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2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236"/>
      </w:tblGrid>
      <w:tr w:rsidR="00BC7C4C" w:rsidRPr="00BB390B" w:rsidTr="00E41759">
        <w:trPr>
          <w:trHeight w:val="1131"/>
        </w:trPr>
        <w:tc>
          <w:tcPr>
            <w:tcW w:w="4248" w:type="dxa"/>
          </w:tcPr>
          <w:p w:rsidR="00BC7C4C" w:rsidRPr="00BB390B" w:rsidRDefault="00BC7C4C" w:rsidP="00E4175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BB390B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C4C" w:rsidRPr="00BB390B" w:rsidRDefault="00BC7C4C" w:rsidP="00E417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BC7C4C" w:rsidRPr="00BB390B" w:rsidRDefault="00BC7C4C" w:rsidP="00E41759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BC7C4C" w:rsidRPr="00BB390B" w:rsidRDefault="00BC7C4C" w:rsidP="00BC7C4C">
      <w:pPr>
        <w:rPr>
          <w:lang w:val="ru-RU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B3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C4C" w:rsidRPr="00BB390B" w:rsidRDefault="00BC7C4C" w:rsidP="00BC7C4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390B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390B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390B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7C4C" w:rsidRPr="00BB390B" w:rsidRDefault="00BC7C4C" w:rsidP="00BC7C4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7C4C" w:rsidRPr="00BB390B" w:rsidRDefault="00BC7C4C" w:rsidP="00BC7C4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BB390B">
        <w:rPr>
          <w:rFonts w:ascii="Times New Roman" w:hAnsi="Times New Roman" w:cs="Times New Roman"/>
          <w:sz w:val="28"/>
          <w:szCs w:val="28"/>
        </w:rPr>
        <w:t xml:space="preserve">от «02» февраля 2017 года                                                                   </w:t>
      </w:r>
      <w:proofErr w:type="gramStart"/>
      <w:r w:rsidRPr="00BB390B">
        <w:rPr>
          <w:rFonts w:ascii="Times New Roman" w:hAnsi="Times New Roman" w:cs="Times New Roman"/>
          <w:sz w:val="28"/>
          <w:szCs w:val="28"/>
        </w:rPr>
        <w:t>№</w:t>
      </w:r>
      <w:r w:rsidRPr="00BB390B">
        <w:rPr>
          <w:rFonts w:ascii="Times New Roman" w:hAnsi="Times New Roman" w:cs="Times New Roman"/>
          <w:sz w:val="28"/>
          <w:szCs w:val="28"/>
          <w:u w:val="single"/>
        </w:rPr>
        <w:t xml:space="preserve">  107</w:t>
      </w:r>
      <w:proofErr w:type="gramEnd"/>
      <w:r w:rsidRPr="00BB39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C7C4C" w:rsidRPr="00BB390B" w:rsidRDefault="00BC7C4C" w:rsidP="00BC7C4C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BB390B">
        <w:rPr>
          <w:b/>
          <w:bCs/>
          <w:sz w:val="28"/>
          <w:szCs w:val="28"/>
          <w:lang w:val="ru-RU"/>
        </w:rPr>
        <w:t>п.ст. Даурия</w:t>
      </w:r>
    </w:p>
    <w:p w:rsidR="00BC7C4C" w:rsidRPr="00BB390B" w:rsidRDefault="00BC7C4C" w:rsidP="00BC7C4C">
      <w:pPr>
        <w:ind w:firstLine="720"/>
        <w:jc w:val="both"/>
        <w:rPr>
          <w:sz w:val="28"/>
          <w:szCs w:val="28"/>
          <w:lang w:val="ru-RU"/>
        </w:rPr>
      </w:pPr>
    </w:p>
    <w:p w:rsidR="00BC7C4C" w:rsidRPr="00BB390B" w:rsidRDefault="00BC7C4C" w:rsidP="00BC7C4C">
      <w:pPr>
        <w:pStyle w:val="1"/>
        <w:spacing w:line="240" w:lineRule="atLeast"/>
        <w:ind w:firstLine="0"/>
        <w:rPr>
          <w:sz w:val="28"/>
          <w:szCs w:val="28"/>
        </w:rPr>
      </w:pPr>
      <w:bookmarkStart w:id="0" w:name="_Toc105952704"/>
      <w:r w:rsidRPr="00BB390B">
        <w:rPr>
          <w:sz w:val="28"/>
          <w:szCs w:val="28"/>
        </w:rPr>
        <w:t xml:space="preserve">Об утверждении решения </w:t>
      </w:r>
      <w:r w:rsidRPr="00BB390B">
        <w:rPr>
          <w:b w:val="0"/>
          <w:sz w:val="28"/>
          <w:szCs w:val="28"/>
        </w:rPr>
        <w:t>«</w:t>
      </w:r>
      <w:r w:rsidRPr="00BB390B">
        <w:rPr>
          <w:sz w:val="28"/>
          <w:szCs w:val="28"/>
        </w:rPr>
        <w:t xml:space="preserve">Об утверждении бюджета сельского </w:t>
      </w:r>
      <w:proofErr w:type="gramStart"/>
      <w:r w:rsidRPr="00BB390B">
        <w:rPr>
          <w:sz w:val="28"/>
          <w:szCs w:val="28"/>
        </w:rPr>
        <w:t>поселения  «</w:t>
      </w:r>
      <w:proofErr w:type="gramEnd"/>
      <w:r w:rsidRPr="00BB390B">
        <w:rPr>
          <w:sz w:val="28"/>
          <w:szCs w:val="28"/>
        </w:rPr>
        <w:t>Даурское» муниципального района «Забайкальский район» на 2017 год</w:t>
      </w:r>
      <w:bookmarkEnd w:id="0"/>
      <w:r w:rsidRPr="00BB390B">
        <w:rPr>
          <w:sz w:val="28"/>
          <w:szCs w:val="28"/>
        </w:rPr>
        <w:t xml:space="preserve"> и плановый период 2018-2019 года</w:t>
      </w:r>
    </w:p>
    <w:p w:rsidR="00BC7C4C" w:rsidRPr="00BB390B" w:rsidRDefault="00BC7C4C" w:rsidP="00BC7C4C">
      <w:pPr>
        <w:rPr>
          <w:lang w:val="ru-RU"/>
        </w:rPr>
      </w:pPr>
    </w:p>
    <w:p w:rsidR="00BC7C4C" w:rsidRPr="00BB390B" w:rsidRDefault="00BC7C4C" w:rsidP="00BC7C4C">
      <w:pPr>
        <w:rPr>
          <w:lang w:val="ru-RU"/>
        </w:rPr>
      </w:pP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 xml:space="preserve"> </w:t>
      </w:r>
      <w:r w:rsidRPr="00BB390B">
        <w:rPr>
          <w:sz w:val="28"/>
          <w:szCs w:val="28"/>
        </w:rPr>
        <w:tab/>
        <w:t>Руководствуясь п. 10 ст. 35 Федерального закона от 06.10.2003 г. № 131-ФЗ «Об общих принципах организации местного самоуправления в Российской Федерации», ст. 84 Бюджетного кодекса РФ, п. п. 1 п. 1 ст. 9 Устава сельского поселения «Даурское» муниципального района «Забайкальский район» Забайкальского края, Совет сельского поселения «Даурское», решил:</w:t>
      </w:r>
    </w:p>
    <w:p w:rsidR="00BC7C4C" w:rsidRPr="00BB390B" w:rsidRDefault="00BC7C4C" w:rsidP="00BC7C4C">
      <w:pPr>
        <w:pStyle w:val="a3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BB390B">
        <w:rPr>
          <w:sz w:val="28"/>
          <w:szCs w:val="28"/>
        </w:rPr>
        <w:t>Утвердить решение Совета сельского поселения «Даурское» муниципального района «Забайкальский район» «Об утверждении бюджета сельского полселения «Даурское» муниципального района «Забайкальский район» Забайкальского края на 2017 год и плановый период 2018-2019 года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На 2017 год: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По доходам в сумме 4 645,8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По расходам в сумме 4 047,6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С профицитом бюджета 598,2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На 2018 год: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По доходам в сумме 4 878,1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По расходам в сумме 4 249,9 тыс. рулей;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С профицитом бюджета 628,2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На 2019 год: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По доходам в сумме 5 122,0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По расходам в сумме 4 462,4 тыс. рулей;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  <w:r w:rsidRPr="00BB390B">
        <w:rPr>
          <w:sz w:val="28"/>
          <w:szCs w:val="28"/>
        </w:rPr>
        <w:t>С профицитом бюджета 659,6 тыс. рублей;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</w:p>
    <w:p w:rsidR="00BC7C4C" w:rsidRPr="00BB390B" w:rsidRDefault="00BC7C4C" w:rsidP="00BC7C4C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Обнародовать настоящее решение в средствах массовой информации.</w:t>
      </w:r>
    </w:p>
    <w:p w:rsidR="00BC7C4C" w:rsidRPr="00BB390B" w:rsidRDefault="00BC7C4C" w:rsidP="00BC7C4C">
      <w:pPr>
        <w:pStyle w:val="a3"/>
        <w:rPr>
          <w:sz w:val="28"/>
          <w:szCs w:val="28"/>
        </w:rPr>
      </w:pPr>
    </w:p>
    <w:p w:rsidR="00BC7C4C" w:rsidRPr="00BB390B" w:rsidRDefault="00BC7C4C" w:rsidP="00BC7C4C">
      <w:pPr>
        <w:jc w:val="both"/>
        <w:rPr>
          <w:b/>
          <w:bCs/>
          <w:sz w:val="28"/>
          <w:szCs w:val="28"/>
          <w:lang w:val="ru-RU"/>
        </w:rPr>
      </w:pPr>
    </w:p>
    <w:p w:rsidR="00BC7C4C" w:rsidRPr="00BB390B" w:rsidRDefault="00BC7C4C" w:rsidP="00BC7C4C">
      <w:pPr>
        <w:jc w:val="both"/>
        <w:rPr>
          <w:lang w:val="ru-RU"/>
        </w:rPr>
      </w:pPr>
      <w:r w:rsidRPr="00BB390B">
        <w:rPr>
          <w:b/>
          <w:bCs/>
          <w:sz w:val="28"/>
          <w:szCs w:val="28"/>
          <w:lang w:val="ru-RU"/>
        </w:rPr>
        <w:t>Глава сельского поселения «</w:t>
      </w:r>
      <w:proofErr w:type="gramStart"/>
      <w:r w:rsidRPr="00BB390B">
        <w:rPr>
          <w:b/>
          <w:bCs/>
          <w:sz w:val="28"/>
          <w:szCs w:val="28"/>
          <w:lang w:val="ru-RU"/>
        </w:rPr>
        <w:t xml:space="preserve">Даурское»   </w:t>
      </w:r>
      <w:proofErr w:type="gramEnd"/>
      <w:r w:rsidRPr="00BB390B">
        <w:rPr>
          <w:b/>
          <w:bCs/>
          <w:sz w:val="28"/>
          <w:szCs w:val="28"/>
          <w:lang w:val="ru-RU"/>
        </w:rPr>
        <w:t xml:space="preserve">                                     С.А. Гамов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497"/>
        <w:ind w:right="1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497"/>
        <w:ind w:right="1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497"/>
        <w:ind w:right="1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Об </w:t>
      </w:r>
      <w:proofErr w:type="gramStart"/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утверждении  решения</w:t>
      </w:r>
      <w:proofErr w:type="gramEnd"/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бюджета сельского поселения «Даурское» муниципального района «Забайкальский район» Забайкальского края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497"/>
        <w:ind w:right="14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на 2017 год и плановый период 2018-2019 года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434"/>
        <w:ind w:right="1776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1. Основные характеристики бюджета сельского поселения «Даурское» на 2017 год и плановый период 2018-2019года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right="1775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Утвердить основные характеристики бюджета поселения: 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На 2017 год: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По доходам в сумме 4 645,8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По расходам в сумме 4 047,6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С профицитом бюджета 598,2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На 2018 год: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По доходам в сумме 4 645,8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По расходам в сумме 4 047,6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С профицитом бюджета 598,2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На 2019 год: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По доходам в сумме 4 645,8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По расходам в сумме 4 047,6 тыс. рублей;</w:t>
      </w:r>
    </w:p>
    <w:p w:rsidR="00BC7C4C" w:rsidRPr="00BB390B" w:rsidRDefault="00BC7C4C" w:rsidP="00BC7C4C">
      <w:pPr>
        <w:jc w:val="both"/>
        <w:rPr>
          <w:sz w:val="28"/>
          <w:szCs w:val="28"/>
          <w:lang w:val="ru-RU"/>
        </w:rPr>
      </w:pPr>
      <w:r w:rsidRPr="00BB390B">
        <w:rPr>
          <w:sz w:val="28"/>
          <w:szCs w:val="28"/>
          <w:lang w:val="ru-RU"/>
        </w:rPr>
        <w:t>С профицитом бюджета 598,2 тыс. рублей;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2" w:right="5" w:firstLine="511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2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. </w:t>
      </w: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Главные администраторы доходов сельского поселения «Даурское» бюджета сельского поселения на 2017 год и плановый период 2018-2019 года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2"/>
        <w:ind w:left="2" w:right="5" w:firstLine="511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numPr>
          <w:ilvl w:val="0"/>
          <w:numId w:val="2"/>
        </w:numPr>
        <w:shd w:val="clear" w:color="auto" w:fill="FFFFFF"/>
        <w:tabs>
          <w:tab w:val="left" w:pos="1533"/>
        </w:tabs>
        <w:autoSpaceDE w:val="0"/>
        <w:autoSpaceDN w:val="0"/>
        <w:adjustRightInd w:val="0"/>
        <w:spacing w:before="2"/>
        <w:ind w:left="284" w:right="6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Закрепить источники доходов сельского поселения за главными администраторами бюджета – органами государственной власти Российской Федерации согласно приложению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№ 1 к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настоящему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решению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7C4C" w:rsidRPr="00BB390B" w:rsidRDefault="00BC7C4C" w:rsidP="00BC7C4C">
      <w:pPr>
        <w:widowControl w:val="0"/>
        <w:numPr>
          <w:ilvl w:val="0"/>
          <w:numId w:val="3"/>
        </w:numPr>
        <w:shd w:val="clear" w:color="auto" w:fill="FFFFFF"/>
        <w:tabs>
          <w:tab w:val="left" w:pos="1533"/>
        </w:tabs>
        <w:autoSpaceDE w:val="0"/>
        <w:autoSpaceDN w:val="0"/>
        <w:adjustRightInd w:val="0"/>
        <w:spacing w:before="2"/>
        <w:ind w:left="284" w:right="6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Утвердить перечень кодов подвидов по видам доходов бюджета сельского поселения «Даурское» - органов местного самоуправления, согласно приложению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№ 2 к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настоящему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решению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7C4C" w:rsidRPr="00BB390B" w:rsidRDefault="00BC7C4C" w:rsidP="00BC7C4C">
      <w:pPr>
        <w:widowControl w:val="0"/>
        <w:numPr>
          <w:ilvl w:val="0"/>
          <w:numId w:val="4"/>
        </w:numPr>
        <w:tabs>
          <w:tab w:val="left" w:pos="1533"/>
        </w:tabs>
        <w:autoSpaceDE w:val="0"/>
        <w:autoSpaceDN w:val="0"/>
        <w:adjustRightInd w:val="0"/>
        <w:ind w:left="120" w:firstLine="8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sz w:val="28"/>
          <w:szCs w:val="28"/>
          <w:lang w:val="ru-RU"/>
        </w:rPr>
        <w:t>Наделить Администрацию сельского поселения «Даурское» муниципального района «Забайкальский район» Забайкальского края полномочиями администратора доходов бюджета сельского поселения «Даурское» муниципального района «Забайкальский район» Забайкальского края по главе 802 администратора доходов.</w:t>
      </w:r>
    </w:p>
    <w:p w:rsidR="00BC7C4C" w:rsidRPr="00BB390B" w:rsidRDefault="00BC7C4C" w:rsidP="00BC7C4C">
      <w:pPr>
        <w:widowControl w:val="0"/>
        <w:numPr>
          <w:ilvl w:val="0"/>
          <w:numId w:val="5"/>
        </w:numPr>
        <w:tabs>
          <w:tab w:val="left" w:pos="1533"/>
        </w:tabs>
        <w:autoSpaceDE w:val="0"/>
        <w:autoSpaceDN w:val="0"/>
        <w:adjustRightInd w:val="0"/>
        <w:ind w:left="120" w:firstLine="84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sz w:val="28"/>
          <w:szCs w:val="28"/>
          <w:lang w:val="ru-RU"/>
        </w:rPr>
        <w:t>Администрация сельского поселения «Даурское» муниципального района «Забайкальский район» Забайкальского края в случае изменения состава и (или) функций главных администраторов доходов бюджета поселения, главных администраторов источников финансирования дефицита бюджета поселения в течении финансового года вправе уточнять закрепление за ним источников доходов бюджета поселения, предусмотренные приложениями 1,2.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 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89"/>
        <w:ind w:left="12" w:firstLine="50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89"/>
        <w:ind w:left="12" w:firstLine="50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 xml:space="preserve">Статья 3. Нормативы распределения доходов сельского поселения на </w:t>
      </w: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lastRenderedPageBreak/>
        <w:t>2017</w:t>
      </w:r>
      <w:r w:rsidRPr="00BB390B">
        <w:rPr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год и плановый период 2018-2019 года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98"/>
        <w:ind w:left="10" w:right="7" w:firstLine="5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Установить, что доходы бюджета сельского поселения «Даурское», поступающие в 2017 году и 2018-2019 годах, формируются в соответствии:</w:t>
      </w:r>
    </w:p>
    <w:p w:rsidR="00BC7C4C" w:rsidRPr="00BB390B" w:rsidRDefault="00BC7C4C" w:rsidP="00BC7C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с нормативами отчислений доходов от уплаты федеральных и региональных налогов и сборов, налогов, предусмотренных специальными налоговыми режима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ми, подлежащих зачислению в бюджеты поселений, согласно бюджетному законода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тельству Российской Федерации с нормативами отчислений неналоговых доходов, подлежащих зачислению в бюджет сельского поселения «Даурское», согласно приложению № 3 к настоя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щему решению Совета;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4" w:right="17" w:firstLine="506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4" w:right="17" w:firstLine="506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4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>.</w:t>
      </w: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 xml:space="preserve"> Межбюджетные трансферты, получаемые из других бюджетов бюджетной системы за 2017 год и плановый период 2018-2019 года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4" w:right="17" w:firstLine="506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Установить общий объем межбюджетных трансфертов, получаемых из других бюджетов бюджетной системы за 2017 год в сумме 690,8 тыс. рублей, за 2018 год в сумме 690,8 тыс. рублей, за 2019 год в сумме 690,8 тыс. рублей с распределением согласно приложению № 4 к настоящему решению Совета.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4" w:right="17" w:firstLine="506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14" w:right="17" w:firstLine="506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5. Распределение бюджетных ассигнований по расходам бюджета сельского поселения «Даурское» на 2017 год и плановый период 2018-2019 года</w:t>
      </w:r>
    </w:p>
    <w:p w:rsidR="00BC7C4C" w:rsidRPr="00BB390B" w:rsidRDefault="00BC7C4C" w:rsidP="00BC7C4C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3"/>
        <w:ind w:left="720" w:right="1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Утвердить распределение бюджетных ассигнований по разделам, подразделам, целевым статьям и видам расходов функциональной классифи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 xml:space="preserve">кации расходов бюджетов Российской Федерации согласно приложению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№ 5   к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на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softHyphen/>
        <w:t>стоящему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решению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7C4C" w:rsidRPr="00BB390B" w:rsidRDefault="00BC7C4C" w:rsidP="00BC7C4C">
      <w:pPr>
        <w:widowControl w:val="0"/>
        <w:autoSpaceDE w:val="0"/>
        <w:autoSpaceDN w:val="0"/>
        <w:adjustRightInd w:val="0"/>
        <w:ind w:left="284" w:firstLine="709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BC7C4C" w:rsidRPr="00BB390B" w:rsidRDefault="00BC7C4C" w:rsidP="00BC7C4C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left="720" w:right="7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Утвердить распределение бюджетных ассигнований по распорядителям, получателям бюджетных средств, в соответствии с ведомственной структурой расходов бюджета сельского поселения «Даурское» на             2017 год и плановый период 2018-2019 года согласно приложению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№ 6 к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настояще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softHyphen/>
        <w:t>му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решению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Совета</w:t>
      </w:r>
      <w:proofErr w:type="spellEnd"/>
      <w:r w:rsidRPr="00BB390B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12" w:right="7" w:firstLine="5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10" w:right="2" w:firstLine="49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6.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Администрация сельского поселения «Даурское» не вправе принимать в 2017 году и плановый период 2018-2019 года решения, приводящие к увеличению численности муниципальных служащих, работников учреждений и организаций бюджетной сферы, если это ведет к увели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чению расходов бюджета сельского поселения «Даурское».</w:t>
      </w:r>
    </w:p>
    <w:p w:rsidR="00BC7C4C" w:rsidRPr="00BB390B" w:rsidRDefault="00BC7C4C" w:rsidP="00BC7C4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5" w:right="38" w:firstLine="504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7.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 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Утвердить источники финансирования дефицита (профицита) бюджета сельского поселения "Даурское" на 2017 год и плановый период 2018-2019 года, согласно приложению 7.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5" w:right="38" w:firstLine="504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5" w:right="38" w:firstLine="504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5" w:right="38" w:firstLine="504"/>
        <w:jc w:val="both"/>
        <w:rPr>
          <w:rFonts w:ascii="Times New Roman CYR" w:hAnsi="Times New Roman CYR" w:cs="Times New Roman CYR"/>
          <w:color w:val="FF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Статья 8.</w:t>
      </w:r>
      <w:r w:rsidRPr="00BB390B">
        <w:rPr>
          <w:rFonts w:ascii="Times New Roman CYR" w:hAnsi="Times New Roman CYR" w:cs="Times New Roman CYR"/>
          <w:i/>
          <w:iCs/>
          <w:color w:val="FF0000"/>
          <w:sz w:val="28"/>
          <w:szCs w:val="28"/>
          <w:lang w:val="ru-RU"/>
        </w:rPr>
        <w:t xml:space="preserve">  </w:t>
      </w:r>
      <w:r w:rsidRPr="00BB390B">
        <w:rPr>
          <w:rFonts w:ascii="Times New Roman CYR" w:hAnsi="Times New Roman CYR" w:cs="Times New Roman CYR"/>
          <w:sz w:val="28"/>
          <w:szCs w:val="28"/>
          <w:lang w:val="ru-RU"/>
        </w:rPr>
        <w:t>Утвердить объем дотаций из Районного фонда финансовой поддержки поселений в части краевого бюджета на 2017 год в сумме   851,2 тыс. рублей, на 2018 год в сумме 851,2 тыс. рублей, на 2019 год в сумме 851,2 тыс. рублей.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34" w:right="14" w:firstLine="518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 xml:space="preserve">  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10" w:right="14" w:firstLine="492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lastRenderedPageBreak/>
        <w:t>Статья 9. Программа муниципальных внутренних заимствований сельского поселения «Даурское» на 2017 год и плановый период 2018-2019 года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10" w:right="14" w:firstLine="49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 xml:space="preserve">  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Утвердить Программу муниципальных внутренних заимство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ваний бюджета сельского поселения «Даурское» на 2017 год и плановый период 2018-2019 года согласно приложению № 8 к настоящему решению Совета.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10" w:right="14" w:firstLine="492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7" w:right="7" w:firstLine="49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10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.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Установить предельный объем муниципального внутреннего дол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га бюджета сельского поселения «Даурское» в размере, не превышающем 70 процентов от утвержденного общего годового объема доходов бюджета без учета объема безвозмездных перечислений.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24" w:right="14" w:firstLine="494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24" w:right="14" w:firstLine="477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11.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Установить, что нормативные правовые акты, влекущие допол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нительные расходы за счет средств   бюджета сельского поселения «Даурское» на 2017 год и плановый период 2018-2019 года, а также со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кращающие его доходную базу, реализуются только при наличии соответствующих источников дополнительных поступлений в   бюджет или сокращения расходов по конкретным статьям бюджета сельского поселения «Даурское».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23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В случае если: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19" w:right="29" w:firstLine="504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 нормативные правовые акты поселения устанавливают бюджетные обяза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тельства, не предусмотренные настоящим решением Совета поселения, применяется настоя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щее решение;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 w:right="19" w:firstLine="37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реализация нормативного правового акта сельского поселения частично (не в полной мере) обеспечена источниками финансирования в бюджете сельского поселения «Даурское» на 2017 год и плановый период 2018-2019 года, такой нормативный правовой акт реализуется и применяется в пределах средств, предусмотренных настоящим решением Совета.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 w:right="19" w:firstLine="374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5" w:right="19" w:firstLine="5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12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>. Н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ормативные правовые акты Ад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министрации сельского поселения «Даурское» и Совета сельского поселения «Даурское» подлежат приведению в соответствие с настоя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softHyphen/>
        <w:t>щим решением Совета в двухмесячный срок со дня вступления в силу настоящего решения Совета.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ind w:left="5" w:right="19" w:firstLine="5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" w:right="24" w:firstLine="509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val="ru-RU"/>
        </w:rPr>
        <w:t>Статья 13.</w:t>
      </w:r>
      <w:r w:rsidRPr="00BB390B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ru-RU"/>
        </w:rPr>
        <w:t xml:space="preserve"> </w:t>
      </w:r>
      <w:r w:rsidRPr="00BB390B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Настоящее решение Совета сельского поселения «Даурское» вступает в силу с 29 декабря 2016 года.</w:t>
      </w: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4"/>
        <w:jc w:val="both"/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</w:pPr>
    </w:p>
    <w:p w:rsidR="00BC7C4C" w:rsidRPr="00BB390B" w:rsidRDefault="00BC7C4C" w:rsidP="00BC7C4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24"/>
        <w:jc w:val="both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>Глава сельского поселения «</w:t>
      </w:r>
      <w:proofErr w:type="gramStart"/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Даурское»   </w:t>
      </w:r>
      <w:proofErr w:type="gramEnd"/>
      <w:r w:rsidRPr="00BB390B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/>
        </w:rPr>
        <w:t xml:space="preserve">                                С.А. Гамов</w:t>
      </w:r>
    </w:p>
    <w:p w:rsidR="00E24562" w:rsidRPr="00BB390B" w:rsidRDefault="00E24562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</w:p>
    <w:p w:rsidR="001D218B" w:rsidRPr="00BB390B" w:rsidRDefault="001D218B">
      <w:pPr>
        <w:rPr>
          <w:lang w:val="ru-RU"/>
        </w:rPr>
      </w:pPr>
      <w:r w:rsidRPr="00BB390B">
        <w:rPr>
          <w:noProof/>
          <w:lang w:val="ru-RU" w:eastAsia="ru-RU"/>
        </w:rPr>
        <w:drawing>
          <wp:inline distT="0" distB="0" distL="0" distR="0">
            <wp:extent cx="5349143" cy="9415194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40" cy="952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282" w:rsidRPr="00BB390B" w:rsidRDefault="00B47282">
      <w:pPr>
        <w:rPr>
          <w:lang w:val="ru-RU"/>
        </w:rPr>
      </w:pPr>
    </w:p>
    <w:p w:rsidR="00B47282" w:rsidRPr="00BB390B" w:rsidRDefault="00B47282" w:rsidP="00B47282">
      <w:pPr>
        <w:jc w:val="center"/>
        <w:rPr>
          <w:b/>
          <w:bCs/>
          <w:lang w:val="ru-RU"/>
        </w:rPr>
      </w:pPr>
    </w:p>
    <w:p w:rsidR="00B47282" w:rsidRPr="00BB390B" w:rsidRDefault="00B47282" w:rsidP="00B47282">
      <w:pPr>
        <w:jc w:val="center"/>
        <w:rPr>
          <w:b/>
          <w:bCs/>
          <w:lang w:val="ru-RU"/>
        </w:rPr>
      </w:pPr>
    </w:p>
    <w:p w:rsidR="00B47282" w:rsidRPr="00BB390B" w:rsidRDefault="00B47282" w:rsidP="00B47282">
      <w:pPr>
        <w:jc w:val="center"/>
        <w:rPr>
          <w:b/>
          <w:bCs/>
          <w:lang w:val="ru-RU"/>
        </w:rPr>
      </w:pPr>
    </w:p>
    <w:p w:rsidR="00B47282" w:rsidRPr="00BB390B" w:rsidRDefault="00B47282" w:rsidP="00B47282">
      <w:pPr>
        <w:jc w:val="center"/>
        <w:rPr>
          <w:b/>
          <w:bCs/>
          <w:lang w:val="ru-RU"/>
        </w:rPr>
      </w:pPr>
    </w:p>
    <w:p w:rsidR="00B47282" w:rsidRPr="00BB390B" w:rsidRDefault="00B47282" w:rsidP="00B47282">
      <w:pPr>
        <w:jc w:val="center"/>
        <w:rPr>
          <w:b/>
          <w:bCs/>
          <w:lang w:val="ru-RU"/>
        </w:rPr>
      </w:pPr>
    </w:p>
    <w:p w:rsidR="00B47282" w:rsidRPr="00BB390B" w:rsidRDefault="00B47282" w:rsidP="00B47282">
      <w:pPr>
        <w:jc w:val="center"/>
        <w:rPr>
          <w:b/>
          <w:bCs/>
          <w:lang w:val="ru-RU"/>
        </w:rPr>
      </w:pPr>
    </w:p>
    <w:p w:rsidR="00B47282" w:rsidRPr="00BB390B" w:rsidRDefault="00B47282" w:rsidP="00B47282">
      <w:pPr>
        <w:jc w:val="center"/>
        <w:rPr>
          <w:lang w:val="ru-RU"/>
        </w:rPr>
      </w:pPr>
      <w:r w:rsidRPr="00BB390B">
        <w:rPr>
          <w:b/>
          <w:bCs/>
          <w:lang w:val="ru-RU"/>
        </w:rPr>
        <w:t>Закрепление основных доходных источников</w:t>
      </w:r>
    </w:p>
    <w:p w:rsidR="00B47282" w:rsidRPr="00BB390B" w:rsidRDefault="00B47282" w:rsidP="00B47282">
      <w:pPr>
        <w:jc w:val="center"/>
        <w:rPr>
          <w:b/>
          <w:bCs/>
          <w:lang w:val="ru-RU"/>
        </w:rPr>
      </w:pPr>
      <w:r w:rsidRPr="00BB390B">
        <w:rPr>
          <w:b/>
          <w:bCs/>
          <w:lang w:val="ru-RU"/>
        </w:rPr>
        <w:t>бюджета сельского поселения «Даурское»</w:t>
      </w:r>
    </w:p>
    <w:p w:rsidR="00B47282" w:rsidRPr="00BB390B" w:rsidRDefault="00B47282" w:rsidP="00B47282">
      <w:pPr>
        <w:jc w:val="center"/>
        <w:rPr>
          <w:b/>
          <w:bCs/>
          <w:lang w:val="ru-RU"/>
        </w:rPr>
      </w:pPr>
      <w:r w:rsidRPr="00BB390B">
        <w:rPr>
          <w:b/>
          <w:bCs/>
          <w:lang w:val="ru-RU"/>
        </w:rPr>
        <w:t xml:space="preserve"> за администраторами поступлений на 2017 и плановый период 2018-2019 года</w:t>
      </w:r>
    </w:p>
    <w:p w:rsidR="00B47282" w:rsidRPr="00BB390B" w:rsidRDefault="00B47282" w:rsidP="00B47282">
      <w:pPr>
        <w:rPr>
          <w:lang w:val="ru-RU"/>
        </w:rPr>
      </w:pPr>
      <w:r w:rsidRPr="00BB390B">
        <w:rPr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2"/>
        <w:gridCol w:w="2236"/>
        <w:gridCol w:w="45"/>
        <w:gridCol w:w="5165"/>
      </w:tblGrid>
      <w:tr w:rsidR="00B47282" w:rsidRPr="00280098" w:rsidTr="00E41759">
        <w:trPr>
          <w:cantSplit/>
          <w:trHeight w:val="631"/>
        </w:trPr>
        <w:tc>
          <w:tcPr>
            <w:tcW w:w="44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2" w:rsidRPr="00BB390B" w:rsidRDefault="00B47282" w:rsidP="00E417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b/>
                <w:bCs/>
                <w:sz w:val="20"/>
                <w:szCs w:val="20"/>
                <w:lang w:val="ru-RU"/>
              </w:rPr>
              <w:t>Код бюджетной     классификации Российской Федерации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7282" w:rsidRPr="00BB390B" w:rsidRDefault="00B47282" w:rsidP="00E417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</w:p>
          <w:p w:rsidR="00B47282" w:rsidRPr="00BB390B" w:rsidRDefault="00B47282" w:rsidP="00E4175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b/>
                <w:bCs/>
                <w:sz w:val="20"/>
                <w:szCs w:val="20"/>
                <w:lang w:val="ru-RU"/>
              </w:rPr>
              <w:t>Закрепление источников доходов бюджета сельского поселения за главными администраторами</w:t>
            </w:r>
          </w:p>
          <w:p w:rsidR="00B47282" w:rsidRPr="00BB390B" w:rsidRDefault="00B47282" w:rsidP="00E41759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B47282" w:rsidRPr="00BB390B" w:rsidRDefault="00B47282" w:rsidP="00E41759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47282" w:rsidRPr="00280098" w:rsidTr="00E41759">
        <w:trPr>
          <w:cantSplit/>
          <w:trHeight w:val="817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2" w:rsidRPr="00BB390B" w:rsidRDefault="00B47282" w:rsidP="00E417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b/>
                <w:bCs/>
                <w:sz w:val="20"/>
                <w:szCs w:val="20"/>
                <w:lang w:val="ru-RU"/>
              </w:rPr>
              <w:t>Код главного администратора доходов бюджета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2" w:rsidRPr="00BB390B" w:rsidRDefault="00B47282" w:rsidP="00E41759">
            <w:pPr>
              <w:ind w:right="-108"/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b/>
                <w:bCs/>
                <w:sz w:val="20"/>
                <w:szCs w:val="20"/>
                <w:lang w:val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16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47282" w:rsidRPr="00BB390B" w:rsidRDefault="00B47282" w:rsidP="00E41759">
            <w:pPr>
              <w:pStyle w:val="1"/>
            </w:pPr>
          </w:p>
        </w:tc>
      </w:tr>
      <w:tr w:rsidR="00B47282" w:rsidRPr="00BB390B" w:rsidTr="00E41759">
        <w:trPr>
          <w:trHeight w:val="207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2" w:rsidRPr="00BB390B" w:rsidRDefault="00B47282" w:rsidP="00E41759">
            <w:pPr>
              <w:jc w:val="center"/>
              <w:rPr>
                <w:sz w:val="20"/>
                <w:szCs w:val="20"/>
              </w:rPr>
            </w:pPr>
            <w:r w:rsidRPr="00BB390B">
              <w:rPr>
                <w:sz w:val="20"/>
                <w:szCs w:val="20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82" w:rsidRPr="00BB390B" w:rsidRDefault="00B47282" w:rsidP="00E41759">
            <w:pPr>
              <w:jc w:val="center"/>
              <w:rPr>
                <w:sz w:val="20"/>
                <w:szCs w:val="20"/>
              </w:rPr>
            </w:pPr>
            <w:r w:rsidRPr="00BB390B">
              <w:rPr>
                <w:sz w:val="20"/>
                <w:szCs w:val="20"/>
              </w:rPr>
              <w:t>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282" w:rsidRPr="00BB390B" w:rsidRDefault="00B47282" w:rsidP="00E41759">
            <w:pPr>
              <w:jc w:val="center"/>
              <w:rPr>
                <w:sz w:val="20"/>
                <w:szCs w:val="20"/>
              </w:rPr>
            </w:pPr>
            <w:r w:rsidRPr="00BB390B">
              <w:rPr>
                <w:sz w:val="20"/>
                <w:szCs w:val="20"/>
              </w:rPr>
              <w:t>3</w:t>
            </w:r>
          </w:p>
        </w:tc>
      </w:tr>
      <w:tr w:rsidR="00B47282" w:rsidRPr="00280098" w:rsidTr="00E41759">
        <w:trPr>
          <w:trHeight w:val="248"/>
        </w:trPr>
        <w:tc>
          <w:tcPr>
            <w:tcW w:w="95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47282" w:rsidRPr="00BB390B" w:rsidRDefault="00B47282" w:rsidP="00E41759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B390B">
              <w:rPr>
                <w:b/>
                <w:bCs/>
                <w:sz w:val="22"/>
                <w:szCs w:val="22"/>
                <w:lang w:val="ru-RU"/>
              </w:rPr>
              <w:t>Межрайонная инспекция Федеральной налоговой службы №5 по Забайкальскому краю</w:t>
            </w:r>
          </w:p>
        </w:tc>
      </w:tr>
      <w:tr w:rsidR="00B47282" w:rsidRPr="00BB390B" w:rsidTr="00E41759">
        <w:trPr>
          <w:trHeight w:val="414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182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1 01 02000 01 0000 110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</w:rPr>
            </w:pPr>
            <w:proofErr w:type="spellStart"/>
            <w:r w:rsidRPr="00BB390B">
              <w:rPr>
                <w:sz w:val="18"/>
                <w:szCs w:val="18"/>
              </w:rPr>
              <w:t>Налог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на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доходы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физических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лиц</w:t>
            </w:r>
            <w:proofErr w:type="spellEnd"/>
          </w:p>
          <w:p w:rsidR="00B47282" w:rsidRPr="00BB390B" w:rsidRDefault="00B47282" w:rsidP="00E41759">
            <w:pPr>
              <w:rPr>
                <w:sz w:val="18"/>
                <w:szCs w:val="18"/>
              </w:rPr>
            </w:pPr>
          </w:p>
        </w:tc>
      </w:tr>
      <w:tr w:rsidR="00B47282" w:rsidRPr="00BB390B" w:rsidTr="00E41759">
        <w:trPr>
          <w:trHeight w:val="414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182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1 05 03000 01 0000 110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</w:rPr>
            </w:pPr>
            <w:proofErr w:type="spellStart"/>
            <w:r w:rsidRPr="00BB390B">
              <w:rPr>
                <w:sz w:val="18"/>
                <w:szCs w:val="18"/>
              </w:rPr>
              <w:t>Единый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сельскохозяйственный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налог</w:t>
            </w:r>
            <w:proofErr w:type="spellEnd"/>
          </w:p>
          <w:p w:rsidR="00B47282" w:rsidRPr="00BB390B" w:rsidRDefault="00B47282" w:rsidP="00E41759">
            <w:pPr>
              <w:rPr>
                <w:sz w:val="18"/>
                <w:szCs w:val="18"/>
              </w:rPr>
            </w:pPr>
          </w:p>
        </w:tc>
      </w:tr>
      <w:tr w:rsidR="00B47282" w:rsidRPr="00280098" w:rsidTr="00E41759">
        <w:trPr>
          <w:trHeight w:val="427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182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1 06 01000 10 0000 110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Налог на имущество физических лиц, зачисляемый в бюджеты поселений</w:t>
            </w:r>
          </w:p>
        </w:tc>
      </w:tr>
      <w:tr w:rsidR="00B47282" w:rsidRPr="00BB390B" w:rsidTr="00E41759">
        <w:trPr>
          <w:trHeight w:val="414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182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1 06 06000 10 0000 110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</w:rPr>
            </w:pPr>
            <w:proofErr w:type="spellStart"/>
            <w:r w:rsidRPr="00BB390B">
              <w:rPr>
                <w:sz w:val="18"/>
                <w:szCs w:val="18"/>
              </w:rPr>
              <w:t>Земельный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sz w:val="18"/>
                <w:szCs w:val="18"/>
              </w:rPr>
              <w:t>налог</w:t>
            </w:r>
            <w:proofErr w:type="spellEnd"/>
            <w:r w:rsidRPr="00BB390B">
              <w:rPr>
                <w:sz w:val="18"/>
                <w:szCs w:val="18"/>
              </w:rPr>
              <w:t xml:space="preserve"> </w:t>
            </w:r>
          </w:p>
          <w:p w:rsidR="00B47282" w:rsidRPr="00BB390B" w:rsidRDefault="00B47282" w:rsidP="00E41759">
            <w:pPr>
              <w:rPr>
                <w:sz w:val="18"/>
                <w:szCs w:val="18"/>
              </w:rPr>
            </w:pPr>
          </w:p>
        </w:tc>
      </w:tr>
      <w:tr w:rsidR="00B47282" w:rsidRPr="00280098" w:rsidTr="00E41759">
        <w:trPr>
          <w:trHeight w:val="220"/>
        </w:trPr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182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1 09 04000 10 0000 110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Задолженность и перерасчеты по отмененным налогам</w:t>
            </w:r>
          </w:p>
        </w:tc>
      </w:tr>
      <w:tr w:rsidR="00B47282" w:rsidRPr="00BB390B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571" w:type="dxa"/>
            <w:gridSpan w:val="5"/>
          </w:tcPr>
          <w:p w:rsidR="00B47282" w:rsidRPr="00BB390B" w:rsidRDefault="00B47282" w:rsidP="00E4175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B390B">
              <w:rPr>
                <w:b/>
                <w:sz w:val="22"/>
                <w:szCs w:val="22"/>
              </w:rPr>
              <w:t>Администрация</w:t>
            </w:r>
            <w:proofErr w:type="spellEnd"/>
            <w:r w:rsidRPr="00BB39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390B">
              <w:rPr>
                <w:b/>
                <w:sz w:val="22"/>
                <w:szCs w:val="22"/>
              </w:rPr>
              <w:t>сельского</w:t>
            </w:r>
            <w:proofErr w:type="spellEnd"/>
            <w:r w:rsidRPr="00BB390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390B">
              <w:rPr>
                <w:b/>
                <w:sz w:val="22"/>
                <w:szCs w:val="22"/>
              </w:rPr>
              <w:t>поселения</w:t>
            </w:r>
            <w:proofErr w:type="spellEnd"/>
            <w:r w:rsidRPr="00BB390B">
              <w:rPr>
                <w:b/>
                <w:sz w:val="22"/>
                <w:szCs w:val="22"/>
              </w:rPr>
              <w:t xml:space="preserve"> «Даурское»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1 03 02230 01 0000 110</w:t>
            </w:r>
          </w:p>
        </w:tc>
        <w:tc>
          <w:tcPr>
            <w:tcW w:w="5210" w:type="dxa"/>
            <w:gridSpan w:val="2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1 03 02240 01 0000 110</w:t>
            </w:r>
          </w:p>
        </w:tc>
        <w:tc>
          <w:tcPr>
            <w:tcW w:w="5210" w:type="dxa"/>
            <w:gridSpan w:val="2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B390B">
              <w:rPr>
                <w:sz w:val="18"/>
                <w:szCs w:val="18"/>
                <w:lang w:val="ru-RU"/>
              </w:rPr>
              <w:t>инжекторных</w:t>
            </w:r>
            <w:proofErr w:type="spellEnd"/>
            <w:r w:rsidRPr="00BB390B">
              <w:rPr>
                <w:sz w:val="18"/>
                <w:szCs w:val="1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1 03 02250 01 0000 110</w:t>
            </w:r>
          </w:p>
        </w:tc>
        <w:tc>
          <w:tcPr>
            <w:tcW w:w="5210" w:type="dxa"/>
            <w:gridSpan w:val="2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1 03 02260 01 0000 110</w:t>
            </w:r>
          </w:p>
        </w:tc>
        <w:tc>
          <w:tcPr>
            <w:tcW w:w="5210" w:type="dxa"/>
            <w:gridSpan w:val="2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1 08 04020 01 0000 110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1 11 05035 10 0000 120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1 11 09045 10 0000 120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1 13 01995 10 0000 130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1 13 02995 10 0000 130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 xml:space="preserve">Прочие доходы от компенсации </w:t>
            </w:r>
            <w:proofErr w:type="gramStart"/>
            <w:r w:rsidRPr="00BB390B">
              <w:rPr>
                <w:sz w:val="18"/>
                <w:szCs w:val="18"/>
                <w:lang w:val="ru-RU"/>
              </w:rPr>
              <w:t>затрат  бюджетов</w:t>
            </w:r>
            <w:proofErr w:type="gramEnd"/>
            <w:r w:rsidRPr="00BB390B">
              <w:rPr>
                <w:sz w:val="18"/>
                <w:szCs w:val="18"/>
                <w:lang w:val="ru-RU"/>
              </w:rPr>
              <w:t xml:space="preserve"> поселений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1 17 01050 10 0000 180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1 17 05050 10 0000 180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</w:tr>
      <w:tr w:rsidR="00B47282" w:rsidRPr="00BB390B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10" w:type="dxa"/>
            <w:gridSpan w:val="2"/>
          </w:tcPr>
          <w:p w:rsidR="00B47282" w:rsidRPr="00BB390B" w:rsidRDefault="00B47282" w:rsidP="00E41759">
            <w:pPr>
              <w:rPr>
                <w:sz w:val="18"/>
                <w:szCs w:val="18"/>
              </w:rPr>
            </w:pPr>
            <w:r w:rsidRPr="00BB390B">
              <w:rPr>
                <w:b/>
                <w:sz w:val="18"/>
                <w:szCs w:val="18"/>
              </w:rPr>
              <w:t>БЕЗВОЗМЕЗДНЫЕ ПОСТУПЛЕНИЯ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lastRenderedPageBreak/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2 02 01001 10 0000 151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Дотации бюджетам поселений на выравнивание бюджетной обеспеченности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2 02 01003 10 0000 151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2 02 03015 10 0000 151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2 02 04012 10 0000 151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2 02 02051 10 0000 151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Субсидии бюджетам поселений на реализацию федеральных целевых программ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2 02 02008 10 0000 151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2 02 02102 10 0000 151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2 02 02105 10 0000 151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Субсидии бюджетам поселений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2 03 05030 10 0000 180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2 03 05040 10 0000 180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2 08 05000 10 0000 180</w:t>
            </w: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30"/>
        </w:trPr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1 14 02050 10 0000 410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7282" w:rsidRPr="00280098" w:rsidTr="00E41759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2093" w:type="dxa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802</w:t>
            </w:r>
          </w:p>
        </w:tc>
        <w:tc>
          <w:tcPr>
            <w:tcW w:w="2268" w:type="dxa"/>
            <w:gridSpan w:val="2"/>
            <w:vAlign w:val="center"/>
          </w:tcPr>
          <w:p w:rsidR="00B47282" w:rsidRPr="00BB390B" w:rsidRDefault="00B47282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2 07 05000 10 0000 180</w:t>
            </w:r>
          </w:p>
        </w:tc>
        <w:tc>
          <w:tcPr>
            <w:tcW w:w="5210" w:type="dxa"/>
            <w:gridSpan w:val="2"/>
            <w:vAlign w:val="center"/>
          </w:tcPr>
          <w:p w:rsidR="00B47282" w:rsidRPr="00BB390B" w:rsidRDefault="00B47282" w:rsidP="00E41759">
            <w:pPr>
              <w:rPr>
                <w:sz w:val="18"/>
                <w:szCs w:val="18"/>
                <w:lang w:val="ru-RU"/>
              </w:rPr>
            </w:pPr>
            <w:r w:rsidRPr="00BB390B">
              <w:rPr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</w:tr>
    </w:tbl>
    <w:p w:rsidR="00B47282" w:rsidRPr="00BB390B" w:rsidRDefault="00B47282" w:rsidP="00B47282">
      <w:pPr>
        <w:rPr>
          <w:sz w:val="18"/>
          <w:szCs w:val="18"/>
          <w:lang w:val="ru-RU"/>
        </w:rPr>
      </w:pPr>
    </w:p>
    <w:p w:rsidR="00B47282" w:rsidRPr="00BB390B" w:rsidRDefault="00B47282" w:rsidP="00B47282">
      <w:pPr>
        <w:rPr>
          <w:sz w:val="18"/>
          <w:szCs w:val="18"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  <w:r w:rsidRPr="00BB390B">
        <w:rPr>
          <w:b/>
          <w:bCs/>
          <w:lang w:val="ru-RU"/>
        </w:rPr>
        <w:t xml:space="preserve">                                                                                      </w:t>
      </w: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lang w:val="ru-RU"/>
        </w:rPr>
      </w:pPr>
      <w:r w:rsidRPr="00BB390B">
        <w:rPr>
          <w:b/>
          <w:bCs/>
          <w:lang w:val="ru-RU"/>
        </w:rPr>
        <w:t xml:space="preserve">   </w:t>
      </w:r>
      <w:r w:rsidRPr="00BB390B">
        <w:rPr>
          <w:lang w:val="ru-RU"/>
        </w:rPr>
        <w:t>Приложение № 4</w:t>
      </w:r>
    </w:p>
    <w:p w:rsidR="00663286" w:rsidRPr="00BB390B" w:rsidRDefault="00663286" w:rsidP="00663286">
      <w:pPr>
        <w:jc w:val="right"/>
        <w:rPr>
          <w:lang w:val="ru-RU"/>
        </w:rPr>
      </w:pPr>
      <w:r w:rsidRPr="00BB390B">
        <w:rPr>
          <w:lang w:val="ru-RU"/>
        </w:rPr>
        <w:t xml:space="preserve">                                                                                         к решению Совета сельского </w:t>
      </w:r>
    </w:p>
    <w:p w:rsidR="00663286" w:rsidRPr="00BB390B" w:rsidRDefault="00663286" w:rsidP="00663286">
      <w:pPr>
        <w:jc w:val="right"/>
        <w:rPr>
          <w:lang w:val="ru-RU"/>
        </w:rPr>
      </w:pPr>
      <w:r w:rsidRPr="00BB390B">
        <w:rPr>
          <w:lang w:val="ru-RU"/>
        </w:rPr>
        <w:t xml:space="preserve">                                                                                      поселения «Даурское»</w:t>
      </w:r>
    </w:p>
    <w:p w:rsidR="00663286" w:rsidRPr="00BB390B" w:rsidRDefault="00663286" w:rsidP="00663286">
      <w:pPr>
        <w:jc w:val="right"/>
        <w:rPr>
          <w:lang w:val="ru-RU"/>
        </w:rPr>
      </w:pPr>
      <w:r w:rsidRPr="00BB390B">
        <w:rPr>
          <w:lang w:val="ru-RU"/>
        </w:rPr>
        <w:t xml:space="preserve">                                                                                 «02» февраля 2017 г.№ ____ </w:t>
      </w: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right"/>
        <w:rPr>
          <w:b/>
          <w:bCs/>
          <w:lang w:val="ru-RU"/>
        </w:rPr>
      </w:pPr>
    </w:p>
    <w:p w:rsidR="00663286" w:rsidRPr="00BB390B" w:rsidRDefault="00663286" w:rsidP="00663286">
      <w:pPr>
        <w:jc w:val="center"/>
        <w:rPr>
          <w:b/>
          <w:bCs/>
          <w:lang w:val="ru-RU"/>
        </w:rPr>
      </w:pPr>
      <w:r w:rsidRPr="00BB390B">
        <w:rPr>
          <w:b/>
          <w:bCs/>
          <w:lang w:val="ru-RU"/>
        </w:rPr>
        <w:t>Распределение межбюджетных трансфертов, получаемых из других бюджетов бюджетной системы</w:t>
      </w:r>
    </w:p>
    <w:p w:rsidR="00663286" w:rsidRPr="00BB390B" w:rsidRDefault="00663286" w:rsidP="00663286">
      <w:pPr>
        <w:jc w:val="center"/>
        <w:rPr>
          <w:lang w:val="ru-RU"/>
        </w:rPr>
      </w:pPr>
    </w:p>
    <w:p w:rsidR="00663286" w:rsidRPr="00BB390B" w:rsidRDefault="00663286" w:rsidP="00663286">
      <w:pPr>
        <w:rPr>
          <w:lang w:val="ru-RU"/>
        </w:rPr>
      </w:pPr>
      <w:r w:rsidRPr="00BB390B">
        <w:rPr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12"/>
        <w:gridCol w:w="3734"/>
        <w:gridCol w:w="1349"/>
        <w:gridCol w:w="1419"/>
        <w:gridCol w:w="1569"/>
      </w:tblGrid>
      <w:tr w:rsidR="00663286" w:rsidRPr="00BB390B" w:rsidTr="00E41759">
        <w:trPr>
          <w:trHeight w:val="20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rPr>
                <w:b/>
                <w:bCs/>
                <w:sz w:val="20"/>
                <w:szCs w:val="20"/>
                <w:lang w:val="ru-RU"/>
              </w:rPr>
            </w:pPr>
            <w:r w:rsidRPr="00BB390B">
              <w:rPr>
                <w:b/>
                <w:bCs/>
                <w:sz w:val="20"/>
                <w:szCs w:val="20"/>
                <w:lang w:val="ru-RU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390B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BB390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показателей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390B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B390B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BB390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BB390B">
              <w:rPr>
                <w:b/>
                <w:bCs/>
                <w:sz w:val="20"/>
                <w:szCs w:val="20"/>
              </w:rPr>
              <w:t>.)</w:t>
            </w: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90B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390B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B390B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BB390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BB390B">
              <w:rPr>
                <w:b/>
                <w:bCs/>
                <w:sz w:val="20"/>
                <w:szCs w:val="20"/>
              </w:rPr>
              <w:t>.)</w:t>
            </w: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r w:rsidRPr="00BB390B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rPr>
                <w:b/>
                <w:bCs/>
                <w:sz w:val="20"/>
                <w:szCs w:val="20"/>
              </w:rPr>
            </w:pPr>
            <w:r w:rsidRPr="00BB390B">
              <w:rPr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  <w:p w:rsidR="00663286" w:rsidRPr="00BB390B" w:rsidRDefault="00663286" w:rsidP="00E417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BB390B">
              <w:rPr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тыс</w:t>
            </w:r>
            <w:proofErr w:type="spellEnd"/>
            <w:proofErr w:type="gramEnd"/>
            <w:r w:rsidRPr="00BB390B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BB390B">
              <w:rPr>
                <w:b/>
                <w:bCs/>
                <w:sz w:val="20"/>
                <w:szCs w:val="20"/>
              </w:rPr>
              <w:t>руб</w:t>
            </w:r>
            <w:proofErr w:type="spellEnd"/>
            <w:r w:rsidRPr="00BB390B">
              <w:rPr>
                <w:b/>
                <w:bCs/>
                <w:sz w:val="20"/>
                <w:szCs w:val="20"/>
              </w:rPr>
              <w:t>.)</w:t>
            </w: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sz w:val="20"/>
                <w:szCs w:val="20"/>
              </w:rPr>
            </w:pPr>
            <w:r w:rsidRPr="00BB390B">
              <w:rPr>
                <w:b/>
                <w:sz w:val="20"/>
                <w:szCs w:val="20"/>
              </w:rPr>
              <w:t>2019 г.</w:t>
            </w:r>
          </w:p>
        </w:tc>
      </w:tr>
      <w:tr w:rsidR="00663286" w:rsidRPr="00BB390B" w:rsidTr="00E4175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B390B">
              <w:rPr>
                <w:b/>
                <w:bCs/>
                <w:sz w:val="18"/>
                <w:szCs w:val="18"/>
              </w:rPr>
              <w:t>Безвозмездные</w:t>
            </w:r>
            <w:proofErr w:type="spellEnd"/>
            <w:r w:rsidRPr="00BB390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B390B">
              <w:rPr>
                <w:b/>
                <w:bCs/>
                <w:sz w:val="18"/>
                <w:szCs w:val="18"/>
              </w:rPr>
              <w:t>поступления</w:t>
            </w:r>
            <w:proofErr w:type="spellEnd"/>
          </w:p>
          <w:p w:rsidR="00663286" w:rsidRPr="00BB390B" w:rsidRDefault="00663286" w:rsidP="00E4175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>1 242,3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 xml:space="preserve"> 1 242,3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>1 242,3</w:t>
            </w:r>
          </w:p>
        </w:tc>
      </w:tr>
      <w:tr w:rsidR="00663286" w:rsidRPr="00BB390B" w:rsidTr="00E4175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bCs/>
                <w:sz w:val="18"/>
                <w:szCs w:val="18"/>
              </w:rPr>
            </w:pPr>
            <w:r w:rsidRPr="00BB390B">
              <w:rPr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rPr>
                <w:bCs/>
                <w:sz w:val="18"/>
                <w:szCs w:val="18"/>
                <w:lang w:val="ru-RU"/>
              </w:rPr>
            </w:pPr>
            <w:r w:rsidRPr="00BB390B">
              <w:rPr>
                <w:bCs/>
                <w:sz w:val="18"/>
                <w:szCs w:val="18"/>
                <w:lang w:val="ru-RU"/>
              </w:rPr>
              <w:t>Безвозмездные поступления от других бюджетов бюджетной системы РФ</w:t>
            </w:r>
          </w:p>
          <w:p w:rsidR="00663286" w:rsidRPr="00BB390B" w:rsidRDefault="00663286" w:rsidP="00E41759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Cs/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jc w:val="center"/>
              <w:rPr>
                <w:bCs/>
                <w:sz w:val="18"/>
                <w:szCs w:val="18"/>
              </w:rPr>
            </w:pPr>
            <w:r w:rsidRPr="00BB390B">
              <w:rPr>
                <w:bCs/>
                <w:sz w:val="18"/>
                <w:szCs w:val="18"/>
              </w:rPr>
              <w:t>1 242,3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Cs/>
                <w:sz w:val="18"/>
                <w:szCs w:val="18"/>
              </w:rPr>
            </w:pPr>
            <w:r w:rsidRPr="00BB390B">
              <w:rPr>
                <w:bCs/>
                <w:sz w:val="18"/>
                <w:szCs w:val="18"/>
              </w:rPr>
              <w:t>1 242,3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bCs/>
                <w:sz w:val="18"/>
                <w:szCs w:val="18"/>
              </w:rPr>
            </w:pPr>
            <w:r w:rsidRPr="00BB390B">
              <w:rPr>
                <w:bCs/>
                <w:sz w:val="18"/>
                <w:szCs w:val="18"/>
              </w:rPr>
              <w:t>1 242,3</w:t>
            </w:r>
          </w:p>
        </w:tc>
      </w:tr>
      <w:tr w:rsidR="00663286" w:rsidRPr="00BB390B" w:rsidTr="00E41759">
        <w:trPr>
          <w:trHeight w:val="57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  <w:lang w:val="en-US"/>
              </w:rPr>
            </w:pPr>
            <w:r w:rsidRPr="00BB390B">
              <w:rPr>
                <w:sz w:val="18"/>
                <w:szCs w:val="18"/>
              </w:rPr>
              <w:t>2 02 01001 10 0000 151</w:t>
            </w:r>
          </w:p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  <w:lang w:val="en-US"/>
              </w:rPr>
            </w:pPr>
          </w:p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851,2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851,2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851,2</w:t>
            </w:r>
          </w:p>
        </w:tc>
      </w:tr>
      <w:tr w:rsidR="00663286" w:rsidRPr="00BB390B" w:rsidTr="00E4175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2 02 03000 00 0000 151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0,3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0,3</w:t>
            </w:r>
          </w:p>
        </w:tc>
      </w:tr>
      <w:tr w:rsidR="00663286" w:rsidRPr="00BB390B" w:rsidTr="00E41759">
        <w:trPr>
          <w:trHeight w:val="7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2 02 03015 10 0000 151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199,8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199,8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199,8</w:t>
            </w:r>
          </w:p>
        </w:tc>
      </w:tr>
      <w:tr w:rsidR="00663286" w:rsidRPr="00BB390B" w:rsidTr="00E41759">
        <w:trPr>
          <w:trHeight w:val="7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2 02 40014 00 0000 151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соответствие с заключенным соглашением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rPr>
                <w:sz w:val="18"/>
                <w:szCs w:val="18"/>
                <w:lang w:val="ru-RU"/>
              </w:rPr>
            </w:pPr>
          </w:p>
          <w:p w:rsidR="00663286" w:rsidRPr="00BB390B" w:rsidRDefault="00663286" w:rsidP="00E41759">
            <w:pPr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  <w:lang w:val="ru-RU"/>
              </w:rPr>
              <w:t xml:space="preserve">         </w:t>
            </w:r>
            <w:r w:rsidRPr="00BB390B">
              <w:rPr>
                <w:sz w:val="18"/>
                <w:szCs w:val="18"/>
              </w:rPr>
              <w:t>191,0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 xml:space="preserve">         </w:t>
            </w:r>
          </w:p>
          <w:p w:rsidR="00663286" w:rsidRPr="00BB390B" w:rsidRDefault="00663286" w:rsidP="00E41759">
            <w:pPr>
              <w:rPr>
                <w:sz w:val="18"/>
                <w:szCs w:val="18"/>
              </w:rPr>
            </w:pPr>
          </w:p>
          <w:p w:rsidR="00663286" w:rsidRPr="00BB390B" w:rsidRDefault="00663286" w:rsidP="00E41759">
            <w:pPr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 xml:space="preserve">          191,0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rPr>
                <w:sz w:val="18"/>
                <w:szCs w:val="18"/>
              </w:rPr>
            </w:pPr>
            <w:r w:rsidRPr="00BB390B">
              <w:rPr>
                <w:sz w:val="18"/>
                <w:szCs w:val="18"/>
              </w:rPr>
              <w:t xml:space="preserve">             191,0</w:t>
            </w:r>
          </w:p>
        </w:tc>
      </w:tr>
      <w:tr w:rsidR="00663286" w:rsidRPr="00BB390B" w:rsidTr="00E41759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 w:rsidRPr="00BB390B">
              <w:rPr>
                <w:b/>
                <w:bCs/>
                <w:sz w:val="20"/>
                <w:szCs w:val="20"/>
              </w:rPr>
              <w:t>Всего доходов</w:t>
            </w:r>
          </w:p>
          <w:p w:rsidR="00663286" w:rsidRPr="00BB390B" w:rsidRDefault="00663286" w:rsidP="00E41759">
            <w:pPr>
              <w:pStyle w:val="a5"/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>1 242,3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>1 242,3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3286" w:rsidRPr="00BB390B" w:rsidRDefault="00663286" w:rsidP="00E41759">
            <w:pPr>
              <w:jc w:val="center"/>
              <w:rPr>
                <w:b/>
                <w:bCs/>
                <w:sz w:val="18"/>
                <w:szCs w:val="18"/>
              </w:rPr>
            </w:pPr>
            <w:r w:rsidRPr="00BB390B">
              <w:rPr>
                <w:b/>
                <w:bCs/>
                <w:sz w:val="18"/>
                <w:szCs w:val="18"/>
              </w:rPr>
              <w:t>1 242,3</w:t>
            </w:r>
          </w:p>
        </w:tc>
      </w:tr>
    </w:tbl>
    <w:p w:rsidR="00663286" w:rsidRPr="00BB390B" w:rsidRDefault="00663286" w:rsidP="00663286"/>
    <w:p w:rsidR="00663286" w:rsidRPr="00BB390B" w:rsidRDefault="00663286" w:rsidP="00663286"/>
    <w:p w:rsidR="00B47282" w:rsidRPr="00BB390B" w:rsidRDefault="00B47282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>
      <w:pPr>
        <w:rPr>
          <w:lang w:val="ru-RU"/>
        </w:rPr>
      </w:pPr>
    </w:p>
    <w:p w:rsidR="00E41759" w:rsidRPr="00BB390B" w:rsidRDefault="00E41759" w:rsidP="00E41759">
      <w:pPr>
        <w:pStyle w:val="a5"/>
        <w:tabs>
          <w:tab w:val="clear" w:pos="4677"/>
          <w:tab w:val="clear" w:pos="9355"/>
        </w:tabs>
        <w:jc w:val="right"/>
        <w:rPr>
          <w:lang w:eastAsia="en-US"/>
        </w:rPr>
      </w:pPr>
      <w:r w:rsidRPr="00BB390B">
        <w:rPr>
          <w:lang w:eastAsia="en-US"/>
        </w:rPr>
        <w:lastRenderedPageBreak/>
        <w:t xml:space="preserve">Приложение № 5 </w:t>
      </w:r>
    </w:p>
    <w:p w:rsidR="00E41759" w:rsidRPr="00BB390B" w:rsidRDefault="00E41759" w:rsidP="00E41759">
      <w:pPr>
        <w:jc w:val="right"/>
        <w:rPr>
          <w:lang w:val="ru-RU"/>
        </w:rPr>
      </w:pPr>
      <w:r w:rsidRPr="00BB390B">
        <w:rPr>
          <w:lang w:val="ru-RU"/>
        </w:rPr>
        <w:t>к решению совета сельского</w:t>
      </w:r>
    </w:p>
    <w:p w:rsidR="00E41759" w:rsidRPr="00BB390B" w:rsidRDefault="00E41759" w:rsidP="00E41759">
      <w:pPr>
        <w:jc w:val="right"/>
        <w:rPr>
          <w:lang w:val="ru-RU"/>
        </w:rPr>
      </w:pPr>
      <w:r w:rsidRPr="00BB390B">
        <w:rPr>
          <w:lang w:val="ru-RU"/>
        </w:rPr>
        <w:t xml:space="preserve"> поселения «Даурское» </w:t>
      </w:r>
    </w:p>
    <w:p w:rsidR="00E41759" w:rsidRPr="00BB390B" w:rsidRDefault="00E41759" w:rsidP="00E41759">
      <w:pPr>
        <w:jc w:val="right"/>
        <w:rPr>
          <w:lang w:val="ru-RU"/>
        </w:rPr>
      </w:pPr>
      <w:r w:rsidRPr="00BB390B">
        <w:rPr>
          <w:lang w:val="ru-RU"/>
        </w:rPr>
        <w:t>от 02.02.2017 г.№107</w:t>
      </w:r>
    </w:p>
    <w:p w:rsidR="00E41759" w:rsidRPr="00BB390B" w:rsidRDefault="00E41759">
      <w:pPr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BB390B">
        <w:rPr>
          <w:lang w:val="ru-RU"/>
        </w:rPr>
        <w:fldChar w:fldCharType="begin"/>
      </w:r>
      <w:r w:rsidRPr="00BB390B">
        <w:rPr>
          <w:lang w:val="ru-RU"/>
        </w:rPr>
        <w:instrText xml:space="preserve"> LINK </w:instrText>
      </w:r>
      <w:r w:rsidR="00280098">
        <w:rPr>
          <w:lang w:val="ru-RU"/>
        </w:rPr>
        <w:instrText xml:space="preserve">Excel.Sheet.8 "C:\\Users\\admdaur\\Desktop\\ВСЕ ДОКУМЕНТЫ\\ВСЕ ДОКУМЕНТ   на  2017 год\\КОМИТЕТ по ФИНАНСАМ\\бюджета на 2017, 18, 19\\БЮДЖЕТ на 2017 год\\Решение БЮДЖЕТ\\Приложение 5,6.xls" "Приложение № 5 (2017год)!Область_печати" </w:instrText>
      </w:r>
      <w:r w:rsidRPr="00BB390B">
        <w:rPr>
          <w:lang w:val="ru-RU"/>
        </w:rPr>
        <w:instrText xml:space="preserve">\a \f 5 \h  \* MERGEFORMAT </w:instrText>
      </w:r>
      <w:r w:rsidRPr="00BB390B">
        <w:rPr>
          <w:lang w:val="ru-RU"/>
        </w:rPr>
        <w:fldChar w:fldCharType="separate"/>
      </w:r>
      <w:bookmarkStart w:id="1" w:name="RANGE!A1:H98"/>
      <w:bookmarkEnd w:id="1"/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1560"/>
        <w:gridCol w:w="708"/>
        <w:gridCol w:w="709"/>
        <w:gridCol w:w="992"/>
        <w:gridCol w:w="1134"/>
        <w:gridCol w:w="1134"/>
      </w:tblGrid>
      <w:tr w:rsidR="00E41759" w:rsidRPr="00280098" w:rsidTr="00E41759">
        <w:trPr>
          <w:trHeight w:val="1192"/>
        </w:trPr>
        <w:tc>
          <w:tcPr>
            <w:tcW w:w="9634" w:type="dxa"/>
            <w:gridSpan w:val="8"/>
            <w:noWrap/>
            <w:hideMark/>
          </w:tcPr>
          <w:p w:rsidR="00E41759" w:rsidRPr="00BB390B" w:rsidRDefault="00E41759" w:rsidP="00E41759">
            <w:pPr>
              <w:jc w:val="center"/>
              <w:rPr>
                <w:b/>
                <w:bCs/>
                <w:lang w:val="ru-RU"/>
              </w:rPr>
            </w:pPr>
            <w:r w:rsidRPr="00BB390B">
              <w:rPr>
                <w:b/>
                <w:bCs/>
                <w:lang w:val="ru-RU"/>
              </w:rPr>
              <w:t>Расходы бюджета сельского поселения "Даурское" на 2017 год и плановый период 2018-2019 г. по разделам</w:t>
            </w:r>
          </w:p>
          <w:p w:rsidR="00E41759" w:rsidRPr="00BB390B" w:rsidRDefault="00E41759" w:rsidP="00E41759">
            <w:pPr>
              <w:jc w:val="center"/>
              <w:rPr>
                <w:b/>
                <w:bCs/>
                <w:lang w:val="ru-RU"/>
              </w:rPr>
            </w:pPr>
            <w:r w:rsidRPr="00BB390B">
              <w:rPr>
                <w:b/>
                <w:bCs/>
                <w:lang w:val="ru-RU"/>
              </w:rPr>
              <w:t xml:space="preserve">подразделам, целевым статьям и видам расходов </w:t>
            </w:r>
            <w:proofErr w:type="spellStart"/>
            <w:r w:rsidRPr="00BB390B">
              <w:rPr>
                <w:b/>
                <w:bCs/>
                <w:lang w:val="ru-RU"/>
              </w:rPr>
              <w:t>функфиональной</w:t>
            </w:r>
            <w:proofErr w:type="spellEnd"/>
            <w:r w:rsidRPr="00BB390B">
              <w:rPr>
                <w:b/>
                <w:bCs/>
                <w:lang w:val="ru-RU"/>
              </w:rPr>
              <w:t xml:space="preserve"> классификации расходов бюджетов Российской Федерации</w:t>
            </w:r>
          </w:p>
        </w:tc>
      </w:tr>
      <w:tr w:rsidR="00BB390B" w:rsidRPr="00BB390B" w:rsidTr="00BB390B">
        <w:trPr>
          <w:trHeight w:val="255"/>
        </w:trPr>
        <w:tc>
          <w:tcPr>
            <w:tcW w:w="7366" w:type="dxa"/>
            <w:gridSpan w:val="6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proofErr w:type="spellStart"/>
            <w:r w:rsidRPr="00BB390B">
              <w:rPr>
                <w:b/>
                <w:bCs/>
              </w:rPr>
              <w:t>Расходы</w:t>
            </w:r>
            <w:proofErr w:type="spellEnd"/>
            <w:r w:rsidRPr="00BB390B">
              <w:rPr>
                <w:b/>
                <w:bCs/>
              </w:rPr>
              <w:t xml:space="preserve"> (</w:t>
            </w:r>
            <w:proofErr w:type="spellStart"/>
            <w:r w:rsidRPr="00BB390B">
              <w:rPr>
                <w:b/>
                <w:bCs/>
              </w:rPr>
              <w:t>бюджет</w:t>
            </w:r>
            <w:proofErr w:type="spellEnd"/>
            <w:r w:rsidRPr="00BB390B">
              <w:rPr>
                <w:b/>
                <w:bCs/>
              </w:rPr>
              <w:t>)</w:t>
            </w:r>
          </w:p>
        </w:tc>
        <w:tc>
          <w:tcPr>
            <w:tcW w:w="1134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proofErr w:type="spellStart"/>
            <w:r w:rsidRPr="00BB390B">
              <w:rPr>
                <w:b/>
                <w:bCs/>
              </w:rPr>
              <w:t>Данные</w:t>
            </w:r>
            <w:proofErr w:type="spellEnd"/>
          </w:p>
        </w:tc>
        <w:tc>
          <w:tcPr>
            <w:tcW w:w="1134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proofErr w:type="spellStart"/>
            <w:r w:rsidRPr="00BB390B">
              <w:rPr>
                <w:b/>
                <w:bCs/>
              </w:rPr>
              <w:t>Данные</w:t>
            </w:r>
            <w:proofErr w:type="spellEnd"/>
          </w:p>
        </w:tc>
      </w:tr>
      <w:tr w:rsidR="00BB390B" w:rsidRPr="00BB390B" w:rsidTr="00BB390B">
        <w:trPr>
          <w:trHeight w:val="1800"/>
        </w:trPr>
        <w:tc>
          <w:tcPr>
            <w:tcW w:w="2689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r w:rsidRPr="00BB390B">
              <w:rPr>
                <w:b/>
                <w:bCs/>
              </w:rPr>
              <w:t>1-Наименование</w:t>
            </w:r>
          </w:p>
        </w:tc>
        <w:tc>
          <w:tcPr>
            <w:tcW w:w="708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r w:rsidRPr="00BB390B">
              <w:rPr>
                <w:b/>
                <w:bCs/>
              </w:rPr>
              <w:t>РЗПР</w:t>
            </w:r>
          </w:p>
        </w:tc>
        <w:tc>
          <w:tcPr>
            <w:tcW w:w="1560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r w:rsidRPr="00BB390B">
              <w:rPr>
                <w:b/>
                <w:bCs/>
              </w:rPr>
              <w:t>ЦСР</w:t>
            </w:r>
          </w:p>
        </w:tc>
        <w:tc>
          <w:tcPr>
            <w:tcW w:w="708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r w:rsidRPr="00BB390B">
              <w:rPr>
                <w:b/>
                <w:bCs/>
              </w:rPr>
              <w:t>ВР</w:t>
            </w:r>
          </w:p>
        </w:tc>
        <w:tc>
          <w:tcPr>
            <w:tcW w:w="709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r w:rsidRPr="00BB390B">
              <w:rPr>
                <w:b/>
                <w:bCs/>
              </w:rPr>
              <w:t>ЭКР</w:t>
            </w:r>
          </w:p>
        </w:tc>
        <w:tc>
          <w:tcPr>
            <w:tcW w:w="992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proofErr w:type="spellStart"/>
            <w:r w:rsidRPr="00BB390B">
              <w:rPr>
                <w:b/>
                <w:bCs/>
              </w:rPr>
              <w:t>Утвержденные</w:t>
            </w:r>
            <w:proofErr w:type="spellEnd"/>
            <w:r w:rsidRPr="00BB390B">
              <w:rPr>
                <w:b/>
                <w:bCs/>
              </w:rPr>
              <w:t xml:space="preserve"> </w:t>
            </w:r>
            <w:proofErr w:type="spellStart"/>
            <w:r w:rsidRPr="00BB390B">
              <w:rPr>
                <w:b/>
                <w:bCs/>
              </w:rPr>
              <w:t>бюджетные</w:t>
            </w:r>
            <w:proofErr w:type="spellEnd"/>
            <w:r w:rsidRPr="00BB390B">
              <w:rPr>
                <w:b/>
                <w:bCs/>
              </w:rPr>
              <w:t xml:space="preserve"> </w:t>
            </w:r>
            <w:proofErr w:type="spellStart"/>
            <w:r w:rsidRPr="00BB390B">
              <w:rPr>
                <w:b/>
                <w:bCs/>
              </w:rPr>
              <w:t>назначения</w:t>
            </w:r>
            <w:proofErr w:type="spellEnd"/>
            <w:r w:rsidRPr="00BB390B">
              <w:rPr>
                <w:b/>
                <w:bCs/>
              </w:rPr>
              <w:t xml:space="preserve">   2017 г.</w:t>
            </w:r>
          </w:p>
        </w:tc>
        <w:tc>
          <w:tcPr>
            <w:tcW w:w="1134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proofErr w:type="spellStart"/>
            <w:r w:rsidRPr="00BB390B">
              <w:rPr>
                <w:b/>
                <w:bCs/>
              </w:rPr>
              <w:t>Утвержденные</w:t>
            </w:r>
            <w:proofErr w:type="spellEnd"/>
            <w:r w:rsidRPr="00BB390B">
              <w:rPr>
                <w:b/>
                <w:bCs/>
              </w:rPr>
              <w:t xml:space="preserve"> </w:t>
            </w:r>
            <w:proofErr w:type="spellStart"/>
            <w:r w:rsidRPr="00BB390B">
              <w:rPr>
                <w:b/>
                <w:bCs/>
              </w:rPr>
              <w:t>бюджетные</w:t>
            </w:r>
            <w:proofErr w:type="spellEnd"/>
            <w:r w:rsidRPr="00BB390B">
              <w:rPr>
                <w:b/>
                <w:bCs/>
              </w:rPr>
              <w:t xml:space="preserve"> </w:t>
            </w:r>
            <w:proofErr w:type="spellStart"/>
            <w:r w:rsidRPr="00BB390B">
              <w:rPr>
                <w:b/>
                <w:bCs/>
              </w:rPr>
              <w:t>назначения</w:t>
            </w:r>
            <w:proofErr w:type="spellEnd"/>
            <w:r w:rsidRPr="00BB390B">
              <w:rPr>
                <w:b/>
                <w:bCs/>
              </w:rPr>
              <w:t xml:space="preserve"> 2018 г.</w:t>
            </w:r>
          </w:p>
        </w:tc>
        <w:tc>
          <w:tcPr>
            <w:tcW w:w="1134" w:type="dxa"/>
            <w:hideMark/>
          </w:tcPr>
          <w:p w:rsidR="00E41759" w:rsidRPr="00BB390B" w:rsidRDefault="00E41759" w:rsidP="00E41759">
            <w:pPr>
              <w:rPr>
                <w:b/>
                <w:bCs/>
              </w:rPr>
            </w:pPr>
            <w:proofErr w:type="spellStart"/>
            <w:r w:rsidRPr="00BB390B">
              <w:rPr>
                <w:b/>
                <w:bCs/>
              </w:rPr>
              <w:t>Утвержденные</w:t>
            </w:r>
            <w:proofErr w:type="spellEnd"/>
            <w:r w:rsidRPr="00BB390B">
              <w:rPr>
                <w:b/>
                <w:bCs/>
              </w:rPr>
              <w:t xml:space="preserve"> </w:t>
            </w:r>
            <w:proofErr w:type="spellStart"/>
            <w:r w:rsidRPr="00BB390B">
              <w:rPr>
                <w:b/>
                <w:bCs/>
              </w:rPr>
              <w:t>бюджетные</w:t>
            </w:r>
            <w:proofErr w:type="spellEnd"/>
            <w:r w:rsidRPr="00BB390B">
              <w:rPr>
                <w:b/>
                <w:bCs/>
              </w:rPr>
              <w:t xml:space="preserve"> </w:t>
            </w:r>
            <w:proofErr w:type="spellStart"/>
            <w:r w:rsidRPr="00BB390B">
              <w:rPr>
                <w:b/>
                <w:bCs/>
              </w:rPr>
              <w:t>назначения</w:t>
            </w:r>
            <w:proofErr w:type="spellEnd"/>
            <w:r w:rsidRPr="00BB390B">
              <w:rPr>
                <w:b/>
                <w:bCs/>
              </w:rPr>
              <w:t xml:space="preserve"> 2019 г.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  <w:r w:rsidRPr="00BB390B">
              <w:t xml:space="preserve"> - </w:t>
            </w:r>
            <w:proofErr w:type="spellStart"/>
            <w:r w:rsidRPr="00BB390B">
              <w:t>всего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 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0000000000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4 047,6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4 047,6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4 047,6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</w:tr>
      <w:tr w:rsidR="00BB390B" w:rsidRPr="00BB390B" w:rsidTr="00BB390B">
        <w:trPr>
          <w:trHeight w:val="37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Заработная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плата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321,3</w:t>
            </w:r>
          </w:p>
        </w:tc>
      </w:tr>
      <w:tr w:rsidR="00BB390B" w:rsidRPr="00BB390B" w:rsidTr="00BB390B">
        <w:trPr>
          <w:trHeight w:val="102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</w:tr>
      <w:tr w:rsidR="00BB390B" w:rsidRPr="00BB390B" w:rsidTr="00BB390B">
        <w:trPr>
          <w:trHeight w:val="33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</w:tr>
      <w:tr w:rsidR="00BB390B" w:rsidRPr="00BB390B" w:rsidTr="00BB390B">
        <w:trPr>
          <w:trHeight w:val="2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выплаты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212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1,5</w:t>
            </w:r>
          </w:p>
        </w:tc>
      </w:tr>
      <w:tr w:rsidR="00BB390B" w:rsidRPr="00BB390B" w:rsidTr="00BB390B">
        <w:trPr>
          <w:trHeight w:val="7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</w:tr>
      <w:tr w:rsidR="00BB390B" w:rsidRPr="00BB390B" w:rsidTr="00BB390B">
        <w:trPr>
          <w:trHeight w:val="27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0102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0000020300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213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97,0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</w:tr>
      <w:tr w:rsidR="00BB390B" w:rsidRPr="00BB390B" w:rsidTr="00BB390B">
        <w:trPr>
          <w:trHeight w:val="30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Заработная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плата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568,4</w:t>
            </w:r>
          </w:p>
        </w:tc>
      </w:tr>
      <w:tr w:rsidR="00BB390B" w:rsidRPr="00BB390B" w:rsidTr="00BB390B">
        <w:trPr>
          <w:trHeight w:val="8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</w:tr>
      <w:tr w:rsidR="00BB390B" w:rsidRPr="00BB390B" w:rsidTr="00BB390B">
        <w:trPr>
          <w:trHeight w:val="39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</w:tr>
      <w:tr w:rsidR="00BB390B" w:rsidRPr="00BB390B" w:rsidTr="00BB390B">
        <w:trPr>
          <w:trHeight w:val="8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</w:tr>
      <w:tr w:rsidR="00BB390B" w:rsidRPr="00BB390B" w:rsidTr="00BB390B">
        <w:trPr>
          <w:trHeight w:val="63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выплаты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212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</w:tr>
      <w:tr w:rsidR="00BB390B" w:rsidRPr="00BB390B" w:rsidTr="00BB390B">
        <w:trPr>
          <w:trHeight w:val="87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</w:tr>
      <w:tr w:rsidR="00BB390B" w:rsidRPr="00BB390B" w:rsidTr="00BB390B">
        <w:trPr>
          <w:trHeight w:val="39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Оплата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работ</w:t>
            </w:r>
            <w:proofErr w:type="spellEnd"/>
            <w:r w:rsidRPr="00BB390B">
              <w:t xml:space="preserve">, </w:t>
            </w:r>
            <w:proofErr w:type="spellStart"/>
            <w:r w:rsidRPr="00BB390B">
              <w:t>услуг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</w:tr>
      <w:tr w:rsidR="00BB390B" w:rsidRPr="00BB390B" w:rsidTr="00BB390B">
        <w:trPr>
          <w:trHeight w:val="5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Услуги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связи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70,0</w:t>
            </w:r>
          </w:p>
        </w:tc>
      </w:tr>
      <w:tr w:rsidR="00BB390B" w:rsidRPr="00BB390B" w:rsidTr="00BB390B">
        <w:trPr>
          <w:trHeight w:val="58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работы</w:t>
            </w:r>
            <w:proofErr w:type="spellEnd"/>
            <w:r w:rsidRPr="00BB390B">
              <w:t xml:space="preserve">, </w:t>
            </w:r>
            <w:proofErr w:type="spellStart"/>
            <w:r w:rsidRPr="00BB390B">
              <w:t>услуги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226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</w:tr>
      <w:tr w:rsidR="00BB390B" w:rsidRPr="00BB390B" w:rsidTr="00BB390B">
        <w:trPr>
          <w:trHeight w:val="49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424,7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424,7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424,7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Оплата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работ</w:t>
            </w:r>
            <w:proofErr w:type="spellEnd"/>
            <w:r w:rsidRPr="00BB390B">
              <w:t xml:space="preserve">, </w:t>
            </w:r>
            <w:proofErr w:type="spellStart"/>
            <w:r w:rsidRPr="00BB390B">
              <w:t>услуг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424,7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424,7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424,7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Коммунальные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услуги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223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350,0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350,0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350,0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Работы, услуги по содержанию имущества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225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0,0</w:t>
            </w:r>
          </w:p>
        </w:tc>
      </w:tr>
      <w:tr w:rsidR="00BB390B" w:rsidRPr="00BB390B" w:rsidTr="00BB390B">
        <w:trPr>
          <w:trHeight w:val="4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работы</w:t>
            </w:r>
            <w:proofErr w:type="spellEnd"/>
            <w:r w:rsidRPr="00BB390B">
              <w:t xml:space="preserve">, </w:t>
            </w:r>
            <w:proofErr w:type="spellStart"/>
            <w:r w:rsidRPr="00BB390B">
              <w:t>услуги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226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74,7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74,7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74,7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Увеличение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стоимости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материальных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запасов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340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49,0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49,0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49,0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851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</w:tr>
      <w:tr w:rsidR="00BB390B" w:rsidRPr="00BB390B" w:rsidTr="00BB390B">
        <w:trPr>
          <w:trHeight w:val="30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bookmarkStart w:id="2" w:name="_GoBack"/>
            <w:bookmarkEnd w:id="2"/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852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</w:tr>
      <w:tr w:rsidR="00BB390B" w:rsidRPr="00BB390B" w:rsidTr="00BB390B">
        <w:trPr>
          <w:trHeight w:val="33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852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290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8,3</w:t>
            </w:r>
          </w:p>
        </w:tc>
      </w:tr>
      <w:tr w:rsidR="00BB390B" w:rsidRPr="00BB390B" w:rsidTr="00BB390B">
        <w:trPr>
          <w:trHeight w:val="34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Уплата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иных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платежей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853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</w:tr>
      <w:tr w:rsidR="00BB390B" w:rsidRPr="00BB390B" w:rsidTr="00BB390B">
        <w:trPr>
          <w:trHeight w:val="28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853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</w:tr>
      <w:tr w:rsidR="00BB390B" w:rsidRPr="00BB390B" w:rsidTr="00BB390B">
        <w:trPr>
          <w:trHeight w:val="27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0000020400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853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290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8,4</w:t>
            </w:r>
          </w:p>
        </w:tc>
      </w:tr>
      <w:tr w:rsidR="00BB390B" w:rsidRPr="00BB390B" w:rsidTr="00BB390B">
        <w:trPr>
          <w:trHeight w:val="7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0000079207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Поступление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нефинансовых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активов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0000079207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300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</w:tr>
      <w:tr w:rsidR="00BB390B" w:rsidRPr="00BB390B" w:rsidTr="00BB390B">
        <w:trPr>
          <w:trHeight w:val="52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lastRenderedPageBreak/>
              <w:t>Увеличение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стоимости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материальных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запасов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0104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0000079207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340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0,3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Фонд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оплаты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труда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учреждений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Заработная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плата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619,5</w:t>
            </w:r>
          </w:p>
        </w:tc>
      </w:tr>
      <w:tr w:rsidR="00BB390B" w:rsidRPr="00BB390B" w:rsidTr="00BB390B">
        <w:trPr>
          <w:trHeight w:val="102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 xml:space="preserve">Взносы по обязательному социальному </w:t>
            </w:r>
            <w:proofErr w:type="gramStart"/>
            <w:r w:rsidRPr="00BB390B">
              <w:rPr>
                <w:lang w:val="ru-RU"/>
              </w:rPr>
              <w:t>страхованию  на</w:t>
            </w:r>
            <w:proofErr w:type="gramEnd"/>
            <w:r w:rsidRPr="00BB390B">
              <w:rPr>
                <w:lang w:val="ru-RU"/>
              </w:rPr>
              <w:t xml:space="preserve">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0113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0000093990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119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213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187,0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Заработная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плата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136,5</w:t>
            </w:r>
          </w:p>
        </w:tc>
      </w:tr>
      <w:tr w:rsidR="00BB390B" w:rsidRPr="00BB390B" w:rsidTr="00BB390B">
        <w:trPr>
          <w:trHeight w:val="102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Прочие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выплаты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212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4,0</w:t>
            </w:r>
          </w:p>
        </w:tc>
      </w:tr>
      <w:tr w:rsidR="00BB390B" w:rsidRPr="00BB390B" w:rsidTr="00BB390B">
        <w:trPr>
          <w:trHeight w:val="127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Начисления на выплаты по оплате труда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129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213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44,4</w:t>
            </w:r>
          </w:p>
        </w:tc>
      </w:tr>
      <w:tr w:rsidR="00BB390B" w:rsidRPr="00BB390B" w:rsidTr="00BB390B">
        <w:trPr>
          <w:trHeight w:val="7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Поступление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нефинансовых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активов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300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Увеличение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стоимости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материальных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запасов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0203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0000051180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244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340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14,9</w:t>
            </w:r>
          </w:p>
        </w:tc>
      </w:tr>
      <w:tr w:rsidR="00BB390B" w:rsidRPr="00BB390B" w:rsidTr="00BB390B">
        <w:trPr>
          <w:trHeight w:val="127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0000044099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BB390B" w:rsidRPr="00BB390B" w:rsidRDefault="00E41759" w:rsidP="00E41759">
            <w:r w:rsidRPr="00BB390B">
              <w:t>884,3</w:t>
            </w:r>
          </w:p>
          <w:p w:rsidR="00BB390B" w:rsidRPr="00BB390B" w:rsidRDefault="00BB390B" w:rsidP="00BB390B"/>
          <w:p w:rsidR="00BB390B" w:rsidRPr="00BB390B" w:rsidRDefault="00BB390B" w:rsidP="00BB390B"/>
          <w:p w:rsidR="00BB390B" w:rsidRPr="00BB390B" w:rsidRDefault="00BB390B" w:rsidP="00BB390B"/>
          <w:p w:rsidR="00BB390B" w:rsidRPr="00BB390B" w:rsidRDefault="00BB390B" w:rsidP="00BB390B"/>
          <w:p w:rsidR="00BB390B" w:rsidRPr="00BB390B" w:rsidRDefault="00BB390B" w:rsidP="00BB390B"/>
          <w:p w:rsidR="00E41759" w:rsidRPr="00BB390B" w:rsidRDefault="00E41759" w:rsidP="00BB390B"/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0000044099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Безвозмездные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перечисления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организациям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0000044099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240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</w:tr>
      <w:tr w:rsidR="00BB390B" w:rsidRPr="00BB390B" w:rsidTr="00BB390B">
        <w:trPr>
          <w:trHeight w:val="7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0000044099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241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884,3</w:t>
            </w:r>
          </w:p>
        </w:tc>
      </w:tr>
      <w:tr w:rsidR="00BB390B" w:rsidRPr="00BB390B" w:rsidTr="00BB390B">
        <w:trPr>
          <w:trHeight w:val="127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0000044200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0000044200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Безвозмездные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перечисления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организациям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0000044200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240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</w:tr>
      <w:tr w:rsidR="00BB390B" w:rsidRPr="00BB390B" w:rsidTr="00BB390B">
        <w:trPr>
          <w:trHeight w:val="7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0801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0000044200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611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241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191,0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1001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0000049101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312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1001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0000049101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312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Социальное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обеспечение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1001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0000049101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312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260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</w:tr>
      <w:tr w:rsidR="00BB390B" w:rsidRPr="00BB390B" w:rsidTr="00BB390B">
        <w:trPr>
          <w:trHeight w:val="76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  <w:rPr>
                <w:lang w:val="ru-RU"/>
              </w:rPr>
            </w:pPr>
            <w:r w:rsidRPr="00BB390B">
              <w:rPr>
                <w:lang w:val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1001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0000049101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312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263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168,0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Обслуживание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муниципального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долга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1301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0000065030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730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000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Расходы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1301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0000065030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730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200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</w:tr>
      <w:tr w:rsidR="00BB390B" w:rsidRPr="00BB390B" w:rsidTr="00BB390B">
        <w:trPr>
          <w:trHeight w:val="510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Обслуживание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государственного</w:t>
            </w:r>
            <w:proofErr w:type="spellEnd"/>
            <w:r w:rsidRPr="00BB390B">
              <w:t xml:space="preserve"> (</w:t>
            </w:r>
            <w:proofErr w:type="spellStart"/>
            <w:r w:rsidRPr="00BB390B">
              <w:t>муниципального</w:t>
            </w:r>
            <w:proofErr w:type="spellEnd"/>
            <w:r w:rsidRPr="00BB390B">
              <w:t xml:space="preserve">) </w:t>
            </w:r>
            <w:proofErr w:type="spellStart"/>
            <w:r w:rsidRPr="00BB390B">
              <w:t>долга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1301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0000065030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730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230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</w:tr>
      <w:tr w:rsidR="00BB390B" w:rsidRPr="00BB390B" w:rsidTr="00BB390B">
        <w:trPr>
          <w:trHeight w:val="255"/>
        </w:trPr>
        <w:tc>
          <w:tcPr>
            <w:tcW w:w="2689" w:type="dxa"/>
            <w:hideMark/>
          </w:tcPr>
          <w:p w:rsidR="00E41759" w:rsidRPr="00BB390B" w:rsidRDefault="00E41759" w:rsidP="00BB390B">
            <w:pPr>
              <w:jc w:val="both"/>
            </w:pPr>
            <w:proofErr w:type="spellStart"/>
            <w:r w:rsidRPr="00BB390B">
              <w:t>Обслуживание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внутреннего</w:t>
            </w:r>
            <w:proofErr w:type="spellEnd"/>
            <w:r w:rsidRPr="00BB390B">
              <w:t xml:space="preserve"> </w:t>
            </w:r>
            <w:proofErr w:type="spellStart"/>
            <w:r w:rsidRPr="00BB390B">
              <w:t>долга</w:t>
            </w:r>
            <w:proofErr w:type="spellEnd"/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1301</w:t>
            </w:r>
          </w:p>
        </w:tc>
        <w:tc>
          <w:tcPr>
            <w:tcW w:w="1560" w:type="dxa"/>
            <w:hideMark/>
          </w:tcPr>
          <w:p w:rsidR="00E41759" w:rsidRPr="00BB390B" w:rsidRDefault="00E41759">
            <w:r w:rsidRPr="00BB390B">
              <w:t>0000065030</w:t>
            </w:r>
          </w:p>
        </w:tc>
        <w:tc>
          <w:tcPr>
            <w:tcW w:w="708" w:type="dxa"/>
            <w:hideMark/>
          </w:tcPr>
          <w:p w:rsidR="00E41759" w:rsidRPr="00BB390B" w:rsidRDefault="00E41759">
            <w:r w:rsidRPr="00BB390B">
              <w:t>730</w:t>
            </w:r>
          </w:p>
        </w:tc>
        <w:tc>
          <w:tcPr>
            <w:tcW w:w="709" w:type="dxa"/>
            <w:hideMark/>
          </w:tcPr>
          <w:p w:rsidR="00E41759" w:rsidRPr="00BB390B" w:rsidRDefault="00E41759">
            <w:r w:rsidRPr="00BB390B">
              <w:t>231</w:t>
            </w:r>
          </w:p>
        </w:tc>
        <w:tc>
          <w:tcPr>
            <w:tcW w:w="992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  <w:tc>
          <w:tcPr>
            <w:tcW w:w="1134" w:type="dxa"/>
            <w:noWrap/>
            <w:hideMark/>
          </w:tcPr>
          <w:p w:rsidR="00E41759" w:rsidRPr="00BB390B" w:rsidRDefault="00E41759" w:rsidP="00E41759">
            <w:r w:rsidRPr="00BB390B">
              <w:t>68,8</w:t>
            </w:r>
          </w:p>
        </w:tc>
      </w:tr>
    </w:tbl>
    <w:p w:rsidR="00E41759" w:rsidRPr="00BB390B" w:rsidRDefault="00E41759" w:rsidP="00BB390B">
      <w:pPr>
        <w:pStyle w:val="a5"/>
        <w:tabs>
          <w:tab w:val="clear" w:pos="4677"/>
          <w:tab w:val="clear" w:pos="9355"/>
        </w:tabs>
        <w:rPr>
          <w:lang w:eastAsia="en-US"/>
        </w:rPr>
      </w:pPr>
      <w:r w:rsidRPr="00BB390B">
        <w:rPr>
          <w:lang w:eastAsia="en-US"/>
        </w:rPr>
        <w:fldChar w:fldCharType="end"/>
      </w:r>
    </w:p>
    <w:p w:rsidR="00E41759" w:rsidRDefault="00E41759">
      <w:pPr>
        <w:rPr>
          <w:lang w:val="ru-RU"/>
        </w:rPr>
      </w:pPr>
      <w:r w:rsidRPr="00BB390B">
        <w:rPr>
          <w:noProof/>
          <w:lang w:val="ru-RU" w:eastAsia="ru-RU"/>
        </w:rPr>
        <w:lastRenderedPageBreak/>
        <w:drawing>
          <wp:inline distT="0" distB="0" distL="0" distR="0">
            <wp:extent cx="5939790" cy="884364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320" w:type="dxa"/>
        <w:tblLayout w:type="fixed"/>
        <w:tblLook w:val="04A0" w:firstRow="1" w:lastRow="0" w:firstColumn="1" w:lastColumn="0" w:noHBand="0" w:noVBand="1"/>
      </w:tblPr>
      <w:tblGrid>
        <w:gridCol w:w="5176"/>
      </w:tblGrid>
      <w:tr w:rsidR="00280098" w:rsidRPr="00280098" w:rsidTr="00280098">
        <w:trPr>
          <w:trHeight w:val="893"/>
        </w:trPr>
        <w:tc>
          <w:tcPr>
            <w:tcW w:w="5176" w:type="dxa"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Приложение № 7</w:t>
            </w:r>
          </w:p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      к решению Совета </w:t>
            </w:r>
          </w:p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    сельского поселения                                                       </w:t>
            </w: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«Даурское»                                                                                </w:t>
            </w:r>
          </w:p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</w:t>
            </w: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02» февраля 2017</w:t>
            </w: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г.№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107</w:t>
            </w:r>
            <w:r w:rsidRPr="00280098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</w:p>
          <w:p w:rsidR="00280098" w:rsidRPr="00280098" w:rsidRDefault="0028009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</w:tr>
    </w:tbl>
    <w:p w:rsidR="00280098" w:rsidRPr="00280098" w:rsidRDefault="00280098" w:rsidP="002800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</w:p>
    <w:p w:rsidR="00280098" w:rsidRPr="00280098" w:rsidRDefault="00280098" w:rsidP="002800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  <w:r w:rsidRPr="00280098"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  <w:t>Источники финансирования дефицита бюджета сельского поселения «Даурское» муниципального района «Забайкальский район» на 2017 год и плановый период 2018-2019 гг.</w:t>
      </w:r>
    </w:p>
    <w:p w:rsidR="00280098" w:rsidRPr="00280098" w:rsidRDefault="00280098" w:rsidP="00280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  <w:lang w:val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06"/>
        <w:gridCol w:w="3060"/>
        <w:gridCol w:w="3780"/>
        <w:gridCol w:w="1657"/>
      </w:tblGrid>
      <w:tr w:rsidR="00280098" w:rsidTr="00280098">
        <w:trPr>
          <w:trHeight w:val="315"/>
          <w:jc w:val="center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Код классификации источников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финансирования дефицитов бюджетов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Российской Федерации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Наименование кода группы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подгруппы статьи и вида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источника финансирования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дефицитов бюджетов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наименование кода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классификации операций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сектора государственного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управления относящихся</w:t>
            </w: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br/>
              <w:t>к источникам финансирования дефицитов бюджетов</w:t>
            </w:r>
          </w:p>
        </w:tc>
        <w:tc>
          <w:tcPr>
            <w:tcW w:w="1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Сумма</w:t>
            </w:r>
            <w:proofErr w:type="spellEnd"/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рублей</w:t>
            </w:r>
            <w:proofErr w:type="spellEnd"/>
          </w:p>
        </w:tc>
      </w:tr>
      <w:tr w:rsidR="00280098" w:rsidRPr="00280098" w:rsidTr="00280098">
        <w:trPr>
          <w:trHeight w:val="315"/>
          <w:jc w:val="center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Pr="00280098" w:rsidRDefault="00280098">
            <w:pPr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0098" w:rsidRPr="00280098" w:rsidRDefault="00280098">
            <w:pPr>
              <w:spacing w:line="276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</w:p>
        </w:tc>
      </w:tr>
    </w:tbl>
    <w:p w:rsidR="00280098" w:rsidRPr="00280098" w:rsidRDefault="00280098" w:rsidP="00280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  <w:lang w:val="ru-RU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1442"/>
        <w:gridCol w:w="3059"/>
        <w:gridCol w:w="3779"/>
        <w:gridCol w:w="1755"/>
      </w:tblGrid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4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Источники внутреннего финансирования дефицита бюджета, всего,</w:t>
            </w: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том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числе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: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-5 219,0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01 02 00 00 00 0000 700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280098" w:rsidTr="00280098">
        <w:trPr>
          <w:trHeight w:val="63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01 02 00 00 10 0000 710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280098" w:rsidTr="00280098">
        <w:trPr>
          <w:trHeight w:val="401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01 02 00 00 00 0000 800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280098" w:rsidTr="00280098">
        <w:trPr>
          <w:trHeight w:val="63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01 02 00 00 10 0000 810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Погашение бюджетом муниципального </w:t>
            </w:r>
            <w:proofErr w:type="gramStart"/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района  кредитов</w:t>
            </w:r>
            <w:proofErr w:type="gramEnd"/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</w:t>
            </w:r>
          </w:p>
        </w:tc>
      </w:tr>
      <w:tr w:rsidR="00280098" w:rsidTr="00280098">
        <w:trPr>
          <w:trHeight w:val="17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-5 219,0</w:t>
            </w: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80098" w:rsidRPr="00280098" w:rsidTr="00280098">
        <w:trPr>
          <w:trHeight w:val="17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01 03 00 00 00 0000 700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17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01 03 00 00 10 0000 710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Получение кредитов от других </w:t>
            </w: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color w:val="0000FF"/>
                <w:sz w:val="22"/>
                <w:szCs w:val="22"/>
                <w:lang w:val="ru-RU"/>
              </w:rPr>
            </w:pPr>
          </w:p>
        </w:tc>
      </w:tr>
      <w:tr w:rsidR="00280098" w:rsidTr="00280098">
        <w:trPr>
          <w:trHeight w:val="43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01 03 00 00 00 0000 800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-5 219,0</w:t>
            </w:r>
          </w:p>
        </w:tc>
      </w:tr>
      <w:tr w:rsidR="00280098" w:rsidRPr="00280098" w:rsidTr="00280098">
        <w:trPr>
          <w:trHeight w:val="401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01 03 00 00 10 0000 810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Погашение бюджетом муниципального района кредитов</w:t>
            </w:r>
            <w:r w:rsidRPr="0028009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01 05 00 00 00 0000 000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01 05 00 00 00 0000 500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Увеличение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остатков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-12 345,6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01 05 02 00 00 0000 500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-12 345,6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01 05 02 01 00 0000 510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-12 345,6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01 05 02 01 10 0000 510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Увеличение прочих остатков денежных средств бюджета муниципального района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-12 345,6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01 05 00 00 00 0000 600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Уменьшение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остатков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средств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бюджетов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4 047,6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01 05 02 00 00 0000 600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4 047,6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01 05 02 01 00 0000 610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4 047,6</w:t>
            </w:r>
          </w:p>
        </w:tc>
      </w:tr>
      <w:tr w:rsid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01 05 02 01 10 0000 610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4 047,6</w:t>
            </w:r>
          </w:p>
        </w:tc>
      </w:tr>
      <w:tr w:rsidR="00280098" w:rsidRP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802</w:t>
            </w:r>
          </w:p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01 06 05 00 00 0000 000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01 06 05 00 00 0000 500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63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01 06 05 01 10 0000 540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315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01 06 05 00 00 0000 600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7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01 06 05 01 10 0000 640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 xml:space="preserve">Возврат бюджетных кредитов, предоставленных юридическим лицам из бюджета муниципального </w:t>
            </w: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lastRenderedPageBreak/>
              <w:t>района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  <w:tr w:rsidR="00280098" w:rsidRPr="00280098" w:rsidTr="00280098">
        <w:trPr>
          <w:trHeight w:val="70"/>
          <w:jc w:val="center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01 06 05 02 10 0000 640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  <w:r w:rsidRPr="00280098"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0098" w:rsidRPr="00280098" w:rsidRDefault="0028009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2"/>
                <w:szCs w:val="22"/>
                <w:lang w:val="ru-RU"/>
              </w:rPr>
            </w:pPr>
          </w:p>
        </w:tc>
      </w:tr>
    </w:tbl>
    <w:p w:rsidR="00280098" w:rsidRPr="00280098" w:rsidRDefault="00280098" w:rsidP="002800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280098" w:rsidRPr="00280098" w:rsidRDefault="00280098" w:rsidP="00280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280098" w:rsidRPr="00280098" w:rsidRDefault="00280098" w:rsidP="0028009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/>
        </w:rPr>
      </w:pPr>
    </w:p>
    <w:p w:rsidR="00280098" w:rsidRPr="00280098" w:rsidRDefault="00280098" w:rsidP="00280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280098" w:rsidRPr="00280098" w:rsidRDefault="00280098" w:rsidP="0028009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2"/>
          <w:szCs w:val="22"/>
          <w:lang w:val="ru-RU"/>
        </w:rPr>
      </w:pPr>
    </w:p>
    <w:p w:rsidR="00280098" w:rsidRPr="00BC7C4C" w:rsidRDefault="00280098">
      <w:pPr>
        <w:rPr>
          <w:lang w:val="ru-RU"/>
        </w:rPr>
      </w:pPr>
    </w:p>
    <w:sectPr w:rsidR="00280098" w:rsidRPr="00BC7C4C" w:rsidSect="00E41759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1BD8"/>
    <w:multiLevelType w:val="singleLevel"/>
    <w:tmpl w:val="E2FC5B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0F36174"/>
    <w:multiLevelType w:val="hybridMultilevel"/>
    <w:tmpl w:val="D4B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72155"/>
    <w:multiLevelType w:val="singleLevel"/>
    <w:tmpl w:val="E2FC5BA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5002180A"/>
    <w:multiLevelType w:val="singleLevel"/>
    <w:tmpl w:val="E2FC5BA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05"/>
    <w:rsid w:val="000E6140"/>
    <w:rsid w:val="00137405"/>
    <w:rsid w:val="001D218B"/>
    <w:rsid w:val="00280098"/>
    <w:rsid w:val="00663286"/>
    <w:rsid w:val="00994A01"/>
    <w:rsid w:val="00B47282"/>
    <w:rsid w:val="00BB390B"/>
    <w:rsid w:val="00BC7C4C"/>
    <w:rsid w:val="00E24562"/>
    <w:rsid w:val="00E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785F6-AC0C-47D6-A5D3-3083EDB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C7C4C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BC7C4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C7C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BC7C4C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BC7C4C"/>
    <w:rPr>
      <w:rFonts w:ascii="Arial Narrow" w:eastAsia="Times New Roman" w:hAnsi="Arial Narrow" w:cs="Arial Narro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C7C4C"/>
    <w:pPr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BC7C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66328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rsid w:val="006632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4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BBDD-1E65-408E-8FBA-7EC5320C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admdaur</dc:creator>
  <cp:keywords/>
  <dc:description/>
  <cp:lastModifiedBy>admdaur</cp:lastModifiedBy>
  <cp:revision>13</cp:revision>
  <dcterms:created xsi:type="dcterms:W3CDTF">2017-06-09T07:43:00Z</dcterms:created>
  <dcterms:modified xsi:type="dcterms:W3CDTF">2017-06-09T08:12:00Z</dcterms:modified>
</cp:coreProperties>
</file>