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E8" w:rsidRDefault="008A02E8" w:rsidP="008A02E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96570" cy="718185"/>
            <wp:effectExtent l="19050" t="0" r="0" b="0"/>
            <wp:wrapNone/>
            <wp:docPr id="2" name="Рисунок 2" descr="Новый герб т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 та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2E8" w:rsidRDefault="008A02E8" w:rsidP="008A02E8">
      <w:pPr>
        <w:jc w:val="center"/>
        <w:rPr>
          <w:b/>
          <w:sz w:val="28"/>
          <w:szCs w:val="28"/>
        </w:rPr>
      </w:pPr>
    </w:p>
    <w:p w:rsidR="008A02E8" w:rsidRDefault="008A02E8" w:rsidP="008A0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A02E8" w:rsidRDefault="008A02E8" w:rsidP="008A02E8">
      <w:pPr>
        <w:jc w:val="center"/>
        <w:rPr>
          <w:b/>
          <w:sz w:val="28"/>
          <w:szCs w:val="28"/>
        </w:rPr>
      </w:pPr>
    </w:p>
    <w:p w:rsidR="008A02E8" w:rsidRPr="00F975C5" w:rsidRDefault="008A02E8" w:rsidP="008A02E8">
      <w:pPr>
        <w:jc w:val="center"/>
        <w:rPr>
          <w:b/>
          <w:sz w:val="20"/>
          <w:szCs w:val="20"/>
        </w:rPr>
      </w:pPr>
    </w:p>
    <w:p w:rsidR="008A02E8" w:rsidRPr="002028B4" w:rsidRDefault="008A02E8" w:rsidP="008A02E8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 xml:space="preserve">Администрация </w:t>
      </w:r>
      <w:r w:rsidRPr="002028B4">
        <w:rPr>
          <w:b/>
          <w:sz w:val="40"/>
          <w:szCs w:val="40"/>
        </w:rPr>
        <w:t>сельского поселения «Даурское»</w:t>
      </w:r>
    </w:p>
    <w:p w:rsidR="008A02E8" w:rsidRDefault="008A02E8" w:rsidP="008A02E8">
      <w:pPr>
        <w:jc w:val="center"/>
        <w:rPr>
          <w:b/>
          <w:sz w:val="40"/>
          <w:szCs w:val="40"/>
        </w:rPr>
      </w:pPr>
      <w:r w:rsidRPr="002028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муниципального района «Забайкальский район»</w:t>
      </w:r>
    </w:p>
    <w:p w:rsidR="008A02E8" w:rsidRDefault="008A02E8" w:rsidP="008A02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Забайкальского края</w:t>
      </w:r>
    </w:p>
    <w:p w:rsidR="008A02E8" w:rsidRDefault="008A02E8" w:rsidP="008A02E8">
      <w:pPr>
        <w:jc w:val="center"/>
        <w:rPr>
          <w:b/>
          <w:sz w:val="40"/>
          <w:szCs w:val="40"/>
        </w:rPr>
      </w:pPr>
    </w:p>
    <w:p w:rsidR="008A02E8" w:rsidRDefault="008A02E8" w:rsidP="008A02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A02E8" w:rsidRPr="006F476B" w:rsidRDefault="008A02E8" w:rsidP="008A02E8">
      <w:pPr>
        <w:spacing w:line="360" w:lineRule="auto"/>
        <w:jc w:val="center"/>
      </w:pPr>
    </w:p>
    <w:p w:rsidR="008A02E8" w:rsidRPr="002028B4" w:rsidRDefault="008A02E8" w:rsidP="008A02E8">
      <w:pPr>
        <w:spacing w:line="360" w:lineRule="auto"/>
        <w:rPr>
          <w:sz w:val="28"/>
          <w:szCs w:val="28"/>
        </w:rPr>
      </w:pPr>
      <w:r w:rsidRPr="002028B4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="002205ED">
        <w:rPr>
          <w:sz w:val="28"/>
          <w:szCs w:val="28"/>
          <w:u w:val="single"/>
        </w:rPr>
        <w:t>30</w:t>
      </w:r>
      <w:r w:rsidR="002205ED">
        <w:rPr>
          <w:sz w:val="28"/>
          <w:szCs w:val="28"/>
        </w:rPr>
        <w:t xml:space="preserve">__» </w:t>
      </w:r>
      <w:proofErr w:type="spellStart"/>
      <w:r w:rsidR="002205ED">
        <w:rPr>
          <w:sz w:val="28"/>
          <w:szCs w:val="28"/>
        </w:rPr>
        <w:t>_</w:t>
      </w:r>
      <w:r w:rsidR="002205ED">
        <w:rPr>
          <w:sz w:val="28"/>
          <w:szCs w:val="28"/>
          <w:u w:val="single"/>
        </w:rPr>
        <w:t>января</w:t>
      </w:r>
      <w:proofErr w:type="spellEnd"/>
      <w:r w:rsidR="002205ED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2028B4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2028B4">
        <w:rPr>
          <w:sz w:val="28"/>
          <w:szCs w:val="28"/>
        </w:rPr>
        <w:t xml:space="preserve">г.       </w:t>
      </w:r>
      <w:r>
        <w:rPr>
          <w:sz w:val="28"/>
          <w:szCs w:val="28"/>
        </w:rPr>
        <w:t xml:space="preserve">                     </w:t>
      </w:r>
      <w:r w:rsidRPr="002028B4">
        <w:rPr>
          <w:sz w:val="28"/>
          <w:szCs w:val="28"/>
        </w:rPr>
        <w:t xml:space="preserve">        </w:t>
      </w:r>
      <w:r w:rsidR="002205ED">
        <w:rPr>
          <w:sz w:val="28"/>
          <w:szCs w:val="28"/>
        </w:rPr>
        <w:t xml:space="preserve">                              </w:t>
      </w:r>
      <w:r w:rsidRPr="002028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05ED">
        <w:rPr>
          <w:sz w:val="28"/>
          <w:szCs w:val="28"/>
          <w:u w:val="single"/>
        </w:rPr>
        <w:t>__</w:t>
      </w:r>
      <w:r w:rsidR="002205ED" w:rsidRPr="002205ED">
        <w:rPr>
          <w:sz w:val="28"/>
          <w:szCs w:val="28"/>
          <w:u w:val="single"/>
        </w:rPr>
        <w:t>11</w:t>
      </w:r>
      <w:r w:rsidRPr="002205ED">
        <w:rPr>
          <w:sz w:val="28"/>
          <w:szCs w:val="28"/>
          <w:u w:val="single"/>
        </w:rPr>
        <w:t>__</w:t>
      </w:r>
    </w:p>
    <w:p w:rsidR="008A02E8" w:rsidRDefault="008A02E8" w:rsidP="008A02E8">
      <w:pPr>
        <w:spacing w:line="360" w:lineRule="auto"/>
        <w:jc w:val="center"/>
        <w:rPr>
          <w:b/>
          <w:sz w:val="28"/>
          <w:szCs w:val="28"/>
        </w:rPr>
      </w:pPr>
      <w:r w:rsidRPr="002028B4">
        <w:rPr>
          <w:b/>
          <w:sz w:val="28"/>
          <w:szCs w:val="28"/>
        </w:rPr>
        <w:t>п.ст.</w:t>
      </w:r>
      <w:r>
        <w:rPr>
          <w:b/>
          <w:sz w:val="28"/>
          <w:szCs w:val="28"/>
        </w:rPr>
        <w:t xml:space="preserve"> </w:t>
      </w:r>
      <w:r w:rsidRPr="002028B4">
        <w:rPr>
          <w:b/>
          <w:sz w:val="28"/>
          <w:szCs w:val="28"/>
        </w:rPr>
        <w:t>Даурия</w:t>
      </w:r>
    </w:p>
    <w:p w:rsidR="008A02E8" w:rsidRPr="00034B92" w:rsidRDefault="008A02E8" w:rsidP="008A02E8">
      <w:pPr>
        <w:rPr>
          <w:b/>
        </w:rPr>
      </w:pPr>
    </w:p>
    <w:p w:rsidR="008A02E8" w:rsidRPr="00034B92" w:rsidRDefault="00777012" w:rsidP="008A02E8">
      <w:pPr>
        <w:rPr>
          <w:b/>
        </w:rPr>
      </w:pPr>
      <w:r>
        <w:rPr>
          <w:b/>
          <w:noProof/>
        </w:rPr>
        <w:pict>
          <v:rect id="_x0000_s1027" style="position:absolute;margin-left:0;margin-top:0;width:247.05pt;height:107.55pt;z-index:251661312" strokecolor="white">
            <v:textbox style="mso-next-textbox:#_x0000_s1027">
              <w:txbxContent>
                <w:p w:rsidR="008A02E8" w:rsidRPr="00145BED" w:rsidRDefault="008A02E8" w:rsidP="008A02E8">
                  <w:pPr>
                    <w:jc w:val="both"/>
                    <w:rPr>
                      <w:b/>
                    </w:rPr>
                  </w:pPr>
                  <w:r w:rsidRPr="00145BED">
                    <w:rPr>
                      <w:b/>
                      <w:sz w:val="28"/>
                      <w:szCs w:val="28"/>
                    </w:rPr>
                    <w:t>Утвердить прилагаемую Программу по повышению эффективности бюджетных расходов сельского поселения «Даурское» на период до 2012 года</w:t>
                  </w:r>
                </w:p>
              </w:txbxContent>
            </v:textbox>
          </v:rect>
        </w:pict>
      </w:r>
    </w:p>
    <w:p w:rsidR="008A02E8" w:rsidRPr="00034B92" w:rsidRDefault="008A02E8" w:rsidP="008A02E8">
      <w:pPr>
        <w:rPr>
          <w:b/>
        </w:rPr>
      </w:pPr>
    </w:p>
    <w:p w:rsidR="008A02E8" w:rsidRPr="00034B92" w:rsidRDefault="008A02E8" w:rsidP="008A02E8">
      <w:pPr>
        <w:rPr>
          <w:b/>
        </w:rPr>
      </w:pPr>
    </w:p>
    <w:p w:rsidR="008A02E8" w:rsidRPr="00034B92" w:rsidRDefault="008A02E8" w:rsidP="008A02E8">
      <w:pPr>
        <w:rPr>
          <w:b/>
        </w:rPr>
      </w:pPr>
    </w:p>
    <w:p w:rsidR="008A02E8" w:rsidRPr="00034B92" w:rsidRDefault="008A02E8" w:rsidP="008A02E8">
      <w:pPr>
        <w:ind w:firstLine="708"/>
        <w:jc w:val="both"/>
      </w:pPr>
    </w:p>
    <w:p w:rsidR="008A02E8" w:rsidRPr="00034B92" w:rsidRDefault="008A02E8" w:rsidP="008A02E8">
      <w:pPr>
        <w:ind w:firstLine="708"/>
        <w:jc w:val="both"/>
      </w:pPr>
    </w:p>
    <w:p w:rsidR="008A02E8" w:rsidRPr="00034B92" w:rsidRDefault="008A02E8" w:rsidP="008A02E8">
      <w:pPr>
        <w:ind w:firstLine="708"/>
        <w:jc w:val="both"/>
      </w:pPr>
    </w:p>
    <w:p w:rsidR="008A02E8" w:rsidRPr="008A02E8" w:rsidRDefault="008A02E8" w:rsidP="008A02E8">
      <w:pPr>
        <w:spacing w:line="360" w:lineRule="auto"/>
        <w:jc w:val="both"/>
      </w:pPr>
    </w:p>
    <w:p w:rsidR="008A02E8" w:rsidRDefault="008A02E8" w:rsidP="00EF5A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Забайкальского края «Об</w:t>
      </w:r>
      <w:r w:rsidRPr="008A02E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программы</w:t>
      </w:r>
      <w:r w:rsidRPr="00C27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повышению </w:t>
      </w:r>
      <w:r w:rsidRPr="00C27355">
        <w:rPr>
          <w:sz w:val="28"/>
          <w:szCs w:val="28"/>
        </w:rPr>
        <w:t>эффективности бюджетных расходов Забайкальского края</w:t>
      </w:r>
      <w:r>
        <w:rPr>
          <w:sz w:val="28"/>
          <w:szCs w:val="28"/>
        </w:rPr>
        <w:t xml:space="preserve"> на период до 2012 года »,</w:t>
      </w:r>
      <w:r w:rsidRPr="008A02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разработанную</w:t>
      </w:r>
      <w:proofErr w:type="gramEnd"/>
      <w:r>
        <w:rPr>
          <w:sz w:val="28"/>
          <w:szCs w:val="28"/>
        </w:rPr>
        <w:t xml:space="preserve"> с целью дальнейшего реформирования региональных финансов.</w:t>
      </w:r>
    </w:p>
    <w:p w:rsidR="008A02E8" w:rsidRPr="00145BED" w:rsidRDefault="008A02E8" w:rsidP="008A02E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45BED">
        <w:rPr>
          <w:b/>
          <w:sz w:val="28"/>
          <w:szCs w:val="28"/>
        </w:rPr>
        <w:t>ПОСТАНОВЛЯЮ:</w:t>
      </w:r>
    </w:p>
    <w:p w:rsidR="008A02E8" w:rsidRPr="008A02E8" w:rsidRDefault="008A02E8" w:rsidP="008A02E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2E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по повышению эффективности бюджетных расходов </w:t>
      </w:r>
      <w:r w:rsidR="00145BED">
        <w:rPr>
          <w:rFonts w:ascii="Times New Roman" w:hAnsi="Times New Roman" w:cs="Times New Roman"/>
          <w:sz w:val="28"/>
          <w:szCs w:val="28"/>
        </w:rPr>
        <w:t>сельского поселения «Даурское»</w:t>
      </w:r>
      <w:r w:rsidRPr="008A02E8">
        <w:rPr>
          <w:rFonts w:ascii="Times New Roman" w:hAnsi="Times New Roman" w:cs="Times New Roman"/>
          <w:sz w:val="28"/>
          <w:szCs w:val="28"/>
        </w:rPr>
        <w:t xml:space="preserve"> на период до 2012 года (далее – Программа), разработанную с целью дальнейшего реформирования региональных финансов.</w:t>
      </w:r>
    </w:p>
    <w:p w:rsidR="008A02E8" w:rsidRPr="008A02E8" w:rsidRDefault="008A02E8" w:rsidP="008A02E8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02E8">
        <w:rPr>
          <w:sz w:val="28"/>
          <w:szCs w:val="28"/>
        </w:rPr>
        <w:t>Главному специалисту администрации сельского поселения «Даурское» муниципального района «Забайкальский район»  осуществлять мониторинг результатов реализации Программы</w:t>
      </w:r>
      <w:r w:rsidR="00145BED">
        <w:rPr>
          <w:sz w:val="28"/>
          <w:szCs w:val="28"/>
        </w:rPr>
        <w:t xml:space="preserve"> сельского поселения «Даурское»</w:t>
      </w:r>
      <w:r w:rsidRPr="008A02E8">
        <w:rPr>
          <w:sz w:val="28"/>
          <w:szCs w:val="28"/>
        </w:rPr>
        <w:t xml:space="preserve"> в 2012-2013 годах.</w:t>
      </w:r>
    </w:p>
    <w:p w:rsidR="008A02E8" w:rsidRPr="008A02E8" w:rsidRDefault="008A02E8" w:rsidP="008A02E8">
      <w:pPr>
        <w:spacing w:line="360" w:lineRule="auto"/>
        <w:ind w:left="720"/>
        <w:jc w:val="both"/>
        <w:rPr>
          <w:sz w:val="28"/>
          <w:szCs w:val="28"/>
        </w:rPr>
      </w:pPr>
    </w:p>
    <w:p w:rsidR="008A02E8" w:rsidRPr="008A02E8" w:rsidRDefault="008A02E8" w:rsidP="008A02E8">
      <w:pPr>
        <w:ind w:firstLine="709"/>
        <w:jc w:val="both"/>
        <w:rPr>
          <w:sz w:val="28"/>
          <w:szCs w:val="28"/>
        </w:rPr>
      </w:pPr>
    </w:p>
    <w:p w:rsidR="008A02E8" w:rsidRPr="008A02E8" w:rsidRDefault="008A02E8" w:rsidP="008A02E8">
      <w:pPr>
        <w:rPr>
          <w:sz w:val="28"/>
          <w:szCs w:val="28"/>
        </w:rPr>
      </w:pPr>
    </w:p>
    <w:p w:rsidR="008A02E8" w:rsidRPr="008A02E8" w:rsidRDefault="008A02E8" w:rsidP="008A02E8">
      <w:pPr>
        <w:rPr>
          <w:b/>
          <w:sz w:val="28"/>
          <w:szCs w:val="28"/>
        </w:rPr>
      </w:pPr>
    </w:p>
    <w:p w:rsidR="008A02E8" w:rsidRPr="00034B92" w:rsidRDefault="008A02E8" w:rsidP="008A02E8">
      <w:pPr>
        <w:rPr>
          <w:b/>
          <w:sz w:val="28"/>
          <w:szCs w:val="28"/>
        </w:rPr>
      </w:pPr>
      <w:r w:rsidRPr="00034B92">
        <w:rPr>
          <w:b/>
          <w:sz w:val="28"/>
          <w:szCs w:val="28"/>
        </w:rPr>
        <w:t>Глава сельского поселения «Даурское»                                                   С.А.Гамов</w:t>
      </w:r>
    </w:p>
    <w:p w:rsidR="008A02E8" w:rsidRPr="00034B92" w:rsidRDefault="008A02E8" w:rsidP="008A02E8">
      <w:pPr>
        <w:rPr>
          <w:b/>
          <w:sz w:val="28"/>
          <w:szCs w:val="28"/>
        </w:rPr>
      </w:pPr>
    </w:p>
    <w:p w:rsidR="003C032F" w:rsidRDefault="002205ED">
      <w:r>
        <w:t xml:space="preserve"> </w:t>
      </w:r>
    </w:p>
    <w:p w:rsidR="002205ED" w:rsidRDefault="002205ED"/>
    <w:p w:rsidR="002205ED" w:rsidRDefault="002205ED"/>
    <w:p w:rsidR="00B7084A" w:rsidRPr="00246852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Pr="0023086E" w:rsidRDefault="00B7084A" w:rsidP="00B7084A">
      <w:pPr>
        <w:jc w:val="center"/>
        <w:rPr>
          <w:b/>
        </w:rPr>
      </w:pPr>
      <w:r>
        <w:rPr>
          <w:b/>
        </w:rPr>
        <w:t>Содержание</w:t>
      </w:r>
    </w:p>
    <w:p w:rsidR="00B7084A" w:rsidRPr="0023086E" w:rsidRDefault="00B7084A" w:rsidP="00B7084A">
      <w:pPr>
        <w:jc w:val="both"/>
      </w:pPr>
    </w:p>
    <w:tbl>
      <w:tblPr>
        <w:tblW w:w="0" w:type="auto"/>
        <w:tblBorders>
          <w:right w:val="single" w:sz="4" w:space="0" w:color="auto"/>
        </w:tblBorders>
        <w:tblLook w:val="04A0"/>
      </w:tblPr>
      <w:tblGrid>
        <w:gridCol w:w="8995"/>
        <w:gridCol w:w="576"/>
      </w:tblGrid>
      <w:tr w:rsidR="00B7084A" w:rsidRPr="007B6CE3" w:rsidTr="00635437">
        <w:tc>
          <w:tcPr>
            <w:tcW w:w="8995" w:type="dxa"/>
          </w:tcPr>
          <w:p w:rsidR="00B7084A" w:rsidRPr="007B6CE3" w:rsidRDefault="00B7084A" w:rsidP="00635437">
            <w:pPr>
              <w:shd w:val="clear" w:color="auto" w:fill="FFFFFF"/>
              <w:jc w:val="both"/>
            </w:pPr>
          </w:p>
          <w:p w:rsidR="00B7084A" w:rsidRPr="007B6CE3" w:rsidRDefault="00B7084A" w:rsidP="00635437">
            <w:pPr>
              <w:shd w:val="clear" w:color="auto" w:fill="FFFFFF"/>
              <w:jc w:val="both"/>
            </w:pPr>
            <w:r w:rsidRPr="007B6CE3">
              <w:rPr>
                <w:b/>
              </w:rPr>
              <w:t>Раздел 1.</w:t>
            </w:r>
            <w:r w:rsidRPr="007B6CE3">
              <w:t xml:space="preserve"> Характеристика проблемы, на решение которой направлена Программа, оценка приоритетности и обоснование необходимости ее решения программно-целевым методом</w:t>
            </w:r>
          </w:p>
        </w:tc>
        <w:tc>
          <w:tcPr>
            <w:tcW w:w="576" w:type="dxa"/>
            <w:tcBorders>
              <w:right w:val="nil"/>
            </w:tcBorders>
            <w:vAlign w:val="bottom"/>
          </w:tcPr>
          <w:p w:rsidR="00B7084A" w:rsidRPr="007B6CE3" w:rsidRDefault="00B7084A" w:rsidP="00635437">
            <w:pPr>
              <w:jc w:val="right"/>
            </w:pPr>
            <w:r w:rsidRPr="007B6CE3">
              <w:t>3</w:t>
            </w:r>
          </w:p>
        </w:tc>
      </w:tr>
      <w:tr w:rsidR="00B7084A" w:rsidRPr="007B6CE3" w:rsidTr="00635437">
        <w:tc>
          <w:tcPr>
            <w:tcW w:w="8995" w:type="dxa"/>
          </w:tcPr>
          <w:p w:rsidR="00B7084A" w:rsidRPr="007B6CE3" w:rsidRDefault="00B7084A" w:rsidP="0063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4A" w:rsidRPr="007B6CE3" w:rsidRDefault="00B7084A" w:rsidP="0063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6CE3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7B6C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B6CE3">
              <w:rPr>
                <w:rFonts w:ascii="Times New Roman" w:hAnsi="Times New Roman"/>
                <w:b w:val="0"/>
                <w:sz w:val="24"/>
                <w:szCs w:val="24"/>
              </w:rPr>
              <w:t xml:space="preserve">Цели и задачи Программы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 </w:t>
            </w:r>
            <w:r w:rsidRPr="007B6CE3">
              <w:rPr>
                <w:rFonts w:ascii="Times New Roman" w:hAnsi="Times New Roman"/>
                <w:b w:val="0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ю</w:t>
            </w:r>
            <w:r w:rsidRPr="007B6CE3">
              <w:rPr>
                <w:rFonts w:ascii="Times New Roman" w:hAnsi="Times New Roman"/>
                <w:b w:val="0"/>
                <w:sz w:val="24"/>
                <w:szCs w:val="24"/>
              </w:rPr>
              <w:t xml:space="preserve"> эффективности бюджетных расходов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 период до 2012 года</w:t>
            </w:r>
          </w:p>
        </w:tc>
        <w:tc>
          <w:tcPr>
            <w:tcW w:w="576" w:type="dxa"/>
            <w:tcBorders>
              <w:right w:val="nil"/>
            </w:tcBorders>
            <w:vAlign w:val="bottom"/>
          </w:tcPr>
          <w:p w:rsidR="00B7084A" w:rsidRPr="007B6CE3" w:rsidRDefault="00B7084A" w:rsidP="00635437">
            <w:pPr>
              <w:jc w:val="right"/>
            </w:pPr>
            <w:r w:rsidRPr="007B6CE3">
              <w:t>6</w:t>
            </w:r>
          </w:p>
        </w:tc>
      </w:tr>
      <w:tr w:rsidR="00B7084A" w:rsidRPr="007B6CE3" w:rsidTr="00635437">
        <w:tc>
          <w:tcPr>
            <w:tcW w:w="8995" w:type="dxa"/>
          </w:tcPr>
          <w:p w:rsidR="00B7084A" w:rsidRPr="007B6CE3" w:rsidRDefault="00B7084A" w:rsidP="0063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7084A" w:rsidRPr="007B6CE3" w:rsidRDefault="00B7084A" w:rsidP="0063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6CE3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7B6C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B6CE3">
              <w:rPr>
                <w:rFonts w:ascii="Times New Roman" w:hAnsi="Times New Roman"/>
                <w:b w:val="0"/>
                <w:sz w:val="24"/>
                <w:szCs w:val="24"/>
              </w:rPr>
              <w:t>Описание текущей ситуации (проблем) в области повышения эффективности бюджетных расходов Забайкальского края, система программных мероприятий</w:t>
            </w:r>
          </w:p>
        </w:tc>
        <w:tc>
          <w:tcPr>
            <w:tcW w:w="576" w:type="dxa"/>
            <w:tcBorders>
              <w:right w:val="nil"/>
            </w:tcBorders>
            <w:vAlign w:val="bottom"/>
          </w:tcPr>
          <w:p w:rsidR="00B7084A" w:rsidRPr="007B6CE3" w:rsidRDefault="00B7084A" w:rsidP="00635437">
            <w:pPr>
              <w:jc w:val="right"/>
            </w:pPr>
          </w:p>
          <w:p w:rsidR="00B7084A" w:rsidRPr="007B6CE3" w:rsidRDefault="00B7084A" w:rsidP="00635437">
            <w:pPr>
              <w:jc w:val="right"/>
            </w:pPr>
          </w:p>
          <w:p w:rsidR="00B7084A" w:rsidRPr="007B6CE3" w:rsidRDefault="00B7084A" w:rsidP="00635437">
            <w:pPr>
              <w:jc w:val="right"/>
            </w:pPr>
            <w:r w:rsidRPr="007B6CE3">
              <w:t>9</w:t>
            </w:r>
          </w:p>
        </w:tc>
      </w:tr>
      <w:tr w:rsidR="00B7084A" w:rsidRPr="007B6CE3" w:rsidTr="00635437">
        <w:tc>
          <w:tcPr>
            <w:tcW w:w="8995" w:type="dxa"/>
          </w:tcPr>
          <w:p w:rsidR="00B7084A" w:rsidRPr="007B6CE3" w:rsidRDefault="00B7084A" w:rsidP="00635437">
            <w:pPr>
              <w:jc w:val="both"/>
              <w:rPr>
                <w:b/>
              </w:rPr>
            </w:pPr>
          </w:p>
          <w:p w:rsidR="00B7084A" w:rsidRPr="007B6CE3" w:rsidRDefault="00B7084A" w:rsidP="00635437">
            <w:pPr>
              <w:jc w:val="both"/>
            </w:pPr>
            <w:r w:rsidRPr="007B6CE3">
              <w:rPr>
                <w:b/>
              </w:rPr>
              <w:t>Раздел 4.</w:t>
            </w:r>
            <w:r w:rsidRPr="007B6CE3">
              <w:t xml:space="preserve"> Ожидаемые результаты реализации Программы</w:t>
            </w:r>
          </w:p>
        </w:tc>
        <w:tc>
          <w:tcPr>
            <w:tcW w:w="576" w:type="dxa"/>
            <w:tcBorders>
              <w:right w:val="nil"/>
            </w:tcBorders>
            <w:vAlign w:val="bottom"/>
          </w:tcPr>
          <w:p w:rsidR="00B7084A" w:rsidRPr="007B6CE3" w:rsidRDefault="00B7084A" w:rsidP="00635437">
            <w:pPr>
              <w:jc w:val="right"/>
            </w:pPr>
            <w:r w:rsidRPr="007B6CE3">
              <w:t>12</w:t>
            </w:r>
            <w:r>
              <w:t>0</w:t>
            </w:r>
          </w:p>
        </w:tc>
      </w:tr>
    </w:tbl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/>
    <w:p w:rsidR="00B7084A" w:rsidRDefault="00B7084A" w:rsidP="00B7084A">
      <w:pPr>
        <w:autoSpaceDE w:val="0"/>
        <w:autoSpaceDN w:val="0"/>
        <w:adjustRightInd w:val="0"/>
      </w:pPr>
    </w:p>
    <w:p w:rsidR="00B7084A" w:rsidRDefault="00B7084A" w:rsidP="00B7084A">
      <w:pPr>
        <w:autoSpaceDE w:val="0"/>
        <w:autoSpaceDN w:val="0"/>
        <w:adjustRightInd w:val="0"/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4A" w:rsidRPr="00FF4D6C" w:rsidRDefault="00B7084A" w:rsidP="00B70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D6C">
        <w:rPr>
          <w:b/>
          <w:sz w:val="28"/>
          <w:szCs w:val="28"/>
        </w:rPr>
        <w:lastRenderedPageBreak/>
        <w:t>Программа</w:t>
      </w:r>
    </w:p>
    <w:p w:rsidR="00B7084A" w:rsidRPr="003B27F7" w:rsidRDefault="00B7084A" w:rsidP="00B708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</w:t>
      </w:r>
      <w:r w:rsidRPr="003B27F7">
        <w:rPr>
          <w:b/>
          <w:sz w:val="28"/>
          <w:szCs w:val="28"/>
        </w:rPr>
        <w:t xml:space="preserve"> эффективности бюджетных расходов </w:t>
      </w:r>
    </w:p>
    <w:p w:rsidR="00B7084A" w:rsidRPr="003B27F7" w:rsidRDefault="00B7084A" w:rsidP="00B708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«Даурское» на период до 2012 года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3B27F7">
        <w:rPr>
          <w:b/>
          <w:sz w:val="28"/>
          <w:szCs w:val="28"/>
        </w:rPr>
        <w:t>1. Характеристика проблемы, на решение которой направлена Программа, оценка приоритетности и обоснование необходимости ее решения программно-целевым методом</w:t>
      </w: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</w:p>
    <w:p w:rsidR="00B7084A" w:rsidRPr="003B27F7" w:rsidRDefault="00B7084A" w:rsidP="00B7084A">
      <w:pPr>
        <w:ind w:firstLine="550"/>
        <w:jc w:val="both"/>
        <w:rPr>
          <w:sz w:val="28"/>
          <w:szCs w:val="28"/>
          <w:lang w:bidi="en-US"/>
        </w:rPr>
      </w:pPr>
      <w:proofErr w:type="gramStart"/>
      <w:r w:rsidRPr="003B27F7">
        <w:rPr>
          <w:sz w:val="28"/>
          <w:szCs w:val="28"/>
          <w:lang w:bidi="en-US"/>
        </w:rPr>
        <w:t xml:space="preserve">Проводимая в Российской Федерации бюджетная реформа, предусматривающая переход на новый уровень бюджетного планирования, реформирование бюджетного процесса, межбюджетных отношений, реструктуризацию бюджетной сети, а также кардинальные изменения в действующем бюджетном законодательстве диктуют необходимость глубокого вовлечения органов </w:t>
      </w:r>
      <w:r>
        <w:rPr>
          <w:sz w:val="28"/>
          <w:szCs w:val="28"/>
          <w:lang w:bidi="en-US"/>
        </w:rPr>
        <w:t xml:space="preserve">местного самоуправления </w:t>
      </w:r>
      <w:r>
        <w:rPr>
          <w:color w:val="000000"/>
          <w:sz w:val="28"/>
          <w:szCs w:val="28"/>
          <w:lang w:bidi="en-US"/>
        </w:rPr>
        <w:t xml:space="preserve">сельского поселения «Даурское» </w:t>
      </w:r>
      <w:r w:rsidRPr="003B27F7">
        <w:rPr>
          <w:sz w:val="28"/>
          <w:szCs w:val="28"/>
          <w:lang w:bidi="en-US"/>
        </w:rPr>
        <w:t>в глобальный процесс перехода на новый уровень методологии и технологий в бюджетном управлении, становления высокоэффективной бюджетной сферы.</w:t>
      </w:r>
      <w:proofErr w:type="gramEnd"/>
    </w:p>
    <w:p w:rsidR="00B7084A" w:rsidRPr="003B27F7" w:rsidRDefault="00B7084A" w:rsidP="00B7084A">
      <w:pPr>
        <w:ind w:firstLine="550"/>
        <w:jc w:val="both"/>
        <w:rPr>
          <w:color w:val="000000"/>
          <w:sz w:val="28"/>
          <w:szCs w:val="28"/>
          <w:lang w:bidi="en-US"/>
        </w:rPr>
      </w:pPr>
      <w:r w:rsidRPr="003B27F7">
        <w:rPr>
          <w:sz w:val="28"/>
          <w:szCs w:val="28"/>
          <w:lang w:bidi="en-US"/>
        </w:rPr>
        <w:t xml:space="preserve">Обоснованность проведения реформы, направленной на повышение эффективности расходов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  <w:lang w:bidi="en-US"/>
        </w:rPr>
        <w:t>, связана с необходимостью решения комплекса проблем системного</w:t>
      </w:r>
      <w:r w:rsidRPr="003B27F7">
        <w:rPr>
          <w:color w:val="000000"/>
          <w:sz w:val="28"/>
          <w:szCs w:val="28"/>
          <w:lang w:bidi="en-US"/>
        </w:rPr>
        <w:t xml:space="preserve"> характера.</w:t>
      </w:r>
    </w:p>
    <w:p w:rsidR="00B7084A" w:rsidRPr="003B27F7" w:rsidRDefault="00B7084A" w:rsidP="00B7084A">
      <w:pPr>
        <w:widowControl w:val="0"/>
        <w:ind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 xml:space="preserve">В сфере управления финансами </w:t>
      </w:r>
      <w:r>
        <w:rPr>
          <w:color w:val="000000"/>
          <w:sz w:val="28"/>
          <w:szCs w:val="28"/>
          <w:lang w:bidi="en-US"/>
        </w:rPr>
        <w:t xml:space="preserve">сельского поселения «Даурское» </w:t>
      </w:r>
      <w:r w:rsidRPr="003B27F7">
        <w:rPr>
          <w:color w:val="000000"/>
          <w:sz w:val="28"/>
          <w:szCs w:val="28"/>
          <w:lang w:bidi="en-US"/>
        </w:rPr>
        <w:t>существует ряд проблем:</w:t>
      </w:r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 xml:space="preserve">- отсутствие четких методологических оснований для проведения оценки эффективности расходов бюджетных ассигнований, что существенно сокращает возможности </w:t>
      </w:r>
      <w:r>
        <w:rPr>
          <w:color w:val="000000"/>
          <w:sz w:val="28"/>
          <w:szCs w:val="28"/>
          <w:lang w:bidi="en-US"/>
        </w:rPr>
        <w:t>органов местного самоуправления</w:t>
      </w:r>
      <w:r w:rsidRPr="003B27F7">
        <w:rPr>
          <w:color w:val="000000"/>
          <w:sz w:val="28"/>
          <w:szCs w:val="28"/>
          <w:lang w:bidi="en-US"/>
        </w:rPr>
        <w:t xml:space="preserve"> по повышению результативности осуществления бюджетных расходов; </w:t>
      </w:r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>- осуществление не в полном объеме комплекса мероприятий, направленных на реструктуризацию сети подведомственных учреждений, в соответствии с действующим законодательством Российской Федерации;</w:t>
      </w:r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 xml:space="preserve">- несовершенство системы контроля качества предоставляемых </w:t>
      </w:r>
      <w:proofErr w:type="spellStart"/>
      <w:r>
        <w:rPr>
          <w:color w:val="000000"/>
          <w:sz w:val="28"/>
          <w:szCs w:val="28"/>
          <w:lang w:bidi="en-US"/>
        </w:rPr>
        <w:t>муницмпальных</w:t>
      </w:r>
      <w:proofErr w:type="spellEnd"/>
      <w:r w:rsidRPr="003B27F7">
        <w:rPr>
          <w:color w:val="000000"/>
          <w:sz w:val="28"/>
          <w:szCs w:val="28"/>
          <w:lang w:bidi="en-US"/>
        </w:rPr>
        <w:t xml:space="preserve"> «бюджетных» и «функциональных» услуг.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  <w:lang w:bidi="en-US"/>
        </w:rPr>
      </w:pPr>
      <w:r w:rsidRPr="003B27F7">
        <w:rPr>
          <w:sz w:val="28"/>
          <w:szCs w:val="28"/>
          <w:lang w:bidi="en-US"/>
        </w:rPr>
        <w:t xml:space="preserve">Данные проблемы формируют необходимость в системной и последовательной реализации комплекса управленческих решений, обеспеченных соответствующими ресурсами и системой </w:t>
      </w:r>
      <w:proofErr w:type="gramStart"/>
      <w:r w:rsidRPr="003B27F7">
        <w:rPr>
          <w:sz w:val="28"/>
          <w:szCs w:val="28"/>
          <w:lang w:bidi="en-US"/>
        </w:rPr>
        <w:t>контроля за</w:t>
      </w:r>
      <w:proofErr w:type="gramEnd"/>
      <w:r w:rsidRPr="003B27F7">
        <w:rPr>
          <w:sz w:val="28"/>
          <w:szCs w:val="28"/>
          <w:lang w:bidi="en-US"/>
        </w:rPr>
        <w:t xml:space="preserve"> результатами реализации. Наиболее оптимальным, с точки зрения соблюдения данных условий, является применение программно-целевого метода, обеспечивающего в установленном порядке наличие четко-закрепленных результатов реализации системы взаимосвязанных мероприятий и привлечение необходимого финансового обеспечения. </w:t>
      </w:r>
    </w:p>
    <w:p w:rsidR="00B7084A" w:rsidRPr="00972FD6" w:rsidRDefault="00B7084A" w:rsidP="00B7084A">
      <w:pPr>
        <w:ind w:firstLine="540"/>
        <w:jc w:val="both"/>
        <w:rPr>
          <w:b/>
          <w:sz w:val="28"/>
          <w:szCs w:val="28"/>
          <w:lang w:bidi="en-US"/>
        </w:rPr>
      </w:pPr>
      <w:r w:rsidRPr="003B27F7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р</w:t>
      </w:r>
      <w:r w:rsidRPr="003B27F7">
        <w:rPr>
          <w:sz w:val="28"/>
          <w:szCs w:val="28"/>
        </w:rPr>
        <w:t xml:space="preserve">аспоряжением Правительства Российской Федерации от 30.06.2010 № 1101-р утверждена Программа Правительства Российской Федерации по повышению эффективности бюджетных расходов на период до 2012 года. Данным </w:t>
      </w:r>
      <w:r>
        <w:rPr>
          <w:sz w:val="28"/>
          <w:szCs w:val="28"/>
        </w:rPr>
        <w:t>правовы</w:t>
      </w:r>
      <w:r w:rsidRPr="003B27F7">
        <w:rPr>
          <w:sz w:val="28"/>
          <w:szCs w:val="28"/>
        </w:rPr>
        <w:t xml:space="preserve">м актом органам </w:t>
      </w:r>
      <w:r>
        <w:rPr>
          <w:sz w:val="28"/>
          <w:szCs w:val="28"/>
        </w:rPr>
        <w:t xml:space="preserve">местного </w:t>
      </w:r>
      <w:proofErr w:type="spellStart"/>
      <w:r>
        <w:rPr>
          <w:sz w:val="28"/>
          <w:szCs w:val="28"/>
        </w:rPr>
        <w:t>самоупрпвления</w:t>
      </w:r>
      <w:proofErr w:type="spellEnd"/>
      <w:r w:rsidRPr="003B27F7">
        <w:rPr>
          <w:sz w:val="28"/>
          <w:szCs w:val="28"/>
        </w:rPr>
        <w:t xml:space="preserve"> субъектов Российской Федерации рекомендовано разработать и реализовать аналогичные региональные программы по повышению эффективности расходов соответствующих бюджетов согласно основным положениям Программы. </w:t>
      </w:r>
    </w:p>
    <w:p w:rsidR="00B7084A" w:rsidRPr="003B27F7" w:rsidRDefault="00B7084A" w:rsidP="00B7084A">
      <w:pPr>
        <w:ind w:firstLine="540"/>
        <w:jc w:val="both"/>
        <w:rPr>
          <w:b/>
          <w:sz w:val="28"/>
          <w:szCs w:val="28"/>
        </w:rPr>
      </w:pPr>
      <w:r w:rsidRPr="00972FD6">
        <w:rPr>
          <w:b/>
          <w:sz w:val="28"/>
          <w:szCs w:val="28"/>
          <w:lang w:bidi="en-US"/>
        </w:rPr>
        <w:t>Раздел</w:t>
      </w:r>
      <w:r>
        <w:rPr>
          <w:sz w:val="28"/>
          <w:szCs w:val="28"/>
          <w:lang w:bidi="en-US"/>
        </w:rPr>
        <w:t xml:space="preserve"> </w:t>
      </w:r>
      <w:r w:rsidRPr="003B27F7">
        <w:rPr>
          <w:b/>
          <w:sz w:val="28"/>
          <w:szCs w:val="28"/>
        </w:rPr>
        <w:t xml:space="preserve">2. Цели и задачи Программы </w:t>
      </w:r>
      <w:r>
        <w:rPr>
          <w:b/>
          <w:sz w:val="28"/>
          <w:szCs w:val="28"/>
        </w:rPr>
        <w:t xml:space="preserve">по </w:t>
      </w:r>
      <w:r w:rsidRPr="003B27F7">
        <w:rPr>
          <w:b/>
          <w:sz w:val="28"/>
          <w:szCs w:val="28"/>
        </w:rPr>
        <w:t>повышени</w:t>
      </w:r>
      <w:r>
        <w:rPr>
          <w:b/>
          <w:sz w:val="28"/>
          <w:szCs w:val="28"/>
        </w:rPr>
        <w:t>ю</w:t>
      </w:r>
      <w:r w:rsidRPr="003B27F7">
        <w:rPr>
          <w:b/>
          <w:sz w:val="28"/>
          <w:szCs w:val="28"/>
        </w:rPr>
        <w:t xml:space="preserve"> эффективности бюджетных </w:t>
      </w:r>
      <w:r w:rsidRPr="00972FD6">
        <w:rPr>
          <w:b/>
          <w:sz w:val="28"/>
          <w:szCs w:val="28"/>
        </w:rPr>
        <w:t xml:space="preserve">расходов </w:t>
      </w:r>
      <w:r>
        <w:rPr>
          <w:b/>
          <w:color w:val="000000"/>
          <w:sz w:val="28"/>
          <w:szCs w:val="28"/>
          <w:lang w:bidi="en-US"/>
        </w:rPr>
        <w:t>сельского поселения «Даурское»</w:t>
      </w:r>
      <w:r w:rsidRPr="00972FD6">
        <w:rPr>
          <w:b/>
          <w:color w:val="000000"/>
          <w:sz w:val="28"/>
          <w:szCs w:val="28"/>
          <w:lang w:bidi="en-US"/>
        </w:rPr>
        <w:t xml:space="preserve"> </w:t>
      </w:r>
      <w:r w:rsidRPr="00972FD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период до 2012 года</w:t>
      </w:r>
    </w:p>
    <w:p w:rsidR="00B7084A" w:rsidRPr="003B27F7" w:rsidRDefault="00B7084A" w:rsidP="00B7084A">
      <w:pPr>
        <w:ind w:firstLine="540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lastRenderedPageBreak/>
        <w:t xml:space="preserve">Главной стратегической целью </w:t>
      </w:r>
      <w:r w:rsidRPr="00972FD6">
        <w:rPr>
          <w:color w:val="000000"/>
          <w:sz w:val="28"/>
          <w:szCs w:val="28"/>
          <w:lang w:bidi="en-US"/>
        </w:rPr>
        <w:t xml:space="preserve">Программы </w:t>
      </w:r>
      <w:r w:rsidRPr="00972FD6">
        <w:rPr>
          <w:sz w:val="28"/>
          <w:szCs w:val="28"/>
        </w:rPr>
        <w:t xml:space="preserve">по повышению эффективности бюджетных расходов </w:t>
      </w:r>
      <w:r>
        <w:rPr>
          <w:color w:val="000000"/>
          <w:sz w:val="28"/>
          <w:szCs w:val="28"/>
          <w:lang w:bidi="en-US"/>
        </w:rPr>
        <w:t xml:space="preserve">сельского поселения «Даурское» </w:t>
      </w:r>
      <w:r w:rsidRPr="00972FD6">
        <w:rPr>
          <w:sz w:val="28"/>
          <w:szCs w:val="28"/>
        </w:rPr>
        <w:t>на период до 2012 года</w:t>
      </w:r>
      <w:r>
        <w:rPr>
          <w:sz w:val="28"/>
          <w:szCs w:val="28"/>
        </w:rPr>
        <w:t xml:space="preserve"> </w:t>
      </w:r>
      <w:r w:rsidRPr="003B27F7">
        <w:rPr>
          <w:color w:val="000000"/>
          <w:sz w:val="28"/>
          <w:szCs w:val="28"/>
          <w:lang w:bidi="en-US"/>
        </w:rPr>
        <w:t>является создание условий для повышения эффективности деятельности органов</w:t>
      </w:r>
      <w:r>
        <w:rPr>
          <w:color w:val="000000"/>
          <w:sz w:val="28"/>
          <w:szCs w:val="28"/>
          <w:lang w:bidi="en-US"/>
        </w:rPr>
        <w:t xml:space="preserve"> местного самоуправления</w:t>
      </w:r>
      <w:r w:rsidRPr="003B27F7">
        <w:rPr>
          <w:color w:val="000000"/>
          <w:sz w:val="28"/>
          <w:szCs w:val="28"/>
          <w:lang w:bidi="en-US"/>
        </w:rPr>
        <w:t xml:space="preserve"> по выполнению </w:t>
      </w:r>
      <w:r>
        <w:rPr>
          <w:color w:val="000000"/>
          <w:sz w:val="28"/>
          <w:szCs w:val="28"/>
          <w:lang w:bidi="en-US"/>
        </w:rPr>
        <w:t>муниципальных</w:t>
      </w:r>
      <w:r w:rsidRPr="003B27F7">
        <w:rPr>
          <w:color w:val="000000"/>
          <w:sz w:val="28"/>
          <w:szCs w:val="28"/>
          <w:lang w:bidi="en-US"/>
        </w:rPr>
        <w:t xml:space="preserve"> функций и обеспечению потребностей граждан в</w:t>
      </w:r>
      <w:r>
        <w:rPr>
          <w:color w:val="000000"/>
          <w:sz w:val="28"/>
          <w:szCs w:val="28"/>
          <w:lang w:bidi="en-US"/>
        </w:rPr>
        <w:t xml:space="preserve"> муниципальных</w:t>
      </w:r>
      <w:r w:rsidRPr="003B27F7">
        <w:rPr>
          <w:color w:val="000000"/>
          <w:sz w:val="28"/>
          <w:szCs w:val="28"/>
          <w:lang w:bidi="en-US"/>
        </w:rPr>
        <w:t xml:space="preserve"> услугах, увеличению их доступности и качества. </w:t>
      </w:r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>Достижение стратегической цели Программы требует последовательной реализации системы задач и мероприятий, интегрированных в рамках следующих базовых направлений повышения эффективности бюджетных расходов:</w:t>
      </w:r>
    </w:p>
    <w:p w:rsidR="00B7084A" w:rsidRPr="003B27F7" w:rsidRDefault="00B7084A" w:rsidP="00B7084A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 xml:space="preserve">Обеспечение сбалансированности и устойчивости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color w:val="000000"/>
          <w:sz w:val="28"/>
          <w:szCs w:val="28"/>
          <w:lang w:bidi="en-US"/>
        </w:rPr>
        <w:t>;</w:t>
      </w:r>
    </w:p>
    <w:p w:rsidR="00B7084A" w:rsidRPr="003B27F7" w:rsidRDefault="00B7084A" w:rsidP="00B7084A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>Внедрение программно-целевых принципов организации деятельности исполнительных органов;</w:t>
      </w:r>
    </w:p>
    <w:p w:rsidR="00B7084A" w:rsidRPr="003B27F7" w:rsidRDefault="00B7084A" w:rsidP="00B7084A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 xml:space="preserve">Развитие новых форм оказания и финансового обеспечения </w:t>
      </w:r>
      <w:r>
        <w:rPr>
          <w:color w:val="000000"/>
          <w:sz w:val="28"/>
          <w:szCs w:val="28"/>
          <w:lang w:bidi="en-US"/>
        </w:rPr>
        <w:t>муниципальных</w:t>
      </w:r>
      <w:r w:rsidRPr="003B27F7">
        <w:rPr>
          <w:color w:val="000000"/>
          <w:sz w:val="28"/>
          <w:szCs w:val="28"/>
          <w:lang w:bidi="en-US"/>
        </w:rPr>
        <w:t xml:space="preserve"> услуг (реструктуризация бюджетного сектора);</w:t>
      </w:r>
    </w:p>
    <w:p w:rsidR="00B7084A" w:rsidRPr="003B27F7" w:rsidRDefault="00B7084A" w:rsidP="00B7084A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>Повышение эффективности распределения бюджетных средств;</w:t>
      </w:r>
    </w:p>
    <w:p w:rsidR="00B7084A" w:rsidRPr="003B27F7" w:rsidRDefault="00B7084A" w:rsidP="00B7084A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>Оптимизация функций</w:t>
      </w:r>
      <w:r>
        <w:rPr>
          <w:color w:val="000000"/>
          <w:sz w:val="28"/>
          <w:szCs w:val="28"/>
          <w:lang w:bidi="en-US"/>
        </w:rPr>
        <w:t xml:space="preserve"> </w:t>
      </w:r>
      <w:r w:rsidRPr="003B27F7">
        <w:rPr>
          <w:color w:val="000000"/>
          <w:sz w:val="28"/>
          <w:szCs w:val="28"/>
          <w:lang w:bidi="en-US"/>
        </w:rPr>
        <w:t xml:space="preserve">управления, повышение эффективности управления </w:t>
      </w:r>
    </w:p>
    <w:p w:rsidR="00B7084A" w:rsidRPr="003B27F7" w:rsidRDefault="00B7084A" w:rsidP="00B7084A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>Реформирование финансового контроля и развитие внутреннего контроля;</w:t>
      </w:r>
    </w:p>
    <w:p w:rsidR="00B7084A" w:rsidRPr="003B27F7" w:rsidRDefault="00B7084A" w:rsidP="00B7084A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>Внедрение мероприятий по повышению энергетической эффективности;</w:t>
      </w:r>
    </w:p>
    <w:p w:rsidR="00B7084A" w:rsidRPr="003B27F7" w:rsidRDefault="00B7084A" w:rsidP="00B7084A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>Развитие информационной системы управления финансами, способствующей повышению прозрачности деятельности органов местного самоуправления.</w:t>
      </w:r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proofErr w:type="gramStart"/>
      <w:r w:rsidRPr="003B27F7">
        <w:rPr>
          <w:color w:val="000000"/>
          <w:sz w:val="28"/>
          <w:szCs w:val="28"/>
          <w:lang w:bidi="en-US"/>
        </w:rPr>
        <w:t xml:space="preserve">Задачами, представленными в рамках базового направления повышения эффективности бюджетных расходов «Обеспечение сбалансированности и устойчивости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</w:t>
      </w:r>
      <w:r w:rsidRPr="003B27F7">
        <w:rPr>
          <w:color w:val="000000"/>
          <w:sz w:val="28"/>
          <w:szCs w:val="28"/>
          <w:lang w:bidi="en-US"/>
        </w:rPr>
        <w:t xml:space="preserve">» являются: повышение финансовой гибкости и устойчивости, ликвидности и обеспечение сбалансированности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color w:val="000000"/>
          <w:sz w:val="28"/>
          <w:szCs w:val="28"/>
          <w:lang w:bidi="en-US"/>
        </w:rPr>
        <w:t>, повышение качества осуществления бюджетного планирования, улучшение стабильности межбюджетных отношений, в том числе, за счет мероприятий по улучшению качества осуществляемой долговой политики, политики в сфере управления кредиторской задолженностью, управления</w:t>
      </w:r>
      <w:proofErr w:type="gramEnd"/>
      <w:r w:rsidRPr="003B27F7">
        <w:rPr>
          <w:color w:val="000000"/>
          <w:sz w:val="28"/>
          <w:szCs w:val="28"/>
          <w:lang w:bidi="en-US"/>
        </w:rPr>
        <w:t xml:space="preserve"> государственным имуществом.</w:t>
      </w:r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proofErr w:type="gramStart"/>
      <w:r w:rsidRPr="003B27F7">
        <w:rPr>
          <w:color w:val="000000"/>
          <w:sz w:val="28"/>
          <w:szCs w:val="28"/>
          <w:lang w:bidi="en-US"/>
        </w:rPr>
        <w:t>Система задач в рамках базового направления повышения эффективности бюджетных расходов «Внедрение программно-целевых принципов организации деятельности исполнительных органов государственной власти Забайкальского края» включает: повышение доли расходов, осуществляемых программно-целевым методом, переход к программной структуре расходов бюджета, обеспечение проведения оценки эффективности реализации программ, финансируемых за счет средств бюджета Забайкальского края, установления мер персональной ответственности за достижение целевых значений показателей эффективности реализации программ.</w:t>
      </w:r>
      <w:proofErr w:type="gramEnd"/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proofErr w:type="gramStart"/>
      <w:r w:rsidRPr="003B27F7">
        <w:rPr>
          <w:color w:val="000000"/>
          <w:sz w:val="28"/>
          <w:szCs w:val="28"/>
          <w:lang w:bidi="en-US"/>
        </w:rPr>
        <w:t xml:space="preserve">Задачи в рамках базового направления повышения эффективности бюджетных расходов «Развитие новых форм оказания и финансового обеспечения </w:t>
      </w:r>
      <w:r>
        <w:rPr>
          <w:color w:val="000000"/>
          <w:sz w:val="28"/>
          <w:szCs w:val="28"/>
          <w:lang w:bidi="en-US"/>
        </w:rPr>
        <w:t xml:space="preserve">муниципальных </w:t>
      </w:r>
      <w:r w:rsidRPr="003B27F7">
        <w:rPr>
          <w:color w:val="000000"/>
          <w:sz w:val="28"/>
          <w:szCs w:val="28"/>
          <w:lang w:bidi="en-US"/>
        </w:rPr>
        <w:t xml:space="preserve">услуг (реструктуризация бюджетного сектора)» включают меры по выявлению неэффективных </w:t>
      </w:r>
      <w:r>
        <w:rPr>
          <w:color w:val="000000"/>
          <w:sz w:val="28"/>
          <w:szCs w:val="28"/>
          <w:lang w:bidi="en-US"/>
        </w:rPr>
        <w:t>муниципальных</w:t>
      </w:r>
      <w:r w:rsidRPr="003B27F7">
        <w:rPr>
          <w:color w:val="000000"/>
          <w:sz w:val="28"/>
          <w:szCs w:val="28"/>
          <w:lang w:bidi="en-US"/>
        </w:rPr>
        <w:t xml:space="preserve"> учреждений с целью изменения их типа, совершенствованию правового положения </w:t>
      </w:r>
      <w:r>
        <w:rPr>
          <w:color w:val="000000"/>
          <w:sz w:val="28"/>
          <w:szCs w:val="28"/>
          <w:lang w:bidi="en-US"/>
        </w:rPr>
        <w:t>муниципальных</w:t>
      </w:r>
      <w:r w:rsidRPr="003B27F7">
        <w:rPr>
          <w:color w:val="000000"/>
          <w:sz w:val="28"/>
          <w:szCs w:val="28"/>
          <w:lang w:bidi="en-US"/>
        </w:rPr>
        <w:t xml:space="preserve"> учреждений, </w:t>
      </w:r>
      <w:r w:rsidRPr="003B27F7">
        <w:rPr>
          <w:color w:val="000000"/>
          <w:sz w:val="28"/>
          <w:szCs w:val="28"/>
          <w:lang w:bidi="en-US"/>
        </w:rPr>
        <w:lastRenderedPageBreak/>
        <w:t xml:space="preserve">повышению открытости их деятельности, созданию системы управления качеством предоставляемых </w:t>
      </w:r>
      <w:r>
        <w:rPr>
          <w:color w:val="000000"/>
          <w:sz w:val="28"/>
          <w:szCs w:val="28"/>
          <w:lang w:bidi="en-US"/>
        </w:rPr>
        <w:t xml:space="preserve">муниципальных </w:t>
      </w:r>
      <w:r w:rsidRPr="003B27F7">
        <w:rPr>
          <w:color w:val="000000"/>
          <w:sz w:val="28"/>
          <w:szCs w:val="28"/>
          <w:lang w:bidi="en-US"/>
        </w:rPr>
        <w:t>услуг, в том числе путем расширения мер ответственности субъектов бюджетного планирования;</w:t>
      </w:r>
      <w:proofErr w:type="gramEnd"/>
      <w:r w:rsidRPr="003B27F7">
        <w:rPr>
          <w:color w:val="000000"/>
          <w:sz w:val="28"/>
          <w:szCs w:val="28"/>
          <w:lang w:bidi="en-US"/>
        </w:rPr>
        <w:t xml:space="preserve"> развитию и расширению сферы применения инструментария </w:t>
      </w:r>
      <w:r>
        <w:rPr>
          <w:color w:val="000000"/>
          <w:sz w:val="28"/>
          <w:szCs w:val="28"/>
          <w:lang w:bidi="en-US"/>
        </w:rPr>
        <w:t>муниципальных</w:t>
      </w:r>
      <w:r w:rsidRPr="003B27F7">
        <w:rPr>
          <w:color w:val="000000"/>
          <w:sz w:val="28"/>
          <w:szCs w:val="28"/>
          <w:lang w:bidi="en-US"/>
        </w:rPr>
        <w:t xml:space="preserve"> заданий.</w:t>
      </w:r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proofErr w:type="gramStart"/>
      <w:r w:rsidRPr="003B27F7">
        <w:rPr>
          <w:color w:val="000000"/>
          <w:sz w:val="28"/>
          <w:szCs w:val="28"/>
          <w:lang w:bidi="en-US"/>
        </w:rPr>
        <w:t xml:space="preserve">Базовое направление повышения эффективности бюджетных расходов «Повышение эффективности распределения бюджетных средств» включает комплекс задач, направленных на повышение качества и объективности планирования бюджетных ассигнований, совершенствование процесса ведения реестра расходных обязательств, в том числе, в части методов расчета объемов бюджетных ассигнований; внедрение нормативов финансовых затрат на оказание </w:t>
      </w:r>
      <w:r>
        <w:rPr>
          <w:color w:val="000000"/>
          <w:sz w:val="28"/>
          <w:szCs w:val="28"/>
          <w:lang w:bidi="en-US"/>
        </w:rPr>
        <w:t>муниципальных</w:t>
      </w:r>
      <w:r w:rsidRPr="003B27F7">
        <w:rPr>
          <w:color w:val="000000"/>
          <w:sz w:val="28"/>
          <w:szCs w:val="28"/>
          <w:lang w:bidi="en-US"/>
        </w:rPr>
        <w:t xml:space="preserve"> услуг (работ), обеспечение конкурентного распределения бюджетных ассигнований на исполнение принимаемых обязательств. </w:t>
      </w:r>
      <w:proofErr w:type="gramEnd"/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proofErr w:type="gramStart"/>
      <w:r w:rsidRPr="003B27F7">
        <w:rPr>
          <w:color w:val="000000"/>
          <w:sz w:val="28"/>
          <w:szCs w:val="28"/>
          <w:lang w:bidi="en-US"/>
        </w:rPr>
        <w:t xml:space="preserve">Задачами, представленными в рамках базового направления повышения эффективности бюджетных расходов «Оптимизация функций </w:t>
      </w:r>
      <w:r>
        <w:rPr>
          <w:color w:val="000000"/>
          <w:sz w:val="28"/>
          <w:szCs w:val="28"/>
          <w:lang w:bidi="en-US"/>
        </w:rPr>
        <w:t>муниципального</w:t>
      </w:r>
      <w:r w:rsidRPr="003B27F7">
        <w:rPr>
          <w:color w:val="000000"/>
          <w:sz w:val="28"/>
          <w:szCs w:val="28"/>
          <w:lang w:bidi="en-US"/>
        </w:rPr>
        <w:t xml:space="preserve"> управления,</w:t>
      </w:r>
      <w:r w:rsidRPr="003B27F7">
        <w:rPr>
          <w:b/>
          <w:sz w:val="28"/>
          <w:szCs w:val="28"/>
        </w:rPr>
        <w:t xml:space="preserve"> </w:t>
      </w:r>
      <w:r w:rsidRPr="003B27F7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 xml:space="preserve">муниципального </w:t>
      </w:r>
      <w:r w:rsidRPr="003B27F7">
        <w:rPr>
          <w:sz w:val="28"/>
          <w:szCs w:val="28"/>
        </w:rPr>
        <w:t xml:space="preserve">управления» </w:t>
      </w:r>
      <w:r w:rsidRPr="003B27F7">
        <w:rPr>
          <w:color w:val="000000"/>
          <w:sz w:val="28"/>
          <w:szCs w:val="28"/>
          <w:lang w:bidi="en-US"/>
        </w:rPr>
        <w:t>являются: устранение избыточных и дублирующих функций органов</w:t>
      </w:r>
      <w:r>
        <w:rPr>
          <w:color w:val="000000"/>
          <w:sz w:val="28"/>
          <w:szCs w:val="28"/>
          <w:lang w:bidi="en-US"/>
        </w:rPr>
        <w:t xml:space="preserve"> местного самоуправления</w:t>
      </w:r>
      <w:r w:rsidRPr="003B27F7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color w:val="000000"/>
          <w:sz w:val="28"/>
          <w:szCs w:val="28"/>
          <w:lang w:bidi="en-US"/>
        </w:rPr>
        <w:t xml:space="preserve">, оптимизация численности </w:t>
      </w:r>
      <w:r>
        <w:rPr>
          <w:color w:val="000000"/>
          <w:sz w:val="28"/>
          <w:szCs w:val="28"/>
          <w:lang w:bidi="en-US"/>
        </w:rPr>
        <w:t>муниципальных</w:t>
      </w:r>
      <w:r w:rsidRPr="003B27F7">
        <w:rPr>
          <w:color w:val="000000"/>
          <w:sz w:val="28"/>
          <w:szCs w:val="28"/>
          <w:lang w:bidi="en-US"/>
        </w:rPr>
        <w:t xml:space="preserve"> служащих</w:t>
      </w:r>
      <w:r>
        <w:rPr>
          <w:color w:val="000000"/>
          <w:sz w:val="28"/>
          <w:szCs w:val="28"/>
          <w:lang w:bidi="en-US"/>
        </w:rPr>
        <w:t xml:space="preserve"> в</w:t>
      </w:r>
      <w:r w:rsidRPr="003B27F7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en-US"/>
        </w:rPr>
        <w:t>сельском поселение «Даурское»</w:t>
      </w:r>
      <w:r w:rsidRPr="003B27F7">
        <w:rPr>
          <w:color w:val="000000"/>
          <w:sz w:val="28"/>
          <w:szCs w:val="28"/>
          <w:lang w:bidi="en-US"/>
        </w:rPr>
        <w:t xml:space="preserve">, обеспечение перехода к осуществлению юридически значимых действий в электронной форме (в том числе в рамках процессов предоставления </w:t>
      </w:r>
      <w:r>
        <w:rPr>
          <w:color w:val="000000"/>
          <w:sz w:val="28"/>
          <w:szCs w:val="28"/>
          <w:lang w:bidi="en-US"/>
        </w:rPr>
        <w:t>муниципальных</w:t>
      </w:r>
      <w:r w:rsidRPr="003B27F7">
        <w:rPr>
          <w:color w:val="000000"/>
          <w:sz w:val="28"/>
          <w:szCs w:val="28"/>
          <w:lang w:bidi="en-US"/>
        </w:rPr>
        <w:t xml:space="preserve"> услуг, исполнения </w:t>
      </w:r>
      <w:r>
        <w:rPr>
          <w:color w:val="000000"/>
          <w:sz w:val="28"/>
          <w:szCs w:val="28"/>
          <w:lang w:bidi="en-US"/>
        </w:rPr>
        <w:t>муниципальных</w:t>
      </w:r>
      <w:r w:rsidRPr="003B27F7">
        <w:rPr>
          <w:color w:val="000000"/>
          <w:sz w:val="28"/>
          <w:szCs w:val="28"/>
          <w:lang w:bidi="en-US"/>
        </w:rPr>
        <w:t xml:space="preserve"> функций</w:t>
      </w:r>
      <w:proofErr w:type="gramEnd"/>
      <w:r w:rsidRPr="003B27F7">
        <w:rPr>
          <w:color w:val="000000"/>
          <w:sz w:val="28"/>
          <w:szCs w:val="28"/>
          <w:lang w:bidi="en-US"/>
        </w:rPr>
        <w:t xml:space="preserve">), обеспечение регулярного </w:t>
      </w:r>
      <w:proofErr w:type="gramStart"/>
      <w:r w:rsidRPr="003B27F7">
        <w:rPr>
          <w:color w:val="000000"/>
          <w:sz w:val="28"/>
          <w:szCs w:val="28"/>
          <w:lang w:bidi="en-US"/>
        </w:rPr>
        <w:t>мониторинга качества финансового управления главных распорядителей бюджетных средств</w:t>
      </w:r>
      <w:proofErr w:type="gramEnd"/>
      <w:r w:rsidRPr="003B27F7">
        <w:rPr>
          <w:color w:val="000000"/>
          <w:sz w:val="28"/>
          <w:szCs w:val="28"/>
          <w:lang w:bidi="en-US"/>
        </w:rPr>
        <w:t>).</w:t>
      </w:r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r w:rsidRPr="003B27F7">
        <w:rPr>
          <w:color w:val="000000"/>
          <w:sz w:val="28"/>
          <w:szCs w:val="28"/>
          <w:lang w:bidi="en-US"/>
        </w:rPr>
        <w:t xml:space="preserve">Система задач в рамках базового направления повышения эффективности бюджетных расходов «Реформирование </w:t>
      </w:r>
      <w:r>
        <w:rPr>
          <w:color w:val="000000"/>
          <w:sz w:val="28"/>
          <w:szCs w:val="28"/>
          <w:lang w:bidi="en-US"/>
        </w:rPr>
        <w:t xml:space="preserve">муниципального </w:t>
      </w:r>
      <w:r w:rsidRPr="003B27F7">
        <w:rPr>
          <w:color w:val="000000"/>
          <w:sz w:val="28"/>
          <w:szCs w:val="28"/>
          <w:lang w:bidi="en-US"/>
        </w:rPr>
        <w:t>финансового контроля и развитие внутреннего контроля» включает:</w:t>
      </w:r>
      <w:r w:rsidRPr="003B27F7">
        <w:rPr>
          <w:sz w:val="28"/>
          <w:szCs w:val="28"/>
        </w:rPr>
        <w:t xml:space="preserve"> </w:t>
      </w:r>
      <w:r w:rsidRPr="003B27F7">
        <w:rPr>
          <w:color w:val="000000"/>
          <w:sz w:val="28"/>
          <w:szCs w:val="28"/>
          <w:lang w:bidi="en-US"/>
        </w:rPr>
        <w:t xml:space="preserve">организацию внешнего </w:t>
      </w:r>
      <w:proofErr w:type="gramStart"/>
      <w:r w:rsidRPr="003B27F7">
        <w:rPr>
          <w:color w:val="000000"/>
          <w:sz w:val="28"/>
          <w:szCs w:val="28"/>
          <w:lang w:bidi="en-US"/>
        </w:rPr>
        <w:t>контроля за</w:t>
      </w:r>
      <w:proofErr w:type="gramEnd"/>
      <w:r w:rsidRPr="003B27F7">
        <w:rPr>
          <w:color w:val="000000"/>
          <w:sz w:val="28"/>
          <w:szCs w:val="28"/>
          <w:lang w:bidi="en-US"/>
        </w:rPr>
        <w:t xml:space="preserve"> эффективностью использования бюджетных ассигнований, развитие системы внутреннего контроля, осуществляемого главными распорядителями средств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«Даурское».</w:t>
      </w:r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proofErr w:type="gramStart"/>
      <w:r w:rsidRPr="003B27F7">
        <w:rPr>
          <w:color w:val="000000"/>
          <w:sz w:val="28"/>
          <w:szCs w:val="28"/>
          <w:lang w:bidi="en-US"/>
        </w:rPr>
        <w:t xml:space="preserve">Базовое направление повышения эффективности бюджетных расходов «Внедрение мероприятий по повышению энергетической эффективности» содержит задачи, направленные на обеспечение закупки наиболее </w:t>
      </w:r>
      <w:proofErr w:type="spellStart"/>
      <w:r w:rsidRPr="003B27F7">
        <w:rPr>
          <w:color w:val="000000"/>
          <w:sz w:val="28"/>
          <w:szCs w:val="28"/>
          <w:lang w:bidi="en-US"/>
        </w:rPr>
        <w:t>энергоэффективных</w:t>
      </w:r>
      <w:proofErr w:type="spellEnd"/>
      <w:r w:rsidRPr="003B27F7">
        <w:rPr>
          <w:color w:val="000000"/>
          <w:sz w:val="28"/>
          <w:szCs w:val="28"/>
          <w:lang w:bidi="en-US"/>
        </w:rPr>
        <w:t xml:space="preserve"> товаров для </w:t>
      </w:r>
      <w:r>
        <w:rPr>
          <w:color w:val="000000"/>
          <w:sz w:val="28"/>
          <w:szCs w:val="28"/>
          <w:lang w:bidi="en-US"/>
        </w:rPr>
        <w:t>муниципальных</w:t>
      </w:r>
      <w:r w:rsidRPr="003B27F7">
        <w:rPr>
          <w:color w:val="000000"/>
          <w:sz w:val="28"/>
          <w:szCs w:val="28"/>
          <w:lang w:bidi="en-US"/>
        </w:rPr>
        <w:t xml:space="preserve"> нужд, принятие мер по сокращению потребления энергоресурсов организациями сектора </w:t>
      </w:r>
      <w:r>
        <w:rPr>
          <w:color w:val="000000"/>
          <w:sz w:val="28"/>
          <w:szCs w:val="28"/>
          <w:lang w:bidi="en-US"/>
        </w:rPr>
        <w:t>муниципального</w:t>
      </w:r>
      <w:r w:rsidRPr="003B27F7">
        <w:rPr>
          <w:color w:val="000000"/>
          <w:sz w:val="28"/>
          <w:szCs w:val="28"/>
          <w:lang w:bidi="en-US"/>
        </w:rPr>
        <w:t xml:space="preserve"> управления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color w:val="000000"/>
          <w:sz w:val="28"/>
          <w:szCs w:val="28"/>
          <w:lang w:bidi="en-US"/>
        </w:rPr>
        <w:t xml:space="preserve">, в том числе, за счет развития системы обеспечения деятельности данных организаций </w:t>
      </w:r>
      <w:proofErr w:type="spellStart"/>
      <w:r w:rsidRPr="003B27F7">
        <w:rPr>
          <w:color w:val="000000"/>
          <w:sz w:val="28"/>
          <w:szCs w:val="28"/>
          <w:lang w:bidi="en-US"/>
        </w:rPr>
        <w:t>энергосервисными</w:t>
      </w:r>
      <w:proofErr w:type="spellEnd"/>
      <w:r w:rsidRPr="003B27F7">
        <w:rPr>
          <w:color w:val="000000"/>
          <w:sz w:val="28"/>
          <w:szCs w:val="28"/>
          <w:lang w:bidi="en-US"/>
        </w:rPr>
        <w:t xml:space="preserve"> услугами, осуществления типовых мероприятий в области повышения </w:t>
      </w:r>
      <w:proofErr w:type="spellStart"/>
      <w:r w:rsidRPr="003B27F7">
        <w:rPr>
          <w:color w:val="000000"/>
          <w:sz w:val="28"/>
          <w:szCs w:val="28"/>
          <w:lang w:bidi="en-US"/>
        </w:rPr>
        <w:t>энергоэффективности</w:t>
      </w:r>
      <w:proofErr w:type="spellEnd"/>
      <w:r w:rsidRPr="003B27F7">
        <w:rPr>
          <w:color w:val="000000"/>
          <w:sz w:val="28"/>
          <w:szCs w:val="28"/>
          <w:lang w:bidi="en-US"/>
        </w:rPr>
        <w:t>, определенных по результатам</w:t>
      </w:r>
      <w:proofErr w:type="gramEnd"/>
      <w:r w:rsidRPr="003B27F7">
        <w:rPr>
          <w:color w:val="000000"/>
          <w:sz w:val="28"/>
          <w:szCs w:val="28"/>
          <w:lang w:bidi="en-US"/>
        </w:rPr>
        <w:t xml:space="preserve"> энергетических обследований.</w:t>
      </w:r>
    </w:p>
    <w:p w:rsidR="00B7084A" w:rsidRPr="003B27F7" w:rsidRDefault="00B7084A" w:rsidP="00B7084A">
      <w:pPr>
        <w:ind w:firstLine="567"/>
        <w:jc w:val="both"/>
        <w:rPr>
          <w:color w:val="000000"/>
          <w:sz w:val="28"/>
          <w:szCs w:val="28"/>
          <w:lang w:bidi="en-US"/>
        </w:rPr>
      </w:pPr>
      <w:proofErr w:type="gramStart"/>
      <w:r w:rsidRPr="003B27F7">
        <w:rPr>
          <w:color w:val="000000"/>
          <w:sz w:val="28"/>
          <w:szCs w:val="28"/>
          <w:lang w:bidi="en-US"/>
        </w:rPr>
        <w:t xml:space="preserve">Базовое направление повышения эффективности бюджетных расходов «Развитие информационной системы управления </w:t>
      </w:r>
      <w:r>
        <w:rPr>
          <w:color w:val="000000"/>
          <w:sz w:val="28"/>
          <w:szCs w:val="28"/>
          <w:lang w:bidi="en-US"/>
        </w:rPr>
        <w:t xml:space="preserve">муниципальными </w:t>
      </w:r>
      <w:r w:rsidRPr="003B27F7">
        <w:rPr>
          <w:color w:val="000000"/>
          <w:sz w:val="28"/>
          <w:szCs w:val="28"/>
          <w:lang w:bidi="en-US"/>
        </w:rPr>
        <w:t xml:space="preserve">финансами, способствующей повышению прозрачности деятельности органов местного самоуправления» включает задачи, направленные на создание и развитие единой интегрированной информационной системы управления </w:t>
      </w:r>
      <w:r>
        <w:rPr>
          <w:color w:val="000000"/>
          <w:sz w:val="28"/>
          <w:szCs w:val="28"/>
          <w:lang w:bidi="en-US"/>
        </w:rPr>
        <w:t>собственными</w:t>
      </w:r>
      <w:r w:rsidRPr="003B27F7">
        <w:rPr>
          <w:color w:val="000000"/>
          <w:sz w:val="28"/>
          <w:szCs w:val="28"/>
          <w:lang w:bidi="en-US"/>
        </w:rPr>
        <w:t xml:space="preserve"> финансами – «электронного бюджета», повышение прозрачности деятельности </w:t>
      </w:r>
      <w:r>
        <w:rPr>
          <w:color w:val="000000"/>
          <w:sz w:val="28"/>
          <w:szCs w:val="28"/>
          <w:lang w:bidi="en-US"/>
        </w:rPr>
        <w:t>органов местного самоуправления сельского поселения «Даурское»</w:t>
      </w:r>
      <w:r w:rsidRPr="003B27F7">
        <w:rPr>
          <w:color w:val="000000"/>
          <w:sz w:val="28"/>
          <w:szCs w:val="28"/>
          <w:lang w:bidi="en-US"/>
        </w:rPr>
        <w:t xml:space="preserve">, в том числе, в форме развития электронных средств информационного обеспечения общественного финансового контроля за их деятельностью. </w:t>
      </w:r>
      <w:proofErr w:type="gramEnd"/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 w:rsidRPr="003B27F7">
        <w:rPr>
          <w:color w:val="000000"/>
          <w:sz w:val="28"/>
          <w:szCs w:val="28"/>
          <w:lang w:bidi="en-US"/>
        </w:rPr>
        <w:br w:type="page"/>
      </w:r>
      <w:r w:rsidRPr="00972FD6">
        <w:rPr>
          <w:b/>
          <w:sz w:val="28"/>
          <w:szCs w:val="28"/>
          <w:lang w:bidi="en-US"/>
        </w:rPr>
        <w:lastRenderedPageBreak/>
        <w:t>Раздел</w:t>
      </w:r>
      <w:r w:rsidRPr="003B27F7">
        <w:rPr>
          <w:b/>
          <w:sz w:val="28"/>
          <w:szCs w:val="28"/>
        </w:rPr>
        <w:t xml:space="preserve"> 3. Описание текущей ситуации (проблем) в области повышения эффективности бюджетных расходов </w:t>
      </w:r>
      <w:r w:rsidRPr="004B536E">
        <w:rPr>
          <w:b/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b/>
          <w:sz w:val="28"/>
          <w:szCs w:val="28"/>
        </w:rPr>
        <w:t>, система программных мероприятий</w:t>
      </w:r>
    </w:p>
    <w:p w:rsidR="00B7084A" w:rsidRPr="003B27F7" w:rsidRDefault="00B7084A" w:rsidP="00B7084A">
      <w:pPr>
        <w:jc w:val="both"/>
        <w:rPr>
          <w:sz w:val="28"/>
          <w:szCs w:val="28"/>
        </w:rPr>
      </w:pP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 xml:space="preserve">3.1. Базовое направление повышения эффективности бюджетных расходов «Обеспечение сбалансированности и устойчивости бюджета </w:t>
      </w:r>
      <w:r w:rsidRPr="004B536E">
        <w:rPr>
          <w:b/>
          <w:color w:val="000000"/>
          <w:sz w:val="28"/>
          <w:szCs w:val="28"/>
          <w:lang w:bidi="en-US"/>
        </w:rPr>
        <w:t>сельского поселения «Даурское</w:t>
      </w:r>
      <w:r w:rsidRPr="004B536E">
        <w:rPr>
          <w:b/>
          <w:sz w:val="28"/>
          <w:szCs w:val="28"/>
        </w:rPr>
        <w:t>»</w:t>
      </w:r>
    </w:p>
    <w:p w:rsidR="00B7084A" w:rsidRPr="003B27F7" w:rsidRDefault="00B7084A" w:rsidP="00B7084A">
      <w:pPr>
        <w:jc w:val="both"/>
        <w:rPr>
          <w:sz w:val="28"/>
          <w:szCs w:val="28"/>
        </w:rPr>
      </w:pP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27F7">
        <w:rPr>
          <w:b/>
          <w:sz w:val="28"/>
          <w:szCs w:val="28"/>
        </w:rPr>
        <w:t>равовое обеспечение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27F7">
        <w:rPr>
          <w:sz w:val="28"/>
          <w:szCs w:val="28"/>
        </w:rPr>
        <w:t>равовые акты федерального уровня:</w:t>
      </w:r>
    </w:p>
    <w:p w:rsidR="00B7084A" w:rsidRPr="003B27F7" w:rsidRDefault="00B7084A" w:rsidP="00B7084A">
      <w:pPr>
        <w:numPr>
          <w:ilvl w:val="0"/>
          <w:numId w:val="5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Бюджетный кодекс Российской Федерации.</w:t>
      </w:r>
    </w:p>
    <w:p w:rsidR="00B7084A" w:rsidRPr="003B27F7" w:rsidRDefault="00B7084A" w:rsidP="00B7084A">
      <w:pPr>
        <w:numPr>
          <w:ilvl w:val="0"/>
          <w:numId w:val="5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29.07.1998 № 136-ФЗ «Об особенностях эмиссии и обращения государственных и муниципальных ценных бумаг».</w:t>
      </w:r>
    </w:p>
    <w:p w:rsidR="00B7084A" w:rsidRPr="003B27F7" w:rsidRDefault="00B7084A" w:rsidP="00B7084A">
      <w:pPr>
        <w:numPr>
          <w:ilvl w:val="0"/>
          <w:numId w:val="5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B7084A" w:rsidRPr="003B27F7" w:rsidRDefault="00B7084A" w:rsidP="00B7084A">
      <w:pPr>
        <w:numPr>
          <w:ilvl w:val="0"/>
          <w:numId w:val="5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>Федеральный закон от 22.08.2004 № 122-ФЗ «О внесении изменений в законодательные акты Российской Федерации и признании утратившим</w:t>
      </w:r>
      <w:r>
        <w:rPr>
          <w:sz w:val="28"/>
          <w:szCs w:val="28"/>
        </w:rPr>
        <w:t>и</w:t>
      </w:r>
      <w:r w:rsidRPr="003B27F7">
        <w:rPr>
          <w:sz w:val="28"/>
          <w:szCs w:val="28"/>
        </w:rPr>
        <w:t xml:space="preserve">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</w:t>
      </w:r>
      <w:proofErr w:type="gramEnd"/>
    </w:p>
    <w:p w:rsidR="00B7084A" w:rsidRPr="003B27F7" w:rsidRDefault="00B7084A" w:rsidP="00B7084A">
      <w:pPr>
        <w:numPr>
          <w:ilvl w:val="0"/>
          <w:numId w:val="5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08.05.2010 №</w:t>
      </w:r>
      <w:r>
        <w:rPr>
          <w:sz w:val="28"/>
          <w:szCs w:val="28"/>
        </w:rPr>
        <w:t xml:space="preserve"> </w:t>
      </w:r>
      <w:r w:rsidRPr="003B27F7">
        <w:rPr>
          <w:sz w:val="28"/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7084A" w:rsidRPr="003B27F7" w:rsidRDefault="00B7084A" w:rsidP="00B7084A">
      <w:pPr>
        <w:numPr>
          <w:ilvl w:val="0"/>
          <w:numId w:val="5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Указ Президента Российской Федерации от 28.04.2008 № 607 «Об оценке </w:t>
      </w:r>
      <w:proofErr w:type="gramStart"/>
      <w:r w:rsidRPr="003B27F7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3B27F7">
        <w:rPr>
          <w:sz w:val="28"/>
          <w:szCs w:val="28"/>
        </w:rPr>
        <w:t xml:space="preserve"> и муниципальных районов».</w:t>
      </w:r>
    </w:p>
    <w:p w:rsidR="00B7084A" w:rsidRPr="003B27F7" w:rsidRDefault="00B7084A" w:rsidP="00B7084A">
      <w:pPr>
        <w:numPr>
          <w:ilvl w:val="0"/>
          <w:numId w:val="5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Российской Федерации от 22.05.2004 № 249 «О мерах по повышению результативности бюджетных расходов».</w:t>
      </w:r>
    </w:p>
    <w:p w:rsidR="00B7084A" w:rsidRPr="003B27F7" w:rsidRDefault="00B7084A" w:rsidP="00B7084A">
      <w:pPr>
        <w:numPr>
          <w:ilvl w:val="0"/>
          <w:numId w:val="5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Распоряжение Правительства Российской Федерации от 11.09.2008 № 1313-р «О реализации Указа Президента Российской Федерации от 28.04.2008 № 607 «Об оценке </w:t>
      </w:r>
      <w:proofErr w:type="gramStart"/>
      <w:r w:rsidRPr="003B27F7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3B27F7">
        <w:rPr>
          <w:sz w:val="28"/>
          <w:szCs w:val="28"/>
        </w:rPr>
        <w:t xml:space="preserve"> и муниципальных районов».</w:t>
      </w:r>
    </w:p>
    <w:p w:rsidR="00B7084A" w:rsidRPr="003B27F7" w:rsidRDefault="00B7084A" w:rsidP="00B7084A">
      <w:pPr>
        <w:numPr>
          <w:ilvl w:val="0"/>
          <w:numId w:val="5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3B27F7">
        <w:rPr>
          <w:sz w:val="28"/>
          <w:szCs w:val="28"/>
        </w:rPr>
        <w:t xml:space="preserve"> Правительства Российской Федерации по повышению эффективности бюджетных расходов на период до 2012 года</w:t>
      </w:r>
      <w:r>
        <w:rPr>
          <w:sz w:val="28"/>
          <w:szCs w:val="28"/>
        </w:rPr>
        <w:t>, утвержденная</w:t>
      </w:r>
      <w:r w:rsidRPr="001B678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B27F7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3B27F7">
        <w:rPr>
          <w:sz w:val="28"/>
          <w:szCs w:val="28"/>
        </w:rPr>
        <w:t xml:space="preserve"> Правительства Российской Федерации от 30.06.2010 № 1101-р.</w:t>
      </w:r>
    </w:p>
    <w:p w:rsidR="00B7084A" w:rsidRPr="003B27F7" w:rsidRDefault="00B7084A" w:rsidP="00B7084A">
      <w:pPr>
        <w:numPr>
          <w:ilvl w:val="0"/>
          <w:numId w:val="5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Приказ Министерства финансов Российской Федерации от 03.12.2010 № 552 «О порядке осуществления мониторинга и оценки качества управления региональными финансами».</w:t>
      </w:r>
    </w:p>
    <w:p w:rsidR="00B7084A" w:rsidRPr="003B27F7" w:rsidRDefault="00B7084A" w:rsidP="00B7084A">
      <w:pPr>
        <w:jc w:val="both"/>
        <w:rPr>
          <w:sz w:val="28"/>
          <w:szCs w:val="28"/>
        </w:rPr>
      </w:pPr>
    </w:p>
    <w:p w:rsidR="00B7084A" w:rsidRPr="003B27F7" w:rsidRDefault="00B7084A" w:rsidP="00B7084A">
      <w:pPr>
        <w:tabs>
          <w:tab w:val="left" w:pos="0"/>
          <w:tab w:val="left" w:pos="360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27F7">
        <w:rPr>
          <w:sz w:val="28"/>
          <w:szCs w:val="28"/>
        </w:rPr>
        <w:t xml:space="preserve">равовые акты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:</w:t>
      </w:r>
    </w:p>
    <w:p w:rsidR="00B7084A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lastRenderedPageBreak/>
        <w:t xml:space="preserve">Устав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>
        <w:rPr>
          <w:sz w:val="28"/>
          <w:szCs w:val="28"/>
        </w:rPr>
        <w:t>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Закон </w:t>
      </w:r>
      <w:r w:rsidRPr="003B27F7">
        <w:rPr>
          <w:bCs/>
          <w:sz w:val="28"/>
          <w:szCs w:val="28"/>
        </w:rPr>
        <w:t>Забайкальского</w:t>
      </w:r>
      <w:r w:rsidRPr="003B27F7">
        <w:rPr>
          <w:sz w:val="28"/>
          <w:szCs w:val="28"/>
        </w:rPr>
        <w:t xml:space="preserve"> </w:t>
      </w:r>
      <w:r w:rsidRPr="003B27F7">
        <w:rPr>
          <w:bCs/>
          <w:sz w:val="28"/>
          <w:szCs w:val="28"/>
        </w:rPr>
        <w:t>края</w:t>
      </w:r>
      <w:r w:rsidRPr="003B27F7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3B27F7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3B27F7">
        <w:rPr>
          <w:sz w:val="28"/>
          <w:szCs w:val="28"/>
        </w:rPr>
        <w:t>0.2008 № 52-ЗЗК «О приватизации государственного имущества Забайкальского края».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Закон Забайкальского края от 17.1</w:t>
      </w:r>
      <w:r>
        <w:rPr>
          <w:sz w:val="28"/>
          <w:szCs w:val="28"/>
        </w:rPr>
        <w:t>0</w:t>
      </w:r>
      <w:r w:rsidRPr="003B27F7">
        <w:rPr>
          <w:sz w:val="28"/>
          <w:szCs w:val="28"/>
        </w:rPr>
        <w:t>.2008 № 61-ЗЗК «О снижении ставки налога на прибыль организаций отдельным категориям налогоплательщиков в части сумм налога, зачисляемых в бюджет Забайкальского края» (с изменениями и дополнениями).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Закон Забайкальского края от 20.11.2008 № 72-ЗЗК «О налоге на имущество организаций» (с изменениями и дополнениями).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Закон Забайкальского края от 20.11.2008 № 73-ЗЗК «О транспортном налоге» (с изменениями и дополнениями).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Закон Забайкальского края от 27.02.2009 № 148-ЗЗК «О государственной поддержке инвестиционной деятельности в </w:t>
      </w:r>
      <w:r>
        <w:rPr>
          <w:sz w:val="28"/>
          <w:szCs w:val="28"/>
        </w:rPr>
        <w:t>Забайкальском крае</w:t>
      </w:r>
      <w:r w:rsidRPr="003B27F7">
        <w:rPr>
          <w:sz w:val="28"/>
          <w:szCs w:val="28"/>
        </w:rPr>
        <w:t>» (с изменениями и дополнениями).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Закон Забайкальского края от 07.04.2009 № 155-ЗЗК «О бюджетном процессе в Забайкальском крае» (с изменениями и дополнениями).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Закон Забайкальского края от 05.10.2009 № 239-ЗЗК «О межбюджетных отношениях в Забайкальском крае» (с изменениями и дополнениями).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Забайкальского края от 27.01.2009 №22 «О порядке проведения мониторинга дебиторской задолженности, рассроченных и отсроченных платежей в 2009-2010 годах».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Постановление Правительства Забайкальского края от 18.03.2009 № 101 «О порядке разработки сводного доклада Забайкальского края о результатах </w:t>
      </w:r>
      <w:proofErr w:type="gramStart"/>
      <w:r w:rsidRPr="003B27F7">
        <w:rPr>
          <w:sz w:val="28"/>
          <w:szCs w:val="28"/>
        </w:rPr>
        <w:t>мониторинга эффективности деятельности органов местного самоуправления городских округов</w:t>
      </w:r>
      <w:proofErr w:type="gramEnd"/>
      <w:r w:rsidRPr="003B27F7">
        <w:rPr>
          <w:sz w:val="28"/>
          <w:szCs w:val="28"/>
        </w:rPr>
        <w:t xml:space="preserve"> и муниципальных районов».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Забайкальского края от 21.04.2009 № 148 «Об утверждении Порядка представления отчетности о деятельности и долговых обязательствах государственных унитарных предприятий и хозяйственных обществ, акции (доли) в уставном капитале которых находятся в собственности Забайкальского края».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Постановление Правительства Забайкальского края от 11.08.2009 № 310 «Об утверждении Порядка отбора муниципальных образований для предоставления субсидий из бюджета Забайкальского края местным бюджетам на </w:t>
      </w:r>
      <w:proofErr w:type="spellStart"/>
      <w:r w:rsidRPr="003B27F7">
        <w:rPr>
          <w:sz w:val="28"/>
          <w:szCs w:val="28"/>
        </w:rPr>
        <w:t>софинансирование</w:t>
      </w:r>
      <w:proofErr w:type="spellEnd"/>
      <w:r w:rsidRPr="003B27F7">
        <w:rPr>
          <w:sz w:val="28"/>
          <w:szCs w:val="28"/>
        </w:rPr>
        <w:t xml:space="preserve"> объектов капитального строительства муниципальной собственности» (с изменениями и дополнениями).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Забайкальского края от 16.02.2010 № 58 «Об утверждении Порядка учета и ведения реестра государственного имущества Забайкальского края».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Забайкальского края от 01.04.2010 № 122 «Об утверждении Порядка предоставления дотаций на поддержку мер по обеспечению сбалансированности бюджетов муниципальных районов (городских округов) из бюджета Забайкальского края на 2010 год».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Забайкальского края от 02.07.2010 № 278 «Об утверждении административного регламента Министерства финансов Забайкальского края по исполнению государственной функции по ведению государственной долговой книги Забайкальского края».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851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lastRenderedPageBreak/>
        <w:t xml:space="preserve">Постановление Правительства Забайкальского края от 12.07.2010 № 283 «О Порядке предоставления в 2010 году дотаций бюджетам муниципальных районов и городских округов на поощрение </w:t>
      </w:r>
      <w:proofErr w:type="gramStart"/>
      <w:r w:rsidRPr="003B27F7">
        <w:rPr>
          <w:sz w:val="28"/>
          <w:szCs w:val="28"/>
        </w:rPr>
        <w:t>достижения наилучших значений показателей деятельности органов местного самоуправления муниципальных</w:t>
      </w:r>
      <w:proofErr w:type="gramEnd"/>
      <w:r w:rsidRPr="003B27F7">
        <w:rPr>
          <w:sz w:val="28"/>
          <w:szCs w:val="28"/>
        </w:rPr>
        <w:t xml:space="preserve"> районов (городских округов) Забайкальского края».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Забайкальского края от 30.11.2010 № 458 «Об утверждении Порядка изменения типа краевого бюджетного учреждения в целях создания краевого казенного учреждения».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Распоряжение Правительства Забайкальского края от 28.05.2010 № 282-р «Об утверждении Положения о Межведомственной комиссии по </w:t>
      </w:r>
      <w:r w:rsidRPr="003B27F7">
        <w:rPr>
          <w:bCs/>
          <w:sz w:val="28"/>
          <w:szCs w:val="28"/>
        </w:rPr>
        <w:t xml:space="preserve">мобилизации налоговых доходов в консолидированный бюджет Забайкальского края и </w:t>
      </w:r>
      <w:proofErr w:type="gramStart"/>
      <w:r w:rsidRPr="003B27F7">
        <w:rPr>
          <w:bCs/>
          <w:sz w:val="28"/>
          <w:szCs w:val="28"/>
        </w:rPr>
        <w:t>контролю за</w:t>
      </w:r>
      <w:proofErr w:type="gramEnd"/>
      <w:r w:rsidRPr="003B27F7">
        <w:rPr>
          <w:bCs/>
          <w:sz w:val="28"/>
          <w:szCs w:val="28"/>
        </w:rPr>
        <w:t xml:space="preserve"> соблюдением налоговой дисциплины</w:t>
      </w:r>
      <w:r w:rsidRPr="003B27F7">
        <w:rPr>
          <w:sz w:val="28"/>
          <w:szCs w:val="28"/>
        </w:rPr>
        <w:t>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Распоряжение Правительства Забайкальского края от 28.09.2010 № 528-р «О мероприятиях по совершенствованию правового положения краевых государственных учреждений».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Приказ Министерства финансов Забайкальского края от 07.11.2008 № 53-ПД «О государственной долговой книге Забайкальского края».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Приказ Министерства финансов Забайкальского края от 22.12.2008 № 128 - </w:t>
      </w:r>
      <w:proofErr w:type="spellStart"/>
      <w:r w:rsidRPr="003B27F7">
        <w:rPr>
          <w:sz w:val="28"/>
          <w:szCs w:val="28"/>
        </w:rPr>
        <w:t>пд</w:t>
      </w:r>
      <w:proofErr w:type="spellEnd"/>
      <w:r w:rsidRPr="003B27F7">
        <w:rPr>
          <w:sz w:val="28"/>
          <w:szCs w:val="28"/>
        </w:rPr>
        <w:t xml:space="preserve"> «Об усилении </w:t>
      </w:r>
      <w:proofErr w:type="gramStart"/>
      <w:r w:rsidRPr="003B27F7">
        <w:rPr>
          <w:sz w:val="28"/>
          <w:szCs w:val="28"/>
        </w:rPr>
        <w:t>контроля за</w:t>
      </w:r>
      <w:proofErr w:type="gramEnd"/>
      <w:r w:rsidRPr="003B27F7">
        <w:rPr>
          <w:sz w:val="28"/>
          <w:szCs w:val="28"/>
        </w:rPr>
        <w:t xml:space="preserve"> состоянием кредиторской задолженности».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Приказ Министерства финансов Забайкальского края от 01.06.2009 № 59-пд «О порядке составления и ведения кассового плана бюджета Забайкальского края».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Приказ Министерства финансов Забайкальского края от 16.04.2010 № 73-ПД «Об утверждении методики оперативной и годовой оценки качества управления финансами и платежеспособности муниципальных районов, городских округов Забайкальского края на 2010 год».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Приказ Министерства финансов Забайкальского края от 26.07.2010 № 108-пд «Об утверждении ведомственных целевых программ Министерства финансов Забайкальского края».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Приказ Министерства финансов Забайкальского края от 24.09.2010 № 127-пд «Об утверждении Плана календарных мероприятий по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7084A" w:rsidRPr="003B27F7" w:rsidRDefault="00B7084A" w:rsidP="00B7084A">
      <w:pPr>
        <w:numPr>
          <w:ilvl w:val="0"/>
          <w:numId w:val="7"/>
        </w:numPr>
        <w:tabs>
          <w:tab w:val="left" w:pos="0"/>
          <w:tab w:val="left" w:pos="360"/>
          <w:tab w:val="left" w:pos="993"/>
          <w:tab w:val="num" w:pos="1211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Приказ Министерства финансов Забайкальского края от 19.10.2010 № 137 - </w:t>
      </w:r>
      <w:proofErr w:type="spellStart"/>
      <w:r w:rsidRPr="003B27F7">
        <w:rPr>
          <w:sz w:val="28"/>
          <w:szCs w:val="28"/>
        </w:rPr>
        <w:t>пд</w:t>
      </w:r>
      <w:proofErr w:type="spellEnd"/>
      <w:r w:rsidRPr="003B27F7">
        <w:rPr>
          <w:sz w:val="28"/>
          <w:szCs w:val="28"/>
        </w:rPr>
        <w:t xml:space="preserve"> «Об утверждении методологии расчета долговой нагрузки на бюджет с учетом действующих и планируемых к принятию долговых обязательств на среднесрочный период».</w:t>
      </w:r>
    </w:p>
    <w:p w:rsidR="00B7084A" w:rsidRDefault="00B7084A" w:rsidP="00B7084A">
      <w:pPr>
        <w:jc w:val="center"/>
        <w:rPr>
          <w:sz w:val="28"/>
          <w:szCs w:val="28"/>
        </w:rPr>
      </w:pPr>
    </w:p>
    <w:p w:rsidR="00B7084A" w:rsidRPr="004B536E" w:rsidRDefault="00B7084A" w:rsidP="00B7084A">
      <w:pPr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 xml:space="preserve">3.1.1. «Повышение финансовой гибкости бюджета </w:t>
      </w:r>
      <w:r w:rsidRPr="004B536E">
        <w:rPr>
          <w:b/>
          <w:color w:val="000000"/>
          <w:sz w:val="28"/>
          <w:szCs w:val="28"/>
          <w:lang w:bidi="en-US"/>
        </w:rPr>
        <w:t>сельского поселения «Даурское</w:t>
      </w:r>
      <w:r w:rsidRPr="004B536E">
        <w:rPr>
          <w:b/>
          <w:sz w:val="28"/>
          <w:szCs w:val="28"/>
        </w:rPr>
        <w:t>»</w:t>
      </w:r>
    </w:p>
    <w:p w:rsidR="00B7084A" w:rsidRPr="003B27F7" w:rsidRDefault="00B7084A" w:rsidP="00B7084A">
      <w:pPr>
        <w:jc w:val="both"/>
        <w:rPr>
          <w:sz w:val="28"/>
          <w:szCs w:val="28"/>
        </w:rPr>
      </w:pPr>
    </w:p>
    <w:p w:rsidR="00B7084A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Повышение уровня финансовой гибкости бюджета обеспечивается за счет четкого определения расходов, которые являются </w:t>
      </w:r>
      <w:proofErr w:type="spellStart"/>
      <w:r w:rsidRPr="003B27F7">
        <w:rPr>
          <w:sz w:val="28"/>
          <w:szCs w:val="28"/>
        </w:rPr>
        <w:t>непервоочередными</w:t>
      </w:r>
      <w:proofErr w:type="spellEnd"/>
      <w:r w:rsidRPr="003B27F7">
        <w:rPr>
          <w:sz w:val="28"/>
          <w:szCs w:val="28"/>
        </w:rPr>
        <w:t xml:space="preserve">, либо </w:t>
      </w:r>
      <w:r w:rsidRPr="003B27F7">
        <w:rPr>
          <w:sz w:val="28"/>
          <w:szCs w:val="28"/>
        </w:rPr>
        <w:lastRenderedPageBreak/>
        <w:t>финансирование которых может быть отложено.</w:t>
      </w:r>
      <w:r>
        <w:rPr>
          <w:sz w:val="28"/>
          <w:szCs w:val="28"/>
        </w:rPr>
        <w:t xml:space="preserve"> П</w:t>
      </w:r>
      <w:r w:rsidRPr="003B27F7">
        <w:rPr>
          <w:sz w:val="28"/>
          <w:szCs w:val="28"/>
        </w:rPr>
        <w:t>риоритеты расходования бюджетных средств, к которым относятся, прежде всего: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заработная плата работников бюджетной сферы;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публичные нормативные обязательства,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расходы на оплату коммунальных услуг,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оплата питания, приобретение медикаментов, ГСМ;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межбюджетные трансферты, направляемые другим бюджетам Забайкальского края.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b/>
          <w:i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С целью повышения финансовой гибкости бюджета Забайкальского края необходимо осуществить инвентаризацию расходов бюджета Забайкальского края для выявления статей расходов, возможных к отнесению к категории </w:t>
      </w:r>
      <w:proofErr w:type="spellStart"/>
      <w:r w:rsidRPr="003B27F7">
        <w:rPr>
          <w:sz w:val="28"/>
          <w:szCs w:val="28"/>
        </w:rPr>
        <w:t>непервоочередных</w:t>
      </w:r>
      <w:proofErr w:type="spellEnd"/>
      <w:r w:rsidRPr="003B27F7">
        <w:rPr>
          <w:sz w:val="28"/>
          <w:szCs w:val="28"/>
        </w:rPr>
        <w:t xml:space="preserve">, финансовое обеспечение которых может быть временно приостановлено (отложено) с целью сокращения риска неплатежеспособности бюджета.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Основным методологическим принципом реализации мероприятия является финансирование текущих первоочередных расходов бюджета в обязательном порядке и в полном объеме.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Для решения поставленной задачи в рамках базового направления повышения эффективности бюджетных расходов «Обеспечение сбалансированности и устойчивости бюджета Забайкальского края», в 2011 году необходимо провести анализ расходов бюджета Забайкальского края с целью выявления </w:t>
      </w:r>
      <w:proofErr w:type="spellStart"/>
      <w:r w:rsidRPr="003B27F7">
        <w:rPr>
          <w:sz w:val="28"/>
          <w:szCs w:val="28"/>
        </w:rPr>
        <w:t>непервоочередных</w:t>
      </w:r>
      <w:proofErr w:type="spellEnd"/>
      <w:r w:rsidRPr="003B27F7">
        <w:rPr>
          <w:sz w:val="28"/>
          <w:szCs w:val="28"/>
        </w:rPr>
        <w:t xml:space="preserve"> расходов за последний отчетный год и текущий финансовый год.</w:t>
      </w:r>
    </w:p>
    <w:p w:rsidR="00B7084A" w:rsidRPr="003B27F7" w:rsidRDefault="00B7084A" w:rsidP="00B7084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направленных на решение поставленной задачи, сроки реализации и ответственные исполнители определены в сводном Плане (графике) реализации мероприятий, предусмотренных Программой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B27F7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27F7">
        <w:rPr>
          <w:rFonts w:ascii="Times New Roman" w:hAnsi="Times New Roman" w:cs="Times New Roman"/>
          <w:sz w:val="28"/>
          <w:szCs w:val="28"/>
        </w:rPr>
        <w:t xml:space="preserve"> эффективности бюджетных расходов в Забайкальском крае </w:t>
      </w:r>
      <w:r>
        <w:rPr>
          <w:rFonts w:ascii="Times New Roman" w:hAnsi="Times New Roman" w:cs="Times New Roman"/>
          <w:sz w:val="28"/>
          <w:szCs w:val="28"/>
        </w:rPr>
        <w:t>на период до 2012</w:t>
      </w:r>
      <w:r w:rsidRPr="003B27F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7F7">
        <w:rPr>
          <w:rFonts w:ascii="Times New Roman" w:hAnsi="Times New Roman" w:cs="Times New Roman"/>
          <w:sz w:val="28"/>
          <w:szCs w:val="28"/>
        </w:rPr>
        <w:t>, являющимся приложением к Программе.</w:t>
      </w:r>
    </w:p>
    <w:p w:rsidR="00B7084A" w:rsidRPr="003B27F7" w:rsidRDefault="00B7084A" w:rsidP="00B7084A">
      <w:pPr>
        <w:ind w:firstLine="567"/>
        <w:jc w:val="both"/>
        <w:rPr>
          <w:b/>
          <w:i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i/>
          <w:sz w:val="28"/>
          <w:szCs w:val="28"/>
        </w:rPr>
      </w:pPr>
      <w:r w:rsidRPr="003B27F7">
        <w:rPr>
          <w:sz w:val="28"/>
          <w:szCs w:val="28"/>
        </w:rPr>
        <w:t xml:space="preserve">Альтернативность реализации мероприятия заключается в вариации возможных подходов к определению </w:t>
      </w:r>
      <w:proofErr w:type="gramStart"/>
      <w:r w:rsidRPr="003B27F7">
        <w:rPr>
          <w:sz w:val="28"/>
          <w:szCs w:val="28"/>
        </w:rPr>
        <w:t>системы критериев выделения расходов бюджета Забайкальского</w:t>
      </w:r>
      <w:proofErr w:type="gramEnd"/>
      <w:r w:rsidRPr="003B27F7">
        <w:rPr>
          <w:sz w:val="28"/>
          <w:szCs w:val="28"/>
        </w:rPr>
        <w:t xml:space="preserve"> края, относимых к категории «</w:t>
      </w:r>
      <w:proofErr w:type="spellStart"/>
      <w:r w:rsidRPr="003B27F7">
        <w:rPr>
          <w:sz w:val="28"/>
          <w:szCs w:val="28"/>
        </w:rPr>
        <w:t>непервоочередных</w:t>
      </w:r>
      <w:proofErr w:type="spellEnd"/>
      <w:r w:rsidRPr="003B27F7">
        <w:rPr>
          <w:sz w:val="28"/>
          <w:szCs w:val="28"/>
        </w:rPr>
        <w:t>».</w:t>
      </w: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3.1.2. «Сокращение и реструктуризация кредиторской задолженности»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Default="00B7084A" w:rsidP="00B7084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84A" w:rsidRPr="003B27F7" w:rsidRDefault="00B7084A" w:rsidP="00B7084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>Основными причинами возникновения просроченной кредиторской з</w:t>
      </w:r>
      <w:r w:rsidRPr="003B27F7">
        <w:rPr>
          <w:rFonts w:ascii="Times New Roman" w:hAnsi="Times New Roman" w:cs="Times New Roman"/>
          <w:sz w:val="28"/>
          <w:szCs w:val="28"/>
        </w:rPr>
        <w:t>а</w:t>
      </w:r>
      <w:r w:rsidRPr="003B27F7">
        <w:rPr>
          <w:rFonts w:ascii="Times New Roman" w:hAnsi="Times New Roman" w:cs="Times New Roman"/>
          <w:sz w:val="28"/>
          <w:szCs w:val="28"/>
        </w:rPr>
        <w:t>долженности преимущественно являются:</w:t>
      </w:r>
    </w:p>
    <w:p w:rsidR="00B7084A" w:rsidRPr="003B27F7" w:rsidRDefault="00B7084A" w:rsidP="00B7084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>- недостаток собственных бюджетных средств, что приводит к неисполнению договорных обязательств по заключенным договорам на предоставление услуг;</w:t>
      </w:r>
    </w:p>
    <w:p w:rsidR="00B7084A" w:rsidRPr="003B27F7" w:rsidRDefault="00B7084A" w:rsidP="00B7084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lastRenderedPageBreak/>
        <w:t xml:space="preserve">- возникновение дополнительных обязательств бюджета в связи с необходимостью </w:t>
      </w:r>
      <w:proofErr w:type="spellStart"/>
      <w:r w:rsidRPr="003B27F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B27F7">
        <w:rPr>
          <w:rFonts w:ascii="Times New Roman" w:hAnsi="Times New Roman" w:cs="Times New Roman"/>
          <w:sz w:val="28"/>
          <w:szCs w:val="28"/>
        </w:rPr>
        <w:t xml:space="preserve"> национальных проектов и иных программ и проектов, в процессе исполнения бюджета;</w:t>
      </w:r>
    </w:p>
    <w:p w:rsidR="00B7084A" w:rsidRPr="003B27F7" w:rsidRDefault="00B7084A" w:rsidP="00B7084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>- несвоевременное исполнение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7F7">
        <w:rPr>
          <w:rFonts w:ascii="Times New Roman" w:hAnsi="Times New Roman" w:cs="Times New Roman"/>
          <w:sz w:val="28"/>
          <w:szCs w:val="28"/>
        </w:rPr>
        <w:t>по погашению привлеченных ранее из краевого бюджета кредитов.</w:t>
      </w:r>
    </w:p>
    <w:p w:rsidR="00B7084A" w:rsidRPr="003B27F7" w:rsidRDefault="00B7084A" w:rsidP="00B7084A">
      <w:pPr>
        <w:pStyle w:val="HTML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7F7">
        <w:rPr>
          <w:rFonts w:ascii="Times New Roman" w:hAnsi="Times New Roman" w:cs="Times New Roman"/>
          <w:sz w:val="28"/>
          <w:szCs w:val="28"/>
        </w:rPr>
        <w:t xml:space="preserve">В целях недопущения возникновения кредиторской задолженности по оплате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Pr="003B2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сельского поселения «Даурское» </w:t>
      </w:r>
      <w:r w:rsidRPr="003B27F7">
        <w:rPr>
          <w:rFonts w:ascii="Times New Roman" w:hAnsi="Times New Roman" w:cs="Times New Roman"/>
          <w:sz w:val="28"/>
          <w:szCs w:val="28"/>
        </w:rPr>
        <w:t>установлены постоянный контроль за потреблением тепловой и электрической энергии в пределах установленных лимитов, требование обесп</w:t>
      </w:r>
      <w:r w:rsidRPr="003B27F7">
        <w:rPr>
          <w:rFonts w:ascii="Times New Roman" w:hAnsi="Times New Roman" w:cs="Times New Roman"/>
          <w:sz w:val="28"/>
          <w:szCs w:val="28"/>
        </w:rPr>
        <w:t>е</w:t>
      </w:r>
      <w:r w:rsidRPr="003B27F7">
        <w:rPr>
          <w:rFonts w:ascii="Times New Roman" w:hAnsi="Times New Roman" w:cs="Times New Roman"/>
          <w:sz w:val="28"/>
          <w:szCs w:val="28"/>
        </w:rPr>
        <w:t>чения в обязательном порядке заключения договоров с поставщиками тепловой и электрической энергии, контроль за своевременной оплатой комм</w:t>
      </w:r>
      <w:r w:rsidRPr="003B27F7">
        <w:rPr>
          <w:rFonts w:ascii="Times New Roman" w:hAnsi="Times New Roman" w:cs="Times New Roman"/>
          <w:sz w:val="28"/>
          <w:szCs w:val="28"/>
        </w:rPr>
        <w:t>у</w:t>
      </w:r>
      <w:r w:rsidRPr="003B27F7">
        <w:rPr>
          <w:rFonts w:ascii="Times New Roman" w:hAnsi="Times New Roman" w:cs="Times New Roman"/>
          <w:sz w:val="28"/>
          <w:szCs w:val="28"/>
        </w:rPr>
        <w:t xml:space="preserve">нальных услуг в пределах утвержденных лимитов бюджетных ассигнований и лимитов потребления. </w:t>
      </w:r>
      <w:proofErr w:type="gramEnd"/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27F7">
        <w:rPr>
          <w:sz w:val="28"/>
          <w:szCs w:val="28"/>
        </w:rPr>
        <w:t xml:space="preserve">оследовательность решения задачи «Сокращение и реструктуризация кредиторской задолженности» в рамках базового направления повышения эффективности бюджетных расходов «Обеспечение сбалансированности и устойчивости бюджета </w:t>
      </w:r>
      <w:r>
        <w:rPr>
          <w:color w:val="000000"/>
          <w:sz w:val="28"/>
          <w:szCs w:val="28"/>
          <w:lang w:bidi="en-US"/>
        </w:rPr>
        <w:t xml:space="preserve">сельского поселения «Даурское» </w:t>
      </w:r>
      <w:r w:rsidRPr="003B27F7">
        <w:rPr>
          <w:sz w:val="28"/>
          <w:szCs w:val="28"/>
        </w:rPr>
        <w:t xml:space="preserve">в </w:t>
      </w:r>
      <w:r>
        <w:rPr>
          <w:sz w:val="28"/>
          <w:szCs w:val="28"/>
        </w:rPr>
        <w:t>2012</w:t>
      </w:r>
      <w:r w:rsidRPr="003B27F7">
        <w:rPr>
          <w:sz w:val="28"/>
          <w:szCs w:val="28"/>
        </w:rPr>
        <w:t xml:space="preserve"> году заключается в реализации следующих мероприятий: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B27F7">
        <w:rPr>
          <w:sz w:val="28"/>
          <w:szCs w:val="28"/>
        </w:rPr>
        <w:t xml:space="preserve">- проведение инвентаризации кредиторской задолженности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, с анализом причин и факторов возникновения указанной кредиторской задолженности;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B27F7">
        <w:rPr>
          <w:sz w:val="28"/>
          <w:szCs w:val="28"/>
        </w:rPr>
        <w:t>- внесение изменений в действующий порядок осуществления мониторинга кредиторской задолженности с целью повышения качества управления кредиторской задолженностью;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B27F7">
        <w:rPr>
          <w:sz w:val="28"/>
          <w:szCs w:val="28"/>
        </w:rPr>
        <w:t xml:space="preserve">- проведение инвентаризации кредиторской задолженности </w:t>
      </w:r>
      <w:r>
        <w:rPr>
          <w:sz w:val="28"/>
          <w:szCs w:val="28"/>
        </w:rPr>
        <w:t xml:space="preserve">муниципальных учреждений 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, с анализом причин и факторов возникновения указанной кредиторской задолженности</w:t>
      </w:r>
      <w:r>
        <w:rPr>
          <w:sz w:val="28"/>
          <w:szCs w:val="28"/>
        </w:rPr>
        <w:t>.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>Система программных мероприятий, направленных на решение поставленной задачи, сроки реализации и ответственные исполнители определены</w:t>
      </w:r>
      <w:r>
        <w:rPr>
          <w:sz w:val="28"/>
          <w:szCs w:val="28"/>
        </w:rPr>
        <w:t xml:space="preserve"> </w:t>
      </w:r>
      <w:r w:rsidRPr="003B27F7">
        <w:rPr>
          <w:sz w:val="28"/>
          <w:szCs w:val="28"/>
        </w:rPr>
        <w:t xml:space="preserve">(графике) реализации мероприятий, предусмотренных Программой </w:t>
      </w:r>
      <w:r>
        <w:rPr>
          <w:sz w:val="28"/>
          <w:szCs w:val="28"/>
        </w:rPr>
        <w:t xml:space="preserve">по </w:t>
      </w:r>
      <w:r w:rsidRPr="003B27F7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3B27F7">
        <w:rPr>
          <w:sz w:val="28"/>
          <w:szCs w:val="28"/>
        </w:rPr>
        <w:t xml:space="preserve"> эффективности бюджетных расходов в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>
        <w:rPr>
          <w:sz w:val="28"/>
          <w:szCs w:val="28"/>
        </w:rPr>
        <w:t xml:space="preserve"> на период до </w:t>
      </w:r>
      <w:r w:rsidRPr="003B27F7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3B27F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B27F7">
        <w:rPr>
          <w:sz w:val="28"/>
          <w:szCs w:val="28"/>
        </w:rPr>
        <w:t>, являющимся приложением к Программе.</w:t>
      </w:r>
      <w:proofErr w:type="gramEnd"/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Разнообразие способов реализации мероприятий заключается в вариативности набора подтверждающих документов, на основе которых будет проводиться инвентаризация кредиторской задолженности. Инвентаризацию задолженности планируется проводить в соответствии с существующими и закрепленными, в том числе на федеральном уровне, порядками проведения инвентаризации, в соответствии с правилами ведения отчетности, установленными для </w:t>
      </w:r>
      <w:r>
        <w:rPr>
          <w:sz w:val="28"/>
          <w:szCs w:val="28"/>
        </w:rPr>
        <w:t>муниципальных</w:t>
      </w:r>
      <w:r w:rsidRPr="003B27F7">
        <w:rPr>
          <w:sz w:val="28"/>
          <w:szCs w:val="28"/>
        </w:rPr>
        <w:t xml:space="preserve"> учреждений. Также будет проведен анализ факторов и причин возникновения данной задолженности.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lastRenderedPageBreak/>
        <w:t>Альтернативность выполнения мероприятий в рамках совершенствования порядков мониторинга кредиторской задолженности заключается в вариативности набора показателей, характеризующих качество управления кредиторской задолженностью.</w:t>
      </w:r>
    </w:p>
    <w:p w:rsidR="00B7084A" w:rsidRPr="003B27F7" w:rsidRDefault="00B7084A" w:rsidP="00B7084A">
      <w:pPr>
        <w:ind w:firstLine="709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709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3.1.3. «Повышение ликвидности бюджета Забайкальского края»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tabs>
          <w:tab w:val="left" w:pos="0"/>
          <w:tab w:val="left" w:pos="360"/>
          <w:tab w:val="left" w:pos="993"/>
          <w:tab w:val="num" w:pos="1211"/>
        </w:tabs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Под ликвидностью бюджета подразумевается возможность бюджета рассчитываться по своим обязательствам в срок и в полном объеме. </w:t>
      </w:r>
    </w:p>
    <w:p w:rsidR="00B7084A" w:rsidRPr="003B27F7" w:rsidRDefault="00B7084A" w:rsidP="00B7084A">
      <w:pPr>
        <w:tabs>
          <w:tab w:val="left" w:pos="0"/>
          <w:tab w:val="left" w:pos="360"/>
          <w:tab w:val="left" w:pos="993"/>
          <w:tab w:val="num" w:pos="1211"/>
        </w:tabs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Приказом Министерства финансов Забайкальского края от 01.06.2009 № 59-пд «О порядке составления и ведения кассового плана бюджета Забайкальского края», при осуществлении составления кассового плана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 xml:space="preserve">, предусмотрено в том числе, построение прогноза потребности в источниках финансирования временного кассового разрыва. Кассовый план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 xml:space="preserve">, ведется по установленной форме, содержит отчетную форму «Результаты прогноза кассового плана (кассовый разрыв)». Таким образом, создана методологическая и правовая основа для обеспечения своевременности погашения обязательств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В дальнейшем, в рамках </w:t>
      </w:r>
      <w:proofErr w:type="gramStart"/>
      <w:r w:rsidRPr="003B27F7">
        <w:rPr>
          <w:sz w:val="28"/>
          <w:szCs w:val="28"/>
        </w:rPr>
        <w:t xml:space="preserve">решения задачи повышения ликвидности бюджета </w:t>
      </w:r>
      <w:r>
        <w:rPr>
          <w:color w:val="000000"/>
          <w:sz w:val="28"/>
          <w:szCs w:val="28"/>
          <w:lang w:bidi="en-US"/>
        </w:rPr>
        <w:t>сельского</w:t>
      </w:r>
      <w:proofErr w:type="gramEnd"/>
      <w:r>
        <w:rPr>
          <w:color w:val="000000"/>
          <w:sz w:val="28"/>
          <w:szCs w:val="28"/>
          <w:lang w:bidi="en-US"/>
        </w:rPr>
        <w:t xml:space="preserve"> поселения «Даурское» </w:t>
      </w:r>
      <w:r w:rsidRPr="003B27F7">
        <w:rPr>
          <w:sz w:val="28"/>
          <w:szCs w:val="28"/>
        </w:rPr>
        <w:t xml:space="preserve">необходимо осуществление реализации мероприятий, направленных на повышение качества планирования доходной части бюджета, в целях обеспечения надлежащего уровня поступлений доходов в бюджет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Мониторинг дебиторской задолженности, рассроченных и отсроченных платежей в бюджет включает </w:t>
      </w:r>
      <w:proofErr w:type="gramStart"/>
      <w:r w:rsidRPr="003B27F7">
        <w:rPr>
          <w:sz w:val="28"/>
          <w:szCs w:val="28"/>
        </w:rPr>
        <w:t>следующую</w:t>
      </w:r>
      <w:proofErr w:type="gramEnd"/>
      <w:r w:rsidRPr="003B27F7">
        <w:rPr>
          <w:sz w:val="28"/>
          <w:szCs w:val="28"/>
        </w:rPr>
        <w:t xml:space="preserve"> </w:t>
      </w:r>
      <w:proofErr w:type="spellStart"/>
      <w:r w:rsidRPr="003B27F7">
        <w:rPr>
          <w:sz w:val="28"/>
          <w:szCs w:val="28"/>
        </w:rPr>
        <w:t>этапность</w:t>
      </w:r>
      <w:proofErr w:type="spellEnd"/>
      <w:r w:rsidRPr="003B27F7">
        <w:rPr>
          <w:sz w:val="28"/>
          <w:szCs w:val="28"/>
        </w:rPr>
        <w:t xml:space="preserve"> процессов: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 xml:space="preserve">- сбор информации главных администраторов налоговых и неналоговых доходов бюджета </w:t>
      </w:r>
      <w:r>
        <w:rPr>
          <w:color w:val="000000"/>
          <w:sz w:val="28"/>
          <w:szCs w:val="28"/>
          <w:lang w:bidi="en-US"/>
        </w:rPr>
        <w:t xml:space="preserve">сельского поселения «Даурское» </w:t>
      </w:r>
      <w:r w:rsidRPr="003B27F7">
        <w:rPr>
          <w:sz w:val="28"/>
          <w:szCs w:val="28"/>
        </w:rPr>
        <w:t>по закрепленным за ними в соответствии с законом Забайкальского края о бюджете доходным источникам (за исключением доходов от платных услуг, оказываемых краевыми бюджетными учреждениями), административных платежей и сборов, штрафов, санкций, возмещения ущерба, прочих неналоговых доходов;</w:t>
      </w:r>
      <w:proofErr w:type="gramEnd"/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систематизацию вышеуказанной информации;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обобщение и анализ результатов мониторинга по объектам мониторинга.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 xml:space="preserve">В составе рассроченных и отсроченных платежей в бюджет </w:t>
      </w:r>
      <w:r>
        <w:rPr>
          <w:color w:val="000000"/>
          <w:sz w:val="28"/>
          <w:szCs w:val="28"/>
          <w:lang w:bidi="en-US"/>
        </w:rPr>
        <w:t xml:space="preserve">сельского поселения «Даурское» </w:t>
      </w:r>
      <w:r w:rsidRPr="003B27F7">
        <w:rPr>
          <w:sz w:val="28"/>
          <w:szCs w:val="28"/>
        </w:rPr>
        <w:t>при проведении мониторинга учитываются суммы налогов и сборов, не уплаченные налогоплательщиками и плательщиками сборов в бюджет в связи с предоставлением предусмотренных законодательством отсрочек и рассрочек по уплате налогов и сборов, суммы процентов за пользование отсрочкой, рассрочкой по уплате налогов и сборов.</w:t>
      </w:r>
      <w:proofErr w:type="gramEnd"/>
      <w:r w:rsidRPr="003B27F7">
        <w:rPr>
          <w:sz w:val="28"/>
          <w:szCs w:val="28"/>
        </w:rPr>
        <w:t xml:space="preserve"> Мониторинг проводится ежеквартально путем сбора информации о текущем состоянии задолженности, ее обобщения и анализа.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Полученные в ходе мониторинга данные о состоянии задолженности по налогам и сборам, пеням и налоговым санкциям, рассроченным и отсроченным </w:t>
      </w:r>
      <w:r w:rsidRPr="003B27F7">
        <w:rPr>
          <w:sz w:val="28"/>
          <w:szCs w:val="28"/>
        </w:rPr>
        <w:lastRenderedPageBreak/>
        <w:t xml:space="preserve">платежам в бюджет </w:t>
      </w:r>
      <w:r>
        <w:rPr>
          <w:color w:val="000000"/>
          <w:sz w:val="28"/>
          <w:szCs w:val="28"/>
          <w:lang w:bidi="en-US"/>
        </w:rPr>
        <w:t xml:space="preserve">сельского поселения «Даурское». </w:t>
      </w:r>
      <w:r w:rsidRPr="003B27F7">
        <w:rPr>
          <w:sz w:val="28"/>
          <w:szCs w:val="28"/>
        </w:rPr>
        <w:t>При проведении мониторинга анализируется состояние задолженности на отчетную дату, определяется ее изменение по видам налоговых и неналоговых доходов по сравнению с началом отчетного года и за квартал, выявляются причины увеличения (</w:t>
      </w:r>
      <w:proofErr w:type="gramStart"/>
      <w:r w:rsidRPr="003B27F7">
        <w:rPr>
          <w:sz w:val="28"/>
          <w:szCs w:val="28"/>
        </w:rPr>
        <w:t xml:space="preserve">уменьшения) </w:t>
      </w:r>
      <w:proofErr w:type="gramEnd"/>
      <w:r w:rsidRPr="003B27F7">
        <w:rPr>
          <w:sz w:val="28"/>
          <w:szCs w:val="28"/>
        </w:rPr>
        <w:t>задолженности, осуществляется сверка с главными администраторами налоговых и неналоговых доходов по суммам фактически предоставленных отсрочек (рассрочек).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Результаты мониторинга в виде аналитической записки ежеквартально доводятся до сведения </w:t>
      </w:r>
      <w:r>
        <w:rPr>
          <w:sz w:val="28"/>
          <w:szCs w:val="28"/>
        </w:rPr>
        <w:t xml:space="preserve">Главы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 xml:space="preserve"> и подлежат обязательному опубликованию в средствах массовой информации и на официальном сайте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Результаты мониторинга используются: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для выработки оперативных решений по обеспечению своевременности и полноты сбора налоговых и неналоговых доходов в бюджет;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для прогнозирования доходной части бюджета на очередной финансовый год, среднесрочную перспективу, изыскания резервов по мобилизации доходов бюджета и, при необходимости, - корректировки прогнозируемых</w:t>
      </w:r>
      <w:r w:rsidRPr="003B27F7">
        <w:rPr>
          <w:b/>
          <w:sz w:val="28"/>
          <w:szCs w:val="28"/>
        </w:rPr>
        <w:t xml:space="preserve"> </w:t>
      </w:r>
      <w:r w:rsidRPr="003B27F7">
        <w:rPr>
          <w:sz w:val="28"/>
          <w:szCs w:val="28"/>
        </w:rPr>
        <w:t>поступлений налоговых и неналоговых доходов в бюджет.</w:t>
      </w:r>
    </w:p>
    <w:p w:rsidR="00B7084A" w:rsidRPr="003B27F7" w:rsidRDefault="00B7084A" w:rsidP="00B7084A">
      <w:pPr>
        <w:ind w:firstLine="567"/>
        <w:jc w:val="both"/>
        <w:rPr>
          <w:bCs/>
          <w:sz w:val="28"/>
          <w:szCs w:val="28"/>
        </w:rPr>
      </w:pPr>
      <w:r w:rsidRPr="003B27F7">
        <w:rPr>
          <w:bCs/>
          <w:sz w:val="28"/>
          <w:szCs w:val="28"/>
        </w:rPr>
        <w:t xml:space="preserve">В целях повышения платежеспособности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 xml:space="preserve"> </w:t>
      </w:r>
      <w:r w:rsidRPr="003B27F7">
        <w:rPr>
          <w:bCs/>
          <w:sz w:val="28"/>
          <w:szCs w:val="28"/>
        </w:rPr>
        <w:t xml:space="preserve">необходима разработка и реализация комплексного плана мероприятий по мобилизации налоговых доходов в бюджет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bCs/>
          <w:sz w:val="28"/>
          <w:szCs w:val="28"/>
        </w:rPr>
        <w:t xml:space="preserve">, </w:t>
      </w:r>
      <w:proofErr w:type="gramStart"/>
      <w:r w:rsidRPr="003B27F7">
        <w:rPr>
          <w:bCs/>
          <w:sz w:val="28"/>
          <w:szCs w:val="28"/>
        </w:rPr>
        <w:t>контролю за</w:t>
      </w:r>
      <w:proofErr w:type="gramEnd"/>
      <w:r w:rsidRPr="003B27F7">
        <w:rPr>
          <w:bCs/>
          <w:sz w:val="28"/>
          <w:szCs w:val="28"/>
        </w:rPr>
        <w:t xml:space="preserve"> соблюдением финансовой, бюджетной и налоговой дисциплины на 201</w:t>
      </w:r>
      <w:r>
        <w:rPr>
          <w:bCs/>
          <w:sz w:val="28"/>
          <w:szCs w:val="28"/>
        </w:rPr>
        <w:t>2</w:t>
      </w:r>
      <w:r w:rsidRPr="003B27F7">
        <w:rPr>
          <w:bCs/>
          <w:sz w:val="28"/>
          <w:szCs w:val="28"/>
        </w:rPr>
        <w:t xml:space="preserve"> год и плановый период 201</w:t>
      </w:r>
      <w:r>
        <w:rPr>
          <w:bCs/>
          <w:sz w:val="28"/>
          <w:szCs w:val="28"/>
        </w:rPr>
        <w:t>3</w:t>
      </w:r>
      <w:r w:rsidRPr="003B27F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2014</w:t>
      </w:r>
      <w:r w:rsidRPr="003B27F7">
        <w:rPr>
          <w:bCs/>
          <w:sz w:val="28"/>
          <w:szCs w:val="28"/>
        </w:rPr>
        <w:t xml:space="preserve"> годов. План должен включать следующие основные направления:</w:t>
      </w:r>
    </w:p>
    <w:p w:rsidR="00B7084A" w:rsidRPr="003B27F7" w:rsidRDefault="00B7084A" w:rsidP="00B7084A">
      <w:pPr>
        <w:ind w:firstLine="567"/>
        <w:jc w:val="both"/>
        <w:rPr>
          <w:bCs/>
          <w:sz w:val="28"/>
          <w:szCs w:val="28"/>
        </w:rPr>
      </w:pPr>
      <w:r w:rsidRPr="003B27F7">
        <w:rPr>
          <w:bCs/>
          <w:sz w:val="28"/>
          <w:szCs w:val="28"/>
        </w:rPr>
        <w:t>- расширение налогооблагаемой базы, развитие и оптимизация производства;</w:t>
      </w:r>
    </w:p>
    <w:p w:rsidR="00B7084A" w:rsidRPr="003B27F7" w:rsidRDefault="00B7084A" w:rsidP="00B7084A">
      <w:pPr>
        <w:ind w:firstLine="567"/>
        <w:jc w:val="both"/>
        <w:rPr>
          <w:bCs/>
          <w:sz w:val="28"/>
          <w:szCs w:val="28"/>
        </w:rPr>
      </w:pPr>
      <w:r w:rsidRPr="003B27F7">
        <w:rPr>
          <w:bCs/>
          <w:sz w:val="28"/>
          <w:szCs w:val="28"/>
        </w:rPr>
        <w:t xml:space="preserve">- увеличение поступлений налоговых доходов в бюджет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bCs/>
          <w:sz w:val="28"/>
          <w:szCs w:val="28"/>
        </w:rPr>
        <w:t>;</w:t>
      </w:r>
    </w:p>
    <w:p w:rsidR="00B7084A" w:rsidRPr="003B27F7" w:rsidRDefault="00B7084A" w:rsidP="00B7084A">
      <w:pPr>
        <w:ind w:firstLine="567"/>
        <w:jc w:val="both"/>
        <w:rPr>
          <w:bCs/>
          <w:sz w:val="28"/>
          <w:szCs w:val="28"/>
        </w:rPr>
      </w:pPr>
      <w:r w:rsidRPr="003B27F7">
        <w:rPr>
          <w:bCs/>
          <w:sz w:val="28"/>
          <w:szCs w:val="28"/>
        </w:rPr>
        <w:t>- легализация объектов налогообложения; выявление налогоплательщиков, использующих схемы уклонения от налогообложения;</w:t>
      </w:r>
    </w:p>
    <w:p w:rsidR="00B7084A" w:rsidRPr="003B27F7" w:rsidRDefault="00B7084A" w:rsidP="00B7084A">
      <w:pPr>
        <w:ind w:firstLine="567"/>
        <w:jc w:val="both"/>
        <w:rPr>
          <w:bCs/>
          <w:sz w:val="28"/>
          <w:szCs w:val="28"/>
        </w:rPr>
      </w:pPr>
      <w:r w:rsidRPr="003B27F7">
        <w:rPr>
          <w:bCs/>
          <w:sz w:val="28"/>
          <w:szCs w:val="28"/>
        </w:rPr>
        <w:t>- урегулирование задолженности по налогам и сборам в бюджет;</w:t>
      </w:r>
    </w:p>
    <w:p w:rsidR="00B7084A" w:rsidRPr="003B27F7" w:rsidRDefault="00B7084A" w:rsidP="00B7084A">
      <w:pPr>
        <w:ind w:firstLine="567"/>
        <w:jc w:val="both"/>
        <w:rPr>
          <w:bCs/>
          <w:sz w:val="28"/>
          <w:szCs w:val="28"/>
        </w:rPr>
      </w:pPr>
      <w:r w:rsidRPr="003B27F7">
        <w:rPr>
          <w:bCs/>
          <w:sz w:val="28"/>
          <w:szCs w:val="28"/>
        </w:rPr>
        <w:t xml:space="preserve">- исполнение заданий по мобилизации налоговых доходов в бюджет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bCs/>
          <w:sz w:val="28"/>
          <w:szCs w:val="28"/>
        </w:rPr>
        <w:t>.</w:t>
      </w:r>
    </w:p>
    <w:p w:rsidR="00B7084A" w:rsidRPr="003B27F7" w:rsidRDefault="00B7084A" w:rsidP="00B7084A">
      <w:pPr>
        <w:tabs>
          <w:tab w:val="left" w:pos="0"/>
          <w:tab w:val="left" w:pos="360"/>
        </w:tabs>
        <w:ind w:firstLine="567"/>
        <w:jc w:val="both"/>
        <w:rPr>
          <w:rStyle w:val="FontStyle23"/>
          <w:sz w:val="28"/>
          <w:szCs w:val="28"/>
        </w:rPr>
      </w:pPr>
      <w:r w:rsidRPr="003B27F7">
        <w:rPr>
          <w:rStyle w:val="FontStyle23"/>
          <w:sz w:val="28"/>
          <w:szCs w:val="28"/>
        </w:rPr>
        <w:t xml:space="preserve">Дополнительным источником средств, направляемых на обеспечение ликвидности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27F7">
        <w:rPr>
          <w:rStyle w:val="FontStyle23"/>
          <w:sz w:val="28"/>
          <w:szCs w:val="28"/>
        </w:rPr>
        <w:t xml:space="preserve">также могут являться неизрасходованные средства, переданные ранее в виде субсидий. Данная возможность предусмотрена статьей 23 Федерального закона № 83-ФЗ: </w:t>
      </w:r>
      <w:proofErr w:type="gramStart"/>
      <w:r w:rsidRPr="003B27F7">
        <w:rPr>
          <w:rStyle w:val="FontStyle23"/>
          <w:sz w:val="28"/>
          <w:szCs w:val="28"/>
        </w:rPr>
        <w:t>«Установить, что с 1 января 2011 года остатки средств бюджетных учреждений на счетах территориальных органов Федерального казначейства, финансовых органов субъектов Российской Федерации (муниципальных образований), открытых в учреждениях Центрального банка Российской Федерации в соответствии с законодательством Российской Федерации, на которых отражаются операции со средствами бюджетных учреждений, могут перечисляться с указанных счетов в соответствующий бюджет с их возвратом до 31 декабря текущего</w:t>
      </w:r>
      <w:proofErr w:type="gramEnd"/>
      <w:r w:rsidRPr="003B27F7">
        <w:rPr>
          <w:rStyle w:val="FontStyle23"/>
          <w:sz w:val="28"/>
          <w:szCs w:val="28"/>
        </w:rPr>
        <w:t xml:space="preserve"> финансового года на счета, с которых они были ранее перечислены в соответствии с настоящей частью, в порядке, установленном соответственно Министерством финансов Российской Федерации, финансовым органом субъекта Российской Федерации (муниципального образования)». Таким </w:t>
      </w:r>
      <w:r w:rsidRPr="003B27F7">
        <w:rPr>
          <w:rStyle w:val="FontStyle23"/>
          <w:sz w:val="28"/>
          <w:szCs w:val="28"/>
        </w:rPr>
        <w:lastRenderedPageBreak/>
        <w:t xml:space="preserve">образом, разработка порядка перечисления средств бюджетных учреждений, с целью покрытия расходных обязательств бюджета, является одной из первоочередных задач в рамках обеспечения ликвидности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rStyle w:val="FontStyle23"/>
          <w:sz w:val="28"/>
          <w:szCs w:val="28"/>
        </w:rPr>
        <w:t>.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Комплекс мер, направленных на решение задачи «Повышение ликвидности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 xml:space="preserve">» в рамках базового направления повышения эффективности бюджетных расходов «Обеспечение сбалансированности и устойчивости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» в 201</w:t>
      </w:r>
      <w:r>
        <w:rPr>
          <w:sz w:val="28"/>
          <w:szCs w:val="28"/>
        </w:rPr>
        <w:t>2</w:t>
      </w:r>
      <w:r w:rsidRPr="003B27F7">
        <w:rPr>
          <w:sz w:val="28"/>
          <w:szCs w:val="28"/>
        </w:rPr>
        <w:t xml:space="preserve"> году включает следующие мероприятия: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разработка </w:t>
      </w:r>
      <w:r w:rsidRPr="003B27F7">
        <w:rPr>
          <w:bCs/>
          <w:sz w:val="28"/>
          <w:szCs w:val="28"/>
        </w:rPr>
        <w:t xml:space="preserve">комплексного плана мероприятий по мобилизации налоговых доходов в бюджет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bCs/>
          <w:sz w:val="28"/>
          <w:szCs w:val="28"/>
        </w:rPr>
        <w:t xml:space="preserve">, </w:t>
      </w:r>
      <w:proofErr w:type="gramStart"/>
      <w:r w:rsidRPr="003B27F7">
        <w:rPr>
          <w:bCs/>
          <w:sz w:val="28"/>
          <w:szCs w:val="28"/>
        </w:rPr>
        <w:t>контролю за</w:t>
      </w:r>
      <w:proofErr w:type="gramEnd"/>
      <w:r w:rsidRPr="003B27F7">
        <w:rPr>
          <w:bCs/>
          <w:sz w:val="28"/>
          <w:szCs w:val="28"/>
        </w:rPr>
        <w:t xml:space="preserve"> соблюдением финансовой, бюджетной и налоговой дисциплины на 201</w:t>
      </w:r>
      <w:r>
        <w:rPr>
          <w:bCs/>
          <w:sz w:val="28"/>
          <w:szCs w:val="28"/>
        </w:rPr>
        <w:t>2</w:t>
      </w:r>
      <w:r w:rsidRPr="003B27F7">
        <w:rPr>
          <w:bCs/>
          <w:sz w:val="28"/>
          <w:szCs w:val="28"/>
        </w:rPr>
        <w:t xml:space="preserve"> год и плановый период 201</w:t>
      </w:r>
      <w:r>
        <w:rPr>
          <w:bCs/>
          <w:sz w:val="28"/>
          <w:szCs w:val="28"/>
        </w:rPr>
        <w:t>3</w:t>
      </w:r>
      <w:r w:rsidRPr="003B27F7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4</w:t>
      </w:r>
      <w:r w:rsidRPr="003B27F7">
        <w:rPr>
          <w:bCs/>
          <w:sz w:val="28"/>
          <w:szCs w:val="28"/>
        </w:rPr>
        <w:t xml:space="preserve"> годов;</w:t>
      </w:r>
    </w:p>
    <w:p w:rsidR="00B7084A" w:rsidRPr="003B27F7" w:rsidRDefault="00B7084A" w:rsidP="00B7084A">
      <w:pPr>
        <w:ind w:firstLine="567"/>
        <w:jc w:val="both"/>
        <w:rPr>
          <w:bCs/>
          <w:sz w:val="28"/>
          <w:szCs w:val="28"/>
        </w:rPr>
      </w:pPr>
      <w:r w:rsidRPr="003B27F7">
        <w:rPr>
          <w:sz w:val="28"/>
          <w:szCs w:val="28"/>
        </w:rPr>
        <w:t xml:space="preserve">- реализация комплексного плана мероприятий </w:t>
      </w:r>
      <w:r w:rsidRPr="003B27F7">
        <w:rPr>
          <w:bCs/>
          <w:sz w:val="28"/>
          <w:szCs w:val="28"/>
        </w:rPr>
        <w:t xml:space="preserve">по мобилизации налоговых доходов в бюджет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bCs/>
          <w:sz w:val="28"/>
          <w:szCs w:val="28"/>
        </w:rPr>
        <w:t xml:space="preserve">, </w:t>
      </w:r>
      <w:proofErr w:type="gramStart"/>
      <w:r w:rsidRPr="003B27F7">
        <w:rPr>
          <w:bCs/>
          <w:sz w:val="28"/>
          <w:szCs w:val="28"/>
        </w:rPr>
        <w:t>контролю за</w:t>
      </w:r>
      <w:proofErr w:type="gramEnd"/>
      <w:r w:rsidRPr="003B27F7">
        <w:rPr>
          <w:bCs/>
          <w:sz w:val="28"/>
          <w:szCs w:val="28"/>
        </w:rPr>
        <w:t xml:space="preserve"> соблюдением финансовой, бюджетной и налоговой дисциплины на 201</w:t>
      </w:r>
      <w:r>
        <w:rPr>
          <w:bCs/>
          <w:sz w:val="28"/>
          <w:szCs w:val="28"/>
        </w:rPr>
        <w:t>2</w:t>
      </w:r>
      <w:r w:rsidRPr="003B27F7">
        <w:rPr>
          <w:bCs/>
          <w:sz w:val="28"/>
          <w:szCs w:val="28"/>
        </w:rPr>
        <w:t xml:space="preserve"> год и плановый период 201</w:t>
      </w:r>
      <w:r>
        <w:rPr>
          <w:bCs/>
          <w:sz w:val="28"/>
          <w:szCs w:val="28"/>
        </w:rPr>
        <w:t>3</w:t>
      </w:r>
      <w:r w:rsidRPr="003B27F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2014</w:t>
      </w:r>
      <w:r w:rsidRPr="003B27F7">
        <w:rPr>
          <w:bCs/>
          <w:sz w:val="28"/>
          <w:szCs w:val="28"/>
        </w:rPr>
        <w:t xml:space="preserve"> годов в части решения задач, предусмотренных планом на </w:t>
      </w:r>
      <w:r>
        <w:rPr>
          <w:bCs/>
          <w:sz w:val="28"/>
          <w:szCs w:val="28"/>
        </w:rPr>
        <w:t>2012</w:t>
      </w:r>
      <w:r w:rsidRPr="003B27F7">
        <w:rPr>
          <w:bCs/>
          <w:sz w:val="28"/>
          <w:szCs w:val="28"/>
        </w:rPr>
        <w:t xml:space="preserve"> год;</w:t>
      </w:r>
    </w:p>
    <w:p w:rsidR="00B7084A" w:rsidRPr="003B27F7" w:rsidRDefault="00B7084A" w:rsidP="00B7084A">
      <w:pPr>
        <w:ind w:firstLine="567"/>
        <w:jc w:val="both"/>
        <w:rPr>
          <w:b/>
          <w:i/>
          <w:sz w:val="28"/>
          <w:szCs w:val="28"/>
        </w:rPr>
      </w:pPr>
      <w:r w:rsidRPr="003B27F7">
        <w:rPr>
          <w:sz w:val="28"/>
          <w:szCs w:val="28"/>
        </w:rPr>
        <w:t xml:space="preserve">Система программных мероприятий, направленных на решение поставленной задачи, сроки реализации и ответственные исполнители определены </w:t>
      </w:r>
    </w:p>
    <w:p w:rsidR="00B7084A" w:rsidRPr="003B27F7" w:rsidRDefault="00B7084A" w:rsidP="00B7084A">
      <w:pPr>
        <w:jc w:val="both"/>
        <w:rPr>
          <w:b/>
          <w:i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Реализации мероприятий должна осуществляться в соответствии с положениями принятых документов. Иных альтернатив в реализации не предусмотрено.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</w:p>
    <w:p w:rsidR="00B7084A" w:rsidRPr="00C53F73" w:rsidRDefault="00B7084A" w:rsidP="00B7084A">
      <w:pPr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 xml:space="preserve">3.1.4. «Снижение долговой нагрузки на бюджет </w:t>
      </w:r>
      <w:r w:rsidRPr="00C53F73">
        <w:rPr>
          <w:b/>
          <w:color w:val="000000"/>
          <w:sz w:val="28"/>
          <w:szCs w:val="28"/>
          <w:lang w:bidi="en-US"/>
        </w:rPr>
        <w:t>сельского поселения «Даурское</w:t>
      </w:r>
      <w:r w:rsidRPr="00C53F73">
        <w:rPr>
          <w:b/>
          <w:sz w:val="28"/>
          <w:szCs w:val="28"/>
        </w:rPr>
        <w:t>»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В целях оценки способности бюджета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 xml:space="preserve">  полностью и в срок исполнять свои долговые обязательства за счет доходов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, разработана Методология расчета долговой нагрузки на бюджет с учетом действующих и планируемых к принятию долговых обязательств на среднесрочный период</w:t>
      </w:r>
      <w:r>
        <w:rPr>
          <w:sz w:val="28"/>
          <w:szCs w:val="28"/>
        </w:rPr>
        <w:t xml:space="preserve">. </w:t>
      </w:r>
      <w:r w:rsidRPr="003B27F7">
        <w:rPr>
          <w:sz w:val="28"/>
          <w:szCs w:val="28"/>
        </w:rPr>
        <w:t xml:space="preserve">В соответствии с требованиями Бюджетного кодекса Российской Федерации  о бюджете на соответствующий финансовый год и плановый период устанавливается верхний предел внутреннего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, в том числе, предельный объем предоставляемых гарантий, а также предельный объем расходов на обслуживание долга.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lastRenderedPageBreak/>
        <w:t xml:space="preserve">Суммы привлекаемых и погашаемых кредитов рассчитываются исходя из планируемых доходов, расходов бюджета, а также планируемой суммы поступления средств из других источников финансирования дефицита бюджета. При управлении долгом осуществляется </w:t>
      </w:r>
      <w:proofErr w:type="gramStart"/>
      <w:r w:rsidRPr="003B27F7">
        <w:rPr>
          <w:sz w:val="28"/>
          <w:szCs w:val="28"/>
        </w:rPr>
        <w:t>контроль за</w:t>
      </w:r>
      <w:proofErr w:type="gramEnd"/>
      <w:r w:rsidRPr="003B27F7">
        <w:rPr>
          <w:sz w:val="28"/>
          <w:szCs w:val="28"/>
        </w:rPr>
        <w:t xml:space="preserve"> необоснованным ростом долга и повышением рисков исполнения долговых обязательств.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При исполнении бюджета края в течение последних лет размер дефицита бюджета, предельный размер долга, расходов на его обслуживание и другие процедуры государственных заимствований соответствуют требованиям и ограничениям, установленным Бюджетным кодексом Российской Федерации и законами о бюджете на соответствующий финансовый год. </w:t>
      </w:r>
    </w:p>
    <w:p w:rsidR="00B7084A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sz w:val="28"/>
          <w:szCs w:val="28"/>
        </w:rPr>
        <w:t xml:space="preserve">Решение задачи «Снижение долговой нагрузки на бюджет </w:t>
      </w:r>
      <w:r>
        <w:rPr>
          <w:color w:val="000000"/>
          <w:sz w:val="28"/>
          <w:szCs w:val="28"/>
          <w:lang w:bidi="en-US"/>
        </w:rPr>
        <w:t>сельского поселения «Даурское</w:t>
      </w:r>
      <w:r w:rsidRPr="003B27F7">
        <w:rPr>
          <w:sz w:val="28"/>
          <w:szCs w:val="28"/>
        </w:rPr>
        <w:t xml:space="preserve">» в рамках базового направления повышения эффективности бюджетных расходов «Обеспечение сбалансированности и устойчивости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>
        <w:rPr>
          <w:sz w:val="28"/>
          <w:szCs w:val="28"/>
        </w:rPr>
        <w:t xml:space="preserve"> </w:t>
      </w:r>
      <w:r w:rsidRPr="003B27F7">
        <w:rPr>
          <w:sz w:val="28"/>
          <w:szCs w:val="28"/>
        </w:rPr>
        <w:t>в 201</w:t>
      </w:r>
      <w:r>
        <w:rPr>
          <w:sz w:val="28"/>
          <w:szCs w:val="28"/>
        </w:rPr>
        <w:t>2</w:t>
      </w:r>
      <w:r w:rsidRPr="003B27F7">
        <w:rPr>
          <w:sz w:val="28"/>
          <w:szCs w:val="28"/>
        </w:rPr>
        <w:t xml:space="preserve"> году заключается в реализации следующих мероприятий: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sz w:val="28"/>
          <w:szCs w:val="28"/>
        </w:rPr>
        <w:t xml:space="preserve">- проведение оценки состояния, структуры и динамики долга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, в том числе с группировкой по видам заимствований и срокам их погашения;</w:t>
      </w:r>
    </w:p>
    <w:p w:rsidR="00B7084A" w:rsidRPr="003B27F7" w:rsidRDefault="00B7084A" w:rsidP="00B7084A">
      <w:pPr>
        <w:ind w:firstLine="567"/>
        <w:jc w:val="both"/>
        <w:rPr>
          <w:i/>
          <w:sz w:val="28"/>
          <w:szCs w:val="28"/>
        </w:rPr>
      </w:pPr>
      <w:r w:rsidRPr="003B27F7">
        <w:rPr>
          <w:b/>
          <w:sz w:val="28"/>
          <w:szCs w:val="28"/>
        </w:rPr>
        <w:t xml:space="preserve">- </w:t>
      </w:r>
      <w:r w:rsidRPr="003B27F7">
        <w:rPr>
          <w:sz w:val="28"/>
          <w:szCs w:val="28"/>
        </w:rPr>
        <w:t>разработка процедурного регламента управления</w:t>
      </w:r>
      <w:r>
        <w:rPr>
          <w:sz w:val="28"/>
          <w:szCs w:val="28"/>
        </w:rPr>
        <w:t xml:space="preserve"> </w:t>
      </w:r>
      <w:r w:rsidRPr="003B27F7">
        <w:rPr>
          <w:sz w:val="28"/>
          <w:szCs w:val="28"/>
        </w:rPr>
        <w:t xml:space="preserve">долгом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, предусматривающего четкое закрепление сроков, исполнителей и процедур управления долгом;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i/>
          <w:sz w:val="28"/>
          <w:szCs w:val="28"/>
        </w:rPr>
        <w:t xml:space="preserve">- </w:t>
      </w:r>
      <w:r w:rsidRPr="003B27F7">
        <w:rPr>
          <w:sz w:val="28"/>
          <w:szCs w:val="28"/>
        </w:rPr>
        <w:t xml:space="preserve">разработка порядка и критериев оценки качества осуществления долговой политики </w:t>
      </w:r>
      <w:r>
        <w:rPr>
          <w:color w:val="000000"/>
          <w:sz w:val="28"/>
          <w:szCs w:val="28"/>
          <w:lang w:bidi="en-US"/>
        </w:rPr>
        <w:t>сельского поселения «Даурское</w:t>
      </w:r>
      <w:proofErr w:type="gramStart"/>
      <w:r>
        <w:rPr>
          <w:color w:val="000000"/>
          <w:sz w:val="28"/>
          <w:szCs w:val="28"/>
          <w:lang w:bidi="en-US"/>
        </w:rPr>
        <w:t>»</w:t>
      </w:r>
      <w:r w:rsidRPr="003B27F7">
        <w:rPr>
          <w:sz w:val="28"/>
          <w:szCs w:val="28"/>
        </w:rPr>
        <w:t>,.</w:t>
      </w:r>
      <w:proofErr w:type="gramEnd"/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Альтернативы в подходах к реализации мероприятий, направленных на решение задачи, заключаются в формировании системы показателей, применяемых для оценки действующих долговых обязательств, количестве и составе показателей, характеризующих качество долговой политики, степени полноты охвата анализом различных аспектов качества долговой политики при проведении оценки.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3.1.5. «</w:t>
      </w:r>
      <w:r>
        <w:rPr>
          <w:b/>
          <w:sz w:val="28"/>
          <w:szCs w:val="28"/>
        </w:rPr>
        <w:t>Повышение консервативности</w:t>
      </w:r>
      <w:r w:rsidRPr="003B27F7">
        <w:rPr>
          <w:b/>
          <w:sz w:val="28"/>
          <w:szCs w:val="28"/>
        </w:rPr>
        <w:t xml:space="preserve"> бюджетного прогноз</w:t>
      </w:r>
      <w:r>
        <w:rPr>
          <w:b/>
          <w:sz w:val="28"/>
          <w:szCs w:val="28"/>
        </w:rPr>
        <w:t>ирования</w:t>
      </w:r>
      <w:r w:rsidRPr="003B27F7">
        <w:rPr>
          <w:b/>
          <w:sz w:val="28"/>
          <w:szCs w:val="28"/>
        </w:rPr>
        <w:t>»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В целях обеспечения роста налоговых поступлений в бюджетную систему и повышения уровня собираемости налоговых платежей необходимым является переход к актуальной рациональной системе бюджетно-налогового прогнозирования и планирования. Функции налогового прогнозирования и планирования наряду с иными функциями, осуществляемыми налоговыми органами по управлению поступлениями налоговых и неналоговых доходов в бюджет приобретают особое значение. Поэтому правомерно рассматривать </w:t>
      </w:r>
      <w:r w:rsidRPr="003B27F7">
        <w:rPr>
          <w:sz w:val="28"/>
          <w:szCs w:val="28"/>
        </w:rPr>
        <w:lastRenderedPageBreak/>
        <w:t>налоговое прогнозирование и налоговое планирование как единый адаптивный процесс, в рамках которого происходит регулярная корректировка решений, оформленных в качестве показателей, пересмотр мер по их достижению на основе непрерывного контроля и мониторинга происходящих изменений.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Налоговое прогнозирование представляет собой оценку налогового потенциала и поступлений налогов и сборов в бюджетную систему и осуществляется на </w:t>
      </w:r>
      <w:r>
        <w:rPr>
          <w:sz w:val="28"/>
          <w:szCs w:val="28"/>
        </w:rPr>
        <w:t>основе</w:t>
      </w:r>
      <w:r w:rsidRPr="003B27F7">
        <w:rPr>
          <w:sz w:val="28"/>
          <w:szCs w:val="28"/>
        </w:rPr>
        <w:t xml:space="preserve"> прогноза социально-экономического развития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включающего</w:t>
      </w:r>
      <w:r w:rsidRPr="003B27F7">
        <w:rPr>
          <w:sz w:val="28"/>
          <w:szCs w:val="28"/>
        </w:rPr>
        <w:t xml:space="preserve"> системны</w:t>
      </w:r>
      <w:r>
        <w:rPr>
          <w:sz w:val="28"/>
          <w:szCs w:val="28"/>
        </w:rPr>
        <w:t>й</w:t>
      </w:r>
      <w:r w:rsidRPr="003B27F7">
        <w:rPr>
          <w:sz w:val="28"/>
          <w:szCs w:val="28"/>
        </w:rPr>
        <w:t xml:space="preserve"> комплекс показателей по основным направлениям социально-экономического развития.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Налоговое прогнозирование включает построение прогноза размера налоговых баз по каждому налогу и сбору на основании мониторинга динамики поступлений за ряд периодов, расчет уровней собираемости налогов и сборов, объемов выпадающих доходов, состояние задолженности по налоговым платежам, оценку результатов изменения законодательства Российской Федерации и законодательства о налогах и сборах.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Налоговое планирование включает определение объемов налоговых поступлений в бюджет в порядке определенной периодичности (год, квартал, месяц). В основу налогового планирования должен быть заложен принцип минимизации потерь и выпадающих доходов бюджетной системы.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ED4AC8">
        <w:rPr>
          <w:sz w:val="28"/>
          <w:szCs w:val="28"/>
        </w:rPr>
        <w:t xml:space="preserve">Решение задачи «Повышение консервативности бюджетного прогнозирования» </w:t>
      </w:r>
      <w:r w:rsidRPr="003B27F7">
        <w:rPr>
          <w:sz w:val="28"/>
          <w:szCs w:val="28"/>
        </w:rPr>
        <w:t xml:space="preserve">в рамках базового направления повышения эффективности бюджетных расходов «Обеспечение сбалансированности и устойчивости бюджета Забайкальского края» в </w:t>
      </w:r>
      <w:r>
        <w:rPr>
          <w:sz w:val="28"/>
          <w:szCs w:val="28"/>
        </w:rPr>
        <w:t>2012</w:t>
      </w:r>
      <w:r w:rsidRPr="003B27F7">
        <w:rPr>
          <w:sz w:val="28"/>
          <w:szCs w:val="28"/>
        </w:rPr>
        <w:t xml:space="preserve"> году заключается в реализации следующих мероприятий: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выбор оптимального подхода к прогнозированию доходов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>
        <w:rPr>
          <w:sz w:val="28"/>
          <w:szCs w:val="28"/>
        </w:rPr>
        <w:t xml:space="preserve"> </w:t>
      </w:r>
      <w:r w:rsidRPr="003B27F7">
        <w:rPr>
          <w:sz w:val="28"/>
          <w:szCs w:val="28"/>
        </w:rPr>
        <w:t>по основным налогам и сборам; адаптация под существующее социально-экономическое положение и нормы действующего законодательства;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разработка методики формализованного прогнозирования доходов бюджета </w:t>
      </w:r>
      <w:r>
        <w:rPr>
          <w:color w:val="000000"/>
          <w:sz w:val="28"/>
          <w:szCs w:val="28"/>
          <w:lang w:bidi="en-US"/>
        </w:rPr>
        <w:t>сельского поселения «Даурское»</w:t>
      </w:r>
      <w:r w:rsidRPr="003B27F7">
        <w:rPr>
          <w:sz w:val="28"/>
          <w:szCs w:val="28"/>
        </w:rPr>
        <w:t>, по основным налогам и сборам;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разработка и утверждение методических рекомендаций по прогнозированию доходов местных бюджетов.</w:t>
      </w:r>
    </w:p>
    <w:p w:rsidR="00B7084A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Разнообразие вариантов реализации мероприятий, предусмотренных в рамках решения данной задачи, заключается в степени детализации и регламентации процессов прогнозирования доходов бюджета по основным налогам и сборам, степени соотношения применения в процессе прогнозирования математического инструментария, количестве и характера допущений, сформированных путем применения метода «экспертной оценки». </w:t>
      </w: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3.1.6</w:t>
      </w:r>
      <w:r w:rsidRPr="003B27F7">
        <w:rPr>
          <w:b/>
          <w:sz w:val="28"/>
          <w:szCs w:val="28"/>
        </w:rPr>
        <w:t>. «Повышение эффективности использования государственного имущества»</w:t>
      </w:r>
    </w:p>
    <w:p w:rsidR="00B7084A" w:rsidRPr="003B27F7" w:rsidRDefault="00B7084A" w:rsidP="00B7084A">
      <w:pPr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Основной целью управления собственностью </w:t>
      </w:r>
      <w:r>
        <w:rPr>
          <w:sz w:val="28"/>
          <w:szCs w:val="28"/>
        </w:rPr>
        <w:t xml:space="preserve"> сельского поселения «Даурское»</w:t>
      </w:r>
      <w:r w:rsidRPr="003B27F7">
        <w:rPr>
          <w:sz w:val="28"/>
          <w:szCs w:val="28"/>
        </w:rPr>
        <w:t xml:space="preserve"> является обеспечение соответствия состава имущества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выполняемым функциям, а также эффективное использование данного имущес</w:t>
      </w:r>
      <w:r w:rsidRPr="003B27F7">
        <w:rPr>
          <w:sz w:val="28"/>
          <w:szCs w:val="28"/>
        </w:rPr>
        <w:t>т</w:t>
      </w:r>
      <w:r w:rsidRPr="003B27F7">
        <w:rPr>
          <w:sz w:val="28"/>
          <w:szCs w:val="28"/>
        </w:rPr>
        <w:t>ва.</w:t>
      </w:r>
    </w:p>
    <w:p w:rsidR="00B7084A" w:rsidRPr="003B27F7" w:rsidRDefault="00B7084A" w:rsidP="00B7084A">
      <w:pPr>
        <w:suppressAutoHyphens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Для достижения данной цели </w:t>
      </w:r>
      <w:r>
        <w:rPr>
          <w:sz w:val="28"/>
          <w:szCs w:val="28"/>
        </w:rPr>
        <w:t xml:space="preserve">органами местного самоуправления </w:t>
      </w:r>
      <w:r w:rsidRPr="003B27F7">
        <w:rPr>
          <w:sz w:val="28"/>
          <w:szCs w:val="28"/>
        </w:rPr>
        <w:t xml:space="preserve">и земельных отношений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27F7">
        <w:rPr>
          <w:sz w:val="28"/>
          <w:szCs w:val="28"/>
        </w:rPr>
        <w:t>выполняются работы по следующим ключевым направлениям:</w:t>
      </w:r>
    </w:p>
    <w:p w:rsidR="00B7084A" w:rsidRPr="003B27F7" w:rsidRDefault="00B7084A" w:rsidP="00B7084A">
      <w:pPr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принятие и совершенствование нормативной правовой базы управления</w:t>
      </w:r>
      <w:r>
        <w:rPr>
          <w:sz w:val="28"/>
          <w:szCs w:val="28"/>
        </w:rPr>
        <w:t xml:space="preserve"> </w:t>
      </w:r>
      <w:r w:rsidRPr="003B27F7">
        <w:rPr>
          <w:sz w:val="28"/>
          <w:szCs w:val="28"/>
        </w:rPr>
        <w:t xml:space="preserve">собственностью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по мере изменения федерального законодательства;</w:t>
      </w:r>
    </w:p>
    <w:p w:rsidR="00B7084A" w:rsidRPr="003B27F7" w:rsidRDefault="00B7084A" w:rsidP="00B7084A">
      <w:pPr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оптимизация структуры и состава собственности;</w:t>
      </w:r>
    </w:p>
    <w:p w:rsidR="00B7084A" w:rsidRPr="003B27F7" w:rsidRDefault="00B7084A" w:rsidP="00B7084A">
      <w:pPr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повышение качества управления </w:t>
      </w:r>
      <w:r>
        <w:rPr>
          <w:sz w:val="28"/>
          <w:szCs w:val="28"/>
        </w:rPr>
        <w:t>муниципальными</w:t>
      </w:r>
      <w:r w:rsidRPr="003B27F7">
        <w:rPr>
          <w:sz w:val="28"/>
          <w:szCs w:val="28"/>
        </w:rPr>
        <w:t xml:space="preserve"> учреждениями</w:t>
      </w:r>
      <w:r>
        <w:rPr>
          <w:sz w:val="28"/>
          <w:szCs w:val="28"/>
        </w:rPr>
        <w:t>.</w:t>
      </w:r>
    </w:p>
    <w:p w:rsidR="00B7084A" w:rsidRPr="003B27F7" w:rsidRDefault="00B7084A" w:rsidP="00B7084A">
      <w:pPr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полный и оперативный учет имущества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и контроль эффективности его использования;</w:t>
      </w:r>
    </w:p>
    <w:p w:rsidR="00B7084A" w:rsidRPr="003B27F7" w:rsidRDefault="00B7084A" w:rsidP="00B7084A">
      <w:pPr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эффективное использование земель, находящихся в собственности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, а также </w:t>
      </w:r>
      <w:proofErr w:type="spellStart"/>
      <w:r w:rsidRPr="003B27F7">
        <w:rPr>
          <w:sz w:val="28"/>
          <w:szCs w:val="28"/>
        </w:rPr>
        <w:t>неразграниченных</w:t>
      </w:r>
      <w:proofErr w:type="spellEnd"/>
      <w:r w:rsidRPr="003B27F7">
        <w:rPr>
          <w:sz w:val="28"/>
          <w:szCs w:val="28"/>
        </w:rPr>
        <w:t xml:space="preserve"> земель, находящихся на территории </w:t>
      </w:r>
      <w:r>
        <w:rPr>
          <w:sz w:val="28"/>
          <w:szCs w:val="28"/>
        </w:rPr>
        <w:t>села</w:t>
      </w:r>
      <w:r w:rsidRPr="003B27F7">
        <w:rPr>
          <w:sz w:val="28"/>
          <w:szCs w:val="28"/>
        </w:rPr>
        <w:t>;</w:t>
      </w:r>
    </w:p>
    <w:p w:rsidR="00B7084A" w:rsidRPr="003B27F7" w:rsidRDefault="00B7084A" w:rsidP="00B7084A">
      <w:pPr>
        <w:pStyle w:val="21"/>
        <w:widowControl w:val="0"/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F7">
        <w:rPr>
          <w:rFonts w:ascii="Times New Roman" w:hAnsi="Times New Roman"/>
          <w:sz w:val="28"/>
          <w:szCs w:val="28"/>
        </w:rPr>
        <w:t>- активное содействие проведению земельной и жилищной реформы.</w:t>
      </w:r>
    </w:p>
    <w:p w:rsidR="00B7084A" w:rsidRPr="003B27F7" w:rsidRDefault="00B7084A" w:rsidP="00B708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В связи с вступлением в силу с 01 января 2011 года Федерального закона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(государственных) учреждений» необходимо осуществить комплекс мер, направленных на изменение статуса государственных учреждений Забайкальского края и обеспечение их деятельности. Распоряжением Правительства Забайкальского края от 28.09.2010 № 528-р «О мероприятиях по совершенствованию правового положения краевых государственных учреждений» установлен перечень мер, направленных на актуализацию системы действующих и принятие новых нормативных правовых актов Забайкальского края. Постановлением Правительства Забайкальского края от 30.11.2010 № 458 «Об утверждении Порядка изменения типа бюджетного учреждения в целях создания  казенного учреждения» утвержден порядок изменения типа бюджетного учреждения в целях создания казенного учреждения </w:t>
      </w:r>
      <w:r>
        <w:rPr>
          <w:sz w:val="28"/>
          <w:szCs w:val="28"/>
        </w:rPr>
        <w:t>сельского поселения «Даурское», а также перечень казенных учреждений, планируемых к созданию.</w:t>
      </w:r>
    </w:p>
    <w:p w:rsidR="00B7084A" w:rsidRPr="003B27F7" w:rsidRDefault="00B7084A" w:rsidP="00B7084A">
      <w:pPr>
        <w:suppressAutoHyphens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В рамках оптимизации структуры собственности, с целью сокращения имущества, </w:t>
      </w:r>
      <w:proofErr w:type="spellStart"/>
      <w:r w:rsidRPr="003B27F7">
        <w:rPr>
          <w:sz w:val="28"/>
          <w:szCs w:val="28"/>
        </w:rPr>
        <w:t>необеспечивающего</w:t>
      </w:r>
      <w:proofErr w:type="spellEnd"/>
      <w:r w:rsidRPr="003B27F7">
        <w:rPr>
          <w:sz w:val="28"/>
          <w:szCs w:val="28"/>
        </w:rPr>
        <w:t xml:space="preserve"> исполнение публичных (региональных) полномочий, ежегодно разрабатывается и утверждается Прогнозный план (программа) приватизации имущества </w:t>
      </w:r>
      <w:r>
        <w:rPr>
          <w:sz w:val="28"/>
          <w:szCs w:val="28"/>
        </w:rPr>
        <w:t>сельского поселения «Даурское».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Прогнозный план (программа) приватизации содержит перечень хозяйственных обществ, акции (доли) которых планируется приватизировать, перечень имущества, подлежащих приватизации.</w:t>
      </w:r>
    </w:p>
    <w:p w:rsidR="00B7084A" w:rsidRDefault="00B7084A" w:rsidP="00B7084A">
      <w:pPr>
        <w:ind w:firstLine="567"/>
        <w:jc w:val="both"/>
        <w:rPr>
          <w:bCs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lastRenderedPageBreak/>
        <w:t>План мероприятий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757EAF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Решение задачи «Повышение эффективности использования имущества» в рамках базового направления «Обеспечение сбалансированности и устойчивости бюджета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в 201</w:t>
      </w:r>
      <w:r>
        <w:rPr>
          <w:sz w:val="28"/>
          <w:szCs w:val="28"/>
        </w:rPr>
        <w:t>2</w:t>
      </w:r>
      <w:r w:rsidRPr="003B27F7">
        <w:rPr>
          <w:sz w:val="28"/>
          <w:szCs w:val="28"/>
        </w:rPr>
        <w:t xml:space="preserve"> году заключается в реализации следующих мероприятий: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проведение оценки результатов деятельности </w:t>
      </w:r>
    </w:p>
    <w:p w:rsidR="00B7084A" w:rsidRDefault="00B7084A" w:rsidP="00B7084A">
      <w:pPr>
        <w:tabs>
          <w:tab w:val="left" w:pos="2410"/>
        </w:tabs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разработка и утверждение нормативных правовых актов, направленных на совершенствование системы управления имуществом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, в рамках реализации плана мероприятий, утвержденного распоряжением </w:t>
      </w:r>
    </w:p>
    <w:p w:rsidR="00B7084A" w:rsidRDefault="00B7084A" w:rsidP="00B7084A">
      <w:pPr>
        <w:tabs>
          <w:tab w:val="left" w:pos="2410"/>
        </w:tabs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установление порядка определения видов особо ценного движимого имущества </w:t>
      </w:r>
    </w:p>
    <w:p w:rsidR="00B7084A" w:rsidRPr="003B27F7" w:rsidRDefault="00B7084A" w:rsidP="00B7084A">
      <w:pPr>
        <w:tabs>
          <w:tab w:val="left" w:pos="2410"/>
        </w:tabs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установление порядка определения перечней особо ценного движимого имущества учреждений, которые созданы на базе имущества, находящегося в собственности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>;</w:t>
      </w:r>
    </w:p>
    <w:p w:rsidR="00B7084A" w:rsidRPr="003B27F7" w:rsidRDefault="00B7084A" w:rsidP="00B7084A">
      <w:pPr>
        <w:tabs>
          <w:tab w:val="left" w:pos="2410"/>
        </w:tabs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установление порядка составления и утверждения отчета о результатах его деятельности и об использовании закрепленного за ними имущества;</w:t>
      </w:r>
    </w:p>
    <w:p w:rsidR="00B7084A" w:rsidRPr="003B27F7" w:rsidRDefault="00B7084A" w:rsidP="00B7084A">
      <w:pPr>
        <w:tabs>
          <w:tab w:val="left" w:pos="2410"/>
        </w:tabs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принятие </w:t>
      </w:r>
      <w:r>
        <w:rPr>
          <w:sz w:val="28"/>
          <w:szCs w:val="28"/>
        </w:rPr>
        <w:t>органами местного самоуправления</w:t>
      </w:r>
      <w:r w:rsidRPr="003B27F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>, осуществляющими функции и полномочия решений об отнесении движимого имущества к особо ценному движимому имуществу, утверждение перечней особо ценного движимого имущества</w:t>
      </w:r>
      <w:r>
        <w:rPr>
          <w:sz w:val="28"/>
          <w:szCs w:val="28"/>
        </w:rPr>
        <w:t>.</w:t>
      </w:r>
    </w:p>
    <w:p w:rsidR="00B7084A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proofErr w:type="gramStart"/>
      <w:r w:rsidRPr="003B27F7">
        <w:rPr>
          <w:sz w:val="28"/>
          <w:szCs w:val="28"/>
        </w:rPr>
        <w:t xml:space="preserve">Альтернативы реализации мероприятий в рамках исполнения положений Федерального закона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(государственных) учреждений» определяются, в том числе, кругом показателей, входящих в состав отчета о результатах деятельности, степенью регламентации и количестве контрольных процедур и мероприятий за деятельностью </w:t>
      </w:r>
      <w:r>
        <w:rPr>
          <w:sz w:val="28"/>
          <w:szCs w:val="28"/>
        </w:rPr>
        <w:t xml:space="preserve">органов местного </w:t>
      </w:r>
      <w:proofErr w:type="spellStart"/>
      <w:r>
        <w:rPr>
          <w:sz w:val="28"/>
          <w:szCs w:val="28"/>
        </w:rPr>
        <w:t>самоупрпвления</w:t>
      </w:r>
      <w:proofErr w:type="spellEnd"/>
      <w:r>
        <w:rPr>
          <w:sz w:val="28"/>
          <w:szCs w:val="28"/>
        </w:rPr>
        <w:t>.</w:t>
      </w:r>
      <w:proofErr w:type="gramEnd"/>
    </w:p>
    <w:p w:rsidR="00B7084A" w:rsidRPr="003B27F7" w:rsidRDefault="00B7084A" w:rsidP="00B7084A">
      <w:pPr>
        <w:tabs>
          <w:tab w:val="left" w:pos="4104"/>
        </w:tabs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3.1.8. «Повышение стабильности межбюджетных отношений»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B27F7">
        <w:rPr>
          <w:sz w:val="28"/>
          <w:szCs w:val="28"/>
        </w:rPr>
        <w:t xml:space="preserve">Основополагающим нормативным правовым актом, устанавливающим основные положения о взаимодействии бюджета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27F7">
        <w:rPr>
          <w:sz w:val="28"/>
          <w:szCs w:val="28"/>
        </w:rPr>
        <w:t xml:space="preserve">является Закон Забайкальского края от 05.10.2009 № 239-ЗЗК «О межбюджетных отношениях в Забайкальском крае». </w:t>
      </w:r>
      <w:proofErr w:type="gramStart"/>
      <w:r w:rsidRPr="003B27F7">
        <w:rPr>
          <w:sz w:val="28"/>
          <w:szCs w:val="28"/>
        </w:rPr>
        <w:t xml:space="preserve">Закон регулирует отношения между органами государственной власти Забайкальского края, органами местного самоуправления муниципальных образований, входящих в состав Забайкальского края, а также между органами местного самоуправления муниципальных районов и органами местного самоуправления поселений Забайкальского края по вопросам регулирования межбюджетных отношений в части установления нормативов отчислений от налогов и сборов, подлежащих зачислению в местные бюджеты, </w:t>
      </w:r>
      <w:r w:rsidRPr="003B27F7">
        <w:rPr>
          <w:sz w:val="28"/>
          <w:szCs w:val="28"/>
        </w:rPr>
        <w:lastRenderedPageBreak/>
        <w:t>предоставления межбюджетных трансфертов из бюджета Забайкальского края</w:t>
      </w:r>
      <w:proofErr w:type="gramEnd"/>
      <w:r w:rsidRPr="003B27F7">
        <w:rPr>
          <w:sz w:val="28"/>
          <w:szCs w:val="28"/>
        </w:rPr>
        <w:t xml:space="preserve"> в местные бюджеты.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Бюджету</w:t>
      </w:r>
      <w:r w:rsidRPr="003B27F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кроме дотаций на выравнивание бюджетной обеспеченности, дотаций на обеспечение сбалансированности местных бюджетов, предоставляются субсидии в целях </w:t>
      </w:r>
      <w:proofErr w:type="spellStart"/>
      <w:r w:rsidRPr="003B27F7">
        <w:rPr>
          <w:sz w:val="28"/>
          <w:szCs w:val="28"/>
        </w:rPr>
        <w:t>софинансирования</w:t>
      </w:r>
      <w:proofErr w:type="spellEnd"/>
      <w:r w:rsidRPr="003B27F7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в части финансирования расходов на оплату труда и коммунальных услуг.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Обеспечение эффективного социально-экономического развития муниципального образования, повышение качества предоставляемых услуг населению обуславливается состоянием его финансовых ресурсов, что и приводит к необходимости рассмотрения проблем обеспечения финансовой устойчивости и безопасности бюджета каждого муниципального образования на территории региона.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Условиями финансовой устойчивости местного бюджета являются: сбалансированность доходов и расходов для развития, бюджетная самостоятельность и платежеспособность, которые характеризуются способностью органа местного самоуправления мобилизовать финансовые ресурсы в бюджет, не прибегая к финансовой помощи, а также полно и своевременно отвечать по своим обязательствам.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Постановлением Правительства Забайкальского края от 01.04.2010 №122 утвержден Порядок предоставления дотаций на поддержку мер по обеспечению сбалансированности бюджетов муниципальных районов (городских округов). </w:t>
      </w:r>
    </w:p>
    <w:p w:rsidR="00B7084A" w:rsidRPr="003B27F7" w:rsidRDefault="00B7084A" w:rsidP="00B7084A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В соответствии со статьей 136 Бюджетного кодекса Российской Федерации, между Правительством Забайкальского края и органами местного самоуправления муниципальных районов (городских округов) заключается Соглашение «О мерах по повышению эффективности использования бюджетных средств и увеличению поступлений налоговых и неналоговых доходов местного бюджета».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Законом Забайкальского края от 05.10.2009 № 239-ЗЗК «О межбюджетных отношениях в Забайкальском крае» предусмотрено наличие формульных методик расчета объема дотаций на выравнивание бюджетной обеспеченности городских округов и муниципальных районов Забайкальского края. Кроме того, в рамках </w:t>
      </w:r>
      <w:proofErr w:type="spellStart"/>
      <w:r w:rsidRPr="003B27F7">
        <w:rPr>
          <w:sz w:val="28"/>
          <w:szCs w:val="28"/>
        </w:rPr>
        <w:t>софинансирования</w:t>
      </w:r>
      <w:proofErr w:type="spellEnd"/>
      <w:r w:rsidRPr="003B27F7">
        <w:rPr>
          <w:sz w:val="28"/>
          <w:szCs w:val="28"/>
        </w:rPr>
        <w:t xml:space="preserve"> расходов бюджетов муниципальных районов на выравнивание бюджетной обеспеченности, входящих в состав районов поселений, предусмотрена возможность предоставления субсидий из бюджета Забайкальского края.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 </w:t>
      </w:r>
    </w:p>
    <w:p w:rsidR="00B7084A" w:rsidRPr="00275FBA" w:rsidRDefault="00B7084A" w:rsidP="00B7084A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75FBA">
        <w:rPr>
          <w:sz w:val="28"/>
          <w:szCs w:val="28"/>
        </w:rPr>
        <w:t>В соответствии с Указом Президента Российской Федерации от 28.04.2008 № 607 «Об оценке эффе</w:t>
      </w:r>
      <w:r w:rsidRPr="00275FBA">
        <w:rPr>
          <w:sz w:val="28"/>
          <w:szCs w:val="28"/>
        </w:rPr>
        <w:t>к</w:t>
      </w:r>
      <w:r w:rsidRPr="00275FBA">
        <w:rPr>
          <w:sz w:val="28"/>
          <w:szCs w:val="28"/>
        </w:rPr>
        <w:t>тивности деятельности органов местного самоуправления городских округов и муниципал</w:t>
      </w:r>
      <w:r w:rsidRPr="00275FBA">
        <w:rPr>
          <w:sz w:val="28"/>
          <w:szCs w:val="28"/>
        </w:rPr>
        <w:t>ь</w:t>
      </w:r>
      <w:r w:rsidRPr="00275FBA">
        <w:rPr>
          <w:sz w:val="28"/>
          <w:szCs w:val="28"/>
        </w:rPr>
        <w:t>ных районов» Главы местных администраций городских округов и муниципальных районов ежегодно представляют в Правительство Забайкальского края доклады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</w:t>
      </w:r>
      <w:proofErr w:type="gramEnd"/>
      <w:r w:rsidRPr="00275FBA">
        <w:rPr>
          <w:sz w:val="28"/>
          <w:szCs w:val="28"/>
        </w:rPr>
        <w:t xml:space="preserve"> на 3-летний период (далее – Доклады органов местного самоуправления).</w:t>
      </w:r>
    </w:p>
    <w:p w:rsidR="00B7084A" w:rsidRPr="00275FBA" w:rsidRDefault="00B7084A" w:rsidP="00B7084A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75FBA">
        <w:rPr>
          <w:sz w:val="28"/>
          <w:szCs w:val="28"/>
        </w:rPr>
        <w:lastRenderedPageBreak/>
        <w:t>Постановлением Правительства Забайкальского края от 12.07.2010 № 283 «О Порядке предоставления в 2010 году дотаций бюджетам муниципальных районов и городских округов на поощрение достижения наилучших значений показателей деятельности органов местного самоуправления муниципальных районов (городских округов) Забайкальского края» предусмотрено предоставление в 2010 году дотаций бюджетам муниципальных районов и городских округов на поощрение достижения наилучших значений показателей деятельности органов местного самоуправления муниципальных районов</w:t>
      </w:r>
      <w:proofErr w:type="gramEnd"/>
      <w:r w:rsidRPr="00275FBA">
        <w:rPr>
          <w:sz w:val="28"/>
          <w:szCs w:val="28"/>
        </w:rPr>
        <w:t xml:space="preserve"> (городских округов).</w:t>
      </w:r>
    </w:p>
    <w:p w:rsidR="00B7084A" w:rsidRPr="00275FBA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sz w:val="28"/>
          <w:szCs w:val="28"/>
        </w:rPr>
        <w:t xml:space="preserve">Решение задачи «Повышение стабильности межбюджетных отношений» в рамках базового направления «Обеспечение сбалансированности и устойчивости бюджета </w:t>
      </w:r>
      <w:r>
        <w:rPr>
          <w:sz w:val="28"/>
          <w:szCs w:val="28"/>
        </w:rPr>
        <w:t>сельского поселения «Даурское</w:t>
      </w:r>
      <w:r w:rsidRPr="003B27F7">
        <w:rPr>
          <w:sz w:val="28"/>
          <w:szCs w:val="28"/>
        </w:rPr>
        <w:t>» в 201</w:t>
      </w:r>
      <w:r>
        <w:rPr>
          <w:sz w:val="28"/>
          <w:szCs w:val="28"/>
        </w:rPr>
        <w:t>2</w:t>
      </w:r>
      <w:r w:rsidRPr="003B27F7">
        <w:rPr>
          <w:sz w:val="28"/>
          <w:szCs w:val="28"/>
        </w:rPr>
        <w:t xml:space="preserve"> году заключается в реализации следующих мероприятий:</w:t>
      </w:r>
    </w:p>
    <w:p w:rsidR="00B7084A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разработка и утверждение порядка осуществления мониторинга и оценки качества управления муниципальными финансами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</w:t>
      </w:r>
    </w:p>
    <w:p w:rsidR="00B7084A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совершенствование методик по распределению межбюджетных трансфертов, в том числе, субсидий на </w:t>
      </w:r>
      <w:proofErr w:type="spellStart"/>
      <w:r w:rsidRPr="003B27F7">
        <w:rPr>
          <w:sz w:val="28"/>
          <w:szCs w:val="28"/>
        </w:rPr>
        <w:t>софинансирование</w:t>
      </w:r>
      <w:proofErr w:type="spellEnd"/>
      <w:r w:rsidRPr="003B27F7">
        <w:rPr>
          <w:sz w:val="28"/>
          <w:szCs w:val="28"/>
        </w:rPr>
        <w:t xml:space="preserve"> расходных обязательств муниципальных образований на решение вопросов местного значения</w:t>
      </w:r>
    </w:p>
    <w:p w:rsidR="00B7084A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проведение мониторинга качества управления финансами и платежеспособности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Альтернативность реализации мероприятий заключается в степени проработки и детализации механизма и методологии проведения мониторинга и оценки качества организации и осуществления бюджетного процесса </w:t>
      </w:r>
    </w:p>
    <w:p w:rsidR="00B7084A" w:rsidRDefault="00B7084A" w:rsidP="00B7084A">
      <w:pPr>
        <w:jc w:val="both"/>
        <w:rPr>
          <w:sz w:val="28"/>
          <w:szCs w:val="28"/>
        </w:rPr>
      </w:pPr>
    </w:p>
    <w:p w:rsidR="00B7084A" w:rsidRPr="002C0789" w:rsidRDefault="00B7084A" w:rsidP="00B7084A">
      <w:pPr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 xml:space="preserve">3.2. Базовое направление повышения эффективности бюджетных расходов «Внедрение программно-целевых принципов организации деятельности органов </w:t>
      </w:r>
      <w:r>
        <w:rPr>
          <w:b/>
          <w:sz w:val="28"/>
          <w:szCs w:val="28"/>
        </w:rPr>
        <w:t xml:space="preserve">местного самоуправления  </w:t>
      </w:r>
      <w:r w:rsidRPr="002C0789">
        <w:rPr>
          <w:b/>
          <w:sz w:val="28"/>
          <w:szCs w:val="28"/>
        </w:rPr>
        <w:t>сельского поселения «Даурское»</w:t>
      </w:r>
    </w:p>
    <w:p w:rsidR="00B7084A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27F7">
        <w:rPr>
          <w:b/>
          <w:sz w:val="28"/>
          <w:szCs w:val="28"/>
        </w:rPr>
        <w:t>равовое обеспечение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27F7">
        <w:rPr>
          <w:sz w:val="28"/>
          <w:szCs w:val="28"/>
        </w:rPr>
        <w:t>равовые акты федерального уровня:</w:t>
      </w:r>
    </w:p>
    <w:p w:rsidR="00B7084A" w:rsidRPr="003B27F7" w:rsidRDefault="00B7084A" w:rsidP="00B7084A">
      <w:pPr>
        <w:numPr>
          <w:ilvl w:val="0"/>
          <w:numId w:val="8"/>
        </w:numPr>
        <w:tabs>
          <w:tab w:val="clear" w:pos="720"/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Бюджетный кодекс Российской Федерации.</w:t>
      </w:r>
    </w:p>
    <w:p w:rsidR="00B7084A" w:rsidRPr="003B27F7" w:rsidRDefault="00B7084A" w:rsidP="00B7084A">
      <w:pPr>
        <w:numPr>
          <w:ilvl w:val="0"/>
          <w:numId w:val="8"/>
        </w:numPr>
        <w:tabs>
          <w:tab w:val="clear" w:pos="720"/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20.07.1995 № 115-ФЗ «О государственном прогнозировании и программах социально-экономического развития Российской Федерации».</w:t>
      </w:r>
    </w:p>
    <w:p w:rsidR="00B7084A" w:rsidRPr="003B27F7" w:rsidRDefault="00B7084A" w:rsidP="00B7084A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B7084A" w:rsidRPr="003B27F7" w:rsidRDefault="00B7084A" w:rsidP="00B7084A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Постановление Правительства Российской Федерации от 26.06.1995 № 594 « Об утверждении Порядка разработки и реализации федеральных целевых </w:t>
      </w:r>
      <w:r w:rsidRPr="003B27F7">
        <w:rPr>
          <w:sz w:val="28"/>
          <w:szCs w:val="28"/>
        </w:rPr>
        <w:lastRenderedPageBreak/>
        <w:t>программ и межгосударственных целевых программ, в осуществлении которых участвует Российская Федерация».</w:t>
      </w:r>
    </w:p>
    <w:p w:rsidR="00B7084A" w:rsidRPr="003B27F7" w:rsidRDefault="00B7084A" w:rsidP="00B7084A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Постановление Правительства Российской Федерации от 22.05.2004 № 249 «О мерах по повышению результативности бюджетных расходов» (вместе с Концепцией реформирования бюджетного процесса в Российской Федерации в 2004−2006 годах, Положением о </w:t>
      </w:r>
      <w:proofErr w:type="gramStart"/>
      <w:r w:rsidRPr="003B27F7">
        <w:rPr>
          <w:sz w:val="28"/>
          <w:szCs w:val="28"/>
        </w:rPr>
        <w:t>докладах</w:t>
      </w:r>
      <w:proofErr w:type="gramEnd"/>
      <w:r w:rsidRPr="003B27F7">
        <w:rPr>
          <w:sz w:val="28"/>
          <w:szCs w:val="28"/>
        </w:rPr>
        <w:t xml:space="preserve"> о результатах и основных направлениях деятельности субъектов бюджетного </w:t>
      </w:r>
      <w:r>
        <w:rPr>
          <w:sz w:val="28"/>
          <w:szCs w:val="28"/>
        </w:rPr>
        <w:t>планирования</w:t>
      </w:r>
      <w:r w:rsidRPr="003B27F7">
        <w:rPr>
          <w:sz w:val="28"/>
          <w:szCs w:val="28"/>
        </w:rPr>
        <w:t>.</w:t>
      </w:r>
    </w:p>
    <w:p w:rsidR="00B7084A" w:rsidRPr="003B27F7" w:rsidRDefault="00B7084A" w:rsidP="00B7084A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pacing w:val="-4"/>
          <w:sz w:val="28"/>
          <w:szCs w:val="28"/>
        </w:rPr>
        <w:t>Постановление Правительства Российской Федерации от 19.04.2005 № 239 «Об утверждении Положения о разработке, утверждении и реализации ведомственных целевых программ».</w:t>
      </w:r>
    </w:p>
    <w:p w:rsidR="00B7084A" w:rsidRPr="003B27F7" w:rsidRDefault="00B7084A" w:rsidP="00B7084A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pacing w:val="-4"/>
          <w:sz w:val="28"/>
          <w:szCs w:val="28"/>
        </w:rPr>
        <w:t>Постановление Правительства Российской Федерации от 02.08.2010 № 588 «Об утверждении Порядка разработки, реализации и оценки эффективности государственных программ Российской Федерации».</w:t>
      </w:r>
    </w:p>
    <w:p w:rsidR="00B7084A" w:rsidRDefault="00B7084A" w:rsidP="00B7084A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3B27F7">
        <w:rPr>
          <w:sz w:val="28"/>
          <w:szCs w:val="28"/>
        </w:rPr>
        <w:t xml:space="preserve"> Правительства Российской Федерации по повышению эффективности бюджетных расходов на период до 2012 года</w:t>
      </w:r>
      <w:r>
        <w:rPr>
          <w:sz w:val="28"/>
          <w:szCs w:val="28"/>
        </w:rPr>
        <w:t>, утвержденная</w:t>
      </w:r>
      <w:r w:rsidRPr="001B6DB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B27F7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3B27F7">
        <w:rPr>
          <w:sz w:val="28"/>
          <w:szCs w:val="28"/>
        </w:rPr>
        <w:t xml:space="preserve"> Правительства Российской Федерации от 30.06.2010 № 1101-р</w:t>
      </w:r>
      <w:r>
        <w:rPr>
          <w:sz w:val="28"/>
          <w:szCs w:val="28"/>
        </w:rPr>
        <w:t>.</w:t>
      </w:r>
    </w:p>
    <w:p w:rsidR="00B7084A" w:rsidRPr="003B27F7" w:rsidRDefault="00B7084A" w:rsidP="00B7084A">
      <w:pPr>
        <w:tabs>
          <w:tab w:val="left" w:pos="360"/>
          <w:tab w:val="left" w:pos="993"/>
        </w:tabs>
        <w:jc w:val="both"/>
        <w:rPr>
          <w:sz w:val="28"/>
          <w:szCs w:val="28"/>
        </w:rPr>
      </w:pPr>
    </w:p>
    <w:p w:rsidR="00B7084A" w:rsidRPr="003B27F7" w:rsidRDefault="00B7084A" w:rsidP="00B7084A">
      <w:pPr>
        <w:tabs>
          <w:tab w:val="left" w:pos="993"/>
        </w:tabs>
        <w:jc w:val="both"/>
        <w:rPr>
          <w:sz w:val="28"/>
          <w:szCs w:val="28"/>
        </w:rPr>
      </w:pPr>
    </w:p>
    <w:p w:rsidR="00B7084A" w:rsidRPr="003B27F7" w:rsidRDefault="00B7084A" w:rsidP="00B7084A">
      <w:pPr>
        <w:tabs>
          <w:tab w:val="left" w:pos="993"/>
        </w:tabs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 xml:space="preserve">3.2.1. «Повышение доли расходов, осуществляемых </w:t>
      </w:r>
    </w:p>
    <w:p w:rsidR="00B7084A" w:rsidRPr="003B27F7" w:rsidRDefault="00B7084A" w:rsidP="00B7084A">
      <w:pPr>
        <w:tabs>
          <w:tab w:val="left" w:pos="993"/>
        </w:tabs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программно-целевым методом»</w:t>
      </w:r>
    </w:p>
    <w:p w:rsidR="00B7084A" w:rsidRPr="003B27F7" w:rsidRDefault="00B7084A" w:rsidP="00B7084A">
      <w:pPr>
        <w:rPr>
          <w:sz w:val="28"/>
          <w:szCs w:val="28"/>
        </w:rPr>
      </w:pPr>
    </w:p>
    <w:p w:rsidR="00B7084A" w:rsidRPr="003B27F7" w:rsidRDefault="00B7084A" w:rsidP="00B7084A">
      <w:pPr>
        <w:ind w:firstLine="567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В последние годы проводится постоянная работа по оптимизации бюджетного процесса и внедрению программно-целевого метода бюджетного планирования для обеспечения прямой взаимосвязи между распределением бюджетных ресурсов и результатами их использования.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С этой целью, для повышения качества разработки проектов программ, проведения мониторинга их реализации и оценки влияния на результаты деятельности </w:t>
      </w:r>
      <w:r>
        <w:rPr>
          <w:sz w:val="28"/>
          <w:szCs w:val="28"/>
        </w:rPr>
        <w:t>органов местного самоуправления</w:t>
      </w:r>
      <w:r w:rsidRPr="003B27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 работу по разработанному </w:t>
      </w:r>
      <w:r w:rsidRPr="003B27F7">
        <w:rPr>
          <w:sz w:val="28"/>
          <w:szCs w:val="28"/>
        </w:rPr>
        <w:t xml:space="preserve"> пакет</w:t>
      </w:r>
      <w:r>
        <w:rPr>
          <w:sz w:val="28"/>
          <w:szCs w:val="28"/>
        </w:rPr>
        <w:t>у</w:t>
      </w:r>
      <w:r w:rsidRPr="003B27F7">
        <w:rPr>
          <w:sz w:val="28"/>
          <w:szCs w:val="28"/>
        </w:rPr>
        <w:t xml:space="preserve"> нормативных правовых документов, который </w:t>
      </w:r>
      <w:r>
        <w:rPr>
          <w:sz w:val="28"/>
          <w:szCs w:val="28"/>
        </w:rPr>
        <w:t xml:space="preserve">был </w:t>
      </w:r>
      <w:r w:rsidRPr="003B27F7">
        <w:rPr>
          <w:sz w:val="28"/>
          <w:szCs w:val="28"/>
        </w:rPr>
        <w:t xml:space="preserve">направлен на усиление использования программно-целевого метода в процессе бюджетного планирования. Данный пакет документов включает следующие нормативные правовые акты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>- Порядок принятия решений о разработке, формирования и реализации долгосрочных целевых программ и Порядок проведения и критериев оценки эффективности реализации долгосрочных целевых программ (утвержден постановлением Губернатора Забайкальского края от 17.07.2008 года № 148 с последующими изменениями);</w:t>
      </w:r>
      <w:proofErr w:type="gramEnd"/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Положение о разработке, утверждении и реализации ведомственных целевых программ (утверждено постановлением Правительства Забайкальского края от 10.03.2009 № 87). </w:t>
      </w:r>
      <w:proofErr w:type="gramStart"/>
      <w:r w:rsidRPr="003B27F7">
        <w:rPr>
          <w:sz w:val="28"/>
          <w:szCs w:val="28"/>
        </w:rPr>
        <w:t>Для оптимизации функций субъектов бюджетного планирования программно-целевым методом предусмотрен механизм ведомственных целевых программ, мероприятия которых могут реализовываться в рамках их текущего финансирования;</w:t>
      </w:r>
      <w:proofErr w:type="gramEnd"/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Порядок разработки и представления бюджетных заявок на выделение ассигнований из федерального бюджета и бюджета Забайкальского края для </w:t>
      </w:r>
      <w:r w:rsidRPr="003B27F7">
        <w:rPr>
          <w:sz w:val="28"/>
          <w:szCs w:val="28"/>
        </w:rPr>
        <w:lastRenderedPageBreak/>
        <w:t>финансирования мероприятий федеральных целевых программ и краевых долгосрочных целевых программ (утвержден постановлением Правительства Забайкальского края от 23.01.2009 № 14). Данный нормативный акт разработан с целью привлечения средств федерального бюджета в экономику края и оптимизация бюджетных расходов, выделяемых на целевые программы;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Положение о порядке формирования и реализации Краевой адресной инвестиционной программы (утверждено постановлением Правительства Забайкальского края от 29.06.2010 № 259);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Краевая адресная инвестиционная программа на 2011-2013 года (утверждена распоряжением Министерства территориального развития Забайкальского края от 19.10.2010 № 148-р);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Порядок отбора муниципальных образований для предоставления субсидий из бюджета Забайкальского края местным бюджетам на </w:t>
      </w:r>
      <w:proofErr w:type="spellStart"/>
      <w:r w:rsidRPr="003B27F7">
        <w:rPr>
          <w:sz w:val="28"/>
          <w:szCs w:val="28"/>
        </w:rPr>
        <w:t>софинансирование</w:t>
      </w:r>
      <w:proofErr w:type="spellEnd"/>
      <w:r w:rsidRPr="003B27F7">
        <w:rPr>
          <w:sz w:val="28"/>
          <w:szCs w:val="28"/>
        </w:rPr>
        <w:t xml:space="preserve"> объектов капитального строительства муниципальной собственности (утвержден постановлением Правительства Забайкальского края от 11.08.2009 № 310);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Порядок принятия решения о подготовке и реализации бюджетных инвестиций в объекты капитального строительства государственной собственности Забайкальского края, не включенные в долгосрочные целевые программы (утвержден постановлением Правительства Забайкальского края от 05.10.2010 № 395).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В целях расширения сферы применения долгосрочных и ведомственных целевых программ планируется дальнейшее совершенствование и развитие нормативной правовой базы в сфере программно-целевого планирования. Так, предусматривается необходимость распространения методов программно-целевого планирования на всю деятельность субъектов бюджетного планирования, в том числе, текущую.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Программно-целевой принцип организации деятельности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должен быть принят в качестве одного из инструментов повышения эффективности бюджетных расходов как составной части эффективности их деятельности. 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Необходимо усовершенствовать действующие методологические основы разработки целевых программ в части: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обоснования выбора целевых индикаторов и показателей программы их связи с мероприятиями программы;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выбора основных мер правового регулирования в соответствующей сфере, направленных на достижение цели и (или) конечных результатов реализации программы, с обоснованием основных положений и сроков принятия проектов нормативных правовых актов, разрабатываемых на первом этапе ее реализации;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обоснования общего объема бюджетных ассигнований из бюджета Забайкальского края в целом и по годам реализации программ.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Общими принципами разработки и реализации долгосрочных целевых и ведомственных программ должны являться: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lastRenderedPageBreak/>
        <w:t>- формирование программ исходя из четко определенных долгосрочных целей социально-экономического развития Забайкальского края и индикаторов их достижения;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</w:t>
      </w:r>
      <w:r w:rsidRPr="003B27F7">
        <w:rPr>
          <w:rStyle w:val="FontStyle23"/>
          <w:sz w:val="28"/>
          <w:szCs w:val="28"/>
        </w:rPr>
        <w:t>обязательность ведения управленческого учета в части расходов и показателей реализации программ, финансируемых из бюджетных источников,</w:t>
      </w:r>
      <w:r w:rsidRPr="003B27F7">
        <w:rPr>
          <w:sz w:val="28"/>
          <w:szCs w:val="28"/>
        </w:rPr>
        <w:t xml:space="preserve"> установление для программ, как правило, измеримых результатов двух типов: конечных результатов, характеризующих удовлетворение потребностей внешних потребителей, и непосредственных результатов, характеризующих объемы и качество оказания государственных услуг, прогнозируемых при заданных условиях;</w:t>
      </w:r>
    </w:p>
    <w:p w:rsidR="00B7084A" w:rsidRPr="003B27F7" w:rsidRDefault="00B7084A" w:rsidP="00B7084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охват программами всех сфер деятельности исполнительных органов государственной власти Забайкальского края и, соответственно, большей части бюджетных ассигнований, других материальных ресурсов, находящихся в их распоряжении; интеграция ведомственных целевых программ в бюджетный процесс (преимущественное усиление их роли при планировании бюджетных ассигнований на соответствующие отрасли, при принятии решений о принимаемых обязательствах) с целью создания условий для системного планирования программных и </w:t>
      </w:r>
      <w:proofErr w:type="spellStart"/>
      <w:r w:rsidRPr="003B27F7">
        <w:rPr>
          <w:sz w:val="28"/>
          <w:szCs w:val="28"/>
        </w:rPr>
        <w:t>непрограммных</w:t>
      </w:r>
      <w:proofErr w:type="spellEnd"/>
      <w:r w:rsidRPr="003B27F7">
        <w:rPr>
          <w:sz w:val="28"/>
          <w:szCs w:val="28"/>
        </w:rPr>
        <w:t xml:space="preserve"> расходов бюджета Забайкальского края;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проведение регулярной оценки результативности и эффективности реализации программ, оценки их вклада в решение вопросов модернизации и инновационного развития экономики Забайкальского края с возможностью их корректировки или досрочного прекращения по результатам оценки, а также установление персональной ответственности должностных лиц в случае неэффективной реализации целевых программ.</w:t>
      </w:r>
    </w:p>
    <w:p w:rsidR="00B7084A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Для решения поставленной задачи в рамках базового направления повышения эффективности бюджетных расходов «Внедрение программно-целевых принципов организации деятельности органов государственной власти Забайкальского края», в 2011 году необходимо:</w:t>
      </w:r>
    </w:p>
    <w:p w:rsidR="00B7084A" w:rsidRPr="00B936D4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36D4">
        <w:rPr>
          <w:sz w:val="28"/>
          <w:szCs w:val="28"/>
        </w:rPr>
        <w:t>- провести инвентаризацию целей и задач, утвержденных в составе программных документов социально-экономического развития Забайкальского края на средне- и долгосрочную перспективу, и их отражения в действующих ведомственных и долгосрочных целевых программах;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осуществить внесение изменений в действующее Положение о разработке, утверждении и реализации ведомственных целевых программ в части детализации требований к разработке программ, установлении типового макета (формы) ведомственной целевой программы, методических рекомендаций по разработке ведомственных целевых программ для субъектов бюджетного планирования;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>- осуществить внесение изменений в действующие порядок принятия решений о разработке, формирования и реализации краевых долгосрочных целевых программ и порядок проведения и критериев оценки эффективности реализации краевых долгосрочных целевых программ;</w:t>
      </w:r>
      <w:proofErr w:type="gramEnd"/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разработать и утвердить порядок </w:t>
      </w:r>
      <w:proofErr w:type="gramStart"/>
      <w:r w:rsidRPr="003B27F7">
        <w:rPr>
          <w:sz w:val="28"/>
          <w:szCs w:val="28"/>
        </w:rPr>
        <w:t>планирования объемов бюджетных ассигнований бюджета Забайкальского края</w:t>
      </w:r>
      <w:proofErr w:type="gramEnd"/>
      <w:r w:rsidRPr="003B27F7">
        <w:rPr>
          <w:sz w:val="28"/>
          <w:szCs w:val="28"/>
        </w:rPr>
        <w:t xml:space="preserve"> на реализацию целевых программ на среднесрочный период;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lastRenderedPageBreak/>
        <w:t>- обеспечить разработку и утверждение ведомственных и долгосрочных целевых программ.</w:t>
      </w:r>
    </w:p>
    <w:p w:rsidR="00B7084A" w:rsidRPr="003B27F7" w:rsidRDefault="00B7084A" w:rsidP="00B7084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>Система программных мероприятий, направленных на решение поставленной задачи, сроки реализации и ответственные исполнители определены в сводном Плане (графике) реализации мероприятий, предусмотренных Программой повышения эффективности бюджетных расходов в Забайкальском крае в 2011 году, являющимся приложением к Программе.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>Альтернативой рассматриваемой системе мероприятий является сохранение действующей системы программно-целевого планирования, что является нецелесообразным в рамках перехода на результативное бюджетное планирование и управление в целях повышения эффективности бюджетных расходов. Разнообразие способов реализации мероприятий также заключается в возможности упрощения или усложнения процедуры разработки и реализации ведомственных и долгосрочных целевых программ, процедуры их отбора к бюджетному финансированию; обосновании выбора целевых индикаторов и показателей программы и установлении параметров их взаимосвязи с мероприятиями программы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rPr>
          <w:sz w:val="28"/>
          <w:szCs w:val="28"/>
        </w:rPr>
      </w:pP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 xml:space="preserve">3.3. Базовое направление повышения эффективности бюджетных расходов «Развитие новых форм оказания и финансового обеспечения </w:t>
      </w:r>
      <w:r>
        <w:rPr>
          <w:b/>
          <w:sz w:val="28"/>
          <w:szCs w:val="28"/>
        </w:rPr>
        <w:t>муниципальных</w:t>
      </w:r>
      <w:r w:rsidRPr="003B27F7">
        <w:rPr>
          <w:b/>
          <w:sz w:val="28"/>
          <w:szCs w:val="28"/>
        </w:rPr>
        <w:t xml:space="preserve"> услуг (реструктуризация бюджетного сектора)»</w:t>
      </w:r>
    </w:p>
    <w:p w:rsidR="00B7084A" w:rsidRPr="003B27F7" w:rsidRDefault="00B7084A" w:rsidP="00B7084A">
      <w:pPr>
        <w:jc w:val="both"/>
        <w:rPr>
          <w:sz w:val="28"/>
          <w:szCs w:val="28"/>
        </w:rPr>
      </w:pP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27F7">
        <w:rPr>
          <w:b/>
          <w:sz w:val="28"/>
          <w:szCs w:val="28"/>
        </w:rPr>
        <w:t>равовое обеспечение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27F7">
        <w:rPr>
          <w:sz w:val="28"/>
          <w:szCs w:val="28"/>
        </w:rPr>
        <w:t>равовые акты федерального уровня:</w:t>
      </w:r>
    </w:p>
    <w:p w:rsidR="00B7084A" w:rsidRDefault="00B7084A" w:rsidP="00B7084A">
      <w:pPr>
        <w:numPr>
          <w:ilvl w:val="0"/>
          <w:numId w:val="13"/>
        </w:numPr>
        <w:tabs>
          <w:tab w:val="left" w:pos="0"/>
          <w:tab w:val="left" w:pos="360"/>
          <w:tab w:val="left" w:pos="851"/>
          <w:tab w:val="left" w:pos="993"/>
        </w:tabs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Гражданский кодекс Российской Федерации. </w:t>
      </w:r>
    </w:p>
    <w:p w:rsidR="00B7084A" w:rsidRPr="003B27F7" w:rsidRDefault="00B7084A" w:rsidP="00B7084A">
      <w:pPr>
        <w:numPr>
          <w:ilvl w:val="0"/>
          <w:numId w:val="13"/>
        </w:numPr>
        <w:tabs>
          <w:tab w:val="left" w:pos="0"/>
          <w:tab w:val="left" w:pos="360"/>
          <w:tab w:val="left" w:pos="851"/>
          <w:tab w:val="left" w:pos="993"/>
        </w:tabs>
        <w:jc w:val="both"/>
        <w:rPr>
          <w:sz w:val="28"/>
          <w:szCs w:val="28"/>
        </w:rPr>
      </w:pPr>
      <w:r w:rsidRPr="003B27F7">
        <w:rPr>
          <w:sz w:val="28"/>
          <w:szCs w:val="28"/>
        </w:rPr>
        <w:t>Бюджетный кодекс Российской Федерации.</w:t>
      </w:r>
    </w:p>
    <w:p w:rsidR="00B7084A" w:rsidRPr="003B27F7" w:rsidRDefault="00B7084A" w:rsidP="00B7084A">
      <w:pPr>
        <w:numPr>
          <w:ilvl w:val="0"/>
          <w:numId w:val="13"/>
        </w:numPr>
        <w:tabs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B7084A" w:rsidRPr="003B27F7" w:rsidRDefault="00B7084A" w:rsidP="00B7084A">
      <w:pPr>
        <w:numPr>
          <w:ilvl w:val="0"/>
          <w:numId w:val="13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12.01.2006 № 7-ФЗ «О некоммерческих организациях».</w:t>
      </w:r>
    </w:p>
    <w:p w:rsidR="00B7084A" w:rsidRPr="003B27F7" w:rsidRDefault="00B7084A" w:rsidP="00B7084A">
      <w:pPr>
        <w:numPr>
          <w:ilvl w:val="0"/>
          <w:numId w:val="13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03.11.2006 № 174-ФЗ «Об автономных учреждениях».</w:t>
      </w:r>
    </w:p>
    <w:p w:rsidR="00B7084A" w:rsidRPr="003B27F7" w:rsidRDefault="00B7084A" w:rsidP="00B7084A">
      <w:pPr>
        <w:numPr>
          <w:ilvl w:val="0"/>
          <w:numId w:val="13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bCs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B7084A" w:rsidRPr="003B27F7" w:rsidRDefault="00B7084A" w:rsidP="00B7084A">
      <w:pPr>
        <w:numPr>
          <w:ilvl w:val="0"/>
          <w:numId w:val="13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7084A" w:rsidRDefault="00B7084A" w:rsidP="00B7084A">
      <w:pPr>
        <w:numPr>
          <w:ilvl w:val="0"/>
          <w:numId w:val="13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7084A" w:rsidRPr="003B27F7" w:rsidRDefault="00B7084A" w:rsidP="00B7084A">
      <w:pPr>
        <w:numPr>
          <w:ilvl w:val="0"/>
          <w:numId w:val="13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lastRenderedPageBreak/>
        <w:t>Программ</w:t>
      </w:r>
      <w:r>
        <w:rPr>
          <w:sz w:val="28"/>
          <w:szCs w:val="28"/>
        </w:rPr>
        <w:t>а</w:t>
      </w:r>
      <w:r w:rsidRPr="003B27F7">
        <w:rPr>
          <w:sz w:val="28"/>
          <w:szCs w:val="28"/>
        </w:rPr>
        <w:t xml:space="preserve"> Правительства Российской Федерации по повышению эффективности бюджетных расходов на период до 2012 года</w:t>
      </w:r>
      <w:r>
        <w:rPr>
          <w:sz w:val="28"/>
          <w:szCs w:val="28"/>
        </w:rPr>
        <w:t>, утвержденная</w:t>
      </w:r>
      <w:r w:rsidRPr="001B678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B27F7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3B27F7">
        <w:rPr>
          <w:sz w:val="28"/>
          <w:szCs w:val="28"/>
        </w:rPr>
        <w:t xml:space="preserve"> Правительства Российской Федерации от 30.06.2010 № 1101-р.</w:t>
      </w:r>
    </w:p>
    <w:p w:rsidR="00B7084A" w:rsidRDefault="00B7084A" w:rsidP="00B7084A">
      <w:pPr>
        <w:numPr>
          <w:ilvl w:val="0"/>
          <w:numId w:val="13"/>
        </w:numPr>
        <w:tabs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Распоряжение Правительства Российской Федерации от 07.09.2010 № 1505-р «О Федеральном законе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7084A" w:rsidRPr="0002118C" w:rsidRDefault="00B7084A" w:rsidP="00B7084A">
      <w:pPr>
        <w:numPr>
          <w:ilvl w:val="0"/>
          <w:numId w:val="13"/>
        </w:numPr>
        <w:tabs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2118C">
        <w:rPr>
          <w:sz w:val="28"/>
          <w:szCs w:val="28"/>
        </w:rPr>
        <w:t xml:space="preserve">Приказ Министерства финансов Российской Федерации и Министерства экономического развития Российской Федерации от 29.10.2010 № 136н/526 «Об утверждении методических рекомендаций по формированию государственных заданий федеральным государственным учреждениям и </w:t>
      </w:r>
      <w:proofErr w:type="gramStart"/>
      <w:r w:rsidRPr="0002118C">
        <w:rPr>
          <w:sz w:val="28"/>
          <w:szCs w:val="28"/>
        </w:rPr>
        <w:t>контролю за</w:t>
      </w:r>
      <w:proofErr w:type="gramEnd"/>
      <w:r w:rsidRPr="0002118C">
        <w:rPr>
          <w:sz w:val="28"/>
          <w:szCs w:val="28"/>
        </w:rPr>
        <w:t xml:space="preserve"> их выполнением».</w:t>
      </w:r>
    </w:p>
    <w:p w:rsidR="00B7084A" w:rsidRPr="003B27F7" w:rsidRDefault="00B7084A" w:rsidP="00B7084A">
      <w:pPr>
        <w:tabs>
          <w:tab w:val="left" w:pos="360"/>
          <w:tab w:val="left" w:pos="993"/>
        </w:tabs>
        <w:ind w:left="567"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B7084A" w:rsidRPr="003B27F7" w:rsidRDefault="00B7084A" w:rsidP="00B7084A">
      <w:pPr>
        <w:tabs>
          <w:tab w:val="left" w:pos="993"/>
        </w:tabs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 xml:space="preserve">3.3.2. «Совершенствование правового положения </w:t>
      </w:r>
    </w:p>
    <w:p w:rsidR="00B7084A" w:rsidRPr="003B27F7" w:rsidRDefault="00B7084A" w:rsidP="00B7084A">
      <w:pPr>
        <w:tabs>
          <w:tab w:val="left" w:pos="993"/>
        </w:tabs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государственных учреждений»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В соответствии с базовым нормативным правовым актом, определяющим совершенствование правового положения </w:t>
      </w:r>
      <w:r>
        <w:rPr>
          <w:sz w:val="28"/>
          <w:szCs w:val="28"/>
        </w:rPr>
        <w:t xml:space="preserve">муниципальных </w:t>
      </w:r>
      <w:r w:rsidRPr="003B27F7">
        <w:rPr>
          <w:sz w:val="28"/>
          <w:szCs w:val="28"/>
        </w:rPr>
        <w:t>учреждений -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- предполагается: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изменение правового положения существующих бюджетных учреждений, способных функционировать на основе рыночных принципов, без их преобразования, и создание условий и стимулов для сокращения внутренних издержек и повышения эффективности их деятельности;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создание нового типа государственных учреждений - казенного учреждения, статус которых, в сущности, совпадает с закрепленным в действующем законодательстве статусом бюджетного учреждения с дополнительным ограничением в виде зачисления всех доходов, полученных от приносящей доходы деятельности, в соответствующий бюджет.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 xml:space="preserve">В целях реализации Федерального </w:t>
      </w:r>
      <w:r w:rsidRPr="003B27F7">
        <w:rPr>
          <w:color w:val="000000"/>
          <w:sz w:val="28"/>
          <w:szCs w:val="28"/>
        </w:rPr>
        <w:t xml:space="preserve">закона от 08.05.2010 </w:t>
      </w:r>
      <w:r w:rsidRPr="003B27F7">
        <w:rPr>
          <w:sz w:val="28"/>
          <w:szCs w:val="28"/>
        </w:rPr>
        <w:t>№ 83-ФЗ принят Закон Забайкальского края от 29.10.2010 № 424-ЗЗК «О реализации отдельных положений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- Закон Забайкальского края № 424-ЗЗК), направленный на регулирование некоторых правоотношений, связанных с реализацией частей 16 и 17 статьи 33 Федерального закона</w:t>
      </w:r>
      <w:proofErr w:type="gramEnd"/>
      <w:r w:rsidRPr="003B27F7">
        <w:rPr>
          <w:sz w:val="28"/>
          <w:szCs w:val="28"/>
        </w:rPr>
        <w:t xml:space="preserve"> </w:t>
      </w:r>
      <w:r w:rsidRPr="003B27F7">
        <w:rPr>
          <w:color w:val="000000"/>
          <w:sz w:val="28"/>
          <w:szCs w:val="28"/>
        </w:rPr>
        <w:t xml:space="preserve">от 08.05.2010 </w:t>
      </w:r>
      <w:r w:rsidRPr="003B27F7">
        <w:rPr>
          <w:sz w:val="28"/>
          <w:szCs w:val="28"/>
        </w:rPr>
        <w:t>№ 83-ФЗ. Закон Забайкальского края № 424-ЗЗК, в частности, устанавливает: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порядок финансового обеспечения бюджетных учреждений;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 xml:space="preserve">- дату, начиная с которой осуществляется зачисление в бюджет края доходов, полученных казенными учреждениями края от оказания платных услуг и иной </w:t>
      </w:r>
      <w:r w:rsidRPr="003B27F7">
        <w:rPr>
          <w:sz w:val="28"/>
          <w:szCs w:val="28"/>
        </w:rPr>
        <w:lastRenderedPageBreak/>
        <w:t>приносящей доход деятельности, и после которой действующий на переходный период порядок к указанным казенным учреждениям не применяется;</w:t>
      </w:r>
      <w:proofErr w:type="gramEnd"/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особенности исполнения бюджета края в части доведения лимитов бюджетных обязательств бюджетным учреждениям края, являющимся получателями бюджетных средств.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На 201</w:t>
      </w:r>
      <w:r>
        <w:rPr>
          <w:sz w:val="28"/>
          <w:szCs w:val="28"/>
        </w:rPr>
        <w:t>2</w:t>
      </w:r>
      <w:r w:rsidRPr="003B27F7">
        <w:rPr>
          <w:sz w:val="28"/>
          <w:szCs w:val="28"/>
        </w:rPr>
        <w:t xml:space="preserve"> год устанавливается переходный период, который позволяет как бюджетным учреждениям (с расширенным объемом прав), так и казенным учреждениям функционировать, по сути, в прежнем правовом режиме (в частности, действуют ранее принятые нормативные акты, лицевые счета учреждений не </w:t>
      </w:r>
      <w:proofErr w:type="spellStart"/>
      <w:r w:rsidRPr="003B27F7">
        <w:rPr>
          <w:sz w:val="28"/>
          <w:szCs w:val="28"/>
        </w:rPr>
        <w:t>переоткрываются</w:t>
      </w:r>
      <w:proofErr w:type="spellEnd"/>
      <w:r w:rsidRPr="003B27F7">
        <w:rPr>
          <w:sz w:val="28"/>
          <w:szCs w:val="28"/>
        </w:rPr>
        <w:t>, а внебюджетные доходы казенных учреждений не зачисляются в бюджет).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bookmarkStart w:id="0" w:name="sub_4"/>
    </w:p>
    <w:bookmarkEnd w:id="0"/>
    <w:p w:rsidR="00B7084A" w:rsidRPr="003B27F7" w:rsidRDefault="00B7084A" w:rsidP="00B7084A">
      <w:pPr>
        <w:tabs>
          <w:tab w:val="left" w:pos="3315"/>
        </w:tabs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tabs>
          <w:tab w:val="left" w:pos="3315"/>
        </w:tabs>
        <w:ind w:firstLine="567"/>
        <w:jc w:val="both"/>
        <w:rPr>
          <w:sz w:val="28"/>
          <w:szCs w:val="28"/>
        </w:rPr>
      </w:pPr>
    </w:p>
    <w:p w:rsidR="00B7084A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Мероприятия по совершенствованию правового положения учреждений направлены на повышение эффективности предоставления </w:t>
      </w:r>
      <w:r>
        <w:rPr>
          <w:sz w:val="28"/>
          <w:szCs w:val="28"/>
        </w:rPr>
        <w:t xml:space="preserve">муниципальных </w:t>
      </w:r>
      <w:r w:rsidRPr="003B27F7">
        <w:rPr>
          <w:sz w:val="28"/>
          <w:szCs w:val="28"/>
        </w:rPr>
        <w:t>услуг при условии сохранения (либо снижения темпов роста) расходов краевого бюджета на их оказание. Должны быть созданы условия и стимулы для сокращения внутренних издержек учреждений и привлечения (легализации) ими внебюджетных источников финансового обеспечения, а также возможности и стимулы для исполнительн</w:t>
      </w:r>
      <w:r>
        <w:rPr>
          <w:sz w:val="28"/>
          <w:szCs w:val="28"/>
        </w:rPr>
        <w:t>ых</w:t>
      </w:r>
      <w:r w:rsidRPr="003B27F7">
        <w:rPr>
          <w:sz w:val="28"/>
          <w:szCs w:val="28"/>
        </w:rPr>
        <w:t xml:space="preserve"> органов государственной власти Забайкальского края по оптимизации подведомственной сети учреждений. </w:t>
      </w:r>
    </w:p>
    <w:p w:rsidR="00B7084A" w:rsidRPr="003B27F7" w:rsidRDefault="00B7084A" w:rsidP="00B7084A">
      <w:pPr>
        <w:tabs>
          <w:tab w:val="left" w:pos="3315"/>
        </w:tabs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tabs>
          <w:tab w:val="left" w:pos="3315"/>
        </w:tabs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Альтернативы реализации данного мероприятия не предусмотрены. Все работы должны выполняться в строгом соответствии с утвержденным Планом мероприятий, ведомственными планами и требованиями действующего законодательства Российской Федерации и Забайкальского края.</w:t>
      </w:r>
    </w:p>
    <w:p w:rsidR="00B7084A" w:rsidRPr="003B27F7" w:rsidRDefault="00B7084A" w:rsidP="00B7084A">
      <w:pPr>
        <w:tabs>
          <w:tab w:val="left" w:pos="3315"/>
        </w:tabs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tabs>
          <w:tab w:val="left" w:pos="993"/>
        </w:tabs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3.3.3. «Прогноз сводных (отраслевых) показателей государственных заданий для целей их использования в процессе бюджетного планирования»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pStyle w:val="noindent"/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Во исполнение статьи 69</w:t>
      </w:r>
      <w:r w:rsidRPr="003B27F7">
        <w:rPr>
          <w:sz w:val="28"/>
          <w:szCs w:val="28"/>
          <w:vertAlign w:val="superscript"/>
        </w:rPr>
        <w:t>2</w:t>
      </w:r>
      <w:r w:rsidRPr="003B27F7">
        <w:rPr>
          <w:sz w:val="28"/>
          <w:szCs w:val="28"/>
        </w:rPr>
        <w:t xml:space="preserve"> Бюджетного кодекса Российской Федерации, с 2009 года в Забайкальском крае внедряется в бюджетный процесс практика составления бюджета с использованием госуда</w:t>
      </w:r>
      <w:r w:rsidRPr="003B27F7">
        <w:rPr>
          <w:sz w:val="28"/>
          <w:szCs w:val="28"/>
        </w:rPr>
        <w:t>р</w:t>
      </w:r>
      <w:r w:rsidRPr="003B27F7">
        <w:rPr>
          <w:sz w:val="28"/>
          <w:szCs w:val="28"/>
        </w:rPr>
        <w:t>ственных заданий на оказание государственных услуг.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 xml:space="preserve">На момент разработки Программы действуют постановление Правительства Забайкальского края от 16.12.2008 № 130 «О порядке формирования государственных заданий на оказание государственных услуг (выполнение работ) для бюджетных и автономных учреждений в Забайкальском крае» (с изменениями и дополнениями); постановление Правительства Забайкальского края от 27.01.2009 № 17 «Об утверждении порядка обеспечения выполнения </w:t>
      </w:r>
      <w:r>
        <w:rPr>
          <w:sz w:val="28"/>
          <w:szCs w:val="28"/>
        </w:rPr>
        <w:t>муниципального</w:t>
      </w:r>
      <w:r w:rsidRPr="003B27F7">
        <w:rPr>
          <w:sz w:val="28"/>
          <w:szCs w:val="28"/>
        </w:rPr>
        <w:t xml:space="preserve"> задания на оказание </w:t>
      </w:r>
      <w:proofErr w:type="spellStart"/>
      <w:r>
        <w:rPr>
          <w:sz w:val="28"/>
          <w:szCs w:val="28"/>
        </w:rPr>
        <w:t>муниципльных</w:t>
      </w:r>
      <w:proofErr w:type="spellEnd"/>
      <w:r w:rsidRPr="003B27F7">
        <w:rPr>
          <w:sz w:val="28"/>
          <w:szCs w:val="28"/>
        </w:rPr>
        <w:t xml:space="preserve"> услуг за счет средств </w:t>
      </w:r>
      <w:r w:rsidRPr="003B27F7">
        <w:rPr>
          <w:sz w:val="28"/>
          <w:szCs w:val="28"/>
        </w:rPr>
        <w:lastRenderedPageBreak/>
        <w:t>бюджета Забайкальского края».</w:t>
      </w:r>
      <w:proofErr w:type="gramEnd"/>
      <w:r w:rsidRPr="003B27F7">
        <w:rPr>
          <w:sz w:val="28"/>
          <w:szCs w:val="28"/>
        </w:rPr>
        <w:t xml:space="preserve"> Формирование главными распорядителями средств бюджета </w:t>
      </w:r>
      <w:r>
        <w:rPr>
          <w:sz w:val="28"/>
          <w:szCs w:val="28"/>
        </w:rPr>
        <w:t>муниципальных</w:t>
      </w:r>
      <w:r w:rsidRPr="003B27F7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>муниципальных</w:t>
      </w:r>
      <w:r w:rsidRPr="003B27F7">
        <w:rPr>
          <w:sz w:val="28"/>
          <w:szCs w:val="28"/>
        </w:rPr>
        <w:t xml:space="preserve"> услуг осуществляется в соответствии с указанными нормативными правовыми актами. </w:t>
      </w:r>
      <w:r>
        <w:rPr>
          <w:sz w:val="28"/>
          <w:szCs w:val="28"/>
        </w:rPr>
        <w:t>З</w:t>
      </w:r>
      <w:r w:rsidRPr="003B27F7">
        <w:rPr>
          <w:sz w:val="28"/>
          <w:szCs w:val="28"/>
        </w:rPr>
        <w:t>адания формируются по услугам, включенным в Консолидированный перечень</w:t>
      </w:r>
      <w:r>
        <w:rPr>
          <w:sz w:val="28"/>
          <w:szCs w:val="28"/>
        </w:rPr>
        <w:t xml:space="preserve"> муниципальных</w:t>
      </w:r>
      <w:r w:rsidRPr="003B27F7">
        <w:rPr>
          <w:sz w:val="28"/>
          <w:szCs w:val="28"/>
        </w:rPr>
        <w:t xml:space="preserve"> услуг, оказываемых </w:t>
      </w:r>
      <w:r>
        <w:rPr>
          <w:sz w:val="28"/>
          <w:szCs w:val="28"/>
        </w:rPr>
        <w:t>муниципальными</w:t>
      </w:r>
      <w:r w:rsidRPr="003B27F7">
        <w:rPr>
          <w:sz w:val="28"/>
          <w:szCs w:val="28"/>
        </w:rPr>
        <w:t xml:space="preserve"> учреждениями. Утвержденный перечень подлежит регулярному обновлению в соответствии с изменением законодательства, а также структуры </w:t>
      </w:r>
      <w:r>
        <w:rPr>
          <w:sz w:val="28"/>
          <w:szCs w:val="28"/>
        </w:rPr>
        <w:t>муниципальных</w:t>
      </w:r>
      <w:r w:rsidRPr="003B27F7">
        <w:rPr>
          <w:sz w:val="28"/>
          <w:szCs w:val="28"/>
        </w:rPr>
        <w:t xml:space="preserve"> услуг (появление новых услуг, сокращение существующих, изменение способа предоставления той или иной услуги). 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B7084A" w:rsidRPr="003B27F7" w:rsidRDefault="00B7084A" w:rsidP="00B7084A">
      <w:pPr>
        <w:ind w:firstLine="540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муниципальных</w:t>
      </w:r>
      <w:r w:rsidRPr="003B27F7">
        <w:rPr>
          <w:sz w:val="28"/>
          <w:szCs w:val="28"/>
        </w:rPr>
        <w:t xml:space="preserve"> заданий в отношении бюджетных и автономных учреждений, а также, в случае принятия соответствующего решения главным распорядителем бюджетных средств, - и для казенных учреждений, необходима с целью реализации положений Бюджетного кодекса Российской Федерации, с учетом изменений, внесенных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  <w:proofErr w:type="gramEnd"/>
    </w:p>
    <w:p w:rsidR="00B7084A" w:rsidRPr="003B27F7" w:rsidRDefault="00B7084A" w:rsidP="00B7084A">
      <w:pPr>
        <w:ind w:firstLine="540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С учетом изменений в практике и методологии формирования </w:t>
      </w:r>
      <w:r>
        <w:rPr>
          <w:sz w:val="28"/>
          <w:szCs w:val="28"/>
        </w:rPr>
        <w:t>муниципальных</w:t>
      </w:r>
      <w:r w:rsidRPr="003B27F7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>муниципальных</w:t>
      </w:r>
      <w:r w:rsidRPr="003B27F7">
        <w:rPr>
          <w:sz w:val="28"/>
          <w:szCs w:val="28"/>
        </w:rPr>
        <w:t xml:space="preserve"> услуг (выполнение работ), требуется разработка и утверждение нового порядка формирования </w:t>
      </w:r>
      <w:hyperlink r:id="rId6" w:history="1">
        <w:r>
          <w:rPr>
            <w:sz w:val="28"/>
            <w:szCs w:val="28"/>
          </w:rPr>
          <w:t>муниципального</w:t>
        </w:r>
        <w:r w:rsidRPr="003B27F7">
          <w:rPr>
            <w:sz w:val="28"/>
            <w:szCs w:val="28"/>
          </w:rPr>
          <w:t xml:space="preserve"> задания в отношении </w:t>
        </w:r>
        <w:r>
          <w:rPr>
            <w:sz w:val="28"/>
            <w:szCs w:val="28"/>
          </w:rPr>
          <w:t>муниципальных</w:t>
        </w:r>
        <w:r w:rsidRPr="003B27F7">
          <w:rPr>
            <w:sz w:val="28"/>
            <w:szCs w:val="28"/>
          </w:rPr>
          <w:t xml:space="preserve"> учреждений финансового обеспечения выполнения </w:t>
        </w:r>
        <w:r>
          <w:rPr>
            <w:sz w:val="28"/>
            <w:szCs w:val="28"/>
          </w:rPr>
          <w:t>муниципального</w:t>
        </w:r>
        <w:r w:rsidRPr="003B27F7">
          <w:rPr>
            <w:sz w:val="28"/>
            <w:szCs w:val="28"/>
          </w:rPr>
          <w:t xml:space="preserve"> задания. </w:t>
        </w:r>
      </w:hyperlink>
      <w:proofErr w:type="gramStart"/>
      <w:r w:rsidRPr="003B27F7">
        <w:rPr>
          <w:sz w:val="28"/>
          <w:szCs w:val="28"/>
        </w:rPr>
        <w:t xml:space="preserve">С целью совершенствования технологии выполнения утвержденных </w:t>
      </w:r>
      <w:r>
        <w:rPr>
          <w:sz w:val="28"/>
          <w:szCs w:val="28"/>
        </w:rPr>
        <w:t xml:space="preserve">муниципальных </w:t>
      </w:r>
      <w:r w:rsidRPr="003B27F7">
        <w:rPr>
          <w:sz w:val="28"/>
          <w:szCs w:val="28"/>
        </w:rPr>
        <w:t xml:space="preserve">заданий в рамках данного нормативного правового акта также необходимо разработать порядок мониторинга и контроля за ходом выполнения заданий, определить меры ответственности к учреждениям, не выполнившим установленные плановые объемные показатели задания, или выполнивших, но с качеством, не соответствующим требуемому, закрепленному в соответствующих стандартах качества предоставления </w:t>
      </w:r>
      <w:r>
        <w:rPr>
          <w:sz w:val="28"/>
          <w:szCs w:val="28"/>
        </w:rPr>
        <w:t xml:space="preserve">муниципальных </w:t>
      </w:r>
      <w:r w:rsidRPr="003B27F7">
        <w:rPr>
          <w:sz w:val="28"/>
          <w:szCs w:val="28"/>
        </w:rPr>
        <w:t>услуг.</w:t>
      </w:r>
      <w:proofErr w:type="gramEnd"/>
    </w:p>
    <w:p w:rsidR="00B7084A" w:rsidRPr="003B27F7" w:rsidRDefault="00B7084A" w:rsidP="00B7084A">
      <w:pPr>
        <w:ind w:firstLine="539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главными распорядителями средств бюджета </w:t>
      </w:r>
      <w:r>
        <w:rPr>
          <w:sz w:val="28"/>
          <w:szCs w:val="28"/>
        </w:rPr>
        <w:t>сельского поселения «Даурское»</w:t>
      </w:r>
      <w:r w:rsidRPr="003B27F7">
        <w:rPr>
          <w:sz w:val="28"/>
          <w:szCs w:val="28"/>
        </w:rPr>
        <w:t xml:space="preserve"> в отношении находящихся в их ведении казенных учреждений</w:t>
      </w:r>
      <w:r w:rsidRPr="004457CC">
        <w:rPr>
          <w:i/>
          <w:sz w:val="28"/>
          <w:szCs w:val="28"/>
        </w:rPr>
        <w:t xml:space="preserve">, </w:t>
      </w:r>
      <w:r w:rsidRPr="004457CC">
        <w:rPr>
          <w:sz w:val="28"/>
          <w:szCs w:val="28"/>
        </w:rPr>
        <w:t>определенных правовыми актами главных распорядителей</w:t>
      </w:r>
      <w:r w:rsidRPr="003B27F7">
        <w:rPr>
          <w:sz w:val="28"/>
          <w:szCs w:val="28"/>
        </w:rPr>
        <w:t xml:space="preserve"> средств бюджета;</w:t>
      </w:r>
    </w:p>
    <w:p w:rsidR="00B7084A" w:rsidRDefault="00B7084A" w:rsidP="00B7084A">
      <w:pPr>
        <w:ind w:firstLine="539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рекомендации по заполнению формы </w:t>
      </w:r>
      <w:r>
        <w:rPr>
          <w:sz w:val="28"/>
          <w:szCs w:val="28"/>
        </w:rPr>
        <w:t xml:space="preserve">муниципального </w:t>
      </w:r>
      <w:r w:rsidRPr="003B27F7">
        <w:rPr>
          <w:sz w:val="28"/>
          <w:szCs w:val="28"/>
        </w:rPr>
        <w:t xml:space="preserve">задания </w:t>
      </w:r>
    </w:p>
    <w:p w:rsidR="00B7084A" w:rsidRPr="003B27F7" w:rsidRDefault="00B7084A" w:rsidP="00B7084A">
      <w:pPr>
        <w:ind w:firstLine="539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рекомендации по </w:t>
      </w:r>
      <w:proofErr w:type="gramStart"/>
      <w:r w:rsidRPr="003B27F7">
        <w:rPr>
          <w:sz w:val="28"/>
          <w:szCs w:val="28"/>
        </w:rPr>
        <w:t>контролю за</w:t>
      </w:r>
      <w:proofErr w:type="gramEnd"/>
      <w:r w:rsidRPr="003B27F7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муниципального</w:t>
      </w:r>
      <w:r w:rsidRPr="003B27F7">
        <w:rPr>
          <w:sz w:val="28"/>
          <w:szCs w:val="28"/>
        </w:rPr>
        <w:t xml:space="preserve"> задания </w:t>
      </w:r>
    </w:p>
    <w:p w:rsidR="00B7084A" w:rsidRDefault="00B7084A" w:rsidP="00B70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B7084A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Альтернативность подходов к реализации мероприятия заключается в большей или меньшей степени детализации требований, предъявляемых к порядку формирования и структуре содержательного наполнения </w:t>
      </w:r>
      <w:r>
        <w:rPr>
          <w:sz w:val="28"/>
          <w:szCs w:val="28"/>
        </w:rPr>
        <w:t>муниципальных</w:t>
      </w:r>
      <w:r w:rsidRPr="003B27F7">
        <w:rPr>
          <w:sz w:val="28"/>
          <w:szCs w:val="28"/>
        </w:rPr>
        <w:t xml:space="preserve"> заданий; методологии использования параметров </w:t>
      </w:r>
      <w:r>
        <w:rPr>
          <w:sz w:val="28"/>
          <w:szCs w:val="28"/>
        </w:rPr>
        <w:t>муниципальных</w:t>
      </w:r>
      <w:r w:rsidRPr="003B27F7">
        <w:rPr>
          <w:sz w:val="28"/>
          <w:szCs w:val="28"/>
        </w:rPr>
        <w:t xml:space="preserve"> заданий в процессе бюджетного планирования. 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pStyle w:val="ConsPlusNormal"/>
        <w:widowControl/>
        <w:tabs>
          <w:tab w:val="left" w:pos="1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b/>
          <w:sz w:val="28"/>
          <w:szCs w:val="28"/>
        </w:rPr>
        <w:lastRenderedPageBreak/>
        <w:t>3.3.5. Задача «Повышение ответственности государственных учреждений за качество и объем оказываемых услуг».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На момент разработки Программы в Забайкальском крае отсутствует практика заключения «результативных» трудовых договоров с руководителями государственных учреждений Забайкальского края, предполагающих включение в трудовые договоры с руководителями раздела «Показатели эффективности и результативности».</w:t>
      </w:r>
    </w:p>
    <w:p w:rsidR="00B7084A" w:rsidRPr="003B27F7" w:rsidRDefault="00B7084A" w:rsidP="00B7084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>В целях установления и применения мер ответственности руководителей государственных учреждений Забайкальского края за качество и объем оказываемых государственных услуг (выполняемых работ), в 2011 году планируется разработка методических рекомендаций о заключении трудовых договоров с руководителями государственных учреждений Забайкальского края, предполагающих включение в трудовые договоры с руководителями государственных учреждений раздела «Показатели эффективности и результативности», с указанием в данном разделе:</w:t>
      </w:r>
      <w:proofErr w:type="gramEnd"/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rStyle w:val="FontStyle16"/>
          <w:sz w:val="28"/>
          <w:szCs w:val="28"/>
        </w:rPr>
        <w:t xml:space="preserve">- целевых показателей государственных заданий, </w:t>
      </w:r>
      <w:r w:rsidRPr="003B27F7">
        <w:rPr>
          <w:sz w:val="28"/>
          <w:szCs w:val="28"/>
        </w:rPr>
        <w:t>оценку результатов, достигнутых по отношению к планам, установление при возможности соответствующих критериев для измерения качества, количества и стоимости конечных результатов деятельности с целью определения стимулов для повышения эффективности деятельности, ответственности за результаты и достижение поставленных целей;</w:t>
      </w:r>
    </w:p>
    <w:p w:rsidR="00B7084A" w:rsidRPr="003B27F7" w:rsidRDefault="00B7084A" w:rsidP="00B7084A">
      <w:pPr>
        <w:ind w:firstLine="567"/>
        <w:jc w:val="both"/>
        <w:rPr>
          <w:rStyle w:val="FontStyle16"/>
          <w:sz w:val="28"/>
          <w:szCs w:val="28"/>
        </w:rPr>
      </w:pPr>
      <w:r w:rsidRPr="003B27F7">
        <w:rPr>
          <w:rStyle w:val="FontStyle16"/>
          <w:sz w:val="28"/>
          <w:szCs w:val="28"/>
        </w:rPr>
        <w:t xml:space="preserve">- обязательного расторжения трудового договора с руководителем </w:t>
      </w:r>
      <w:proofErr w:type="gramStart"/>
      <w:r w:rsidRPr="003B27F7">
        <w:rPr>
          <w:rStyle w:val="FontStyle16"/>
          <w:sz w:val="28"/>
          <w:szCs w:val="28"/>
        </w:rPr>
        <w:t>учреждения</w:t>
      </w:r>
      <w:proofErr w:type="gramEnd"/>
      <w:r w:rsidRPr="003B27F7">
        <w:rPr>
          <w:rStyle w:val="FontStyle16"/>
          <w:sz w:val="28"/>
          <w:szCs w:val="28"/>
        </w:rPr>
        <w:t xml:space="preserve"> при невыполнении установленных в контракте показателей </w:t>
      </w:r>
      <w:r w:rsidRPr="003B27F7">
        <w:rPr>
          <w:sz w:val="28"/>
          <w:szCs w:val="28"/>
        </w:rPr>
        <w:t>с целью повышения мотивации и определения санкций, обеспечивающих соблюдение законодательно установленных требований и финансовой дисциплины, в том числе, в случае превышения установленных предельно допустимых значений просроченной кредиторской задолженности бюджетным учреждением Забайкальского края, влекущих расторжение трудового договора по инициативе работодателя в соответствии с Трудовым кодексом Российской Федерации.</w:t>
      </w:r>
    </w:p>
    <w:p w:rsidR="00B7084A" w:rsidRPr="003B27F7" w:rsidRDefault="00B7084A" w:rsidP="00B7084A">
      <w:pPr>
        <w:ind w:firstLine="567"/>
        <w:jc w:val="both"/>
        <w:rPr>
          <w:rStyle w:val="FontStyle16"/>
          <w:sz w:val="28"/>
          <w:szCs w:val="28"/>
        </w:rPr>
      </w:pPr>
      <w:r w:rsidRPr="003B27F7">
        <w:rPr>
          <w:rStyle w:val="FontStyle16"/>
          <w:sz w:val="28"/>
          <w:szCs w:val="28"/>
        </w:rPr>
        <w:t xml:space="preserve">Начиная с 2012 года, планируется заключение трудовых договоров с руководителями государственных учреждений </w:t>
      </w:r>
      <w:r w:rsidRPr="003B27F7">
        <w:rPr>
          <w:sz w:val="28"/>
          <w:szCs w:val="28"/>
        </w:rPr>
        <w:t xml:space="preserve">Забайкальского края </w:t>
      </w:r>
      <w:r w:rsidRPr="003B27F7">
        <w:rPr>
          <w:rStyle w:val="FontStyle16"/>
          <w:sz w:val="28"/>
          <w:szCs w:val="28"/>
        </w:rPr>
        <w:t>с включением в трудовые договоры раздела «Показатели эффективности и результативности».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Степень альтернативности подходов к реализации мероприятия заключается в построении </w:t>
      </w:r>
      <w:r w:rsidRPr="003B27F7">
        <w:rPr>
          <w:color w:val="000000"/>
          <w:sz w:val="28"/>
          <w:szCs w:val="28"/>
        </w:rPr>
        <w:t xml:space="preserve">системы показателей эффективности и результативности (в том числе, показателей государственных заданий), определении набора объективных </w:t>
      </w:r>
      <w:r w:rsidRPr="003B27F7">
        <w:rPr>
          <w:color w:val="000000"/>
          <w:sz w:val="28"/>
          <w:szCs w:val="28"/>
        </w:rPr>
        <w:lastRenderedPageBreak/>
        <w:t xml:space="preserve">измеримых показателей; системы мер ответственности для руководителей </w:t>
      </w:r>
      <w:r w:rsidRPr="003B27F7">
        <w:rPr>
          <w:sz w:val="28"/>
          <w:szCs w:val="28"/>
        </w:rPr>
        <w:t>государственных учреждений Забайкальского края</w:t>
      </w:r>
      <w:r w:rsidRPr="003B27F7">
        <w:rPr>
          <w:color w:val="000000"/>
          <w:sz w:val="28"/>
          <w:szCs w:val="28"/>
        </w:rPr>
        <w:t>.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 w:rsidRPr="003B27F7">
        <w:rPr>
          <w:color w:val="000000"/>
          <w:sz w:val="28"/>
          <w:szCs w:val="28"/>
          <w:lang w:bidi="en-US"/>
        </w:rPr>
        <w:br w:type="page"/>
      </w:r>
      <w:r w:rsidRPr="003B27F7">
        <w:rPr>
          <w:b/>
          <w:sz w:val="28"/>
          <w:szCs w:val="28"/>
        </w:rPr>
        <w:lastRenderedPageBreak/>
        <w:t>3.4. Базовое направление повышения эффективности бюджетных расходов «Повышение эффективности распределения бюджетных средств»</w:t>
      </w:r>
      <w:r w:rsidRPr="003B27F7">
        <w:rPr>
          <w:rStyle w:val="af3"/>
          <w:b/>
          <w:i/>
          <w:sz w:val="28"/>
          <w:szCs w:val="28"/>
        </w:rPr>
        <w:t xml:space="preserve"> </w:t>
      </w:r>
    </w:p>
    <w:p w:rsidR="00B7084A" w:rsidRPr="003B27F7" w:rsidRDefault="00B7084A" w:rsidP="00B7084A">
      <w:pPr>
        <w:jc w:val="both"/>
        <w:rPr>
          <w:sz w:val="28"/>
          <w:szCs w:val="28"/>
        </w:rPr>
      </w:pP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27F7">
        <w:rPr>
          <w:b/>
          <w:sz w:val="28"/>
          <w:szCs w:val="28"/>
        </w:rPr>
        <w:t>равовое обеспечение</w:t>
      </w: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27F7">
        <w:rPr>
          <w:sz w:val="28"/>
          <w:szCs w:val="28"/>
        </w:rPr>
        <w:t>равовые акты федерального уровня:</w:t>
      </w:r>
    </w:p>
    <w:p w:rsidR="00B7084A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jc w:val="both"/>
        <w:rPr>
          <w:sz w:val="28"/>
          <w:szCs w:val="28"/>
        </w:rPr>
      </w:pPr>
      <w:r w:rsidRPr="003B27F7">
        <w:rPr>
          <w:sz w:val="28"/>
          <w:szCs w:val="28"/>
        </w:rPr>
        <w:t>Бюджетный кодекс Российской Федерации</w:t>
      </w:r>
      <w:r>
        <w:rPr>
          <w:sz w:val="28"/>
          <w:szCs w:val="28"/>
        </w:rPr>
        <w:t>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27F7">
        <w:rPr>
          <w:sz w:val="28"/>
          <w:szCs w:val="28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03.11.2006 № 174-ФЗ «Об автономных учреждениях».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7084A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Российской Федерации от 22.05.2004 № 249 «О мерах по повышению результативности бюджетных расходов» (с изменениями и дополнениями).</w:t>
      </w:r>
      <w:r>
        <w:rPr>
          <w:sz w:val="28"/>
          <w:szCs w:val="28"/>
        </w:rPr>
        <w:t xml:space="preserve"> 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3B27F7">
        <w:rPr>
          <w:sz w:val="28"/>
          <w:szCs w:val="28"/>
        </w:rPr>
        <w:t xml:space="preserve"> Правительства Российской Федерации по повышению эффективности бюджетных расходов на период до 2012 года</w:t>
      </w:r>
      <w:r>
        <w:rPr>
          <w:sz w:val="28"/>
          <w:szCs w:val="28"/>
        </w:rPr>
        <w:t>, утвержденная</w:t>
      </w:r>
      <w:r w:rsidRPr="001B678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B27F7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3B27F7">
        <w:rPr>
          <w:sz w:val="28"/>
          <w:szCs w:val="28"/>
        </w:rPr>
        <w:t xml:space="preserve"> Правительства Российской Федерации от 30.06.2010 № 1101-р.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Распоряжение Правительства Российской Федерации от 07.09.2010 № 1505-р «О Федеральном законе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Приказ Министерства финансов Российской Федерации и Министерства экономического развития Российской Федерации от 29.10.2010 № 137н/527 «О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учреждений».</w:t>
      </w:r>
    </w:p>
    <w:p w:rsidR="00B7084A" w:rsidRPr="003B27F7" w:rsidRDefault="00B7084A" w:rsidP="00B7084A">
      <w:pPr>
        <w:jc w:val="both"/>
        <w:rPr>
          <w:sz w:val="28"/>
          <w:szCs w:val="28"/>
        </w:rPr>
      </w:pPr>
    </w:p>
    <w:p w:rsidR="00B7084A" w:rsidRPr="003B27F7" w:rsidRDefault="00B7084A" w:rsidP="00B7084A">
      <w:pPr>
        <w:tabs>
          <w:tab w:val="left" w:pos="0"/>
          <w:tab w:val="left" w:pos="360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27F7">
        <w:rPr>
          <w:sz w:val="28"/>
          <w:szCs w:val="28"/>
        </w:rPr>
        <w:t>равовые акты Забайкальского края: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jc w:val="both"/>
        <w:rPr>
          <w:sz w:val="28"/>
          <w:szCs w:val="28"/>
        </w:rPr>
      </w:pPr>
      <w:r w:rsidRPr="003B27F7">
        <w:rPr>
          <w:sz w:val="28"/>
          <w:szCs w:val="28"/>
        </w:rPr>
        <w:t>Устав Забайкальского края.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Закон Забайкальского края от 07.04.2009 № 155-ЗЗК «О бюджетном процессе в Забайкальском крае».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Забайкальского края от 16.12.2008 № 130 «О порядке формирования государственных заданий на оказание государственных услуг (выполнение работ) для бюджетных и автономных учреждений в Забайкальском крае».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 Постановление Правительства Забайкальского края от 24.03.2009 №105 «Об утверждении </w:t>
      </w:r>
      <w:proofErr w:type="gramStart"/>
      <w:r w:rsidRPr="003B27F7">
        <w:rPr>
          <w:sz w:val="28"/>
          <w:szCs w:val="28"/>
        </w:rPr>
        <w:t>Порядка ведения реестра расходных обязательств Забайкальского края</w:t>
      </w:r>
      <w:proofErr w:type="gramEnd"/>
      <w:r w:rsidRPr="003B27F7">
        <w:rPr>
          <w:sz w:val="28"/>
          <w:szCs w:val="28"/>
        </w:rPr>
        <w:t>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lastRenderedPageBreak/>
        <w:t>Постановление Правительства Забайкальского края от 19.05.2009 № 196 «Об утверждении Порядка мониторинга потребности в государственных услугах и учета его результатов при формировании проекта бюджета Забайкальского края».</w:t>
      </w:r>
    </w:p>
    <w:p w:rsidR="00B7084A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Распоряжение Правительства Забайкальского края от 16.12.2008 года № 190-р «Об утверждении Положения о </w:t>
      </w:r>
      <w:proofErr w:type="gramStart"/>
      <w:r w:rsidRPr="003B27F7">
        <w:rPr>
          <w:sz w:val="28"/>
          <w:szCs w:val="28"/>
        </w:rPr>
        <w:t>докладах</w:t>
      </w:r>
      <w:proofErr w:type="gramEnd"/>
      <w:r w:rsidRPr="003B27F7">
        <w:rPr>
          <w:sz w:val="28"/>
          <w:szCs w:val="28"/>
        </w:rPr>
        <w:t xml:space="preserve"> о результатах и основных направлениях деятельности субъектов бюджетного планирования»</w:t>
      </w:r>
      <w:r>
        <w:rPr>
          <w:sz w:val="28"/>
          <w:szCs w:val="28"/>
        </w:rPr>
        <w:t>.</w:t>
      </w:r>
      <w:r w:rsidRPr="003B27F7">
        <w:rPr>
          <w:sz w:val="28"/>
          <w:szCs w:val="28"/>
        </w:rPr>
        <w:t xml:space="preserve"> 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Распоряжение Правительства Забайкальского края от 28.09.2010 № 528-р «О мероприятиях по совершенствованию правового положения краевых государственных учреждений».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Распоряжение Правительства Забайкальского края от 06.04.2010 №132-р «Об одобрении Концепции повышения качества организации и осуществления бюджетного процесса в Забайкальском крае до 2013 года».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Распоряжение Правительства Забайкальского края от 05.10.2010 №554-р «Об утверждении Консолидированного перечня государственных услуг (работ), оказываемых государственными учреждениями».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Распоряжение Министерства экономического развития Забайкальского края от 11.07.2009 № 14-р «Об утверждении Методических рекомендаций по формированию государственного задания учредителя в отношении автономного учреждения и Типовой формы соглашения между учредителем и автономным учреждением о порядке и условиях предоставления субсидии на оказание государственных услуг физическим и (или) юридическим лицам».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>Распоряжение Министерства экономического развития Забайкальского края от 24.08.2009 № 24-р «Об утверждении Методических рекомендаций по расчету нормативов затрат на содержание недвижимого имущества и особо ценного движимого имущества, закрепленного учредителем за автономным учреждением, созданным на базе имущества, находящегося в собственности Забайкальского края, или приобретенного автономным учреждением за счет средств, выделенных ему учредителем на приобретение такого имущества (за исключением имущества, сданного в аренду</w:t>
      </w:r>
      <w:proofErr w:type="gramEnd"/>
      <w:r w:rsidRPr="003B27F7">
        <w:rPr>
          <w:sz w:val="28"/>
          <w:szCs w:val="28"/>
        </w:rPr>
        <w:t xml:space="preserve"> с согласия учредителя), а также на уплату налогов, в качестве объекта налогообложения по которым признается соответствующее имущество, в том числе земельные участки».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Приказ Министерства финансов Забайкальского края от 11.01.2009 № 1-п/</w:t>
      </w:r>
      <w:proofErr w:type="spellStart"/>
      <w:r w:rsidRPr="003B27F7">
        <w:rPr>
          <w:sz w:val="28"/>
          <w:szCs w:val="28"/>
        </w:rPr>
        <w:t>д</w:t>
      </w:r>
      <w:proofErr w:type="spellEnd"/>
      <w:r w:rsidRPr="003B27F7">
        <w:rPr>
          <w:sz w:val="28"/>
          <w:szCs w:val="28"/>
        </w:rPr>
        <w:t xml:space="preserve"> «О порядке представления финансовыми органами муниципальных районов сводов реестров расходных обязательств поселений, входящих в состав соответствующего муниципального района, реестров расходных обязательств муниципальных районов и городских округов в Министерство финансов Забайкальского края».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Приказ Министерства Финансов Забайкальского края от 29.04.2009 № 45-пд «Об утверждении Порядка и методики планирования бюджетных ассигнований бюджета Забайкальского края на 2010 год и плановый период до 2012 года».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Приказ Министерства финансов Забайкальского края от 24.12.2009 № 161-п/</w:t>
      </w:r>
      <w:proofErr w:type="spellStart"/>
      <w:r w:rsidRPr="003B27F7">
        <w:rPr>
          <w:sz w:val="28"/>
          <w:szCs w:val="28"/>
        </w:rPr>
        <w:t>д</w:t>
      </w:r>
      <w:proofErr w:type="spellEnd"/>
      <w:r w:rsidRPr="003B27F7">
        <w:rPr>
          <w:sz w:val="28"/>
          <w:szCs w:val="28"/>
        </w:rPr>
        <w:t xml:space="preserve"> «Об утверждении Методических рекомендаций по определению расчетно-нормативных затрат на оказание бюджетным учреждением государственных услуг (выполнение работ), а также расчетно-нормативных затрат на содержание имущества бюджетных учреждений».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lastRenderedPageBreak/>
        <w:t>Приказ Министерства Финансов Забайкальского края от 28.04.2010 № 77-пд «Об утверждении порядка и методики планирования бюджетных ассигнований бюджета Забайкальского края на очередной финансовый год и плановый период».</w:t>
      </w:r>
    </w:p>
    <w:p w:rsidR="00B7084A" w:rsidRPr="003B27F7" w:rsidRDefault="00B7084A" w:rsidP="00B7084A">
      <w:pPr>
        <w:numPr>
          <w:ilvl w:val="0"/>
          <w:numId w:val="14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Приказ Министерства финансов Забайкальского края от 24.09.2010 № 127 - </w:t>
      </w:r>
      <w:proofErr w:type="spellStart"/>
      <w:r w:rsidRPr="003B27F7">
        <w:rPr>
          <w:sz w:val="28"/>
          <w:szCs w:val="28"/>
        </w:rPr>
        <w:t>пд</w:t>
      </w:r>
      <w:proofErr w:type="spellEnd"/>
      <w:r w:rsidRPr="003B27F7">
        <w:rPr>
          <w:sz w:val="28"/>
          <w:szCs w:val="28"/>
        </w:rPr>
        <w:t xml:space="preserve"> «Об утверждении Плана календарных мероприятий по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7084A" w:rsidRPr="003B27F7" w:rsidRDefault="00B7084A" w:rsidP="00B7084A">
      <w:pPr>
        <w:tabs>
          <w:tab w:val="left" w:pos="0"/>
          <w:tab w:val="left" w:pos="360"/>
          <w:tab w:val="left" w:pos="993"/>
        </w:tabs>
        <w:jc w:val="both"/>
        <w:rPr>
          <w:sz w:val="28"/>
          <w:szCs w:val="28"/>
        </w:rPr>
      </w:pPr>
    </w:p>
    <w:p w:rsidR="00B7084A" w:rsidRPr="003B27F7" w:rsidRDefault="00B7084A" w:rsidP="00B7084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F7">
        <w:rPr>
          <w:rFonts w:ascii="Times New Roman" w:hAnsi="Times New Roman" w:cs="Times New Roman"/>
          <w:b/>
          <w:sz w:val="28"/>
          <w:szCs w:val="28"/>
        </w:rPr>
        <w:t>3.4.1. «</w:t>
      </w:r>
      <w:r w:rsidRPr="003B27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Повышение качества и объективности планирования бюджетных ассигнований</w:t>
      </w:r>
      <w:r w:rsidRPr="003B27F7">
        <w:rPr>
          <w:rFonts w:ascii="Times New Roman" w:hAnsi="Times New Roman" w:cs="Times New Roman"/>
          <w:b/>
          <w:sz w:val="28"/>
          <w:szCs w:val="28"/>
        </w:rPr>
        <w:t>»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В соответствии со статьей 174.2 Бюджетного кодекса Российской Федерации, Министерством финансов Забайкальского края разработаны: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Порядок и методика планирования бюджетных ассигнований бюджета Забайкальского края на 2010 год и плановый период до 2012 года, утвержденные приказом Министерства финансов Забайкальского края от 29.04.2009 № 45-пд;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Порядок и методика планирования бюджетных ассигнований бюджета Забайкальского края на очередной финансовый год и плановый период, утвержденные приказом Министерства Финансов Забайкальского края от 28.04.2010 № 77-пд. Действующий порядок планирования бюджетных ассигнований бюджета Забайкальского края на очередной финансовый год и плановый период обеспечивает: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закрепление особенностей выделения и разграничения действующих и принимаемых обязательств; структуры действующих и принимаемых обязательств;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закрепление организационных и регламентных процедур; схем и механизмов </w:t>
      </w:r>
      <w:proofErr w:type="gramStart"/>
      <w:r w:rsidRPr="003B27F7">
        <w:rPr>
          <w:sz w:val="28"/>
          <w:szCs w:val="28"/>
        </w:rPr>
        <w:t>координации</w:t>
      </w:r>
      <w:proofErr w:type="gramEnd"/>
      <w:r w:rsidRPr="003B27F7">
        <w:rPr>
          <w:sz w:val="28"/>
          <w:szCs w:val="28"/>
        </w:rPr>
        <w:t xml:space="preserve"> взаимодействующих в процессе разработки проекта бюджета Забайкальского края (в части финансового обеспечения расходных обязательств) субъектов бюджетного планирования;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формирование порядка распределения бюджетных ассигнований на исполнение действующих и принимаемых расходных обязательств на соответствующий финансовый год и плановый период между главными распорядителями средств бюджета Забайкальского края;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закрепление требований к содержанию </w:t>
      </w:r>
      <w:proofErr w:type="gramStart"/>
      <w:r w:rsidRPr="003B27F7">
        <w:rPr>
          <w:sz w:val="28"/>
          <w:szCs w:val="28"/>
        </w:rPr>
        <w:t>обоснований бюджетных ассигнований главных распорядителей средств бюджета Забайкальского края</w:t>
      </w:r>
      <w:proofErr w:type="gramEnd"/>
      <w:r w:rsidRPr="003B27F7">
        <w:rPr>
          <w:sz w:val="28"/>
          <w:szCs w:val="28"/>
        </w:rPr>
        <w:t>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 xml:space="preserve">Бюджетные ассигнования Забайкальского края планируются в соответствии с реестром расходных обязательств Забайкальского края (действующие обязательства) и сводом нормативных правовых актов (законов, договоров и соглашений), предлагаемых к принятию или изменению в текущем финансовом году, очередном финансовом году или в плановом периоде (принимаемые обязательства), с использованием нормативного, планового методов, иного метода расчета бюджетных ассигнований, а также метода индексации. </w:t>
      </w:r>
      <w:proofErr w:type="gramEnd"/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Бюджетные ассигнования по расходам бюджета Забайкальского края за счет доходов от платных услуг и целевых межбюджетных трансфертов из </w:t>
      </w:r>
      <w:r w:rsidRPr="003B27F7">
        <w:rPr>
          <w:sz w:val="28"/>
          <w:szCs w:val="28"/>
        </w:rPr>
        <w:lastRenderedPageBreak/>
        <w:t>федерального бюджета включаются в проект бюджета по предложениям главных распорядителей бюджетных средств и в соответствии с целевым назначением межбюджетных трансфертов.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В соответствии с плановым реестром расходных обязательств Забайкальского края на 2011 год, расчет бюджетных ассигнований на 2011 год произведен с применением следующих методов: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>- нормативным методом (в пределах 62% от общего объема планируемых расходов) рассчитывается объемы бюджетных ассигнований на социальное обеспечение, в том числе на исполнение публичных нормативных обязательств, обеспечение выполнения функций органов государственной власти, в части расходов на выплату заработной платы и начислений, коммунальные услуги, содержание подведомственных учреждений в части коммунальных услуг, а также целевые межбюджетные трансферты бюджетам муниципальных районов и городских округов</w:t>
      </w:r>
      <w:proofErr w:type="gramEnd"/>
      <w:r w:rsidRPr="003B27F7">
        <w:rPr>
          <w:sz w:val="28"/>
          <w:szCs w:val="28"/>
        </w:rPr>
        <w:t xml:space="preserve"> и бюджетные ассигнования на </w:t>
      </w:r>
      <w:proofErr w:type="gramStart"/>
      <w:r w:rsidRPr="003B27F7">
        <w:rPr>
          <w:sz w:val="28"/>
          <w:szCs w:val="28"/>
        </w:rPr>
        <w:t>строительство</w:t>
      </w:r>
      <w:proofErr w:type="gramEnd"/>
      <w:r w:rsidRPr="003B27F7">
        <w:rPr>
          <w:sz w:val="28"/>
          <w:szCs w:val="28"/>
        </w:rPr>
        <w:t xml:space="preserve"> и модернизацию автомобильных дорог, налоги, стипендии;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плановым методом (в пределах 18% от общего объема планируемых расходов) рассчитываются бюджетные ассигнования на реализацию краевых целевых программ, ведомственных целевых программ, осуществление бюджетных инвестиций в объекты государственной собственности, предоставление субсидий юридическим лицам (за исключением субсидий государственным учреждениям), индивидуальным предпринимателям, физическим лицам- производителям товаров, работ и услуг;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>- иным методом (в пределах 13% от общего объема планируемых расходов) рассчитываются бюджетные ассигнования на обслуживание государственного долга, предоставление межбюджетных трансфертов бюджетам муниципальных районов и городских округов Забайкальского края в части выравнивания бюджетной обеспеченности и сбалансированности, на финансирование Резервного фонда Правительства Забайкальского края, резерва финансовых ресурсов Забайкальского края для предупреждения и ликвидации чрезвычайной ситуации межмуниципального и регионального характера;</w:t>
      </w:r>
      <w:proofErr w:type="gramEnd"/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методом индексации (в пределах 7% от общего объема планируемых расходов) рассчитываются бюджетные ассигнования на обеспечение выполнений функций органами государственной власти и выполнение функций подведомственных учреждений.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Проектирование бюджетных ассигнований по расходам с применением программно-целевого метода расчета, расчетов исходя из стоимости и </w:t>
      </w:r>
      <w:proofErr w:type="gramStart"/>
      <w:r w:rsidRPr="003B27F7">
        <w:rPr>
          <w:sz w:val="28"/>
          <w:szCs w:val="28"/>
        </w:rPr>
        <w:t>количества</w:t>
      </w:r>
      <w:proofErr w:type="gramEnd"/>
      <w:r w:rsidRPr="003B27F7">
        <w:rPr>
          <w:sz w:val="28"/>
          <w:szCs w:val="28"/>
        </w:rPr>
        <w:t xml:space="preserve"> необходимых потребителям края услуг, с разбивкой по программной классификации расходов бюджета в крае не производится.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В целях совершенствования бюджетного процесса Забайкальского края принят ряд нормативных правовых актов, направленных на обеспечение результативного бюджетного планирования, в том числе: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приказ Министерства финансов Забайкальского края от 24.12.2009 № 161-п/</w:t>
      </w:r>
      <w:proofErr w:type="spellStart"/>
      <w:r w:rsidRPr="003B27F7">
        <w:rPr>
          <w:sz w:val="28"/>
          <w:szCs w:val="28"/>
        </w:rPr>
        <w:t>д</w:t>
      </w:r>
      <w:proofErr w:type="spellEnd"/>
      <w:r w:rsidRPr="003B27F7">
        <w:rPr>
          <w:sz w:val="28"/>
          <w:szCs w:val="28"/>
        </w:rPr>
        <w:t xml:space="preserve"> «Об утверждении Методических рекомендаций по определению расчетно-нормативных затрат на оказание бюджетным учреждением государственных услуг (выполнение работ), а также расчетно-нормативных затрат на содержание имущества бюджетных учреждений»;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lastRenderedPageBreak/>
        <w:t>- распоряжение Министерства экономического развития Забайкальского края от 24.08.2009 № 24-р «Об утверждении Методических рекомендаций по расчету нормативов затрат на содержание недвижимого имущества и особо ценного движимого имущества, закрепленного учредителем за автономным учреждением, созданным на базе имущества, находящегося в собственности Забайкальского края, или приобретенного автономным учреждением за счет средств, выделенных ему учредителем на приобретение такого имущества (за исключением имущества, сданного в аренду</w:t>
      </w:r>
      <w:proofErr w:type="gramEnd"/>
      <w:r w:rsidRPr="003B27F7">
        <w:rPr>
          <w:sz w:val="28"/>
          <w:szCs w:val="28"/>
        </w:rPr>
        <w:t xml:space="preserve"> с согласия учредителя), а также на уплату налогов, в качестве объекта налогообложения по которым признается соответствующее имущество, в том числе земельные участки»</w:t>
      </w:r>
    </w:p>
    <w:p w:rsidR="00B7084A" w:rsidRPr="003B27F7" w:rsidRDefault="00B7084A" w:rsidP="00B7084A">
      <w:pPr>
        <w:tabs>
          <w:tab w:val="left" w:pos="0"/>
          <w:tab w:val="left" w:pos="360"/>
          <w:tab w:val="left" w:pos="993"/>
        </w:tabs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распоряжение Правительства Забайкальского края от 05.10.2010 № 554-р «Об утверждении Консолидированного перечня государственных услуг (работ), оказываемых государственными учреждениями».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В соответствии с Регламентом проведения мониторинга потребности в государственных услугах, утвержденным Постановлением Правительства Забайкальского края от 19.05.2009 № 196 «Об утверждении Порядка мониторинга потребности в государственных услугах и учета его результатов при формировании проекта бюджета Забайкальского края», Министерством финансов Забайкальского края, в срок до 10 августа отчетного финансового года, производится рассмотрение представленных результатов оценок потребности для планирования предельных </w:t>
      </w:r>
      <w:proofErr w:type="gramStart"/>
      <w:r w:rsidRPr="003B27F7">
        <w:rPr>
          <w:sz w:val="28"/>
          <w:szCs w:val="28"/>
        </w:rPr>
        <w:t>объемов</w:t>
      </w:r>
      <w:proofErr w:type="gramEnd"/>
      <w:r w:rsidRPr="003B27F7">
        <w:rPr>
          <w:sz w:val="28"/>
          <w:szCs w:val="28"/>
        </w:rPr>
        <w:t xml:space="preserve"> прогнозируемых бюджетных ассигнований на финансирование каждой отрасли и осуществляется доведение до исполнительных органов государственной власти предельных объемов прогнозируемых бюджетных ассигнований на финансирование каждой отрасли на очередной финансовый год и плановый период.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 xml:space="preserve">Принцип результативности и эффективности использования бюджетных средств, закрепленный в статье 28 Бюджетного кодекса Российской Федерации, как один из основополагающих принципов бюджетной системы Российской Федерации, предполагает усиление контроля за результатами деятельности субъектов бюджетного планирования, внедрение системы оценки эффективности и результативности их деятельности, </w:t>
      </w:r>
      <w:proofErr w:type="spellStart"/>
      <w:r w:rsidRPr="003B27F7">
        <w:rPr>
          <w:sz w:val="28"/>
          <w:szCs w:val="28"/>
        </w:rPr>
        <w:t>рейтингование</w:t>
      </w:r>
      <w:proofErr w:type="spellEnd"/>
      <w:r w:rsidRPr="003B27F7">
        <w:rPr>
          <w:sz w:val="28"/>
          <w:szCs w:val="28"/>
        </w:rPr>
        <w:t xml:space="preserve"> главных распорядителей бюджетных средств по итогам проведения такой оценки и, соответственно, построение системы конкурентного распределения ресурсов, когда объем</w:t>
      </w:r>
      <w:proofErr w:type="gramEnd"/>
      <w:r w:rsidRPr="003B27F7">
        <w:rPr>
          <w:sz w:val="28"/>
          <w:szCs w:val="28"/>
        </w:rPr>
        <w:t xml:space="preserve"> бюджетного финансирования каждого субъекта бюджетного планирования напрямую зависит от достижения запланированных непосредственных и конечных результатов деятельности. Данный принцип является непосредственной основой для внедрения системы результативного бюджетного планирования, или </w:t>
      </w:r>
      <w:proofErr w:type="spellStart"/>
      <w:r w:rsidRPr="003B27F7">
        <w:rPr>
          <w:sz w:val="28"/>
          <w:szCs w:val="28"/>
        </w:rPr>
        <w:t>бюджетирования</w:t>
      </w:r>
      <w:proofErr w:type="spellEnd"/>
      <w:r w:rsidRPr="003B27F7">
        <w:rPr>
          <w:sz w:val="28"/>
          <w:szCs w:val="28"/>
        </w:rPr>
        <w:t xml:space="preserve">, ориентированного на результат. Приоритетность финансового обеспечения действующих расходных обязательств определяет необходимость внедрения конкурентного распределения бюджетных ресурсов, обусловленных спецификой принимаемых обязательств, между субъектами бюджетного планирования посредством нормативного правового закрепления порядка и механизма конкурсного распределения бюджетных ассигнований на исполнение принимаемых обязательств в соответствии с эффективностью планируемых мероприятий. </w:t>
      </w:r>
      <w:proofErr w:type="gramStart"/>
      <w:r w:rsidRPr="003B27F7">
        <w:rPr>
          <w:sz w:val="28"/>
          <w:szCs w:val="28"/>
        </w:rPr>
        <w:t xml:space="preserve">Таким образом, дальнейшей мерой, направленной на повышение качества и объективности планирования бюджетных ассигнований должна стать разработка порядка конкурсного распределения бюджетных ассигнований на </w:t>
      </w:r>
      <w:r w:rsidRPr="003B27F7">
        <w:rPr>
          <w:sz w:val="28"/>
          <w:szCs w:val="28"/>
        </w:rPr>
        <w:lastRenderedPageBreak/>
        <w:t>исполнение принимаемых обязательств между главными распорядителями средств бюджета Забайкальского края, включающего сбалансированную систему параметров конкурентного распределения бюджетных ассигнований на исполнение принимаемых обязательств в соответствии с эффективностью планируемых мероприятий, фактическими конечными результатами использования бюджетных ассигнований, а также описание механизмов</w:t>
      </w:r>
      <w:proofErr w:type="gramEnd"/>
      <w:r w:rsidRPr="003B27F7">
        <w:rPr>
          <w:sz w:val="28"/>
          <w:szCs w:val="28"/>
        </w:rPr>
        <w:t xml:space="preserve"> </w:t>
      </w:r>
      <w:proofErr w:type="spellStart"/>
      <w:r w:rsidRPr="003B27F7">
        <w:rPr>
          <w:sz w:val="28"/>
          <w:szCs w:val="28"/>
        </w:rPr>
        <w:t>рейтингования</w:t>
      </w:r>
      <w:proofErr w:type="spellEnd"/>
      <w:r w:rsidRPr="003B27F7">
        <w:rPr>
          <w:sz w:val="28"/>
          <w:szCs w:val="28"/>
        </w:rPr>
        <w:t xml:space="preserve"> (ранжирования) главных распорядителей расходов бюджета в зависимости от достигнутых показателей результативности и эффективности деятельности.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Решение поставленной задачи в рамках базового направления повышения эффективности бюджетных расходов «Повышение эффективности распределения бюджетных средств», в 2011 году должно быть обеспечено реализацией следующих мероприятий: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проведение анализа эффективности расходования бюджетных сре</w:t>
      </w:r>
      <w:proofErr w:type="gramStart"/>
      <w:r w:rsidRPr="003B27F7">
        <w:rPr>
          <w:sz w:val="28"/>
          <w:szCs w:val="28"/>
        </w:rPr>
        <w:t>дств гл</w:t>
      </w:r>
      <w:proofErr w:type="gramEnd"/>
      <w:r w:rsidRPr="003B27F7">
        <w:rPr>
          <w:sz w:val="28"/>
          <w:szCs w:val="28"/>
        </w:rPr>
        <w:t>авными распорядителями бюджетных средств, в том числе, с точки зрения достижения заявленных непосредственных и конечных результатов использования бюджетных ассигнований;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разработка и утверждение </w:t>
      </w:r>
      <w:r w:rsidRPr="003B27F7">
        <w:rPr>
          <w:rStyle w:val="FontStyle16"/>
          <w:sz w:val="28"/>
          <w:szCs w:val="28"/>
        </w:rPr>
        <w:t>формализованного порядка определения предельных объемов бюджетных ассигнований, доводимых до главных распорядителей бюджетных сре</w:t>
      </w:r>
      <w:proofErr w:type="gramStart"/>
      <w:r w:rsidRPr="003B27F7">
        <w:rPr>
          <w:rStyle w:val="FontStyle16"/>
          <w:sz w:val="28"/>
          <w:szCs w:val="28"/>
        </w:rPr>
        <w:t>дств в пр</w:t>
      </w:r>
      <w:proofErr w:type="gramEnd"/>
      <w:r w:rsidRPr="003B27F7">
        <w:rPr>
          <w:rStyle w:val="FontStyle16"/>
          <w:sz w:val="28"/>
          <w:szCs w:val="28"/>
        </w:rPr>
        <w:t>оцессе составления проекта бюджета;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разработка и утверждение порядка конкурсного распределения бюджетных ассигнований на исполнение принимаемых обязательств между главными распорядителями средств бюджета Забайкальского края.</w:t>
      </w:r>
    </w:p>
    <w:p w:rsidR="00B7084A" w:rsidRPr="003B27F7" w:rsidRDefault="00B7084A" w:rsidP="00B7084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>Система программных мероприятий, направленных на решение поставленной задачи, сроки реализации и ответственные исполнители определены в сводном Плане (графике) реализации мероприятий, предусмотренных Программой повышения эффективности бюджетных расходов в Забайкальском крае в 2011 году, являющимся приложением к Программе.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Разнообразие способов реализации мероприятия заключается в определении критериев проводимого анализа, в степени детализации требований к процедуре оценки главных распорядителей бюджетных средств и определении системы параметров оценивания, в различной степени детализации требований к процедуре их </w:t>
      </w:r>
      <w:proofErr w:type="spellStart"/>
      <w:r w:rsidRPr="003B27F7">
        <w:rPr>
          <w:sz w:val="28"/>
          <w:szCs w:val="28"/>
        </w:rPr>
        <w:t>рейтингования</w:t>
      </w:r>
      <w:proofErr w:type="spellEnd"/>
      <w:r w:rsidRPr="003B27F7">
        <w:rPr>
          <w:sz w:val="28"/>
          <w:szCs w:val="28"/>
        </w:rPr>
        <w:t xml:space="preserve"> в целях дальнейшего конкурентного распределения ресурсов.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F7">
        <w:rPr>
          <w:rFonts w:ascii="Times New Roman" w:hAnsi="Times New Roman" w:cs="Times New Roman"/>
          <w:b/>
          <w:sz w:val="28"/>
          <w:szCs w:val="28"/>
        </w:rPr>
        <w:t>3.4.2. «</w:t>
      </w:r>
      <w:r w:rsidRPr="003B27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Совершенствование ведения реестра расходных обязательств, в том числе, в части методов расчета объемов бюджетных ассигнований; внедрение нормативов финансовых затрат на оказание государственных услуг (работ)</w:t>
      </w:r>
      <w:r w:rsidRPr="003B27F7">
        <w:rPr>
          <w:rFonts w:ascii="Times New Roman" w:hAnsi="Times New Roman" w:cs="Times New Roman"/>
          <w:b/>
          <w:sz w:val="28"/>
          <w:szCs w:val="28"/>
        </w:rPr>
        <w:t>»</w:t>
      </w:r>
    </w:p>
    <w:p w:rsidR="00B7084A" w:rsidRPr="003B27F7" w:rsidRDefault="00B7084A" w:rsidP="00B7084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lastRenderedPageBreak/>
        <w:t xml:space="preserve">С целью обеспечения учета расходных обязательств Забайкальского края и определения объема средств краевого бюджета, необходимого для их исполнения, Министерством финансов Забайкальского края осуществляется ведение реестра расходных обязательств Забайкальского края, в соответствии с постановлением Правительства Забайкальского края от 24.03.2009 № 105 «Об утверждении </w:t>
      </w:r>
      <w:proofErr w:type="gramStart"/>
      <w:r w:rsidRPr="003B27F7">
        <w:rPr>
          <w:sz w:val="28"/>
          <w:szCs w:val="28"/>
        </w:rPr>
        <w:t>Порядка ведения реестра расходных обязательств Забайкальского края</w:t>
      </w:r>
      <w:proofErr w:type="gramEnd"/>
      <w:r w:rsidRPr="003B27F7">
        <w:rPr>
          <w:sz w:val="28"/>
          <w:szCs w:val="28"/>
        </w:rPr>
        <w:t>». Данным нормативным актом утвержден порядок ведения реестра расходных обязательств Забайкальского края. Данные реестра используются при разработке проекта бюджета Забайкальского края на очередной финансовый год и плановый период, а также при определении объема бюджетных ассигнований на исполнение действующих и принимаемых расходных обязатель</w:t>
      </w:r>
      <w:proofErr w:type="gramStart"/>
      <w:r w:rsidRPr="003B27F7">
        <w:rPr>
          <w:sz w:val="28"/>
          <w:szCs w:val="28"/>
        </w:rPr>
        <w:t>ств в пл</w:t>
      </w:r>
      <w:proofErr w:type="gramEnd"/>
      <w:r w:rsidRPr="003B27F7">
        <w:rPr>
          <w:sz w:val="28"/>
          <w:szCs w:val="28"/>
        </w:rPr>
        <w:t>ановом периоде.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Расходные обязательства, не включенные в реестр расходных обязательств, не подлежат учету в составе бюджетных обязатель</w:t>
      </w:r>
      <w:proofErr w:type="gramStart"/>
      <w:r w:rsidRPr="003B27F7">
        <w:rPr>
          <w:sz w:val="28"/>
          <w:szCs w:val="28"/>
        </w:rPr>
        <w:t>ств пр</w:t>
      </w:r>
      <w:proofErr w:type="gramEnd"/>
      <w:r w:rsidRPr="003B27F7">
        <w:rPr>
          <w:sz w:val="28"/>
          <w:szCs w:val="28"/>
        </w:rPr>
        <w:t xml:space="preserve">и составлении проекта бюджета и формировании его расходной части.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Раздельное планирование действующих и принимаемых обязатель</w:t>
      </w:r>
      <w:proofErr w:type="gramStart"/>
      <w:r w:rsidRPr="003B27F7">
        <w:rPr>
          <w:sz w:val="28"/>
          <w:szCs w:val="28"/>
        </w:rPr>
        <w:t>ств пр</w:t>
      </w:r>
      <w:proofErr w:type="gramEnd"/>
      <w:r w:rsidRPr="003B27F7">
        <w:rPr>
          <w:sz w:val="28"/>
          <w:szCs w:val="28"/>
        </w:rPr>
        <w:t xml:space="preserve">едусматривает первоочередное включение в бюджет расходов на финансирование действующих расходных обязательств, отраженных в реестре расходных обязательств. Принятие новых расходных обязательств осуществляется исключительно в сумме, составляющей превышение объема бюджетных доходов и источников финансирования дефицита бюджета на плановый период над сумой действующих расходных обязательств.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Исходя из необходимости осуществления бюджетного планирования на основании результатов оценки потребности в предоставлении государственных услуг, существует необходимость в совершенствовании порядка учета расходов и комплекса нормативных правовых актов, устанавливающих правовые основания для предоставления государственных услуг в Забайкальском крае.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Совершенствование действующего порядка формирования и ведения реестра расходных обязательств предполагает его увязку с процедурой трехлетнего планирования бюджета Забайкальского края </w:t>
      </w:r>
      <w:proofErr w:type="gramStart"/>
      <w:r w:rsidRPr="003B27F7">
        <w:rPr>
          <w:sz w:val="28"/>
          <w:szCs w:val="28"/>
        </w:rPr>
        <w:t>через</w:t>
      </w:r>
      <w:proofErr w:type="gramEnd"/>
      <w:r w:rsidRPr="003B27F7">
        <w:rPr>
          <w:sz w:val="28"/>
          <w:szCs w:val="28"/>
        </w:rPr>
        <w:t>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ведомственные целевые программы;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доклады о результатах и основных направлениях деятельности;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инвентаризацию расходных обязательств, предусматриваемых в бюджете расходов за последние три отчетных года и текущий финансовый год, с точки зрения наличия нормативного правового регулирования.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В целях повышения качества бюджетного планирования необходима разработка методических указаний по составлению планового </w:t>
      </w:r>
      <w:proofErr w:type="gramStart"/>
      <w:r w:rsidRPr="003B27F7">
        <w:rPr>
          <w:sz w:val="28"/>
          <w:szCs w:val="28"/>
        </w:rPr>
        <w:t>реестра расходных обязательств главных распорядителей средств бюджета Забайкальского края</w:t>
      </w:r>
      <w:proofErr w:type="gramEnd"/>
      <w:r w:rsidRPr="003B27F7">
        <w:rPr>
          <w:sz w:val="28"/>
          <w:szCs w:val="28"/>
        </w:rPr>
        <w:t xml:space="preserve"> и методических рекомендаций по составлению обоснований бюджетных ассигнований главных распорядителей средств бюджета Забайкальского края на очередной финансовый год и плановый период.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Следующий этап совершенствования системы бюджетного планирования Забайкальского края формирует необходимость в разработке детализированного </w:t>
      </w:r>
      <w:proofErr w:type="gramStart"/>
      <w:r w:rsidRPr="003B27F7">
        <w:rPr>
          <w:sz w:val="28"/>
          <w:szCs w:val="28"/>
        </w:rPr>
        <w:t>порядка расчета объемов расходов краевого бюджета</w:t>
      </w:r>
      <w:proofErr w:type="gramEnd"/>
      <w:r w:rsidRPr="003B27F7">
        <w:rPr>
          <w:sz w:val="28"/>
          <w:szCs w:val="28"/>
        </w:rPr>
        <w:t xml:space="preserve"> на реализацию каждого расходного обязательства с целью определения базовых объемов бюджетного финансирования по каждому субъекту бюджетного планирования на очередной финансовый год и плановый период (методологическая основа для формирования обоснований бюджетных ассигнований). Выделение расходных обязательств </w:t>
      </w:r>
      <w:r w:rsidRPr="003B27F7">
        <w:rPr>
          <w:sz w:val="28"/>
          <w:szCs w:val="28"/>
        </w:rPr>
        <w:lastRenderedPageBreak/>
        <w:t xml:space="preserve">бюджета и соответствующих бюджетных ассигнований на их исполнение предопределяет необходимость детальной </w:t>
      </w:r>
      <w:proofErr w:type="gramStart"/>
      <w:r w:rsidRPr="003B27F7">
        <w:rPr>
          <w:sz w:val="28"/>
          <w:szCs w:val="28"/>
        </w:rPr>
        <w:t>проработки методологии расчета стоимости исполнения каждого расходного обязательства</w:t>
      </w:r>
      <w:proofErr w:type="gramEnd"/>
      <w:r w:rsidRPr="003B27F7">
        <w:rPr>
          <w:sz w:val="28"/>
          <w:szCs w:val="28"/>
        </w:rPr>
        <w:t xml:space="preserve"> и определения соответствующих объемов бюджетных ассигнований.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Принцип достоверности бюджета, закрепленный в статье 37 Бюджетного кодекса Российской Федерации, предполагает реалистичность расчета параметров доходной и расходной частей бюджета.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B27F7">
        <w:rPr>
          <w:sz w:val="28"/>
          <w:szCs w:val="28"/>
        </w:rPr>
        <w:t xml:space="preserve">Порядок и методика расчета стоимости расходных обязательств должны предусматривать, в том числе, методологию определения нормативных затрат на оказание государственными учреждениями государственных услуг (выполнение работ) и нормативных затрат на содержание имущества государственных учреждений (с учетом отраслевой специфики).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Решение поставленной задачи в рамках базового направления повышения эффективности бюджетных расходов «Повышение эффективности распределения бюджетных средств», в 2011 году должно быть обеспечено реализацией следующих мероприятий:</w:t>
      </w:r>
    </w:p>
    <w:p w:rsidR="00B7084A" w:rsidRPr="003B27F7" w:rsidRDefault="00B7084A" w:rsidP="00B7084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>-</w:t>
      </w:r>
      <w:r w:rsidRPr="003B27F7">
        <w:rPr>
          <w:rFonts w:ascii="Times New Roman" w:hAnsi="Times New Roman" w:cs="Times New Roman"/>
          <w:sz w:val="28"/>
          <w:szCs w:val="28"/>
        </w:rPr>
        <w:tab/>
        <w:t xml:space="preserve">разработка и утверждение методических рекомендаций по составлению планового </w:t>
      </w:r>
      <w:proofErr w:type="gramStart"/>
      <w:r w:rsidRPr="003B27F7">
        <w:rPr>
          <w:rFonts w:ascii="Times New Roman" w:hAnsi="Times New Roman" w:cs="Times New Roman"/>
          <w:sz w:val="28"/>
          <w:szCs w:val="28"/>
        </w:rPr>
        <w:t>реестра расходных обязательств главных распорядителей средств бюджета Забайкальского края</w:t>
      </w:r>
      <w:proofErr w:type="gramEnd"/>
      <w:r w:rsidRPr="003B27F7">
        <w:rPr>
          <w:rFonts w:ascii="Times New Roman" w:hAnsi="Times New Roman" w:cs="Times New Roman"/>
          <w:sz w:val="28"/>
          <w:szCs w:val="28"/>
        </w:rPr>
        <w:t>;</w:t>
      </w:r>
    </w:p>
    <w:p w:rsidR="00B7084A" w:rsidRPr="003B27F7" w:rsidRDefault="00B7084A" w:rsidP="00B7084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 xml:space="preserve">- разработка и утверждение методических рекомендаций по составлению </w:t>
      </w:r>
      <w:proofErr w:type="gramStart"/>
      <w:r w:rsidRPr="003B27F7">
        <w:rPr>
          <w:rFonts w:ascii="Times New Roman" w:hAnsi="Times New Roman" w:cs="Times New Roman"/>
          <w:sz w:val="28"/>
          <w:szCs w:val="28"/>
        </w:rPr>
        <w:t>обоснований бюджетных ассигнований главных распорядителей средств бюджета Забайкальского края</w:t>
      </w:r>
      <w:proofErr w:type="gramEnd"/>
      <w:r w:rsidRPr="003B27F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B7084A" w:rsidRPr="003B27F7" w:rsidRDefault="00B7084A" w:rsidP="00B7084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 xml:space="preserve">- проведение инвентаризации расходных обязательств Забайкальского края с точки </w:t>
      </w:r>
      <w:proofErr w:type="gramStart"/>
      <w:r w:rsidRPr="003B27F7">
        <w:rPr>
          <w:rFonts w:ascii="Times New Roman" w:hAnsi="Times New Roman" w:cs="Times New Roman"/>
          <w:sz w:val="28"/>
          <w:szCs w:val="28"/>
        </w:rPr>
        <w:t>зрения наличия нормативного правового регулирования расходов бюджета Забайкальского края</w:t>
      </w:r>
      <w:proofErr w:type="gramEnd"/>
      <w:r w:rsidRPr="003B27F7">
        <w:rPr>
          <w:rFonts w:ascii="Times New Roman" w:hAnsi="Times New Roman" w:cs="Times New Roman"/>
          <w:sz w:val="28"/>
          <w:szCs w:val="28"/>
        </w:rPr>
        <w:t xml:space="preserve"> и оптимизации бюджетных расходов;</w:t>
      </w:r>
    </w:p>
    <w:p w:rsidR="00B7084A" w:rsidRPr="003B27F7" w:rsidRDefault="00B7084A" w:rsidP="00B7084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>- разработка и утверждение методических рекомендаций по определению нормативных затрат на оказание государственным учреждением государственных услуг (выполнение работ), а также нормативных затрат на содержание имущества государственных учреждений;</w:t>
      </w:r>
    </w:p>
    <w:p w:rsidR="00B7084A" w:rsidRPr="003B27F7" w:rsidRDefault="00B7084A" w:rsidP="00B7084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>- разработка и утверждение формализованных отраслевых методик расчета нормативных затрат на оказание государственным учреждением государственных услуг (выполнение работ), а также нормативных затрат на содержание имущества государственных учреждений.</w:t>
      </w:r>
    </w:p>
    <w:p w:rsidR="00B7084A" w:rsidRPr="003B27F7" w:rsidRDefault="00B7084A" w:rsidP="00B7084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27F7">
        <w:rPr>
          <w:rFonts w:ascii="Times New Roman" w:hAnsi="Times New Roman" w:cs="Times New Roman"/>
          <w:sz w:val="28"/>
          <w:szCs w:val="28"/>
        </w:rPr>
        <w:t>Система программных мероприятий, направленных на решение поставленной задачи, сроки реализации и ответственные исполнители определены в сводном Плане (графике) реализации мероприятий, предусмотренных Программой повышения эффективности бюджетных расходов в Забайкальском крае в 2011 году, являющимся приложением к Программе.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Разнообразие способов реализации мероприятия в части разработки </w:t>
      </w:r>
      <w:proofErr w:type="gramStart"/>
      <w:r w:rsidRPr="003B27F7">
        <w:rPr>
          <w:sz w:val="28"/>
          <w:szCs w:val="28"/>
        </w:rPr>
        <w:t>методик расчета стоимости расходных обязательств бюджета Забайкальского края</w:t>
      </w:r>
      <w:proofErr w:type="gramEnd"/>
      <w:r w:rsidRPr="003B27F7">
        <w:rPr>
          <w:sz w:val="28"/>
          <w:szCs w:val="28"/>
        </w:rPr>
        <w:t xml:space="preserve"> заключается в выборе методов расчета и различной степени детализации требований, предъявляемых к выбранным алгоритмам расчета объемов расходов </w:t>
      </w:r>
      <w:r w:rsidRPr="003B27F7">
        <w:rPr>
          <w:sz w:val="28"/>
          <w:szCs w:val="28"/>
        </w:rPr>
        <w:lastRenderedPageBreak/>
        <w:t>бюджета на реализацию соответствующих (действующих и принимаемых) расходных обязательств.</w:t>
      </w:r>
    </w:p>
    <w:p w:rsidR="00B7084A" w:rsidRDefault="00B7084A" w:rsidP="00B7084A">
      <w:pPr>
        <w:jc w:val="both"/>
        <w:rPr>
          <w:sz w:val="28"/>
          <w:szCs w:val="28"/>
        </w:rPr>
      </w:pPr>
    </w:p>
    <w:p w:rsidR="00B7084A" w:rsidRPr="008636E3" w:rsidRDefault="00B7084A" w:rsidP="00B7084A">
      <w:pPr>
        <w:jc w:val="both"/>
        <w:rPr>
          <w:sz w:val="28"/>
          <w:szCs w:val="28"/>
        </w:rPr>
      </w:pPr>
      <w:r w:rsidRPr="003B27F7">
        <w:rPr>
          <w:b/>
          <w:sz w:val="28"/>
          <w:szCs w:val="28"/>
        </w:rPr>
        <w:t xml:space="preserve">3.5.2. «Переход к осуществлению юридически значимых действий </w:t>
      </w: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в электронной форме»</w:t>
      </w: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proofErr w:type="gramStart"/>
      <w:r w:rsidRPr="003B27F7">
        <w:rPr>
          <w:bCs/>
          <w:sz w:val="28"/>
          <w:szCs w:val="28"/>
        </w:rPr>
        <w:t>В целях обеспечения перехода к осуществлению исполнительными органами государственной власти к осуществлению юридически значимых действий в электронной форме принято постановление Правительства Забайкальского края от 20.04.2010 № 176-р «Об организации перехода на предоставление государственных и муниципальных услуг в электронном виде в Забайкальском крае», которым утвержден План перехода на предоставление в электронном виде государственных, муниципальных и иных услуг исполнительными органами государственной власти Забайкальского</w:t>
      </w:r>
      <w:proofErr w:type="gramEnd"/>
      <w:r w:rsidRPr="003B27F7">
        <w:rPr>
          <w:bCs/>
          <w:sz w:val="28"/>
          <w:szCs w:val="28"/>
        </w:rPr>
        <w:t xml:space="preserve"> края, органами местного самоуправления, государственными и муниципальными учреждениями.</w:t>
      </w: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proofErr w:type="gramStart"/>
      <w:r w:rsidRPr="003B27F7">
        <w:rPr>
          <w:bCs/>
          <w:sz w:val="28"/>
          <w:szCs w:val="28"/>
        </w:rPr>
        <w:t xml:space="preserve">В связи с принятием Федерального закона от 27.07.2010 № 210-ФЗ «Об организации предоставления государственных и муниципальных услуг», существует необходимость в развитии и совершенствовании нормативной правовой базы Забайкальского края в части предоставления государственных услуг, в том числе в электронной форме, в рамках реализации </w:t>
      </w:r>
      <w:r w:rsidRPr="003B27F7">
        <w:rPr>
          <w:sz w:val="28"/>
          <w:szCs w:val="28"/>
        </w:rPr>
        <w:t>Распоряжения Правительства Забайкальского края от 21.12.2010 № 705-Р «Об утверждении Плана мероприятий, необходимых для реализации Федерального закона «Об организации предоставления</w:t>
      </w:r>
      <w:proofErr w:type="gramEnd"/>
      <w:r w:rsidRPr="003B27F7">
        <w:rPr>
          <w:sz w:val="28"/>
          <w:szCs w:val="28"/>
        </w:rPr>
        <w:t xml:space="preserve"> государственных и муниципальных услуг»</w:t>
      </w:r>
      <w:r w:rsidRPr="003B27F7">
        <w:rPr>
          <w:bCs/>
          <w:sz w:val="28"/>
          <w:szCs w:val="28"/>
        </w:rPr>
        <w:t>.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Для решения задачи «Переход к осуществлению юридически значимых действий в электронной форме» в рамках базового направления повышения эффективности бюджетных расходов «Оптимизация функций </w:t>
      </w:r>
      <w:r>
        <w:rPr>
          <w:sz w:val="28"/>
          <w:szCs w:val="28"/>
        </w:rPr>
        <w:t>муниципального</w:t>
      </w:r>
      <w:r w:rsidRPr="003B27F7">
        <w:rPr>
          <w:sz w:val="28"/>
          <w:szCs w:val="28"/>
        </w:rPr>
        <w:t xml:space="preserve"> управления, повышение эффективности их обеспечения», в 201</w:t>
      </w:r>
      <w:r>
        <w:rPr>
          <w:sz w:val="28"/>
          <w:szCs w:val="28"/>
        </w:rPr>
        <w:t>2</w:t>
      </w:r>
      <w:r w:rsidRPr="003B27F7">
        <w:rPr>
          <w:sz w:val="28"/>
          <w:szCs w:val="28"/>
        </w:rPr>
        <w:t xml:space="preserve"> году необходимо реализовать следующие мероприятия: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1) Выполнение плана мероприятий по реализации Федерального закона от 27.07.2010 № 210-ФЗ «Об организации предоставления государственных и муниципальных услуг», утвержденного распоряжением Правительства Забайкальского края от 21.12.2010 № 705-Р, и предусматривающего: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определение уполномоченного исполнительного органа </w:t>
      </w:r>
      <w:r>
        <w:rPr>
          <w:sz w:val="28"/>
          <w:szCs w:val="28"/>
        </w:rPr>
        <w:t xml:space="preserve"> </w:t>
      </w:r>
      <w:r w:rsidRPr="003B27F7">
        <w:rPr>
          <w:sz w:val="28"/>
          <w:szCs w:val="28"/>
        </w:rPr>
        <w:t>ответственного за реализацию плана;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внесение изменений в нормативные правовые акты органов </w:t>
      </w:r>
      <w:r>
        <w:rPr>
          <w:sz w:val="28"/>
          <w:szCs w:val="28"/>
        </w:rPr>
        <w:t xml:space="preserve">местного самоуправления </w:t>
      </w:r>
      <w:r w:rsidRPr="003B27F7">
        <w:rPr>
          <w:sz w:val="28"/>
          <w:szCs w:val="28"/>
        </w:rPr>
        <w:t xml:space="preserve">в части обеспечения возможности предоставления </w:t>
      </w:r>
      <w:r>
        <w:rPr>
          <w:sz w:val="28"/>
          <w:szCs w:val="28"/>
        </w:rPr>
        <w:t>муниципальных</w:t>
      </w:r>
      <w:r w:rsidRPr="003B27F7">
        <w:rPr>
          <w:sz w:val="28"/>
          <w:szCs w:val="28"/>
        </w:rPr>
        <w:t xml:space="preserve"> услуг в электронной форме и реализации статьи 7 Федерального закона «Об организации предоставления государственных и муниципальных услуг»;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определение региональных и муниципальных информационных систем, используемых в процессе предоставления </w:t>
      </w:r>
      <w:proofErr w:type="spellStart"/>
      <w:r>
        <w:rPr>
          <w:sz w:val="28"/>
          <w:szCs w:val="28"/>
        </w:rPr>
        <w:t>мугниципальных</w:t>
      </w:r>
      <w:proofErr w:type="spellEnd"/>
      <w:r w:rsidRPr="003B27F7">
        <w:rPr>
          <w:sz w:val="28"/>
          <w:szCs w:val="28"/>
        </w:rPr>
        <w:t xml:space="preserve"> услуг с использованием универсальных электронных карт;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Альтернативность подходов к реализации мероприятий заключается в степени детализации процедур и механизмов, предусмотренных нормами правовых актов, разработанных и утвержденных в рамках исполнения Плана мероприятий, необходимых для реализации Федерального закона от 27.07.2010 № 210-ФЗ «Об организации предоставления государственных и муниципальных услуг».</w:t>
      </w: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</w:p>
    <w:p w:rsidR="00B7084A" w:rsidRPr="003B27F7" w:rsidRDefault="00B7084A" w:rsidP="00B7084A">
      <w:pPr>
        <w:pStyle w:val="Pro-Gramma"/>
        <w:spacing w:before="0" w:line="240" w:lineRule="auto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B27F7">
        <w:rPr>
          <w:rFonts w:ascii="Times New Roman" w:hAnsi="Times New Roman"/>
          <w:b/>
          <w:sz w:val="28"/>
          <w:szCs w:val="28"/>
        </w:rPr>
        <w:t>3.5.3</w:t>
      </w:r>
      <w:r w:rsidRPr="003B27F7">
        <w:rPr>
          <w:rFonts w:ascii="Times New Roman" w:eastAsia="Calibri" w:hAnsi="Times New Roman"/>
          <w:b/>
          <w:sz w:val="28"/>
          <w:szCs w:val="28"/>
          <w:lang w:eastAsia="en-US"/>
        </w:rPr>
        <w:t>. «Мониторинг качества финансового управления главных распорядителей бюджетных средств»</w:t>
      </w: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>В соответствии с Распоряжением Правительства Российской Федерации от 25.10.2005 № 1789-р «О Концепции административной реформы в Российской Федерации в 2006 - 2010 годах», статьей 44 Устава Забайкальского края, ежегодно, вплоть до 2010 года включительно, разрабатывался и утверждался Перечень целевых показателей эффективности деятельности исполнительных органов государственной власти Забайкальского края, в соответствии с которым проводилась оценка эффективности и анализ результатов деятельности исполнительных органов государственной</w:t>
      </w:r>
      <w:proofErr w:type="gramEnd"/>
      <w:r w:rsidRPr="003B27F7">
        <w:rPr>
          <w:sz w:val="28"/>
          <w:szCs w:val="28"/>
        </w:rPr>
        <w:t xml:space="preserve"> власти Забайкальского края.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 xml:space="preserve">В целях дальнейшего совершенствования системы контроля качества осуществления финансового менеджмента главных распорядителей средств бюджета необходима разработка порядка применения результатов проведения оценки качества финансового менеджмента главных распорядителей средств бюджета с соблюдением принципа </w:t>
      </w:r>
      <w:proofErr w:type="spellStart"/>
      <w:r w:rsidRPr="003B27F7">
        <w:rPr>
          <w:sz w:val="28"/>
          <w:szCs w:val="28"/>
        </w:rPr>
        <w:t>персонализации</w:t>
      </w:r>
      <w:proofErr w:type="spellEnd"/>
      <w:r w:rsidRPr="003B27F7">
        <w:rPr>
          <w:sz w:val="28"/>
          <w:szCs w:val="28"/>
        </w:rPr>
        <w:t xml:space="preserve"> ответственности за низкое качество финансового менеджмента и внедрение процедуры не только ежегодного, но и ежеквартального мониторинга качества финансового управления, с целью возможности оперативного реагирования на изменение характеристик деятельности</w:t>
      </w:r>
      <w:proofErr w:type="gramEnd"/>
      <w:r w:rsidRPr="003B27F7">
        <w:rPr>
          <w:sz w:val="28"/>
          <w:szCs w:val="28"/>
        </w:rPr>
        <w:t xml:space="preserve"> главных распорядителей бюджетных средств по управлению государственными финансами.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Для решения задачи «Мониторинг качества финансового управления главных распорядителей бюджетных средств» в рамках базового направления повышения эффективности бюджетных расходов «Оптимизация функций  муниципального управления, повышение эффективности их обеспечения», в 201</w:t>
      </w:r>
      <w:r>
        <w:rPr>
          <w:sz w:val="28"/>
          <w:szCs w:val="28"/>
        </w:rPr>
        <w:t>2</w:t>
      </w:r>
      <w:r w:rsidRPr="003B27F7">
        <w:rPr>
          <w:sz w:val="28"/>
          <w:szCs w:val="28"/>
        </w:rPr>
        <w:t xml:space="preserve"> году планируется реализовать следующие мероприятия: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разработка и утверждение </w:t>
      </w:r>
      <w:proofErr w:type="gramStart"/>
      <w:r w:rsidRPr="003B27F7">
        <w:rPr>
          <w:sz w:val="28"/>
          <w:szCs w:val="28"/>
        </w:rPr>
        <w:t>порядка применения результатов мониторинга оценки качества финансового менеджмента главных распорядителей средств бюджета</w:t>
      </w:r>
      <w:proofErr w:type="gramEnd"/>
      <w:r w:rsidRPr="003B27F7">
        <w:rPr>
          <w:sz w:val="28"/>
          <w:szCs w:val="28"/>
        </w:rPr>
        <w:t xml:space="preserve"> </w:t>
      </w:r>
    </w:p>
    <w:p w:rsidR="00B7084A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Default="00B7084A" w:rsidP="00B7084A">
      <w:pPr>
        <w:ind w:firstLine="567"/>
        <w:jc w:val="both"/>
        <w:rPr>
          <w:sz w:val="28"/>
          <w:szCs w:val="28"/>
        </w:rPr>
      </w:pPr>
      <w:proofErr w:type="gramStart"/>
      <w:r w:rsidRPr="003B27F7">
        <w:rPr>
          <w:sz w:val="28"/>
          <w:szCs w:val="28"/>
        </w:rPr>
        <w:t>Альтернативность реализации мероприятий в рамках решения данной задачи определяется различными подходами к формированию системы показателей оценки качества финансового менеджмента главных распорядителей средств бюджета, методологии их расчета, а также к установлению методов стимулирования и мер ответственности, применимых к руководителям главных распорядителей средств бюджета в порядке осуществления применения результатов мониторинга оценки качества финансового менеджмента.</w:t>
      </w:r>
      <w:proofErr w:type="gramEnd"/>
    </w:p>
    <w:p w:rsidR="00B7084A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8636E3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b/>
          <w:sz w:val="28"/>
          <w:szCs w:val="28"/>
        </w:rPr>
        <w:t>3.6. Базовое направление повышения эффективности бюджетных расходов «Реформирование государственного финансового контроля и развитие внутреннего контроля»</w:t>
      </w:r>
    </w:p>
    <w:p w:rsidR="00B7084A" w:rsidRPr="003B27F7" w:rsidRDefault="00B7084A" w:rsidP="00B7084A">
      <w:pPr>
        <w:jc w:val="both"/>
        <w:rPr>
          <w:sz w:val="28"/>
          <w:szCs w:val="28"/>
        </w:rPr>
      </w:pP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27F7">
        <w:rPr>
          <w:b/>
          <w:sz w:val="28"/>
          <w:szCs w:val="28"/>
        </w:rPr>
        <w:t>равовое обеспечение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27F7">
        <w:rPr>
          <w:sz w:val="28"/>
          <w:szCs w:val="28"/>
        </w:rPr>
        <w:t>равовые акты федерального уровня:</w:t>
      </w:r>
    </w:p>
    <w:p w:rsidR="00B7084A" w:rsidRPr="003B27F7" w:rsidRDefault="00B7084A" w:rsidP="00B7084A">
      <w:pPr>
        <w:numPr>
          <w:ilvl w:val="0"/>
          <w:numId w:val="16"/>
        </w:numPr>
        <w:tabs>
          <w:tab w:val="left" w:pos="0"/>
          <w:tab w:val="left" w:pos="360"/>
          <w:tab w:val="left" w:pos="993"/>
        </w:tabs>
        <w:jc w:val="both"/>
        <w:rPr>
          <w:sz w:val="28"/>
          <w:szCs w:val="28"/>
        </w:rPr>
      </w:pPr>
      <w:r w:rsidRPr="003B27F7">
        <w:rPr>
          <w:sz w:val="28"/>
          <w:szCs w:val="28"/>
        </w:rPr>
        <w:t>Бюджетный кодекс Российской Федерации</w:t>
      </w:r>
      <w:r>
        <w:rPr>
          <w:sz w:val="28"/>
          <w:szCs w:val="28"/>
        </w:rPr>
        <w:t>.</w:t>
      </w:r>
    </w:p>
    <w:p w:rsidR="00B7084A" w:rsidRDefault="00B7084A" w:rsidP="00B7084A">
      <w:pPr>
        <w:numPr>
          <w:ilvl w:val="0"/>
          <w:numId w:val="16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sz w:val="28"/>
          <w:szCs w:val="28"/>
        </w:rPr>
        <w:t>.</w:t>
      </w:r>
      <w:r w:rsidRPr="003B27F7">
        <w:rPr>
          <w:sz w:val="28"/>
          <w:szCs w:val="28"/>
        </w:rPr>
        <w:t xml:space="preserve"> </w:t>
      </w:r>
    </w:p>
    <w:p w:rsidR="00B7084A" w:rsidRPr="003B27F7" w:rsidRDefault="00B7084A" w:rsidP="00B7084A">
      <w:pPr>
        <w:numPr>
          <w:ilvl w:val="0"/>
          <w:numId w:val="16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7084A" w:rsidRPr="003B27F7" w:rsidRDefault="00B7084A" w:rsidP="00B7084A">
      <w:pPr>
        <w:numPr>
          <w:ilvl w:val="0"/>
          <w:numId w:val="16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7084A" w:rsidRPr="003B27F7" w:rsidRDefault="00B7084A" w:rsidP="00B7084A">
      <w:pPr>
        <w:numPr>
          <w:ilvl w:val="0"/>
          <w:numId w:val="16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Указ Президента Российской Федерации от 25.07.1996 № 1095 «О мерах по обеспечению государственного финансового контроля в Российской Федерации».</w:t>
      </w:r>
    </w:p>
    <w:p w:rsidR="00B7084A" w:rsidRDefault="00B7084A" w:rsidP="00B7084A">
      <w:pPr>
        <w:numPr>
          <w:ilvl w:val="0"/>
          <w:numId w:val="16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Российской Федерации от 22.05.2004 № 249 «О мерах по повышению результативности бюджетных расходов»</w:t>
      </w:r>
      <w:r>
        <w:rPr>
          <w:sz w:val="28"/>
          <w:szCs w:val="28"/>
        </w:rPr>
        <w:t>.</w:t>
      </w:r>
      <w:r w:rsidRPr="003B27F7">
        <w:rPr>
          <w:sz w:val="28"/>
          <w:szCs w:val="28"/>
        </w:rPr>
        <w:t xml:space="preserve"> </w:t>
      </w:r>
    </w:p>
    <w:p w:rsidR="00B7084A" w:rsidRPr="008636E3" w:rsidRDefault="00B7084A" w:rsidP="00B7084A">
      <w:pPr>
        <w:numPr>
          <w:ilvl w:val="0"/>
          <w:numId w:val="16"/>
        </w:numPr>
        <w:tabs>
          <w:tab w:val="left" w:pos="0"/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27F7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3B27F7">
        <w:rPr>
          <w:sz w:val="28"/>
          <w:szCs w:val="28"/>
        </w:rPr>
        <w:t xml:space="preserve"> Правительства Российской Федерации по повышению эффективности бюджетных расходов на период до 2012 года</w:t>
      </w:r>
      <w:r>
        <w:rPr>
          <w:sz w:val="28"/>
          <w:szCs w:val="28"/>
        </w:rPr>
        <w:t>, утвержденная</w:t>
      </w:r>
      <w:r w:rsidRPr="001B678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B27F7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3B27F7">
        <w:rPr>
          <w:sz w:val="28"/>
          <w:szCs w:val="28"/>
        </w:rPr>
        <w:t xml:space="preserve"> Правительства Российской Федерации от 30.06.2010 № 1101-р</w:t>
      </w:r>
      <w:r>
        <w:rPr>
          <w:sz w:val="28"/>
          <w:szCs w:val="28"/>
        </w:rPr>
        <w:t>.</w:t>
      </w:r>
    </w:p>
    <w:p w:rsidR="00B7084A" w:rsidRDefault="00B7084A" w:rsidP="00B7084A">
      <w:pPr>
        <w:tabs>
          <w:tab w:val="left" w:pos="0"/>
          <w:tab w:val="left" w:pos="360"/>
          <w:tab w:val="left" w:pos="993"/>
        </w:tabs>
        <w:jc w:val="both"/>
        <w:rPr>
          <w:sz w:val="28"/>
          <w:szCs w:val="28"/>
        </w:rPr>
      </w:pPr>
    </w:p>
    <w:p w:rsidR="00B7084A" w:rsidRDefault="00B7084A" w:rsidP="00B7084A">
      <w:pPr>
        <w:tabs>
          <w:tab w:val="left" w:pos="0"/>
          <w:tab w:val="left" w:pos="360"/>
          <w:tab w:val="left" w:pos="993"/>
        </w:tabs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F7">
        <w:rPr>
          <w:rFonts w:ascii="Times New Roman" w:hAnsi="Times New Roman" w:cs="Times New Roman"/>
          <w:b/>
          <w:sz w:val="28"/>
          <w:szCs w:val="28"/>
        </w:rPr>
        <w:t>3.6.2. «Развитие системы внутреннего контроля, осуществляемого главными распорядителями средств бюджета»</w:t>
      </w:r>
    </w:p>
    <w:p w:rsidR="00B7084A" w:rsidRPr="003B27F7" w:rsidRDefault="00B7084A" w:rsidP="00B7084A">
      <w:pPr>
        <w:jc w:val="center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Исходное состояние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B27F7">
        <w:rPr>
          <w:bCs/>
          <w:sz w:val="28"/>
          <w:szCs w:val="28"/>
        </w:rPr>
        <w:t xml:space="preserve">В связи с отсутствием </w:t>
      </w:r>
      <w:proofErr w:type="gramStart"/>
      <w:r w:rsidRPr="003B27F7">
        <w:rPr>
          <w:bCs/>
          <w:sz w:val="28"/>
          <w:szCs w:val="28"/>
        </w:rPr>
        <w:t>системы критериев оценки эффективности использования бюджетных</w:t>
      </w:r>
      <w:proofErr w:type="gramEnd"/>
      <w:r w:rsidRPr="003B27F7">
        <w:rPr>
          <w:bCs/>
          <w:sz w:val="28"/>
          <w:szCs w:val="28"/>
        </w:rPr>
        <w:t xml:space="preserve"> средств, возникает необходимость распространения принципов реализации мероприятия по развитию внешнего контроля за эффективностью использования бюджетных ассигнований главными распорядителями средств бюджета Забайкальского края на системы внутреннего </w:t>
      </w:r>
      <w:r w:rsidRPr="003B27F7">
        <w:rPr>
          <w:bCs/>
          <w:sz w:val="28"/>
          <w:szCs w:val="28"/>
        </w:rPr>
        <w:lastRenderedPageBreak/>
        <w:t xml:space="preserve">контроля исполнительных органов государственной власти Забайкальского края. </w:t>
      </w:r>
      <w:r w:rsidRPr="003B27F7">
        <w:rPr>
          <w:sz w:val="28"/>
          <w:szCs w:val="28"/>
        </w:rPr>
        <w:t xml:space="preserve">Необходимо ввести понятие внутреннего государственного финансового контроля, определив на законодательном уровне формы, методы и объекты внутреннего финансового контроля. 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Мероприятия по развитию системы  контроля должны быть направлены </w:t>
      </w:r>
      <w:proofErr w:type="gramStart"/>
      <w:r w:rsidRPr="003B27F7">
        <w:rPr>
          <w:sz w:val="28"/>
          <w:szCs w:val="28"/>
        </w:rPr>
        <w:t>на</w:t>
      </w:r>
      <w:proofErr w:type="gramEnd"/>
      <w:r w:rsidRPr="003B27F7">
        <w:rPr>
          <w:sz w:val="28"/>
          <w:szCs w:val="28"/>
        </w:rPr>
        <w:t>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организацию действенного контроля (аудита) за целевым и эффективным использованием бюджетных средств на базе установленных критериев эффективности и результативности использования бюджетных ассигнований;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принятие дополнительных мер к организации действенной системы внутреннего контроля главными администраторами и распорядителями бюджетных средств, направленных на соблюдение стандартов и правил составления и исполнения бюджета, ведения бюджетного учета, соблюдения административных регламентов, а также подготовку и организацию осуществления мер по повышению результативности (эффективности) использования бюджетных средств;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уточнение полномочий органов государственной власти Забайкальского края по осуществлению внутреннего финансового контроля в соответствии с внесенными изменениями в нормативные правовые акты Российской Федерации и Забайкальского края;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- исключение возможности необоснованных проверок хозяйствующих субъектов при планировании и проведении контрольных мероприятий. 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План мероприятий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В целях совершенствования системы внутреннего контроля, осуществляемого главными распорядителями средств бюджета Забайкальского края в рамках базового направления повышения эффективности бюджетных расходов «Реформирование государственного финансового контроля и развитие внутреннего контроля», в 201</w:t>
      </w:r>
      <w:r>
        <w:rPr>
          <w:sz w:val="28"/>
          <w:szCs w:val="28"/>
        </w:rPr>
        <w:t>2</w:t>
      </w:r>
      <w:r w:rsidRPr="003B27F7">
        <w:rPr>
          <w:sz w:val="28"/>
          <w:szCs w:val="28"/>
        </w:rPr>
        <w:t xml:space="preserve"> году необходимо реализовать следующие мероприятия: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разработать и утвердить методику оценки эффективности и результативности использования бюджетных ассигнований получателями средств бюджета Забайкальского края;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- разработать и утвердить рекомендации исполнительным органам государственной власти Забайкальского края по разработке порядков осуществления внутреннего контроля.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Альтернативы</w:t>
      </w:r>
    </w:p>
    <w:p w:rsidR="00B7084A" w:rsidRPr="003B27F7" w:rsidRDefault="00B7084A" w:rsidP="00B7084A">
      <w:pPr>
        <w:ind w:firstLine="567"/>
        <w:jc w:val="both"/>
        <w:rPr>
          <w:b/>
          <w:sz w:val="28"/>
          <w:szCs w:val="28"/>
        </w:rPr>
      </w:pPr>
    </w:p>
    <w:p w:rsidR="00B7084A" w:rsidRDefault="00B7084A" w:rsidP="00B7084A">
      <w:pPr>
        <w:ind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Альтернативные подходы к реализации мероприятий заключаются в степени </w:t>
      </w:r>
      <w:proofErr w:type="gramStart"/>
      <w:r w:rsidRPr="003B27F7">
        <w:rPr>
          <w:sz w:val="28"/>
          <w:szCs w:val="28"/>
        </w:rPr>
        <w:t>детализации рекомендательных норм разработки порядков осуществления внутреннего финансового</w:t>
      </w:r>
      <w:proofErr w:type="gramEnd"/>
      <w:r w:rsidRPr="003B27F7">
        <w:rPr>
          <w:sz w:val="28"/>
          <w:szCs w:val="28"/>
        </w:rPr>
        <w:t xml:space="preserve"> контроля, а также степени соответствия критериев оценки эффективности разрабатываемой методике оценки эффективности и результативности использования бюджетных ассигнований получателями средств бюджета. </w:t>
      </w:r>
    </w:p>
    <w:p w:rsidR="00B7084A" w:rsidRPr="003B27F7" w:rsidRDefault="00B7084A" w:rsidP="00B7084A">
      <w:pPr>
        <w:tabs>
          <w:tab w:val="left" w:pos="993"/>
        </w:tabs>
        <w:ind w:left="567"/>
        <w:jc w:val="both"/>
        <w:rPr>
          <w:b/>
          <w:sz w:val="28"/>
          <w:szCs w:val="28"/>
        </w:rPr>
      </w:pPr>
    </w:p>
    <w:p w:rsidR="00B7084A" w:rsidRPr="003B27F7" w:rsidRDefault="00B7084A" w:rsidP="00B7084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7084A" w:rsidRPr="003B27F7" w:rsidRDefault="00B7084A" w:rsidP="00B708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84A" w:rsidRPr="003B27F7" w:rsidRDefault="00B7084A" w:rsidP="00B7084A">
      <w:pPr>
        <w:ind w:firstLine="708"/>
        <w:jc w:val="both"/>
        <w:rPr>
          <w:sz w:val="28"/>
          <w:szCs w:val="28"/>
        </w:rPr>
      </w:pP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 w:rsidRPr="003B27F7">
        <w:rPr>
          <w:b/>
          <w:sz w:val="28"/>
          <w:szCs w:val="28"/>
        </w:rPr>
        <w:t>3.8. Базовое направление повышения эффективности бюджетных расходов «Развитие информационной системы управления государственными (муниципальными) финансами, способствующей повышению прозрачности деятельности органов местного самоуправления»</w:t>
      </w:r>
    </w:p>
    <w:p w:rsidR="00B7084A" w:rsidRPr="003B27F7" w:rsidRDefault="00B7084A" w:rsidP="00B7084A">
      <w:pPr>
        <w:jc w:val="both"/>
        <w:rPr>
          <w:sz w:val="28"/>
          <w:szCs w:val="28"/>
        </w:rPr>
      </w:pPr>
    </w:p>
    <w:p w:rsidR="00B7084A" w:rsidRPr="003B27F7" w:rsidRDefault="00B7084A" w:rsidP="00B7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27F7">
        <w:rPr>
          <w:b/>
          <w:sz w:val="28"/>
          <w:szCs w:val="28"/>
        </w:rPr>
        <w:t>равовое обеспечение</w:t>
      </w: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</w:p>
    <w:p w:rsidR="00B7084A" w:rsidRPr="003B27F7" w:rsidRDefault="00B7084A" w:rsidP="00B708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27F7">
        <w:rPr>
          <w:sz w:val="28"/>
          <w:szCs w:val="28"/>
        </w:rPr>
        <w:t>равовые акты федерального уровня:</w:t>
      </w:r>
    </w:p>
    <w:p w:rsidR="00B7084A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Бюджетный кодекс Российской Федерации</w:t>
      </w:r>
      <w:r>
        <w:rPr>
          <w:sz w:val="28"/>
          <w:szCs w:val="28"/>
        </w:rPr>
        <w:t>.</w:t>
      </w:r>
    </w:p>
    <w:p w:rsidR="00B7084A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sz w:val="28"/>
          <w:szCs w:val="28"/>
        </w:rPr>
        <w:t>.</w:t>
      </w:r>
      <w:r w:rsidRPr="003B27F7">
        <w:rPr>
          <w:sz w:val="28"/>
          <w:szCs w:val="28"/>
        </w:rPr>
        <w:t xml:space="preserve"> </w:t>
      </w:r>
    </w:p>
    <w:p w:rsidR="00B7084A" w:rsidRPr="003B27F7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12.01.2006 № 7-ФЗ «О некоммерческих организациях».</w:t>
      </w:r>
    </w:p>
    <w:p w:rsidR="00B7084A" w:rsidRPr="003B27F7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03.11.2006 № 174-ФЗ «Об автономных учреждениях».</w:t>
      </w:r>
    </w:p>
    <w:p w:rsidR="00B7084A" w:rsidRPr="003B27F7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B7084A" w:rsidRPr="003B27F7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7084A" w:rsidRPr="003B27F7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7084A" w:rsidRPr="003B27F7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>Постановление Правительства Российской Федерации от 28.01.2002 № 65 «О Федеральной целевой программе «Электронная Россия (2002 – 2010 годы)».</w:t>
      </w:r>
    </w:p>
    <w:p w:rsidR="00B7084A" w:rsidRPr="003B27F7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Постановление Правительства Российской Федерации от 22.05.2004 № 249 «О мерах по повышению результативности бюджетных расходов» (вместе с Концепцией реформирования бюджетного процесса в Российской Федерации в 2004−2006 годах, Положением о </w:t>
      </w:r>
      <w:proofErr w:type="gramStart"/>
      <w:r w:rsidRPr="003B27F7">
        <w:rPr>
          <w:sz w:val="28"/>
          <w:szCs w:val="28"/>
        </w:rPr>
        <w:t>докладах</w:t>
      </w:r>
      <w:proofErr w:type="gramEnd"/>
      <w:r w:rsidRPr="003B27F7">
        <w:rPr>
          <w:sz w:val="28"/>
          <w:szCs w:val="28"/>
        </w:rPr>
        <w:t xml:space="preserve"> о результатах и основных направлениях деятельности субъектов бюджетного </w:t>
      </w:r>
      <w:r>
        <w:rPr>
          <w:sz w:val="28"/>
          <w:szCs w:val="28"/>
        </w:rPr>
        <w:t>планирования.</w:t>
      </w:r>
    </w:p>
    <w:p w:rsidR="00B7084A" w:rsidRPr="003B27F7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 Распоряжение Правительства Российской Федерации от 25.10.2005 № 1789-р «О Концепции административной реформы в Российской Федерации в 2006 - 2010 годах».</w:t>
      </w:r>
    </w:p>
    <w:p w:rsidR="00B7084A" w:rsidRPr="003B27F7" w:rsidRDefault="00B7084A" w:rsidP="00B7084A">
      <w:pPr>
        <w:numPr>
          <w:ilvl w:val="0"/>
          <w:numId w:val="17"/>
        </w:numPr>
        <w:tabs>
          <w:tab w:val="left" w:pos="0"/>
          <w:tab w:val="left" w:pos="36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27F7">
        <w:rPr>
          <w:sz w:val="28"/>
          <w:szCs w:val="28"/>
        </w:rPr>
        <w:t xml:space="preserve">Распоряжение Правительства Российской Федерации </w:t>
      </w:r>
      <w:r>
        <w:rPr>
          <w:sz w:val="28"/>
          <w:szCs w:val="28"/>
        </w:rPr>
        <w:t xml:space="preserve">от 20.10.2010 </w:t>
      </w:r>
      <w:r w:rsidRPr="003B27F7">
        <w:rPr>
          <w:sz w:val="28"/>
          <w:szCs w:val="28"/>
        </w:rPr>
        <w:t>«Информационное общество (2011-20</w:t>
      </w:r>
      <w:r w:rsidRPr="004F589B">
        <w:rPr>
          <w:sz w:val="28"/>
          <w:szCs w:val="28"/>
        </w:rPr>
        <w:t>20</w:t>
      </w:r>
      <w:r w:rsidRPr="003B27F7">
        <w:rPr>
          <w:sz w:val="28"/>
          <w:szCs w:val="28"/>
        </w:rPr>
        <w:t xml:space="preserve"> годы)».</w:t>
      </w:r>
    </w:p>
    <w:p w:rsidR="00B7084A" w:rsidRPr="003B27F7" w:rsidRDefault="00B7084A" w:rsidP="00B7084A">
      <w:pPr>
        <w:tabs>
          <w:tab w:val="left" w:pos="0"/>
          <w:tab w:val="left" w:pos="360"/>
          <w:tab w:val="left" w:pos="993"/>
        </w:tabs>
        <w:ind w:left="567"/>
        <w:jc w:val="both"/>
        <w:rPr>
          <w:sz w:val="28"/>
          <w:szCs w:val="28"/>
          <w:highlight w:val="yellow"/>
        </w:rPr>
      </w:pPr>
    </w:p>
    <w:p w:rsidR="00B7084A" w:rsidRDefault="00B7084A" w:rsidP="00B7084A">
      <w:pPr>
        <w:ind w:firstLine="709"/>
        <w:jc w:val="right"/>
        <w:rPr>
          <w:sz w:val="28"/>
          <w:szCs w:val="28"/>
        </w:rPr>
      </w:pPr>
    </w:p>
    <w:p w:rsidR="00B7084A" w:rsidRDefault="00B7084A" w:rsidP="00B7084A">
      <w:pPr>
        <w:ind w:firstLine="709"/>
        <w:jc w:val="right"/>
        <w:rPr>
          <w:sz w:val="28"/>
          <w:szCs w:val="28"/>
        </w:rPr>
      </w:pPr>
    </w:p>
    <w:p w:rsidR="00B7084A" w:rsidRDefault="00B7084A" w:rsidP="00B7084A">
      <w:pPr>
        <w:ind w:firstLine="709"/>
        <w:jc w:val="right"/>
        <w:rPr>
          <w:sz w:val="28"/>
          <w:szCs w:val="28"/>
        </w:rPr>
      </w:pPr>
    </w:p>
    <w:p w:rsidR="00B7084A" w:rsidRDefault="00B7084A" w:rsidP="00B7084A">
      <w:pPr>
        <w:ind w:firstLine="709"/>
        <w:jc w:val="right"/>
        <w:rPr>
          <w:sz w:val="28"/>
          <w:szCs w:val="28"/>
        </w:rPr>
      </w:pPr>
    </w:p>
    <w:p w:rsidR="00B7084A" w:rsidRDefault="00B7084A" w:rsidP="00B7084A">
      <w:pPr>
        <w:ind w:firstLine="709"/>
        <w:jc w:val="right"/>
        <w:rPr>
          <w:sz w:val="28"/>
          <w:szCs w:val="28"/>
        </w:rPr>
      </w:pPr>
    </w:p>
    <w:p w:rsidR="00B7084A" w:rsidRDefault="00B7084A" w:rsidP="00B7084A">
      <w:pPr>
        <w:ind w:firstLine="709"/>
        <w:jc w:val="right"/>
        <w:rPr>
          <w:sz w:val="28"/>
          <w:szCs w:val="28"/>
        </w:rPr>
      </w:pPr>
    </w:p>
    <w:p w:rsidR="00B7084A" w:rsidRPr="00BC0DF1" w:rsidRDefault="00B7084A" w:rsidP="00B7084A">
      <w:pPr>
        <w:ind w:firstLine="709"/>
        <w:jc w:val="right"/>
        <w:rPr>
          <w:bCs/>
          <w:sz w:val="28"/>
          <w:szCs w:val="28"/>
        </w:rPr>
      </w:pPr>
      <w:r w:rsidRPr="00BC0DF1">
        <w:rPr>
          <w:bCs/>
          <w:sz w:val="28"/>
          <w:szCs w:val="28"/>
        </w:rPr>
        <w:t xml:space="preserve">Приложение </w:t>
      </w:r>
    </w:p>
    <w:p w:rsidR="00B7084A" w:rsidRPr="00BC0DF1" w:rsidRDefault="00B7084A" w:rsidP="00B7084A">
      <w:pPr>
        <w:ind w:firstLine="709"/>
        <w:jc w:val="right"/>
        <w:rPr>
          <w:bCs/>
          <w:sz w:val="28"/>
          <w:szCs w:val="28"/>
        </w:rPr>
      </w:pPr>
      <w:r w:rsidRPr="00BC0DF1">
        <w:rPr>
          <w:bCs/>
          <w:sz w:val="28"/>
          <w:szCs w:val="28"/>
        </w:rPr>
        <w:lastRenderedPageBreak/>
        <w:t xml:space="preserve">к Программе по повышению эффективности </w:t>
      </w:r>
    </w:p>
    <w:p w:rsidR="00B7084A" w:rsidRPr="00BC0DF1" w:rsidRDefault="00B7084A" w:rsidP="00B7084A">
      <w:pPr>
        <w:ind w:firstLine="709"/>
        <w:jc w:val="right"/>
        <w:rPr>
          <w:bCs/>
          <w:sz w:val="28"/>
          <w:szCs w:val="28"/>
        </w:rPr>
      </w:pPr>
      <w:r w:rsidRPr="00BC0DF1">
        <w:rPr>
          <w:bCs/>
          <w:sz w:val="28"/>
          <w:szCs w:val="28"/>
        </w:rPr>
        <w:t xml:space="preserve">бюджетных расходов края на период до 2012 года </w:t>
      </w:r>
    </w:p>
    <w:p w:rsidR="00B7084A" w:rsidRPr="00BC0DF1" w:rsidRDefault="00B7084A" w:rsidP="00B7084A">
      <w:pPr>
        <w:ind w:firstLine="709"/>
        <w:jc w:val="right"/>
        <w:rPr>
          <w:bCs/>
          <w:sz w:val="28"/>
          <w:szCs w:val="28"/>
        </w:rPr>
      </w:pPr>
    </w:p>
    <w:p w:rsidR="00B7084A" w:rsidRPr="00BC0DF1" w:rsidRDefault="00B7084A" w:rsidP="00B7084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C0DF1">
        <w:rPr>
          <w:rFonts w:ascii="Times New Roman" w:hAnsi="Times New Roman" w:cs="Times New Roman"/>
          <w:b/>
          <w:sz w:val="28"/>
          <w:szCs w:val="28"/>
        </w:rPr>
        <w:t>Сводный план (график) реализации мероприятий, предусмотренных</w:t>
      </w:r>
    </w:p>
    <w:p w:rsidR="00B7084A" w:rsidRPr="00BC0DF1" w:rsidRDefault="00B7084A" w:rsidP="00B7084A">
      <w:pPr>
        <w:pStyle w:val="ConsPlusNormal"/>
        <w:widowControl/>
        <w:ind w:right="17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F1">
        <w:rPr>
          <w:rFonts w:ascii="Times New Roman" w:hAnsi="Times New Roman" w:cs="Times New Roman"/>
          <w:b/>
          <w:sz w:val="28"/>
          <w:szCs w:val="28"/>
        </w:rPr>
        <w:t xml:space="preserve">Программой по повышению эффективности бюджетных расходов </w:t>
      </w:r>
    </w:p>
    <w:p w:rsidR="00B7084A" w:rsidRPr="00BC0DF1" w:rsidRDefault="00B7084A" w:rsidP="00B7084A">
      <w:pPr>
        <w:pStyle w:val="ConsPlusNormal"/>
        <w:widowControl/>
        <w:ind w:right="17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F1">
        <w:rPr>
          <w:rFonts w:ascii="Times New Roman" w:hAnsi="Times New Roman" w:cs="Times New Roman"/>
          <w:b/>
          <w:sz w:val="28"/>
          <w:szCs w:val="28"/>
        </w:rPr>
        <w:t xml:space="preserve"> ответственные исполнители</w:t>
      </w:r>
    </w:p>
    <w:tbl>
      <w:tblPr>
        <w:tblW w:w="4963" w:type="pct"/>
        <w:tblLayout w:type="fixed"/>
        <w:tblLook w:val="04A0"/>
      </w:tblPr>
      <w:tblGrid>
        <w:gridCol w:w="557"/>
        <w:gridCol w:w="3993"/>
        <w:gridCol w:w="2284"/>
        <w:gridCol w:w="1141"/>
        <w:gridCol w:w="2087"/>
      </w:tblGrid>
      <w:tr w:rsidR="00B7084A" w:rsidRPr="00BC0DF1" w:rsidTr="00635437">
        <w:trPr>
          <w:cantSplit/>
          <w:trHeight w:val="750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/>
              </w:rPr>
            </w:pPr>
            <w:r w:rsidRPr="00BC0DF1">
              <w:rPr>
                <w:b/>
              </w:rPr>
              <w:t xml:space="preserve">№ </w:t>
            </w:r>
            <w:proofErr w:type="spellStart"/>
            <w:proofErr w:type="gramStart"/>
            <w:r w:rsidRPr="00BC0DF1">
              <w:rPr>
                <w:b/>
              </w:rPr>
              <w:t>п</w:t>
            </w:r>
            <w:proofErr w:type="spellEnd"/>
            <w:proofErr w:type="gramEnd"/>
            <w:r w:rsidRPr="00BC0DF1">
              <w:rPr>
                <w:b/>
              </w:rPr>
              <w:t>/</w:t>
            </w:r>
            <w:proofErr w:type="spellStart"/>
            <w:r w:rsidRPr="00BC0DF1">
              <w:rPr>
                <w:b/>
              </w:rPr>
              <w:t>п</w:t>
            </w:r>
            <w:proofErr w:type="spellEnd"/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/>
              </w:rPr>
            </w:pPr>
            <w:r w:rsidRPr="00BC0DF1">
              <w:rPr>
                <w:b/>
              </w:rPr>
              <w:t>Название мероприятия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Default="00B7084A" w:rsidP="00635437">
            <w:pPr>
              <w:jc w:val="center"/>
              <w:rPr>
                <w:b/>
              </w:rPr>
            </w:pPr>
            <w:r w:rsidRPr="00BC0DF1">
              <w:rPr>
                <w:b/>
              </w:rPr>
              <w:t>Вид документа</w:t>
            </w:r>
            <w:r>
              <w:rPr>
                <w:b/>
              </w:rPr>
              <w:t xml:space="preserve"> </w:t>
            </w:r>
          </w:p>
          <w:p w:rsidR="00B7084A" w:rsidRPr="00BC0DF1" w:rsidRDefault="00B7084A" w:rsidP="00635437">
            <w:pPr>
              <w:jc w:val="center"/>
              <w:rPr>
                <w:b/>
              </w:rPr>
            </w:pPr>
            <w:r w:rsidRPr="00BC0DF1">
              <w:rPr>
                <w:b/>
              </w:rPr>
              <w:t>(результат реализации мероприятия)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/>
              </w:rPr>
            </w:pPr>
            <w:r w:rsidRPr="00BC0DF1">
              <w:rPr>
                <w:b/>
              </w:rPr>
              <w:t>Срок реализации мероприятия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/>
              </w:rPr>
            </w:pPr>
            <w:r w:rsidRPr="00BC0DF1">
              <w:rPr>
                <w:b/>
              </w:rPr>
              <w:t>Ответс</w:t>
            </w:r>
            <w:r w:rsidRPr="00BC0DF1">
              <w:rPr>
                <w:b/>
              </w:rPr>
              <w:t>т</w:t>
            </w:r>
            <w:r w:rsidRPr="00BC0DF1">
              <w:rPr>
                <w:b/>
              </w:rPr>
              <w:t>венные исполнители</w:t>
            </w:r>
          </w:p>
        </w:tc>
      </w:tr>
      <w:tr w:rsidR="00B7084A" w:rsidRPr="00BC0DF1" w:rsidTr="00635437">
        <w:trPr>
          <w:cantSplit/>
          <w:trHeight w:val="107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1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</w:rPr>
              <w:t>5</w:t>
            </w:r>
          </w:p>
        </w:tc>
      </w:tr>
      <w:tr w:rsidR="00B7084A" w:rsidRPr="00BC0DF1" w:rsidTr="00635437">
        <w:trPr>
          <w:cantSplit/>
          <w:trHeight w:val="113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rPr>
                <w:b/>
                <w:bCs/>
                <w:i/>
                <w:iCs/>
              </w:rPr>
            </w:pPr>
            <w:r>
              <w:rPr>
                <w:b/>
              </w:rPr>
              <w:t>1.</w:t>
            </w:r>
            <w:r w:rsidRPr="00BC0DF1">
              <w:rPr>
                <w:b/>
              </w:rPr>
              <w:t>Базовое направление повышения эффективности бюджетных расходов «Обеспечение сбалансированности и устойчивости бюджета»</w:t>
            </w:r>
          </w:p>
        </w:tc>
      </w:tr>
      <w:tr w:rsidR="00B7084A" w:rsidRPr="00BC0DF1" w:rsidTr="00635437">
        <w:trPr>
          <w:cantSplit/>
          <w:trHeight w:val="113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tabs>
                <w:tab w:val="left" w:pos="993"/>
              </w:tabs>
              <w:jc w:val="center"/>
              <w:rPr>
                <w:b/>
              </w:rPr>
            </w:pPr>
            <w:r w:rsidRPr="00BC0DF1">
              <w:rPr>
                <w:b/>
              </w:rPr>
              <w:t>1.1. Задача «Повышение финансовой гибкости бюджета»</w:t>
            </w:r>
          </w:p>
        </w:tc>
      </w:tr>
      <w:tr w:rsidR="00B7084A" w:rsidRPr="00BC0DF1" w:rsidTr="006354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</w:rPr>
              <w:t>1.1.1.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both"/>
            </w:pPr>
            <w:r w:rsidRPr="00BC0DF1">
              <w:t xml:space="preserve">Проведение анализа бюджета </w:t>
            </w:r>
            <w:r>
              <w:t>сельского поселения «Даурское»</w:t>
            </w:r>
            <w:r w:rsidRPr="00BC0DF1">
              <w:t xml:space="preserve"> с целью выявления </w:t>
            </w:r>
            <w:proofErr w:type="spellStart"/>
            <w:r w:rsidRPr="00BC0DF1">
              <w:t>непервоочередных</w:t>
            </w:r>
            <w:proofErr w:type="spellEnd"/>
            <w:r w:rsidRPr="00BC0DF1">
              <w:t xml:space="preserve"> расходов за последний отчетный год и текущий финансовый год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аналитические материалы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  <w:lang w:val="en-US"/>
              </w:rPr>
              <w:t>II</w:t>
            </w:r>
            <w:r w:rsidRPr="00BC0DF1">
              <w:rPr>
                <w:bCs/>
                <w:iCs/>
              </w:rPr>
              <w:t xml:space="preserve"> квартал </w:t>
            </w:r>
          </w:p>
          <w:p w:rsidR="00B7084A" w:rsidRPr="00BC0DF1" w:rsidRDefault="00B7084A" w:rsidP="00635437">
            <w:pPr>
              <w:jc w:val="center"/>
            </w:pPr>
            <w:r w:rsidRPr="00BC0DF1">
              <w:rPr>
                <w:bCs/>
                <w:iCs/>
              </w:rPr>
              <w:t>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 xml:space="preserve"> года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«Даурское»</w:t>
            </w:r>
          </w:p>
        </w:tc>
      </w:tr>
      <w:tr w:rsidR="00B7084A" w:rsidRPr="00BC0DF1" w:rsidTr="00635437">
        <w:trPr>
          <w:cantSplit/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993"/>
              </w:tabs>
              <w:jc w:val="center"/>
              <w:rPr>
                <w:b/>
              </w:rPr>
            </w:pPr>
            <w:r w:rsidRPr="00BC0DF1">
              <w:rPr>
                <w:b/>
              </w:rPr>
              <w:t>1.2. Задача «Сокращение и реструктуризация кредиторской задолженности»</w:t>
            </w:r>
          </w:p>
        </w:tc>
      </w:tr>
      <w:tr w:rsidR="00B7084A" w:rsidRPr="00BC0DF1" w:rsidTr="006354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</w:rPr>
              <w:t>1.2.1.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both"/>
            </w:pPr>
            <w:r w:rsidRPr="00BC0DF1">
              <w:t>Проведение инвентаризации кредиторской задолженности государственных учреждений, с анализом причин и факторов ее возникновения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аналитические материалы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  <w:lang w:val="en-US"/>
              </w:rPr>
              <w:t>II</w:t>
            </w:r>
            <w:r w:rsidRPr="00BC0DF1">
              <w:rPr>
                <w:bCs/>
                <w:iCs/>
              </w:rPr>
              <w:t xml:space="preserve"> квартал</w:t>
            </w:r>
          </w:p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</w:rPr>
              <w:t>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 xml:space="preserve"> года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/>
                <w:bCs/>
                <w:i/>
                <w:iCs/>
              </w:rPr>
            </w:pPr>
            <w:r>
              <w:t>Администрация сельского поселения «Даурское»</w:t>
            </w:r>
          </w:p>
        </w:tc>
      </w:tr>
      <w:tr w:rsidR="00B7084A" w:rsidRPr="00BC0DF1" w:rsidTr="00635437">
        <w:trPr>
          <w:cantSplit/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993"/>
              </w:tabs>
              <w:jc w:val="center"/>
              <w:rPr>
                <w:b/>
              </w:rPr>
            </w:pPr>
            <w:r w:rsidRPr="00BC0DF1">
              <w:rPr>
                <w:b/>
              </w:rPr>
              <w:t>1.3. Задача «Повышение ликвидности бюджета»</w:t>
            </w:r>
          </w:p>
        </w:tc>
      </w:tr>
      <w:tr w:rsidR="00B7084A" w:rsidRPr="00BC0DF1" w:rsidTr="00635437">
        <w:trPr>
          <w:cantSplit/>
          <w:trHeight w:val="109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</w:rPr>
              <w:t>1.3.1.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both"/>
            </w:pPr>
            <w:r w:rsidRPr="00BC0DF1">
              <w:t xml:space="preserve">Разработка комплексного плана мероприятий по мобилизации налоговых доходов </w:t>
            </w:r>
            <w:r>
              <w:t xml:space="preserve">в </w:t>
            </w:r>
            <w:r w:rsidRPr="00BC0DF1">
              <w:t xml:space="preserve">бюджет, </w:t>
            </w:r>
            <w:proofErr w:type="gramStart"/>
            <w:r w:rsidRPr="00BC0DF1">
              <w:t>контрол</w:t>
            </w:r>
            <w:r>
              <w:t>ь</w:t>
            </w:r>
            <w:r w:rsidRPr="00BC0DF1">
              <w:t xml:space="preserve"> за</w:t>
            </w:r>
            <w:proofErr w:type="gramEnd"/>
            <w:r w:rsidRPr="00BC0DF1">
              <w:t xml:space="preserve"> соблюдением финансовой, бюджетной и налоговой дисциплины на 201</w:t>
            </w:r>
            <w:r>
              <w:t>2</w:t>
            </w:r>
            <w:r w:rsidRPr="00BC0DF1">
              <w:t xml:space="preserve"> год и плановый период 201</w:t>
            </w:r>
            <w:r>
              <w:t>3</w:t>
            </w:r>
            <w:r w:rsidRPr="00BC0DF1">
              <w:t xml:space="preserve"> и 201</w:t>
            </w:r>
            <w:r>
              <w:t>4</w:t>
            </w:r>
            <w:r w:rsidRPr="00BC0DF1">
              <w:t xml:space="preserve"> годов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  <w:lang w:val="en-US"/>
              </w:rPr>
              <w:t>I</w:t>
            </w:r>
            <w:r w:rsidRPr="00BC0DF1">
              <w:rPr>
                <w:bCs/>
                <w:iCs/>
              </w:rPr>
              <w:t xml:space="preserve"> квартал </w:t>
            </w:r>
          </w:p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</w:rPr>
              <w:t>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 xml:space="preserve"> года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>
              <w:t>Администрация сельского поселения «Даурское»</w:t>
            </w:r>
          </w:p>
        </w:tc>
      </w:tr>
      <w:tr w:rsidR="00B7084A" w:rsidRPr="00BC0DF1" w:rsidTr="00635437">
        <w:trPr>
          <w:cantSplit/>
          <w:trHeight w:val="521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993"/>
              </w:tabs>
              <w:jc w:val="center"/>
              <w:rPr>
                <w:b/>
              </w:rPr>
            </w:pPr>
            <w:r w:rsidRPr="00BC0DF1">
              <w:rPr>
                <w:b/>
              </w:rPr>
              <w:t>1.4. Задача «Снижение долговой нагрузки на бюджет»</w:t>
            </w:r>
          </w:p>
        </w:tc>
      </w:tr>
      <w:tr w:rsidR="00B7084A" w:rsidRPr="00BC0DF1" w:rsidTr="00635437">
        <w:trPr>
          <w:cantSplit/>
          <w:trHeight w:val="129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  <w:lang w:val="en-US"/>
              </w:rPr>
              <w:t>1</w:t>
            </w:r>
            <w:r w:rsidRPr="00BC0DF1">
              <w:rPr>
                <w:bCs/>
              </w:rPr>
              <w:t>.4.1.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both"/>
              <w:rPr>
                <w:highlight w:val="yellow"/>
              </w:rPr>
            </w:pPr>
            <w:r w:rsidRPr="00BC0DF1">
              <w:t>Проведение оценки состояния, структуры и динамики государственного долга, в том числе, с группировкой по видам заимствований и срокам их погашения за последний отчетный и текущий финансовый год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аналитические материалы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  <w:lang w:val="en-US"/>
              </w:rPr>
              <w:t>III</w:t>
            </w:r>
            <w:r w:rsidRPr="00BC0DF1">
              <w:rPr>
                <w:bCs/>
                <w:iCs/>
              </w:rPr>
              <w:t xml:space="preserve"> квартал </w:t>
            </w:r>
          </w:p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</w:rPr>
              <w:t>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 xml:space="preserve"> года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>
              <w:t>Администрация сельского поселения «Даурское»</w:t>
            </w:r>
          </w:p>
        </w:tc>
      </w:tr>
      <w:tr w:rsidR="00B7084A" w:rsidRPr="00BC0DF1" w:rsidTr="00635437">
        <w:trPr>
          <w:cantSplit/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rPr>
                <w:b/>
              </w:rPr>
              <w:t>1.5. Задача «Повышение консервативности бюджетного прогнозирования»</w:t>
            </w:r>
          </w:p>
        </w:tc>
      </w:tr>
      <w:tr w:rsidR="00B7084A" w:rsidRPr="00BC0DF1" w:rsidTr="00635437">
        <w:trPr>
          <w:cantSplit/>
          <w:trHeight w:val="109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</w:rPr>
              <w:t xml:space="preserve">1.5.1. 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both"/>
            </w:pPr>
            <w:r w:rsidRPr="00BC0DF1">
              <w:t>Выбор оптимального подхода к прогнозированию доходов бюджета по основным налогам и сборам; адаптация под существующее социально-экономическое положение и нормы действующего законодательства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аналитические материалы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Default="00B7084A" w:rsidP="00635437">
            <w:pPr>
              <w:jc w:val="center"/>
              <w:rPr>
                <w:bCs/>
                <w:iCs/>
                <w:lang w:val="en-US"/>
              </w:rPr>
            </w:pPr>
            <w:r w:rsidRPr="00BC0DF1">
              <w:rPr>
                <w:bCs/>
                <w:iCs/>
                <w:lang w:val="en-US"/>
              </w:rPr>
              <w:t>II</w:t>
            </w:r>
            <w:r w:rsidRPr="00BC0DF1">
              <w:rPr>
                <w:bCs/>
                <w:iCs/>
              </w:rPr>
              <w:t xml:space="preserve"> квартал </w:t>
            </w:r>
          </w:p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</w:rPr>
              <w:t>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 xml:space="preserve"> года 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>
              <w:t>Администрация сельского поселения «Даурское»</w:t>
            </w:r>
          </w:p>
        </w:tc>
      </w:tr>
      <w:tr w:rsidR="00B7084A" w:rsidRPr="00BC0DF1" w:rsidTr="00635437">
        <w:trPr>
          <w:cantSplit/>
          <w:trHeight w:val="109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</w:rPr>
              <w:lastRenderedPageBreak/>
              <w:t>1.5.2.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both"/>
            </w:pPr>
            <w:r w:rsidRPr="00BC0DF1">
              <w:t>Разработка и утверждение методики формализованного прогнозирования доходов бюджета по основным налогам и сборам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 xml:space="preserve">правовой акт исполнительного органа государственной власти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Default="00B7084A" w:rsidP="00635437">
            <w:pPr>
              <w:jc w:val="center"/>
              <w:rPr>
                <w:bCs/>
                <w:iCs/>
                <w:lang w:val="en-US"/>
              </w:rPr>
            </w:pPr>
            <w:r w:rsidRPr="00BC0DF1">
              <w:rPr>
                <w:bCs/>
                <w:iCs/>
                <w:lang w:val="en-US"/>
              </w:rPr>
              <w:t xml:space="preserve">II </w:t>
            </w:r>
            <w:r w:rsidRPr="00BC0DF1">
              <w:rPr>
                <w:bCs/>
                <w:iCs/>
              </w:rPr>
              <w:t>квартал</w:t>
            </w:r>
          </w:p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</w:rPr>
              <w:t xml:space="preserve"> 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 xml:space="preserve"> года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>
              <w:t>Администрация сельского поселения «Даурское»</w:t>
            </w:r>
          </w:p>
          <w:p w:rsidR="00B7084A" w:rsidRPr="00BC0DF1" w:rsidRDefault="00B7084A" w:rsidP="00635437">
            <w:pPr>
              <w:jc w:val="center"/>
            </w:pPr>
          </w:p>
        </w:tc>
      </w:tr>
      <w:tr w:rsidR="00B7084A" w:rsidRPr="00BC0DF1" w:rsidTr="00635437">
        <w:trPr>
          <w:cantSplit/>
          <w:trHeight w:val="109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</w:rPr>
              <w:t>1.5.3.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both"/>
            </w:pPr>
            <w:r w:rsidRPr="00BC0DF1">
              <w:t xml:space="preserve">Разработка и утверждение методических рекомендаций по прогнозированию доходов местных бюджетов 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правовой акт исполнительного органа государственной власти Забайкальского края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  <w:lang w:val="en-US"/>
              </w:rPr>
              <w:t>III</w:t>
            </w:r>
            <w:r w:rsidRPr="00BC0DF1">
              <w:rPr>
                <w:bCs/>
                <w:iCs/>
              </w:rPr>
              <w:t xml:space="preserve"> квартал 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 xml:space="preserve"> года 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Министерство финансов Забайкальского края</w:t>
            </w:r>
          </w:p>
        </w:tc>
      </w:tr>
      <w:tr w:rsidR="00B7084A" w:rsidRPr="00BC0DF1" w:rsidTr="00635437">
        <w:trPr>
          <w:cantSplit/>
          <w:trHeight w:val="3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rPr>
                <w:b/>
              </w:rPr>
              <w:t>1.8. Задача «Повышение стабильности межбюджетных отношений»</w:t>
            </w:r>
          </w:p>
        </w:tc>
      </w:tr>
      <w:tr w:rsidR="00B7084A" w:rsidRPr="00BC0DF1" w:rsidTr="00635437">
        <w:trPr>
          <w:cantSplit/>
          <w:trHeight w:val="109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Del="0031732A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</w:rPr>
              <w:t>1.8.1.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Del="0031732A" w:rsidRDefault="00B7084A" w:rsidP="00635437">
            <w:pPr>
              <w:jc w:val="both"/>
            </w:pPr>
            <w:r w:rsidRPr="00BC0DF1">
              <w:t xml:space="preserve">Разработка и утверждение порядка осуществления мониторинга и оценки качества управления муниципальными финансами 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Del="0031732A" w:rsidRDefault="00B7084A" w:rsidP="00635437">
            <w:pPr>
              <w:jc w:val="center"/>
            </w:pPr>
            <w:r w:rsidRPr="00BC0DF1">
              <w:t xml:space="preserve">правовой акт </w:t>
            </w:r>
          </w:p>
          <w:p w:rsidR="00B7084A" w:rsidRPr="00BC0DF1" w:rsidDel="0031732A" w:rsidRDefault="00B7084A" w:rsidP="00635437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  <w:lang w:val="en-US"/>
              </w:rPr>
              <w:t>III</w:t>
            </w:r>
            <w:r w:rsidRPr="00BC0DF1">
              <w:rPr>
                <w:bCs/>
                <w:iCs/>
              </w:rPr>
              <w:t xml:space="preserve"> квартал </w:t>
            </w:r>
          </w:p>
          <w:p w:rsidR="00B7084A" w:rsidRPr="00BC0DF1" w:rsidDel="0031732A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</w:rPr>
              <w:t>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 xml:space="preserve"> года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Del="0031732A" w:rsidRDefault="00B7084A" w:rsidP="00635437">
            <w:pPr>
              <w:jc w:val="center"/>
            </w:pPr>
            <w:r>
              <w:t>Администрация сельского поселения «Даурское»</w:t>
            </w:r>
          </w:p>
        </w:tc>
      </w:tr>
      <w:tr w:rsidR="00B7084A" w:rsidRPr="00BC0DF1" w:rsidTr="00635437">
        <w:trPr>
          <w:cantSplit/>
          <w:trHeight w:val="109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</w:rPr>
              <w:t>1.8.2.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both"/>
            </w:pPr>
            <w:r w:rsidRPr="00BC0DF1">
              <w:t xml:space="preserve">Совершенствование методик по распределению межбюджетных трансфертов, в том числе,  субсидий на </w:t>
            </w:r>
            <w:proofErr w:type="spellStart"/>
            <w:r w:rsidRPr="00BC0DF1">
              <w:t>софинансирование</w:t>
            </w:r>
            <w:proofErr w:type="spellEnd"/>
            <w:r w:rsidRPr="00BC0DF1">
              <w:t xml:space="preserve"> расходных обязательств муниципальных образований на решение вопросов местного значения, в рамках  нового Закона Забайкальского края «О межбюджетных отношениях в забайкальском крае»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Закон Забайкальского края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  <w:lang w:val="en-US"/>
              </w:rPr>
              <w:t>III</w:t>
            </w:r>
            <w:r w:rsidRPr="00BC0DF1">
              <w:rPr>
                <w:bCs/>
                <w:iCs/>
              </w:rPr>
              <w:t xml:space="preserve"> квартал 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>года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</w:pPr>
            <w:r>
              <w:t>Администрация сельского поселения «Даурское»</w:t>
            </w:r>
          </w:p>
        </w:tc>
      </w:tr>
      <w:tr w:rsidR="00B7084A" w:rsidRPr="00BC0DF1" w:rsidTr="006354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</w:rPr>
              <w:t>2.1.1.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both"/>
            </w:pPr>
            <w:r w:rsidRPr="00BC0DF1">
              <w:t>Проведение инвентаризации целей и задач, утвержденных в составе программных документов социально-экономического развития Забайкальского края на средне- и долгосрочную перспективу, и их отражения в действующих ведомственных и долгосрочных целевых программах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>Аналитические материалы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  <w:lang w:val="en-US"/>
              </w:rPr>
              <w:t>II</w:t>
            </w:r>
            <w:r w:rsidRPr="00BC0DF1">
              <w:rPr>
                <w:bCs/>
                <w:iCs/>
              </w:rPr>
              <w:t xml:space="preserve"> квартал </w:t>
            </w:r>
          </w:p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</w:rPr>
              <w:t>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 xml:space="preserve"> года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/>
                <w:bCs/>
                <w:i/>
                <w:iCs/>
              </w:rPr>
            </w:pPr>
            <w:r>
              <w:t>Администрация сельского поселения «Даурское»</w:t>
            </w:r>
          </w:p>
        </w:tc>
      </w:tr>
      <w:tr w:rsidR="00B7084A" w:rsidRPr="00BC0DF1" w:rsidTr="006354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tabs>
                <w:tab w:val="left" w:pos="0"/>
              </w:tabs>
              <w:jc w:val="center"/>
              <w:rPr>
                <w:bCs/>
              </w:rPr>
            </w:pPr>
            <w:r w:rsidRPr="00BC0DF1">
              <w:rPr>
                <w:bCs/>
              </w:rPr>
              <w:t>2.1.</w:t>
            </w:r>
            <w:r w:rsidRPr="00BC0DF1">
              <w:rPr>
                <w:bCs/>
                <w:lang w:val="en-US"/>
              </w:rPr>
              <w:t>4</w:t>
            </w:r>
            <w:r w:rsidRPr="00BC0DF1">
              <w:rPr>
                <w:bCs/>
              </w:rPr>
              <w:t>.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both"/>
            </w:pPr>
            <w:r w:rsidRPr="00BC0DF1">
              <w:t xml:space="preserve">Разработка и утверждение порядка планирования объемов бюджетных ассигнований из бюджета на реализацию целевых программ на среднесрочный период 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84A" w:rsidRPr="00BC0DF1" w:rsidRDefault="00B7084A" w:rsidP="00635437">
            <w:pPr>
              <w:jc w:val="center"/>
            </w:pPr>
            <w:r w:rsidRPr="00BC0DF1">
              <w:t xml:space="preserve">правовой акт исполнительного органа 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BC0DF1" w:rsidRDefault="00B7084A" w:rsidP="00635437">
            <w:pPr>
              <w:jc w:val="center"/>
              <w:rPr>
                <w:bCs/>
                <w:iCs/>
              </w:rPr>
            </w:pPr>
            <w:r w:rsidRPr="00BC0DF1">
              <w:rPr>
                <w:bCs/>
                <w:iCs/>
                <w:lang w:val="en-US"/>
              </w:rPr>
              <w:t>II</w:t>
            </w:r>
            <w:r w:rsidRPr="00BC0DF1">
              <w:rPr>
                <w:bCs/>
                <w:iCs/>
              </w:rPr>
              <w:t xml:space="preserve"> квартал </w:t>
            </w:r>
          </w:p>
          <w:p w:rsidR="00B7084A" w:rsidRPr="00BC0DF1" w:rsidRDefault="00B7084A" w:rsidP="00635437">
            <w:pPr>
              <w:jc w:val="center"/>
            </w:pPr>
            <w:r w:rsidRPr="00BC0DF1">
              <w:rPr>
                <w:bCs/>
                <w:iCs/>
              </w:rPr>
              <w:t>201</w:t>
            </w:r>
            <w:r>
              <w:rPr>
                <w:bCs/>
                <w:iCs/>
              </w:rPr>
              <w:t>2</w:t>
            </w:r>
            <w:r w:rsidRPr="00BC0DF1">
              <w:rPr>
                <w:bCs/>
                <w:iCs/>
              </w:rPr>
              <w:t xml:space="preserve"> года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4A" w:rsidRPr="006F6EF1" w:rsidRDefault="00B7084A" w:rsidP="00635437">
            <w:pPr>
              <w:jc w:val="center"/>
              <w:rPr>
                <w:b/>
                <w:bCs/>
                <w:i/>
                <w:iCs/>
              </w:rPr>
            </w:pPr>
            <w:r>
              <w:t>Администрация сельского поселения «Даурское»</w:t>
            </w:r>
          </w:p>
        </w:tc>
      </w:tr>
    </w:tbl>
    <w:p w:rsidR="002205ED" w:rsidRDefault="002205ED"/>
    <w:sectPr w:rsidR="002205ED" w:rsidSect="00676D57">
      <w:pgSz w:w="11906" w:h="16838"/>
      <w:pgMar w:top="1134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C79"/>
    <w:multiLevelType w:val="hybridMultilevel"/>
    <w:tmpl w:val="7F10EC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3239"/>
    <w:multiLevelType w:val="hybridMultilevel"/>
    <w:tmpl w:val="E118DAE6"/>
    <w:lvl w:ilvl="0" w:tplc="F2B46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A41C39"/>
    <w:multiLevelType w:val="hybridMultilevel"/>
    <w:tmpl w:val="35D200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340F"/>
    <w:multiLevelType w:val="hybridMultilevel"/>
    <w:tmpl w:val="B1D0255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F3769E7"/>
    <w:multiLevelType w:val="hybridMultilevel"/>
    <w:tmpl w:val="9A04F8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816584"/>
    <w:multiLevelType w:val="hybridMultilevel"/>
    <w:tmpl w:val="B4A01594"/>
    <w:lvl w:ilvl="0" w:tplc="55F64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603E74"/>
    <w:multiLevelType w:val="hybridMultilevel"/>
    <w:tmpl w:val="3180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54519"/>
    <w:multiLevelType w:val="multilevel"/>
    <w:tmpl w:val="F168D7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9963B5"/>
    <w:multiLevelType w:val="multilevel"/>
    <w:tmpl w:val="AEA44B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F208F0"/>
    <w:multiLevelType w:val="singleLevel"/>
    <w:tmpl w:val="87CACFAA"/>
    <w:lvl w:ilvl="0">
      <w:start w:val="1"/>
      <w:numFmt w:val="bullet"/>
      <w:pStyle w:val="3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0">
    <w:nsid w:val="33712C00"/>
    <w:multiLevelType w:val="hybridMultilevel"/>
    <w:tmpl w:val="88967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5F5C92"/>
    <w:multiLevelType w:val="hybridMultilevel"/>
    <w:tmpl w:val="0FA22D8E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37E2171C"/>
    <w:multiLevelType w:val="hybridMultilevel"/>
    <w:tmpl w:val="21A29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F1AEF"/>
    <w:multiLevelType w:val="hybridMultilevel"/>
    <w:tmpl w:val="0BC4B4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6B6C5E"/>
    <w:multiLevelType w:val="hybridMultilevel"/>
    <w:tmpl w:val="61264C96"/>
    <w:lvl w:ilvl="0" w:tplc="D87ED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496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0A0E5B"/>
    <w:multiLevelType w:val="multilevel"/>
    <w:tmpl w:val="F216EE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D75AE6"/>
    <w:multiLevelType w:val="hybridMultilevel"/>
    <w:tmpl w:val="C0E4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C3892"/>
    <w:multiLevelType w:val="hybridMultilevel"/>
    <w:tmpl w:val="03F2D0A6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EF4FF9"/>
    <w:multiLevelType w:val="hybridMultilevel"/>
    <w:tmpl w:val="610A3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D387F"/>
    <w:multiLevelType w:val="multilevel"/>
    <w:tmpl w:val="C7627538"/>
    <w:lvl w:ilvl="0">
      <w:start w:val="1"/>
      <w:numFmt w:val="none"/>
      <w:pStyle w:val="4"/>
      <w:suff w:val="nothing"/>
      <w:lvlText w:val="%1"/>
      <w:lvlJc w:val="left"/>
      <w:pPr>
        <w:ind w:left="0" w:hanging="851"/>
      </w:pPr>
    </w:lvl>
    <w:lvl w:ilvl="1">
      <w:start w:val="1"/>
      <w:numFmt w:val="none"/>
      <w:pStyle w:val="a"/>
      <w:suff w:val="nothing"/>
      <w:lvlText w:val="%1"/>
      <w:lvlJc w:val="left"/>
      <w:pPr>
        <w:ind w:left="1418" w:hanging="851"/>
      </w:pPr>
    </w:lvl>
    <w:lvl w:ilvl="2">
      <w:start w:val="1"/>
      <w:numFmt w:val="none"/>
      <w:pStyle w:val="1"/>
      <w:suff w:val="nothing"/>
      <w:lvlText w:val="%1"/>
      <w:lvlJc w:val="left"/>
      <w:pPr>
        <w:ind w:left="1701" w:hanging="851"/>
      </w:pPr>
    </w:lvl>
    <w:lvl w:ilvl="3">
      <w:start w:val="1"/>
      <w:numFmt w:val="none"/>
      <w:pStyle w:val="a0"/>
      <w:suff w:val="nothing"/>
      <w:lvlText w:val="%1"/>
      <w:lvlJc w:val="left"/>
      <w:pPr>
        <w:ind w:left="4581" w:hanging="720"/>
      </w:p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</w:lvl>
  </w:abstractNum>
  <w:abstractNum w:abstractNumId="20">
    <w:nsid w:val="6D761E68"/>
    <w:multiLevelType w:val="hybridMultilevel"/>
    <w:tmpl w:val="9D901C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9047E"/>
    <w:multiLevelType w:val="hybridMultilevel"/>
    <w:tmpl w:val="95405A1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67108C"/>
    <w:multiLevelType w:val="hybridMultilevel"/>
    <w:tmpl w:val="E264A30A"/>
    <w:lvl w:ilvl="0" w:tplc="91307A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6CB1946"/>
    <w:multiLevelType w:val="hybridMultilevel"/>
    <w:tmpl w:val="11F08480"/>
    <w:lvl w:ilvl="0" w:tplc="0419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6"/>
  </w:num>
  <w:num w:numId="5">
    <w:abstractNumId w:val="15"/>
  </w:num>
  <w:num w:numId="6">
    <w:abstractNumId w:val="23"/>
  </w:num>
  <w:num w:numId="7">
    <w:abstractNumId w:val="7"/>
  </w:num>
  <w:num w:numId="8">
    <w:abstractNumId w:val="14"/>
  </w:num>
  <w:num w:numId="9">
    <w:abstractNumId w:val="6"/>
  </w:num>
  <w:num w:numId="10">
    <w:abstractNumId w:val="8"/>
  </w:num>
  <w:num w:numId="11">
    <w:abstractNumId w:val="17"/>
  </w:num>
  <w:num w:numId="12">
    <w:abstractNumId w:val="10"/>
  </w:num>
  <w:num w:numId="13">
    <w:abstractNumId w:val="4"/>
  </w:num>
  <w:num w:numId="14">
    <w:abstractNumId w:val="5"/>
  </w:num>
  <w:num w:numId="15">
    <w:abstractNumId w:val="21"/>
  </w:num>
  <w:num w:numId="16">
    <w:abstractNumId w:val="13"/>
  </w:num>
  <w:num w:numId="17">
    <w:abstractNumId w:val="1"/>
  </w:num>
  <w:num w:numId="18">
    <w:abstractNumId w:val="0"/>
  </w:num>
  <w:num w:numId="19">
    <w:abstractNumId w:val="9"/>
  </w:num>
  <w:num w:numId="20">
    <w:abstractNumId w:val="19"/>
  </w:num>
  <w:num w:numId="21">
    <w:abstractNumId w:val="12"/>
  </w:num>
  <w:num w:numId="22">
    <w:abstractNumId w:val="2"/>
  </w:num>
  <w:num w:numId="23">
    <w:abstractNumId w:val="2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2E8"/>
    <w:rsid w:val="00145BED"/>
    <w:rsid w:val="00162F64"/>
    <w:rsid w:val="001B6AF1"/>
    <w:rsid w:val="002205ED"/>
    <w:rsid w:val="003C032F"/>
    <w:rsid w:val="00777012"/>
    <w:rsid w:val="00874142"/>
    <w:rsid w:val="008A02E8"/>
    <w:rsid w:val="00B7084A"/>
    <w:rsid w:val="00DE6082"/>
    <w:rsid w:val="00EF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A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B7084A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1"/>
    <w:next w:val="a1"/>
    <w:link w:val="20"/>
    <w:qFormat/>
    <w:rsid w:val="00B7084A"/>
    <w:pPr>
      <w:keepNext/>
      <w:tabs>
        <w:tab w:val="num" w:pos="0"/>
      </w:tabs>
      <w:suppressAutoHyphens/>
      <w:spacing w:before="360" w:after="240"/>
      <w:ind w:hanging="851"/>
      <w:outlineLvl w:val="1"/>
    </w:pPr>
    <w:rPr>
      <w:rFonts w:ascii="Arial" w:eastAsia="Arial Unicode MS" w:hAnsi="Arial"/>
      <w:b/>
      <w:sz w:val="26"/>
      <w:szCs w:val="20"/>
    </w:rPr>
  </w:style>
  <w:style w:type="paragraph" w:styleId="30">
    <w:name w:val="heading 3"/>
    <w:basedOn w:val="a1"/>
    <w:next w:val="a1"/>
    <w:link w:val="31"/>
    <w:qFormat/>
    <w:rsid w:val="00B7084A"/>
    <w:pPr>
      <w:keepNext/>
      <w:tabs>
        <w:tab w:val="num" w:pos="0"/>
      </w:tabs>
      <w:suppressAutoHyphens/>
      <w:spacing w:before="480" w:after="120"/>
      <w:ind w:hanging="851"/>
      <w:outlineLvl w:val="2"/>
    </w:pPr>
    <w:rPr>
      <w:rFonts w:ascii="Arial" w:hAnsi="Arial"/>
      <w:b/>
      <w:sz w:val="22"/>
      <w:szCs w:val="22"/>
    </w:rPr>
  </w:style>
  <w:style w:type="paragraph" w:styleId="40">
    <w:name w:val="heading 4"/>
    <w:basedOn w:val="a1"/>
    <w:next w:val="a1"/>
    <w:link w:val="41"/>
    <w:qFormat/>
    <w:rsid w:val="00B7084A"/>
    <w:pPr>
      <w:keepNext/>
      <w:tabs>
        <w:tab w:val="num" w:pos="0"/>
      </w:tabs>
      <w:suppressAutoHyphens/>
      <w:spacing w:before="120" w:after="60"/>
      <w:outlineLvl w:val="3"/>
    </w:pPr>
    <w:rPr>
      <w:szCs w:val="20"/>
      <w:u w:val="single"/>
    </w:rPr>
  </w:style>
  <w:style w:type="paragraph" w:styleId="6">
    <w:name w:val="heading 6"/>
    <w:basedOn w:val="a1"/>
    <w:next w:val="a1"/>
    <w:link w:val="60"/>
    <w:autoRedefine/>
    <w:qFormat/>
    <w:rsid w:val="00B7084A"/>
    <w:pPr>
      <w:tabs>
        <w:tab w:val="num" w:pos="1701"/>
      </w:tabs>
      <w:spacing w:before="240" w:after="60"/>
      <w:ind w:left="6021" w:hanging="720"/>
      <w:jc w:val="both"/>
      <w:outlineLvl w:val="5"/>
    </w:pPr>
    <w:rPr>
      <w:rFonts w:ascii="Arial" w:hAnsi="Arial"/>
      <w:i/>
      <w:sz w:val="22"/>
      <w:szCs w:val="22"/>
    </w:rPr>
  </w:style>
  <w:style w:type="paragraph" w:styleId="7">
    <w:name w:val="heading 7"/>
    <w:basedOn w:val="a1"/>
    <w:next w:val="a1"/>
    <w:link w:val="70"/>
    <w:autoRedefine/>
    <w:qFormat/>
    <w:rsid w:val="00B7084A"/>
    <w:pPr>
      <w:tabs>
        <w:tab w:val="num" w:pos="1701"/>
      </w:tabs>
      <w:spacing w:before="240" w:after="60"/>
      <w:ind w:left="6741" w:hanging="720"/>
      <w:jc w:val="both"/>
      <w:outlineLvl w:val="6"/>
    </w:pPr>
    <w:rPr>
      <w:rFonts w:ascii="Arial" w:hAnsi="Arial"/>
      <w:sz w:val="22"/>
      <w:szCs w:val="22"/>
    </w:rPr>
  </w:style>
  <w:style w:type="paragraph" w:styleId="8">
    <w:name w:val="heading 8"/>
    <w:basedOn w:val="a1"/>
    <w:next w:val="a1"/>
    <w:link w:val="80"/>
    <w:autoRedefine/>
    <w:qFormat/>
    <w:rsid w:val="00B7084A"/>
    <w:pPr>
      <w:tabs>
        <w:tab w:val="num" w:pos="1701"/>
      </w:tabs>
      <w:spacing w:before="240" w:after="60"/>
      <w:ind w:left="7461" w:hanging="720"/>
      <w:jc w:val="both"/>
      <w:outlineLvl w:val="7"/>
    </w:pPr>
    <w:rPr>
      <w:rFonts w:ascii="Arial" w:hAnsi="Arial"/>
      <w:i/>
      <w:sz w:val="22"/>
      <w:szCs w:val="22"/>
    </w:rPr>
  </w:style>
  <w:style w:type="paragraph" w:styleId="9">
    <w:name w:val="heading 9"/>
    <w:basedOn w:val="a1"/>
    <w:next w:val="a1"/>
    <w:link w:val="90"/>
    <w:autoRedefine/>
    <w:qFormat/>
    <w:rsid w:val="00B7084A"/>
    <w:pPr>
      <w:tabs>
        <w:tab w:val="num" w:pos="1701"/>
      </w:tabs>
      <w:spacing w:before="240" w:after="60"/>
      <w:ind w:left="8181" w:hanging="720"/>
      <w:jc w:val="both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8A0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1"/>
    <w:qFormat/>
    <w:rsid w:val="008A02E8"/>
    <w:pPr>
      <w:ind w:left="720"/>
      <w:contextualSpacing/>
    </w:pPr>
  </w:style>
  <w:style w:type="character" w:customStyle="1" w:styleId="11">
    <w:name w:val="Заголовок 1 Знак"/>
    <w:basedOn w:val="a2"/>
    <w:link w:val="10"/>
    <w:uiPriority w:val="9"/>
    <w:rsid w:val="00B7084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2"/>
    <w:link w:val="2"/>
    <w:rsid w:val="00B7084A"/>
    <w:rPr>
      <w:rFonts w:ascii="Arial" w:eastAsia="Arial Unicode MS" w:hAnsi="Arial" w:cs="Times New Roman"/>
      <w:b/>
      <w:sz w:val="26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B7084A"/>
    <w:rPr>
      <w:rFonts w:ascii="Arial" w:eastAsia="Times New Roman" w:hAnsi="Arial" w:cs="Times New Roman"/>
      <w:b/>
      <w:lang w:eastAsia="ru-RU"/>
    </w:rPr>
  </w:style>
  <w:style w:type="character" w:customStyle="1" w:styleId="41">
    <w:name w:val="Заголовок 4 Знак"/>
    <w:basedOn w:val="a2"/>
    <w:link w:val="40"/>
    <w:rsid w:val="00B7084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2"/>
    <w:link w:val="6"/>
    <w:rsid w:val="00B7084A"/>
    <w:rPr>
      <w:rFonts w:ascii="Arial" w:eastAsia="Times New Roman" w:hAnsi="Arial" w:cs="Times New Roman"/>
      <w:i/>
      <w:lang w:eastAsia="ru-RU"/>
    </w:rPr>
  </w:style>
  <w:style w:type="character" w:customStyle="1" w:styleId="70">
    <w:name w:val="Заголовок 7 Знак"/>
    <w:basedOn w:val="a2"/>
    <w:link w:val="7"/>
    <w:rsid w:val="00B7084A"/>
    <w:rPr>
      <w:rFonts w:ascii="Arial" w:eastAsia="Times New Roman" w:hAnsi="Arial" w:cs="Times New Roman"/>
      <w:lang w:eastAsia="ru-RU"/>
    </w:rPr>
  </w:style>
  <w:style w:type="character" w:customStyle="1" w:styleId="80">
    <w:name w:val="Заголовок 8 Знак"/>
    <w:basedOn w:val="a2"/>
    <w:link w:val="8"/>
    <w:rsid w:val="00B7084A"/>
    <w:rPr>
      <w:rFonts w:ascii="Arial" w:eastAsia="Times New Roman" w:hAnsi="Arial" w:cs="Times New Roman"/>
      <w:i/>
      <w:lang w:eastAsia="ru-RU"/>
    </w:rPr>
  </w:style>
  <w:style w:type="character" w:customStyle="1" w:styleId="90">
    <w:name w:val="Заголовок 9 Знак"/>
    <w:basedOn w:val="a2"/>
    <w:link w:val="9"/>
    <w:rsid w:val="00B7084A"/>
    <w:rPr>
      <w:rFonts w:ascii="Arial" w:eastAsia="Times New Roman" w:hAnsi="Arial" w:cs="Times New Roman"/>
      <w:i/>
      <w:sz w:val="18"/>
      <w:szCs w:val="18"/>
      <w:lang w:eastAsia="ru-RU"/>
    </w:rPr>
  </w:style>
  <w:style w:type="character" w:styleId="a6">
    <w:name w:val="footnote reference"/>
    <w:basedOn w:val="a2"/>
    <w:semiHidden/>
    <w:rsid w:val="00B7084A"/>
    <w:rPr>
      <w:sz w:val="20"/>
      <w:vertAlign w:val="superscript"/>
    </w:rPr>
  </w:style>
  <w:style w:type="paragraph" w:styleId="a7">
    <w:name w:val="footnote text"/>
    <w:basedOn w:val="a1"/>
    <w:link w:val="a8"/>
    <w:semiHidden/>
    <w:rsid w:val="00B7084A"/>
    <w:pPr>
      <w:keepNext/>
      <w:keepLines/>
      <w:widowControl w:val="0"/>
      <w:pBdr>
        <w:bottom w:val="single" w:sz="6" w:space="0" w:color="000000"/>
      </w:pBdr>
      <w:spacing w:before="40" w:after="40" w:line="240" w:lineRule="atLeast"/>
      <w:ind w:left="360" w:hanging="360"/>
    </w:pPr>
    <w:rPr>
      <w:rFonts w:ascii="Helvetica" w:hAnsi="Helvetica"/>
      <w:sz w:val="16"/>
      <w:szCs w:val="20"/>
      <w:lang w:val="en-US" w:eastAsia="en-US"/>
    </w:rPr>
  </w:style>
  <w:style w:type="character" w:customStyle="1" w:styleId="a8">
    <w:name w:val="Текст сноски Знак"/>
    <w:basedOn w:val="a2"/>
    <w:link w:val="a7"/>
    <w:semiHidden/>
    <w:rsid w:val="00B7084A"/>
    <w:rPr>
      <w:rFonts w:ascii="Helvetica" w:eastAsia="Times New Roman" w:hAnsi="Helvetica" w:cs="Times New Roman"/>
      <w:sz w:val="16"/>
      <w:szCs w:val="20"/>
      <w:lang w:val="en-US"/>
    </w:rPr>
  </w:style>
  <w:style w:type="paragraph" w:styleId="a9">
    <w:name w:val="header"/>
    <w:basedOn w:val="a1"/>
    <w:link w:val="aa"/>
    <w:uiPriority w:val="99"/>
    <w:unhideWhenUsed/>
    <w:rsid w:val="00B708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2"/>
    <w:link w:val="a9"/>
    <w:uiPriority w:val="99"/>
    <w:rsid w:val="00B7084A"/>
    <w:rPr>
      <w:rFonts w:ascii="Calibri" w:eastAsia="Calibri" w:hAnsi="Calibri" w:cs="Times New Roman"/>
    </w:rPr>
  </w:style>
  <w:style w:type="paragraph" w:styleId="ab">
    <w:name w:val="footer"/>
    <w:basedOn w:val="a1"/>
    <w:link w:val="ac"/>
    <w:uiPriority w:val="99"/>
    <w:unhideWhenUsed/>
    <w:rsid w:val="00B708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2"/>
    <w:link w:val="ab"/>
    <w:uiPriority w:val="99"/>
    <w:rsid w:val="00B7084A"/>
    <w:rPr>
      <w:rFonts w:ascii="Calibri" w:eastAsia="Calibri" w:hAnsi="Calibri" w:cs="Times New Roman"/>
    </w:rPr>
  </w:style>
  <w:style w:type="paragraph" w:styleId="ad">
    <w:name w:val="Balloon Text"/>
    <w:basedOn w:val="a1"/>
    <w:link w:val="ae"/>
    <w:uiPriority w:val="99"/>
    <w:semiHidden/>
    <w:unhideWhenUsed/>
    <w:rsid w:val="00B7084A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2"/>
    <w:link w:val="ad"/>
    <w:uiPriority w:val="99"/>
    <w:semiHidden/>
    <w:rsid w:val="00B7084A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1"/>
    <w:link w:val="HTML0"/>
    <w:rsid w:val="00B70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708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1"/>
    <w:link w:val="af0"/>
    <w:uiPriority w:val="99"/>
    <w:semiHidden/>
    <w:unhideWhenUsed/>
    <w:rsid w:val="00B7084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2"/>
    <w:link w:val="af"/>
    <w:uiPriority w:val="99"/>
    <w:semiHidden/>
    <w:rsid w:val="00B7084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B7084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7084A"/>
    <w:rPr>
      <w:rFonts w:ascii="Calibri" w:eastAsia="Times New Roman" w:hAnsi="Calibri" w:cs="Times New Roman"/>
      <w:lang w:eastAsia="ru-RU"/>
    </w:rPr>
  </w:style>
  <w:style w:type="paragraph" w:customStyle="1" w:styleId="af1">
    <w:name w:val="Обычный+центр"/>
    <w:basedOn w:val="af2"/>
    <w:autoRedefine/>
    <w:rsid w:val="00B7084A"/>
  </w:style>
  <w:style w:type="paragraph" w:styleId="af2">
    <w:name w:val="Normal (Web)"/>
    <w:basedOn w:val="a1"/>
    <w:uiPriority w:val="99"/>
    <w:semiHidden/>
    <w:unhideWhenUsed/>
    <w:rsid w:val="00B7084A"/>
    <w:pPr>
      <w:spacing w:after="200" w:line="276" w:lineRule="auto"/>
    </w:pPr>
    <w:rPr>
      <w:rFonts w:eastAsia="Calibri"/>
      <w:lang w:eastAsia="en-US"/>
    </w:rPr>
  </w:style>
  <w:style w:type="paragraph" w:styleId="23">
    <w:name w:val="Body Text 2"/>
    <w:basedOn w:val="a1"/>
    <w:link w:val="24"/>
    <w:uiPriority w:val="99"/>
    <w:semiHidden/>
    <w:unhideWhenUsed/>
    <w:rsid w:val="00B7084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B7084A"/>
    <w:rPr>
      <w:rFonts w:ascii="Calibri" w:eastAsia="Calibri" w:hAnsi="Calibri" w:cs="Times New Roman"/>
    </w:rPr>
  </w:style>
  <w:style w:type="character" w:styleId="af3">
    <w:name w:val="Hyperlink"/>
    <w:basedOn w:val="a2"/>
    <w:uiPriority w:val="99"/>
    <w:unhideWhenUsed/>
    <w:rsid w:val="00B7084A"/>
    <w:rPr>
      <w:color w:val="0000FF"/>
      <w:u w:val="single"/>
    </w:rPr>
  </w:style>
  <w:style w:type="character" w:customStyle="1" w:styleId="FontStyle23">
    <w:name w:val="Font Style23"/>
    <w:basedOn w:val="a2"/>
    <w:uiPriority w:val="99"/>
    <w:rsid w:val="00B7084A"/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Subtitle"/>
    <w:basedOn w:val="a1"/>
    <w:link w:val="af5"/>
    <w:qFormat/>
    <w:rsid w:val="00B7084A"/>
    <w:pPr>
      <w:jc w:val="center"/>
    </w:pPr>
    <w:rPr>
      <w:b/>
      <w:sz w:val="36"/>
      <w:szCs w:val="20"/>
    </w:rPr>
  </w:style>
  <w:style w:type="character" w:customStyle="1" w:styleId="af5">
    <w:name w:val="Подзаголовок Знак"/>
    <w:basedOn w:val="a2"/>
    <w:link w:val="af4"/>
    <w:rsid w:val="00B708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f6">
    <w:name w:val="Знак Знак Знак"/>
    <w:basedOn w:val="a1"/>
    <w:rsid w:val="00B708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ody Text Indent"/>
    <w:basedOn w:val="a1"/>
    <w:link w:val="af8"/>
    <w:uiPriority w:val="99"/>
    <w:semiHidden/>
    <w:unhideWhenUsed/>
    <w:rsid w:val="00B7084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B7084A"/>
    <w:rPr>
      <w:rFonts w:ascii="Calibri" w:eastAsia="Calibri" w:hAnsi="Calibri" w:cs="Times New Roman"/>
    </w:rPr>
  </w:style>
  <w:style w:type="paragraph" w:customStyle="1" w:styleId="af9">
    <w:name w:val="Основной"/>
    <w:basedOn w:val="a1"/>
    <w:rsid w:val="00B7084A"/>
    <w:pPr>
      <w:spacing w:line="48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708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2"/>
    <w:rsid w:val="00B7084A"/>
    <w:rPr>
      <w:rFonts w:ascii="Times New Roman" w:hAnsi="Times New Roman" w:cs="Times New Roman"/>
      <w:color w:val="000000"/>
      <w:sz w:val="18"/>
      <w:szCs w:val="18"/>
    </w:rPr>
  </w:style>
  <w:style w:type="paragraph" w:customStyle="1" w:styleId="noindent">
    <w:name w:val="noindent"/>
    <w:basedOn w:val="a1"/>
    <w:rsid w:val="00B7084A"/>
    <w:rPr>
      <w:color w:val="000000"/>
      <w:sz w:val="21"/>
      <w:szCs w:val="21"/>
    </w:rPr>
  </w:style>
  <w:style w:type="paragraph" w:customStyle="1" w:styleId="100">
    <w:name w:val="Текст 10"/>
    <w:basedOn w:val="a1"/>
    <w:rsid w:val="00B7084A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Pro-Gramma">
    <w:name w:val="Pro-Gramma"/>
    <w:basedOn w:val="a1"/>
    <w:link w:val="Pro-Gramma0"/>
    <w:rsid w:val="00B7084A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2"/>
    <w:link w:val="Pro-Gramma"/>
    <w:rsid w:val="00B7084A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B70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7">
    <w:name w:val="Style7"/>
    <w:basedOn w:val="a1"/>
    <w:rsid w:val="00B7084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1"/>
    <w:rsid w:val="00B7084A"/>
    <w:pPr>
      <w:widowControl w:val="0"/>
      <w:autoSpaceDE w:val="0"/>
      <w:autoSpaceDN w:val="0"/>
      <w:adjustRightInd w:val="0"/>
      <w:spacing w:line="281" w:lineRule="exact"/>
      <w:ind w:firstLine="677"/>
    </w:pPr>
  </w:style>
  <w:style w:type="paragraph" w:customStyle="1" w:styleId="consplusnormal0">
    <w:name w:val="consplusnormal"/>
    <w:basedOn w:val="a1"/>
    <w:rsid w:val="00B7084A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a">
    <w:name w:val="Body Text First Indent"/>
    <w:basedOn w:val="af"/>
    <w:link w:val="afb"/>
    <w:rsid w:val="00B7084A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b">
    <w:name w:val="Красная строка Знак"/>
    <w:basedOn w:val="af0"/>
    <w:link w:val="afa"/>
    <w:rsid w:val="00B7084A"/>
    <w:rPr>
      <w:rFonts w:ascii="Times New Roman" w:hAnsi="Times New Roman"/>
      <w:sz w:val="24"/>
      <w:szCs w:val="24"/>
    </w:rPr>
  </w:style>
  <w:style w:type="paragraph" w:styleId="25">
    <w:name w:val="List Bullet 2"/>
    <w:basedOn w:val="a1"/>
    <w:rsid w:val="00B7084A"/>
    <w:pPr>
      <w:tabs>
        <w:tab w:val="num" w:pos="643"/>
      </w:tabs>
      <w:ind w:left="643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B7084A"/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1"/>
    <w:link w:val="33"/>
    <w:rsid w:val="00B7084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B708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1"/>
    <w:link w:val="35"/>
    <w:rsid w:val="00B7084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708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70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70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List"/>
    <w:basedOn w:val="a1"/>
    <w:rsid w:val="00B7084A"/>
    <w:pPr>
      <w:numPr>
        <w:numId w:val="1"/>
      </w:numPr>
      <w:spacing w:before="40" w:after="40"/>
      <w:jc w:val="both"/>
    </w:pPr>
    <w:rPr>
      <w:sz w:val="22"/>
      <w:szCs w:val="20"/>
    </w:rPr>
  </w:style>
  <w:style w:type="paragraph" w:customStyle="1" w:styleId="3">
    <w:name w:val="Список3"/>
    <w:basedOn w:val="a1"/>
    <w:rsid w:val="00B7084A"/>
    <w:pPr>
      <w:numPr>
        <w:numId w:val="19"/>
      </w:numPr>
      <w:tabs>
        <w:tab w:val="clear" w:pos="360"/>
        <w:tab w:val="left" w:pos="1208"/>
      </w:tabs>
      <w:spacing w:before="20" w:after="20"/>
      <w:ind w:left="1208" w:hanging="357"/>
      <w:jc w:val="both"/>
    </w:pPr>
    <w:rPr>
      <w:sz w:val="22"/>
      <w:szCs w:val="20"/>
    </w:rPr>
  </w:style>
  <w:style w:type="character" w:styleId="afd">
    <w:name w:val="page number"/>
    <w:basedOn w:val="a2"/>
    <w:rsid w:val="00B7084A"/>
  </w:style>
  <w:style w:type="paragraph" w:customStyle="1" w:styleId="12">
    <w:name w:val="Стиль1"/>
    <w:basedOn w:val="af"/>
    <w:link w:val="110"/>
    <w:rsid w:val="00B7084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110">
    <w:name w:val="Стиль1 Знак1"/>
    <w:basedOn w:val="a2"/>
    <w:link w:val="12"/>
    <w:rsid w:val="00B708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Исходное состояние"/>
    <w:basedOn w:val="a1"/>
    <w:rsid w:val="00B7084A"/>
    <w:pPr>
      <w:spacing w:before="240" w:after="240"/>
      <w:ind w:firstLine="709"/>
      <w:jc w:val="center"/>
    </w:pPr>
    <w:rPr>
      <w:i/>
    </w:rPr>
  </w:style>
  <w:style w:type="paragraph" w:customStyle="1" w:styleId="aff">
    <w:name w:val=" Знак Знак Знак"/>
    <w:basedOn w:val="a1"/>
    <w:rsid w:val="00B708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0">
    <w:name w:val="Гипертекстовая ссылка"/>
    <w:basedOn w:val="a2"/>
    <w:rsid w:val="00B7084A"/>
    <w:rPr>
      <w:color w:val="008000"/>
      <w:sz w:val="20"/>
      <w:szCs w:val="20"/>
      <w:u w:val="single"/>
    </w:rPr>
  </w:style>
  <w:style w:type="paragraph" w:customStyle="1" w:styleId="13">
    <w:name w:val="Заголовок 1БН"/>
    <w:basedOn w:val="a1"/>
    <w:next w:val="a1"/>
    <w:rsid w:val="00B7084A"/>
    <w:pPr>
      <w:keepNext/>
      <w:pageBreakBefore/>
      <w:numPr>
        <w:numId w:val="3"/>
      </w:numPr>
      <w:tabs>
        <w:tab w:val="left" w:pos="0"/>
      </w:tabs>
      <w:suppressAutoHyphens/>
      <w:spacing w:before="360" w:after="960"/>
      <w:ind w:firstLine="0"/>
      <w:outlineLvl w:val="0"/>
    </w:pPr>
    <w:rPr>
      <w:rFonts w:ascii="Arial" w:hAnsi="Arial"/>
      <w:b/>
      <w:sz w:val="36"/>
      <w:szCs w:val="20"/>
    </w:rPr>
  </w:style>
  <w:style w:type="paragraph" w:customStyle="1" w:styleId="26">
    <w:name w:val="Заголовок 2БН"/>
    <w:basedOn w:val="a1"/>
    <w:next w:val="a1"/>
    <w:rsid w:val="00B7084A"/>
    <w:pPr>
      <w:keepNext/>
      <w:numPr>
        <w:ilvl w:val="1"/>
        <w:numId w:val="3"/>
      </w:numPr>
      <w:suppressAutoHyphens/>
      <w:spacing w:before="360" w:after="240"/>
      <w:ind w:left="0" w:firstLine="0"/>
      <w:outlineLvl w:val="1"/>
    </w:pPr>
    <w:rPr>
      <w:rFonts w:ascii="Arial" w:hAnsi="Arial"/>
      <w:b/>
      <w:sz w:val="26"/>
      <w:szCs w:val="20"/>
    </w:rPr>
  </w:style>
  <w:style w:type="paragraph" w:customStyle="1" w:styleId="36">
    <w:name w:val="Заголовок 3БН"/>
    <w:basedOn w:val="a1"/>
    <w:next w:val="a1"/>
    <w:rsid w:val="00B7084A"/>
    <w:pPr>
      <w:keepNext/>
      <w:numPr>
        <w:numId w:val="18"/>
      </w:numPr>
      <w:tabs>
        <w:tab w:val="left" w:pos="0"/>
      </w:tabs>
      <w:suppressAutoHyphens/>
      <w:spacing w:before="480" w:after="120"/>
      <w:ind w:firstLine="0"/>
      <w:outlineLvl w:val="2"/>
    </w:pPr>
    <w:rPr>
      <w:rFonts w:ascii="Arial" w:hAnsi="Arial"/>
      <w:b/>
      <w:sz w:val="22"/>
      <w:szCs w:val="22"/>
    </w:rPr>
  </w:style>
  <w:style w:type="paragraph" w:customStyle="1" w:styleId="4">
    <w:name w:val="Заголовок 4БН"/>
    <w:basedOn w:val="a1"/>
    <w:next w:val="a1"/>
    <w:rsid w:val="00B7084A"/>
    <w:pPr>
      <w:keepNext/>
      <w:numPr>
        <w:numId w:val="20"/>
      </w:numPr>
      <w:tabs>
        <w:tab w:val="left" w:pos="0"/>
      </w:tabs>
      <w:suppressAutoHyphens/>
      <w:spacing w:before="120" w:after="60"/>
      <w:ind w:firstLine="0"/>
      <w:outlineLvl w:val="3"/>
    </w:pPr>
    <w:rPr>
      <w:szCs w:val="20"/>
      <w:u w:val="single"/>
    </w:rPr>
  </w:style>
  <w:style w:type="paragraph" w:customStyle="1" w:styleId="a">
    <w:name w:val=" Знак Знак Знак Знак Знак Знак Знак Знак Знак Знак"/>
    <w:basedOn w:val="a1"/>
    <w:rsid w:val="00B7084A"/>
    <w:pPr>
      <w:numPr>
        <w:ilvl w:val="1"/>
        <w:numId w:val="20"/>
      </w:numPr>
      <w:spacing w:after="160" w:line="240" w:lineRule="exact"/>
      <w:ind w:left="0" w:firstLine="0"/>
    </w:pPr>
    <w:rPr>
      <w:rFonts w:ascii="Verdana" w:hAnsi="Verdana"/>
      <w:lang w:val="en-US" w:eastAsia="en-US"/>
    </w:rPr>
  </w:style>
  <w:style w:type="character" w:customStyle="1" w:styleId="1">
    <w:name w:val="Стиль1 Знак"/>
    <w:basedOn w:val="a2"/>
    <w:rsid w:val="00B7084A"/>
    <w:rPr>
      <w:sz w:val="28"/>
      <w:szCs w:val="24"/>
      <w:lang w:val="ru-RU" w:eastAsia="ru-RU" w:bidi="ar-SA"/>
    </w:rPr>
  </w:style>
  <w:style w:type="paragraph" w:customStyle="1" w:styleId="a0">
    <w:name w:val=" Знак"/>
    <w:basedOn w:val="a1"/>
    <w:rsid w:val="00B7084A"/>
    <w:pPr>
      <w:numPr>
        <w:ilvl w:val="3"/>
        <w:numId w:val="20"/>
      </w:numPr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аголовок текста"/>
    <w:rsid w:val="00B7084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ConsPlusCell">
    <w:name w:val="ConsPlusCell"/>
    <w:rsid w:val="00B70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fin.rkomi.ru/content/5533/%D0%9F%D1%80%D0%BE%D0%B5%D0%BA%D1%821.r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43</Pages>
  <Words>15495</Words>
  <Characters>88324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cp:lastPrinted>2012-01-30T08:42:00Z</cp:lastPrinted>
  <dcterms:created xsi:type="dcterms:W3CDTF">2012-01-27T08:20:00Z</dcterms:created>
  <dcterms:modified xsi:type="dcterms:W3CDTF">2012-03-27T02:01:00Z</dcterms:modified>
</cp:coreProperties>
</file>