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7" w:rsidRPr="00E37690" w:rsidRDefault="00FE50A7" w:rsidP="00FE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Антинаркотическая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 в Забайкальском крае</w:t>
      </w:r>
    </w:p>
    <w:p w:rsidR="0062586C" w:rsidRPr="00E37690" w:rsidRDefault="0062586C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Забайкальского края </w:t>
      </w:r>
    </w:p>
    <w:p w:rsidR="0062586C" w:rsidRPr="00E37690" w:rsidRDefault="0062586C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Россельхознадзора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по Забайкальскому краю</w:t>
      </w:r>
    </w:p>
    <w:p w:rsidR="00FE50A7" w:rsidRPr="00E37690" w:rsidRDefault="00FE50A7" w:rsidP="00FE50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по </w:t>
      </w:r>
      <w:proofErr w:type="gram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оборотом наркотиков </w:t>
      </w:r>
    </w:p>
    <w:p w:rsidR="00FE50A7" w:rsidRPr="00E37690" w:rsidRDefault="00FE50A7" w:rsidP="00FE50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>УМВД России по Забайкальскому краю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586C" w:rsidRPr="00E37690" w:rsidRDefault="0062586C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586C" w:rsidRPr="00E37690" w:rsidRDefault="0062586C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586C" w:rsidRPr="00E37690" w:rsidRDefault="00766E9E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690">
        <w:rPr>
          <w:rFonts w:ascii="Times New Roman" w:hAnsi="Times New Roman" w:cs="Times New Roman"/>
          <w:b/>
          <w:bCs/>
          <w:sz w:val="32"/>
          <w:szCs w:val="32"/>
        </w:rPr>
        <w:t>«О способ</w:t>
      </w:r>
      <w:r w:rsidR="006C3182" w:rsidRPr="00E37690">
        <w:rPr>
          <w:rFonts w:ascii="Times New Roman" w:hAnsi="Times New Roman" w:cs="Times New Roman"/>
          <w:b/>
          <w:bCs/>
          <w:sz w:val="32"/>
          <w:szCs w:val="32"/>
        </w:rPr>
        <w:t>ах</w:t>
      </w:r>
      <w:r w:rsidR="00BF408F" w:rsidRPr="00E37690">
        <w:rPr>
          <w:rFonts w:ascii="Times New Roman" w:hAnsi="Times New Roman" w:cs="Times New Roman"/>
          <w:b/>
          <w:bCs/>
          <w:sz w:val="32"/>
          <w:szCs w:val="32"/>
        </w:rPr>
        <w:t xml:space="preserve"> уничтожения </w:t>
      </w:r>
      <w:r w:rsidR="0062586C" w:rsidRPr="00E37690">
        <w:rPr>
          <w:rFonts w:ascii="Times New Roman" w:hAnsi="Times New Roman" w:cs="Times New Roman"/>
          <w:b/>
          <w:bCs/>
          <w:sz w:val="32"/>
          <w:szCs w:val="32"/>
        </w:rPr>
        <w:t xml:space="preserve">очагов произрастания </w:t>
      </w:r>
    </w:p>
    <w:p w:rsidR="00BF408F" w:rsidRPr="00E37690" w:rsidRDefault="003D7F92" w:rsidP="0062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690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62586C" w:rsidRPr="00E37690">
        <w:rPr>
          <w:rFonts w:ascii="Times New Roman" w:hAnsi="Times New Roman" w:cs="Times New Roman"/>
          <w:b/>
          <w:bCs/>
          <w:sz w:val="32"/>
          <w:szCs w:val="32"/>
        </w:rPr>
        <w:t>икорастущей конопли</w:t>
      </w:r>
      <w:r w:rsidR="00BF408F" w:rsidRPr="00E37690">
        <w:rPr>
          <w:rFonts w:ascii="Times New Roman" w:hAnsi="Times New Roman" w:cs="Times New Roman"/>
          <w:b/>
          <w:bCs/>
          <w:sz w:val="32"/>
          <w:szCs w:val="32"/>
        </w:rPr>
        <w:t xml:space="preserve"> и об ответственности лиц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690">
        <w:rPr>
          <w:rFonts w:ascii="Times New Roman" w:hAnsi="Times New Roman" w:cs="Times New Roman"/>
          <w:b/>
          <w:bCs/>
          <w:sz w:val="32"/>
          <w:szCs w:val="32"/>
        </w:rPr>
        <w:t>за непринятие мер по предотвращению произрастания</w:t>
      </w:r>
    </w:p>
    <w:p w:rsidR="00BF408F" w:rsidRPr="00E37690" w:rsidRDefault="00BF408F" w:rsidP="00E3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690">
        <w:rPr>
          <w:rFonts w:ascii="Times New Roman" w:hAnsi="Times New Roman" w:cs="Times New Roman"/>
          <w:b/>
          <w:bCs/>
          <w:sz w:val="32"/>
          <w:szCs w:val="32"/>
        </w:rPr>
        <w:t>и уничтожения указанной категории растений»</w:t>
      </w:r>
    </w:p>
    <w:p w:rsidR="00BF408F" w:rsidRPr="00E37690" w:rsidRDefault="00E37690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>(алгоритм действий)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BF408F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2586C" w:rsidRPr="00E37690" w:rsidRDefault="0062586C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7690" w:rsidRPr="00E37690" w:rsidRDefault="00E37690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7690" w:rsidRPr="00E37690" w:rsidRDefault="00E37690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7690" w:rsidRPr="00E37690" w:rsidRDefault="00E37690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7690" w:rsidRPr="00E37690" w:rsidRDefault="00E37690" w:rsidP="0062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408F" w:rsidRPr="00E37690" w:rsidRDefault="008313BE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690">
        <w:rPr>
          <w:rFonts w:ascii="Times New Roman" w:hAnsi="Times New Roman" w:cs="Times New Roman"/>
          <w:b/>
          <w:bCs/>
          <w:sz w:val="32"/>
          <w:szCs w:val="32"/>
        </w:rPr>
        <w:t>2021 год.</w:t>
      </w:r>
    </w:p>
    <w:p w:rsidR="00766E9E" w:rsidRPr="00E37690" w:rsidRDefault="00766E9E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0A7" w:rsidRPr="00E37690" w:rsidRDefault="00FE50A7" w:rsidP="00F4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 способах уничтожения очагов произрастания дикорастущей конопли и об ответственности лиц за непринятие мер по предотвращению произрастания</w:t>
      </w:r>
      <w:r w:rsidR="00F4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и уничтожения указанной категории растений»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Конопля сорная (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Cannabis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ruderalis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Janisch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>) относится к яровым двудольным однолетним растениям.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  <w:u w:val="thick"/>
        </w:rPr>
        <w:t>Агротехнические и механические меры уничтожения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1. Глубокая зяблевая вспашка осенью на глубину 22-25 см.</w:t>
      </w:r>
    </w:p>
    <w:p w:rsidR="00BF408F" w:rsidRPr="00E37690" w:rsidRDefault="00BF408F" w:rsidP="003D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2. Весной по всходам дикорастущей конопли 2-х кратное боронование и</w:t>
      </w:r>
      <w:r w:rsidR="003D7F92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посев поздних яровых культур (гречихи, проса).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3. На небольших участках в несколько квадратных метров организация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ручной прополки, выкорчевывания и сжигания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(с соблюдением природоохранных, санитарных и противопожарных норм)</w:t>
      </w:r>
      <w:r w:rsidRPr="00E37690">
        <w:rPr>
          <w:rFonts w:ascii="Times New Roman" w:hAnsi="Times New Roman" w:cs="Times New Roman"/>
          <w:sz w:val="28"/>
          <w:szCs w:val="28"/>
        </w:rPr>
        <w:t>.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  <w:u w:val="thick"/>
        </w:rPr>
        <w:t>Химическая прополка гербицидами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Конопля сорная по своей биологической особенности в сильной степени чувствительна к гербицидам сплошного действия.</w:t>
      </w:r>
    </w:p>
    <w:p w:rsidR="00BF408F" w:rsidRPr="00E37690" w:rsidRDefault="00BF408F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Наиболее уязвима конопля сорная к химическим средствам в ранние сроки</w:t>
      </w:r>
      <w:r w:rsidR="008313BE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своего развития, от всходов до 4-6 листиков.</w:t>
      </w:r>
    </w:p>
    <w:p w:rsidR="00BF408F" w:rsidRPr="00F430E5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E5">
        <w:rPr>
          <w:rFonts w:ascii="Times New Roman" w:hAnsi="Times New Roman" w:cs="Times New Roman"/>
          <w:b/>
          <w:sz w:val="28"/>
          <w:szCs w:val="28"/>
        </w:rPr>
        <w:t>При запаздывании со сроками обработки, эффективность гербицидов значительно снижается, а при развитом растении они практически не срабатывают.</w:t>
      </w:r>
    </w:p>
    <w:p w:rsidR="00BF408F" w:rsidRPr="00E37690" w:rsidRDefault="00BF408F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На больших массивах, вне населенных пунктов для уничтожения зарослей</w:t>
      </w:r>
      <w:r w:rsidR="008313BE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конопли можно применять следующие препараты.</w:t>
      </w:r>
    </w:p>
    <w:p w:rsidR="00BF408F" w:rsidRPr="00E37690" w:rsidRDefault="00BF408F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Гербициды сплошного действия (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глифосфатов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>):</w:t>
      </w:r>
      <w:r w:rsidR="008313BE" w:rsidRPr="00E3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Глиф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Алт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Глифор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Дефолт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Рап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Раундап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Спрут Торнадо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Уроган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Форте </w:t>
      </w:r>
      <w:r w:rsidRPr="00E37690">
        <w:rPr>
          <w:rFonts w:ascii="Times New Roman" w:hAnsi="Times New Roman" w:cs="Times New Roman"/>
          <w:sz w:val="28"/>
          <w:szCs w:val="28"/>
        </w:rPr>
        <w:t>и некоторые другие средства защиты.</w:t>
      </w:r>
    </w:p>
    <w:p w:rsidR="008313BE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Нормы внесения гербицидов сплошного действия на один гектар составляют от 2 до 6 литров, в зависимости от степени засоренности. При необходимости обработка может проводиться до 2-х раз. </w:t>
      </w:r>
    </w:p>
    <w:p w:rsidR="00BF408F" w:rsidRPr="00E37690" w:rsidRDefault="00BF408F" w:rsidP="00BF4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На посевах сельскохозяйственных культур, при наличии очагов конопли можно применять: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Банвел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Гранстар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Гренч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Диален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Супер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и другие. Норма внесения 2-3 литра на гектар.</w:t>
      </w:r>
    </w:p>
    <w:p w:rsidR="008313BE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На землях несельскохозяйственного использования рекомендуется применение гербицидов замедленного действия: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Анкор-85, Аккорд,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Атрон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и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Напалм</w:t>
      </w:r>
      <w:r w:rsidRPr="00E37690">
        <w:rPr>
          <w:rFonts w:ascii="Times New Roman" w:hAnsi="Times New Roman" w:cs="Times New Roman"/>
          <w:sz w:val="28"/>
          <w:szCs w:val="28"/>
        </w:rPr>
        <w:t>. На обработанных этими препаратами участках растений не будет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появляться несколько лет. Норма внесения 2-6 л/га. Для обработок небольших участков можно использовать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опрыскивающую технику или ручные опрыскиватели.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90">
        <w:rPr>
          <w:rFonts w:ascii="Times New Roman" w:hAnsi="Times New Roman" w:cs="Times New Roman"/>
          <w:sz w:val="28"/>
          <w:szCs w:val="28"/>
        </w:rPr>
        <w:t>Положением об уничтожении растений, содержащих наркотические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средства или психотропные вещества либо их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>, утвержденным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от 22.12.2010 № 1087</w:t>
      </w:r>
      <w:r w:rsidRPr="00E37690">
        <w:rPr>
          <w:rFonts w:ascii="Times New Roman" w:hAnsi="Times New Roman" w:cs="Times New Roman"/>
          <w:sz w:val="28"/>
          <w:szCs w:val="28"/>
        </w:rPr>
        <w:t>,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предусмотрено, что в случае неисполнения юридическим или </w:t>
      </w:r>
      <w:r w:rsidRPr="00E37690">
        <w:rPr>
          <w:rFonts w:ascii="Times New Roman" w:hAnsi="Times New Roman" w:cs="Times New Roman"/>
          <w:sz w:val="28"/>
          <w:szCs w:val="28"/>
        </w:rPr>
        <w:lastRenderedPageBreak/>
        <w:t>физическим лицом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обязанности по уничтожению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органов внутренних дел, органов федеральной службы безопасности, </w:t>
      </w:r>
      <w:r w:rsidR="008313BE" w:rsidRPr="00E3769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E37690">
        <w:rPr>
          <w:rFonts w:ascii="Times New Roman" w:hAnsi="Times New Roman" w:cs="Times New Roman"/>
          <w:sz w:val="28"/>
          <w:szCs w:val="28"/>
        </w:rPr>
        <w:t>Федеральной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службы по надзору в сфере здравоохранения и ее территориальных органов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(уполномоченные органы) выносят предписание об</w:t>
      </w:r>
      <w:proofErr w:type="gramEnd"/>
      <w:r w:rsidRPr="00E3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690">
        <w:rPr>
          <w:rFonts w:ascii="Times New Roman" w:hAnsi="Times New Roman" w:cs="Times New Roman"/>
          <w:sz w:val="28"/>
          <w:szCs w:val="28"/>
        </w:rPr>
        <w:t>уничтожении</w:t>
      </w:r>
      <w:proofErr w:type="gramEnd"/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в установленный срок.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Предписание составляется в двух экземплярах, один из которых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вручается под расписку руководителю юридического лица или физическому лицу.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В случае невозможности вручить предписание указанным лицам, а также в случае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отказа дать расписку о получении предписания оно направляется юридическому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лицу или физическому лицу заказным почтовым отправлением с уведомлением о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вручении.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Уничтожение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растений осуществляется любым</w:t>
      </w:r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технически доступным способом, исключающим возможность их незаконного</w:t>
      </w:r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оборота, с соблюдением требований в области охраны окружающей среды,</w:t>
      </w:r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санитарно-эпидемиологического благополучия населения, пожарной</w:t>
      </w:r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безопасности.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Юридические и физические лица обязаны в течение 3 рабочих дней со дня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уничтожения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письменно уведомить об этом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уполномоченный орган, вынесший предписание.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90">
        <w:rPr>
          <w:rFonts w:ascii="Times New Roman" w:hAnsi="Times New Roman" w:cs="Times New Roman"/>
          <w:sz w:val="28"/>
          <w:szCs w:val="28"/>
        </w:rPr>
        <w:t>В случае непринятия юридическим или физическим лицом мер по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уничтожению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в срок, установленный в предписании,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уполномоченный орган, вынесший предписание, создает комиссию</w:t>
      </w:r>
      <w:r w:rsidR="006C3182" w:rsidRPr="00E37690">
        <w:rPr>
          <w:rFonts w:ascii="Times New Roman" w:hAnsi="Times New Roman" w:cs="Times New Roman"/>
          <w:sz w:val="28"/>
          <w:szCs w:val="28"/>
        </w:rPr>
        <w:t xml:space="preserve"> из числа членов рабочей группы</w:t>
      </w:r>
      <w:r w:rsidRPr="00E37690">
        <w:rPr>
          <w:rFonts w:ascii="Times New Roman" w:hAnsi="Times New Roman" w:cs="Times New Roman"/>
          <w:sz w:val="28"/>
          <w:szCs w:val="28"/>
        </w:rPr>
        <w:t xml:space="preserve"> для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принудительного уничтожения растений, в состав которой могут входить (по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согласованию) представители других федеральных органов исполнительной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власти, органов исполнительной власти субъектов Российской Федерации, органов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местного самоуправления и организаций.</w:t>
      </w:r>
      <w:proofErr w:type="gramEnd"/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Комиссия определяет площадь земельного участка, на котором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произрастают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растения, способ, дату (не позднее 15 рабочих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дней после установления факта непринятия юридическим или физическим лицом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мер по уничтожению растений) и время их уничтожения. Решение оформляется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протоколом, копия которого в течение 3 рабочих дней направляется (вручается)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членам комиссии, а также юридическому или физическому лицу.</w:t>
      </w:r>
    </w:p>
    <w:p w:rsidR="00BF408F" w:rsidRPr="00E37690" w:rsidRDefault="00BF408F" w:rsidP="003D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Принудительное уничтожение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обеспечивает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уполномоченный орган, вынесший предписание, с возмещением расходов на такое</w:t>
      </w:r>
      <w:r w:rsidR="003D7F92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уничтожение за счет средств юридического или физического лица.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 оформляется актом.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Копии акта направляются в соответствующий территориальный орган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="0062586C" w:rsidRPr="00E37690">
        <w:rPr>
          <w:rFonts w:ascii="Times New Roman" w:hAnsi="Times New Roman" w:cs="Times New Roman"/>
          <w:sz w:val="28"/>
          <w:szCs w:val="28"/>
        </w:rPr>
        <w:t>внутренних дел</w:t>
      </w:r>
      <w:r w:rsidRPr="00E37690">
        <w:rPr>
          <w:rFonts w:ascii="Times New Roman" w:hAnsi="Times New Roman" w:cs="Times New Roman"/>
          <w:sz w:val="28"/>
          <w:szCs w:val="28"/>
        </w:rPr>
        <w:t>,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органы и организации, представители которых принимали участие в уничтожении,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а также юридическому или физическому лицу.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t>Отказ руководителя юридического лица или физического лица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 xml:space="preserve">присутствовать при уничтожении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растений, а также их неявка в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установленное время к месту уничтожения не являются препятствием для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проведения процедуры уничтожения.</w:t>
      </w:r>
    </w:p>
    <w:p w:rsidR="00BF408F" w:rsidRPr="00E37690" w:rsidRDefault="00BF408F" w:rsidP="0060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0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proofErr w:type="spellStart"/>
      <w:r w:rsidRPr="00E37690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E37690">
        <w:rPr>
          <w:rFonts w:ascii="Times New Roman" w:hAnsi="Times New Roman" w:cs="Times New Roman"/>
          <w:sz w:val="28"/>
          <w:szCs w:val="28"/>
        </w:rPr>
        <w:t xml:space="preserve"> растения являются объектом</w:t>
      </w:r>
      <w:r w:rsidR="00605226" w:rsidRPr="00E37690">
        <w:rPr>
          <w:rFonts w:ascii="Times New Roman" w:hAnsi="Times New Roman" w:cs="Times New Roman"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sz w:val="28"/>
          <w:szCs w:val="28"/>
        </w:rPr>
        <w:t>преступного внимания наркоманов и подлежат уничтожению в указанном порядке.</w:t>
      </w:r>
    </w:p>
    <w:p w:rsidR="00BF408F" w:rsidRPr="00E37690" w:rsidRDefault="00BF408F" w:rsidP="00F43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Неисполнение обязанности по уничтожению </w:t>
      </w:r>
      <w:proofErr w:type="spellStart"/>
      <w:r w:rsidRPr="00E37690">
        <w:rPr>
          <w:rFonts w:ascii="Times New Roman" w:hAnsi="Times New Roman" w:cs="Times New Roman"/>
          <w:b/>
          <w:bCs/>
          <w:sz w:val="28"/>
          <w:szCs w:val="28"/>
        </w:rPr>
        <w:t>наркосодержащих</w:t>
      </w:r>
      <w:proofErr w:type="spellEnd"/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растений обеспечивается предусмотренной законом административной</w:t>
      </w:r>
      <w:r w:rsidR="00605226" w:rsidRPr="00E37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90">
        <w:rPr>
          <w:rFonts w:ascii="Times New Roman" w:hAnsi="Times New Roman" w:cs="Times New Roman"/>
          <w:b/>
          <w:bCs/>
          <w:sz w:val="28"/>
          <w:szCs w:val="28"/>
        </w:rPr>
        <w:t>ответственностью.</w:t>
      </w:r>
    </w:p>
    <w:p w:rsidR="008313BE" w:rsidRPr="00E37690" w:rsidRDefault="008313BE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910" w:rsidRPr="00E37690" w:rsidRDefault="00BF408F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Успех в борьбе с распространением </w:t>
      </w:r>
      <w:proofErr w:type="gramStart"/>
      <w:r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>наркомании</w:t>
      </w:r>
      <w:proofErr w:type="gramEnd"/>
      <w:r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 быть достигнут</w:t>
      </w:r>
      <w:r w:rsidR="008313BE"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путем объединения усилий государственных органов, органов местного</w:t>
      </w:r>
      <w:r w:rsidR="008313BE"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37690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самоуправления, организаций и граждан.</w:t>
      </w:r>
    </w:p>
    <w:p w:rsidR="003A0AE0" w:rsidRPr="00E37690" w:rsidRDefault="003A0AE0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0AE0" w:rsidRPr="00E37690" w:rsidRDefault="003A0AE0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0AE0" w:rsidRPr="00E37690" w:rsidRDefault="003A0AE0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0AE0" w:rsidRPr="00E37690" w:rsidRDefault="003A0AE0" w:rsidP="0083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E0" w:rsidRPr="00E37690" w:rsidRDefault="003A0AE0" w:rsidP="00E3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AE0" w:rsidRPr="00E37690" w:rsidSect="00F430E5">
      <w:headerReference w:type="default" r:id="rId6"/>
      <w:pgSz w:w="11906" w:h="16838"/>
      <w:pgMar w:top="1134" w:right="42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C7" w:rsidRDefault="008906C7" w:rsidP="0062586C">
      <w:pPr>
        <w:spacing w:after="0" w:line="240" w:lineRule="auto"/>
      </w:pPr>
      <w:r>
        <w:separator/>
      </w:r>
    </w:p>
  </w:endnote>
  <w:endnote w:type="continuationSeparator" w:id="0">
    <w:p w:rsidR="008906C7" w:rsidRDefault="008906C7" w:rsidP="006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C7" w:rsidRDefault="008906C7" w:rsidP="0062586C">
      <w:pPr>
        <w:spacing w:after="0" w:line="240" w:lineRule="auto"/>
      </w:pPr>
      <w:r>
        <w:separator/>
      </w:r>
    </w:p>
  </w:footnote>
  <w:footnote w:type="continuationSeparator" w:id="0">
    <w:p w:rsidR="008906C7" w:rsidRDefault="008906C7" w:rsidP="0062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472"/>
      <w:docPartObj>
        <w:docPartGallery w:val="Page Numbers (Top of Page)"/>
        <w:docPartUnique/>
      </w:docPartObj>
    </w:sdtPr>
    <w:sdtContent>
      <w:p w:rsidR="0062586C" w:rsidRDefault="00553EC6">
        <w:pPr>
          <w:pStyle w:val="a3"/>
          <w:jc w:val="center"/>
        </w:pPr>
        <w:fldSimple w:instr=" PAGE   \* MERGEFORMAT ">
          <w:r w:rsidR="00F33AB3">
            <w:rPr>
              <w:noProof/>
            </w:rPr>
            <w:t>2</w:t>
          </w:r>
        </w:fldSimple>
      </w:p>
    </w:sdtContent>
  </w:sdt>
  <w:p w:rsidR="0062586C" w:rsidRDefault="006258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8F"/>
    <w:rsid w:val="002E7D64"/>
    <w:rsid w:val="003A0AE0"/>
    <w:rsid w:val="003D7F92"/>
    <w:rsid w:val="00443CCE"/>
    <w:rsid w:val="00553EC6"/>
    <w:rsid w:val="00605226"/>
    <w:rsid w:val="00605EC3"/>
    <w:rsid w:val="0062586C"/>
    <w:rsid w:val="006C3182"/>
    <w:rsid w:val="00766E9E"/>
    <w:rsid w:val="008258A2"/>
    <w:rsid w:val="008313BE"/>
    <w:rsid w:val="008906C7"/>
    <w:rsid w:val="009C74E7"/>
    <w:rsid w:val="009E4910"/>
    <w:rsid w:val="00BF408F"/>
    <w:rsid w:val="00D2085C"/>
    <w:rsid w:val="00E37690"/>
    <w:rsid w:val="00E866D2"/>
    <w:rsid w:val="00F33AB3"/>
    <w:rsid w:val="00F430E5"/>
    <w:rsid w:val="00F55228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86C"/>
  </w:style>
  <w:style w:type="paragraph" w:styleId="a5">
    <w:name w:val="footer"/>
    <w:basedOn w:val="a"/>
    <w:link w:val="a6"/>
    <w:uiPriority w:val="99"/>
    <w:semiHidden/>
    <w:unhideWhenUsed/>
    <w:rsid w:val="006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BaljirovCG</dc:creator>
  <cp:lastModifiedBy>BaljirovCG</cp:lastModifiedBy>
  <cp:revision>7</cp:revision>
  <cp:lastPrinted>2021-04-27T01:02:00Z</cp:lastPrinted>
  <dcterms:created xsi:type="dcterms:W3CDTF">2021-04-06T07:49:00Z</dcterms:created>
  <dcterms:modified xsi:type="dcterms:W3CDTF">2021-04-27T08:53:00Z</dcterms:modified>
</cp:coreProperties>
</file>