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5C9338" wp14:editId="6788AF12">
            <wp:simplePos x="0" y="0"/>
            <wp:positionH relativeFrom="margin">
              <wp:posOffset>2406015</wp:posOffset>
            </wp:positionH>
            <wp:positionV relativeFrom="paragraph">
              <wp:posOffset>171450</wp:posOffset>
            </wp:positionV>
            <wp:extent cx="762000" cy="8940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2DAF" w:rsidRDefault="00C42DAF" w:rsidP="00C42DA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DAF" w:rsidRPr="005C128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42DAF" w:rsidRPr="005C128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42DAF" w:rsidRPr="005C128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DAF" w:rsidRPr="00A76D70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42DAF" w:rsidRPr="005C128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DAF" w:rsidRDefault="00C42DAF" w:rsidP="00C42D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2DAF" w:rsidRPr="005C128F" w:rsidRDefault="00C42DAF" w:rsidP="00C42DA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C1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 w:rsidR="005158C8">
        <w:rPr>
          <w:rFonts w:ascii="Times New Roman" w:hAnsi="Times New Roman" w:cs="Times New Roman"/>
          <w:sz w:val="28"/>
          <w:szCs w:val="28"/>
        </w:rPr>
        <w:t>февраля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</w:p>
    <w:p w:rsidR="00C42DAF" w:rsidRPr="005C128F" w:rsidRDefault="00C42DAF" w:rsidP="00C42DAF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42DAF" w:rsidRPr="005867D5" w:rsidRDefault="00C42DAF" w:rsidP="00C42DAF">
      <w:pPr>
        <w:jc w:val="center"/>
        <w:rPr>
          <w:lang w:val="ru-RU"/>
        </w:rPr>
      </w:pPr>
    </w:p>
    <w:p w:rsidR="00C42DAF" w:rsidRDefault="00C42DAF" w:rsidP="00C42DAF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C42DAF" w:rsidRDefault="00C42DAF" w:rsidP="00C42DA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D2A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принятии проекта Устава сельского поселения и назначении публичных слушаний.</w:t>
      </w:r>
    </w:p>
    <w:p w:rsidR="00C42DAF" w:rsidRDefault="00C42DAF" w:rsidP="00C42DA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C42DAF" w:rsidRDefault="00C42DAF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CD04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частью 4 статьи 4</w:t>
      </w:r>
      <w:r w:rsidRPr="00CD04E2">
        <w:rPr>
          <w:sz w:val="28"/>
          <w:szCs w:val="28"/>
          <w:lang w:val="ru-RU"/>
        </w:rPr>
        <w:t>4, Федерального закона от 06 октября 2003 года № 131-ФЗ «Об общих</w:t>
      </w:r>
      <w:r w:rsidRPr="00CD04E2">
        <w:rPr>
          <w:rFonts w:eastAsiaTheme="minorHAnsi"/>
          <w:sz w:val="28"/>
          <w:szCs w:val="28"/>
          <w:lang w:val="ru-RU"/>
        </w:rPr>
        <w:t xml:space="preserve"> </w:t>
      </w:r>
      <w:r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Pr="00CD04E2">
        <w:rPr>
          <w:rFonts w:eastAsiaTheme="minorHAnsi"/>
          <w:sz w:val="28"/>
          <w:szCs w:val="28"/>
          <w:lang w:val="ru-RU"/>
        </w:rPr>
        <w:t xml:space="preserve"> </w:t>
      </w:r>
      <w:r w:rsidRPr="00CD04E2">
        <w:rPr>
          <w:sz w:val="28"/>
          <w:szCs w:val="28"/>
          <w:lang w:val="ru-RU"/>
        </w:rPr>
        <w:t>Федерации»</w:t>
      </w:r>
      <w:r>
        <w:rPr>
          <w:sz w:val="28"/>
          <w:szCs w:val="28"/>
          <w:lang w:val="ru-RU"/>
        </w:rPr>
        <w:t>, в целях приведения положений Устава сельского поселения «Даурское» в соответствие с изменениями федерального законодательства, совет сельского поселения «Даурское»</w:t>
      </w:r>
      <w:r w:rsidR="0004304D">
        <w:rPr>
          <w:sz w:val="28"/>
          <w:szCs w:val="28"/>
          <w:lang w:val="ru-RU"/>
        </w:rPr>
        <w:t xml:space="preserve"> решил:</w:t>
      </w:r>
    </w:p>
    <w:p w:rsidR="0004304D" w:rsidRDefault="0004304D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158C8" w:rsidRDefault="00C42DAF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проект Устава сельского поселения «Даурское» в соответствии с формой, рекомендованной Министерством юстиции Забайкальского края.</w:t>
      </w:r>
    </w:p>
    <w:p w:rsidR="0004304D" w:rsidRDefault="0004304D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42DAF" w:rsidRDefault="00C42DAF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Опубликовать </w:t>
      </w:r>
      <w:r w:rsidR="005158C8" w:rsidRPr="005158C8">
        <w:rPr>
          <w:sz w:val="28"/>
          <w:szCs w:val="28"/>
          <w:u w:val="single"/>
          <w:lang w:val="ru-RU"/>
        </w:rPr>
        <w:t>06 февраля 2018</w:t>
      </w:r>
      <w:r w:rsidR="005158C8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проект Устава сельского поселения «Даурское» на официальном сайте сельского поселения, разместить проект Устава в общественных местах (Администрация, библиотека</w:t>
      </w:r>
      <w:r w:rsidR="005158C8">
        <w:rPr>
          <w:sz w:val="28"/>
          <w:szCs w:val="28"/>
          <w:lang w:val="ru-RU"/>
        </w:rPr>
        <w:t>) на бумажном носителе, с целью ознакомления граждан с его положениями.</w:t>
      </w:r>
    </w:p>
    <w:p w:rsidR="005158C8" w:rsidRDefault="005158C8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3C7A" w:rsidRDefault="005158C8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4304D">
        <w:rPr>
          <w:sz w:val="28"/>
          <w:szCs w:val="28"/>
          <w:lang w:val="ru-RU"/>
        </w:rPr>
        <w:t xml:space="preserve">Утвердить Порядок организации и проведения публичных слушаний на территории сельского поселения «Даурское» </w:t>
      </w:r>
      <w:r w:rsidR="00533C7A">
        <w:rPr>
          <w:sz w:val="28"/>
          <w:szCs w:val="28"/>
          <w:lang w:val="ru-RU"/>
        </w:rPr>
        <w:t>в соответствии с Приложением № 1,</w:t>
      </w:r>
      <w:r w:rsidR="0004304D">
        <w:rPr>
          <w:sz w:val="28"/>
          <w:szCs w:val="28"/>
          <w:lang w:val="ru-RU"/>
        </w:rPr>
        <w:t xml:space="preserve"> назначить проведение публичных слушаний по проекту Устава сельского поселения </w:t>
      </w:r>
      <w:r w:rsidR="00533C7A">
        <w:rPr>
          <w:sz w:val="28"/>
          <w:szCs w:val="28"/>
          <w:lang w:val="ru-RU"/>
        </w:rPr>
        <w:t>на 15-00 08 марта 2018 г. в Администрации сельского поселения.</w:t>
      </w:r>
      <w:bookmarkStart w:id="0" w:name="_GoBack"/>
      <w:bookmarkEnd w:id="0"/>
    </w:p>
    <w:p w:rsidR="005158C8" w:rsidRDefault="00533C7A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58C8" w:rsidRDefault="005158C8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D67E7C">
        <w:rPr>
          <w:sz w:val="28"/>
          <w:szCs w:val="28"/>
          <w:lang w:val="ru-RU"/>
        </w:rPr>
        <w:t xml:space="preserve">Утвердить </w:t>
      </w:r>
      <w:r w:rsidR="0004304D">
        <w:rPr>
          <w:sz w:val="28"/>
          <w:szCs w:val="28"/>
          <w:lang w:val="ru-RU"/>
        </w:rPr>
        <w:t>Порядок учета предложений по проекту Устава сельского поселения «Даурское» в соответствии с Приложением № 2 к настоящему решению.</w:t>
      </w:r>
      <w:r w:rsidR="00D67E7C">
        <w:rPr>
          <w:sz w:val="28"/>
          <w:szCs w:val="28"/>
          <w:lang w:val="ru-RU"/>
        </w:rPr>
        <w:t xml:space="preserve"> </w:t>
      </w:r>
    </w:p>
    <w:p w:rsidR="0004304D" w:rsidRDefault="0004304D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Pr="00D36011">
        <w:rPr>
          <w:sz w:val="28"/>
          <w:szCs w:val="28"/>
          <w:lang w:val="ru-RU"/>
        </w:rPr>
        <w:t xml:space="preserve">Опубликовать настоящее решение на информационном ресурсе </w:t>
      </w:r>
      <w:r>
        <w:rPr>
          <w:sz w:val="28"/>
          <w:szCs w:val="28"/>
          <w:lang w:val="ru-RU"/>
        </w:rPr>
        <w:t xml:space="preserve">         </w:t>
      </w:r>
      <w:r w:rsidRPr="00D36011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сельского поселения «Даурское» и на информационных стендах сельского поселения «Даурское»</w:t>
      </w:r>
    </w:p>
    <w:p w:rsidR="0004304D" w:rsidRPr="00D36011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Pr="00D36011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6</w:t>
      </w:r>
      <w:r w:rsidRPr="00D3601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D36011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04304D" w:rsidRPr="00BB1E1A" w:rsidRDefault="0004304D" w:rsidP="000430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сельского поселения                                                 С.В. Уланова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«Даурское»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3B01ED" w:rsidP="003B01E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04304D">
        <w:rPr>
          <w:sz w:val="28"/>
          <w:szCs w:val="28"/>
          <w:lang w:val="ru-RU"/>
        </w:rPr>
        <w:t>Приложение № 1</w:t>
      </w:r>
    </w:p>
    <w:p w:rsidR="0004304D" w:rsidRDefault="0004304D" w:rsidP="000430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сельского</w:t>
      </w:r>
    </w:p>
    <w:p w:rsidR="0004304D" w:rsidRDefault="0004304D" w:rsidP="000430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 № 23</w:t>
      </w:r>
    </w:p>
    <w:p w:rsidR="0004304D" w:rsidRDefault="0004304D" w:rsidP="0004304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от 05.02.2018г.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0C7A" w:rsidRDefault="00D50C7A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0C7A" w:rsidRPr="00D50C7A" w:rsidRDefault="00D50C7A" w:rsidP="00D5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ПОРЯДОК</w:t>
      </w:r>
    </w:p>
    <w:p w:rsidR="00D50C7A" w:rsidRPr="00D50C7A" w:rsidRDefault="00D50C7A" w:rsidP="00D5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D50C7A" w:rsidRPr="00D50C7A" w:rsidRDefault="00D50C7A" w:rsidP="00D5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</w:t>
      </w:r>
    </w:p>
    <w:p w:rsidR="00D50C7A" w:rsidRPr="00D50C7A" w:rsidRDefault="00D50C7A" w:rsidP="00D50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C7A" w:rsidRPr="00D50C7A" w:rsidRDefault="00D50C7A" w:rsidP="00D50C7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со </w:t>
      </w:r>
      <w:hyperlink r:id="rId5" w:history="1">
        <w:r w:rsidRPr="00D50C7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D50C7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 и Уставом сельского поселения «Даурское» и устанавливает процедуры организации и проведения публичных слушаний на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1.2 Полномочия по организации и проведению публичных слушаний на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D50C7A">
        <w:rPr>
          <w:rFonts w:ascii="Times New Roman" w:hAnsi="Times New Roman" w:cs="Times New Roman"/>
          <w:sz w:val="28"/>
          <w:szCs w:val="28"/>
        </w:rPr>
        <w:t>Даурсколе</w:t>
      </w:r>
      <w:proofErr w:type="spellEnd"/>
      <w:r w:rsidRPr="00D50C7A">
        <w:rPr>
          <w:rFonts w:ascii="Times New Roman" w:hAnsi="Times New Roman" w:cs="Times New Roman"/>
          <w:sz w:val="28"/>
          <w:szCs w:val="28"/>
        </w:rPr>
        <w:t>» исполняет Администрация  сельского поселения «Даурское».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1.3. Публичные слушания могут проводиться для обсуждения проектов муниципальных правовых актов по вопросам местного значения с участием жителей   сельского поселения «Даурское» Советом депутатов   сельского поселения «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Даурское»  (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>далее – Совет депутатов) и  Главой   сельского поселения «Даурское» (далее – Глава поселения).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2. Проведение публичных слушаний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2.1 Публичные слушания проводятся по инициативе населения сельского поселения «Даурское», Совета депутатов или Главы поселения.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3. Назначение публичных слушаний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3.1 Публичные слушания, проводимые по инициативе населения или Совета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«Даурское», назначаются решением Совета депутатов, а по инициативе Главы  поселения - постановлением Администрации  сельского поселения «Даурское» (далее – Администрация поселения).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7A" w:rsidRPr="00D50C7A" w:rsidRDefault="00D50C7A" w:rsidP="00D50C7A">
      <w:pPr>
        <w:pStyle w:val="a3"/>
        <w:spacing w:before="0" w:beforeAutospacing="0" w:after="0" w:line="240" w:lineRule="exact"/>
        <w:ind w:firstLine="709"/>
        <w:jc w:val="center"/>
        <w:rPr>
          <w:b/>
          <w:spacing w:val="4"/>
          <w:sz w:val="28"/>
          <w:szCs w:val="28"/>
        </w:rPr>
      </w:pPr>
      <w:r w:rsidRPr="00D50C7A">
        <w:rPr>
          <w:b/>
          <w:sz w:val="28"/>
          <w:szCs w:val="28"/>
        </w:rPr>
        <w:t>4.</w:t>
      </w:r>
      <w:r w:rsidRPr="00D50C7A">
        <w:rPr>
          <w:b/>
          <w:spacing w:val="4"/>
          <w:sz w:val="28"/>
          <w:szCs w:val="28"/>
        </w:rPr>
        <w:t xml:space="preserve"> Проекты муниципальных правовых актов, которые должны выноситься на публичные слушания</w:t>
      </w:r>
    </w:p>
    <w:p w:rsidR="00D50C7A" w:rsidRPr="00D50C7A" w:rsidRDefault="00D50C7A" w:rsidP="00D50C7A">
      <w:pPr>
        <w:pStyle w:val="a3"/>
        <w:spacing w:before="0" w:beforeAutospacing="0" w:after="0" w:line="240" w:lineRule="exact"/>
        <w:ind w:firstLine="709"/>
        <w:jc w:val="both"/>
        <w:rPr>
          <w:spacing w:val="4"/>
          <w:sz w:val="28"/>
          <w:szCs w:val="28"/>
        </w:rPr>
      </w:pPr>
      <w:r w:rsidRPr="00D50C7A">
        <w:rPr>
          <w:spacing w:val="4"/>
          <w:sz w:val="28"/>
          <w:szCs w:val="28"/>
        </w:rPr>
        <w:t xml:space="preserve">На публичные слушания должны выноситься: </w:t>
      </w:r>
    </w:p>
    <w:p w:rsidR="00D50C7A" w:rsidRPr="00D50C7A" w:rsidRDefault="00D50C7A" w:rsidP="00D50C7A">
      <w:pPr>
        <w:pStyle w:val="a3"/>
        <w:spacing w:before="0" w:beforeAutospacing="0" w:after="0" w:line="240" w:lineRule="exact"/>
        <w:ind w:firstLine="709"/>
        <w:jc w:val="both"/>
        <w:rPr>
          <w:spacing w:val="4"/>
          <w:sz w:val="28"/>
          <w:szCs w:val="28"/>
        </w:rPr>
      </w:pPr>
      <w:r w:rsidRPr="00D50C7A">
        <w:rPr>
          <w:spacing w:val="4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D50C7A" w:rsidRPr="00D50C7A" w:rsidRDefault="00D50C7A" w:rsidP="00D50C7A">
      <w:pPr>
        <w:pStyle w:val="a3"/>
        <w:spacing w:before="0" w:beforeAutospacing="0" w:after="0" w:line="240" w:lineRule="exact"/>
        <w:ind w:firstLine="709"/>
        <w:jc w:val="both"/>
        <w:rPr>
          <w:spacing w:val="4"/>
          <w:sz w:val="28"/>
          <w:szCs w:val="28"/>
        </w:rPr>
      </w:pPr>
      <w:r w:rsidRPr="00D50C7A">
        <w:rPr>
          <w:spacing w:val="4"/>
          <w:sz w:val="28"/>
          <w:szCs w:val="28"/>
        </w:rPr>
        <w:t>2) проект местного бюджета и отчёт о его исполнении;</w:t>
      </w:r>
    </w:p>
    <w:p w:rsidR="00D50C7A" w:rsidRPr="00D50C7A" w:rsidRDefault="00D50C7A" w:rsidP="00D50C7A">
      <w:pPr>
        <w:pStyle w:val="a3"/>
        <w:spacing w:before="0" w:beforeAutospacing="0" w:after="0" w:line="240" w:lineRule="exact"/>
        <w:ind w:firstLine="709"/>
        <w:jc w:val="both"/>
        <w:rPr>
          <w:spacing w:val="4"/>
          <w:sz w:val="28"/>
          <w:szCs w:val="28"/>
        </w:rPr>
      </w:pPr>
      <w:r w:rsidRPr="00D50C7A">
        <w:rPr>
          <w:spacing w:val="4"/>
          <w:sz w:val="28"/>
          <w:szCs w:val="28"/>
        </w:rPr>
        <w:t xml:space="preserve">3) проекты планов и программ развития муниципального образования;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</w:t>
      </w:r>
      <w:r w:rsidRPr="00D50C7A">
        <w:rPr>
          <w:spacing w:val="4"/>
          <w:sz w:val="28"/>
          <w:szCs w:val="28"/>
        </w:rPr>
        <w:lastRenderedPageBreak/>
        <w:t>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50C7A" w:rsidRPr="00D50C7A" w:rsidRDefault="00D50C7A" w:rsidP="00D50C7A">
      <w:pPr>
        <w:spacing w:line="240" w:lineRule="exact"/>
        <w:ind w:firstLine="709"/>
        <w:jc w:val="both"/>
        <w:rPr>
          <w:spacing w:val="4"/>
          <w:sz w:val="28"/>
          <w:szCs w:val="28"/>
          <w:lang w:val="ru-RU"/>
        </w:rPr>
      </w:pPr>
      <w:r w:rsidRPr="00D50C7A">
        <w:rPr>
          <w:spacing w:val="4"/>
          <w:sz w:val="28"/>
          <w:szCs w:val="28"/>
          <w:lang w:val="ru-RU"/>
        </w:rPr>
        <w:t xml:space="preserve">4) </w:t>
      </w:r>
      <w:r w:rsidRPr="00D50C7A">
        <w:rPr>
          <w:sz w:val="28"/>
          <w:szCs w:val="28"/>
          <w:lang w:val="ru-RU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6" w:anchor="l122" w:history="1">
        <w:r w:rsidRPr="00D50C7A">
          <w:rPr>
            <w:rStyle w:val="a4"/>
            <w:sz w:val="28"/>
            <w:szCs w:val="28"/>
            <w:lang w:val="ru-RU"/>
          </w:rPr>
          <w:t>статьей 13</w:t>
        </w:r>
      </w:hyperlink>
      <w:r w:rsidRPr="00D50C7A">
        <w:rPr>
          <w:sz w:val="28"/>
          <w:szCs w:val="28"/>
          <w:lang w:val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5. Порядок принятия решений о назначении публичных слушаний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по проекту Устава сельского поселения «Даурское</w:t>
      </w:r>
      <w:proofErr w:type="gramStart"/>
      <w:r w:rsidRPr="00D50C7A">
        <w:rPr>
          <w:rFonts w:ascii="Times New Roman" w:hAnsi="Times New Roman" w:cs="Times New Roman"/>
          <w:b/>
          <w:sz w:val="28"/>
          <w:szCs w:val="28"/>
        </w:rPr>
        <w:t>» ,</w:t>
      </w:r>
      <w:proofErr w:type="gramEnd"/>
      <w:r w:rsidRPr="00D50C7A">
        <w:rPr>
          <w:rFonts w:ascii="Times New Roman" w:hAnsi="Times New Roman" w:cs="Times New Roman"/>
          <w:b/>
          <w:sz w:val="28"/>
          <w:szCs w:val="28"/>
        </w:rPr>
        <w:t xml:space="preserve"> по проекту муниципального правового акта о внесении изменений и (или) дополнений в Устав сельского поселения «Даурское»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.</w:t>
      </w:r>
    </w:p>
    <w:p w:rsidR="00D50C7A" w:rsidRPr="00D50C7A" w:rsidRDefault="00D50C7A" w:rsidP="00D50C7A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50C7A">
        <w:rPr>
          <w:sz w:val="28"/>
          <w:szCs w:val="28"/>
          <w:lang w:val="ru-RU"/>
        </w:rPr>
        <w:t>5.1. Решения о назначении публичных слушаний по проекту  Устава сельского поселения «Даурское», и (или) по проекту муниципального правового акта о внесении изменений и (или) дополнений в Устав сельского поселения «Даурское» принимаются Советом депутато</w:t>
      </w:r>
      <w:r>
        <w:rPr>
          <w:sz w:val="28"/>
          <w:szCs w:val="28"/>
          <w:lang w:val="ru-RU"/>
        </w:rPr>
        <w:t>в поселения не позднее чем за 30</w:t>
      </w:r>
      <w:r w:rsidRPr="00D50C7A">
        <w:rPr>
          <w:sz w:val="28"/>
          <w:szCs w:val="28"/>
          <w:lang w:val="ru-RU"/>
        </w:rPr>
        <w:t xml:space="preserve"> дней до дня рассмотрения  Советом депутатов  сельского поселения «Даурское» вопроса о принятии Устава  сельского поселения «Даурское» и (или) муниципального правового акта о внесении изменений и (или) дополнений в Устав сельского поселения «Даурское» с указанием места и времени их проведения и сроков подачи предложений по указанным проектам и заявлений об участии в обсуждении указанных проектов жителями сельского поселения. 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Указание места, времени проведения публичных слушаний, сроков подачи предложений по проектам не требуется,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D50C7A" w:rsidRPr="00D50C7A" w:rsidRDefault="00D50C7A" w:rsidP="00D50C7A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50C7A">
        <w:rPr>
          <w:sz w:val="28"/>
          <w:szCs w:val="28"/>
          <w:lang w:val="ru-RU"/>
        </w:rPr>
        <w:t xml:space="preserve">5.2. Указанные решения </w:t>
      </w:r>
      <w:r>
        <w:rPr>
          <w:sz w:val="28"/>
          <w:szCs w:val="28"/>
          <w:lang w:val="ru-RU"/>
        </w:rPr>
        <w:t xml:space="preserve">подлежат официальному опубликованию </w:t>
      </w:r>
      <w:r w:rsidRPr="00D50C7A">
        <w:rPr>
          <w:sz w:val="28"/>
          <w:szCs w:val="28"/>
          <w:lang w:val="ru-RU"/>
        </w:rPr>
        <w:t xml:space="preserve">одновременно с проектом </w:t>
      </w:r>
      <w:proofErr w:type="gramStart"/>
      <w:r w:rsidRPr="00D50C7A">
        <w:rPr>
          <w:sz w:val="28"/>
          <w:szCs w:val="28"/>
          <w:lang w:val="ru-RU"/>
        </w:rPr>
        <w:t>Устава  сельского</w:t>
      </w:r>
      <w:proofErr w:type="gramEnd"/>
      <w:r w:rsidRPr="00D50C7A">
        <w:rPr>
          <w:sz w:val="28"/>
          <w:szCs w:val="28"/>
          <w:lang w:val="ru-RU"/>
        </w:rPr>
        <w:t xml:space="preserve"> поселения «Даурское</w:t>
      </w:r>
      <w:r>
        <w:rPr>
          <w:sz w:val="28"/>
          <w:szCs w:val="28"/>
          <w:lang w:val="ru-RU"/>
        </w:rPr>
        <w:t xml:space="preserve">» и </w:t>
      </w:r>
      <w:r w:rsidRPr="00D50C7A">
        <w:rPr>
          <w:sz w:val="28"/>
          <w:szCs w:val="28"/>
          <w:lang w:val="ru-RU"/>
        </w:rPr>
        <w:t>Порядком учёта предложений по проекту Устава сельского поселения «Даурское»</w:t>
      </w:r>
      <w:r>
        <w:rPr>
          <w:sz w:val="28"/>
          <w:szCs w:val="28"/>
          <w:lang w:val="ru-RU"/>
        </w:rPr>
        <w:t xml:space="preserve"> </w:t>
      </w:r>
      <w:r w:rsidRPr="00D50C7A">
        <w:rPr>
          <w:sz w:val="28"/>
          <w:szCs w:val="28"/>
          <w:lang w:val="ru-RU"/>
        </w:rPr>
        <w:t xml:space="preserve"> на сайте Администрации  сельского поселения «Даурское» в срок не позднее, чем за 30 дней до дня рассмотрения Советом депутатов сельского  поселения вопроса о принятии Устава  сельского поселения «Даурское», о внесении изменений и дополнений в него.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5.3. Публичные слушания по проекту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Устава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 и (или) по проекту муниципального правового акта о внесении изменений и (или) дополнений в Устав сельского поселения «Даурское» проводятся не позднее чем за 10 дней до дня рассмотрения вопроса о принятии Устава сельского поселения «Даурское», муниципального правового акта о внесении изменений и (или) дополнений в Устав  сельского поселения «Даурское».</w:t>
      </w:r>
    </w:p>
    <w:p w:rsidR="00D50C7A" w:rsidRPr="00D50C7A" w:rsidRDefault="00D50C7A" w:rsidP="00D50C7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50C7A">
        <w:rPr>
          <w:sz w:val="28"/>
          <w:szCs w:val="28"/>
          <w:lang w:val="ru-RU"/>
        </w:rPr>
        <w:t xml:space="preserve">5.4. Опубликование (обнародование) результатов публичных слушаний, включая мотивированное обоснование принятых решений, осуществляется </w:t>
      </w:r>
      <w:proofErr w:type="gramStart"/>
      <w:r w:rsidRPr="00D50C7A">
        <w:rPr>
          <w:sz w:val="28"/>
          <w:szCs w:val="28"/>
          <w:lang w:val="ru-RU"/>
        </w:rPr>
        <w:t>Администрацией  сельского</w:t>
      </w:r>
      <w:proofErr w:type="gramEnd"/>
      <w:r w:rsidRPr="00D50C7A">
        <w:rPr>
          <w:sz w:val="28"/>
          <w:szCs w:val="28"/>
          <w:lang w:val="ru-RU"/>
        </w:rPr>
        <w:t xml:space="preserve"> поселения «Даурское» в Информационном вестнике «</w:t>
      </w:r>
      <w:proofErr w:type="spellStart"/>
      <w:r w:rsidRPr="00D50C7A">
        <w:rPr>
          <w:sz w:val="28"/>
          <w:szCs w:val="28"/>
          <w:lang w:val="ru-RU"/>
        </w:rPr>
        <w:t>Даурские</w:t>
      </w:r>
      <w:proofErr w:type="spellEnd"/>
      <w:r w:rsidRPr="00D50C7A">
        <w:rPr>
          <w:sz w:val="28"/>
          <w:szCs w:val="28"/>
          <w:lang w:val="ru-RU"/>
        </w:rPr>
        <w:t xml:space="preserve"> вести»  в срок не позднее дня принятия решения по </w:t>
      </w:r>
      <w:r w:rsidRPr="00D50C7A">
        <w:rPr>
          <w:sz w:val="28"/>
          <w:szCs w:val="28"/>
          <w:lang w:val="ru-RU"/>
        </w:rPr>
        <w:lastRenderedPageBreak/>
        <w:t xml:space="preserve">проекту Устава  сельского поселения «Даурское»  и (или) по проекту муниципального правового акта о внесении изменений и (или) дополнений в Устав  сельского поселения «Даурское». </w:t>
      </w:r>
    </w:p>
    <w:p w:rsidR="00D50C7A" w:rsidRPr="00D50C7A" w:rsidRDefault="00D50C7A" w:rsidP="00D50C7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</w:p>
    <w:p w:rsidR="00D50C7A" w:rsidRPr="00D50C7A" w:rsidRDefault="00D50C7A" w:rsidP="00D50C7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6. Порядок принятия решений о назначении публичных слушаний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по иным вопросам местного значения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6.1. Решение (постановление) о назначении публичных слушаний по иным вопросам местного значения принимается уполномоченным органом не позднее чем за 20 дней до дня рассмотрения соответствующим органом вопроса о принятии соответствующего муниципального правового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акта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«Даурское», если иные сроки не установлены федеральным законодательством.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6.2. Публичные слушания по указанным проектам муниципальных правовых актов проводятся не позднее чем за 7 дней до дня рассмотрения вопроса о принятии соответствующего муниципального правового акта.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6.3. Решение (постановление) о назначении публичных слушаний одновременно с проектом муниципального правового акта, выносимого на публичные слушания, подлежит официальному опубликованию (обнародованию) в Информационном вестнике «</w:t>
      </w:r>
      <w:proofErr w:type="spellStart"/>
      <w:r w:rsidRPr="00D50C7A">
        <w:rPr>
          <w:rFonts w:ascii="Times New Roman" w:hAnsi="Times New Roman" w:cs="Times New Roman"/>
          <w:sz w:val="28"/>
          <w:szCs w:val="28"/>
        </w:rPr>
        <w:t>Даурские</w:t>
      </w:r>
      <w:proofErr w:type="spellEnd"/>
      <w:r w:rsidRPr="00D5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вести»  с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обязательным указанием места и времени их проведения и сроков подачи предложений по указанным проектам и заявлений об участии в обсуждении указанных проектов жителями </w:t>
      </w:r>
      <w:proofErr w:type="spellStart"/>
      <w:r w:rsidRPr="00D50C7A">
        <w:rPr>
          <w:rFonts w:ascii="Times New Roman" w:hAnsi="Times New Roman" w:cs="Times New Roman"/>
          <w:sz w:val="28"/>
          <w:szCs w:val="28"/>
        </w:rPr>
        <w:t>поселенияайона</w:t>
      </w:r>
      <w:proofErr w:type="spellEnd"/>
      <w:r w:rsidRPr="00D50C7A">
        <w:rPr>
          <w:rFonts w:ascii="Times New Roman" w:hAnsi="Times New Roman" w:cs="Times New Roman"/>
          <w:sz w:val="28"/>
          <w:szCs w:val="28"/>
        </w:rPr>
        <w:t xml:space="preserve"> не позднее чем через 7 дней после его принятия.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7A" w:rsidRPr="00D50C7A" w:rsidRDefault="00D50C7A" w:rsidP="00D50C7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C7A">
        <w:rPr>
          <w:rFonts w:ascii="Times New Roman" w:hAnsi="Times New Roman" w:cs="Times New Roman"/>
          <w:b/>
          <w:sz w:val="28"/>
          <w:szCs w:val="28"/>
        </w:rPr>
        <w:t>7. Порядок проведения публичных слушаний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7.1. Перед началом публичных слушаний ответственный за их проведение организует регистрацию участников публичных слушаний.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7.2. Председательствующий на публичных слушаниях открывает публичные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7.3. В ходе проведения публичных слушаний ведется протокол.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7.4. Обязанность по ведению протокола публичных слушаний возлагается на специалиста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«Даурское», ответственного за организацию деятельности Совета депутатов  сельского поселения «Даурское»  при проведении публичных слушаний по проекту решения Совета депутатов.</w:t>
      </w:r>
    </w:p>
    <w:p w:rsidR="00D50C7A" w:rsidRPr="00D50C7A" w:rsidRDefault="00D50C7A" w:rsidP="00D50C7A">
      <w:pPr>
        <w:pStyle w:val="ConsPlusNormal"/>
        <w:tabs>
          <w:tab w:val="left" w:pos="879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 xml:space="preserve">Обязанность по ведению протокола публичных слушаний возлагается на специалиста 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поселения «Даурское», являющегося разработчиком проекта муниципального правового акта, при проведении публичных слушаний по проекту постановления Администрации  сельского поселения «Даурское».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7.5. В протоколе обязательно указываются: номер, дата и время проведения публичных слушаний, количество присутствующих, ФИО должностных лиц, приглашенных на публичные слушания, повестка дня, ФИО, должности инициаторов проекта муниципального правового акта, ФИО докладчиков и содокладчиков (если имеются), перечень поступивших устных и письменных предложений граждан по проекту муниципального правового акта, ФИО выступающих, результаты обсуждения.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К протоколу прилагаются все поступившие письменные предложения по проектам муниципальных правовых актов, вынесенных на публичные слушания, и заявления граждан об участии в обсуждении указанных проектов.</w:t>
      </w:r>
    </w:p>
    <w:p w:rsidR="00D50C7A" w:rsidRPr="00D50C7A" w:rsidRDefault="00D50C7A" w:rsidP="00D50C7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A">
        <w:rPr>
          <w:rFonts w:ascii="Times New Roman" w:hAnsi="Times New Roman" w:cs="Times New Roman"/>
          <w:sz w:val="28"/>
          <w:szCs w:val="28"/>
        </w:rPr>
        <w:t>7.6. Опубликование (обнародование) результатов публичных слушаний, включая мотивированное обоснование принятых решений, осуществляется Администрацией сельского поселения «</w:t>
      </w:r>
      <w:proofErr w:type="gramStart"/>
      <w:r w:rsidRPr="00D50C7A">
        <w:rPr>
          <w:rFonts w:ascii="Times New Roman" w:hAnsi="Times New Roman" w:cs="Times New Roman"/>
          <w:sz w:val="28"/>
          <w:szCs w:val="28"/>
        </w:rPr>
        <w:t>Даурское»  в</w:t>
      </w:r>
      <w:proofErr w:type="gramEnd"/>
      <w:r w:rsidRPr="00D50C7A">
        <w:rPr>
          <w:rFonts w:ascii="Times New Roman" w:hAnsi="Times New Roman" w:cs="Times New Roman"/>
          <w:sz w:val="28"/>
          <w:szCs w:val="28"/>
        </w:rPr>
        <w:t xml:space="preserve"> Информационном вестнике «</w:t>
      </w:r>
      <w:proofErr w:type="spellStart"/>
      <w:r w:rsidRPr="00D50C7A">
        <w:rPr>
          <w:rFonts w:ascii="Times New Roman" w:hAnsi="Times New Roman" w:cs="Times New Roman"/>
          <w:sz w:val="28"/>
          <w:szCs w:val="28"/>
        </w:rPr>
        <w:t>Даурские</w:t>
      </w:r>
      <w:proofErr w:type="spellEnd"/>
      <w:r w:rsidRPr="00D50C7A">
        <w:rPr>
          <w:rFonts w:ascii="Times New Roman" w:hAnsi="Times New Roman" w:cs="Times New Roman"/>
          <w:sz w:val="28"/>
          <w:szCs w:val="28"/>
        </w:rPr>
        <w:t xml:space="preserve"> вести»  в срок не позднее дня принятия муниципального правового акта (решения (постановления)).</w:t>
      </w:r>
    </w:p>
    <w:p w:rsidR="00D50C7A" w:rsidRDefault="00D50C7A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C7C30" w:rsidRDefault="00CC7C30" w:rsidP="00CC7C3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Приложение № 2</w:t>
      </w:r>
    </w:p>
    <w:p w:rsidR="00CC7C30" w:rsidRDefault="00CC7C30" w:rsidP="00CC7C3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сельского</w:t>
      </w:r>
    </w:p>
    <w:p w:rsidR="00CC7C30" w:rsidRDefault="00CC7C30" w:rsidP="00CC7C3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 № 23</w:t>
      </w:r>
    </w:p>
    <w:p w:rsidR="0004304D" w:rsidRDefault="00CC7C30" w:rsidP="00CC7C30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от 05.02.2018г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CC7C3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CC7C30" w:rsidP="00CC7C3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C7C30">
        <w:rPr>
          <w:b/>
          <w:sz w:val="28"/>
          <w:szCs w:val="28"/>
          <w:lang w:val="ru-RU"/>
        </w:rPr>
        <w:t>Порядок учета предложений по проекту Устава сельского поселения «Даурское»</w:t>
      </w:r>
    </w:p>
    <w:p w:rsidR="00CC7C30" w:rsidRDefault="00CC7C30" w:rsidP="00CC7C3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1. Настоящий Порядок определяет учет предложений граждан, поступивших при обсуждении проекта Устава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сельского поселения «Даурское»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или проекта решения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Совета сельского поселения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о внесении изменений и дополнений в Устав муниципального образования и участия граждан в обсуждении проектов.</w:t>
      </w: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2. Граждане участвуют в обсуждении посредством публичных слушаний.</w:t>
      </w: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3. Подлежат учету предложения граждан, обладающих активным избирательным правом на муниципальных выборах.</w:t>
      </w: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4. Предложения граждан учитываются путем регистрации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лицом, ответственным за организацию и проведение публичных слушаний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, оформляются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в письменном виде за подписью лица, их подающего.</w:t>
      </w:r>
    </w:p>
    <w:p w:rsidR="00DA1CB4" w:rsidRPr="00533C7A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5. Поступившие предложения граждан рассматриваются на заседании рабочей группы по разработке Устава муниципального образования, образуемой из числа представителей администрации и депутатов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сельского поселения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в равном соотношении.</w:t>
      </w:r>
      <w:r w:rsidRPr="00CC7C30">
        <w:rPr>
          <w:color w:val="2D2D2D"/>
          <w:spacing w:val="2"/>
          <w:sz w:val="28"/>
          <w:szCs w:val="28"/>
          <w:shd w:val="clear" w:color="auto" w:fill="FFFFFF"/>
        </w:rPr>
        <w:t> </w:t>
      </w:r>
    </w:p>
    <w:p w:rsidR="00DA1CB4" w:rsidRPr="00533C7A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Председателем рабочей группы по разработке Устава муниципального образования является 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глава Администрации сельского поселения Даурское.</w:t>
      </w:r>
      <w:r w:rsidRPr="00CC7C30">
        <w:rPr>
          <w:color w:val="2D2D2D"/>
          <w:spacing w:val="2"/>
          <w:sz w:val="28"/>
          <w:szCs w:val="28"/>
          <w:lang w:val="ru-RU"/>
        </w:rPr>
        <w:br/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>Глава Администрации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назначает дату и время проведения заседания рабочей группы.</w:t>
      </w:r>
      <w:r w:rsidRPr="00CC7C30">
        <w:rPr>
          <w:color w:val="2D2D2D"/>
          <w:spacing w:val="2"/>
          <w:sz w:val="28"/>
          <w:szCs w:val="28"/>
          <w:shd w:val="clear" w:color="auto" w:fill="FFFFFF"/>
        </w:rPr>
        <w:t> </w:t>
      </w: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6. Предложения к проекту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обсуждаемого документа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, внесенные с нарушением срока и формы, предусмотренных настоящим Порядком, по решению рабочей группы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,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рассмотрению не подлежат.</w:t>
      </w:r>
    </w:p>
    <w:p w:rsidR="00DA1CB4" w:rsidRDefault="00DA1CB4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7. По итогам рассмотрения каждого предложения рабочая группа по разработке Устава муниципального образования принимает решение о включении предложения в проект решения </w:t>
      </w:r>
      <w:proofErr w:type="spellStart"/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решения</w:t>
      </w:r>
      <w:proofErr w:type="spellEnd"/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Совета сельского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поселения, либо о его 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отклонении.</w:t>
      </w: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Решение принимается большинством голосов и оформляется протоколом.</w:t>
      </w:r>
    </w:p>
    <w:p w:rsidR="00DA1CB4" w:rsidRDefault="00CC7C30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8. Рабочая группа по разработке Устава муниципального образования представляет в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Совет сельского поселения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проект решения о внесении изменений и дополнений в Устав муниципального образования вместе с информацией о количестве поступивших в ходе публичных слушаний предложений к проекту решения и результатах их рассмотрения.</w:t>
      </w:r>
      <w:r w:rsidRPr="00CC7C30">
        <w:rPr>
          <w:color w:val="2D2D2D"/>
          <w:spacing w:val="2"/>
          <w:sz w:val="28"/>
          <w:szCs w:val="28"/>
          <w:lang w:val="ru-RU"/>
        </w:rPr>
        <w:br/>
      </w:r>
      <w:r w:rsidRPr="00CC7C30">
        <w:rPr>
          <w:color w:val="2D2D2D"/>
          <w:spacing w:val="2"/>
          <w:sz w:val="28"/>
          <w:szCs w:val="28"/>
          <w:lang w:val="ru-RU"/>
        </w:rPr>
        <w:br/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9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. Если в ходе публичных слушаний по проекту Устава муниципального образования или проекту решения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Совета сельского поселения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о внесении изменений и дополнений в Устав муниципального образования предложения от граждан не поступили, то на рассмотрение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Советом сельского поселения выносится 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проект Устава муниципального образования в редакции, вынесенной на публичные слушания. </w:t>
      </w:r>
    </w:p>
    <w:p w:rsidR="00DA1CB4" w:rsidRDefault="00DA1CB4" w:rsidP="00CC7C30">
      <w:pPr>
        <w:autoSpaceDE w:val="0"/>
        <w:autoSpaceDN w:val="0"/>
        <w:adjustRightInd w:val="0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</w:p>
    <w:p w:rsidR="00CC7C30" w:rsidRPr="00CC7C30" w:rsidRDefault="00CC7C30" w:rsidP="00CC7C3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>11. Информация о результатах рассмотрения предложений граждан к проекту решения подлежит опубликованию (обнародованию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) на официальном сайте Администрации сельского поселения «Даурское» - в течении 2-х дней и в газете «</w:t>
      </w:r>
      <w:proofErr w:type="spellStart"/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Даурский</w:t>
      </w:r>
      <w:proofErr w:type="spellEnd"/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вестник»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в течении 7 дней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со дня принятия решения 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Советом сельского поселения</w:t>
      </w:r>
      <w:r w:rsidRPr="00CC7C30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об утверждении Устава муниципального образования или о внесении изменений и дополнений в Устав муниципального образования</w:t>
      </w:r>
      <w:r w:rsidR="00DA1CB4">
        <w:rPr>
          <w:color w:val="2D2D2D"/>
          <w:spacing w:val="2"/>
          <w:sz w:val="28"/>
          <w:szCs w:val="28"/>
          <w:shd w:val="clear" w:color="auto" w:fill="FFFFFF"/>
          <w:lang w:val="ru-RU"/>
        </w:rPr>
        <w:t>.</w:t>
      </w: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Default="0004304D" w:rsidP="000430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304D" w:rsidRPr="00C42DAF" w:rsidRDefault="0004304D" w:rsidP="00C42DA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42DAF" w:rsidRPr="00E61E82" w:rsidRDefault="00C42DAF" w:rsidP="00C42DA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47F41" w:rsidRPr="00C42DAF" w:rsidRDefault="00533C7A">
      <w:pPr>
        <w:rPr>
          <w:lang w:val="ru-RU"/>
        </w:rPr>
      </w:pPr>
    </w:p>
    <w:sectPr w:rsidR="00E47F41" w:rsidRPr="00C4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F"/>
    <w:rsid w:val="0004304D"/>
    <w:rsid w:val="0012392F"/>
    <w:rsid w:val="003B01ED"/>
    <w:rsid w:val="005158C8"/>
    <w:rsid w:val="00533C7A"/>
    <w:rsid w:val="00C42DAF"/>
    <w:rsid w:val="00CC7C30"/>
    <w:rsid w:val="00D50C7A"/>
    <w:rsid w:val="00D67E7C"/>
    <w:rsid w:val="00DA1CB4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A4E4-1A8D-464C-BF1D-A8C5D06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2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D50C7A"/>
    <w:pPr>
      <w:spacing w:before="100" w:beforeAutospacing="1" w:after="119"/>
    </w:pPr>
    <w:rPr>
      <w:rFonts w:eastAsia="Calibri"/>
      <w:lang w:val="ru-RU" w:eastAsia="ru-RU"/>
    </w:rPr>
  </w:style>
  <w:style w:type="paragraph" w:customStyle="1" w:styleId="ConsPlusNormal">
    <w:name w:val="ConsPlusNormal"/>
    <w:rsid w:val="00D50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50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D5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962" TargetMode="External"/><Relationship Id="rId5" Type="http://schemas.openxmlformats.org/officeDocument/2006/relationships/hyperlink" Target="consultantplus://offline/ref=76803B3FF753675C13C95CE8EBCA1DFCAF4378DCBF7FF298C19602FD33F12984BC178874D2B67A31y8l8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2018-02-05T21:30:00Z</dcterms:created>
  <dcterms:modified xsi:type="dcterms:W3CDTF">2018-02-06T02:27:00Z</dcterms:modified>
</cp:coreProperties>
</file>