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54" w:rsidRDefault="00EC5B49" w:rsidP="002F37BF">
      <w:pPr>
        <w:jc w:val="center"/>
        <w:rPr>
          <w:b/>
          <w:bCs/>
          <w:sz w:val="27"/>
          <w:lang w:val="tt-RU"/>
        </w:rPr>
      </w:pPr>
      <w:r>
        <w:rPr>
          <w:b/>
          <w:bCs/>
          <w:noProof/>
          <w:sz w:val="27"/>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-285115</wp:posOffset>
            </wp:positionV>
            <wp:extent cx="476250" cy="5810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6250" cy="581025"/>
                    </a:xfrm>
                    <a:prstGeom prst="rect">
                      <a:avLst/>
                    </a:prstGeom>
                    <a:noFill/>
                    <a:ln w="9525">
                      <a:noFill/>
                      <a:miter lim="800000"/>
                      <a:headEnd/>
                      <a:tailEnd/>
                    </a:ln>
                  </pic:spPr>
                </pic:pic>
              </a:graphicData>
            </a:graphic>
          </wp:anchor>
        </w:drawing>
      </w:r>
    </w:p>
    <w:p w:rsidR="007D768B" w:rsidRDefault="007D768B" w:rsidP="002F37BF">
      <w:pPr>
        <w:jc w:val="center"/>
        <w:rPr>
          <w:b/>
          <w:bCs/>
          <w:sz w:val="28"/>
          <w:szCs w:val="28"/>
          <w:lang w:val="tt-RU"/>
        </w:rPr>
      </w:pPr>
    </w:p>
    <w:p w:rsidR="00C96E54" w:rsidRPr="00C96E54" w:rsidRDefault="00C96E54" w:rsidP="002F37BF">
      <w:pPr>
        <w:jc w:val="center"/>
        <w:rPr>
          <w:b/>
          <w:bCs/>
          <w:sz w:val="28"/>
          <w:szCs w:val="28"/>
          <w:lang w:val="tt-RU"/>
        </w:rPr>
      </w:pPr>
      <w:r>
        <w:rPr>
          <w:b/>
          <w:bCs/>
          <w:sz w:val="28"/>
          <w:szCs w:val="28"/>
          <w:lang w:val="tt-RU"/>
        </w:rPr>
        <w:t>СОВЕТ ДЕПУТАТОВ БОРОДУЛЬСКОГО СЕЛЬСКОГО ПОСЕЛЕНИЯ ВЕРЕЩАГИНСКОГО РАЙОНА ПЕРМСКОГО КРАЯ</w:t>
      </w:r>
    </w:p>
    <w:p w:rsidR="00C96E54" w:rsidRDefault="00C96E54" w:rsidP="002F37BF">
      <w:pPr>
        <w:jc w:val="center"/>
        <w:rPr>
          <w:b/>
          <w:bCs/>
          <w:sz w:val="27"/>
          <w:lang w:val="tt-RU"/>
        </w:rPr>
      </w:pPr>
    </w:p>
    <w:p w:rsidR="00802033" w:rsidRDefault="00802033" w:rsidP="002F37BF">
      <w:pPr>
        <w:jc w:val="center"/>
        <w:rPr>
          <w:b/>
          <w:bCs/>
          <w:sz w:val="28"/>
          <w:lang w:val="tt-RU"/>
        </w:rPr>
      </w:pPr>
      <w:r>
        <w:rPr>
          <w:b/>
          <w:bCs/>
          <w:sz w:val="28"/>
          <w:lang w:val="tt-RU"/>
        </w:rPr>
        <w:t>РЕШЕНИЕ</w:t>
      </w:r>
    </w:p>
    <w:p w:rsidR="00802033" w:rsidRPr="00E56546" w:rsidRDefault="00437D47" w:rsidP="00C96E54">
      <w:pPr>
        <w:ind w:left="708"/>
        <w:jc w:val="center"/>
        <w:rPr>
          <w:b/>
          <w:bCs/>
          <w:sz w:val="28"/>
          <w:lang w:val="tt-RU"/>
        </w:rPr>
      </w:pPr>
      <w:r>
        <w:rPr>
          <w:b/>
          <w:bCs/>
          <w:sz w:val="28"/>
          <w:lang w:val="tt-RU"/>
        </w:rPr>
        <w:t xml:space="preserve">26 декабря </w:t>
      </w:r>
      <w:r w:rsidR="00C96E54">
        <w:rPr>
          <w:b/>
          <w:bCs/>
          <w:sz w:val="28"/>
          <w:lang w:val="tt-RU"/>
        </w:rPr>
        <w:t>201</w:t>
      </w:r>
      <w:r w:rsidR="00DF4F8C" w:rsidRPr="00FD5939">
        <w:rPr>
          <w:b/>
          <w:bCs/>
          <w:sz w:val="28"/>
        </w:rPr>
        <w:t>6</w:t>
      </w:r>
      <w:r w:rsidR="00E56546">
        <w:rPr>
          <w:b/>
          <w:bCs/>
          <w:sz w:val="28"/>
        </w:rPr>
        <w:t xml:space="preserve"> </w:t>
      </w:r>
      <w:r w:rsidR="00C96E54">
        <w:rPr>
          <w:b/>
          <w:bCs/>
          <w:sz w:val="28"/>
          <w:lang w:val="tt-RU"/>
        </w:rPr>
        <w:t>г</w:t>
      </w:r>
      <w:r w:rsidR="00C96E54" w:rsidRPr="00E56546">
        <w:rPr>
          <w:b/>
          <w:bCs/>
          <w:sz w:val="28"/>
          <w:lang w:val="tt-RU"/>
        </w:rPr>
        <w:t xml:space="preserve">. </w:t>
      </w:r>
      <w:r w:rsidR="00DF4F8C" w:rsidRPr="00E56546">
        <w:rPr>
          <w:b/>
          <w:bCs/>
          <w:sz w:val="28"/>
          <w:lang w:val="tt-RU"/>
        </w:rPr>
        <w:t xml:space="preserve">        </w:t>
      </w:r>
      <w:r w:rsidR="00E56546">
        <w:rPr>
          <w:b/>
          <w:bCs/>
          <w:sz w:val="28"/>
          <w:lang w:val="tt-RU"/>
        </w:rPr>
        <w:t xml:space="preserve">     </w:t>
      </w:r>
      <w:r w:rsidR="00DF4F8C" w:rsidRPr="00E56546">
        <w:rPr>
          <w:b/>
          <w:bCs/>
          <w:sz w:val="28"/>
          <w:lang w:val="tt-RU"/>
        </w:rPr>
        <w:t xml:space="preserve">                                                         </w:t>
      </w:r>
      <w:r w:rsidR="00C96E54" w:rsidRPr="00E56546">
        <w:rPr>
          <w:b/>
          <w:bCs/>
          <w:sz w:val="28"/>
          <w:lang w:val="tt-RU"/>
        </w:rPr>
        <w:t>№</w:t>
      </w:r>
      <w:r w:rsidR="00E35139" w:rsidRPr="00E56546">
        <w:rPr>
          <w:b/>
          <w:bCs/>
          <w:sz w:val="28"/>
          <w:lang w:val="tt-RU"/>
        </w:rPr>
        <w:t xml:space="preserve"> </w:t>
      </w:r>
      <w:r>
        <w:rPr>
          <w:b/>
          <w:sz w:val="28"/>
          <w:szCs w:val="28"/>
        </w:rPr>
        <w:t>49/213</w:t>
      </w:r>
    </w:p>
    <w:p w:rsidR="00C96E54" w:rsidRPr="000D3FC0" w:rsidRDefault="00C96E54" w:rsidP="00802033">
      <w:pPr>
        <w:ind w:left="708"/>
        <w:jc w:val="both"/>
        <w:rPr>
          <w:sz w:val="28"/>
          <w:lang w:val="tt-RU"/>
        </w:rPr>
      </w:pPr>
    </w:p>
    <w:p w:rsidR="00802033" w:rsidRPr="004E323F" w:rsidRDefault="00FD5939" w:rsidP="00802033">
      <w:pPr>
        <w:pStyle w:val="ConsPlusTitle"/>
        <w:widowControl/>
        <w:jc w:val="center"/>
        <w:rPr>
          <w:sz w:val="28"/>
          <w:szCs w:val="28"/>
        </w:rPr>
      </w:pPr>
      <w:r>
        <w:rPr>
          <w:sz w:val="28"/>
          <w:szCs w:val="28"/>
        </w:rPr>
        <w:t xml:space="preserve">О внесении изменений в Правила землепользования и застройки </w:t>
      </w:r>
      <w:proofErr w:type="spellStart"/>
      <w:r>
        <w:rPr>
          <w:sz w:val="28"/>
          <w:szCs w:val="28"/>
        </w:rPr>
        <w:t>Бородульского</w:t>
      </w:r>
      <w:proofErr w:type="spellEnd"/>
      <w:r>
        <w:rPr>
          <w:sz w:val="28"/>
          <w:szCs w:val="28"/>
        </w:rPr>
        <w:t xml:space="preserve"> сельского поселения, утвержденные решение</w:t>
      </w:r>
      <w:r w:rsidR="00FB3265">
        <w:rPr>
          <w:sz w:val="28"/>
          <w:szCs w:val="28"/>
        </w:rPr>
        <w:t>м</w:t>
      </w:r>
      <w:r>
        <w:rPr>
          <w:sz w:val="28"/>
          <w:szCs w:val="28"/>
        </w:rPr>
        <w:t xml:space="preserve"> Совета депутатов </w:t>
      </w:r>
      <w:r w:rsidR="00FB3265">
        <w:rPr>
          <w:sz w:val="28"/>
          <w:szCs w:val="28"/>
        </w:rPr>
        <w:t xml:space="preserve">от </w:t>
      </w:r>
      <w:r>
        <w:rPr>
          <w:sz w:val="28"/>
          <w:szCs w:val="28"/>
        </w:rPr>
        <w:t>18.06.2014 года №21/88</w:t>
      </w:r>
    </w:p>
    <w:p w:rsidR="00802033" w:rsidRPr="004E323F" w:rsidRDefault="00802033" w:rsidP="00802033">
      <w:pPr>
        <w:jc w:val="center"/>
        <w:rPr>
          <w:sz w:val="28"/>
          <w:szCs w:val="28"/>
        </w:rPr>
      </w:pPr>
    </w:p>
    <w:p w:rsidR="00802033" w:rsidRPr="00BF6330" w:rsidRDefault="003A263F" w:rsidP="00802033">
      <w:pPr>
        <w:ind w:firstLine="708"/>
        <w:jc w:val="both"/>
        <w:rPr>
          <w:sz w:val="28"/>
          <w:szCs w:val="28"/>
        </w:rPr>
      </w:pPr>
      <w:r w:rsidRPr="00BF6330">
        <w:rPr>
          <w:sz w:val="28"/>
          <w:szCs w:val="28"/>
        </w:rPr>
        <w:t>В соответствии с ф</w:t>
      </w:r>
      <w:r w:rsidR="00802033" w:rsidRPr="00BF6330">
        <w:rPr>
          <w:sz w:val="28"/>
          <w:szCs w:val="28"/>
        </w:rPr>
        <w:t>едеральн</w:t>
      </w:r>
      <w:r w:rsidRPr="00BF6330">
        <w:rPr>
          <w:sz w:val="28"/>
          <w:szCs w:val="28"/>
        </w:rPr>
        <w:t>ым</w:t>
      </w:r>
      <w:r w:rsidR="00802033" w:rsidRPr="00BF6330">
        <w:rPr>
          <w:sz w:val="28"/>
          <w:szCs w:val="28"/>
        </w:rPr>
        <w:t xml:space="preserve"> закон</w:t>
      </w:r>
      <w:r w:rsidRPr="00BF6330">
        <w:rPr>
          <w:sz w:val="28"/>
          <w:szCs w:val="28"/>
        </w:rPr>
        <w:t>ом</w:t>
      </w:r>
      <w:r w:rsidR="00802033" w:rsidRPr="00BF6330">
        <w:rPr>
          <w:sz w:val="28"/>
          <w:szCs w:val="28"/>
        </w:rPr>
        <w:t xml:space="preserve"> </w:t>
      </w:r>
      <w:r w:rsidRPr="00BF6330">
        <w:rPr>
          <w:sz w:val="28"/>
          <w:szCs w:val="28"/>
        </w:rPr>
        <w:t xml:space="preserve">№ 131-ФЗ от 06.10.2003 г. </w:t>
      </w:r>
      <w:r w:rsidR="00802033" w:rsidRPr="00BF6330">
        <w:rPr>
          <w:sz w:val="28"/>
          <w:szCs w:val="28"/>
        </w:rPr>
        <w:t>«Об общих принципах организации местного  самоупр</w:t>
      </w:r>
      <w:r w:rsidRPr="00BF6330">
        <w:rPr>
          <w:sz w:val="28"/>
          <w:szCs w:val="28"/>
        </w:rPr>
        <w:t>авления в Российской Федерации»,</w:t>
      </w:r>
      <w:r w:rsidR="00D03FC9" w:rsidRPr="00BF6330">
        <w:rPr>
          <w:sz w:val="28"/>
          <w:szCs w:val="28"/>
        </w:rPr>
        <w:t xml:space="preserve"> Градостроительным кодексом Российской Федерации</w:t>
      </w:r>
      <w:r w:rsidR="00BF6330">
        <w:rPr>
          <w:sz w:val="28"/>
          <w:szCs w:val="28"/>
        </w:rPr>
        <w:t>, Протокол</w:t>
      </w:r>
      <w:r w:rsidR="00E059C5">
        <w:rPr>
          <w:sz w:val="28"/>
          <w:szCs w:val="28"/>
        </w:rPr>
        <w:t>ами</w:t>
      </w:r>
      <w:r w:rsidR="00BF6330">
        <w:rPr>
          <w:sz w:val="28"/>
          <w:szCs w:val="28"/>
        </w:rPr>
        <w:t xml:space="preserve">  публичных слушаний от </w:t>
      </w:r>
      <w:r w:rsidR="00E059C5">
        <w:rPr>
          <w:sz w:val="28"/>
          <w:szCs w:val="28"/>
        </w:rPr>
        <w:t>15.12.2</w:t>
      </w:r>
      <w:r w:rsidR="005121DA">
        <w:rPr>
          <w:sz w:val="28"/>
          <w:szCs w:val="28"/>
        </w:rPr>
        <w:t>016</w:t>
      </w:r>
      <w:r w:rsidR="00BF6330">
        <w:rPr>
          <w:sz w:val="28"/>
          <w:szCs w:val="28"/>
        </w:rPr>
        <w:t xml:space="preserve"> года о внесение изменений в Правила землепользования и застройки </w:t>
      </w:r>
      <w:proofErr w:type="spellStart"/>
      <w:r w:rsidR="00BF6330">
        <w:rPr>
          <w:sz w:val="28"/>
          <w:szCs w:val="28"/>
        </w:rPr>
        <w:t>Бородульского</w:t>
      </w:r>
      <w:proofErr w:type="spellEnd"/>
      <w:r w:rsidR="00BF6330">
        <w:rPr>
          <w:sz w:val="28"/>
          <w:szCs w:val="28"/>
        </w:rPr>
        <w:t xml:space="preserve"> сельского поселения</w:t>
      </w:r>
      <w:r w:rsidR="005121DA">
        <w:rPr>
          <w:sz w:val="28"/>
          <w:szCs w:val="28"/>
        </w:rPr>
        <w:t xml:space="preserve"> и руководствуясь</w:t>
      </w:r>
      <w:r w:rsidR="00D03FC9" w:rsidRPr="00BF6330">
        <w:rPr>
          <w:sz w:val="28"/>
          <w:szCs w:val="28"/>
        </w:rPr>
        <w:t xml:space="preserve"> </w:t>
      </w:r>
      <w:r w:rsidRPr="00BF6330">
        <w:rPr>
          <w:sz w:val="28"/>
          <w:szCs w:val="28"/>
        </w:rPr>
        <w:t xml:space="preserve">Уставом МО « </w:t>
      </w:r>
      <w:proofErr w:type="spellStart"/>
      <w:r w:rsidRPr="00BF6330">
        <w:rPr>
          <w:sz w:val="28"/>
          <w:szCs w:val="28"/>
        </w:rPr>
        <w:t>Бородульское</w:t>
      </w:r>
      <w:proofErr w:type="spellEnd"/>
      <w:r w:rsidRPr="00BF6330">
        <w:rPr>
          <w:sz w:val="28"/>
          <w:szCs w:val="28"/>
        </w:rPr>
        <w:t xml:space="preserve"> сельское поселение», </w:t>
      </w:r>
      <w:r w:rsidR="00802033" w:rsidRPr="00BF6330">
        <w:rPr>
          <w:sz w:val="28"/>
          <w:szCs w:val="28"/>
        </w:rPr>
        <w:t xml:space="preserve">Совет </w:t>
      </w:r>
      <w:r w:rsidR="00B07C48" w:rsidRPr="00BF6330">
        <w:rPr>
          <w:sz w:val="28"/>
          <w:szCs w:val="28"/>
        </w:rPr>
        <w:t>депутатов РЕШАЕТ:</w:t>
      </w:r>
      <w:r w:rsidR="00802033" w:rsidRPr="00BF6330">
        <w:rPr>
          <w:sz w:val="28"/>
          <w:szCs w:val="28"/>
        </w:rPr>
        <w:t xml:space="preserve"> </w:t>
      </w:r>
    </w:p>
    <w:p w:rsidR="007D768B" w:rsidRPr="00BF6330" w:rsidRDefault="007D768B" w:rsidP="00802033">
      <w:pPr>
        <w:ind w:firstLine="540"/>
        <w:jc w:val="both"/>
        <w:rPr>
          <w:sz w:val="28"/>
          <w:szCs w:val="28"/>
        </w:rPr>
      </w:pPr>
    </w:p>
    <w:p w:rsidR="0096657A" w:rsidRPr="00BF6330" w:rsidRDefault="0096657A" w:rsidP="00BF6330">
      <w:pPr>
        <w:ind w:firstLine="540"/>
        <w:jc w:val="both"/>
        <w:rPr>
          <w:sz w:val="28"/>
          <w:szCs w:val="28"/>
        </w:rPr>
      </w:pPr>
      <w:r w:rsidRPr="00BF6330">
        <w:rPr>
          <w:sz w:val="28"/>
          <w:szCs w:val="28"/>
        </w:rPr>
        <w:t xml:space="preserve">1.Внести в Правила землепользования и застройки </w:t>
      </w:r>
      <w:proofErr w:type="spellStart"/>
      <w:r w:rsidRPr="00BF6330">
        <w:rPr>
          <w:sz w:val="28"/>
          <w:szCs w:val="28"/>
        </w:rPr>
        <w:t>Бородульского</w:t>
      </w:r>
      <w:proofErr w:type="spellEnd"/>
      <w:r w:rsidRPr="00BF6330">
        <w:rPr>
          <w:sz w:val="28"/>
          <w:szCs w:val="28"/>
        </w:rPr>
        <w:t xml:space="preserve"> сельского поселения</w:t>
      </w:r>
      <w:r w:rsidR="00FB3265">
        <w:rPr>
          <w:sz w:val="28"/>
          <w:szCs w:val="28"/>
        </w:rPr>
        <w:t>,</w:t>
      </w:r>
      <w:r w:rsidRPr="00BF6330">
        <w:rPr>
          <w:sz w:val="28"/>
          <w:szCs w:val="28"/>
        </w:rPr>
        <w:t xml:space="preserve"> </w:t>
      </w:r>
      <w:r w:rsidR="005121DA">
        <w:rPr>
          <w:sz w:val="28"/>
          <w:szCs w:val="28"/>
        </w:rPr>
        <w:t xml:space="preserve">утвержденные решением Совета депутатов </w:t>
      </w:r>
      <w:proofErr w:type="spellStart"/>
      <w:r w:rsidR="005121DA">
        <w:rPr>
          <w:sz w:val="28"/>
          <w:szCs w:val="28"/>
        </w:rPr>
        <w:t>Бородульского</w:t>
      </w:r>
      <w:proofErr w:type="spellEnd"/>
      <w:r w:rsidR="005121DA">
        <w:rPr>
          <w:sz w:val="28"/>
          <w:szCs w:val="28"/>
        </w:rPr>
        <w:t xml:space="preserve"> сельского поселения 21/88 от 18.06.2014 года изменение, изложив Часть 3 в новой редакции согласно приложению к настоящему решению.</w:t>
      </w:r>
    </w:p>
    <w:p w:rsidR="00D05E46" w:rsidRDefault="00D05E46" w:rsidP="00BF6330">
      <w:pPr>
        <w:ind w:firstLine="540"/>
        <w:jc w:val="both"/>
        <w:rPr>
          <w:sz w:val="28"/>
          <w:szCs w:val="28"/>
        </w:rPr>
      </w:pPr>
      <w:r>
        <w:rPr>
          <w:sz w:val="28"/>
          <w:szCs w:val="28"/>
        </w:rPr>
        <w:t>1.1.изменить зону общественного и коммерческого назначения (ОД)  на зону жилой застройки и ведение ЛПХ (ЖЛ) в районе земельного участка с кадастровым номером 59:16</w:t>
      </w:r>
      <w:r w:rsidR="0059053E">
        <w:rPr>
          <w:sz w:val="28"/>
          <w:szCs w:val="28"/>
        </w:rPr>
        <w:t xml:space="preserve">:1740101:131, расположенного по адресу: Пермский край, </w:t>
      </w:r>
      <w:proofErr w:type="spellStart"/>
      <w:r w:rsidR="0059053E">
        <w:rPr>
          <w:sz w:val="28"/>
          <w:szCs w:val="28"/>
        </w:rPr>
        <w:t>Верещагинский</w:t>
      </w:r>
      <w:proofErr w:type="spellEnd"/>
      <w:r w:rsidR="0059053E">
        <w:rPr>
          <w:sz w:val="28"/>
          <w:szCs w:val="28"/>
        </w:rPr>
        <w:t xml:space="preserve"> район, </w:t>
      </w:r>
      <w:proofErr w:type="spellStart"/>
      <w:r w:rsidR="0059053E">
        <w:rPr>
          <w:sz w:val="28"/>
          <w:szCs w:val="28"/>
        </w:rPr>
        <w:t>д</w:t>
      </w:r>
      <w:proofErr w:type="gramStart"/>
      <w:r w:rsidR="0059053E">
        <w:rPr>
          <w:sz w:val="28"/>
          <w:szCs w:val="28"/>
        </w:rPr>
        <w:t>.Б</w:t>
      </w:r>
      <w:proofErr w:type="gramEnd"/>
      <w:r w:rsidR="0059053E">
        <w:rPr>
          <w:sz w:val="28"/>
          <w:szCs w:val="28"/>
        </w:rPr>
        <w:t>ородули</w:t>
      </w:r>
      <w:proofErr w:type="spellEnd"/>
      <w:r w:rsidR="0059053E">
        <w:rPr>
          <w:sz w:val="28"/>
          <w:szCs w:val="28"/>
        </w:rPr>
        <w:t xml:space="preserve"> ул.Зеленая,д.3 кв.2.</w:t>
      </w:r>
    </w:p>
    <w:p w:rsidR="0059053E" w:rsidRDefault="0059053E" w:rsidP="00BF6330">
      <w:pPr>
        <w:ind w:firstLine="540"/>
        <w:jc w:val="both"/>
        <w:rPr>
          <w:sz w:val="28"/>
          <w:szCs w:val="28"/>
        </w:rPr>
      </w:pPr>
      <w:r>
        <w:rPr>
          <w:sz w:val="28"/>
          <w:szCs w:val="28"/>
        </w:rPr>
        <w:t xml:space="preserve">1.2.утвердить карту градостроительного зонирования территории, зон с особыми условиями использования территории деревни </w:t>
      </w:r>
      <w:proofErr w:type="spellStart"/>
      <w:r>
        <w:rPr>
          <w:sz w:val="28"/>
          <w:szCs w:val="28"/>
        </w:rPr>
        <w:t>Бородули</w:t>
      </w:r>
      <w:proofErr w:type="spellEnd"/>
      <w:r>
        <w:rPr>
          <w:sz w:val="28"/>
          <w:szCs w:val="28"/>
        </w:rPr>
        <w:t xml:space="preserve">, в новой редакции (прилагается). </w:t>
      </w:r>
    </w:p>
    <w:p w:rsidR="0096657A" w:rsidRPr="00BF6330" w:rsidRDefault="0096657A" w:rsidP="00BF6330">
      <w:pPr>
        <w:ind w:firstLine="540"/>
        <w:jc w:val="both"/>
        <w:rPr>
          <w:sz w:val="28"/>
          <w:szCs w:val="28"/>
        </w:rPr>
      </w:pPr>
      <w:r w:rsidRPr="00BF6330">
        <w:rPr>
          <w:sz w:val="28"/>
          <w:szCs w:val="28"/>
        </w:rPr>
        <w:t xml:space="preserve">2.Данное решение обнародовать путем размещения его в справочно-информационной системе </w:t>
      </w:r>
      <w:r w:rsidR="00BF6330" w:rsidRPr="00BF6330">
        <w:rPr>
          <w:sz w:val="28"/>
          <w:szCs w:val="28"/>
        </w:rPr>
        <w:t>сельских библиотек поселения и официально</w:t>
      </w:r>
      <w:r w:rsidR="005121DA">
        <w:rPr>
          <w:sz w:val="28"/>
          <w:szCs w:val="28"/>
        </w:rPr>
        <w:t>й</w:t>
      </w:r>
      <w:r w:rsidR="00BF6330" w:rsidRPr="00BF6330">
        <w:rPr>
          <w:sz w:val="28"/>
          <w:szCs w:val="28"/>
        </w:rPr>
        <w:t xml:space="preserve"> </w:t>
      </w:r>
      <w:r w:rsidR="005121DA">
        <w:rPr>
          <w:sz w:val="28"/>
          <w:szCs w:val="28"/>
        </w:rPr>
        <w:t xml:space="preserve">странице </w:t>
      </w:r>
      <w:r w:rsidR="00BF6330" w:rsidRPr="00BF6330">
        <w:rPr>
          <w:sz w:val="28"/>
          <w:szCs w:val="28"/>
        </w:rPr>
        <w:t xml:space="preserve">администрации </w:t>
      </w:r>
      <w:proofErr w:type="spellStart"/>
      <w:r w:rsidR="00BF6330" w:rsidRPr="00BF6330">
        <w:rPr>
          <w:sz w:val="28"/>
          <w:szCs w:val="28"/>
        </w:rPr>
        <w:t>Бородульского</w:t>
      </w:r>
      <w:proofErr w:type="spellEnd"/>
      <w:r w:rsidR="00BF6330" w:rsidRPr="00BF6330">
        <w:rPr>
          <w:sz w:val="28"/>
          <w:szCs w:val="28"/>
        </w:rPr>
        <w:t xml:space="preserve"> сельского поселения в сети «Интернет».</w:t>
      </w:r>
    </w:p>
    <w:p w:rsidR="007D768B" w:rsidRPr="00BF6330" w:rsidRDefault="00BF6330" w:rsidP="00BF6330">
      <w:pPr>
        <w:ind w:firstLine="540"/>
        <w:jc w:val="both"/>
        <w:rPr>
          <w:sz w:val="28"/>
          <w:szCs w:val="28"/>
        </w:rPr>
      </w:pPr>
      <w:r w:rsidRPr="00BF6330">
        <w:rPr>
          <w:sz w:val="28"/>
          <w:szCs w:val="28"/>
        </w:rPr>
        <w:t>3.Настоящее решение вступает в силу с момента его обнародования.</w:t>
      </w:r>
    </w:p>
    <w:p w:rsidR="007D768B" w:rsidRPr="00BF6330" w:rsidRDefault="00BF6330" w:rsidP="00BF6330">
      <w:pPr>
        <w:ind w:firstLine="540"/>
        <w:jc w:val="both"/>
        <w:rPr>
          <w:sz w:val="28"/>
          <w:szCs w:val="28"/>
        </w:rPr>
      </w:pPr>
      <w:r w:rsidRPr="00BF6330">
        <w:rPr>
          <w:sz w:val="28"/>
          <w:szCs w:val="28"/>
        </w:rPr>
        <w:t xml:space="preserve">4. </w:t>
      </w:r>
      <w:proofErr w:type="gramStart"/>
      <w:r w:rsidRPr="00BF6330">
        <w:rPr>
          <w:sz w:val="28"/>
          <w:szCs w:val="28"/>
        </w:rPr>
        <w:t>Контроль за</w:t>
      </w:r>
      <w:proofErr w:type="gramEnd"/>
      <w:r w:rsidRPr="00BF6330">
        <w:rPr>
          <w:sz w:val="28"/>
          <w:szCs w:val="28"/>
        </w:rPr>
        <w:t xml:space="preserve"> исполнением настоящего решения возложить на главу </w:t>
      </w:r>
      <w:proofErr w:type="spellStart"/>
      <w:r w:rsidRPr="00BF6330">
        <w:rPr>
          <w:sz w:val="28"/>
          <w:szCs w:val="28"/>
        </w:rPr>
        <w:t>Бородульского</w:t>
      </w:r>
      <w:proofErr w:type="spellEnd"/>
      <w:r w:rsidRPr="00BF6330">
        <w:rPr>
          <w:sz w:val="28"/>
          <w:szCs w:val="28"/>
        </w:rPr>
        <w:t xml:space="preserve"> сельского поселения.</w:t>
      </w:r>
    </w:p>
    <w:p w:rsidR="007D768B" w:rsidRPr="00BF6330" w:rsidRDefault="007D768B" w:rsidP="00BF6330">
      <w:pPr>
        <w:ind w:firstLine="540"/>
        <w:jc w:val="both"/>
        <w:rPr>
          <w:sz w:val="28"/>
          <w:szCs w:val="28"/>
        </w:rPr>
      </w:pPr>
    </w:p>
    <w:p w:rsidR="00802033" w:rsidRPr="00BF6330" w:rsidRDefault="007D768B" w:rsidP="00BF6330">
      <w:pPr>
        <w:jc w:val="both"/>
        <w:rPr>
          <w:sz w:val="28"/>
          <w:szCs w:val="28"/>
        </w:rPr>
      </w:pPr>
      <w:r w:rsidRPr="00BF6330">
        <w:rPr>
          <w:sz w:val="28"/>
          <w:szCs w:val="28"/>
        </w:rPr>
        <w:t>Председатель Совета депутатов</w:t>
      </w:r>
    </w:p>
    <w:p w:rsidR="007D768B" w:rsidRPr="00BF6330" w:rsidRDefault="007D768B" w:rsidP="00BF6330">
      <w:pPr>
        <w:jc w:val="both"/>
        <w:rPr>
          <w:sz w:val="28"/>
          <w:szCs w:val="28"/>
        </w:rPr>
      </w:pPr>
      <w:proofErr w:type="spellStart"/>
      <w:r w:rsidRPr="00BF6330">
        <w:rPr>
          <w:sz w:val="28"/>
          <w:szCs w:val="28"/>
        </w:rPr>
        <w:t>Бородульского</w:t>
      </w:r>
      <w:proofErr w:type="spellEnd"/>
      <w:r w:rsidRPr="00BF6330">
        <w:rPr>
          <w:sz w:val="28"/>
          <w:szCs w:val="28"/>
        </w:rPr>
        <w:t xml:space="preserve"> сельского </w:t>
      </w:r>
      <w:r w:rsidR="00BF6330">
        <w:rPr>
          <w:sz w:val="28"/>
          <w:szCs w:val="28"/>
        </w:rPr>
        <w:t xml:space="preserve">поселения            </w:t>
      </w:r>
      <w:r w:rsidRPr="00BF6330">
        <w:rPr>
          <w:sz w:val="28"/>
          <w:szCs w:val="28"/>
        </w:rPr>
        <w:t xml:space="preserve">                </w:t>
      </w:r>
      <w:r w:rsidR="00DF4F8C" w:rsidRPr="00BF6330">
        <w:rPr>
          <w:sz w:val="28"/>
          <w:szCs w:val="28"/>
        </w:rPr>
        <w:tab/>
      </w:r>
      <w:r w:rsidR="00DF4F8C" w:rsidRPr="00BF6330">
        <w:rPr>
          <w:sz w:val="28"/>
          <w:szCs w:val="28"/>
        </w:rPr>
        <w:tab/>
      </w:r>
      <w:r w:rsidR="00DF4F8C" w:rsidRPr="00BF6330">
        <w:rPr>
          <w:sz w:val="28"/>
          <w:szCs w:val="28"/>
        </w:rPr>
        <w:tab/>
      </w:r>
      <w:proofErr w:type="spellStart"/>
      <w:r w:rsidR="00DF4F8C" w:rsidRPr="00BF6330">
        <w:rPr>
          <w:sz w:val="28"/>
          <w:szCs w:val="28"/>
        </w:rPr>
        <w:t>О.Б.Рожнева</w:t>
      </w:r>
      <w:proofErr w:type="spellEnd"/>
    </w:p>
    <w:p w:rsidR="007D768B" w:rsidRPr="00BF6330" w:rsidRDefault="007D768B" w:rsidP="00BF6330">
      <w:pPr>
        <w:jc w:val="both"/>
        <w:rPr>
          <w:sz w:val="28"/>
          <w:szCs w:val="28"/>
        </w:rPr>
      </w:pPr>
    </w:p>
    <w:p w:rsidR="007D768B" w:rsidRPr="00BF6330" w:rsidRDefault="007D768B" w:rsidP="00BF6330">
      <w:pPr>
        <w:jc w:val="both"/>
        <w:rPr>
          <w:sz w:val="28"/>
          <w:szCs w:val="28"/>
        </w:rPr>
      </w:pPr>
      <w:r w:rsidRPr="00BF6330">
        <w:rPr>
          <w:sz w:val="28"/>
          <w:szCs w:val="28"/>
        </w:rPr>
        <w:t xml:space="preserve">Глава поселения – глава администрации </w:t>
      </w:r>
    </w:p>
    <w:p w:rsidR="007D768B" w:rsidRPr="00BF6330" w:rsidRDefault="007D768B" w:rsidP="00BF6330">
      <w:pPr>
        <w:jc w:val="both"/>
        <w:rPr>
          <w:sz w:val="28"/>
          <w:szCs w:val="28"/>
        </w:rPr>
      </w:pPr>
      <w:proofErr w:type="spellStart"/>
      <w:r w:rsidRPr="00BF6330">
        <w:rPr>
          <w:sz w:val="28"/>
          <w:szCs w:val="28"/>
        </w:rPr>
        <w:t>Бородульского</w:t>
      </w:r>
      <w:proofErr w:type="spellEnd"/>
      <w:r w:rsidRPr="00BF6330">
        <w:rPr>
          <w:sz w:val="28"/>
          <w:szCs w:val="28"/>
        </w:rPr>
        <w:t xml:space="preserve"> сельского поселения </w:t>
      </w:r>
      <w:r w:rsidR="00BF6330">
        <w:rPr>
          <w:sz w:val="28"/>
          <w:szCs w:val="28"/>
        </w:rPr>
        <w:t xml:space="preserve">            </w:t>
      </w:r>
      <w:r w:rsidRPr="00BF6330">
        <w:rPr>
          <w:sz w:val="28"/>
          <w:szCs w:val="28"/>
        </w:rPr>
        <w:t xml:space="preserve">    </w:t>
      </w:r>
      <w:r w:rsidR="00BF6330">
        <w:rPr>
          <w:sz w:val="28"/>
          <w:szCs w:val="28"/>
        </w:rPr>
        <w:t xml:space="preserve"> </w:t>
      </w:r>
      <w:r w:rsidRPr="00BF6330">
        <w:rPr>
          <w:sz w:val="28"/>
          <w:szCs w:val="28"/>
        </w:rPr>
        <w:t xml:space="preserve">  </w:t>
      </w:r>
      <w:r w:rsidR="00BF6330">
        <w:rPr>
          <w:sz w:val="28"/>
          <w:szCs w:val="28"/>
        </w:rPr>
        <w:tab/>
        <w:t xml:space="preserve">                  </w:t>
      </w:r>
      <w:r w:rsidR="00DF4F8C" w:rsidRPr="00BF6330">
        <w:rPr>
          <w:sz w:val="28"/>
          <w:szCs w:val="28"/>
        </w:rPr>
        <w:t xml:space="preserve">А.П. Уточкин </w:t>
      </w:r>
    </w:p>
    <w:p w:rsidR="00802033" w:rsidRPr="00BF6330" w:rsidRDefault="00802033" w:rsidP="00802033">
      <w:pPr>
        <w:jc w:val="both"/>
        <w:rPr>
          <w:sz w:val="28"/>
          <w:szCs w:val="28"/>
        </w:rPr>
      </w:pPr>
    </w:p>
    <w:p w:rsidR="00802033" w:rsidRDefault="00802033" w:rsidP="00802033">
      <w:pPr>
        <w:jc w:val="both"/>
        <w:rPr>
          <w:sz w:val="28"/>
          <w:szCs w:val="28"/>
        </w:rPr>
      </w:pPr>
    </w:p>
    <w:p w:rsidR="000909EE" w:rsidRDefault="000909EE" w:rsidP="00802033">
      <w:pPr>
        <w:jc w:val="both"/>
        <w:rPr>
          <w:sz w:val="28"/>
          <w:szCs w:val="28"/>
        </w:rPr>
      </w:pPr>
    </w:p>
    <w:p w:rsidR="000909EE" w:rsidRDefault="000909EE" w:rsidP="00802033">
      <w:pPr>
        <w:jc w:val="both"/>
        <w:rPr>
          <w:sz w:val="28"/>
          <w:szCs w:val="28"/>
        </w:rPr>
      </w:pPr>
    </w:p>
    <w:p w:rsidR="000909EE" w:rsidRDefault="000909EE" w:rsidP="00802033">
      <w:pPr>
        <w:jc w:val="both"/>
        <w:rPr>
          <w:sz w:val="28"/>
          <w:szCs w:val="28"/>
        </w:rPr>
      </w:pPr>
    </w:p>
    <w:p w:rsidR="000909EE" w:rsidRDefault="000909EE" w:rsidP="00802033">
      <w:pPr>
        <w:jc w:val="both"/>
        <w:rPr>
          <w:sz w:val="28"/>
          <w:szCs w:val="28"/>
        </w:rPr>
      </w:pPr>
    </w:p>
    <w:p w:rsidR="00403EBD" w:rsidRPr="00F440CD" w:rsidRDefault="00403EBD" w:rsidP="00E059C5">
      <w:pPr>
        <w:pStyle w:val="a3"/>
        <w:ind w:firstLine="4536"/>
        <w:jc w:val="right"/>
      </w:pPr>
      <w:bookmarkStart w:id="0" w:name="_Toc393975060"/>
      <w:bookmarkStart w:id="1" w:name="_Toc287871308"/>
      <w:bookmarkStart w:id="2" w:name="_Toc289111582"/>
      <w:r w:rsidRPr="00F440CD">
        <w:t>Приложение</w:t>
      </w:r>
    </w:p>
    <w:p w:rsidR="00403EBD" w:rsidRPr="00F440CD" w:rsidRDefault="00403EBD" w:rsidP="00E059C5">
      <w:pPr>
        <w:pStyle w:val="a3"/>
        <w:ind w:firstLine="4536"/>
        <w:jc w:val="right"/>
      </w:pPr>
      <w:r w:rsidRPr="00F440CD">
        <w:t xml:space="preserve">к решению Совета депутатов </w:t>
      </w:r>
    </w:p>
    <w:p w:rsidR="00403EBD" w:rsidRPr="00F440CD" w:rsidRDefault="00403EBD" w:rsidP="00E059C5">
      <w:pPr>
        <w:pStyle w:val="a3"/>
        <w:ind w:firstLine="4536"/>
        <w:jc w:val="right"/>
      </w:pPr>
      <w:proofErr w:type="spellStart"/>
      <w:r>
        <w:t>Бородульского</w:t>
      </w:r>
      <w:proofErr w:type="spellEnd"/>
      <w:r w:rsidRPr="00F440CD">
        <w:t xml:space="preserve"> сельского поселения</w:t>
      </w:r>
    </w:p>
    <w:p w:rsidR="00403EBD" w:rsidRPr="00F440CD" w:rsidRDefault="00403EBD" w:rsidP="00E059C5">
      <w:pPr>
        <w:pStyle w:val="a3"/>
        <w:ind w:firstLine="4536"/>
        <w:jc w:val="right"/>
      </w:pPr>
      <w:proofErr w:type="spellStart"/>
      <w:r w:rsidRPr="00F440CD">
        <w:t>Верещагинского</w:t>
      </w:r>
      <w:proofErr w:type="spellEnd"/>
      <w:r w:rsidRPr="00F440CD">
        <w:t xml:space="preserve"> муниципального</w:t>
      </w:r>
      <w:r w:rsidR="00E059C5">
        <w:t xml:space="preserve"> </w:t>
      </w:r>
      <w:r w:rsidRPr="00F440CD">
        <w:t>района Пермского края</w:t>
      </w:r>
      <w:r w:rsidR="00437D47">
        <w:t xml:space="preserve"> от 26.12.2016 №49/213</w:t>
      </w:r>
    </w:p>
    <w:p w:rsidR="00403EBD" w:rsidRPr="00F440CD" w:rsidRDefault="00403EBD" w:rsidP="00E059C5">
      <w:pPr>
        <w:pStyle w:val="a3"/>
        <w:ind w:firstLine="4536"/>
      </w:pPr>
    </w:p>
    <w:p w:rsidR="00403EBD" w:rsidRPr="00F440CD" w:rsidRDefault="00403EBD" w:rsidP="00403EBD">
      <w:pPr>
        <w:pStyle w:val="a3"/>
      </w:pPr>
    </w:p>
    <w:p w:rsidR="00403EBD" w:rsidRPr="00F440CD" w:rsidRDefault="00403EBD" w:rsidP="00403EBD">
      <w:pPr>
        <w:pStyle w:val="1"/>
        <w:ind w:left="568"/>
        <w:jc w:val="both"/>
      </w:pPr>
      <w:r w:rsidRPr="00F440CD">
        <w:t>Часть 3.</w:t>
      </w:r>
      <w:r w:rsidRPr="00F440CD">
        <w:tab/>
        <w:t>Градостроительные регламенты</w:t>
      </w:r>
      <w:bookmarkEnd w:id="0"/>
    </w:p>
    <w:p w:rsidR="00403EBD" w:rsidRPr="00F440CD" w:rsidRDefault="00403EBD" w:rsidP="00403EBD">
      <w:pPr>
        <w:pStyle w:val="2"/>
        <w:ind w:left="567"/>
      </w:pPr>
      <w:bookmarkStart w:id="3" w:name="_Toc393975061"/>
      <w:r w:rsidRPr="00F440CD">
        <w:t>Глава 10.</w:t>
      </w:r>
      <w:r w:rsidRPr="00F440CD">
        <w:tab/>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403EBD" w:rsidRPr="00F440CD" w:rsidRDefault="00403EBD" w:rsidP="00403EBD">
      <w:pPr>
        <w:pStyle w:val="3"/>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440CD">
        <w:rPr>
          <w:color w:val="00B0F0"/>
        </w:rPr>
        <w:t>Статья 54.</w:t>
      </w:r>
      <w:r w:rsidRPr="00F440CD">
        <w:tab/>
        <w:t>Перечень территориальных зон, установленных картой градостроительного зонирования</w:t>
      </w:r>
      <w:bookmarkEnd w:id="546"/>
      <w:r w:rsidRPr="00F440CD">
        <w:t xml:space="preserve"> сельского поселения</w:t>
      </w:r>
      <w:bookmarkEnd w:id="547"/>
      <w:r w:rsidRPr="00F440CD">
        <w:t xml:space="preserve"> </w:t>
      </w:r>
      <w:bookmarkEnd w:id="548"/>
      <w:bookmarkEnd w:id="549"/>
    </w:p>
    <w:p w:rsidR="00403EBD" w:rsidRPr="00F440CD" w:rsidRDefault="00403EBD" w:rsidP="00403EBD">
      <w:pPr>
        <w:pStyle w:val="a3"/>
      </w:pPr>
      <w:r w:rsidRPr="00F440CD">
        <w:t>На картах градостроительного зонирования территории сельского поселения выделены следующие виды территориальных зон:</w:t>
      </w:r>
    </w:p>
    <w:p w:rsidR="00403EBD" w:rsidRPr="00F440CD" w:rsidRDefault="00403EBD" w:rsidP="00403EBD">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tblPr>
      <w:tblGrid>
        <w:gridCol w:w="2475"/>
        <w:gridCol w:w="43"/>
        <w:gridCol w:w="6249"/>
        <w:gridCol w:w="20"/>
      </w:tblGrid>
      <w:tr w:rsidR="00403EBD" w:rsidRPr="00F440CD" w:rsidTr="00437D47">
        <w:trPr>
          <w:trHeight w:val="36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sz w:val="24"/>
                <w:szCs w:val="24"/>
              </w:rPr>
            </w:pPr>
            <w:r w:rsidRPr="00F440CD">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403EBD" w:rsidRPr="00F440CD" w:rsidRDefault="00403EBD" w:rsidP="00437D47">
            <w:pPr>
              <w:pStyle w:val="ConsPlusNormal"/>
              <w:ind w:firstLine="55"/>
              <w:jc w:val="center"/>
              <w:rPr>
                <w:rFonts w:ascii="Times New Roman" w:hAnsi="Times New Roman" w:cs="Times New Roman"/>
                <w:sz w:val="24"/>
                <w:szCs w:val="24"/>
              </w:rPr>
            </w:pPr>
            <w:r w:rsidRPr="00F440CD">
              <w:rPr>
                <w:rFonts w:ascii="Times New Roman" w:hAnsi="Times New Roman" w:cs="Times New Roman"/>
                <w:sz w:val="24"/>
                <w:szCs w:val="24"/>
              </w:rPr>
              <w:t>Виды и состав территориальных зон</w:t>
            </w:r>
          </w:p>
        </w:tc>
      </w:tr>
      <w:tr w:rsidR="00403EBD" w:rsidRPr="00F440CD" w:rsidTr="00437D47">
        <w:trPr>
          <w:trHeight w:val="310"/>
        </w:trPr>
        <w:tc>
          <w:tcPr>
            <w:tcW w:w="2475" w:type="dxa"/>
            <w:shd w:val="pct25" w:color="FFFF00" w:fill="FFFFFF"/>
          </w:tcPr>
          <w:p w:rsidR="00403EBD" w:rsidRPr="00F440CD" w:rsidRDefault="00403EBD" w:rsidP="00437D47">
            <w:pPr>
              <w:pStyle w:val="ConsPlusNormal"/>
              <w:ind w:firstLine="567"/>
              <w:rPr>
                <w:rFonts w:ascii="Times New Roman" w:hAnsi="Times New Roman" w:cs="Times New Roman"/>
                <w:b/>
                <w:sz w:val="24"/>
                <w:szCs w:val="24"/>
              </w:rPr>
            </w:pPr>
          </w:p>
        </w:tc>
        <w:tc>
          <w:tcPr>
            <w:tcW w:w="6312" w:type="dxa"/>
            <w:gridSpan w:val="3"/>
            <w:shd w:val="pct25" w:color="FFFF00" w:fill="FFFFFF"/>
          </w:tcPr>
          <w:p w:rsidR="00403EBD" w:rsidRPr="00F440CD" w:rsidRDefault="00403EBD" w:rsidP="00437D47">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Жилые зоны</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ЖЛ</w:t>
            </w:r>
          </w:p>
        </w:tc>
        <w:tc>
          <w:tcPr>
            <w:tcW w:w="6312" w:type="dxa"/>
            <w:gridSpan w:val="3"/>
            <w:shd w:val="pct20" w:color="000000" w:fill="FFFFFF"/>
          </w:tcPr>
          <w:p w:rsidR="00403EBD" w:rsidRPr="00F440CD" w:rsidRDefault="00403EBD" w:rsidP="00437D47">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индивидуальной жилой застройки и ведения личного подсобного хозяйства</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ЖМ</w:t>
            </w:r>
          </w:p>
        </w:tc>
        <w:tc>
          <w:tcPr>
            <w:tcW w:w="6312" w:type="dxa"/>
            <w:gridSpan w:val="3"/>
            <w:shd w:val="pct20" w:color="000000" w:fill="FFFFFF"/>
          </w:tcPr>
          <w:p w:rsidR="00403EBD" w:rsidRPr="00F440CD" w:rsidRDefault="00403EBD" w:rsidP="00437D47">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жилой застройки многоэтажными домами</w:t>
            </w:r>
          </w:p>
        </w:tc>
      </w:tr>
      <w:tr w:rsidR="00403EBD" w:rsidRPr="00F440CD" w:rsidTr="00437D47">
        <w:trPr>
          <w:trHeight w:val="240"/>
        </w:trPr>
        <w:tc>
          <w:tcPr>
            <w:tcW w:w="2475" w:type="dxa"/>
            <w:shd w:val="pct25" w:color="FFFF00" w:fill="FFFFFF"/>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03EBD" w:rsidRPr="00F440CD" w:rsidRDefault="00403EBD" w:rsidP="00437D47">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Общественно-деловые зоны</w:t>
            </w:r>
          </w:p>
        </w:tc>
      </w:tr>
      <w:tr w:rsidR="00403EBD" w:rsidRPr="00F440CD" w:rsidTr="00437D47">
        <w:trPr>
          <w:gridAfter w:val="1"/>
          <w:wAfter w:w="20" w:type="dxa"/>
          <w:trHeight w:val="240"/>
        </w:trPr>
        <w:tc>
          <w:tcPr>
            <w:tcW w:w="2518" w:type="dxa"/>
            <w:gridSpan w:val="2"/>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ОД</w:t>
            </w:r>
          </w:p>
        </w:tc>
        <w:tc>
          <w:tcPr>
            <w:tcW w:w="6249" w:type="dxa"/>
            <w:shd w:val="pct20" w:color="000000" w:fill="FFFFFF"/>
          </w:tcPr>
          <w:p w:rsidR="00403EBD" w:rsidRPr="00F440CD" w:rsidRDefault="00403EBD" w:rsidP="00437D47">
            <w:pPr>
              <w:ind w:left="-108"/>
            </w:pPr>
            <w:r w:rsidRPr="00F440CD">
              <w:t>Зона делового, общественного и коммерческого назначения</w:t>
            </w:r>
          </w:p>
        </w:tc>
      </w:tr>
      <w:tr w:rsidR="00403EBD" w:rsidRPr="00F440CD" w:rsidTr="00437D47">
        <w:trPr>
          <w:trHeight w:val="412"/>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 ОН</w:t>
            </w:r>
          </w:p>
        </w:tc>
        <w:tc>
          <w:tcPr>
            <w:tcW w:w="6312" w:type="dxa"/>
            <w:gridSpan w:val="3"/>
            <w:shd w:val="pct20" w:color="000000" w:fill="FFFFFF"/>
          </w:tcPr>
          <w:p w:rsidR="00403EBD" w:rsidRPr="00F440CD" w:rsidRDefault="00403EBD" w:rsidP="00437D47">
            <w:r w:rsidRPr="00F440CD">
              <w:t>Зона объектов образования</w:t>
            </w:r>
          </w:p>
        </w:tc>
      </w:tr>
      <w:tr w:rsidR="00403EBD" w:rsidRPr="00F440CD" w:rsidTr="00437D47">
        <w:trPr>
          <w:trHeight w:val="384"/>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ОИ</w:t>
            </w:r>
          </w:p>
        </w:tc>
        <w:tc>
          <w:tcPr>
            <w:tcW w:w="6312" w:type="dxa"/>
            <w:gridSpan w:val="3"/>
            <w:shd w:val="pct20" w:color="000000" w:fill="FFFFFF"/>
          </w:tcPr>
          <w:p w:rsidR="00403EBD" w:rsidRPr="00F440CD" w:rsidRDefault="00403EBD" w:rsidP="00437D47">
            <w:r w:rsidRPr="00F440CD">
              <w:t>Зона объектов культурного наследия</w:t>
            </w:r>
          </w:p>
        </w:tc>
      </w:tr>
      <w:tr w:rsidR="00403EBD" w:rsidRPr="00F440CD" w:rsidTr="00437D47">
        <w:trPr>
          <w:trHeight w:val="240"/>
        </w:trPr>
        <w:tc>
          <w:tcPr>
            <w:tcW w:w="2475" w:type="dxa"/>
            <w:shd w:val="pct25" w:color="FFFF00" w:fill="FFFFFF"/>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03EBD" w:rsidRPr="00F440CD" w:rsidRDefault="00403EBD" w:rsidP="00437D47">
            <w:pPr>
              <w:rPr>
                <w:b/>
              </w:rPr>
            </w:pPr>
            <w:r w:rsidRPr="00F440CD">
              <w:rPr>
                <w:b/>
              </w:rPr>
              <w:t xml:space="preserve">        Зоны сельскохозяйственного использования</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СхУ</w:t>
            </w:r>
            <w:proofErr w:type="spellEnd"/>
          </w:p>
        </w:tc>
        <w:tc>
          <w:tcPr>
            <w:tcW w:w="6312" w:type="dxa"/>
            <w:gridSpan w:val="3"/>
            <w:shd w:val="pct20" w:color="000000" w:fill="FFFFFF"/>
          </w:tcPr>
          <w:p w:rsidR="00403EBD" w:rsidRPr="00F440CD" w:rsidRDefault="00403EBD" w:rsidP="00437D47">
            <w:r w:rsidRPr="00F440CD">
              <w:t>Зона сельскохозяйственных угодий</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СхО</w:t>
            </w:r>
            <w:proofErr w:type="spellEnd"/>
          </w:p>
        </w:tc>
        <w:tc>
          <w:tcPr>
            <w:tcW w:w="6312" w:type="dxa"/>
            <w:gridSpan w:val="3"/>
            <w:shd w:val="pct20" w:color="000000" w:fill="FFFFFF"/>
          </w:tcPr>
          <w:p w:rsidR="00403EBD" w:rsidRPr="00F440CD" w:rsidRDefault="00403EBD" w:rsidP="00437D47">
            <w:r w:rsidRPr="00F440CD">
              <w:t>Зона размещения объектов обслуживания сельскохозяйственного  производства</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СхЖ</w:t>
            </w:r>
            <w:proofErr w:type="spellEnd"/>
          </w:p>
        </w:tc>
        <w:tc>
          <w:tcPr>
            <w:tcW w:w="6312" w:type="dxa"/>
            <w:gridSpan w:val="3"/>
            <w:shd w:val="pct20" w:color="000000" w:fill="FFFFFF"/>
          </w:tcPr>
          <w:p w:rsidR="00403EBD" w:rsidRPr="00F440CD" w:rsidRDefault="00403EBD" w:rsidP="00437D47">
            <w:r w:rsidRPr="00F440CD">
              <w:t>Зона размещения объектов животноводства</w:t>
            </w:r>
          </w:p>
        </w:tc>
      </w:tr>
      <w:tr w:rsidR="00403EBD" w:rsidRPr="00F440CD" w:rsidTr="00437D47">
        <w:trPr>
          <w:trHeight w:val="240"/>
        </w:trPr>
        <w:tc>
          <w:tcPr>
            <w:tcW w:w="2475" w:type="dxa"/>
            <w:shd w:val="clear" w:color="auto" w:fill="FFFFCC"/>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03EBD" w:rsidRPr="00F440CD" w:rsidRDefault="00403EBD" w:rsidP="00437D47">
            <w:pPr>
              <w:rPr>
                <w:b/>
              </w:rPr>
            </w:pPr>
            <w:r w:rsidRPr="00F440CD">
              <w:rPr>
                <w:b/>
              </w:rPr>
              <w:t xml:space="preserve">        Зоны энергетики</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ЭС</w:t>
            </w:r>
          </w:p>
        </w:tc>
        <w:tc>
          <w:tcPr>
            <w:tcW w:w="6312" w:type="dxa"/>
            <w:gridSpan w:val="3"/>
            <w:shd w:val="pct20" w:color="000000" w:fill="FFFFFF"/>
          </w:tcPr>
          <w:p w:rsidR="00403EBD" w:rsidRPr="00F440CD" w:rsidRDefault="00403EBD" w:rsidP="00437D47">
            <w:pPr>
              <w:rPr>
                <w:szCs w:val="32"/>
              </w:rPr>
            </w:pPr>
            <w:r w:rsidRPr="00F440CD">
              <w:rPr>
                <w:szCs w:val="32"/>
              </w:rPr>
              <w:t xml:space="preserve">Зона объектов </w:t>
            </w:r>
            <w:proofErr w:type="spellStart"/>
            <w:r w:rsidRPr="00F440CD">
              <w:rPr>
                <w:szCs w:val="32"/>
              </w:rPr>
              <w:t>электросетевого</w:t>
            </w:r>
            <w:proofErr w:type="spellEnd"/>
            <w:r w:rsidRPr="00F440CD">
              <w:rPr>
                <w:szCs w:val="32"/>
              </w:rPr>
              <w:t xml:space="preserve"> хозяйства </w:t>
            </w:r>
          </w:p>
        </w:tc>
      </w:tr>
      <w:tr w:rsidR="00403EBD" w:rsidRPr="00F440CD" w:rsidTr="00437D47">
        <w:trPr>
          <w:trHeight w:val="240"/>
        </w:trPr>
        <w:tc>
          <w:tcPr>
            <w:tcW w:w="2475" w:type="dxa"/>
            <w:shd w:val="pct25" w:color="FFFF00" w:fill="FFFFFF"/>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03EBD" w:rsidRPr="00F440CD" w:rsidRDefault="00403EBD" w:rsidP="00437D47">
            <w:pPr>
              <w:rPr>
                <w:b/>
              </w:rPr>
            </w:pPr>
            <w:r w:rsidRPr="00F440CD">
              <w:rPr>
                <w:b/>
              </w:rPr>
              <w:t xml:space="preserve">         Производственные зоны</w:t>
            </w:r>
          </w:p>
        </w:tc>
      </w:tr>
      <w:tr w:rsidR="00403EBD" w:rsidRPr="00F440CD" w:rsidTr="00437D47">
        <w:trPr>
          <w:trHeight w:val="75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-III</w:t>
            </w:r>
          </w:p>
        </w:tc>
        <w:tc>
          <w:tcPr>
            <w:tcW w:w="6312" w:type="dxa"/>
            <w:gridSpan w:val="3"/>
            <w:shd w:val="pct20" w:color="000000" w:fill="FFFFFF"/>
          </w:tcPr>
          <w:p w:rsidR="00403EBD" w:rsidRPr="00F440CD" w:rsidRDefault="00403EBD" w:rsidP="00437D47">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300 метров</w:t>
            </w:r>
          </w:p>
        </w:tc>
      </w:tr>
      <w:tr w:rsidR="00403EBD" w:rsidRPr="00F440CD" w:rsidTr="00437D47">
        <w:trPr>
          <w:trHeight w:val="75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-IV</w:t>
            </w:r>
          </w:p>
        </w:tc>
        <w:tc>
          <w:tcPr>
            <w:tcW w:w="6312" w:type="dxa"/>
            <w:gridSpan w:val="3"/>
            <w:shd w:val="pct20" w:color="000000" w:fill="FFFFFF"/>
          </w:tcPr>
          <w:p w:rsidR="00403EBD" w:rsidRPr="00F440CD" w:rsidRDefault="00403EBD" w:rsidP="00437D47">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100 метров</w:t>
            </w:r>
          </w:p>
        </w:tc>
      </w:tr>
      <w:tr w:rsidR="00403EBD" w:rsidRPr="00F440CD" w:rsidTr="00437D47">
        <w:trPr>
          <w:trHeight w:val="75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lang w:val="en-US"/>
              </w:rPr>
            </w:pPr>
            <w:r w:rsidRPr="00F440CD">
              <w:rPr>
                <w:rFonts w:ascii="Times New Roman" w:hAnsi="Times New Roman" w:cs="Times New Roman"/>
                <w:b/>
                <w:sz w:val="24"/>
                <w:szCs w:val="24"/>
              </w:rPr>
              <w:t>П</w:t>
            </w:r>
            <w:r w:rsidRPr="00F440CD">
              <w:rPr>
                <w:rFonts w:ascii="Times New Roman" w:hAnsi="Times New Roman" w:cs="Times New Roman"/>
                <w:b/>
                <w:sz w:val="24"/>
                <w:szCs w:val="24"/>
                <w:lang w:val="en-US"/>
              </w:rPr>
              <w:t>-</w:t>
            </w:r>
            <w:proofErr w:type="gramStart"/>
            <w:r w:rsidRPr="00F440CD">
              <w:rPr>
                <w:rFonts w:ascii="Times New Roman" w:hAnsi="Times New Roman" w:cs="Times New Roman"/>
                <w:b/>
                <w:sz w:val="24"/>
                <w:szCs w:val="24"/>
                <w:lang w:val="en-US"/>
              </w:rPr>
              <w:t>V</w:t>
            </w:r>
            <w:proofErr w:type="gramEnd"/>
          </w:p>
        </w:tc>
        <w:tc>
          <w:tcPr>
            <w:tcW w:w="6312" w:type="dxa"/>
            <w:gridSpan w:val="3"/>
            <w:shd w:val="pct20" w:color="000000" w:fill="FFFFFF"/>
          </w:tcPr>
          <w:p w:rsidR="00403EBD" w:rsidRPr="00F440CD" w:rsidRDefault="00403EBD" w:rsidP="00437D47">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50 метров</w:t>
            </w:r>
          </w:p>
        </w:tc>
      </w:tr>
      <w:tr w:rsidR="00403EBD" w:rsidRPr="00F440CD" w:rsidTr="00437D47">
        <w:trPr>
          <w:trHeight w:val="320"/>
        </w:trPr>
        <w:tc>
          <w:tcPr>
            <w:tcW w:w="2475" w:type="dxa"/>
            <w:shd w:val="clear" w:color="auto" w:fill="FFFFCC"/>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03EBD" w:rsidRPr="00F440CD" w:rsidRDefault="00403EBD" w:rsidP="00437D47">
            <w:pPr>
              <w:rPr>
                <w:b/>
              </w:rPr>
            </w:pPr>
            <w:r w:rsidRPr="00F440CD">
              <w:rPr>
                <w:b/>
              </w:rPr>
              <w:t xml:space="preserve">        Зона транспортных сооружений</w:t>
            </w:r>
          </w:p>
        </w:tc>
      </w:tr>
      <w:tr w:rsidR="00403EBD" w:rsidRPr="00F440CD" w:rsidTr="00437D47">
        <w:trPr>
          <w:trHeight w:val="282"/>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proofErr w:type="gramStart"/>
            <w:r w:rsidRPr="00F440CD">
              <w:rPr>
                <w:rFonts w:ascii="Times New Roman" w:hAnsi="Times New Roman" w:cs="Times New Roman"/>
                <w:b/>
                <w:sz w:val="24"/>
                <w:szCs w:val="24"/>
              </w:rPr>
              <w:t>ТЖ</w:t>
            </w:r>
            <w:proofErr w:type="gramEnd"/>
          </w:p>
        </w:tc>
        <w:tc>
          <w:tcPr>
            <w:tcW w:w="6312" w:type="dxa"/>
            <w:gridSpan w:val="3"/>
            <w:shd w:val="pct20" w:color="000000" w:fill="FFFFFF"/>
          </w:tcPr>
          <w:p w:rsidR="00403EBD" w:rsidRPr="00F440CD" w:rsidRDefault="00403EBD" w:rsidP="00437D47">
            <w:r w:rsidRPr="00F440CD">
              <w:rPr>
                <w:b/>
                <w:szCs w:val="32"/>
              </w:rPr>
              <w:t>Зона транспортных сооружений</w:t>
            </w:r>
          </w:p>
        </w:tc>
      </w:tr>
      <w:tr w:rsidR="00403EBD" w:rsidRPr="00F440CD" w:rsidTr="00437D47">
        <w:trPr>
          <w:trHeight w:val="240"/>
        </w:trPr>
        <w:tc>
          <w:tcPr>
            <w:tcW w:w="2475" w:type="dxa"/>
            <w:shd w:val="pct25" w:color="FFFF00" w:fill="FFFFFF"/>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03EBD" w:rsidRPr="00F440CD" w:rsidRDefault="00403EBD" w:rsidP="00437D47">
            <w:pPr>
              <w:rPr>
                <w:b/>
              </w:rPr>
            </w:pPr>
            <w:r w:rsidRPr="00F440CD">
              <w:rPr>
                <w:b/>
              </w:rPr>
              <w:t xml:space="preserve">          Рекреационные зоны</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РО</w:t>
            </w:r>
          </w:p>
        </w:tc>
        <w:tc>
          <w:tcPr>
            <w:tcW w:w="6312" w:type="dxa"/>
            <w:gridSpan w:val="3"/>
            <w:shd w:val="pct20" w:color="000000" w:fill="FFFFFF"/>
          </w:tcPr>
          <w:p w:rsidR="00403EBD" w:rsidRPr="00F440CD" w:rsidRDefault="00403EBD" w:rsidP="00437D47">
            <w:r w:rsidRPr="00F440CD">
              <w:t>Зона объектов прогулок, отдыха и спорта</w:t>
            </w:r>
          </w:p>
        </w:tc>
      </w:tr>
      <w:tr w:rsidR="00403EBD" w:rsidRPr="00F440CD" w:rsidTr="00437D47">
        <w:trPr>
          <w:trHeight w:val="240"/>
        </w:trPr>
        <w:tc>
          <w:tcPr>
            <w:tcW w:w="2475" w:type="dxa"/>
            <w:shd w:val="pct25" w:color="FFFF00" w:fill="FFFFFF"/>
          </w:tcPr>
          <w:p w:rsidR="00403EBD" w:rsidRPr="00F440CD" w:rsidRDefault="00403EBD" w:rsidP="00437D47">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03EBD" w:rsidRPr="00F440CD" w:rsidRDefault="00403EBD" w:rsidP="00437D47">
            <w:pPr>
              <w:rPr>
                <w:b/>
              </w:rPr>
            </w:pPr>
            <w:r w:rsidRPr="00F440CD">
              <w:rPr>
                <w:b/>
              </w:rPr>
              <w:t xml:space="preserve">          Зоны специального назначения</w:t>
            </w:r>
          </w:p>
        </w:tc>
      </w:tr>
      <w:tr w:rsidR="00403EBD" w:rsidRPr="00F440CD" w:rsidTr="00437D47">
        <w:trPr>
          <w:trHeight w:val="240"/>
        </w:trPr>
        <w:tc>
          <w:tcPr>
            <w:tcW w:w="2475" w:type="dxa"/>
            <w:shd w:val="pct20" w:color="000000" w:fill="FFFFFF"/>
          </w:tcPr>
          <w:p w:rsidR="00403EBD" w:rsidRPr="00F440CD" w:rsidRDefault="00403EBD" w:rsidP="00437D47">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СК </w:t>
            </w:r>
          </w:p>
        </w:tc>
        <w:tc>
          <w:tcPr>
            <w:tcW w:w="6312" w:type="dxa"/>
            <w:gridSpan w:val="3"/>
            <w:shd w:val="pct20" w:color="000000" w:fill="FFFFFF"/>
          </w:tcPr>
          <w:p w:rsidR="00403EBD" w:rsidRPr="00F440CD" w:rsidRDefault="00403EBD" w:rsidP="00437D47">
            <w:r w:rsidRPr="00F440CD">
              <w:t>Зона кладбищ</w:t>
            </w:r>
          </w:p>
        </w:tc>
      </w:tr>
    </w:tbl>
    <w:p w:rsidR="00403EBD" w:rsidRPr="00F440CD" w:rsidRDefault="00403EBD" w:rsidP="00403EBD"/>
    <w:p w:rsidR="00403EBD" w:rsidRPr="00F440CD" w:rsidRDefault="00403EBD" w:rsidP="00403EBD">
      <w:pPr>
        <w:pStyle w:val="3"/>
        <w:spacing w:line="276" w:lineRule="auto"/>
        <w:ind w:left="568"/>
      </w:pPr>
      <w:bookmarkStart w:id="550" w:name="_Toc393975063"/>
      <w:r w:rsidRPr="00F440CD">
        <w:rPr>
          <w:color w:val="00B0F0"/>
        </w:rPr>
        <w:t>Статья 55.</w:t>
      </w:r>
      <w:r w:rsidRPr="00F440CD">
        <w:rPr>
          <w:color w:val="00B0F0"/>
        </w:rPr>
        <w:tab/>
      </w:r>
      <w:r w:rsidRPr="00F440CD">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bookmarkEnd w:id="550"/>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индивидуального жилищного строительства (2.1)**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ведения личного подсобного хозяйства (2.2)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Объекты почтовой связи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Культурное развитие (3.6)</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Блокированная жилая застройка (2.3)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Малоэтажная многоквартирная жилая застройка (2.1.1)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proofErr w:type="spellStart"/>
            <w:r w:rsidRPr="00F440CD">
              <w:rPr>
                <w:rFonts w:eastAsiaTheme="minorHAnsi"/>
                <w:lang w:eastAsia="en-US"/>
              </w:rPr>
              <w:t>Среднеэтажная</w:t>
            </w:r>
            <w:proofErr w:type="spellEnd"/>
            <w:r w:rsidRPr="00F440CD">
              <w:rPr>
                <w:rFonts w:eastAsiaTheme="minorHAnsi"/>
                <w:lang w:eastAsia="en-US"/>
              </w:rPr>
              <w:t xml:space="preserve"> жилая застройка (2.5)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 xml:space="preserve">Индивидуальные жилые дома со встроенным магазином </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Хозяйственные постройки (мастерские, сараи, теплицы, бани, туалеты)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выгула собак с элементами озеленения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Религиозное использование (3.7)</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Рыбоводство (1.13)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Птицеводство (1.10)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Объекты для содержания сельскохозяйственных животных</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управление (3.8)</w:t>
            </w:r>
          </w:p>
        </w:tc>
      </w:tr>
      <w:tr w:rsidR="00403EBD" w:rsidRPr="00F440CD" w:rsidTr="00437D47">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Железнодорожная станция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Образование и просвещение (3.5)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Здравоохранение (3.4)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37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Обеспечение внутреннего правопорядка (8.3)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питание (4.6)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 (5.1)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Историко-культурная деятельность (9.3)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Ритуальная деятельность (12.1)</w:t>
            </w:r>
          </w:p>
        </w:tc>
      </w:tr>
      <w:tr w:rsidR="00403EBD" w:rsidRPr="00F440CD" w:rsidTr="00437D47">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Многофункциональные деловые и обслуживающие здания</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Рынки (4.3)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Выращивание зерновых и иных сельскохозяйственных культур (1.2)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Автостанция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Скотоводство (1.8)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ведения крестьянского (фермерского) хозяйства</w:t>
            </w:r>
          </w:p>
        </w:tc>
      </w:tr>
      <w:tr w:rsidR="00403EBD" w:rsidRPr="00F440CD" w:rsidTr="00437D4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rFonts w:eastAsiaTheme="minorHAnsi"/>
                <w:bCs/>
                <w:lang w:eastAsia="en-US"/>
              </w:rPr>
            </w:pPr>
            <w:r w:rsidRPr="00F440CD">
              <w:rPr>
                <w:rFonts w:eastAsiaTheme="minorHAnsi"/>
                <w:lang w:eastAsia="en-US"/>
              </w:rPr>
              <w:t>Хранение и переработка сельскохозяйственной продукции (1.15)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300 метров</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100 метров</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50 метров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Под тепличные и парниковые хозяйства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Пасеки</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Садоводство (1.5)</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Ведение огородничества (13.1)</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Сооружения железнодорожного транспорта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Дорожно-транспортные сооружения, в том числе путепроводы и пешеходные мосты через железнодорожные пути</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Объекты технологического и технического обслуживания железной дороги</w:t>
            </w:r>
          </w:p>
        </w:tc>
      </w:tr>
    </w:tbl>
    <w:p w:rsidR="00403EBD" w:rsidRPr="00F440CD" w:rsidRDefault="00403EBD" w:rsidP="00403EBD"/>
    <w:p w:rsidR="00403EBD" w:rsidRPr="00F440CD" w:rsidRDefault="00403EBD" w:rsidP="00403EBD"/>
    <w:p w:rsidR="00403EBD" w:rsidRPr="00F440CD" w:rsidRDefault="00403EBD" w:rsidP="00403EBD">
      <w:pPr>
        <w:ind w:firstLine="567"/>
        <w:rPr>
          <w:szCs w:val="32"/>
        </w:rPr>
      </w:pPr>
      <w:bookmarkStart w:id="551" w:name="_Toc334452838"/>
      <w:bookmarkStart w:id="552" w:name="_Toc338773580"/>
      <w:bookmarkStart w:id="553" w:name="_Toc393727430"/>
      <w:bookmarkStart w:id="554" w:name="_Toc393975064"/>
      <w:bookmarkStart w:id="555" w:name="_Toc364268213"/>
      <w:r w:rsidRPr="00F440CD">
        <w:rPr>
          <w:szCs w:val="32"/>
        </w:rPr>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403EBD" w:rsidRPr="00F440CD" w:rsidRDefault="00403EBD" w:rsidP="00403EBD">
      <w:pPr>
        <w:ind w:firstLine="567"/>
        <w:rPr>
          <w:szCs w:val="32"/>
        </w:rPr>
      </w:pPr>
      <w:r w:rsidRPr="00F440CD">
        <w:rPr>
          <w:szCs w:val="32"/>
        </w:rPr>
        <w:t xml:space="preserve">** В скобках указан </w:t>
      </w:r>
      <w:r w:rsidRPr="00F440CD">
        <w:rPr>
          <w:rFonts w:eastAsiaTheme="minorHAnsi"/>
          <w:lang w:eastAsia="en-US"/>
        </w:rPr>
        <w:t xml:space="preserve">код (числовое обозначение) вида разрешенного использования земельного участка, в соответствии </w:t>
      </w:r>
      <w:r w:rsidRPr="00F440CD">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403EBD" w:rsidRPr="00F440CD" w:rsidRDefault="00403EBD" w:rsidP="00403EBD">
      <w:pPr>
        <w:pStyle w:val="3"/>
        <w:ind w:firstLine="567"/>
        <w:rPr>
          <w:rFonts w:eastAsia="Calibri"/>
        </w:rPr>
      </w:pPr>
      <w:r w:rsidRPr="00F440CD">
        <w:rPr>
          <w:rFonts w:eastAsia="Calibri"/>
          <w:color w:val="00B0F0"/>
        </w:rPr>
        <w:t>Статья 56.</w:t>
      </w:r>
      <w:r w:rsidRPr="00F440CD">
        <w:rPr>
          <w:rFonts w:eastAsia="Calibri"/>
          <w:color w:val="00B0F0"/>
        </w:rPr>
        <w:tab/>
      </w:r>
      <w:r w:rsidRPr="00F440CD">
        <w:rPr>
          <w:rFonts w:eastAsia="Calibri"/>
        </w:rPr>
        <w:t>Жилая зон</w:t>
      </w:r>
      <w:bookmarkEnd w:id="551"/>
      <w:bookmarkEnd w:id="552"/>
      <w:r w:rsidRPr="00F440CD">
        <w:rPr>
          <w:rFonts w:eastAsia="Calibri"/>
        </w:rPr>
        <w:t>а</w:t>
      </w:r>
      <w:bookmarkEnd w:id="553"/>
      <w:bookmarkEnd w:id="554"/>
      <w:r w:rsidRPr="00F440CD">
        <w:rPr>
          <w:rFonts w:eastAsia="Calibri"/>
        </w:rPr>
        <w:t xml:space="preserve"> </w:t>
      </w:r>
      <w:bookmarkEnd w:id="555"/>
    </w:p>
    <w:p w:rsidR="00403EBD" w:rsidRPr="00F440CD" w:rsidRDefault="00403EBD" w:rsidP="00403EBD">
      <w:pPr>
        <w:ind w:firstLine="567"/>
        <w:rPr>
          <w:szCs w:val="32"/>
        </w:rPr>
      </w:pPr>
      <w:r w:rsidRPr="00F440CD">
        <w:rPr>
          <w:b/>
          <w:szCs w:val="32"/>
        </w:rPr>
        <w:t>ЖЛ. Зона индивидуальной жилой застройки и ведения личного подсобного хозяйства</w:t>
      </w:r>
      <w:r w:rsidRPr="00F440CD">
        <w:rPr>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403EBD" w:rsidRPr="00F440CD" w:rsidRDefault="00403EBD" w:rsidP="00403EBD">
      <w:pPr>
        <w:ind w:firstLine="567"/>
        <w:rPr>
          <w:szCs w:val="32"/>
        </w:rPr>
      </w:pPr>
      <w:r w:rsidRPr="00F440CD">
        <w:rPr>
          <w:szCs w:val="32"/>
        </w:rPr>
        <w:t>Земельные участки предоставляются юридическим и физическим лицам, в том числе для бесплатного предоставления многодетным семьям.</w:t>
      </w:r>
    </w:p>
    <w:p w:rsidR="00403EBD" w:rsidRPr="00F440CD" w:rsidRDefault="00403EBD" w:rsidP="00403EBD">
      <w:pPr>
        <w:ind w:firstLine="567"/>
        <w:rPr>
          <w:szCs w:val="32"/>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индивидуального жилищного строительства (2.1)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ведения личного подсобного хозяйства (2.2)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Объекты почтовой связи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Культурное развитие (3.6)</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Религиозное использование (3.7)</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Рыбоводство (1.13)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Птицеводство (1.10)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Объекты для содержания сельскохозяйственных животных</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управление (3.8)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Образование и просвещение (3.5)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Здравоохранение (3.4)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Обеспечение внутреннего правопорядка (8.3)</w:t>
            </w:r>
          </w:p>
        </w:tc>
      </w:tr>
    </w:tbl>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Блокированная жилая застройка (2.3)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Малоэтажная многоквартирная жилая застройка (2.1.1)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proofErr w:type="spellStart"/>
            <w:r w:rsidRPr="00F440CD">
              <w:rPr>
                <w:rFonts w:eastAsiaTheme="minorHAnsi"/>
                <w:lang w:eastAsia="en-US"/>
              </w:rPr>
              <w:t>Среднеэтажная</w:t>
            </w:r>
            <w:proofErr w:type="spellEnd"/>
            <w:r w:rsidRPr="00F440CD">
              <w:rPr>
                <w:rFonts w:eastAsiaTheme="minorHAnsi"/>
                <w:lang w:eastAsia="en-US"/>
              </w:rPr>
              <w:t xml:space="preserve"> жилая застройка (2.5)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 xml:space="preserve">Индивидуальные жилые дома со встроенным магазином </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Хозяйственные постройки (мастерские, сараи, теплицы, бани, туалеты)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выгула собак с элементами озеленения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питание (4.6)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 (5.1)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Историко-культурная деятельность (9.3)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Ритуальная деятельность (12.1)</w:t>
            </w:r>
          </w:p>
        </w:tc>
      </w:tr>
      <w:tr w:rsidR="00403EBD" w:rsidRPr="00F440CD" w:rsidTr="00437D47">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Многофункциональные деловые и обслуживающие здания</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Рынки (4.3)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45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Выращивание зерновых и иных сельскохозяйственных культур (1.2)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Автостанция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Скотоводство (1.8)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ведения крестьянского (фермерского) хозяйства</w:t>
            </w:r>
          </w:p>
        </w:tc>
      </w:tr>
      <w:tr w:rsidR="00403EBD" w:rsidRPr="00F440CD" w:rsidTr="00437D4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rFonts w:eastAsiaTheme="minorHAnsi"/>
                <w:bCs/>
                <w:lang w:eastAsia="en-US"/>
              </w:rPr>
            </w:pPr>
            <w:r w:rsidRPr="00F440CD">
              <w:rPr>
                <w:rFonts w:eastAsiaTheme="minorHAnsi"/>
                <w:lang w:eastAsia="en-US"/>
              </w:rPr>
              <w:t>Хранение и переработка сельскохозяйственной продукции (1.15)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Под тепличные и парниковые хозяйства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Пасеки</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Садоводство (1.5)</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Ведение огородничества (13.1)</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bl>
    <w:p w:rsidR="00403EBD" w:rsidRPr="00F440CD" w:rsidRDefault="00403EBD" w:rsidP="00403EBD">
      <w:pPr>
        <w:ind w:firstLine="567"/>
        <w:rPr>
          <w:b/>
          <w:szCs w:val="32"/>
        </w:rPr>
      </w:pPr>
    </w:p>
    <w:p w:rsidR="00403EBD" w:rsidRPr="00F440CD" w:rsidRDefault="00403EBD" w:rsidP="00403EBD">
      <w:pPr>
        <w:pStyle w:val="af5"/>
        <w:jc w:val="left"/>
        <w:rPr>
          <w:szCs w:val="24"/>
        </w:rPr>
      </w:pPr>
      <w:r w:rsidRPr="00F440CD">
        <w:rPr>
          <w:szCs w:val="24"/>
        </w:rPr>
        <w:t>ЖМ. Зона жилой застройки многоэтажными домами.</w:t>
      </w:r>
    </w:p>
    <w:p w:rsidR="00403EBD" w:rsidRPr="00F440CD" w:rsidRDefault="00403EBD" w:rsidP="00403EBD">
      <w:pPr>
        <w:ind w:firstLine="567"/>
      </w:pPr>
      <w:r w:rsidRPr="00F440CD">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Объекты почтовой связи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Культурное развитие (3.6)</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Блокированная жилая застройка (2.3)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Малоэтажная многоквартирная жилая застройка (2.1.1)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proofErr w:type="spellStart"/>
            <w:r w:rsidRPr="00F440CD">
              <w:rPr>
                <w:rFonts w:eastAsiaTheme="minorHAnsi"/>
                <w:lang w:eastAsia="en-US"/>
              </w:rPr>
              <w:t>Среднеэтажная</w:t>
            </w:r>
            <w:proofErr w:type="spellEnd"/>
            <w:r w:rsidRPr="00F440CD">
              <w:rPr>
                <w:rFonts w:eastAsiaTheme="minorHAnsi"/>
                <w:lang w:eastAsia="en-US"/>
              </w:rPr>
              <w:t xml:space="preserve"> жилая застройка (2.5)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управление (3.8)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Обеспечение внутреннего правопорядка (8.3)</w:t>
            </w:r>
          </w:p>
        </w:tc>
      </w:tr>
    </w:tbl>
    <w:p w:rsidR="00403EBD" w:rsidRPr="00F440CD" w:rsidRDefault="00403EBD" w:rsidP="00403EBD">
      <w:pPr>
        <w:ind w:firstLine="567"/>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индивидуального жилищного строительства (2.1)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ведения личного подсобного хозяйства (2.2)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 xml:space="preserve">Индивидуальные жилые дома со встроенным магазином </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Хозяйственные постройки (мастерские, сараи, теплицы, бани, туалеты)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выгула собак с элементами озеленения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Религиозное использование (3.7)</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Образование и просвещение (3.5)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Здравоохранение (3.4)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питание (4.6)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 (5.1)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Историко-культурная деятельность (9.3)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Ритуальная деятельность (12.1)</w:t>
            </w:r>
          </w:p>
        </w:tc>
      </w:tr>
      <w:tr w:rsidR="00403EBD" w:rsidRPr="00F440CD" w:rsidTr="00437D47">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Многофункциональные деловые и обслуживающие здания</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Рынки (4.3)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Автостанция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bl>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Общие требования для территориальных зон, в которых допускается возведение жилых строений</w:t>
      </w:r>
    </w:p>
    <w:p w:rsidR="00403EBD" w:rsidRPr="00F440CD" w:rsidRDefault="00403EBD" w:rsidP="00403EBD">
      <w:pPr>
        <w:ind w:firstLine="567"/>
        <w:rPr>
          <w:szCs w:val="32"/>
        </w:rPr>
      </w:pPr>
      <w:r w:rsidRPr="00F440CD">
        <w:rPr>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403EBD" w:rsidRPr="00F440CD" w:rsidRDefault="00403EBD" w:rsidP="00403EBD">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403EBD" w:rsidRPr="00F440CD" w:rsidRDefault="00403EBD" w:rsidP="00403EBD">
      <w:pPr>
        <w:ind w:firstLine="567"/>
        <w:rPr>
          <w:szCs w:val="32"/>
        </w:rPr>
      </w:pPr>
      <w:r w:rsidRPr="00F440CD">
        <w:rPr>
          <w:szCs w:val="32"/>
        </w:rPr>
        <w:t xml:space="preserve">- СП 42.13330.2011, </w:t>
      </w:r>
      <w:proofErr w:type="spellStart"/>
      <w:r w:rsidRPr="00F440CD">
        <w:rPr>
          <w:szCs w:val="32"/>
        </w:rPr>
        <w:t>СНиП</w:t>
      </w:r>
      <w:proofErr w:type="spellEnd"/>
      <w:r w:rsidRPr="00F440CD">
        <w:rPr>
          <w:szCs w:val="32"/>
        </w:rPr>
        <w:t xml:space="preserve"> 2.07.01-89 «Градостроительство. Планировка и застройка городских и сельских поселений»;</w:t>
      </w:r>
    </w:p>
    <w:p w:rsidR="00403EBD" w:rsidRPr="00F440CD" w:rsidRDefault="00403EBD" w:rsidP="00403EBD">
      <w:pPr>
        <w:ind w:firstLine="567"/>
        <w:rPr>
          <w:szCs w:val="32"/>
        </w:rPr>
      </w:pPr>
      <w:r w:rsidRPr="00F440CD">
        <w:rPr>
          <w:szCs w:val="32"/>
        </w:rPr>
        <w:t xml:space="preserve">- </w:t>
      </w:r>
      <w:proofErr w:type="spellStart"/>
      <w:r w:rsidRPr="00F440CD">
        <w:rPr>
          <w:szCs w:val="32"/>
        </w:rPr>
        <w:t>СНиП</w:t>
      </w:r>
      <w:proofErr w:type="spellEnd"/>
      <w:r w:rsidRPr="00F440CD">
        <w:rPr>
          <w:szCs w:val="32"/>
        </w:rPr>
        <w:t xml:space="preserve"> 31-01-2003 "Жилые здания многоквартирные" (</w:t>
      </w:r>
      <w:proofErr w:type="spellStart"/>
      <w:r w:rsidRPr="00F440CD">
        <w:rPr>
          <w:szCs w:val="32"/>
        </w:rPr>
        <w:t>СНиП</w:t>
      </w:r>
      <w:proofErr w:type="spellEnd"/>
      <w:r w:rsidRPr="00F440CD">
        <w:rPr>
          <w:szCs w:val="32"/>
        </w:rPr>
        <w:t xml:space="preserve"> 2.08.01-89*);</w:t>
      </w:r>
    </w:p>
    <w:p w:rsidR="00403EBD" w:rsidRPr="00F440CD" w:rsidRDefault="00403EBD" w:rsidP="00403EBD">
      <w:pPr>
        <w:ind w:firstLine="567"/>
        <w:rPr>
          <w:szCs w:val="32"/>
        </w:rPr>
      </w:pPr>
      <w:r w:rsidRPr="00F440CD">
        <w:rPr>
          <w:szCs w:val="32"/>
        </w:rPr>
        <w:t xml:space="preserve">- </w:t>
      </w:r>
      <w:proofErr w:type="spellStart"/>
      <w:r w:rsidRPr="00F440CD">
        <w:rPr>
          <w:szCs w:val="32"/>
        </w:rPr>
        <w:t>СНиП</w:t>
      </w:r>
      <w:proofErr w:type="spellEnd"/>
      <w:r w:rsidRPr="00F440CD">
        <w:rPr>
          <w:szCs w:val="32"/>
        </w:rPr>
        <w:t xml:space="preserve"> 31-01-2001 "Дома жилые одноквартирные";</w:t>
      </w:r>
    </w:p>
    <w:p w:rsidR="00403EBD" w:rsidRPr="00F440CD" w:rsidRDefault="00403EBD" w:rsidP="00403EBD">
      <w:pPr>
        <w:ind w:firstLine="567"/>
        <w:rPr>
          <w:szCs w:val="32"/>
        </w:rPr>
      </w:pPr>
      <w:r w:rsidRPr="00F440CD">
        <w:rPr>
          <w:szCs w:val="32"/>
        </w:rPr>
        <w:t>- СП 30-102-99 "Планировка и застройка территорий малоэтажного жилищного строительства";</w:t>
      </w:r>
    </w:p>
    <w:p w:rsidR="00403EBD" w:rsidRPr="00F440CD" w:rsidRDefault="00403EBD" w:rsidP="00403EBD">
      <w:pPr>
        <w:ind w:firstLine="567"/>
        <w:rPr>
          <w:szCs w:val="32"/>
        </w:rPr>
      </w:pPr>
      <w:r w:rsidRPr="00F440CD">
        <w:rPr>
          <w:szCs w:val="32"/>
        </w:rPr>
        <w:t>- "Технический регламент о требованиях пожарной безопасности" от 22 июля 2008г. №123-ФЗ;</w:t>
      </w:r>
    </w:p>
    <w:p w:rsidR="00403EBD" w:rsidRPr="00F440CD" w:rsidRDefault="00403EBD" w:rsidP="00403EBD">
      <w:pPr>
        <w:ind w:firstLine="567"/>
        <w:rPr>
          <w:szCs w:val="32"/>
        </w:rPr>
      </w:pPr>
      <w:r w:rsidRPr="00F440CD">
        <w:rPr>
          <w:szCs w:val="32"/>
        </w:rPr>
        <w:t xml:space="preserve">- </w:t>
      </w:r>
      <w:hyperlink r:id="rId9" w:history="1">
        <w:proofErr w:type="spellStart"/>
        <w:r w:rsidRPr="00F440CD">
          <w:rPr>
            <w:szCs w:val="32"/>
          </w:rPr>
          <w:t>СанПиН</w:t>
        </w:r>
        <w:proofErr w:type="spellEnd"/>
        <w:r w:rsidRPr="00F440CD">
          <w:rPr>
            <w:szCs w:val="32"/>
          </w:rPr>
          <w:t xml:space="preserve"> 2.1.2.2645-10</w:t>
        </w:r>
      </w:hyperlink>
      <w:r w:rsidRPr="00F440CD">
        <w:rPr>
          <w:szCs w:val="32"/>
        </w:rPr>
        <w:t xml:space="preserve"> "Санитарно-эпидемиологические требования к условиям проживания в жилых зданиях и помещениях";</w:t>
      </w:r>
    </w:p>
    <w:p w:rsidR="00403EBD" w:rsidRPr="00F440CD" w:rsidRDefault="00403EBD" w:rsidP="00403EBD">
      <w:pPr>
        <w:ind w:firstLine="567"/>
        <w:rPr>
          <w:szCs w:val="32"/>
        </w:rPr>
      </w:pPr>
      <w:r w:rsidRPr="00F440CD">
        <w:rPr>
          <w:szCs w:val="32"/>
        </w:rPr>
        <w:t xml:space="preserve">- </w:t>
      </w:r>
      <w:hyperlink r:id="rId10" w:history="1">
        <w:r w:rsidRPr="00F440CD">
          <w:rPr>
            <w:szCs w:val="32"/>
          </w:rPr>
          <w:t>региональными нормативами</w:t>
        </w:r>
      </w:hyperlink>
      <w:r w:rsidRPr="00F440CD">
        <w:rPr>
          <w:szCs w:val="32"/>
        </w:rPr>
        <w:t xml:space="preserve"> градостроительного проектирования;</w:t>
      </w:r>
    </w:p>
    <w:p w:rsidR="00403EBD" w:rsidRPr="00F440CD" w:rsidRDefault="00403EBD" w:rsidP="00403EBD">
      <w:pPr>
        <w:ind w:firstLine="567"/>
        <w:rPr>
          <w:szCs w:val="32"/>
        </w:rPr>
      </w:pPr>
      <w:r w:rsidRPr="00F440CD">
        <w:rPr>
          <w:szCs w:val="32"/>
        </w:rPr>
        <w:t>- местными нормативами градостроительного проектирования;</w:t>
      </w:r>
    </w:p>
    <w:p w:rsidR="00403EBD" w:rsidRPr="00F440CD" w:rsidRDefault="00403EBD" w:rsidP="00403EBD">
      <w:pPr>
        <w:ind w:firstLine="567"/>
        <w:rPr>
          <w:szCs w:val="32"/>
        </w:rPr>
      </w:pPr>
      <w:r w:rsidRPr="00F440CD">
        <w:rPr>
          <w:szCs w:val="32"/>
        </w:rPr>
        <w:t>- другими действующими нормативами и техническими регламентами.</w:t>
      </w:r>
    </w:p>
    <w:p w:rsidR="00403EBD" w:rsidRPr="00F440CD" w:rsidRDefault="00403EBD" w:rsidP="00403EBD">
      <w:pPr>
        <w:ind w:firstLine="567"/>
        <w:rPr>
          <w:b/>
          <w:szCs w:val="32"/>
        </w:rPr>
      </w:pPr>
    </w:p>
    <w:p w:rsidR="00403EBD" w:rsidRPr="00F440CD" w:rsidRDefault="00403EBD" w:rsidP="00403EBD">
      <w:pPr>
        <w:autoSpaceDE/>
        <w:autoSpaceDN/>
        <w:adjustRightInd/>
        <w:ind w:firstLine="567"/>
        <w:rPr>
          <w:bCs/>
          <w:snapToGrid w:val="0"/>
        </w:rPr>
      </w:pPr>
      <w:r w:rsidRPr="00F440CD">
        <w:rPr>
          <w:snapToGrid w:val="0"/>
        </w:rPr>
        <w:t>Предельные параметры разрешенного строительства, реконструкции объектов капитального строительства, иных объектов недвижимости:</w:t>
      </w:r>
    </w:p>
    <w:p w:rsidR="00403EBD" w:rsidRPr="00F440CD" w:rsidRDefault="00403EBD" w:rsidP="00403EBD">
      <w:pPr>
        <w:autoSpaceDE/>
        <w:autoSpaceDN/>
        <w:adjustRightInd/>
        <w:ind w:firstLine="567"/>
        <w:rPr>
          <w:b/>
          <w:bCs/>
          <w:snapToGrid w:val="0"/>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97"/>
        <w:gridCol w:w="6715"/>
        <w:gridCol w:w="741"/>
        <w:gridCol w:w="971"/>
      </w:tblGrid>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1</w:t>
            </w:r>
          </w:p>
        </w:tc>
        <w:tc>
          <w:tcPr>
            <w:tcW w:w="6715" w:type="dxa"/>
            <w:shd w:val="clear" w:color="auto" w:fill="auto"/>
          </w:tcPr>
          <w:p w:rsidR="00403EBD" w:rsidRPr="00F440CD" w:rsidRDefault="00403EBD" w:rsidP="00437D47">
            <w:pPr>
              <w:ind w:firstLine="182"/>
              <w:rPr>
                <w:bCs/>
              </w:rPr>
            </w:pPr>
            <w:r w:rsidRPr="00F440CD">
              <w:t xml:space="preserve">Минимальное расстояние от дома до красной линии улиц (или в соответствии с Проектом планировки территории)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5</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2</w:t>
            </w:r>
          </w:p>
        </w:tc>
        <w:tc>
          <w:tcPr>
            <w:tcW w:w="6715" w:type="dxa"/>
            <w:shd w:val="clear" w:color="auto" w:fill="auto"/>
          </w:tcPr>
          <w:p w:rsidR="00403EBD" w:rsidRPr="00F440CD" w:rsidRDefault="00403EBD" w:rsidP="00437D47">
            <w:r w:rsidRPr="00F440CD">
              <w:t xml:space="preserve">Минимальное расстояние от хозяйственных построек до   </w:t>
            </w:r>
          </w:p>
          <w:p w:rsidR="00403EBD" w:rsidRPr="00F440CD" w:rsidRDefault="00403EBD" w:rsidP="00437D47">
            <w:pPr>
              <w:rPr>
                <w:bCs/>
              </w:rPr>
            </w:pPr>
            <w:r w:rsidRPr="00F440CD">
              <w:t xml:space="preserve">красных линий улиц и проездов (или в соответствии с Проектом планировки территории)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3</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3</w:t>
            </w:r>
          </w:p>
        </w:tc>
        <w:tc>
          <w:tcPr>
            <w:tcW w:w="6715" w:type="dxa"/>
            <w:shd w:val="clear" w:color="auto" w:fill="auto"/>
          </w:tcPr>
          <w:p w:rsidR="00403EBD" w:rsidRPr="00F440CD" w:rsidRDefault="00403EBD" w:rsidP="00437D47">
            <w:pPr>
              <w:ind w:firstLine="182"/>
              <w:rPr>
                <w:bCs/>
              </w:rPr>
            </w:pPr>
            <w:r w:rsidRPr="00F440CD">
              <w:t xml:space="preserve">Минимальное расстояние от жилого дома до границы соседнего участка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3</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4</w:t>
            </w:r>
          </w:p>
        </w:tc>
        <w:tc>
          <w:tcPr>
            <w:tcW w:w="6715" w:type="dxa"/>
            <w:shd w:val="clear" w:color="auto" w:fill="auto"/>
          </w:tcPr>
          <w:p w:rsidR="00403EBD" w:rsidRPr="00F440CD" w:rsidRDefault="00403EBD" w:rsidP="00437D47">
            <w:pPr>
              <w:ind w:firstLine="182"/>
              <w:rPr>
                <w:bCs/>
              </w:rPr>
            </w:pPr>
            <w:r w:rsidRPr="00F440CD">
              <w:t xml:space="preserve">Минимальное расстояние от прочих построек (парников,       навесов, стационарной емкости для воды, навеса для         автомобиля, открытой </w:t>
            </w:r>
            <w:r w:rsidRPr="00F440CD">
              <w:lastRenderedPageBreak/>
              <w:t xml:space="preserve">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r w:rsidRPr="00F440CD">
              <w:rPr>
                <w:color w:val="0000FF"/>
              </w:rPr>
              <w:t>[12]</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lastRenderedPageBreak/>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1</w:t>
            </w:r>
          </w:p>
          <w:p w:rsidR="00403EBD" w:rsidRPr="00F440CD" w:rsidRDefault="00403EBD" w:rsidP="00437D47">
            <w:pPr>
              <w:suppressLineNumbers/>
              <w:suppressAutoHyphens/>
              <w:rPr>
                <w:lang w:eastAsia="ar-SA"/>
              </w:rPr>
            </w:pPr>
          </w:p>
          <w:p w:rsidR="00403EBD" w:rsidRPr="00F440CD" w:rsidRDefault="00403EBD" w:rsidP="00437D47">
            <w:pPr>
              <w:suppressLineNumbers/>
              <w:suppressAutoHyphens/>
              <w:rPr>
                <w:lang w:eastAsia="ar-SA"/>
              </w:rPr>
            </w:pPr>
          </w:p>
          <w:p w:rsidR="00403EBD" w:rsidRPr="00F440CD" w:rsidRDefault="00403EBD" w:rsidP="00437D47">
            <w:pPr>
              <w:suppressLineNumbers/>
              <w:suppressAutoHyphens/>
              <w:rPr>
                <w:lang w:eastAsia="ar-SA"/>
              </w:rPr>
            </w:pP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lastRenderedPageBreak/>
              <w:t>5</w:t>
            </w:r>
          </w:p>
        </w:tc>
        <w:tc>
          <w:tcPr>
            <w:tcW w:w="6715" w:type="dxa"/>
            <w:shd w:val="clear" w:color="auto" w:fill="auto"/>
          </w:tcPr>
          <w:p w:rsidR="00403EBD" w:rsidRPr="00F440CD" w:rsidRDefault="00403EBD" w:rsidP="00437D47">
            <w:pPr>
              <w:ind w:firstLine="182"/>
              <w:rPr>
                <w:bCs/>
              </w:rPr>
            </w:pPr>
            <w:r w:rsidRPr="00F440CD">
              <w:t xml:space="preserve">Минимальное расстояние конюшен для разведения мелкого скота и птицы для семейного потребления до границы соседнего участка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4</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6</w:t>
            </w:r>
          </w:p>
        </w:tc>
        <w:tc>
          <w:tcPr>
            <w:tcW w:w="6715" w:type="dxa"/>
            <w:shd w:val="clear" w:color="auto" w:fill="auto"/>
          </w:tcPr>
          <w:p w:rsidR="00403EBD" w:rsidRPr="00F440CD" w:rsidRDefault="00403EBD" w:rsidP="00437D47">
            <w:pPr>
              <w:ind w:firstLine="182"/>
              <w:rPr>
                <w:bCs/>
              </w:rPr>
            </w:pPr>
            <w:r w:rsidRPr="00F440CD">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6</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7</w:t>
            </w:r>
          </w:p>
        </w:tc>
        <w:tc>
          <w:tcPr>
            <w:tcW w:w="6715" w:type="dxa"/>
            <w:shd w:val="clear" w:color="auto" w:fill="auto"/>
          </w:tcPr>
          <w:p w:rsidR="00403EBD" w:rsidRPr="00F440CD" w:rsidRDefault="00403EBD" w:rsidP="00437D47">
            <w:pPr>
              <w:ind w:firstLine="181"/>
              <w:rPr>
                <w:bCs/>
                <w:color w:val="FF0000"/>
              </w:rPr>
            </w:pPr>
            <w:r w:rsidRPr="00F440CD">
              <w:rPr>
                <w:color w:val="000000"/>
              </w:rPr>
              <w:t>Максимальная высота ограждения (сетчатого или решетчатого) со стороны смежных земельных участков</w:t>
            </w:r>
            <w:r w:rsidRPr="00F440CD">
              <w:rPr>
                <w:color w:val="FF0000"/>
              </w:rPr>
              <w:t xml:space="preserve"> </w:t>
            </w:r>
            <w:r w:rsidRPr="00F440CD">
              <w:rPr>
                <w:color w:val="0000FF"/>
              </w:rPr>
              <w:t>[29]</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1,8</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8</w:t>
            </w:r>
          </w:p>
        </w:tc>
        <w:tc>
          <w:tcPr>
            <w:tcW w:w="6715" w:type="dxa"/>
            <w:shd w:val="clear" w:color="auto" w:fill="auto"/>
          </w:tcPr>
          <w:p w:rsidR="00403EBD" w:rsidRPr="00F440CD" w:rsidRDefault="00403EBD" w:rsidP="00437D47">
            <w:r w:rsidRPr="00F440CD">
              <w:t xml:space="preserve">Максимальная высота ограждения земельного участка </w:t>
            </w:r>
            <w:proofErr w:type="gramStart"/>
            <w:r w:rsidRPr="00F440CD">
              <w:t>со</w:t>
            </w:r>
            <w:proofErr w:type="gramEnd"/>
            <w:r w:rsidRPr="00F440CD">
              <w:t xml:space="preserve">      </w:t>
            </w:r>
          </w:p>
          <w:p w:rsidR="00403EBD" w:rsidRPr="00F440CD" w:rsidRDefault="00403EBD" w:rsidP="00437D47">
            <w:pPr>
              <w:ind w:firstLine="181"/>
              <w:rPr>
                <w:bCs/>
              </w:rPr>
            </w:pPr>
            <w:r w:rsidRPr="00F440CD">
              <w:t>стороны улиц (допускается сплошное ограждение)</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2</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9</w:t>
            </w:r>
          </w:p>
        </w:tc>
        <w:tc>
          <w:tcPr>
            <w:tcW w:w="6715" w:type="dxa"/>
            <w:shd w:val="clear" w:color="auto" w:fill="auto"/>
          </w:tcPr>
          <w:p w:rsidR="00403EBD" w:rsidRPr="00F440CD" w:rsidRDefault="00403EBD" w:rsidP="00437D47">
            <w:pPr>
              <w:ind w:firstLine="181"/>
              <w:rPr>
                <w:bCs/>
              </w:rPr>
            </w:pPr>
            <w:r w:rsidRPr="00F440CD">
              <w:t xml:space="preserve"> Минимальное расстояние от стволов высокорослых деревьев    (высота от 20 м и выше) до границы соседнего участка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4</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10</w:t>
            </w:r>
          </w:p>
        </w:tc>
        <w:tc>
          <w:tcPr>
            <w:tcW w:w="6715" w:type="dxa"/>
            <w:shd w:val="clear" w:color="auto" w:fill="auto"/>
          </w:tcPr>
          <w:p w:rsidR="00403EBD" w:rsidRPr="00F440CD" w:rsidRDefault="00403EBD" w:rsidP="00437D47">
            <w:pPr>
              <w:ind w:firstLine="181"/>
              <w:rPr>
                <w:bCs/>
              </w:rPr>
            </w:pPr>
            <w:r w:rsidRPr="00F440CD">
              <w:t xml:space="preserve">Минимальное расстояние от стволов </w:t>
            </w:r>
            <w:proofErr w:type="spellStart"/>
            <w:r w:rsidRPr="00F440CD">
              <w:t>среднерослых</w:t>
            </w:r>
            <w:proofErr w:type="spellEnd"/>
            <w:r w:rsidRPr="00F440CD">
              <w:t xml:space="preserve"> деревьев    (высота от 5 до 20 м) до границы соседнего участка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2</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11</w:t>
            </w:r>
          </w:p>
        </w:tc>
        <w:tc>
          <w:tcPr>
            <w:tcW w:w="6715" w:type="dxa"/>
            <w:shd w:val="clear" w:color="auto" w:fill="auto"/>
          </w:tcPr>
          <w:p w:rsidR="00403EBD" w:rsidRPr="00F440CD" w:rsidRDefault="00403EBD" w:rsidP="00437D47">
            <w:pPr>
              <w:ind w:firstLine="181"/>
              <w:rPr>
                <w:bCs/>
              </w:rPr>
            </w:pPr>
            <w:r w:rsidRPr="00F440CD">
              <w:t xml:space="preserve">Минимальное расстояние от кустарника до границы соседнего  участка  </w:t>
            </w:r>
            <w:r w:rsidRPr="00F440CD">
              <w:rPr>
                <w:color w:val="0000FF"/>
              </w:rPr>
              <w:t>[20]</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1</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12</w:t>
            </w:r>
          </w:p>
        </w:tc>
        <w:tc>
          <w:tcPr>
            <w:tcW w:w="6715" w:type="dxa"/>
            <w:shd w:val="clear" w:color="auto" w:fill="auto"/>
          </w:tcPr>
          <w:p w:rsidR="00403EBD" w:rsidRPr="00F440CD" w:rsidRDefault="00403EBD" w:rsidP="00437D47">
            <w:pPr>
              <w:snapToGrid w:val="0"/>
              <w:ind w:firstLine="181"/>
              <w:rPr>
                <w:bCs/>
              </w:rPr>
            </w:pPr>
            <w:r w:rsidRPr="00F440CD">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F440CD">
              <w:t>трудногорючих</w:t>
            </w:r>
            <w:proofErr w:type="spellEnd"/>
            <w:r w:rsidRPr="00F440CD">
              <w:t xml:space="preserve"> и горючих материалов </w:t>
            </w:r>
            <w:r w:rsidRPr="00F440CD">
              <w:rPr>
                <w:color w:val="0000FF"/>
              </w:rPr>
              <w:t>[27]</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15</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13</w:t>
            </w:r>
          </w:p>
        </w:tc>
        <w:tc>
          <w:tcPr>
            <w:tcW w:w="6715" w:type="dxa"/>
            <w:shd w:val="clear" w:color="auto" w:fill="auto"/>
          </w:tcPr>
          <w:p w:rsidR="00403EBD" w:rsidRPr="00F440CD" w:rsidRDefault="00403EBD" w:rsidP="00437D47">
            <w:pPr>
              <w:snapToGrid w:val="0"/>
              <w:ind w:firstLine="182"/>
              <w:rPr>
                <w:bCs/>
              </w:rPr>
            </w:pPr>
            <w:r w:rsidRPr="00F440CD">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F440CD">
              <w:t>трудногорючих</w:t>
            </w:r>
            <w:proofErr w:type="spellEnd"/>
            <w:r w:rsidRPr="00F440CD">
              <w:t xml:space="preserve"> и горючих материалов </w:t>
            </w:r>
            <w:r w:rsidRPr="00F440CD">
              <w:rPr>
                <w:color w:val="0000FF"/>
              </w:rPr>
              <w:t>[27]</w:t>
            </w:r>
          </w:p>
        </w:tc>
        <w:tc>
          <w:tcPr>
            <w:tcW w:w="741" w:type="dxa"/>
            <w:shd w:val="clear" w:color="auto" w:fill="auto"/>
          </w:tcPr>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r w:rsidRPr="00F440CD">
              <w:rPr>
                <w:lang w:eastAsia="ar-SA"/>
              </w:rPr>
              <w:t>10</w:t>
            </w:r>
          </w:p>
        </w:tc>
      </w:tr>
      <w:tr w:rsidR="00403EBD" w:rsidRPr="00F440CD" w:rsidTr="00437D47">
        <w:trPr>
          <w:jc w:val="center"/>
        </w:trPr>
        <w:tc>
          <w:tcPr>
            <w:tcW w:w="897" w:type="dxa"/>
            <w:shd w:val="clear" w:color="auto" w:fill="auto"/>
          </w:tcPr>
          <w:p w:rsidR="00403EBD" w:rsidRPr="00F440CD" w:rsidRDefault="00403EBD" w:rsidP="00437D47">
            <w:pPr>
              <w:suppressLineNumbers/>
              <w:suppressAutoHyphens/>
              <w:rPr>
                <w:lang w:eastAsia="ar-SA"/>
              </w:rPr>
            </w:pPr>
            <w:r w:rsidRPr="00F440CD">
              <w:rPr>
                <w:lang w:eastAsia="ar-SA"/>
              </w:rPr>
              <w:t>14</w:t>
            </w:r>
          </w:p>
        </w:tc>
        <w:tc>
          <w:tcPr>
            <w:tcW w:w="6715" w:type="dxa"/>
            <w:shd w:val="clear" w:color="auto" w:fill="auto"/>
          </w:tcPr>
          <w:p w:rsidR="00403EBD" w:rsidRPr="00F440CD" w:rsidRDefault="00403EBD" w:rsidP="00437D47">
            <w:pPr>
              <w:snapToGrid w:val="0"/>
              <w:ind w:firstLine="182"/>
              <w:rPr>
                <w:bCs/>
              </w:rPr>
            </w:pPr>
            <w:r w:rsidRPr="00F440CD">
              <w:t xml:space="preserve">Максимальная высота для всех вспомогательных строений  высота от уровня земли: </w:t>
            </w:r>
          </w:p>
          <w:p w:rsidR="00403EBD" w:rsidRPr="00F440CD" w:rsidRDefault="00403EBD" w:rsidP="00437D47">
            <w:pPr>
              <w:snapToGrid w:val="0"/>
              <w:ind w:firstLine="182"/>
              <w:rPr>
                <w:bCs/>
              </w:rPr>
            </w:pPr>
            <w:r w:rsidRPr="00F440CD">
              <w:t>до верха плоской кровли</w:t>
            </w:r>
          </w:p>
          <w:p w:rsidR="00403EBD" w:rsidRPr="00F440CD" w:rsidRDefault="00403EBD" w:rsidP="00437D47">
            <w:pPr>
              <w:snapToGrid w:val="0"/>
              <w:ind w:firstLine="182"/>
              <w:rPr>
                <w:bCs/>
              </w:rPr>
            </w:pPr>
            <w:r w:rsidRPr="00F440CD">
              <w:t>до конька скатной кровли</w:t>
            </w:r>
          </w:p>
          <w:p w:rsidR="00403EBD" w:rsidRPr="00F440CD" w:rsidRDefault="00403EBD" w:rsidP="00437D47">
            <w:pPr>
              <w:snapToGrid w:val="0"/>
              <w:ind w:firstLine="182"/>
              <w:rPr>
                <w:bCs/>
              </w:rPr>
            </w:pPr>
            <w:r w:rsidRPr="00F440CD">
              <w:t>до низа скатной  кровли</w:t>
            </w:r>
          </w:p>
          <w:p w:rsidR="00403EBD" w:rsidRPr="00F440CD" w:rsidRDefault="00403EBD" w:rsidP="00437D47">
            <w:pPr>
              <w:snapToGrid w:val="0"/>
              <w:ind w:firstLine="182"/>
              <w:rPr>
                <w:bCs/>
              </w:rPr>
            </w:pPr>
            <w:r w:rsidRPr="00F440CD">
              <w:t>Исключения: шпили, башни, флагштоки</w:t>
            </w:r>
          </w:p>
        </w:tc>
        <w:tc>
          <w:tcPr>
            <w:tcW w:w="741" w:type="dxa"/>
            <w:shd w:val="clear" w:color="auto" w:fill="auto"/>
          </w:tcPr>
          <w:p w:rsidR="00403EBD" w:rsidRPr="00F440CD" w:rsidRDefault="00403EBD" w:rsidP="00437D47">
            <w:pPr>
              <w:suppressLineNumbers/>
              <w:suppressAutoHyphens/>
              <w:rPr>
                <w:lang w:eastAsia="ar-SA"/>
              </w:rPr>
            </w:pPr>
          </w:p>
          <w:p w:rsidR="00403EBD" w:rsidRPr="00F440CD" w:rsidRDefault="00403EBD" w:rsidP="00437D47">
            <w:pPr>
              <w:suppressLineNumbers/>
              <w:suppressAutoHyphens/>
              <w:rPr>
                <w:lang w:eastAsia="ar-SA"/>
              </w:rPr>
            </w:pPr>
          </w:p>
          <w:p w:rsidR="00403EBD" w:rsidRPr="00F440CD" w:rsidRDefault="00403EBD" w:rsidP="00437D47">
            <w:pPr>
              <w:suppressLineNumbers/>
              <w:suppressAutoHyphens/>
              <w:rPr>
                <w:lang w:eastAsia="ar-SA"/>
              </w:rPr>
            </w:pPr>
            <w:r w:rsidRPr="00F440CD">
              <w:rPr>
                <w:lang w:eastAsia="ar-SA"/>
              </w:rPr>
              <w:t>м</w:t>
            </w:r>
          </w:p>
          <w:p w:rsidR="00403EBD" w:rsidRPr="00F440CD" w:rsidRDefault="00403EBD" w:rsidP="00437D47">
            <w:pPr>
              <w:suppressLineNumbers/>
              <w:suppressAutoHyphens/>
              <w:rPr>
                <w:lang w:eastAsia="ar-SA"/>
              </w:rPr>
            </w:pPr>
            <w:r w:rsidRPr="00F440CD">
              <w:rPr>
                <w:lang w:eastAsia="ar-SA"/>
              </w:rPr>
              <w:t>м</w:t>
            </w:r>
          </w:p>
          <w:p w:rsidR="00403EBD" w:rsidRPr="00F440CD" w:rsidRDefault="00403EBD" w:rsidP="00437D47">
            <w:pPr>
              <w:suppressLineNumbers/>
              <w:suppressAutoHyphens/>
              <w:rPr>
                <w:lang w:eastAsia="ar-SA"/>
              </w:rPr>
            </w:pPr>
            <w:r w:rsidRPr="00F440CD">
              <w:rPr>
                <w:lang w:eastAsia="ar-SA"/>
              </w:rPr>
              <w:t>м</w:t>
            </w:r>
          </w:p>
        </w:tc>
        <w:tc>
          <w:tcPr>
            <w:tcW w:w="971" w:type="dxa"/>
            <w:shd w:val="clear" w:color="auto" w:fill="auto"/>
          </w:tcPr>
          <w:p w:rsidR="00403EBD" w:rsidRPr="00F440CD" w:rsidRDefault="00403EBD" w:rsidP="00437D47">
            <w:pPr>
              <w:suppressLineNumbers/>
              <w:suppressAutoHyphens/>
              <w:rPr>
                <w:lang w:eastAsia="ar-SA"/>
              </w:rPr>
            </w:pPr>
          </w:p>
          <w:p w:rsidR="00403EBD" w:rsidRPr="00F440CD" w:rsidRDefault="00403EBD" w:rsidP="00437D47">
            <w:pPr>
              <w:suppressLineNumbers/>
              <w:suppressAutoHyphens/>
              <w:rPr>
                <w:lang w:eastAsia="ar-SA"/>
              </w:rPr>
            </w:pPr>
          </w:p>
          <w:p w:rsidR="00403EBD" w:rsidRPr="00F440CD" w:rsidRDefault="00403EBD" w:rsidP="00437D47">
            <w:pPr>
              <w:suppressLineNumbers/>
              <w:suppressAutoHyphens/>
              <w:rPr>
                <w:lang w:eastAsia="ar-SA"/>
              </w:rPr>
            </w:pPr>
            <w:r w:rsidRPr="00F440CD">
              <w:rPr>
                <w:lang w:eastAsia="ar-SA"/>
              </w:rPr>
              <w:t>4</w:t>
            </w:r>
          </w:p>
          <w:p w:rsidR="00403EBD" w:rsidRPr="00F440CD" w:rsidRDefault="00403EBD" w:rsidP="00437D47">
            <w:pPr>
              <w:suppressLineNumbers/>
              <w:suppressAutoHyphens/>
              <w:rPr>
                <w:lang w:eastAsia="ar-SA"/>
              </w:rPr>
            </w:pPr>
            <w:r w:rsidRPr="00F440CD">
              <w:rPr>
                <w:lang w:eastAsia="ar-SA"/>
              </w:rPr>
              <w:t>7</w:t>
            </w:r>
          </w:p>
          <w:p w:rsidR="00403EBD" w:rsidRPr="00F440CD" w:rsidRDefault="00403EBD" w:rsidP="00437D47">
            <w:pPr>
              <w:suppressLineNumbers/>
              <w:suppressAutoHyphens/>
              <w:rPr>
                <w:lang w:eastAsia="ar-SA"/>
              </w:rPr>
            </w:pPr>
            <w:r w:rsidRPr="00F440CD">
              <w:rPr>
                <w:lang w:eastAsia="ar-SA"/>
              </w:rPr>
              <w:t>3,5</w:t>
            </w:r>
          </w:p>
          <w:p w:rsidR="00403EBD" w:rsidRPr="00F440CD" w:rsidRDefault="00403EBD" w:rsidP="00437D47">
            <w:pPr>
              <w:suppressLineNumbers/>
              <w:suppressAutoHyphens/>
              <w:rPr>
                <w:lang w:eastAsia="ar-SA"/>
              </w:rPr>
            </w:pPr>
            <w:r w:rsidRPr="00F440CD">
              <w:rPr>
                <w:lang w:eastAsia="ar-SA"/>
              </w:rPr>
              <w:t>Без ограничений</w:t>
            </w:r>
          </w:p>
        </w:tc>
      </w:tr>
    </w:tbl>
    <w:p w:rsidR="00403EBD" w:rsidRPr="00F440CD" w:rsidRDefault="00403EBD" w:rsidP="00403EBD">
      <w:pPr>
        <w:autoSpaceDE/>
        <w:autoSpaceDN/>
        <w:adjustRightInd/>
        <w:rPr>
          <w:bCs/>
          <w:snapToGrid w:val="0"/>
        </w:rPr>
      </w:pPr>
    </w:p>
    <w:p w:rsidR="00403EBD" w:rsidRPr="00F440CD" w:rsidRDefault="00403EBD" w:rsidP="00403EBD">
      <w:pPr>
        <w:autoSpaceDE/>
        <w:autoSpaceDN/>
        <w:adjustRightInd/>
        <w:ind w:firstLine="567"/>
        <w:rPr>
          <w:bCs/>
          <w:snapToGrid w:val="0"/>
        </w:rPr>
      </w:pPr>
      <w:r w:rsidRPr="00F440CD">
        <w:rPr>
          <w:snapToGrid w:val="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03EBD" w:rsidRPr="00F440CD" w:rsidRDefault="00403EBD" w:rsidP="00403EBD">
      <w:pPr>
        <w:autoSpaceDE/>
        <w:autoSpaceDN/>
        <w:adjustRightInd/>
        <w:ind w:firstLine="567"/>
        <w:rPr>
          <w:bCs/>
          <w:snapToGrid w:val="0"/>
        </w:rPr>
      </w:pPr>
      <w:r w:rsidRPr="00F440CD">
        <w:rPr>
          <w:snapToGrid w:val="0"/>
        </w:rPr>
        <w:t>На земельном участке допускается строительство одного жилого дома.</w:t>
      </w:r>
    </w:p>
    <w:p w:rsidR="00403EBD" w:rsidRPr="00F440CD" w:rsidRDefault="00403EBD" w:rsidP="00403EBD">
      <w:pPr>
        <w:autoSpaceDE/>
        <w:autoSpaceDN/>
        <w:adjustRightInd/>
        <w:ind w:firstLine="567"/>
        <w:rPr>
          <w:bCs/>
          <w:snapToGrid w:val="0"/>
        </w:rPr>
      </w:pPr>
      <w:proofErr w:type="gramStart"/>
      <w:r w:rsidRPr="00F440CD">
        <w:rPr>
          <w:snapToGrid w:val="0"/>
        </w:rPr>
        <w:t>Максимальная</w:t>
      </w:r>
      <w:proofErr w:type="gramEnd"/>
      <w:r w:rsidRPr="00F440CD">
        <w:rPr>
          <w:snapToGrid w:val="0"/>
        </w:rPr>
        <w:t xml:space="preserve"> и минимальные размеры ранее используемых земельных участков – по фактическому использованию земельного участка до 01.01.1993г.</w:t>
      </w:r>
    </w:p>
    <w:p w:rsidR="00403EBD" w:rsidRPr="00F440CD" w:rsidRDefault="00403EBD" w:rsidP="00403EBD">
      <w:pPr>
        <w:autoSpaceDE/>
        <w:autoSpaceDN/>
        <w:adjustRightInd/>
        <w:ind w:firstLine="567"/>
        <w:rPr>
          <w:bCs/>
          <w:snapToGrid w:val="0"/>
        </w:rPr>
      </w:pPr>
      <w:r w:rsidRPr="00F440CD">
        <w:rPr>
          <w:snapToGrid w:val="0"/>
        </w:rPr>
        <w:t>Расстояние между фронтальной границей участка и основным строением допускается в соответствии со сложившейся застройкой.</w:t>
      </w:r>
    </w:p>
    <w:p w:rsidR="00403EBD" w:rsidRPr="00F440CD" w:rsidRDefault="00403EBD" w:rsidP="00403EBD">
      <w:pPr>
        <w:autoSpaceDE/>
        <w:autoSpaceDN/>
        <w:adjustRightInd/>
        <w:ind w:firstLine="567"/>
        <w:rPr>
          <w:bCs/>
          <w:snapToGrid w:val="0"/>
        </w:rPr>
      </w:pPr>
      <w:r w:rsidRPr="00F440CD">
        <w:rPr>
          <w:snapToGrid w:val="0"/>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403EBD" w:rsidRPr="00F440CD" w:rsidRDefault="00403EBD" w:rsidP="00403EBD">
      <w:pPr>
        <w:autoSpaceDE/>
        <w:autoSpaceDN/>
        <w:adjustRightInd/>
        <w:ind w:firstLine="567"/>
        <w:rPr>
          <w:bCs/>
          <w:snapToGrid w:val="0"/>
        </w:rPr>
      </w:pPr>
      <w:r w:rsidRPr="00F440CD">
        <w:rPr>
          <w:snapToGrid w:val="0"/>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403EBD" w:rsidRPr="00F440CD" w:rsidRDefault="00403EBD" w:rsidP="00403EBD">
      <w:pPr>
        <w:autoSpaceDE/>
        <w:autoSpaceDN/>
        <w:adjustRightInd/>
        <w:ind w:firstLine="567"/>
        <w:rPr>
          <w:bCs/>
          <w:snapToGrid w:val="0"/>
        </w:rPr>
      </w:pPr>
      <w:r w:rsidRPr="00F440CD">
        <w:rPr>
          <w:snapToGrid w:val="0"/>
        </w:rPr>
        <w:t xml:space="preserve">На территориях малоэтажной застройки, на которых разрешено содержание скота, допускается предусматривать на </w:t>
      </w:r>
      <w:proofErr w:type="spellStart"/>
      <w:r w:rsidRPr="00F440CD">
        <w:rPr>
          <w:snapToGrid w:val="0"/>
        </w:rPr>
        <w:t>приквартирных</w:t>
      </w:r>
      <w:proofErr w:type="spellEnd"/>
      <w:r w:rsidRPr="00F440CD">
        <w:rPr>
          <w:snapToGrid w:val="0"/>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403EBD" w:rsidRPr="00F440CD" w:rsidRDefault="00403EBD" w:rsidP="00403EBD">
      <w:pPr>
        <w:ind w:firstLine="567"/>
        <w:rPr>
          <w:szCs w:val="32"/>
        </w:rPr>
      </w:pPr>
      <w:r w:rsidRPr="00F440CD">
        <w:rPr>
          <w:szCs w:val="32"/>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F440CD">
        <w:rPr>
          <w:szCs w:val="32"/>
        </w:rPr>
        <w:t>менее указанного</w:t>
      </w:r>
      <w:proofErr w:type="gramEnd"/>
      <w:r w:rsidRPr="00F440CD">
        <w:rPr>
          <w:szCs w:val="32"/>
        </w:rPr>
        <w:t xml:space="preserve"> в таблице.</w:t>
      </w:r>
    </w:p>
    <w:p w:rsidR="00403EBD" w:rsidRPr="00F440CD" w:rsidRDefault="00403EBD" w:rsidP="00403EBD">
      <w:pPr>
        <w:autoSpaceDE/>
        <w:autoSpaceDN/>
        <w:adjustRightInd/>
        <w:ind w:firstLine="567"/>
        <w:jc w:val="right"/>
        <w:rPr>
          <w:bCs/>
          <w:snapToGrid w:val="0"/>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824"/>
        <w:gridCol w:w="929"/>
        <w:gridCol w:w="1216"/>
        <w:gridCol w:w="1077"/>
        <w:gridCol w:w="1045"/>
        <w:gridCol w:w="1097"/>
        <w:gridCol w:w="1048"/>
      </w:tblGrid>
      <w:tr w:rsidR="00403EBD" w:rsidRPr="00F440CD" w:rsidTr="00437D47">
        <w:trPr>
          <w:cantSplit/>
          <w:trHeight w:val="256"/>
          <w:jc w:val="center"/>
        </w:trPr>
        <w:tc>
          <w:tcPr>
            <w:tcW w:w="0" w:type="auto"/>
            <w:vMerge w:val="restart"/>
          </w:tcPr>
          <w:p w:rsidR="00403EBD" w:rsidRPr="00F440CD" w:rsidRDefault="00403EBD" w:rsidP="00437D47">
            <w:r w:rsidRPr="00F440CD">
              <w:t>Нормативный разрыв</w:t>
            </w:r>
          </w:p>
        </w:tc>
        <w:tc>
          <w:tcPr>
            <w:tcW w:w="7238" w:type="dxa"/>
            <w:gridSpan w:val="7"/>
          </w:tcPr>
          <w:p w:rsidR="00403EBD" w:rsidRPr="00F440CD" w:rsidRDefault="00403EBD" w:rsidP="00437D47">
            <w:r w:rsidRPr="00F440CD">
              <w:t>Поголовье (шт.), не более</w:t>
            </w:r>
          </w:p>
        </w:tc>
      </w:tr>
      <w:tr w:rsidR="00403EBD" w:rsidRPr="00F440CD" w:rsidTr="00437D47">
        <w:trPr>
          <w:cantSplit/>
          <w:trHeight w:val="145"/>
          <w:jc w:val="center"/>
        </w:trPr>
        <w:tc>
          <w:tcPr>
            <w:tcW w:w="0" w:type="auto"/>
            <w:vMerge/>
          </w:tcPr>
          <w:p w:rsidR="00403EBD" w:rsidRPr="00F440CD" w:rsidRDefault="00403EBD" w:rsidP="00437D47"/>
        </w:tc>
        <w:tc>
          <w:tcPr>
            <w:tcW w:w="0" w:type="auto"/>
          </w:tcPr>
          <w:p w:rsidR="00403EBD" w:rsidRPr="00F440CD" w:rsidRDefault="00403EBD" w:rsidP="00437D47">
            <w:r w:rsidRPr="00F440CD">
              <w:t>свиньи</w:t>
            </w:r>
          </w:p>
        </w:tc>
        <w:tc>
          <w:tcPr>
            <w:tcW w:w="914" w:type="dxa"/>
          </w:tcPr>
          <w:p w:rsidR="00403EBD" w:rsidRPr="00F440CD" w:rsidRDefault="00403EBD" w:rsidP="00437D47">
            <w:r w:rsidRPr="00F440CD">
              <w:t>птица</w:t>
            </w:r>
          </w:p>
        </w:tc>
        <w:tc>
          <w:tcPr>
            <w:tcW w:w="1196" w:type="dxa"/>
          </w:tcPr>
          <w:p w:rsidR="00403EBD" w:rsidRPr="00F440CD" w:rsidRDefault="00403EBD" w:rsidP="00437D47">
            <w:r w:rsidRPr="00F440CD">
              <w:t>крупный рогатый скот</w:t>
            </w:r>
          </w:p>
        </w:tc>
        <w:tc>
          <w:tcPr>
            <w:tcW w:w="1059" w:type="dxa"/>
          </w:tcPr>
          <w:p w:rsidR="00403EBD" w:rsidRPr="00F440CD" w:rsidRDefault="00403EBD" w:rsidP="00437D47">
            <w:r w:rsidRPr="00F440CD">
              <w:t>кролики</w:t>
            </w:r>
          </w:p>
        </w:tc>
        <w:tc>
          <w:tcPr>
            <w:tcW w:w="1028" w:type="dxa"/>
          </w:tcPr>
          <w:p w:rsidR="00403EBD" w:rsidRPr="00F440CD" w:rsidRDefault="00403EBD" w:rsidP="00437D47">
            <w:r w:rsidRPr="00F440CD">
              <w:t>овцы</w:t>
            </w:r>
          </w:p>
        </w:tc>
        <w:tc>
          <w:tcPr>
            <w:tcW w:w="1079" w:type="dxa"/>
          </w:tcPr>
          <w:p w:rsidR="00403EBD" w:rsidRPr="00F440CD" w:rsidRDefault="00403EBD" w:rsidP="00437D47">
            <w:r w:rsidRPr="00F440CD">
              <w:t>лошади</w:t>
            </w:r>
          </w:p>
        </w:tc>
        <w:tc>
          <w:tcPr>
            <w:tcW w:w="1031" w:type="dxa"/>
          </w:tcPr>
          <w:p w:rsidR="00403EBD" w:rsidRPr="00F440CD" w:rsidRDefault="00403EBD" w:rsidP="00437D47">
            <w:r w:rsidRPr="00F440CD">
              <w:t>нутрии</w:t>
            </w:r>
          </w:p>
        </w:tc>
      </w:tr>
      <w:tr w:rsidR="00403EBD" w:rsidRPr="00F440CD" w:rsidTr="00437D47">
        <w:trPr>
          <w:trHeight w:val="271"/>
          <w:jc w:val="center"/>
        </w:trPr>
        <w:tc>
          <w:tcPr>
            <w:tcW w:w="0" w:type="auto"/>
          </w:tcPr>
          <w:p w:rsidR="00403EBD" w:rsidRPr="00F440CD" w:rsidRDefault="00403EBD" w:rsidP="00437D47">
            <w:r w:rsidRPr="00F440CD">
              <w:t>10 м</w:t>
            </w:r>
          </w:p>
        </w:tc>
        <w:tc>
          <w:tcPr>
            <w:tcW w:w="0" w:type="auto"/>
          </w:tcPr>
          <w:p w:rsidR="00403EBD" w:rsidRPr="00F440CD" w:rsidRDefault="00403EBD" w:rsidP="00437D47">
            <w:r w:rsidRPr="00F440CD">
              <w:t>5</w:t>
            </w:r>
          </w:p>
        </w:tc>
        <w:tc>
          <w:tcPr>
            <w:tcW w:w="914" w:type="dxa"/>
          </w:tcPr>
          <w:p w:rsidR="00403EBD" w:rsidRPr="00F440CD" w:rsidRDefault="00403EBD" w:rsidP="00437D47">
            <w:r w:rsidRPr="00F440CD">
              <w:t>30</w:t>
            </w:r>
          </w:p>
        </w:tc>
        <w:tc>
          <w:tcPr>
            <w:tcW w:w="1196" w:type="dxa"/>
          </w:tcPr>
          <w:p w:rsidR="00403EBD" w:rsidRPr="00F440CD" w:rsidRDefault="00403EBD" w:rsidP="00437D47">
            <w:r w:rsidRPr="00F440CD">
              <w:t>5</w:t>
            </w:r>
          </w:p>
        </w:tc>
        <w:tc>
          <w:tcPr>
            <w:tcW w:w="1059" w:type="dxa"/>
          </w:tcPr>
          <w:p w:rsidR="00403EBD" w:rsidRPr="00F440CD" w:rsidRDefault="00403EBD" w:rsidP="00437D47">
            <w:r w:rsidRPr="00F440CD">
              <w:t>10</w:t>
            </w:r>
          </w:p>
        </w:tc>
        <w:tc>
          <w:tcPr>
            <w:tcW w:w="1028" w:type="dxa"/>
          </w:tcPr>
          <w:p w:rsidR="00403EBD" w:rsidRPr="00F440CD" w:rsidRDefault="00403EBD" w:rsidP="00437D47">
            <w:r w:rsidRPr="00F440CD">
              <w:t>10</w:t>
            </w:r>
          </w:p>
        </w:tc>
        <w:tc>
          <w:tcPr>
            <w:tcW w:w="1079" w:type="dxa"/>
          </w:tcPr>
          <w:p w:rsidR="00403EBD" w:rsidRPr="00F440CD" w:rsidRDefault="00403EBD" w:rsidP="00437D47">
            <w:r w:rsidRPr="00F440CD">
              <w:t>5</w:t>
            </w:r>
          </w:p>
        </w:tc>
        <w:tc>
          <w:tcPr>
            <w:tcW w:w="1031" w:type="dxa"/>
          </w:tcPr>
          <w:p w:rsidR="00403EBD" w:rsidRPr="00F440CD" w:rsidRDefault="00403EBD" w:rsidP="00437D47">
            <w:r w:rsidRPr="00F440CD">
              <w:t>5</w:t>
            </w:r>
          </w:p>
        </w:tc>
      </w:tr>
      <w:tr w:rsidR="00403EBD" w:rsidRPr="00F440CD" w:rsidTr="00437D47">
        <w:trPr>
          <w:trHeight w:val="271"/>
          <w:jc w:val="center"/>
        </w:trPr>
        <w:tc>
          <w:tcPr>
            <w:tcW w:w="0" w:type="auto"/>
          </w:tcPr>
          <w:p w:rsidR="00403EBD" w:rsidRPr="00F440CD" w:rsidRDefault="00403EBD" w:rsidP="00437D47">
            <w:r w:rsidRPr="00F440CD">
              <w:t>20 м</w:t>
            </w:r>
          </w:p>
        </w:tc>
        <w:tc>
          <w:tcPr>
            <w:tcW w:w="0" w:type="auto"/>
          </w:tcPr>
          <w:p w:rsidR="00403EBD" w:rsidRPr="00F440CD" w:rsidRDefault="00403EBD" w:rsidP="00437D47">
            <w:r w:rsidRPr="00F440CD">
              <w:t>8</w:t>
            </w:r>
          </w:p>
        </w:tc>
        <w:tc>
          <w:tcPr>
            <w:tcW w:w="914" w:type="dxa"/>
          </w:tcPr>
          <w:p w:rsidR="00403EBD" w:rsidRPr="00F440CD" w:rsidRDefault="00403EBD" w:rsidP="00437D47">
            <w:r w:rsidRPr="00F440CD">
              <w:t>45</w:t>
            </w:r>
          </w:p>
        </w:tc>
        <w:tc>
          <w:tcPr>
            <w:tcW w:w="1196" w:type="dxa"/>
          </w:tcPr>
          <w:p w:rsidR="00403EBD" w:rsidRPr="00F440CD" w:rsidRDefault="00403EBD" w:rsidP="00437D47">
            <w:r w:rsidRPr="00F440CD">
              <w:t>8</w:t>
            </w:r>
          </w:p>
        </w:tc>
        <w:tc>
          <w:tcPr>
            <w:tcW w:w="1059" w:type="dxa"/>
          </w:tcPr>
          <w:p w:rsidR="00403EBD" w:rsidRPr="00F440CD" w:rsidRDefault="00403EBD" w:rsidP="00437D47">
            <w:r w:rsidRPr="00F440CD">
              <w:t>20</w:t>
            </w:r>
          </w:p>
        </w:tc>
        <w:tc>
          <w:tcPr>
            <w:tcW w:w="1028" w:type="dxa"/>
          </w:tcPr>
          <w:p w:rsidR="00403EBD" w:rsidRPr="00F440CD" w:rsidRDefault="00403EBD" w:rsidP="00437D47">
            <w:r w:rsidRPr="00F440CD">
              <w:t>15</w:t>
            </w:r>
          </w:p>
        </w:tc>
        <w:tc>
          <w:tcPr>
            <w:tcW w:w="1079" w:type="dxa"/>
          </w:tcPr>
          <w:p w:rsidR="00403EBD" w:rsidRPr="00F440CD" w:rsidRDefault="00403EBD" w:rsidP="00437D47">
            <w:r w:rsidRPr="00F440CD">
              <w:t>8</w:t>
            </w:r>
          </w:p>
        </w:tc>
        <w:tc>
          <w:tcPr>
            <w:tcW w:w="1031" w:type="dxa"/>
          </w:tcPr>
          <w:p w:rsidR="00403EBD" w:rsidRPr="00F440CD" w:rsidRDefault="00403EBD" w:rsidP="00437D47">
            <w:r w:rsidRPr="00F440CD">
              <w:t>8</w:t>
            </w:r>
          </w:p>
        </w:tc>
      </w:tr>
      <w:tr w:rsidR="00403EBD" w:rsidRPr="00F440CD" w:rsidTr="00437D47">
        <w:trPr>
          <w:trHeight w:val="271"/>
          <w:jc w:val="center"/>
        </w:trPr>
        <w:tc>
          <w:tcPr>
            <w:tcW w:w="0" w:type="auto"/>
          </w:tcPr>
          <w:p w:rsidR="00403EBD" w:rsidRPr="00F440CD" w:rsidRDefault="00403EBD" w:rsidP="00437D47">
            <w:r w:rsidRPr="00F440CD">
              <w:t>30 м</w:t>
            </w:r>
          </w:p>
        </w:tc>
        <w:tc>
          <w:tcPr>
            <w:tcW w:w="0" w:type="auto"/>
          </w:tcPr>
          <w:p w:rsidR="00403EBD" w:rsidRPr="00F440CD" w:rsidRDefault="00403EBD" w:rsidP="00437D47">
            <w:r w:rsidRPr="00F440CD">
              <w:t>10</w:t>
            </w:r>
          </w:p>
        </w:tc>
        <w:tc>
          <w:tcPr>
            <w:tcW w:w="914" w:type="dxa"/>
          </w:tcPr>
          <w:p w:rsidR="00403EBD" w:rsidRPr="00F440CD" w:rsidRDefault="00403EBD" w:rsidP="00437D47">
            <w:r w:rsidRPr="00F440CD">
              <w:t>60</w:t>
            </w:r>
          </w:p>
        </w:tc>
        <w:tc>
          <w:tcPr>
            <w:tcW w:w="1196" w:type="dxa"/>
          </w:tcPr>
          <w:p w:rsidR="00403EBD" w:rsidRPr="00F440CD" w:rsidRDefault="00403EBD" w:rsidP="00437D47">
            <w:r w:rsidRPr="00F440CD">
              <w:t>10</w:t>
            </w:r>
          </w:p>
        </w:tc>
        <w:tc>
          <w:tcPr>
            <w:tcW w:w="1059" w:type="dxa"/>
          </w:tcPr>
          <w:p w:rsidR="00403EBD" w:rsidRPr="00F440CD" w:rsidRDefault="00403EBD" w:rsidP="00437D47">
            <w:r w:rsidRPr="00F440CD">
              <w:t>30</w:t>
            </w:r>
          </w:p>
        </w:tc>
        <w:tc>
          <w:tcPr>
            <w:tcW w:w="1028" w:type="dxa"/>
          </w:tcPr>
          <w:p w:rsidR="00403EBD" w:rsidRPr="00F440CD" w:rsidRDefault="00403EBD" w:rsidP="00437D47">
            <w:r w:rsidRPr="00F440CD">
              <w:t>20</w:t>
            </w:r>
          </w:p>
        </w:tc>
        <w:tc>
          <w:tcPr>
            <w:tcW w:w="1079" w:type="dxa"/>
          </w:tcPr>
          <w:p w:rsidR="00403EBD" w:rsidRPr="00F440CD" w:rsidRDefault="00403EBD" w:rsidP="00437D47">
            <w:r w:rsidRPr="00F440CD">
              <w:t>10</w:t>
            </w:r>
          </w:p>
        </w:tc>
        <w:tc>
          <w:tcPr>
            <w:tcW w:w="1031" w:type="dxa"/>
          </w:tcPr>
          <w:p w:rsidR="00403EBD" w:rsidRPr="00F440CD" w:rsidRDefault="00403EBD" w:rsidP="00437D47">
            <w:r w:rsidRPr="00F440CD">
              <w:t>10</w:t>
            </w:r>
          </w:p>
        </w:tc>
      </w:tr>
      <w:tr w:rsidR="00403EBD" w:rsidRPr="00F440CD" w:rsidTr="00437D47">
        <w:trPr>
          <w:trHeight w:val="287"/>
          <w:jc w:val="center"/>
        </w:trPr>
        <w:tc>
          <w:tcPr>
            <w:tcW w:w="0" w:type="auto"/>
          </w:tcPr>
          <w:p w:rsidR="00403EBD" w:rsidRPr="00F440CD" w:rsidRDefault="00403EBD" w:rsidP="00437D47">
            <w:r w:rsidRPr="00F440CD">
              <w:t>40 м</w:t>
            </w:r>
          </w:p>
        </w:tc>
        <w:tc>
          <w:tcPr>
            <w:tcW w:w="0" w:type="auto"/>
          </w:tcPr>
          <w:p w:rsidR="00403EBD" w:rsidRPr="00F440CD" w:rsidRDefault="00403EBD" w:rsidP="00437D47">
            <w:r w:rsidRPr="00F440CD">
              <w:t>15</w:t>
            </w:r>
          </w:p>
        </w:tc>
        <w:tc>
          <w:tcPr>
            <w:tcW w:w="914" w:type="dxa"/>
          </w:tcPr>
          <w:p w:rsidR="00403EBD" w:rsidRPr="00F440CD" w:rsidRDefault="00403EBD" w:rsidP="00437D47">
            <w:r w:rsidRPr="00F440CD">
              <w:t>75</w:t>
            </w:r>
          </w:p>
        </w:tc>
        <w:tc>
          <w:tcPr>
            <w:tcW w:w="1196" w:type="dxa"/>
          </w:tcPr>
          <w:p w:rsidR="00403EBD" w:rsidRPr="00F440CD" w:rsidRDefault="00403EBD" w:rsidP="00437D47">
            <w:r w:rsidRPr="00F440CD">
              <w:t>15</w:t>
            </w:r>
          </w:p>
        </w:tc>
        <w:tc>
          <w:tcPr>
            <w:tcW w:w="1059" w:type="dxa"/>
          </w:tcPr>
          <w:p w:rsidR="00403EBD" w:rsidRPr="00F440CD" w:rsidRDefault="00403EBD" w:rsidP="00437D47">
            <w:r w:rsidRPr="00F440CD">
              <w:t>40</w:t>
            </w:r>
          </w:p>
        </w:tc>
        <w:tc>
          <w:tcPr>
            <w:tcW w:w="1028" w:type="dxa"/>
          </w:tcPr>
          <w:p w:rsidR="00403EBD" w:rsidRPr="00F440CD" w:rsidRDefault="00403EBD" w:rsidP="00437D47">
            <w:r w:rsidRPr="00F440CD">
              <w:t>25</w:t>
            </w:r>
          </w:p>
        </w:tc>
        <w:tc>
          <w:tcPr>
            <w:tcW w:w="1079" w:type="dxa"/>
          </w:tcPr>
          <w:p w:rsidR="00403EBD" w:rsidRPr="00F440CD" w:rsidRDefault="00403EBD" w:rsidP="00437D47">
            <w:r w:rsidRPr="00F440CD">
              <w:t>15</w:t>
            </w:r>
          </w:p>
        </w:tc>
        <w:tc>
          <w:tcPr>
            <w:tcW w:w="1031" w:type="dxa"/>
          </w:tcPr>
          <w:p w:rsidR="00403EBD" w:rsidRPr="00F440CD" w:rsidRDefault="00403EBD" w:rsidP="00437D47">
            <w:r w:rsidRPr="00F440CD">
              <w:t>15</w:t>
            </w:r>
          </w:p>
        </w:tc>
      </w:tr>
    </w:tbl>
    <w:p w:rsidR="00403EBD" w:rsidRPr="00F440CD" w:rsidRDefault="00403EBD" w:rsidP="00403EBD"/>
    <w:p w:rsidR="00403EBD" w:rsidRPr="00F440CD" w:rsidRDefault="00403EBD" w:rsidP="00403EBD">
      <w:pPr>
        <w:ind w:firstLine="567"/>
        <w:rPr>
          <w:szCs w:val="32"/>
        </w:rPr>
      </w:pPr>
      <w:r w:rsidRPr="00F440CD">
        <w:rPr>
          <w:szCs w:val="32"/>
        </w:rPr>
        <w:t>В сельских населенных пунктах размещаемые в пределах жилой зоны группы сараев должны содержать не более 30 блоков каждая.</w:t>
      </w:r>
    </w:p>
    <w:p w:rsidR="00403EBD" w:rsidRPr="00F440CD" w:rsidRDefault="00403EBD" w:rsidP="00403EBD">
      <w:pPr>
        <w:ind w:firstLine="567"/>
        <w:rPr>
          <w:szCs w:val="32"/>
        </w:rPr>
      </w:pPr>
      <w:r w:rsidRPr="00F440CD">
        <w:rPr>
          <w:szCs w:val="32"/>
        </w:rPr>
        <w:t>Сараи для скота и птицы следует предусматривать на расстоянии от окон жилых помещений дома:</w:t>
      </w:r>
    </w:p>
    <w:p w:rsidR="00403EBD" w:rsidRPr="00F440CD" w:rsidRDefault="00403EBD" w:rsidP="00403EBD">
      <w:pPr>
        <w:ind w:firstLine="567"/>
        <w:rPr>
          <w:szCs w:val="32"/>
        </w:rPr>
      </w:pPr>
      <w:r w:rsidRPr="00F440CD">
        <w:rPr>
          <w:szCs w:val="32"/>
        </w:rPr>
        <w:t xml:space="preserve">- </w:t>
      </w:r>
      <w:proofErr w:type="gramStart"/>
      <w:r w:rsidRPr="00F440CD">
        <w:rPr>
          <w:szCs w:val="32"/>
        </w:rPr>
        <w:t>одиночные</w:t>
      </w:r>
      <w:proofErr w:type="gramEnd"/>
      <w:r w:rsidRPr="00F440CD">
        <w:rPr>
          <w:szCs w:val="32"/>
        </w:rPr>
        <w:t xml:space="preserve"> или двойные - не менее 15 метров;</w:t>
      </w:r>
    </w:p>
    <w:p w:rsidR="00403EBD" w:rsidRPr="00F440CD" w:rsidRDefault="00403EBD" w:rsidP="00403EBD">
      <w:pPr>
        <w:ind w:firstLine="567"/>
        <w:rPr>
          <w:szCs w:val="32"/>
        </w:rPr>
      </w:pPr>
      <w:r w:rsidRPr="00F440CD">
        <w:rPr>
          <w:szCs w:val="32"/>
        </w:rPr>
        <w:t>- до 8 блоков - не менее 25 метров;</w:t>
      </w:r>
    </w:p>
    <w:p w:rsidR="00403EBD" w:rsidRPr="00F440CD" w:rsidRDefault="00403EBD" w:rsidP="00403EBD">
      <w:pPr>
        <w:ind w:firstLine="567"/>
        <w:rPr>
          <w:szCs w:val="32"/>
        </w:rPr>
      </w:pPr>
      <w:r w:rsidRPr="00F440CD">
        <w:rPr>
          <w:szCs w:val="32"/>
        </w:rPr>
        <w:t>- свыше 8 до 30 блоков - не менее 50 метров.</w:t>
      </w:r>
    </w:p>
    <w:p w:rsidR="00403EBD" w:rsidRPr="00F440CD" w:rsidRDefault="00403EBD" w:rsidP="00403EBD">
      <w:pPr>
        <w:ind w:firstLine="567"/>
        <w:rPr>
          <w:szCs w:val="32"/>
        </w:rPr>
      </w:pPr>
      <w:r w:rsidRPr="00F440CD">
        <w:rPr>
          <w:szCs w:val="32"/>
        </w:rPr>
        <w:t xml:space="preserve">Площадь застройки сблокированных сараев не должна превышать 800 квадратных метров </w:t>
      </w:r>
      <w:r w:rsidRPr="00F440CD">
        <w:rPr>
          <w:color w:val="0000FF"/>
          <w:szCs w:val="32"/>
        </w:rPr>
        <w:t>[12]</w:t>
      </w:r>
      <w:r w:rsidRPr="00F440CD">
        <w:rPr>
          <w:szCs w:val="32"/>
        </w:rPr>
        <w:t>.</w:t>
      </w:r>
    </w:p>
    <w:p w:rsidR="00403EBD" w:rsidRPr="00F440CD" w:rsidRDefault="00403EBD" w:rsidP="00403EBD">
      <w:pPr>
        <w:ind w:firstLine="567"/>
        <w:rPr>
          <w:szCs w:val="32"/>
        </w:rPr>
      </w:pPr>
      <w:r w:rsidRPr="00F440CD">
        <w:rPr>
          <w:szCs w:val="32"/>
        </w:rPr>
        <w:t>Расстояния от сараев для скота и птицы до шахтных колодцев должно быть не менее 50 метров.</w:t>
      </w:r>
    </w:p>
    <w:p w:rsidR="00403EBD" w:rsidRPr="00F440CD" w:rsidRDefault="00403EBD" w:rsidP="00403EBD">
      <w:pPr>
        <w:ind w:firstLine="567"/>
        <w:rPr>
          <w:szCs w:val="32"/>
        </w:rPr>
      </w:pPr>
      <w:r w:rsidRPr="00F440CD">
        <w:rPr>
          <w:szCs w:val="32"/>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03EBD" w:rsidRPr="00F440CD" w:rsidRDefault="00403EBD" w:rsidP="00403EBD">
      <w:pPr>
        <w:ind w:firstLine="567"/>
      </w:pPr>
      <w:r w:rsidRPr="00F440CD">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403EBD" w:rsidRPr="00F440CD" w:rsidRDefault="00403EBD" w:rsidP="00403EBD">
      <w:pPr>
        <w:ind w:firstLine="567"/>
      </w:pPr>
      <w:proofErr w:type="gramStart"/>
      <w:r w:rsidRPr="00F440C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403EBD" w:rsidRPr="00F440CD" w:rsidRDefault="00403EBD" w:rsidP="00403EBD">
      <w:pPr>
        <w:ind w:firstLine="567"/>
      </w:pPr>
      <w:r w:rsidRPr="00F440C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403EBD" w:rsidRPr="00F440CD" w:rsidRDefault="00403EBD" w:rsidP="00403EBD">
      <w:pPr>
        <w:ind w:firstLine="567"/>
      </w:pPr>
      <w:r w:rsidRPr="00F440CD">
        <w:t>- количество ульев на 100 кв. м земельного участка - не более 6.</w:t>
      </w:r>
    </w:p>
    <w:p w:rsidR="00403EBD" w:rsidRPr="00F440CD" w:rsidRDefault="00403EBD" w:rsidP="00403EBD">
      <w:pPr>
        <w:ind w:firstLine="567"/>
      </w:pPr>
      <w:r w:rsidRPr="00F440CD">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403EBD" w:rsidRPr="00F440CD" w:rsidRDefault="00403EBD" w:rsidP="00403EBD">
      <w:pPr>
        <w:ind w:firstLine="567"/>
        <w:rPr>
          <w:szCs w:val="32"/>
        </w:rPr>
      </w:pPr>
      <w:r w:rsidRPr="00F440CD">
        <w:rPr>
          <w:szCs w:val="32"/>
        </w:rPr>
        <w:t xml:space="preserve">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w:t>
      </w:r>
      <w:proofErr w:type="gramStart"/>
      <w:r w:rsidRPr="00F440CD">
        <w:rPr>
          <w:szCs w:val="32"/>
        </w:rPr>
        <w:t>согласно</w:t>
      </w:r>
      <w:proofErr w:type="gramEnd"/>
      <w:r w:rsidRPr="00F440CD">
        <w:rPr>
          <w:szCs w:val="32"/>
        </w:rPr>
        <w:t xml:space="preserve"> действующих норм для автостоянок временного хранения автотранспорта.</w:t>
      </w:r>
    </w:p>
    <w:p w:rsidR="00403EBD" w:rsidRPr="00F440CD" w:rsidRDefault="00403EBD" w:rsidP="00403EBD">
      <w:pPr>
        <w:ind w:firstLine="567"/>
        <w:rPr>
          <w:szCs w:val="32"/>
        </w:rPr>
      </w:pPr>
      <w:r w:rsidRPr="00F440CD">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403EBD" w:rsidRPr="00F440CD" w:rsidRDefault="00403EBD" w:rsidP="00403EBD">
      <w:pPr>
        <w:ind w:firstLine="567"/>
        <w:rPr>
          <w:szCs w:val="32"/>
        </w:rPr>
      </w:pPr>
      <w:r w:rsidRPr="00F440CD">
        <w:rPr>
          <w:szCs w:val="32"/>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403EBD" w:rsidRPr="00F440CD" w:rsidRDefault="00403EBD" w:rsidP="00403EBD">
      <w:pPr>
        <w:ind w:firstLine="567"/>
        <w:rPr>
          <w:szCs w:val="32"/>
        </w:rPr>
      </w:pPr>
      <w:r w:rsidRPr="00F440CD">
        <w:rPr>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403EBD" w:rsidRPr="00F440CD" w:rsidRDefault="00403EBD" w:rsidP="00403EBD">
      <w:pPr>
        <w:ind w:firstLine="567"/>
      </w:pPr>
      <w:r w:rsidRPr="00F440CD">
        <w:t xml:space="preserve">На территории застройки индивидуальными жилыми домами  автостоянки размещаются в пределах отведенного участка. </w:t>
      </w:r>
    </w:p>
    <w:p w:rsidR="00403EBD" w:rsidRPr="00F440CD" w:rsidRDefault="00403EBD" w:rsidP="00403EBD">
      <w:pPr>
        <w:ind w:firstLine="567"/>
      </w:pPr>
      <w:r w:rsidRPr="00F440CD">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403EBD" w:rsidRPr="00F440CD" w:rsidRDefault="00403EBD" w:rsidP="00403EBD">
      <w:pPr>
        <w:ind w:firstLine="567"/>
        <w:rPr>
          <w:szCs w:val="32"/>
        </w:rPr>
      </w:pPr>
      <w:r w:rsidRPr="00F440CD">
        <w:rPr>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403EBD" w:rsidRPr="00F440CD" w:rsidRDefault="00403EBD" w:rsidP="00403EBD">
      <w:pPr>
        <w:ind w:firstLine="567"/>
        <w:rPr>
          <w:szCs w:val="32"/>
        </w:rPr>
      </w:pPr>
      <w:r w:rsidRPr="00F440CD">
        <w:rPr>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403EBD" w:rsidRPr="00F440CD" w:rsidRDefault="00403EBD" w:rsidP="00403EBD">
      <w:pPr>
        <w:ind w:firstLine="567"/>
        <w:rPr>
          <w:szCs w:val="32"/>
        </w:rPr>
      </w:pPr>
      <w:r w:rsidRPr="00F440CD">
        <w:rPr>
          <w:szCs w:val="32"/>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403EBD" w:rsidRPr="00F440CD" w:rsidRDefault="00403EBD" w:rsidP="00403EBD">
      <w:pPr>
        <w:ind w:firstLine="567"/>
        <w:rPr>
          <w:noProof/>
          <w:szCs w:val="32"/>
        </w:rPr>
      </w:pPr>
      <w:r w:rsidRPr="00F440CD">
        <w:rPr>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403EBD" w:rsidRPr="00F440CD" w:rsidRDefault="00403EBD" w:rsidP="00403EBD">
      <w:pPr>
        <w:ind w:firstLine="567"/>
      </w:pPr>
      <w:r w:rsidRPr="00F440CD">
        <w:t>Расстояния:</w:t>
      </w:r>
    </w:p>
    <w:p w:rsidR="00403EBD" w:rsidRPr="00F440CD" w:rsidRDefault="00403EBD" w:rsidP="00403EBD">
      <w:pPr>
        <w:ind w:firstLine="567"/>
      </w:pPr>
      <w:r w:rsidRPr="00F440CD">
        <w:t>- от площадок с контейнерами для отходов,  до границ участков жилых домов, детских учреждений не менее 50 метров;</w:t>
      </w:r>
    </w:p>
    <w:p w:rsidR="00403EBD" w:rsidRPr="00F440CD" w:rsidRDefault="00403EBD" w:rsidP="00403EBD">
      <w:pPr>
        <w:ind w:firstLine="567"/>
      </w:pPr>
      <w:r w:rsidRPr="00F440CD">
        <w:lastRenderedPageBreak/>
        <w:t>- от газорегуляторных пунктов до границ участков жилых домов - не менее 15 метров;</w:t>
      </w:r>
    </w:p>
    <w:p w:rsidR="00403EBD" w:rsidRPr="00F440CD" w:rsidRDefault="00403EBD" w:rsidP="00403EBD">
      <w:pPr>
        <w:ind w:firstLine="567"/>
      </w:pPr>
      <w:r w:rsidRPr="00F440CD">
        <w:t>- от трансформаторных подстанций до границ участков жилых домов - не менее 10 метров;</w:t>
      </w:r>
    </w:p>
    <w:p w:rsidR="00403EBD" w:rsidRPr="00F440CD" w:rsidRDefault="00403EBD" w:rsidP="00403EBD">
      <w:pPr>
        <w:ind w:firstLine="567"/>
      </w:pPr>
      <w:r w:rsidRPr="00F440CD">
        <w:t>- от края лесопаркового массива до границ ближних участков жилой застройки - не менее 30 метров.</w:t>
      </w:r>
    </w:p>
    <w:p w:rsidR="00403EBD" w:rsidRPr="00F440CD" w:rsidRDefault="00403EBD" w:rsidP="00403EBD">
      <w:pPr>
        <w:ind w:firstLine="567"/>
        <w:rPr>
          <w:szCs w:val="32"/>
        </w:rPr>
      </w:pPr>
      <w:r w:rsidRPr="00F440CD">
        <w:rPr>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03EBD" w:rsidRPr="00F440CD" w:rsidRDefault="00403EBD" w:rsidP="00403EBD">
      <w:pPr>
        <w:ind w:firstLine="567"/>
        <w:rPr>
          <w:szCs w:val="32"/>
        </w:rPr>
      </w:pPr>
      <w:r w:rsidRPr="00F440CD">
        <w:rPr>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403EBD" w:rsidRPr="00F440CD" w:rsidRDefault="00403EBD" w:rsidP="00403EBD">
      <w:pPr>
        <w:ind w:firstLine="567"/>
        <w:rPr>
          <w:szCs w:val="32"/>
        </w:rPr>
      </w:pPr>
      <w:r w:rsidRPr="00F440CD">
        <w:rPr>
          <w:szCs w:val="32"/>
        </w:rPr>
        <w:t>Минимальные расстояния между постройками по санитарно-бытовым условиям должны быть:</w:t>
      </w:r>
    </w:p>
    <w:p w:rsidR="00403EBD" w:rsidRPr="00F440CD" w:rsidRDefault="00403EBD" w:rsidP="00403EBD">
      <w:pPr>
        <w:ind w:firstLine="567"/>
        <w:rPr>
          <w:szCs w:val="32"/>
        </w:rPr>
      </w:pPr>
      <w:r w:rsidRPr="00F440CD">
        <w:rPr>
          <w:szCs w:val="32"/>
        </w:rPr>
        <w:t>- до душа, бани (сауны) – 8 метров;</w:t>
      </w:r>
    </w:p>
    <w:p w:rsidR="00403EBD" w:rsidRPr="00F440CD" w:rsidRDefault="00403EBD" w:rsidP="00403EBD">
      <w:pPr>
        <w:ind w:firstLine="567"/>
        <w:rPr>
          <w:szCs w:val="32"/>
        </w:rPr>
      </w:pPr>
      <w:r w:rsidRPr="00F440CD">
        <w:rPr>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403EBD" w:rsidRPr="00F440CD" w:rsidRDefault="00403EBD" w:rsidP="00403EBD">
      <w:pPr>
        <w:ind w:firstLine="567"/>
        <w:rPr>
          <w:szCs w:val="32"/>
        </w:rPr>
      </w:pPr>
      <w:r w:rsidRPr="00F440CD">
        <w:rPr>
          <w:szCs w:val="3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03EBD" w:rsidRPr="00F440CD" w:rsidRDefault="00403EBD" w:rsidP="00403EBD">
      <w:pPr>
        <w:ind w:firstLine="567"/>
        <w:rPr>
          <w:szCs w:val="32"/>
        </w:rPr>
      </w:pPr>
    </w:p>
    <w:p w:rsidR="00403EBD" w:rsidRPr="00F440CD" w:rsidRDefault="00403EBD" w:rsidP="00403EBD">
      <w:pPr>
        <w:keepNext/>
        <w:spacing w:before="240" w:after="100" w:afterAutospacing="1"/>
        <w:ind w:left="568"/>
        <w:outlineLvl w:val="2"/>
        <w:rPr>
          <w:rFonts w:eastAsia="Calibri"/>
          <w:b/>
          <w:bCs/>
          <w:szCs w:val="26"/>
        </w:rPr>
      </w:pPr>
      <w:r w:rsidRPr="00F440CD">
        <w:rPr>
          <w:rFonts w:eastAsia="Calibri"/>
          <w:b/>
          <w:color w:val="00B0F0"/>
          <w:szCs w:val="26"/>
        </w:rPr>
        <w:t>Статья 57.</w:t>
      </w:r>
      <w:r w:rsidRPr="00F440CD">
        <w:rPr>
          <w:rFonts w:eastAsia="Calibri"/>
          <w:b/>
          <w:color w:val="00B0F0"/>
          <w:szCs w:val="26"/>
        </w:rPr>
        <w:tab/>
      </w:r>
      <w:r w:rsidRPr="00F440CD">
        <w:rPr>
          <w:rFonts w:eastAsia="Calibri"/>
          <w:b/>
          <w:szCs w:val="26"/>
        </w:rPr>
        <w:t>ТОП. Общие положения о территориях общего пользования.</w:t>
      </w:r>
    </w:p>
    <w:p w:rsidR="00403EBD" w:rsidRPr="00F440CD" w:rsidRDefault="00403EBD" w:rsidP="00403EBD">
      <w:pPr>
        <w:tabs>
          <w:tab w:val="left" w:pos="708"/>
        </w:tabs>
        <w:ind w:firstLine="567"/>
        <w:rPr>
          <w:bCs/>
        </w:rPr>
      </w:pPr>
      <w:r w:rsidRPr="00F440CD">
        <w:t xml:space="preserve">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w:t>
      </w:r>
      <w:proofErr w:type="spellStart"/>
      <w:r w:rsidRPr="00F440CD">
        <w:t>электр</w:t>
      </w:r>
      <w:proofErr w:type="gramStart"/>
      <w:r w:rsidRPr="00F440CD">
        <w:t>о</w:t>
      </w:r>
      <w:proofErr w:type="spellEnd"/>
      <w:r w:rsidRPr="00F440CD">
        <w:t>-</w:t>
      </w:r>
      <w:proofErr w:type="gramEnd"/>
      <w:r w:rsidRPr="00F440CD">
        <w:t xml:space="preserve">, </w:t>
      </w:r>
      <w:proofErr w:type="spellStart"/>
      <w:r w:rsidRPr="00F440CD">
        <w:t>газо</w:t>
      </w:r>
      <w:proofErr w:type="spellEnd"/>
      <w:r w:rsidRPr="00F440CD">
        <w:t>-,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403EBD" w:rsidRPr="00F440CD" w:rsidRDefault="00403EBD" w:rsidP="00403EBD">
      <w:pPr>
        <w:tabs>
          <w:tab w:val="left" w:pos="708"/>
        </w:tabs>
        <w:ind w:firstLine="567"/>
        <w:rPr>
          <w:bCs/>
        </w:rPr>
      </w:pPr>
      <w:r w:rsidRPr="00F440CD">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403EBD" w:rsidRPr="00F440CD" w:rsidRDefault="00403EBD" w:rsidP="00403EBD">
      <w:pPr>
        <w:tabs>
          <w:tab w:val="left" w:pos="708"/>
        </w:tabs>
        <w:ind w:firstLine="567"/>
        <w:rPr>
          <w:bCs/>
        </w:rPr>
      </w:pPr>
      <w:r w:rsidRPr="00F440CD">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403EBD" w:rsidRPr="00F440CD" w:rsidRDefault="00403EBD" w:rsidP="00403EBD">
      <w:pPr>
        <w:tabs>
          <w:tab w:val="left" w:pos="708"/>
        </w:tabs>
        <w:ind w:firstLine="567"/>
        <w:rPr>
          <w:bCs/>
        </w:rPr>
      </w:pPr>
      <w:r w:rsidRPr="00F440CD">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от границы данной зоны.</w:t>
      </w:r>
    </w:p>
    <w:p w:rsidR="00403EBD" w:rsidRPr="00F440CD" w:rsidRDefault="00403EBD" w:rsidP="00403EBD">
      <w:pPr>
        <w:tabs>
          <w:tab w:val="left" w:pos="708"/>
        </w:tabs>
        <w:ind w:firstLine="567"/>
        <w:rPr>
          <w:bCs/>
        </w:rPr>
      </w:pPr>
      <w:r w:rsidRPr="00F440CD">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403EBD" w:rsidRPr="00F440CD" w:rsidRDefault="00403EBD" w:rsidP="00403EBD">
      <w:pPr>
        <w:tabs>
          <w:tab w:val="left" w:pos="708"/>
        </w:tabs>
        <w:ind w:firstLine="567"/>
        <w:rPr>
          <w:bCs/>
        </w:rPr>
      </w:pPr>
      <w:r w:rsidRPr="00F440CD">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03EBD" w:rsidRPr="00F440CD" w:rsidRDefault="00403EBD" w:rsidP="00403EBD">
      <w:pPr>
        <w:tabs>
          <w:tab w:val="left" w:pos="708"/>
        </w:tabs>
        <w:ind w:firstLine="567"/>
        <w:rPr>
          <w:bCs/>
        </w:rPr>
      </w:pPr>
      <w:r w:rsidRPr="00F440CD">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403EBD" w:rsidRPr="00F440CD" w:rsidRDefault="00403EBD" w:rsidP="00403EBD">
      <w:pPr>
        <w:tabs>
          <w:tab w:val="left" w:pos="708"/>
        </w:tabs>
        <w:ind w:firstLine="567"/>
        <w:rPr>
          <w:bCs/>
        </w:rPr>
      </w:pPr>
      <w:r w:rsidRPr="00F440CD">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403EBD" w:rsidRPr="00F440CD" w:rsidRDefault="00403EBD" w:rsidP="00403EBD">
      <w:pPr>
        <w:tabs>
          <w:tab w:val="left" w:pos="708"/>
        </w:tabs>
        <w:ind w:firstLine="567"/>
        <w:rPr>
          <w:bCs/>
        </w:rPr>
      </w:pPr>
      <w:r w:rsidRPr="00F440CD">
        <w:t>3. К элементам благоустройства относятся:</w:t>
      </w:r>
    </w:p>
    <w:p w:rsidR="00403EBD" w:rsidRPr="00F440CD" w:rsidRDefault="00403EBD" w:rsidP="00403EBD">
      <w:pPr>
        <w:tabs>
          <w:tab w:val="left" w:pos="708"/>
        </w:tabs>
        <w:ind w:firstLine="567"/>
        <w:rPr>
          <w:bCs/>
        </w:rPr>
      </w:pPr>
      <w:r w:rsidRPr="00F440CD">
        <w:t>малые архитектурные формы – фонтаны, декоративные бассейны, беседки, теневые навесы, все типы ограждений и тому подобное;</w:t>
      </w:r>
    </w:p>
    <w:p w:rsidR="00403EBD" w:rsidRPr="00F440CD" w:rsidRDefault="00403EBD" w:rsidP="00403EBD">
      <w:pPr>
        <w:tabs>
          <w:tab w:val="left" w:pos="708"/>
        </w:tabs>
        <w:ind w:firstLine="567"/>
        <w:rPr>
          <w:bCs/>
        </w:rPr>
      </w:pPr>
      <w:r w:rsidRPr="00F440CD">
        <w:t>коммунальное оборудование – устройства для уличного освещения, урны и контейнеры для мусора, телефонные будки, таксофоны и тому подобное;</w:t>
      </w:r>
    </w:p>
    <w:p w:rsidR="00403EBD" w:rsidRPr="00F440CD" w:rsidRDefault="00403EBD" w:rsidP="00403EBD">
      <w:pPr>
        <w:tabs>
          <w:tab w:val="left" w:pos="708"/>
        </w:tabs>
        <w:ind w:firstLine="567"/>
        <w:rPr>
          <w:bCs/>
        </w:rPr>
      </w:pPr>
      <w:r w:rsidRPr="00F440CD">
        <w:t>произведение монументального искусства – скульптуры, декоративные композиции:</w:t>
      </w:r>
    </w:p>
    <w:p w:rsidR="00403EBD" w:rsidRPr="00F440CD" w:rsidRDefault="00403EBD" w:rsidP="00403EBD">
      <w:pPr>
        <w:tabs>
          <w:tab w:val="left" w:pos="708"/>
        </w:tabs>
        <w:ind w:firstLine="567"/>
        <w:rPr>
          <w:bCs/>
        </w:rPr>
      </w:pPr>
      <w:r w:rsidRPr="00F440CD">
        <w:t>знаки адресации:</w:t>
      </w:r>
    </w:p>
    <w:p w:rsidR="00403EBD" w:rsidRPr="00F440CD" w:rsidRDefault="00403EBD" w:rsidP="00403EBD">
      <w:pPr>
        <w:tabs>
          <w:tab w:val="left" w:pos="708"/>
        </w:tabs>
        <w:ind w:firstLine="567"/>
        <w:rPr>
          <w:bCs/>
        </w:rPr>
      </w:pPr>
      <w:r w:rsidRPr="00F440CD">
        <w:t>памятные и информационные доски.</w:t>
      </w:r>
    </w:p>
    <w:p w:rsidR="00403EBD" w:rsidRPr="00F440CD" w:rsidRDefault="00403EBD" w:rsidP="00403EBD">
      <w:pPr>
        <w:tabs>
          <w:tab w:val="left" w:pos="708"/>
        </w:tabs>
        <w:ind w:firstLine="567"/>
        <w:rPr>
          <w:bCs/>
        </w:rPr>
      </w:pPr>
      <w:r w:rsidRPr="00F440CD">
        <w:t xml:space="preserve">Порядок создания, изменения, обновления или замены объектов благоустройства устанавливается администрацией поселения. </w:t>
      </w:r>
    </w:p>
    <w:p w:rsidR="00403EBD" w:rsidRPr="00F440CD" w:rsidRDefault="00403EBD" w:rsidP="00403EBD">
      <w:pPr>
        <w:tabs>
          <w:tab w:val="left" w:pos="708"/>
        </w:tabs>
        <w:ind w:firstLine="567"/>
        <w:rPr>
          <w:bCs/>
        </w:rPr>
      </w:pPr>
      <w:r w:rsidRPr="00F440CD">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403EBD" w:rsidRPr="00F440CD" w:rsidRDefault="00403EBD" w:rsidP="00403EBD">
      <w:pPr>
        <w:tabs>
          <w:tab w:val="left" w:pos="708"/>
        </w:tabs>
        <w:ind w:firstLine="567"/>
        <w:rPr>
          <w:bCs/>
        </w:rPr>
      </w:pPr>
      <w:r w:rsidRPr="00F440CD">
        <w:t xml:space="preserve">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w:t>
      </w:r>
      <w:r w:rsidRPr="00F440CD">
        <w:lastRenderedPageBreak/>
        <w:t>или паспорт типового элемента благоустройства или разработанная проектная документация, а также схема размещения элемента благоустройства.</w:t>
      </w:r>
    </w:p>
    <w:p w:rsidR="00403EBD" w:rsidRPr="00F440CD" w:rsidRDefault="00403EBD" w:rsidP="00403EBD">
      <w:pPr>
        <w:tabs>
          <w:tab w:val="left" w:pos="708"/>
        </w:tabs>
        <w:ind w:firstLine="567"/>
        <w:rPr>
          <w:bCs/>
        </w:rPr>
      </w:pPr>
      <w:r w:rsidRPr="00F440CD">
        <w:t>Стационарные элементы благоустройства должны закрепляться так, чтобы исключить возможность их поломки или перемещения вручную.</w:t>
      </w:r>
    </w:p>
    <w:p w:rsidR="00403EBD" w:rsidRPr="00F440CD" w:rsidRDefault="00403EBD" w:rsidP="00403EBD">
      <w:pPr>
        <w:tabs>
          <w:tab w:val="left" w:pos="708"/>
        </w:tabs>
        <w:ind w:firstLine="567"/>
        <w:rPr>
          <w:bCs/>
        </w:rPr>
      </w:pPr>
      <w:r w:rsidRPr="00F440CD">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403EBD" w:rsidRPr="00F440CD" w:rsidRDefault="00403EBD" w:rsidP="00403EBD">
      <w:pPr>
        <w:tabs>
          <w:tab w:val="left" w:pos="708"/>
        </w:tabs>
        <w:ind w:firstLine="567"/>
        <w:rPr>
          <w:bCs/>
        </w:rPr>
      </w:pPr>
      <w:r w:rsidRPr="00F440CD">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403EBD" w:rsidRPr="00F440CD" w:rsidRDefault="00403EBD" w:rsidP="00403EBD">
      <w:pPr>
        <w:tabs>
          <w:tab w:val="left" w:pos="708"/>
        </w:tabs>
        <w:ind w:firstLine="567"/>
        <w:rPr>
          <w:bCs/>
        </w:rPr>
      </w:pPr>
      <w:r w:rsidRPr="00F440CD">
        <w:t>4. Освещенность улиц и дорог должна соответствовать действующим нормативам.</w:t>
      </w:r>
    </w:p>
    <w:p w:rsidR="00403EBD" w:rsidRPr="00F440CD" w:rsidRDefault="00403EBD" w:rsidP="00403EBD">
      <w:pPr>
        <w:tabs>
          <w:tab w:val="left" w:pos="708"/>
        </w:tabs>
        <w:ind w:firstLine="567"/>
        <w:rPr>
          <w:bCs/>
        </w:rPr>
      </w:pPr>
      <w:r w:rsidRPr="00F440CD">
        <w:t>5. Требования настоящей статьи распространяются на все земли общего пользования, расположенные на территории поселения.</w:t>
      </w:r>
    </w:p>
    <w:p w:rsidR="00403EBD" w:rsidRPr="00F440CD" w:rsidRDefault="00403EBD" w:rsidP="00403EBD">
      <w:pPr>
        <w:tabs>
          <w:tab w:val="left" w:pos="708"/>
        </w:tabs>
        <w:ind w:firstLine="567"/>
        <w:rPr>
          <w:bCs/>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выгула собак с элементами озеленения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bl>
    <w:p w:rsidR="00403EBD" w:rsidRPr="00F440CD" w:rsidRDefault="00403EBD" w:rsidP="00403EBD">
      <w:pPr>
        <w:ind w:firstLine="567"/>
        <w:rPr>
          <w:b/>
          <w:szCs w:val="32"/>
        </w:rPr>
      </w:pPr>
    </w:p>
    <w:p w:rsidR="00403EBD" w:rsidRPr="00F440CD" w:rsidRDefault="00403EBD" w:rsidP="00403EBD">
      <w:pPr>
        <w:pStyle w:val="3"/>
        <w:ind w:left="680"/>
        <w:contextualSpacing/>
        <w:rPr>
          <w:rFonts w:eastAsia="Calibri"/>
          <w:szCs w:val="32"/>
        </w:rPr>
      </w:pPr>
      <w:r w:rsidRPr="00F440CD">
        <w:rPr>
          <w:rFonts w:eastAsia="Calibri"/>
          <w:color w:val="00B0F0"/>
        </w:rPr>
        <w:t>Статья 58.</w:t>
      </w:r>
      <w:r w:rsidRPr="00F440CD">
        <w:rPr>
          <w:rFonts w:eastAsia="Calibri"/>
        </w:rPr>
        <w:tab/>
        <w:t>Общественно-деловые зоны</w:t>
      </w:r>
    </w:p>
    <w:p w:rsidR="00403EBD" w:rsidRPr="00F440CD" w:rsidRDefault="00403EBD" w:rsidP="00403EBD">
      <w:pPr>
        <w:ind w:firstLine="567"/>
        <w:contextualSpacing/>
        <w:rPr>
          <w:rFonts w:eastAsia="Calibri"/>
          <w:b/>
          <w:szCs w:val="32"/>
        </w:rPr>
      </w:pPr>
    </w:p>
    <w:p w:rsidR="00403EBD" w:rsidRPr="00F440CD" w:rsidRDefault="00403EBD" w:rsidP="00403EBD">
      <w:pPr>
        <w:ind w:firstLine="567"/>
        <w:contextualSpacing/>
        <w:rPr>
          <w:szCs w:val="32"/>
        </w:rPr>
      </w:pPr>
      <w:r w:rsidRPr="00F440CD">
        <w:rPr>
          <w:rFonts w:eastAsia="Calibri"/>
          <w:b/>
          <w:szCs w:val="32"/>
        </w:rPr>
        <w:t>ОД. Зона делового, общественного и коммерческого назначения</w:t>
      </w:r>
      <w:r w:rsidRPr="00F440CD">
        <w:rPr>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403EBD" w:rsidRPr="00F440CD" w:rsidRDefault="00403EBD" w:rsidP="00403EBD">
      <w:pPr>
        <w:ind w:firstLine="567"/>
        <w:rPr>
          <w:bCs/>
        </w:rPr>
      </w:pPr>
    </w:p>
    <w:p w:rsidR="00403EBD" w:rsidRPr="00F440CD" w:rsidRDefault="00403EBD" w:rsidP="00403EBD">
      <w:pPr>
        <w:ind w:firstLine="567"/>
        <w:rPr>
          <w:b/>
          <w:bCs/>
        </w:rPr>
      </w:pPr>
      <w:r w:rsidRPr="00F440CD">
        <w:rPr>
          <w:b/>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Объекты почтовой связи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управление (3.8)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Обеспечение внутреннего правопорядка (8.3)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питание (4.6)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 (5.1)</w:t>
            </w:r>
          </w:p>
        </w:tc>
      </w:tr>
      <w:tr w:rsidR="00403EBD" w:rsidRPr="00F440CD" w:rsidTr="00437D47">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Многофункциональные деловые и обслуживающие здания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Рынки (4.3)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bl>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Культурное развитие (3.6)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Блокированная жилая застройка (2.3)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Малоэтажная многоквартирная жилая застройка (2.1.1)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proofErr w:type="spellStart"/>
            <w:r w:rsidRPr="00F440CD">
              <w:rPr>
                <w:rFonts w:eastAsiaTheme="minorHAnsi"/>
                <w:lang w:eastAsia="en-US"/>
              </w:rPr>
              <w:t>Среднеэтажная</w:t>
            </w:r>
            <w:proofErr w:type="spellEnd"/>
            <w:r w:rsidRPr="00F440CD">
              <w:rPr>
                <w:rFonts w:eastAsiaTheme="minorHAnsi"/>
                <w:lang w:eastAsia="en-US"/>
              </w:rPr>
              <w:t xml:space="preserve"> жилая застройка (2.5)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 xml:space="preserve">Индивидуальные жилые дома со встроенным магазином </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Религиозное использование (3.7)</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Образование и просвещение (3.5)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Здравоохранение (3.4)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Историко-культурная деятельность (9.3)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Ритуальная деятельность (12.1)</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Автостанция</w:t>
            </w:r>
          </w:p>
        </w:tc>
      </w:tr>
      <w:tr w:rsidR="00403EBD" w:rsidRPr="00F440CD" w:rsidTr="00437D4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rFonts w:eastAsiaTheme="minorHAnsi"/>
                <w:bCs/>
                <w:lang w:eastAsia="en-US"/>
              </w:rPr>
            </w:pPr>
            <w:r w:rsidRPr="00F440CD">
              <w:rPr>
                <w:rFonts w:eastAsiaTheme="minorHAnsi"/>
                <w:lang w:eastAsia="en-US"/>
              </w:rPr>
              <w:t>Хранение и переработка сельскохозяйственной продукции (1.15)</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bl>
    <w:p w:rsidR="00403EBD" w:rsidRPr="00F440CD" w:rsidRDefault="00403EBD" w:rsidP="00403EBD">
      <w:pPr>
        <w:ind w:firstLine="567"/>
        <w:rPr>
          <w:b/>
          <w:szCs w:val="32"/>
        </w:rPr>
      </w:pPr>
    </w:p>
    <w:p w:rsidR="00403EBD" w:rsidRPr="00F440CD" w:rsidRDefault="00403EBD" w:rsidP="00403EBD">
      <w:pPr>
        <w:ind w:firstLine="567"/>
        <w:rPr>
          <w:szCs w:val="32"/>
        </w:rPr>
      </w:pPr>
      <w:r w:rsidRPr="00F440CD">
        <w:rPr>
          <w:b/>
          <w:szCs w:val="32"/>
        </w:rPr>
        <w:t>ОН. Зона объектов образования</w:t>
      </w:r>
      <w:r w:rsidRPr="00F440CD">
        <w:rPr>
          <w:szCs w:val="32"/>
        </w:rPr>
        <w:t xml:space="preserve"> выделена для размещения учебных заведений всех уровней и дошкольного образования.</w:t>
      </w:r>
    </w:p>
    <w:p w:rsidR="00403EBD" w:rsidRPr="00F440CD" w:rsidRDefault="00403EBD" w:rsidP="00403EBD">
      <w:pPr>
        <w:spacing w:after="120"/>
        <w:ind w:left="283"/>
        <w:rPr>
          <w:rFonts w:ascii="Calibri" w:hAnsi="Calibri"/>
          <w:bCs/>
        </w:rPr>
      </w:pPr>
    </w:p>
    <w:p w:rsidR="00403EBD" w:rsidRPr="00F440CD" w:rsidRDefault="00403EBD" w:rsidP="00403EBD">
      <w:pPr>
        <w:ind w:firstLine="567"/>
        <w:rPr>
          <w:b/>
          <w:bCs/>
        </w:rPr>
      </w:pPr>
      <w:r w:rsidRPr="00F440CD">
        <w:rPr>
          <w:b/>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Культурное развитие (3.6)</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управление (3.8)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Образование и просвещение (3.5)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Обеспечение внутреннего правопорядка (8.3)</w:t>
            </w:r>
          </w:p>
        </w:tc>
      </w:tr>
    </w:tbl>
    <w:p w:rsidR="00403EBD" w:rsidRPr="00F440CD" w:rsidRDefault="00403EBD" w:rsidP="00403EBD">
      <w:pPr>
        <w:ind w:firstLine="567"/>
        <w:rPr>
          <w:b/>
          <w:bCs/>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Объекты почтовой связи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Здравоохранение (3.4)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питание (4.6)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 (5.1)</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Историко-культурная деятельность (9.3)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bl>
    <w:p w:rsidR="00403EBD" w:rsidRPr="00F440CD" w:rsidRDefault="00403EBD" w:rsidP="00403EBD">
      <w:pPr>
        <w:spacing w:after="120"/>
        <w:ind w:left="283"/>
        <w:rPr>
          <w:rFonts w:ascii="Calibri" w:hAnsi="Calibri"/>
          <w:bCs/>
        </w:rPr>
      </w:pPr>
    </w:p>
    <w:p w:rsidR="00403EBD" w:rsidRPr="00F440CD" w:rsidRDefault="00403EBD" w:rsidP="00403EBD">
      <w:pPr>
        <w:ind w:firstLine="567"/>
        <w:rPr>
          <w:b/>
          <w:szCs w:val="32"/>
        </w:rPr>
      </w:pPr>
      <w:r w:rsidRPr="00F440CD">
        <w:rPr>
          <w:b/>
          <w:szCs w:val="32"/>
        </w:rPr>
        <w:t>ОИ. Зона объектов культурного наследия</w:t>
      </w:r>
    </w:p>
    <w:p w:rsidR="00403EBD" w:rsidRPr="00F440CD" w:rsidRDefault="00403EBD" w:rsidP="00403EBD">
      <w:pPr>
        <w:ind w:firstLine="567"/>
      </w:pPr>
      <w:r w:rsidRPr="00F440CD">
        <w:t xml:space="preserve">Зона предназначена для сохранения объектов культурного наследия, </w:t>
      </w:r>
      <w:r w:rsidRPr="00F440CD">
        <w:rPr>
          <w:szCs w:val="32"/>
        </w:rPr>
        <w:t>ограничения использования земельных участков и объектов капитального строительства.</w:t>
      </w:r>
    </w:p>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Историко-культурная деятельность (9.3)</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bl>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Культурное развитие (3.6)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Религиозное использование (3.7)</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Общественное питание (4.6)</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Ритуальная деятельность (12.1)</w:t>
            </w:r>
          </w:p>
        </w:tc>
      </w:tr>
    </w:tbl>
    <w:p w:rsidR="00403EBD" w:rsidRPr="00F440CD" w:rsidRDefault="00403EBD" w:rsidP="00403EBD">
      <w:pPr>
        <w:ind w:firstLine="567"/>
        <w:rPr>
          <w:bCs/>
        </w:rPr>
      </w:pPr>
    </w:p>
    <w:p w:rsidR="00403EBD" w:rsidRPr="00F440CD" w:rsidRDefault="00403EBD" w:rsidP="00403EBD">
      <w:pPr>
        <w:ind w:firstLine="567"/>
        <w:rPr>
          <w:b/>
          <w:bCs/>
        </w:rPr>
      </w:pPr>
      <w:r w:rsidRPr="00F440CD">
        <w:rPr>
          <w:b/>
        </w:rPr>
        <w:t xml:space="preserve">Общие требования для территориальных зон, в которых могут размещаться общественные здания </w:t>
      </w:r>
    </w:p>
    <w:p w:rsidR="00403EBD" w:rsidRPr="00F440CD" w:rsidRDefault="00403EBD" w:rsidP="00403EBD">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403EBD" w:rsidRPr="00F440CD" w:rsidRDefault="00403EBD" w:rsidP="00403EBD">
      <w:pPr>
        <w:ind w:firstLine="567"/>
      </w:pPr>
      <w:r w:rsidRPr="00F440CD">
        <w:lastRenderedPageBreak/>
        <w:t xml:space="preserve">- СП 42.13330.2011, </w:t>
      </w:r>
      <w:proofErr w:type="spellStart"/>
      <w:r w:rsidRPr="00F440CD">
        <w:t>СНиП</w:t>
      </w:r>
      <w:proofErr w:type="spellEnd"/>
      <w:r w:rsidRPr="00F440CD">
        <w:t xml:space="preserve"> 2.07.01-89 «Градостроительство. Планировка и застройка городских и сельских поселений»;</w:t>
      </w:r>
    </w:p>
    <w:p w:rsidR="00403EBD" w:rsidRPr="00F440CD" w:rsidRDefault="00403EBD" w:rsidP="00403EBD">
      <w:pPr>
        <w:ind w:firstLine="567"/>
        <w:rPr>
          <w:szCs w:val="32"/>
        </w:rPr>
      </w:pPr>
      <w:r w:rsidRPr="00F440CD">
        <w:rPr>
          <w:szCs w:val="32"/>
        </w:rPr>
        <w:t xml:space="preserve">- </w:t>
      </w:r>
      <w:proofErr w:type="spellStart"/>
      <w:r w:rsidRPr="00F440CD">
        <w:rPr>
          <w:szCs w:val="32"/>
        </w:rPr>
        <w:t>СНиП</w:t>
      </w:r>
      <w:proofErr w:type="spellEnd"/>
      <w:r w:rsidRPr="00F440CD">
        <w:rPr>
          <w:szCs w:val="32"/>
        </w:rPr>
        <w:t xml:space="preserve"> 2.08.02-89* "Общественные здания и сооружения";</w:t>
      </w:r>
    </w:p>
    <w:p w:rsidR="00403EBD" w:rsidRPr="00F440CD" w:rsidRDefault="00403EBD" w:rsidP="00403EBD">
      <w:pPr>
        <w:ind w:firstLine="567"/>
        <w:rPr>
          <w:szCs w:val="32"/>
        </w:rPr>
      </w:pPr>
      <w:r w:rsidRPr="00F440CD">
        <w:rPr>
          <w:szCs w:val="32"/>
        </w:rPr>
        <w:t>- "Технический регламент о требованиях пожарной безопасности" от 22 июля 2008г. №123-ФЗ;</w:t>
      </w:r>
    </w:p>
    <w:p w:rsidR="00403EBD" w:rsidRPr="00F440CD" w:rsidRDefault="00403EBD" w:rsidP="00403EBD">
      <w:pPr>
        <w:ind w:firstLine="567"/>
      </w:pPr>
      <w:r w:rsidRPr="00F440CD">
        <w:t xml:space="preserve">- </w:t>
      </w:r>
      <w:hyperlink r:id="rId11" w:history="1">
        <w:r w:rsidRPr="00F440CD">
          <w:t>региональными нормативами</w:t>
        </w:r>
      </w:hyperlink>
      <w:r w:rsidRPr="00F440CD">
        <w:t xml:space="preserve"> градостроительного проектирования;</w:t>
      </w:r>
    </w:p>
    <w:p w:rsidR="00403EBD" w:rsidRPr="00F440CD" w:rsidRDefault="00403EBD" w:rsidP="00403EBD">
      <w:pPr>
        <w:ind w:firstLine="567"/>
      </w:pPr>
      <w:r w:rsidRPr="00F440CD">
        <w:t>- местными нормативами градостроительного проектирования;</w:t>
      </w:r>
    </w:p>
    <w:p w:rsidR="00403EBD" w:rsidRPr="00F440CD" w:rsidRDefault="00403EBD" w:rsidP="00403EBD">
      <w:pPr>
        <w:ind w:firstLine="567"/>
      </w:pPr>
      <w:r w:rsidRPr="00F440CD">
        <w:t>- другими действующими нормативными документами и техническими регламентами.</w:t>
      </w:r>
    </w:p>
    <w:p w:rsidR="00403EBD" w:rsidRPr="00F440CD" w:rsidRDefault="00403EBD" w:rsidP="00403EBD">
      <w:pPr>
        <w:ind w:firstLine="567"/>
        <w:rPr>
          <w:b/>
          <w:noProof/>
          <w:szCs w:val="32"/>
        </w:rPr>
      </w:pPr>
      <w:r w:rsidRPr="00F440CD">
        <w:rPr>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403EBD" w:rsidRPr="00F440CD" w:rsidRDefault="00403EBD" w:rsidP="00403EBD">
      <w:pPr>
        <w:ind w:firstLine="567"/>
        <w:rPr>
          <w:szCs w:val="32"/>
        </w:rPr>
      </w:pPr>
      <w:r w:rsidRPr="00F440CD">
        <w:rPr>
          <w:noProof/>
          <w:szCs w:val="32"/>
        </w:rPr>
        <w:t xml:space="preserve">Радиус </w:t>
      </w:r>
      <w:r w:rsidRPr="00F440CD">
        <w:rPr>
          <w:szCs w:val="32"/>
        </w:rPr>
        <w:t>о</w:t>
      </w:r>
      <w:r w:rsidRPr="00F440CD">
        <w:rPr>
          <w:noProof/>
          <w:szCs w:val="32"/>
        </w:rPr>
        <w:t xml:space="preserve">бслуживания </w:t>
      </w:r>
      <w:r w:rsidRPr="00F440CD">
        <w:rPr>
          <w:szCs w:val="32"/>
        </w:rPr>
        <w:t>н</w:t>
      </w:r>
      <w:r w:rsidRPr="00F440CD">
        <w:rPr>
          <w:noProof/>
          <w:szCs w:val="32"/>
        </w:rPr>
        <w:t xml:space="preserve">аселения </w:t>
      </w:r>
      <w:r w:rsidRPr="00F440CD">
        <w:rPr>
          <w:szCs w:val="32"/>
        </w:rPr>
        <w:t>у</w:t>
      </w:r>
      <w:r w:rsidRPr="00F440CD">
        <w:rPr>
          <w:noProof/>
          <w:szCs w:val="32"/>
        </w:rPr>
        <w:t xml:space="preserve">чреждениями </w:t>
      </w:r>
      <w:r w:rsidRPr="00F440CD">
        <w:rPr>
          <w:szCs w:val="32"/>
        </w:rPr>
        <w:t>и</w:t>
      </w:r>
      <w:r w:rsidRPr="00F440CD">
        <w:rPr>
          <w:noProof/>
          <w:szCs w:val="32"/>
        </w:rPr>
        <w:t xml:space="preserve"> </w:t>
      </w:r>
      <w:r w:rsidRPr="00F440CD">
        <w:rPr>
          <w:szCs w:val="32"/>
        </w:rPr>
        <w:t>п</w:t>
      </w:r>
      <w:r w:rsidRPr="00F440CD">
        <w:rPr>
          <w:noProof/>
          <w:szCs w:val="32"/>
        </w:rPr>
        <w:t xml:space="preserve">редприятиями </w:t>
      </w:r>
      <w:r w:rsidRPr="00F440CD">
        <w:rPr>
          <w:szCs w:val="32"/>
        </w:rPr>
        <w:t>о</w:t>
      </w:r>
      <w:r w:rsidRPr="00F440CD">
        <w:rPr>
          <w:noProof/>
          <w:szCs w:val="32"/>
        </w:rPr>
        <w:t xml:space="preserve">бслуживания, </w:t>
      </w:r>
      <w:r w:rsidRPr="00F440CD">
        <w:rPr>
          <w:szCs w:val="32"/>
        </w:rPr>
        <w:t>р</w:t>
      </w:r>
      <w:r w:rsidRPr="00F440CD">
        <w:rPr>
          <w:noProof/>
          <w:szCs w:val="32"/>
        </w:rPr>
        <w:t xml:space="preserve">азмещаемыми </w:t>
      </w:r>
      <w:r w:rsidRPr="00F440CD">
        <w:rPr>
          <w:szCs w:val="32"/>
        </w:rPr>
        <w:t>в</w:t>
      </w:r>
      <w:r w:rsidRPr="00F440CD">
        <w:rPr>
          <w:noProof/>
          <w:szCs w:val="32"/>
        </w:rPr>
        <w:t xml:space="preserve"> </w:t>
      </w:r>
      <w:r w:rsidRPr="00F440CD">
        <w:rPr>
          <w:szCs w:val="32"/>
        </w:rPr>
        <w:t>о</w:t>
      </w:r>
      <w:r w:rsidRPr="00F440CD">
        <w:rPr>
          <w:noProof/>
          <w:szCs w:val="32"/>
        </w:rPr>
        <w:t xml:space="preserve">бщественно-деловых </w:t>
      </w:r>
      <w:r w:rsidRPr="00F440CD">
        <w:rPr>
          <w:szCs w:val="32"/>
        </w:rPr>
        <w:t>и</w:t>
      </w:r>
      <w:r w:rsidRPr="00F440CD">
        <w:rPr>
          <w:noProof/>
          <w:szCs w:val="32"/>
        </w:rPr>
        <w:t xml:space="preserve"> </w:t>
      </w:r>
      <w:r w:rsidRPr="00F440CD">
        <w:rPr>
          <w:szCs w:val="32"/>
        </w:rPr>
        <w:t>ж</w:t>
      </w:r>
      <w:r w:rsidRPr="00F440CD">
        <w:rPr>
          <w:noProof/>
          <w:szCs w:val="32"/>
        </w:rPr>
        <w:t xml:space="preserve">илых </w:t>
      </w:r>
      <w:r w:rsidRPr="00F440CD">
        <w:rPr>
          <w:szCs w:val="32"/>
        </w:rPr>
        <w:t>з</w:t>
      </w:r>
      <w:r w:rsidRPr="00F440CD">
        <w:rPr>
          <w:noProof/>
          <w:szCs w:val="32"/>
        </w:rPr>
        <w:t xml:space="preserve">онах, </w:t>
      </w:r>
      <w:r w:rsidRPr="00F440CD">
        <w:rPr>
          <w:szCs w:val="32"/>
        </w:rPr>
        <w:t>в</w:t>
      </w:r>
      <w:r w:rsidRPr="00F440CD">
        <w:rPr>
          <w:noProof/>
          <w:szCs w:val="32"/>
        </w:rPr>
        <w:t xml:space="preserve"> </w:t>
      </w:r>
      <w:r w:rsidRPr="00F440CD">
        <w:rPr>
          <w:szCs w:val="32"/>
        </w:rPr>
        <w:t>з</w:t>
      </w:r>
      <w:r w:rsidRPr="00F440CD">
        <w:rPr>
          <w:noProof/>
          <w:szCs w:val="32"/>
        </w:rPr>
        <w:t xml:space="preserve">ависимости </w:t>
      </w:r>
      <w:r w:rsidRPr="00F440CD">
        <w:rPr>
          <w:szCs w:val="32"/>
        </w:rPr>
        <w:t>о</w:t>
      </w:r>
      <w:r w:rsidRPr="00F440CD">
        <w:rPr>
          <w:noProof/>
          <w:szCs w:val="32"/>
        </w:rPr>
        <w:t xml:space="preserve">т </w:t>
      </w:r>
      <w:r w:rsidRPr="00F440CD">
        <w:rPr>
          <w:szCs w:val="32"/>
        </w:rPr>
        <w:t>э</w:t>
      </w:r>
      <w:r w:rsidRPr="00F440CD">
        <w:rPr>
          <w:noProof/>
          <w:szCs w:val="32"/>
        </w:rPr>
        <w:t xml:space="preserve">лементов </w:t>
      </w:r>
      <w:r w:rsidRPr="00F440CD">
        <w:rPr>
          <w:szCs w:val="32"/>
        </w:rPr>
        <w:t>п</w:t>
      </w:r>
      <w:r w:rsidRPr="00F440CD">
        <w:rPr>
          <w:noProof/>
          <w:szCs w:val="32"/>
        </w:rPr>
        <w:t xml:space="preserve">ланировочной </w:t>
      </w:r>
      <w:r w:rsidRPr="00F440CD">
        <w:rPr>
          <w:szCs w:val="32"/>
        </w:rPr>
        <w:t>с</w:t>
      </w:r>
      <w:r w:rsidRPr="00F440CD">
        <w:rPr>
          <w:noProof/>
          <w:szCs w:val="32"/>
        </w:rPr>
        <w:t xml:space="preserve">труктуры </w:t>
      </w:r>
      <w:r w:rsidRPr="00F440CD">
        <w:rPr>
          <w:szCs w:val="32"/>
        </w:rPr>
        <w:t>(</w:t>
      </w:r>
      <w:r w:rsidRPr="00F440CD">
        <w:rPr>
          <w:noProof/>
          <w:szCs w:val="32"/>
        </w:rPr>
        <w:t xml:space="preserve">микрорайон </w:t>
      </w:r>
      <w:r w:rsidRPr="00F440CD">
        <w:rPr>
          <w:szCs w:val="32"/>
        </w:rPr>
        <w:t>(</w:t>
      </w:r>
      <w:r w:rsidRPr="00F440CD">
        <w:rPr>
          <w:noProof/>
          <w:szCs w:val="32"/>
        </w:rPr>
        <w:t xml:space="preserve">квартал), </w:t>
      </w:r>
      <w:r w:rsidRPr="00F440CD">
        <w:rPr>
          <w:szCs w:val="32"/>
        </w:rPr>
        <w:t>ж</w:t>
      </w:r>
      <w:r w:rsidRPr="00F440CD">
        <w:rPr>
          <w:noProof/>
          <w:szCs w:val="32"/>
        </w:rPr>
        <w:t xml:space="preserve">илой </w:t>
      </w:r>
      <w:r w:rsidRPr="00F440CD">
        <w:rPr>
          <w:szCs w:val="32"/>
        </w:rPr>
        <w:t>р</w:t>
      </w:r>
      <w:r w:rsidRPr="00F440CD">
        <w:rPr>
          <w:noProof/>
          <w:szCs w:val="32"/>
        </w:rPr>
        <w:t>айон) составляет</w:t>
      </w:r>
      <w:r w:rsidRPr="00F440CD">
        <w:rPr>
          <w:szCs w:val="32"/>
        </w:rPr>
        <w:t>:</w:t>
      </w:r>
    </w:p>
    <w:p w:rsidR="00403EBD" w:rsidRPr="00F440CD" w:rsidRDefault="00403EBD" w:rsidP="00403EBD">
      <w:r w:rsidRPr="00F440CD">
        <w:t xml:space="preserve">   </w:t>
      </w:r>
    </w:p>
    <w:tbl>
      <w:tblPr>
        <w:tblW w:w="8280" w:type="dxa"/>
        <w:jc w:val="center"/>
        <w:tblInd w:w="3" w:type="dxa"/>
        <w:tblLayout w:type="fixed"/>
        <w:tblCellMar>
          <w:left w:w="0" w:type="dxa"/>
          <w:right w:w="0" w:type="dxa"/>
        </w:tblCellMar>
        <w:tblLook w:val="0000"/>
      </w:tblPr>
      <w:tblGrid>
        <w:gridCol w:w="6300"/>
        <w:gridCol w:w="1980"/>
      </w:tblGrid>
      <w:tr w:rsidR="00403EBD" w:rsidRPr="00F440CD" w:rsidTr="00437D47">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Учреждения </w:t>
            </w:r>
            <w:r w:rsidRPr="00F440CD">
              <w:t>и</w:t>
            </w:r>
            <w:r w:rsidRPr="00F440CD">
              <w:rPr>
                <w:noProof/>
              </w:rPr>
              <w:t xml:space="preserve"> </w:t>
            </w:r>
            <w:r w:rsidRPr="00F440CD">
              <w:t>п</w:t>
            </w:r>
            <w:r w:rsidRPr="00F440CD">
              <w:rPr>
                <w:noProof/>
              </w:rPr>
              <w:t xml:space="preserve">редприятия </w:t>
            </w:r>
            <w:r w:rsidRPr="00F440CD">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 xml:space="preserve">Радиус </w:t>
            </w:r>
            <w:r w:rsidRPr="00F440CD">
              <w:br/>
              <w:t xml:space="preserve">обслуживания, </w:t>
            </w:r>
            <w:proofErr w:type="gramStart"/>
            <w:r w:rsidRPr="00F440CD">
              <w:t>м</w:t>
            </w:r>
            <w:proofErr w:type="gramEnd"/>
          </w:p>
        </w:tc>
      </w:tr>
      <w:tr w:rsidR="00403EBD" w:rsidRPr="00F440CD" w:rsidTr="00437D47">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Дошкольные </w:t>
            </w:r>
            <w:r w:rsidRPr="00F440CD">
              <w:t>о</w:t>
            </w:r>
            <w:r w:rsidRPr="00F440CD">
              <w:rPr>
                <w:noProof/>
              </w:rPr>
              <w:t xml:space="preserve">бразовательные </w:t>
            </w:r>
            <w:r w:rsidRPr="00F440CD">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500</w:t>
            </w:r>
          </w:p>
        </w:tc>
      </w:tr>
      <w:tr w:rsidR="00403EBD" w:rsidRPr="00F440CD" w:rsidTr="00437D47">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Общеобразовательные </w:t>
            </w:r>
            <w:r w:rsidRPr="00F440CD">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500</w:t>
            </w:r>
          </w:p>
        </w:tc>
      </w:tr>
      <w:tr w:rsidR="00403EBD" w:rsidRPr="00F440CD" w:rsidTr="00437D47">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Помещения </w:t>
            </w:r>
            <w:r w:rsidRPr="00F440CD">
              <w:t>д</w:t>
            </w:r>
            <w:r w:rsidRPr="00F440CD">
              <w:rPr>
                <w:noProof/>
              </w:rPr>
              <w:t xml:space="preserve">ля </w:t>
            </w:r>
            <w:r w:rsidRPr="00F440CD">
              <w:t>ф</w:t>
            </w:r>
            <w:r w:rsidRPr="00F440CD">
              <w:rPr>
                <w:noProof/>
              </w:rPr>
              <w:t xml:space="preserve">изкультурно-оздоровительных </w:t>
            </w:r>
            <w:r w:rsidRPr="00F440CD">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500</w:t>
            </w:r>
          </w:p>
        </w:tc>
      </w:tr>
      <w:tr w:rsidR="00403EBD" w:rsidRPr="00F440CD" w:rsidTr="00437D47">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Физкультурно-спортивные </w:t>
            </w:r>
            <w:r w:rsidRPr="00F440CD">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1</w:t>
            </w:r>
            <w:r w:rsidRPr="00F440CD">
              <w:t>500</w:t>
            </w:r>
          </w:p>
        </w:tc>
      </w:tr>
      <w:tr w:rsidR="00403EBD" w:rsidRPr="00F440CD" w:rsidTr="00437D47">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Поликлиники </w:t>
            </w:r>
            <w:r w:rsidRPr="00F440CD">
              <w:t>и</w:t>
            </w:r>
            <w:r w:rsidRPr="00F440CD">
              <w:rPr>
                <w:noProof/>
              </w:rPr>
              <w:t xml:space="preserve"> </w:t>
            </w:r>
            <w:r w:rsidRPr="00F440CD">
              <w:t>и</w:t>
            </w:r>
            <w:r w:rsidRPr="00F440CD">
              <w:rPr>
                <w:noProof/>
              </w:rPr>
              <w:t xml:space="preserve">х </w:t>
            </w:r>
            <w:r w:rsidRPr="00F440CD">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1</w:t>
            </w:r>
            <w:r w:rsidRPr="00F440CD">
              <w:t>000</w:t>
            </w:r>
          </w:p>
        </w:tc>
      </w:tr>
      <w:tr w:rsidR="00403EBD" w:rsidRPr="00F440CD" w:rsidTr="00437D47">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 </w:t>
            </w:r>
            <w:r w:rsidRPr="00F440CD">
              <w:t>800</w:t>
            </w:r>
          </w:p>
        </w:tc>
      </w:tr>
      <w:tr w:rsidR="00403EBD" w:rsidRPr="00F440CD" w:rsidTr="00437D47">
        <w:trPr>
          <w:trHeight w:val="581"/>
          <w:jc w:val="center"/>
        </w:trPr>
        <w:tc>
          <w:tcPr>
            <w:tcW w:w="6300" w:type="dxa"/>
            <w:tcBorders>
              <w:top w:val="single" w:sz="2" w:space="0" w:color="auto"/>
              <w:left w:val="single" w:sz="2" w:space="0" w:color="auto"/>
              <w:right w:val="single" w:sz="2" w:space="0" w:color="auto"/>
            </w:tcBorders>
            <w:vAlign w:val="center"/>
          </w:tcPr>
          <w:p w:rsidR="00403EBD" w:rsidRPr="00F440CD" w:rsidRDefault="00403EBD" w:rsidP="00437D47">
            <w:r w:rsidRPr="00F440CD">
              <w:rPr>
                <w:noProof/>
              </w:rPr>
              <w:t xml:space="preserve">Предприятия </w:t>
            </w:r>
            <w:r w:rsidRPr="00F440CD">
              <w:t>т</w:t>
            </w:r>
            <w:r w:rsidRPr="00F440CD">
              <w:rPr>
                <w:noProof/>
              </w:rPr>
              <w:t xml:space="preserve">орговли, </w:t>
            </w:r>
            <w:r w:rsidRPr="00F440CD">
              <w:t>о</w:t>
            </w:r>
            <w:r w:rsidRPr="00F440CD">
              <w:rPr>
                <w:noProof/>
              </w:rPr>
              <w:t xml:space="preserve">бщественного </w:t>
            </w:r>
            <w:r w:rsidRPr="00F440CD">
              <w:t>п</w:t>
            </w:r>
            <w:r w:rsidRPr="00F440CD">
              <w:rPr>
                <w:noProof/>
              </w:rPr>
              <w:t xml:space="preserve">итания </w:t>
            </w:r>
            <w:r w:rsidRPr="00F440CD">
              <w:t>и</w:t>
            </w:r>
            <w:r w:rsidRPr="00F440CD">
              <w:rPr>
                <w:noProof/>
              </w:rPr>
              <w:t xml:space="preserve"> </w:t>
            </w:r>
            <w:r w:rsidRPr="00F440CD">
              <w:t>бытового</w:t>
            </w:r>
          </w:p>
          <w:p w:rsidR="00403EBD" w:rsidRPr="00F440CD" w:rsidRDefault="00403EBD" w:rsidP="00437D47">
            <w:r w:rsidRPr="00F440CD">
              <w:rPr>
                <w:noProof/>
              </w:rPr>
              <w:t xml:space="preserve">обслуживания </w:t>
            </w:r>
            <w:r w:rsidRPr="00F440CD">
              <w:t>м</w:t>
            </w:r>
            <w:r w:rsidRPr="00F440CD">
              <w:rPr>
                <w:noProof/>
              </w:rPr>
              <w:t xml:space="preserve">естного </w:t>
            </w:r>
            <w:r w:rsidRPr="00F440CD">
              <w:t>значения</w:t>
            </w:r>
          </w:p>
        </w:tc>
        <w:tc>
          <w:tcPr>
            <w:tcW w:w="1980" w:type="dxa"/>
            <w:tcBorders>
              <w:top w:val="single" w:sz="2" w:space="0" w:color="auto"/>
              <w:left w:val="single" w:sz="2" w:space="0" w:color="auto"/>
              <w:right w:val="single" w:sz="2" w:space="0" w:color="auto"/>
            </w:tcBorders>
            <w:vAlign w:val="center"/>
          </w:tcPr>
          <w:p w:rsidR="00403EBD" w:rsidRPr="00F440CD" w:rsidRDefault="00403EBD" w:rsidP="00437D47">
            <w:r w:rsidRPr="00F440CD">
              <w:t>800</w:t>
            </w:r>
          </w:p>
        </w:tc>
      </w:tr>
      <w:tr w:rsidR="00403EBD" w:rsidRPr="00F440CD" w:rsidTr="00437D47">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Отделения </w:t>
            </w:r>
            <w:r w:rsidRPr="00F440CD">
              <w:t>с</w:t>
            </w:r>
            <w:r w:rsidRPr="00F440CD">
              <w:rPr>
                <w:noProof/>
              </w:rPr>
              <w:t xml:space="preserve">вязи </w:t>
            </w:r>
            <w:r w:rsidRPr="00F440CD">
              <w:t>и</w:t>
            </w:r>
            <w:r w:rsidRPr="00F440CD">
              <w:rPr>
                <w:noProof/>
              </w:rPr>
              <w:t xml:space="preserve"> </w:t>
            </w:r>
            <w:r w:rsidRPr="00F440CD">
              <w:t>ф</w:t>
            </w:r>
            <w:r w:rsidRPr="00F440CD">
              <w:rPr>
                <w:noProof/>
              </w:rPr>
              <w:t xml:space="preserve">илиалы </w:t>
            </w:r>
            <w:r w:rsidRPr="00F440CD">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500</w:t>
            </w:r>
          </w:p>
        </w:tc>
      </w:tr>
    </w:tbl>
    <w:p w:rsidR="00403EBD" w:rsidRPr="00F440CD" w:rsidRDefault="00403EBD" w:rsidP="00403EBD">
      <w:pPr>
        <w:rPr>
          <w:noProof/>
        </w:rPr>
      </w:pPr>
    </w:p>
    <w:p w:rsidR="00403EBD" w:rsidRPr="00F440CD" w:rsidRDefault="00403EBD" w:rsidP="00403EBD">
      <w:pPr>
        <w:ind w:firstLine="567"/>
        <w:rPr>
          <w:szCs w:val="32"/>
        </w:rPr>
      </w:pPr>
      <w:r w:rsidRPr="00F440CD">
        <w:rPr>
          <w:noProof/>
          <w:szCs w:val="32"/>
        </w:rPr>
        <w:t xml:space="preserve">Интенсивность </w:t>
      </w:r>
      <w:r w:rsidRPr="00F440CD">
        <w:rPr>
          <w:szCs w:val="32"/>
        </w:rPr>
        <w:t>и</w:t>
      </w:r>
      <w:r w:rsidRPr="00F440CD">
        <w:rPr>
          <w:noProof/>
          <w:szCs w:val="32"/>
        </w:rPr>
        <w:t xml:space="preserve">спользования </w:t>
      </w:r>
      <w:r w:rsidRPr="00F440CD">
        <w:rPr>
          <w:szCs w:val="32"/>
        </w:rPr>
        <w:t>т</w:t>
      </w:r>
      <w:r w:rsidRPr="00F440CD">
        <w:rPr>
          <w:noProof/>
          <w:szCs w:val="32"/>
        </w:rPr>
        <w:t xml:space="preserve">ерритории </w:t>
      </w:r>
      <w:r w:rsidRPr="00F440CD">
        <w:rPr>
          <w:szCs w:val="32"/>
        </w:rPr>
        <w:t>о</w:t>
      </w:r>
      <w:r w:rsidRPr="00F440CD">
        <w:rPr>
          <w:noProof/>
          <w:szCs w:val="32"/>
        </w:rPr>
        <w:t xml:space="preserve">бщественно-деловой </w:t>
      </w:r>
      <w:r w:rsidRPr="00F440CD">
        <w:rPr>
          <w:szCs w:val="32"/>
        </w:rPr>
        <w:t>з</w:t>
      </w:r>
      <w:r w:rsidRPr="00F440CD">
        <w:rPr>
          <w:noProof/>
          <w:szCs w:val="32"/>
        </w:rPr>
        <w:t xml:space="preserve">оны характеризуется </w:t>
      </w:r>
      <w:r w:rsidRPr="00F440CD">
        <w:rPr>
          <w:szCs w:val="32"/>
        </w:rPr>
        <w:t>п</w:t>
      </w:r>
      <w:r w:rsidRPr="00F440CD">
        <w:rPr>
          <w:noProof/>
          <w:szCs w:val="32"/>
        </w:rPr>
        <w:t xml:space="preserve">лотностью </w:t>
      </w:r>
      <w:r w:rsidRPr="00F440CD">
        <w:rPr>
          <w:szCs w:val="32"/>
        </w:rPr>
        <w:t>з</w:t>
      </w:r>
      <w:r w:rsidRPr="00F440CD">
        <w:rPr>
          <w:noProof/>
          <w:szCs w:val="32"/>
        </w:rPr>
        <w:t xml:space="preserve">астройки </w:t>
      </w:r>
      <w:r w:rsidRPr="00F440CD">
        <w:rPr>
          <w:szCs w:val="32"/>
        </w:rPr>
        <w:t>(</w:t>
      </w:r>
      <w:r w:rsidRPr="00F440CD">
        <w:rPr>
          <w:noProof/>
          <w:szCs w:val="32"/>
        </w:rPr>
        <w:t xml:space="preserve">тыс.кв.м. </w:t>
      </w:r>
      <w:r w:rsidRPr="00F440CD">
        <w:rPr>
          <w:szCs w:val="32"/>
        </w:rPr>
        <w:t>общей площади/</w:t>
      </w:r>
      <w:proofErr w:type="gramStart"/>
      <w:r w:rsidRPr="00F440CD">
        <w:rPr>
          <w:szCs w:val="32"/>
        </w:rPr>
        <w:t>га</w:t>
      </w:r>
      <w:proofErr w:type="gramEnd"/>
      <w:r w:rsidRPr="00F440CD">
        <w:rPr>
          <w:szCs w:val="32"/>
        </w:rPr>
        <w:t>):</w:t>
      </w:r>
    </w:p>
    <w:p w:rsidR="00403EBD" w:rsidRPr="00F440CD" w:rsidRDefault="00403EBD" w:rsidP="00403EBD">
      <w:pPr>
        <w:ind w:firstLine="567"/>
        <w:rPr>
          <w:szCs w:val="32"/>
        </w:rPr>
      </w:pPr>
    </w:p>
    <w:tbl>
      <w:tblPr>
        <w:tblW w:w="8956" w:type="dxa"/>
        <w:jc w:val="center"/>
        <w:tblInd w:w="3" w:type="dxa"/>
        <w:tblLayout w:type="fixed"/>
        <w:tblCellMar>
          <w:left w:w="0" w:type="dxa"/>
          <w:right w:w="0" w:type="dxa"/>
        </w:tblCellMar>
        <w:tblLook w:val="0000"/>
      </w:tblPr>
      <w:tblGrid>
        <w:gridCol w:w="4195"/>
        <w:gridCol w:w="2377"/>
        <w:gridCol w:w="2384"/>
      </w:tblGrid>
      <w:tr w:rsidR="00403EBD" w:rsidRPr="00F440CD" w:rsidTr="00437D47">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Типы </w:t>
            </w:r>
            <w:r w:rsidRPr="00F440CD">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rPr>
                <w:noProof/>
              </w:rPr>
            </w:pPr>
            <w:r w:rsidRPr="00F440CD">
              <w:rPr>
                <w:noProof/>
              </w:rPr>
              <w:t xml:space="preserve">Плотность </w:t>
            </w:r>
            <w:r w:rsidRPr="00F440CD">
              <w:t>з</w:t>
            </w:r>
            <w:r w:rsidRPr="00F440CD">
              <w:rPr>
                <w:noProof/>
              </w:rPr>
              <w:t xml:space="preserve">астройки </w:t>
            </w:r>
          </w:p>
          <w:p w:rsidR="00403EBD" w:rsidRPr="00F440CD" w:rsidRDefault="00403EBD" w:rsidP="00437D47">
            <w:r w:rsidRPr="00F440CD">
              <w:t>(</w:t>
            </w:r>
            <w:r w:rsidRPr="00F440CD">
              <w:rPr>
                <w:noProof/>
              </w:rPr>
              <w:t xml:space="preserve">тыс.кв.м. </w:t>
            </w:r>
            <w:r w:rsidRPr="00F440CD">
              <w:t>о</w:t>
            </w:r>
            <w:r w:rsidRPr="00F440CD">
              <w:rPr>
                <w:noProof/>
              </w:rPr>
              <w:t>бщ</w:t>
            </w:r>
            <w:proofErr w:type="gramStart"/>
            <w:r w:rsidRPr="00F440CD">
              <w:rPr>
                <w:noProof/>
              </w:rPr>
              <w:t>.</w:t>
            </w:r>
            <w:proofErr w:type="gramEnd"/>
            <w:r w:rsidRPr="00F440CD">
              <w:rPr>
                <w:noProof/>
              </w:rPr>
              <w:t xml:space="preserve"> </w:t>
            </w:r>
            <w:proofErr w:type="gramStart"/>
            <w:r w:rsidRPr="00F440CD">
              <w:t>п</w:t>
            </w:r>
            <w:proofErr w:type="gramEnd"/>
            <w:r w:rsidRPr="00F440CD">
              <w:t>лощадь/га),</w:t>
            </w:r>
            <w:r w:rsidRPr="00F440CD">
              <w:rPr>
                <w:noProof/>
              </w:rPr>
              <w:t xml:space="preserve"> </w:t>
            </w:r>
            <w:r w:rsidRPr="00F440CD">
              <w:t>н</w:t>
            </w:r>
            <w:r w:rsidRPr="00F440CD">
              <w:rPr>
                <w:noProof/>
              </w:rPr>
              <w:t xml:space="preserve">е </w:t>
            </w:r>
            <w:r w:rsidRPr="00F440CD">
              <w:t>менее</w:t>
            </w:r>
          </w:p>
        </w:tc>
      </w:tr>
      <w:tr w:rsidR="00403EBD" w:rsidRPr="00F440CD" w:rsidTr="00437D47">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403EBD" w:rsidRPr="00F440CD" w:rsidRDefault="00403EBD" w:rsidP="00437D47"/>
        </w:tc>
        <w:tc>
          <w:tcPr>
            <w:tcW w:w="2377"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на </w:t>
            </w:r>
            <w:r w:rsidRPr="00F440CD">
              <w:t>с</w:t>
            </w:r>
            <w:r w:rsidRPr="00F440CD">
              <w:rPr>
                <w:noProof/>
              </w:rPr>
              <w:t xml:space="preserve">вободных </w:t>
            </w:r>
            <w:r w:rsidRPr="00F440CD">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при </w:t>
            </w:r>
            <w:r w:rsidRPr="00F440CD">
              <w:t>реконструкции</w:t>
            </w:r>
          </w:p>
        </w:tc>
      </w:tr>
      <w:tr w:rsidR="00403EBD" w:rsidRPr="00F440CD" w:rsidTr="00437D47">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Общественно-деловой </w:t>
            </w:r>
            <w:r w:rsidRPr="00F440CD">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10</w:t>
            </w:r>
          </w:p>
        </w:tc>
        <w:tc>
          <w:tcPr>
            <w:tcW w:w="23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10</w:t>
            </w:r>
          </w:p>
        </w:tc>
      </w:tr>
      <w:tr w:rsidR="00403EBD" w:rsidRPr="00F440CD" w:rsidTr="00437D47">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Деловые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10</w:t>
            </w:r>
          </w:p>
        </w:tc>
      </w:tr>
      <w:tr w:rsidR="00403EBD" w:rsidRPr="00F440CD" w:rsidTr="00437D47">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Гостиничные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10</w:t>
            </w:r>
          </w:p>
        </w:tc>
      </w:tr>
      <w:tr w:rsidR="00403EBD" w:rsidRPr="00F440CD" w:rsidTr="00437D47">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Торговые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w:t>
            </w:r>
          </w:p>
        </w:tc>
      </w:tr>
      <w:tr w:rsidR="00403EBD" w:rsidRPr="00F440CD" w:rsidTr="00437D47">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Культурные </w:t>
            </w:r>
            <w:r w:rsidRPr="00F440CD">
              <w:t>(</w:t>
            </w:r>
            <w:proofErr w:type="spellStart"/>
            <w:r w:rsidRPr="00F440CD">
              <w:t>досуговые</w:t>
            </w:r>
            <w:proofErr w:type="spellEnd"/>
            <w:r w:rsidRPr="00F440CD">
              <w:t>)</w:t>
            </w:r>
          </w:p>
          <w:p w:rsidR="00403EBD" w:rsidRPr="00F440CD" w:rsidRDefault="00403EBD" w:rsidP="00437D47">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5</w:t>
            </w:r>
          </w:p>
        </w:tc>
      </w:tr>
    </w:tbl>
    <w:p w:rsidR="00403EBD" w:rsidRPr="00F440CD" w:rsidRDefault="00403EBD" w:rsidP="00403EBD">
      <w:pPr>
        <w:rPr>
          <w:noProof/>
        </w:rPr>
      </w:pPr>
    </w:p>
    <w:p w:rsidR="00403EBD" w:rsidRPr="00F440CD" w:rsidRDefault="00403EBD" w:rsidP="00403EBD">
      <w:pPr>
        <w:ind w:firstLine="567"/>
        <w:rPr>
          <w:strike/>
          <w:szCs w:val="32"/>
        </w:rPr>
      </w:pPr>
      <w:r w:rsidRPr="00F440CD">
        <w:rPr>
          <w:szCs w:val="32"/>
        </w:rPr>
        <w:t>Рекомендуемые удельные показатели нормируемых элементов территории населенного пункта:</w:t>
      </w:r>
    </w:p>
    <w:p w:rsidR="00403EBD" w:rsidRPr="00F440CD" w:rsidRDefault="00403EBD" w:rsidP="00403EBD">
      <w:pPr>
        <w:rPr>
          <w:noProof/>
        </w:rPr>
      </w:pPr>
      <w:r w:rsidRPr="00F440CD">
        <w:rPr>
          <w:noProof/>
        </w:rPr>
        <w:t xml:space="preserve">          </w:t>
      </w: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635"/>
        <w:gridCol w:w="3636"/>
      </w:tblGrid>
      <w:tr w:rsidR="00403EBD" w:rsidRPr="00F440CD" w:rsidTr="00437D47">
        <w:trPr>
          <w:trHeight w:val="497"/>
          <w:jc w:val="center"/>
        </w:trPr>
        <w:tc>
          <w:tcPr>
            <w:tcW w:w="602" w:type="dxa"/>
          </w:tcPr>
          <w:p w:rsidR="00403EBD" w:rsidRPr="00F440CD" w:rsidRDefault="00403EBD" w:rsidP="00437D47">
            <w:pPr>
              <w:rPr>
                <w:noProof/>
              </w:rPr>
            </w:pPr>
            <w:r w:rsidRPr="00F440CD">
              <w:rPr>
                <w:noProof/>
              </w:rPr>
              <w:t>№ п/п</w:t>
            </w:r>
          </w:p>
        </w:tc>
        <w:tc>
          <w:tcPr>
            <w:tcW w:w="4635" w:type="dxa"/>
          </w:tcPr>
          <w:p w:rsidR="00403EBD" w:rsidRPr="00F440CD" w:rsidRDefault="00403EBD" w:rsidP="00437D47">
            <w:pPr>
              <w:rPr>
                <w:noProof/>
              </w:rPr>
            </w:pPr>
            <w:r w:rsidRPr="00F440CD">
              <w:rPr>
                <w:noProof/>
              </w:rPr>
              <w:t>Элементы территории</w:t>
            </w:r>
          </w:p>
          <w:p w:rsidR="00403EBD" w:rsidRPr="00F440CD" w:rsidRDefault="00403EBD" w:rsidP="00437D47">
            <w:pPr>
              <w:rPr>
                <w:noProof/>
              </w:rPr>
            </w:pPr>
            <w:r w:rsidRPr="00F440CD">
              <w:rPr>
                <w:noProof/>
              </w:rPr>
              <w:t>(земельные участки)</w:t>
            </w:r>
          </w:p>
        </w:tc>
        <w:tc>
          <w:tcPr>
            <w:tcW w:w="3636" w:type="dxa"/>
          </w:tcPr>
          <w:p w:rsidR="00403EBD" w:rsidRPr="00F440CD" w:rsidRDefault="00403EBD" w:rsidP="00437D47">
            <w:pPr>
              <w:rPr>
                <w:noProof/>
              </w:rPr>
            </w:pPr>
            <w:r w:rsidRPr="00F440CD">
              <w:rPr>
                <w:noProof/>
              </w:rPr>
              <w:t xml:space="preserve">Удельная площадь,м </w:t>
            </w:r>
            <w:r w:rsidRPr="00F440CD">
              <w:rPr>
                <w:noProof/>
                <w:vertAlign w:val="superscript"/>
              </w:rPr>
              <w:t>2</w:t>
            </w:r>
            <w:r w:rsidRPr="00F440CD">
              <w:rPr>
                <w:noProof/>
              </w:rPr>
              <w:t>/чел, не менее</w:t>
            </w:r>
          </w:p>
        </w:tc>
      </w:tr>
      <w:tr w:rsidR="00403EBD" w:rsidRPr="00F440CD" w:rsidTr="00437D47">
        <w:trPr>
          <w:trHeight w:val="330"/>
          <w:jc w:val="center"/>
        </w:trPr>
        <w:tc>
          <w:tcPr>
            <w:tcW w:w="602" w:type="dxa"/>
          </w:tcPr>
          <w:p w:rsidR="00403EBD" w:rsidRPr="00F440CD" w:rsidRDefault="00403EBD" w:rsidP="00437D47">
            <w:pPr>
              <w:rPr>
                <w:noProof/>
              </w:rPr>
            </w:pPr>
            <w:r w:rsidRPr="00F440CD">
              <w:rPr>
                <w:noProof/>
              </w:rPr>
              <w:t>1</w:t>
            </w:r>
          </w:p>
        </w:tc>
        <w:tc>
          <w:tcPr>
            <w:tcW w:w="4635" w:type="dxa"/>
          </w:tcPr>
          <w:p w:rsidR="00403EBD" w:rsidRPr="00F440CD" w:rsidRDefault="00403EBD" w:rsidP="00437D47">
            <w:pPr>
              <w:rPr>
                <w:noProof/>
              </w:rPr>
            </w:pPr>
            <w:r w:rsidRPr="00F440CD">
              <w:rPr>
                <w:noProof/>
              </w:rPr>
              <w:t>Участки школ</w:t>
            </w:r>
          </w:p>
        </w:tc>
        <w:tc>
          <w:tcPr>
            <w:tcW w:w="3636" w:type="dxa"/>
          </w:tcPr>
          <w:p w:rsidR="00403EBD" w:rsidRPr="00F440CD" w:rsidRDefault="00403EBD" w:rsidP="00437D47">
            <w:pPr>
              <w:rPr>
                <w:noProof/>
              </w:rPr>
            </w:pPr>
            <w:r w:rsidRPr="00F440CD">
              <w:rPr>
                <w:noProof/>
              </w:rPr>
              <w:t>4,7</w:t>
            </w:r>
          </w:p>
        </w:tc>
      </w:tr>
      <w:tr w:rsidR="00403EBD" w:rsidRPr="00F440CD" w:rsidTr="00437D47">
        <w:trPr>
          <w:trHeight w:val="348"/>
          <w:jc w:val="center"/>
        </w:trPr>
        <w:tc>
          <w:tcPr>
            <w:tcW w:w="602" w:type="dxa"/>
          </w:tcPr>
          <w:p w:rsidR="00403EBD" w:rsidRPr="00F440CD" w:rsidRDefault="00403EBD" w:rsidP="00437D47">
            <w:pPr>
              <w:rPr>
                <w:noProof/>
              </w:rPr>
            </w:pPr>
            <w:r w:rsidRPr="00F440CD">
              <w:rPr>
                <w:noProof/>
              </w:rPr>
              <w:t>2</w:t>
            </w:r>
          </w:p>
        </w:tc>
        <w:tc>
          <w:tcPr>
            <w:tcW w:w="4635" w:type="dxa"/>
          </w:tcPr>
          <w:p w:rsidR="00403EBD" w:rsidRPr="00F440CD" w:rsidRDefault="00403EBD" w:rsidP="00437D47">
            <w:pPr>
              <w:rPr>
                <w:noProof/>
              </w:rPr>
            </w:pPr>
            <w:r w:rsidRPr="00F440CD">
              <w:rPr>
                <w:noProof/>
              </w:rPr>
              <w:t>Участки дошкольных учреждений</w:t>
            </w:r>
          </w:p>
        </w:tc>
        <w:tc>
          <w:tcPr>
            <w:tcW w:w="3636" w:type="dxa"/>
          </w:tcPr>
          <w:p w:rsidR="00403EBD" w:rsidRPr="00F440CD" w:rsidRDefault="00403EBD" w:rsidP="00437D47">
            <w:pPr>
              <w:rPr>
                <w:noProof/>
              </w:rPr>
            </w:pPr>
            <w:r w:rsidRPr="00F440CD">
              <w:rPr>
                <w:noProof/>
              </w:rPr>
              <w:t>1,2</w:t>
            </w:r>
          </w:p>
        </w:tc>
      </w:tr>
      <w:tr w:rsidR="00403EBD" w:rsidRPr="00F440CD" w:rsidTr="00437D47">
        <w:trPr>
          <w:trHeight w:val="367"/>
          <w:jc w:val="center"/>
        </w:trPr>
        <w:tc>
          <w:tcPr>
            <w:tcW w:w="602" w:type="dxa"/>
          </w:tcPr>
          <w:p w:rsidR="00403EBD" w:rsidRPr="00F440CD" w:rsidRDefault="00403EBD" w:rsidP="00437D47">
            <w:pPr>
              <w:rPr>
                <w:noProof/>
              </w:rPr>
            </w:pPr>
            <w:r w:rsidRPr="00F440CD">
              <w:rPr>
                <w:noProof/>
              </w:rPr>
              <w:t>3</w:t>
            </w:r>
          </w:p>
        </w:tc>
        <w:tc>
          <w:tcPr>
            <w:tcW w:w="4635" w:type="dxa"/>
          </w:tcPr>
          <w:p w:rsidR="00403EBD" w:rsidRPr="00F440CD" w:rsidRDefault="00403EBD" w:rsidP="00437D47">
            <w:pPr>
              <w:rPr>
                <w:noProof/>
              </w:rPr>
            </w:pPr>
            <w:r w:rsidRPr="00F440CD">
              <w:rPr>
                <w:noProof/>
              </w:rPr>
              <w:t>Участки бытового обслуживания</w:t>
            </w:r>
          </w:p>
        </w:tc>
        <w:tc>
          <w:tcPr>
            <w:tcW w:w="3636" w:type="dxa"/>
          </w:tcPr>
          <w:p w:rsidR="00403EBD" w:rsidRPr="00F440CD" w:rsidRDefault="00403EBD" w:rsidP="00437D47">
            <w:pPr>
              <w:rPr>
                <w:noProof/>
              </w:rPr>
            </w:pPr>
            <w:r w:rsidRPr="00F440CD">
              <w:rPr>
                <w:noProof/>
              </w:rPr>
              <w:t>0,8</w:t>
            </w:r>
          </w:p>
        </w:tc>
      </w:tr>
    </w:tbl>
    <w:p w:rsidR="00403EBD" w:rsidRPr="00F440CD" w:rsidRDefault="00403EBD" w:rsidP="00403EBD">
      <w:pPr>
        <w:rPr>
          <w:noProof/>
        </w:rPr>
      </w:pPr>
    </w:p>
    <w:p w:rsidR="00403EBD" w:rsidRPr="00F440CD" w:rsidRDefault="00403EBD" w:rsidP="00403EBD">
      <w:pPr>
        <w:ind w:firstLine="567"/>
        <w:rPr>
          <w:szCs w:val="32"/>
        </w:rPr>
      </w:pPr>
      <w:r w:rsidRPr="00F440CD">
        <w:rPr>
          <w:noProof/>
          <w:szCs w:val="32"/>
        </w:rPr>
        <w:t xml:space="preserve">Минимальные </w:t>
      </w:r>
      <w:r w:rsidRPr="00F440CD">
        <w:rPr>
          <w:szCs w:val="32"/>
        </w:rPr>
        <w:t>р</w:t>
      </w:r>
      <w:r w:rsidRPr="00F440CD">
        <w:rPr>
          <w:noProof/>
          <w:szCs w:val="32"/>
        </w:rPr>
        <w:t xml:space="preserve">асстояния </w:t>
      </w:r>
      <w:r w:rsidRPr="00F440CD">
        <w:rPr>
          <w:szCs w:val="32"/>
        </w:rPr>
        <w:t>о</w:t>
      </w:r>
      <w:r w:rsidRPr="00F440CD">
        <w:rPr>
          <w:noProof/>
          <w:szCs w:val="32"/>
        </w:rPr>
        <w:t xml:space="preserve">т </w:t>
      </w:r>
      <w:r w:rsidRPr="00F440CD">
        <w:rPr>
          <w:szCs w:val="32"/>
        </w:rPr>
        <w:t>с</w:t>
      </w:r>
      <w:r w:rsidRPr="00F440CD">
        <w:rPr>
          <w:noProof/>
          <w:szCs w:val="32"/>
        </w:rPr>
        <w:t xml:space="preserve">тен </w:t>
      </w:r>
      <w:r w:rsidRPr="00F440CD">
        <w:rPr>
          <w:szCs w:val="32"/>
        </w:rPr>
        <w:t>з</w:t>
      </w:r>
      <w:r w:rsidRPr="00F440CD">
        <w:rPr>
          <w:noProof/>
          <w:szCs w:val="32"/>
        </w:rPr>
        <w:t xml:space="preserve">даний </w:t>
      </w:r>
      <w:r w:rsidRPr="00F440CD">
        <w:rPr>
          <w:szCs w:val="32"/>
        </w:rPr>
        <w:t>и</w:t>
      </w:r>
      <w:r w:rsidRPr="00F440CD">
        <w:rPr>
          <w:noProof/>
          <w:szCs w:val="32"/>
        </w:rPr>
        <w:t xml:space="preserve"> </w:t>
      </w:r>
      <w:r w:rsidRPr="00F440CD">
        <w:rPr>
          <w:szCs w:val="32"/>
        </w:rPr>
        <w:t>г</w:t>
      </w:r>
      <w:r w:rsidRPr="00F440CD">
        <w:rPr>
          <w:noProof/>
          <w:szCs w:val="32"/>
        </w:rPr>
        <w:t xml:space="preserve">раниц </w:t>
      </w:r>
      <w:r w:rsidRPr="00F440CD">
        <w:rPr>
          <w:szCs w:val="32"/>
        </w:rPr>
        <w:t>з</w:t>
      </w:r>
      <w:r w:rsidRPr="00F440CD">
        <w:rPr>
          <w:noProof/>
          <w:szCs w:val="32"/>
        </w:rPr>
        <w:t xml:space="preserve">емельных </w:t>
      </w:r>
      <w:r w:rsidRPr="00F440CD">
        <w:rPr>
          <w:szCs w:val="32"/>
        </w:rPr>
        <w:t>у</w:t>
      </w:r>
      <w:r w:rsidRPr="00F440CD">
        <w:rPr>
          <w:noProof/>
          <w:szCs w:val="32"/>
        </w:rPr>
        <w:t xml:space="preserve">частков </w:t>
      </w:r>
      <w:r w:rsidRPr="00F440CD">
        <w:rPr>
          <w:szCs w:val="32"/>
        </w:rPr>
        <w:t>у</w:t>
      </w:r>
      <w:r w:rsidRPr="00F440CD">
        <w:rPr>
          <w:noProof/>
          <w:szCs w:val="32"/>
        </w:rPr>
        <w:t xml:space="preserve">чреждений и </w:t>
      </w:r>
      <w:r w:rsidRPr="00F440CD">
        <w:rPr>
          <w:szCs w:val="32"/>
        </w:rPr>
        <w:t>п</w:t>
      </w:r>
      <w:r w:rsidRPr="00F440CD">
        <w:rPr>
          <w:noProof/>
          <w:szCs w:val="32"/>
        </w:rPr>
        <w:t xml:space="preserve">редприятий </w:t>
      </w:r>
      <w:r w:rsidRPr="00F440CD">
        <w:rPr>
          <w:szCs w:val="32"/>
        </w:rPr>
        <w:t>о</w:t>
      </w:r>
      <w:r w:rsidRPr="00F440CD">
        <w:rPr>
          <w:noProof/>
          <w:szCs w:val="32"/>
        </w:rPr>
        <w:t xml:space="preserve">бслуживания </w:t>
      </w:r>
      <w:r w:rsidRPr="00F440CD">
        <w:rPr>
          <w:szCs w:val="32"/>
        </w:rPr>
        <w:t>с</w:t>
      </w:r>
      <w:r w:rsidRPr="00F440CD">
        <w:rPr>
          <w:noProof/>
          <w:szCs w:val="32"/>
        </w:rPr>
        <w:t xml:space="preserve">ледует </w:t>
      </w:r>
      <w:r w:rsidRPr="00F440CD">
        <w:rPr>
          <w:szCs w:val="32"/>
        </w:rPr>
        <w:t>п</w:t>
      </w:r>
      <w:r w:rsidRPr="00F440CD">
        <w:rPr>
          <w:noProof/>
          <w:szCs w:val="32"/>
        </w:rPr>
        <w:t xml:space="preserve">ринимать </w:t>
      </w:r>
      <w:r w:rsidRPr="00F440CD">
        <w:rPr>
          <w:szCs w:val="32"/>
        </w:rPr>
        <w:t>н</w:t>
      </w:r>
      <w:r w:rsidRPr="00F440CD">
        <w:rPr>
          <w:noProof/>
          <w:szCs w:val="32"/>
        </w:rPr>
        <w:t xml:space="preserve">а </w:t>
      </w:r>
      <w:r w:rsidRPr="00F440CD">
        <w:rPr>
          <w:szCs w:val="32"/>
        </w:rPr>
        <w:t>о</w:t>
      </w:r>
      <w:r w:rsidRPr="00F440CD">
        <w:rPr>
          <w:noProof/>
          <w:szCs w:val="32"/>
        </w:rPr>
        <w:t xml:space="preserve">снове </w:t>
      </w:r>
      <w:r w:rsidRPr="00F440CD">
        <w:rPr>
          <w:szCs w:val="32"/>
        </w:rPr>
        <w:t>р</w:t>
      </w:r>
      <w:r w:rsidRPr="00F440CD">
        <w:rPr>
          <w:noProof/>
          <w:szCs w:val="32"/>
        </w:rPr>
        <w:t xml:space="preserve">асчетов </w:t>
      </w:r>
      <w:r w:rsidRPr="00F440CD">
        <w:rPr>
          <w:szCs w:val="32"/>
        </w:rPr>
        <w:t>инсоляции и</w:t>
      </w:r>
      <w:r w:rsidRPr="00F440CD">
        <w:rPr>
          <w:noProof/>
          <w:szCs w:val="32"/>
        </w:rPr>
        <w:t xml:space="preserve"> освещенности, </w:t>
      </w:r>
      <w:r w:rsidRPr="00F440CD">
        <w:rPr>
          <w:szCs w:val="32"/>
        </w:rPr>
        <w:t>с</w:t>
      </w:r>
      <w:r w:rsidRPr="00F440CD">
        <w:rPr>
          <w:noProof/>
          <w:szCs w:val="32"/>
        </w:rPr>
        <w:t xml:space="preserve">облюдения </w:t>
      </w:r>
      <w:r w:rsidRPr="00F440CD">
        <w:rPr>
          <w:szCs w:val="32"/>
        </w:rPr>
        <w:t>п</w:t>
      </w:r>
      <w:r w:rsidRPr="00F440CD">
        <w:rPr>
          <w:noProof/>
          <w:szCs w:val="32"/>
        </w:rPr>
        <w:t xml:space="preserve">ротивопожарных </w:t>
      </w:r>
      <w:r w:rsidRPr="00F440CD">
        <w:rPr>
          <w:szCs w:val="32"/>
        </w:rPr>
        <w:t>и</w:t>
      </w:r>
      <w:r w:rsidRPr="00F440CD">
        <w:rPr>
          <w:noProof/>
          <w:szCs w:val="32"/>
        </w:rPr>
        <w:t xml:space="preserve"> </w:t>
      </w:r>
      <w:r w:rsidRPr="00F440CD">
        <w:rPr>
          <w:szCs w:val="32"/>
        </w:rPr>
        <w:t>б</w:t>
      </w:r>
      <w:r w:rsidRPr="00F440CD">
        <w:rPr>
          <w:noProof/>
          <w:szCs w:val="32"/>
        </w:rPr>
        <w:t xml:space="preserve">ытовых </w:t>
      </w:r>
      <w:r w:rsidRPr="00F440CD">
        <w:rPr>
          <w:szCs w:val="32"/>
        </w:rPr>
        <w:t>р</w:t>
      </w:r>
      <w:r w:rsidRPr="00F440CD">
        <w:rPr>
          <w:noProof/>
          <w:szCs w:val="32"/>
        </w:rPr>
        <w:t xml:space="preserve">азрывов, </w:t>
      </w:r>
      <w:r w:rsidRPr="00F440CD">
        <w:rPr>
          <w:szCs w:val="32"/>
        </w:rPr>
        <w:t>н</w:t>
      </w:r>
      <w:r w:rsidRPr="00F440CD">
        <w:rPr>
          <w:noProof/>
          <w:szCs w:val="32"/>
        </w:rPr>
        <w:t xml:space="preserve">о </w:t>
      </w:r>
      <w:r w:rsidRPr="00F440CD">
        <w:rPr>
          <w:szCs w:val="32"/>
        </w:rPr>
        <w:t>н</w:t>
      </w:r>
      <w:r w:rsidRPr="00F440CD">
        <w:rPr>
          <w:noProof/>
          <w:szCs w:val="32"/>
        </w:rPr>
        <w:t xml:space="preserve">е </w:t>
      </w:r>
      <w:r w:rsidRPr="00F440CD">
        <w:rPr>
          <w:szCs w:val="32"/>
        </w:rPr>
        <w:t>м</w:t>
      </w:r>
      <w:r w:rsidRPr="00F440CD">
        <w:rPr>
          <w:noProof/>
          <w:szCs w:val="32"/>
        </w:rPr>
        <w:t xml:space="preserve">енее </w:t>
      </w:r>
      <w:r w:rsidRPr="00F440CD">
        <w:rPr>
          <w:szCs w:val="32"/>
        </w:rPr>
        <w:t>приведенных:</w:t>
      </w:r>
    </w:p>
    <w:p w:rsidR="00403EBD" w:rsidRPr="00F440CD" w:rsidRDefault="00403EBD" w:rsidP="00403EBD">
      <w:pPr>
        <w:ind w:firstLine="567"/>
        <w:rPr>
          <w:szCs w:val="32"/>
        </w:rPr>
      </w:pPr>
    </w:p>
    <w:tbl>
      <w:tblPr>
        <w:tblW w:w="8789" w:type="dxa"/>
        <w:tblInd w:w="145" w:type="dxa"/>
        <w:tblLayout w:type="fixed"/>
        <w:tblCellMar>
          <w:left w:w="0" w:type="dxa"/>
          <w:right w:w="0" w:type="dxa"/>
        </w:tblCellMar>
        <w:tblLook w:val="0000"/>
      </w:tblPr>
      <w:tblGrid>
        <w:gridCol w:w="4178"/>
        <w:gridCol w:w="1215"/>
        <w:gridCol w:w="1411"/>
        <w:gridCol w:w="1985"/>
      </w:tblGrid>
      <w:tr w:rsidR="00403EBD" w:rsidRPr="00F440CD" w:rsidTr="00437D47">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rPr>
                <w:noProof/>
              </w:rPr>
              <w:t xml:space="preserve">Здания </w:t>
            </w:r>
            <w:r w:rsidRPr="00F440CD">
              <w:t>(</w:t>
            </w:r>
            <w:r w:rsidRPr="00F440CD">
              <w:rPr>
                <w:noProof/>
              </w:rPr>
              <w:t xml:space="preserve">земельные </w:t>
            </w:r>
            <w:r w:rsidRPr="00F440CD">
              <w:t>участки) у</w:t>
            </w:r>
            <w:r w:rsidRPr="00F440CD">
              <w:rPr>
                <w:noProof/>
              </w:rPr>
              <w:t xml:space="preserve">чреждений </w:t>
            </w:r>
            <w:r w:rsidRPr="00F440CD">
              <w:t>и</w:t>
            </w:r>
            <w:r w:rsidRPr="00F440CD">
              <w:rPr>
                <w:noProof/>
              </w:rPr>
              <w:t xml:space="preserve"> </w:t>
            </w:r>
            <w:r w:rsidRPr="00F440CD">
              <w:t>предприятий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rPr>
                <w:noProof/>
              </w:rPr>
              <w:t xml:space="preserve">Расстояния </w:t>
            </w:r>
            <w:r w:rsidRPr="00F440CD">
              <w:t>о</w:t>
            </w:r>
            <w:r w:rsidRPr="00F440CD">
              <w:rPr>
                <w:noProof/>
              </w:rPr>
              <w:t xml:space="preserve">т </w:t>
            </w:r>
            <w:r w:rsidRPr="00F440CD">
              <w:t>з</w:t>
            </w:r>
            <w:r w:rsidRPr="00F440CD">
              <w:rPr>
                <w:noProof/>
              </w:rPr>
              <w:t xml:space="preserve">даний </w:t>
            </w:r>
            <w:r w:rsidRPr="00F440CD">
              <w:t>(</w:t>
            </w:r>
            <w:r w:rsidRPr="00F440CD">
              <w:rPr>
                <w:noProof/>
              </w:rPr>
              <w:t xml:space="preserve">границ </w:t>
            </w:r>
            <w:r w:rsidRPr="00F440CD">
              <w:t>у</w:t>
            </w:r>
            <w:r w:rsidRPr="00F440CD">
              <w:rPr>
                <w:noProof/>
              </w:rPr>
              <w:t xml:space="preserve">частков) </w:t>
            </w:r>
            <w:r w:rsidRPr="00F440CD">
              <w:t>у</w:t>
            </w:r>
            <w:r w:rsidRPr="00F440CD">
              <w:rPr>
                <w:noProof/>
              </w:rPr>
              <w:t xml:space="preserve">чреждений </w:t>
            </w:r>
            <w:r w:rsidRPr="00F440CD">
              <w:t xml:space="preserve">и  </w:t>
            </w:r>
            <w:r w:rsidRPr="00F440CD">
              <w:rPr>
                <w:noProof/>
              </w:rPr>
              <w:t xml:space="preserve">предприятий </w:t>
            </w:r>
            <w:r w:rsidRPr="00F440CD">
              <w:t>о</w:t>
            </w:r>
            <w:r w:rsidRPr="00F440CD">
              <w:rPr>
                <w:noProof/>
              </w:rPr>
              <w:t xml:space="preserve">бслуживания, </w:t>
            </w:r>
            <w:r w:rsidRPr="00F440CD">
              <w:t>метров</w:t>
            </w:r>
          </w:p>
        </w:tc>
      </w:tr>
      <w:tr w:rsidR="00403EBD" w:rsidRPr="00F440CD" w:rsidTr="00437D47">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403EBD" w:rsidRPr="00F440CD" w:rsidRDefault="00403EBD" w:rsidP="00437D47"/>
        </w:tc>
        <w:tc>
          <w:tcPr>
            <w:tcW w:w="121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 xml:space="preserve">до </w:t>
            </w:r>
            <w:r w:rsidRPr="00F440CD">
              <w:br/>
              <w:t xml:space="preserve">красной </w:t>
            </w:r>
            <w:r w:rsidRPr="00F440CD">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rPr>
                <w:noProof/>
              </w:rPr>
              <w:t xml:space="preserve">до </w:t>
            </w:r>
            <w:r w:rsidRPr="00F440CD">
              <w:t xml:space="preserve">стен </w:t>
            </w:r>
            <w:r w:rsidRPr="00F440CD">
              <w:br/>
              <w:t xml:space="preserve">жилых </w:t>
            </w:r>
            <w:r w:rsidRPr="00F440CD">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rPr>
                <w:noProof/>
              </w:rPr>
              <w:t xml:space="preserve">до </w:t>
            </w:r>
            <w:r w:rsidRPr="00F440CD">
              <w:t xml:space="preserve">зданий </w:t>
            </w:r>
            <w:r w:rsidRPr="00F440CD">
              <w:rPr>
                <w:noProof/>
              </w:rPr>
              <w:t xml:space="preserve">общеобразова-тельных </w:t>
            </w:r>
            <w:r w:rsidRPr="00F440CD">
              <w:t xml:space="preserve">школ, </w:t>
            </w:r>
            <w:r w:rsidRPr="00F440CD">
              <w:rPr>
                <w:noProof/>
              </w:rPr>
              <w:t xml:space="preserve">дошкольных </w:t>
            </w:r>
            <w:r w:rsidRPr="00F440CD">
              <w:t xml:space="preserve">образовательных </w:t>
            </w:r>
            <w:r w:rsidRPr="00F440CD">
              <w:br/>
            </w:r>
            <w:r w:rsidRPr="00F440CD">
              <w:rPr>
                <w:noProof/>
              </w:rPr>
              <w:t xml:space="preserve">и </w:t>
            </w:r>
            <w:r w:rsidRPr="00F440CD">
              <w:t>л</w:t>
            </w:r>
            <w:r w:rsidRPr="00F440CD">
              <w:rPr>
                <w:noProof/>
              </w:rPr>
              <w:t xml:space="preserve">ечебных </w:t>
            </w:r>
            <w:r w:rsidRPr="00F440CD">
              <w:t>учреждений</w:t>
            </w:r>
          </w:p>
        </w:tc>
      </w:tr>
      <w:tr w:rsidR="00403EBD" w:rsidRPr="00F440CD" w:rsidTr="00437D47">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Дошкольные </w:t>
            </w:r>
            <w:r w:rsidRPr="00F440CD">
              <w:t>образовательные</w:t>
            </w:r>
          </w:p>
          <w:p w:rsidR="00403EBD" w:rsidRPr="00F440CD" w:rsidRDefault="00403EBD" w:rsidP="00437D47">
            <w:r w:rsidRPr="00F440CD">
              <w:rPr>
                <w:noProof/>
              </w:rPr>
              <w:t xml:space="preserve">учреждения </w:t>
            </w:r>
            <w:r w:rsidRPr="00F440CD">
              <w:t>и</w:t>
            </w:r>
            <w:r w:rsidRPr="00F440CD">
              <w:rPr>
                <w:noProof/>
              </w:rPr>
              <w:t xml:space="preserve">  общеобразовательные </w:t>
            </w:r>
            <w:r w:rsidRPr="00F440CD">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rPr>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rPr>
                <w:noProof/>
              </w:rPr>
              <w:t xml:space="preserve">По </w:t>
            </w:r>
            <w:r w:rsidRPr="00F440CD">
              <w:t>н</w:t>
            </w:r>
            <w:r w:rsidRPr="00F440CD">
              <w:rPr>
                <w:noProof/>
              </w:rPr>
              <w:t xml:space="preserve">ормам </w:t>
            </w:r>
            <w:r w:rsidRPr="00F440CD">
              <w:t>инсоляции,</w:t>
            </w:r>
            <w:r w:rsidRPr="00F440CD">
              <w:rPr>
                <w:noProof/>
              </w:rPr>
              <w:t xml:space="preserve"> </w:t>
            </w:r>
            <w:r w:rsidRPr="00F440CD">
              <w:t>о</w:t>
            </w:r>
            <w:r w:rsidRPr="00F440CD">
              <w:rPr>
                <w:noProof/>
              </w:rPr>
              <w:t xml:space="preserve">свещенности  и противопожарным </w:t>
            </w:r>
            <w:r w:rsidRPr="00F440CD">
              <w:t>нормам</w:t>
            </w:r>
          </w:p>
        </w:tc>
      </w:tr>
      <w:tr w:rsidR="00403EBD" w:rsidRPr="00F440CD" w:rsidTr="00437D47">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Приемные </w:t>
            </w:r>
            <w:r w:rsidRPr="00F440CD">
              <w:t>п</w:t>
            </w:r>
            <w:r w:rsidRPr="00F440CD">
              <w:rPr>
                <w:noProof/>
              </w:rPr>
              <w:t xml:space="preserve">ункты </w:t>
            </w:r>
            <w:proofErr w:type="gramStart"/>
            <w:r w:rsidRPr="00F440CD">
              <w:t>вторичного</w:t>
            </w:r>
            <w:proofErr w:type="gramEnd"/>
          </w:p>
          <w:p w:rsidR="00403EBD" w:rsidRPr="00F440CD" w:rsidRDefault="00403EBD" w:rsidP="00437D47">
            <w:r w:rsidRPr="00F440CD">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rPr>
                <w:lang w:val="en-US"/>
              </w:rPr>
            </w:pPr>
            <w:r w:rsidRPr="00F440CD">
              <w:rPr>
                <w:lang w:val="en-US"/>
              </w:rPr>
              <w:t>-</w:t>
            </w:r>
          </w:p>
        </w:tc>
        <w:tc>
          <w:tcPr>
            <w:tcW w:w="1411"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20</w:t>
            </w:r>
          </w:p>
        </w:tc>
        <w:tc>
          <w:tcPr>
            <w:tcW w:w="198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50</w:t>
            </w:r>
          </w:p>
        </w:tc>
      </w:tr>
      <w:tr w:rsidR="00403EBD" w:rsidRPr="00F440CD" w:rsidTr="00437D47">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Пожарные </w:t>
            </w:r>
            <w:r w:rsidRPr="00F440CD">
              <w:t>депо</w:t>
            </w:r>
          </w:p>
        </w:tc>
        <w:tc>
          <w:tcPr>
            <w:tcW w:w="121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10</w:t>
            </w:r>
          </w:p>
        </w:tc>
        <w:tc>
          <w:tcPr>
            <w:tcW w:w="1411"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50</w:t>
            </w:r>
          </w:p>
        </w:tc>
      </w:tr>
      <w:tr w:rsidR="00403EBD" w:rsidRPr="00F440CD" w:rsidTr="00437D47">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6</w:t>
            </w:r>
          </w:p>
        </w:tc>
        <w:tc>
          <w:tcPr>
            <w:tcW w:w="1411"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100</w:t>
            </w:r>
          </w:p>
        </w:tc>
      </w:tr>
      <w:tr w:rsidR="00403EBD" w:rsidRPr="00F440CD" w:rsidTr="00437D47">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403EBD" w:rsidRPr="00F440CD" w:rsidRDefault="00403EBD" w:rsidP="00437D47">
            <w:r w:rsidRPr="00F440CD">
              <w:rPr>
                <w:noProof/>
              </w:rPr>
              <w:t xml:space="preserve">Кладбища </w:t>
            </w:r>
            <w:r w:rsidRPr="00F440CD">
              <w:t>традиционного</w:t>
            </w:r>
          </w:p>
          <w:p w:rsidR="00403EBD" w:rsidRPr="00F440CD" w:rsidRDefault="00403EBD" w:rsidP="00437D47">
            <w:r w:rsidRPr="00F440CD">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403EBD" w:rsidRPr="00F440CD" w:rsidRDefault="00403EBD" w:rsidP="00437D47">
            <w:pPr>
              <w:jc w:val="center"/>
            </w:pPr>
            <w:r w:rsidRPr="00F440CD">
              <w:t>6</w:t>
            </w:r>
          </w:p>
        </w:tc>
        <w:tc>
          <w:tcPr>
            <w:tcW w:w="1411" w:type="dxa"/>
            <w:tcBorders>
              <w:top w:val="single" w:sz="2" w:space="0" w:color="auto"/>
              <w:left w:val="single" w:sz="2" w:space="0" w:color="auto"/>
              <w:bottom w:val="single" w:sz="4" w:space="0" w:color="auto"/>
              <w:right w:val="single" w:sz="2" w:space="0" w:color="auto"/>
            </w:tcBorders>
            <w:vAlign w:val="center"/>
          </w:tcPr>
          <w:p w:rsidR="00403EBD" w:rsidRPr="00F440CD" w:rsidRDefault="00403EBD" w:rsidP="00437D47">
            <w:pPr>
              <w:jc w:val="center"/>
            </w:pPr>
            <w:r w:rsidRPr="00F440CD">
              <w:t>300</w:t>
            </w:r>
          </w:p>
        </w:tc>
        <w:tc>
          <w:tcPr>
            <w:tcW w:w="1985" w:type="dxa"/>
            <w:tcBorders>
              <w:top w:val="single" w:sz="2" w:space="0" w:color="auto"/>
              <w:left w:val="single" w:sz="2" w:space="0" w:color="auto"/>
              <w:bottom w:val="single" w:sz="4" w:space="0" w:color="auto"/>
              <w:right w:val="single" w:sz="2" w:space="0" w:color="auto"/>
            </w:tcBorders>
            <w:vAlign w:val="center"/>
          </w:tcPr>
          <w:p w:rsidR="00403EBD" w:rsidRPr="00F440CD" w:rsidRDefault="00403EBD" w:rsidP="00437D47">
            <w:pPr>
              <w:jc w:val="center"/>
            </w:pPr>
            <w:r w:rsidRPr="00F440CD">
              <w:t>500</w:t>
            </w:r>
          </w:p>
        </w:tc>
      </w:tr>
    </w:tbl>
    <w:p w:rsidR="00403EBD" w:rsidRPr="00F440CD" w:rsidRDefault="00403EBD" w:rsidP="00403EBD">
      <w:r w:rsidRPr="00F440CD">
        <w:t xml:space="preserve">            </w:t>
      </w:r>
    </w:p>
    <w:p w:rsidR="00403EBD" w:rsidRPr="00F440CD" w:rsidRDefault="00403EBD" w:rsidP="00403EBD">
      <w:pPr>
        <w:ind w:firstLine="567"/>
        <w:rPr>
          <w:szCs w:val="32"/>
        </w:rPr>
      </w:pPr>
      <w:proofErr w:type="gramStart"/>
      <w:r w:rsidRPr="00F440CD">
        <w:rPr>
          <w:szCs w:val="32"/>
        </w:rPr>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w:t>
      </w:r>
      <w:proofErr w:type="spellStart"/>
      <w:r w:rsidRPr="00F440CD">
        <w:rPr>
          <w:szCs w:val="32"/>
        </w:rPr>
        <w:t>досуговых</w:t>
      </w:r>
      <w:proofErr w:type="spellEnd"/>
      <w:r w:rsidRPr="00F440CD">
        <w:rPr>
          <w:szCs w:val="32"/>
        </w:rPr>
        <w:t xml:space="preserve">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440CD">
        <w:rPr>
          <w:szCs w:val="32"/>
        </w:rPr>
        <w:t xml:space="preserve"> При этом общая площадь встроенных учреждений не должна превышать 150 квадратных метров.</w:t>
      </w:r>
    </w:p>
    <w:p w:rsidR="00403EBD" w:rsidRPr="00F440CD" w:rsidRDefault="00403EBD" w:rsidP="00403EBD">
      <w:pPr>
        <w:ind w:firstLine="567"/>
        <w:rPr>
          <w:szCs w:val="32"/>
        </w:rPr>
      </w:pPr>
      <w:r w:rsidRPr="00F440CD">
        <w:rPr>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403EBD" w:rsidRPr="00F440CD" w:rsidRDefault="00403EBD" w:rsidP="00403EBD">
      <w:pPr>
        <w:ind w:firstLine="567"/>
        <w:rPr>
          <w:szCs w:val="32"/>
        </w:rPr>
      </w:pPr>
      <w:r w:rsidRPr="00F440CD">
        <w:rPr>
          <w:szCs w:val="32"/>
        </w:rPr>
        <w:t>Размещение встроенных предприятий, оказывающих вредное влияние на здоровье населения (</w:t>
      </w:r>
      <w:proofErr w:type="spellStart"/>
      <w:r w:rsidRPr="00F440CD">
        <w:rPr>
          <w:szCs w:val="32"/>
        </w:rPr>
        <w:t>рентгеноустановок</w:t>
      </w:r>
      <w:proofErr w:type="spellEnd"/>
      <w:r w:rsidRPr="00F440CD">
        <w:rPr>
          <w:szCs w:val="32"/>
        </w:rPr>
        <w:t>, магазинов стройматериалов, москательно-химических и т. п.), в условиях малоэтажной застройки не допускается.</w:t>
      </w:r>
    </w:p>
    <w:p w:rsidR="00403EBD" w:rsidRPr="00F440CD" w:rsidRDefault="00403EBD" w:rsidP="00403EBD">
      <w:pPr>
        <w:ind w:firstLine="567"/>
        <w:rPr>
          <w:szCs w:val="32"/>
        </w:rPr>
      </w:pPr>
      <w:r w:rsidRPr="00F440CD">
        <w:rPr>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403EBD" w:rsidRPr="00F440CD" w:rsidRDefault="00403EBD" w:rsidP="00403EBD">
      <w:pPr>
        <w:ind w:firstLine="567"/>
        <w:rPr>
          <w:szCs w:val="32"/>
        </w:rPr>
      </w:pPr>
      <w:r w:rsidRPr="00F440CD">
        <w:rPr>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03EBD" w:rsidRPr="00F440CD" w:rsidRDefault="00403EBD" w:rsidP="00403EBD">
      <w:pPr>
        <w:ind w:firstLine="567"/>
        <w:rPr>
          <w:szCs w:val="32"/>
        </w:rPr>
      </w:pPr>
      <w:r w:rsidRPr="00F440CD">
        <w:rPr>
          <w:szCs w:val="32"/>
        </w:rPr>
        <w:t>Нормативные параметры застройки общественно-деловой зоны.</w:t>
      </w:r>
    </w:p>
    <w:p w:rsidR="00403EBD" w:rsidRPr="00F440CD" w:rsidRDefault="00403EBD" w:rsidP="00403EBD">
      <w:pPr>
        <w:ind w:firstLine="567"/>
      </w:pPr>
      <w:r w:rsidRPr="00F440CD">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403EBD" w:rsidRPr="00F440CD" w:rsidRDefault="00403EBD" w:rsidP="00403EBD">
      <w:pPr>
        <w:ind w:firstLine="567"/>
      </w:pPr>
      <w:r w:rsidRPr="00F440CD">
        <w:t>Участки дошкольных образовательных учреждений  и вновь размещаемых больниц не должны примыкать непосредственно к магистральным улицам.</w:t>
      </w:r>
    </w:p>
    <w:p w:rsidR="00403EBD" w:rsidRPr="00F440CD" w:rsidRDefault="00403EBD" w:rsidP="00403EBD">
      <w:pPr>
        <w:ind w:firstLine="567"/>
        <w:rPr>
          <w:szCs w:val="32"/>
        </w:rPr>
      </w:pPr>
      <w:r w:rsidRPr="00F440CD">
        <w:rPr>
          <w:szCs w:val="32"/>
        </w:rPr>
        <w:t xml:space="preserve">Не допускается новое строительство и реконструкция зданий общественно-делового назначения без приспособлений для доступа </w:t>
      </w:r>
      <w:proofErr w:type="spellStart"/>
      <w:r w:rsidRPr="00F440CD">
        <w:rPr>
          <w:szCs w:val="32"/>
        </w:rPr>
        <w:t>маломобильных</w:t>
      </w:r>
      <w:proofErr w:type="spellEnd"/>
      <w:r w:rsidRPr="00F440CD">
        <w:rPr>
          <w:szCs w:val="32"/>
        </w:rPr>
        <w:t xml:space="preserve"> групп населения и использования их инвалидами.</w:t>
      </w:r>
    </w:p>
    <w:p w:rsidR="00403EBD" w:rsidRPr="00F440CD" w:rsidRDefault="00403EBD" w:rsidP="00403EBD">
      <w:pPr>
        <w:ind w:firstLine="567"/>
        <w:rPr>
          <w:bCs/>
        </w:rPr>
      </w:pPr>
    </w:p>
    <w:p w:rsidR="00403EBD" w:rsidRPr="00F440CD" w:rsidRDefault="00403EBD" w:rsidP="00403EBD">
      <w:pPr>
        <w:pStyle w:val="3"/>
        <w:ind w:left="680"/>
      </w:pPr>
      <w:r w:rsidRPr="00F440CD">
        <w:rPr>
          <w:color w:val="00B0F0"/>
        </w:rPr>
        <w:t>Статья 59.</w:t>
      </w:r>
      <w:r w:rsidRPr="00F440CD">
        <w:tab/>
        <w:t xml:space="preserve">Зоны сельскохозяйственного использования </w:t>
      </w:r>
    </w:p>
    <w:p w:rsidR="00403EBD" w:rsidRPr="00F440CD" w:rsidRDefault="00403EBD" w:rsidP="00403EBD">
      <w:pPr>
        <w:ind w:firstLine="567"/>
        <w:rPr>
          <w:b/>
          <w:szCs w:val="32"/>
        </w:rPr>
      </w:pPr>
    </w:p>
    <w:p w:rsidR="00403EBD" w:rsidRPr="00F440CD" w:rsidRDefault="00403EBD" w:rsidP="00403EBD">
      <w:pPr>
        <w:ind w:firstLine="567"/>
        <w:rPr>
          <w:szCs w:val="32"/>
        </w:rPr>
      </w:pPr>
      <w:proofErr w:type="spellStart"/>
      <w:r w:rsidRPr="00F440CD">
        <w:rPr>
          <w:b/>
          <w:szCs w:val="32"/>
        </w:rPr>
        <w:t>СхУ</w:t>
      </w:r>
      <w:proofErr w:type="spellEnd"/>
      <w:r w:rsidRPr="00F440CD">
        <w:rPr>
          <w:b/>
          <w:szCs w:val="32"/>
        </w:rPr>
        <w:t>. Зона сельскохозяйственных угодий</w:t>
      </w:r>
    </w:p>
    <w:p w:rsidR="00403EBD" w:rsidRPr="00F440CD" w:rsidRDefault="00403EBD" w:rsidP="00403EBD">
      <w:pPr>
        <w:ind w:firstLine="567"/>
        <w:rPr>
          <w:szCs w:val="32"/>
        </w:rPr>
      </w:pPr>
      <w:r w:rsidRPr="00F440CD">
        <w:rPr>
          <w:szCs w:val="32"/>
        </w:rPr>
        <w:t xml:space="preserve">Зона предназначена для ведения сельского хозяйства в границах населенного пункта, личного подсобного хозяйства, садоводства, огородничества, размещения объектов сельскохозяйственного назначения. </w:t>
      </w:r>
    </w:p>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p w:rsidR="00403EBD" w:rsidRPr="00F440CD" w:rsidRDefault="00403EBD" w:rsidP="00403EBD">
      <w:pPr>
        <w:ind w:firstLine="567"/>
        <w:rPr>
          <w:b/>
          <w:szCs w:val="32"/>
        </w:rPr>
      </w:pP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Выращивание зерновых и иных сельскохозяйственных культур (1.2)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ведения крестьянского (фермерского) хозяйства</w:t>
            </w:r>
          </w:p>
        </w:tc>
      </w:tr>
      <w:tr w:rsidR="00403EBD" w:rsidRPr="00F440CD" w:rsidTr="00437D4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rFonts w:eastAsiaTheme="minorHAnsi"/>
                <w:bCs/>
                <w:lang w:eastAsia="en-US"/>
              </w:rPr>
            </w:pPr>
            <w:r w:rsidRPr="00F440CD">
              <w:rPr>
                <w:rFonts w:eastAsiaTheme="minorHAnsi"/>
                <w:lang w:eastAsia="en-US"/>
              </w:rPr>
              <w:t>Хранение и переработка сельскохозяйственной продукции (1.15)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Под тепличные и парниковые хозяйства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Пасеки</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Садоводство (1.5)</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Ведение огородничества (13.1)</w:t>
            </w:r>
          </w:p>
        </w:tc>
      </w:tr>
    </w:tbl>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p w:rsidR="00403EBD" w:rsidRPr="00F440CD" w:rsidRDefault="00403EBD" w:rsidP="00403EBD">
      <w:pPr>
        <w:ind w:firstLine="567"/>
        <w:rPr>
          <w:b/>
          <w:szCs w:val="32"/>
        </w:rPr>
      </w:pP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w:t>
            </w:r>
          </w:p>
        </w:tc>
        <w:tc>
          <w:tcPr>
            <w:tcW w:w="8120" w:type="dxa"/>
            <w:tcBorders>
              <w:top w:val="single" w:sz="4" w:space="0" w:color="auto"/>
              <w:left w:val="nil"/>
              <w:bottom w:val="single" w:sz="4" w:space="0" w:color="auto"/>
              <w:right w:val="single" w:sz="4" w:space="0" w:color="auto"/>
            </w:tcBorders>
            <w:shd w:val="clear" w:color="auto" w:fill="auto"/>
            <w:noWrap/>
          </w:tcPr>
          <w:p w:rsidR="00403EBD" w:rsidRPr="00F440CD" w:rsidRDefault="00403EBD" w:rsidP="00437D47">
            <w:pPr>
              <w:rPr>
                <w:bCs/>
              </w:rPr>
            </w:pPr>
            <w:r w:rsidRPr="00F440CD">
              <w:t>Для ведения личного подсобного хозяйства (2.2)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Хозяйственные постройки (мастерские, сараи, теплицы, бани, туалеты)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Рыбоводство (1.13)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Птицеводство (1.10)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Объекты для содержания сельскохозяйственных животных</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Скотоводство (1.8)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bl>
    <w:p w:rsidR="00403EBD" w:rsidRPr="00F440CD" w:rsidRDefault="00403EBD" w:rsidP="00403EBD">
      <w:pPr>
        <w:ind w:firstLine="567"/>
        <w:rPr>
          <w:bCs/>
        </w:rPr>
      </w:pPr>
    </w:p>
    <w:p w:rsidR="00403EBD" w:rsidRPr="00F440CD" w:rsidRDefault="00403EBD" w:rsidP="00403EBD">
      <w:pPr>
        <w:ind w:firstLine="567"/>
        <w:rPr>
          <w:b/>
          <w:szCs w:val="32"/>
        </w:rPr>
      </w:pPr>
      <w:proofErr w:type="spellStart"/>
      <w:r w:rsidRPr="00F440CD">
        <w:rPr>
          <w:b/>
          <w:szCs w:val="32"/>
        </w:rPr>
        <w:t>СхО</w:t>
      </w:r>
      <w:proofErr w:type="spellEnd"/>
      <w:r w:rsidRPr="00F440CD">
        <w:rPr>
          <w:b/>
          <w:szCs w:val="32"/>
        </w:rPr>
        <w:t>.</w:t>
      </w:r>
      <w:r w:rsidRPr="00F440CD">
        <w:rPr>
          <w:szCs w:val="32"/>
        </w:rPr>
        <w:t xml:space="preserve"> </w:t>
      </w:r>
      <w:r w:rsidRPr="00F440CD">
        <w:rPr>
          <w:b/>
          <w:szCs w:val="32"/>
        </w:rPr>
        <w:t>Зона размещения объектов обслуживания сельскохозяйственного  производства</w:t>
      </w:r>
    </w:p>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rFonts w:eastAsiaTheme="minorHAnsi"/>
                <w:bCs/>
                <w:lang w:eastAsia="en-US"/>
              </w:rPr>
            </w:pPr>
            <w:r w:rsidRPr="00F440CD">
              <w:rPr>
                <w:rFonts w:eastAsiaTheme="minorHAnsi"/>
                <w:lang w:eastAsia="en-US"/>
              </w:rPr>
              <w:t>Хранение и переработка сельскохозяйственной продукции (1.15)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bl>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ведения личного подсобного хозяйства (2.2)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Хозяйственные постройки (мастерские, сараи, теплицы, бани, туалеты)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Рыбоводство (1.13)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Птицеводство (1.10)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Объекты для содержания сельскохозяйственных животных</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Выращивание зерновых и иных сельскохозяйственных культур (1.2)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Скотоводство (1.8)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ведения крестьянского (фермерского) хозяйства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Под тепличные и парниковые хозяйства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Пасеки</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Садоводство (1.5)</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Ведение огородничества (13.1)</w:t>
            </w:r>
          </w:p>
        </w:tc>
      </w:tr>
    </w:tbl>
    <w:p w:rsidR="00403EBD" w:rsidRPr="00F440CD" w:rsidRDefault="00403EBD" w:rsidP="00403EBD">
      <w:pPr>
        <w:ind w:firstLine="567"/>
        <w:rPr>
          <w:szCs w:val="32"/>
        </w:rPr>
      </w:pPr>
    </w:p>
    <w:p w:rsidR="00403EBD" w:rsidRPr="00F440CD" w:rsidRDefault="00403EBD" w:rsidP="00403EBD">
      <w:pPr>
        <w:ind w:firstLine="567"/>
        <w:rPr>
          <w:b/>
          <w:szCs w:val="32"/>
        </w:rPr>
      </w:pPr>
      <w:proofErr w:type="spellStart"/>
      <w:r w:rsidRPr="00F440CD">
        <w:rPr>
          <w:b/>
          <w:szCs w:val="32"/>
        </w:rPr>
        <w:t>СхЖ</w:t>
      </w:r>
      <w:proofErr w:type="spellEnd"/>
      <w:r w:rsidRPr="00F440CD">
        <w:rPr>
          <w:b/>
          <w:szCs w:val="32"/>
        </w:rPr>
        <w:t>. Зона размещения объектов животноводства</w:t>
      </w:r>
    </w:p>
    <w:p w:rsidR="00403EBD" w:rsidRPr="00F440CD" w:rsidRDefault="00403EBD" w:rsidP="00403EBD">
      <w:pPr>
        <w:ind w:firstLine="567"/>
        <w:rPr>
          <w:noProof/>
          <w:szCs w:val="32"/>
        </w:rPr>
      </w:pPr>
      <w:r w:rsidRPr="00F440CD">
        <w:rPr>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Ветеринарное обслуживание (3.10)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Рыбоводство (1.13)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Здания для персонала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Птицеводство (1.10)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autoSpaceDE/>
              <w:autoSpaceDN/>
              <w:adjustRightInd/>
              <w:rPr>
                <w:bCs/>
              </w:rPr>
            </w:pPr>
            <w:r w:rsidRPr="00F440CD">
              <w:t>Объекты для содержания сельскохозяйственных животных</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Скотоводство (1.8)</w:t>
            </w:r>
          </w:p>
        </w:tc>
      </w:tr>
      <w:tr w:rsidR="00403EBD" w:rsidRPr="00F440CD" w:rsidTr="00437D4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rFonts w:eastAsiaTheme="minorHAnsi"/>
                <w:bCs/>
                <w:lang w:eastAsia="en-US"/>
              </w:rPr>
            </w:pPr>
            <w:r w:rsidRPr="00F440CD">
              <w:rPr>
                <w:rFonts w:eastAsiaTheme="minorHAnsi"/>
                <w:lang w:eastAsia="en-US"/>
              </w:rPr>
              <w:t>Хранение и переработка сельскохозяйственной продукции (1.15)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Пасеки</w:t>
            </w:r>
          </w:p>
        </w:tc>
      </w:tr>
    </w:tbl>
    <w:p w:rsidR="00403EBD" w:rsidRPr="00F440CD" w:rsidRDefault="00403EBD" w:rsidP="00403EBD">
      <w:pPr>
        <w:ind w:firstLine="567"/>
        <w:rPr>
          <w:b/>
          <w:szCs w:val="32"/>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Для ведения личного подсобного хозяйства (2.2)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59"/>
              </w:tabs>
            </w:pPr>
            <w:r w:rsidRPr="00F440CD">
              <w:t>Ведение садоводства (13.2)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Хозяйственные постройки (мастерские, сараи, теплицы, бани, туалеты)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Выращивание зерновых и иных сельскохозяйственных культур (1.2)</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ведения крестьянского (фермерского) хозяйства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Под тепличные и парниковые хозяйства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Садоводство (1.5)</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Ведение огородничества (13.1)</w:t>
            </w:r>
          </w:p>
        </w:tc>
      </w:tr>
    </w:tbl>
    <w:p w:rsidR="00403EBD" w:rsidRPr="00F440CD" w:rsidRDefault="00403EBD" w:rsidP="00403EBD">
      <w:pPr>
        <w:ind w:firstLine="567"/>
        <w:rPr>
          <w:noProof/>
          <w:szCs w:val="32"/>
        </w:rPr>
      </w:pPr>
    </w:p>
    <w:p w:rsidR="00403EBD" w:rsidRPr="00F440CD" w:rsidRDefault="00403EBD" w:rsidP="00403EBD">
      <w:pPr>
        <w:ind w:firstLine="567"/>
        <w:rPr>
          <w:b/>
          <w:szCs w:val="32"/>
        </w:rPr>
      </w:pPr>
      <w:r w:rsidRPr="00F440CD">
        <w:rPr>
          <w:b/>
          <w:szCs w:val="32"/>
        </w:rPr>
        <w:t>Общие требования к территориальным зонам, предназначенным для сельскохозяйственного производства</w:t>
      </w:r>
    </w:p>
    <w:p w:rsidR="00403EBD" w:rsidRPr="00F440CD" w:rsidRDefault="00403EBD" w:rsidP="00403EBD">
      <w:pPr>
        <w:ind w:firstLine="567"/>
        <w:rPr>
          <w:szCs w:val="32"/>
        </w:rPr>
      </w:pPr>
      <w:r w:rsidRPr="00F440CD">
        <w:rPr>
          <w:szCs w:val="32"/>
        </w:rPr>
        <w:lastRenderedPageBreak/>
        <w:t>Требования к параметрам сооружений и границам земельных участков установлены в соответствии со следующими документами:</w:t>
      </w:r>
    </w:p>
    <w:p w:rsidR="00403EBD" w:rsidRPr="00F440CD" w:rsidRDefault="00403EBD" w:rsidP="00403EBD">
      <w:pPr>
        <w:ind w:firstLine="567"/>
        <w:rPr>
          <w:szCs w:val="32"/>
        </w:rPr>
      </w:pPr>
      <w:r w:rsidRPr="00F440CD">
        <w:rPr>
          <w:szCs w:val="32"/>
        </w:rPr>
        <w:t xml:space="preserve">- Земельным </w:t>
      </w:r>
      <w:hyperlink r:id="rId12" w:history="1">
        <w:r w:rsidRPr="00F440CD">
          <w:rPr>
            <w:szCs w:val="32"/>
          </w:rPr>
          <w:t>кодексом</w:t>
        </w:r>
      </w:hyperlink>
      <w:r w:rsidRPr="00F440CD">
        <w:rPr>
          <w:szCs w:val="32"/>
        </w:rPr>
        <w:t xml:space="preserve"> Российской Федерации;</w:t>
      </w:r>
    </w:p>
    <w:p w:rsidR="00403EBD" w:rsidRPr="00F440CD" w:rsidRDefault="00403EBD" w:rsidP="00403EBD">
      <w:pPr>
        <w:ind w:firstLine="567"/>
        <w:rPr>
          <w:szCs w:val="32"/>
        </w:rPr>
      </w:pPr>
      <w:r w:rsidRPr="00F440CD">
        <w:rPr>
          <w:szCs w:val="32"/>
        </w:rPr>
        <w:t xml:space="preserve">- </w:t>
      </w:r>
      <w:proofErr w:type="spellStart"/>
      <w:r w:rsidRPr="00F440CD">
        <w:rPr>
          <w:szCs w:val="32"/>
        </w:rPr>
        <w:t>СНиП</w:t>
      </w:r>
      <w:proofErr w:type="spellEnd"/>
      <w:r w:rsidRPr="00F440CD">
        <w:rPr>
          <w:szCs w:val="32"/>
        </w:rPr>
        <w:t xml:space="preserve"> 2.07.01-89*, приложение 7;</w:t>
      </w:r>
    </w:p>
    <w:p w:rsidR="00403EBD" w:rsidRPr="00F440CD" w:rsidRDefault="00403EBD" w:rsidP="00403EBD">
      <w:pPr>
        <w:ind w:firstLine="567"/>
        <w:rPr>
          <w:szCs w:val="32"/>
        </w:rPr>
      </w:pPr>
      <w:r w:rsidRPr="00F440CD">
        <w:rPr>
          <w:szCs w:val="32"/>
        </w:rPr>
        <w:t xml:space="preserve">- </w:t>
      </w:r>
      <w:hyperlink r:id="rId13" w:history="1">
        <w:proofErr w:type="spellStart"/>
        <w:r w:rsidRPr="00F440CD">
          <w:rPr>
            <w:szCs w:val="32"/>
          </w:rPr>
          <w:t>СанПиН</w:t>
        </w:r>
        <w:proofErr w:type="spellEnd"/>
        <w:r w:rsidRPr="00F440CD">
          <w:rPr>
            <w:szCs w:val="32"/>
          </w:rPr>
          <w:t xml:space="preserve"> 2.2.1/2.1.1.1200-03</w:t>
        </w:r>
      </w:hyperlink>
      <w:r w:rsidRPr="00F440CD">
        <w:rPr>
          <w:szCs w:val="32"/>
        </w:rPr>
        <w:t>;</w:t>
      </w:r>
    </w:p>
    <w:p w:rsidR="00403EBD" w:rsidRPr="00F440CD" w:rsidRDefault="00403EBD" w:rsidP="00403EBD">
      <w:pPr>
        <w:ind w:firstLine="567"/>
        <w:rPr>
          <w:szCs w:val="32"/>
        </w:rPr>
      </w:pPr>
      <w:r w:rsidRPr="00F440CD">
        <w:rPr>
          <w:szCs w:val="32"/>
        </w:rPr>
        <w:t xml:space="preserve">- </w:t>
      </w:r>
      <w:hyperlink r:id="rId14" w:history="1">
        <w:r w:rsidRPr="00F440CD">
          <w:rPr>
            <w:szCs w:val="32"/>
          </w:rPr>
          <w:t>региональными нормативами</w:t>
        </w:r>
      </w:hyperlink>
      <w:r w:rsidRPr="00F440CD">
        <w:rPr>
          <w:szCs w:val="32"/>
        </w:rPr>
        <w:t xml:space="preserve"> градостроительного проектирования;</w:t>
      </w:r>
    </w:p>
    <w:p w:rsidR="00403EBD" w:rsidRPr="00F440CD" w:rsidRDefault="00403EBD" w:rsidP="00403EBD">
      <w:pPr>
        <w:ind w:firstLine="567"/>
        <w:rPr>
          <w:szCs w:val="32"/>
        </w:rPr>
      </w:pPr>
      <w:r w:rsidRPr="00F440CD">
        <w:rPr>
          <w:szCs w:val="32"/>
        </w:rPr>
        <w:t>- местными нормативами градостроительного проектирования;</w:t>
      </w:r>
    </w:p>
    <w:p w:rsidR="00403EBD" w:rsidRPr="00F440CD" w:rsidRDefault="00403EBD" w:rsidP="00403EBD">
      <w:pPr>
        <w:ind w:firstLine="567"/>
        <w:rPr>
          <w:szCs w:val="32"/>
        </w:rPr>
      </w:pPr>
      <w:r w:rsidRPr="00F440CD">
        <w:rPr>
          <w:szCs w:val="32"/>
        </w:rPr>
        <w:t>- иными действующими нормативными актами и техническими регламентами.</w:t>
      </w:r>
    </w:p>
    <w:p w:rsidR="00403EBD" w:rsidRPr="00F440CD" w:rsidRDefault="00403EBD" w:rsidP="00403EBD">
      <w:pPr>
        <w:ind w:firstLine="567"/>
        <w:rPr>
          <w:szCs w:val="32"/>
        </w:rPr>
      </w:pPr>
    </w:p>
    <w:p w:rsidR="00403EBD" w:rsidRPr="00F440CD" w:rsidRDefault="00403EBD" w:rsidP="00403EBD">
      <w:pPr>
        <w:keepNext/>
        <w:spacing w:before="240" w:after="100" w:afterAutospacing="1"/>
        <w:ind w:left="568"/>
        <w:outlineLvl w:val="2"/>
        <w:rPr>
          <w:b/>
          <w:bCs/>
          <w:szCs w:val="26"/>
        </w:rPr>
      </w:pPr>
      <w:bookmarkStart w:id="556" w:name="_Toc391896150"/>
      <w:bookmarkStart w:id="557" w:name="_Toc393727434"/>
      <w:bookmarkStart w:id="558" w:name="_Toc393975068"/>
      <w:r w:rsidRPr="00F440CD">
        <w:rPr>
          <w:b/>
          <w:color w:val="00B0F0"/>
          <w:szCs w:val="26"/>
        </w:rPr>
        <w:t>Статья 60.</w:t>
      </w:r>
      <w:r w:rsidRPr="00F440CD">
        <w:rPr>
          <w:b/>
          <w:szCs w:val="26"/>
        </w:rPr>
        <w:tab/>
        <w:t>Зоны энергетики</w:t>
      </w:r>
      <w:bookmarkEnd w:id="556"/>
      <w:bookmarkEnd w:id="557"/>
      <w:bookmarkEnd w:id="558"/>
      <w:r w:rsidRPr="00F440CD">
        <w:rPr>
          <w:b/>
          <w:szCs w:val="26"/>
        </w:rPr>
        <w:t xml:space="preserve"> </w:t>
      </w:r>
    </w:p>
    <w:p w:rsidR="00403EBD" w:rsidRPr="00F440CD" w:rsidRDefault="00403EBD" w:rsidP="00403EBD">
      <w:pPr>
        <w:ind w:firstLine="567"/>
        <w:rPr>
          <w:b/>
          <w:szCs w:val="32"/>
        </w:rPr>
      </w:pPr>
      <w:r w:rsidRPr="00F440CD">
        <w:rPr>
          <w:b/>
          <w:szCs w:val="32"/>
        </w:rPr>
        <w:t xml:space="preserve">ЭС. Зона объектов </w:t>
      </w:r>
      <w:proofErr w:type="spellStart"/>
      <w:r w:rsidRPr="00F440CD">
        <w:rPr>
          <w:b/>
          <w:szCs w:val="32"/>
        </w:rPr>
        <w:t>электросетевого</w:t>
      </w:r>
      <w:proofErr w:type="spellEnd"/>
      <w:r w:rsidRPr="00F440CD">
        <w:rPr>
          <w:b/>
          <w:szCs w:val="32"/>
        </w:rPr>
        <w:t xml:space="preserve"> хозяйства </w:t>
      </w:r>
    </w:p>
    <w:p w:rsidR="00403EBD" w:rsidRPr="00F440CD" w:rsidRDefault="00403EBD" w:rsidP="00403EBD">
      <w:pPr>
        <w:ind w:firstLine="567"/>
        <w:rPr>
          <w:bCs/>
        </w:rPr>
      </w:pPr>
      <w:r w:rsidRPr="00F440CD">
        <w:t xml:space="preserve">Зона предназначена для строительства и эксплуатации объектов </w:t>
      </w:r>
      <w:proofErr w:type="spellStart"/>
      <w:r w:rsidRPr="00F440CD">
        <w:t>электросетевого</w:t>
      </w:r>
      <w:proofErr w:type="spellEnd"/>
      <w:r w:rsidRPr="00F440CD">
        <w:t xml:space="preserve"> хозяйства</w:t>
      </w:r>
    </w:p>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bl>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p w:rsidR="00403EBD" w:rsidRPr="00F440CD" w:rsidRDefault="00403EBD" w:rsidP="00403EBD">
      <w:pPr>
        <w:ind w:firstLine="567"/>
        <w:rPr>
          <w:b/>
          <w:szCs w:val="32"/>
        </w:rPr>
      </w:pP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bl>
    <w:p w:rsidR="00403EBD" w:rsidRPr="00F440CD" w:rsidRDefault="00403EBD" w:rsidP="00403EBD">
      <w:pPr>
        <w:ind w:firstLine="567"/>
        <w:rPr>
          <w:b/>
          <w:szCs w:val="32"/>
        </w:rPr>
      </w:pPr>
    </w:p>
    <w:p w:rsidR="00403EBD" w:rsidRPr="00F440CD" w:rsidRDefault="00403EBD" w:rsidP="00403EBD">
      <w:pPr>
        <w:ind w:firstLine="567"/>
        <w:rPr>
          <w:szCs w:val="32"/>
        </w:rPr>
      </w:pPr>
      <w:r w:rsidRPr="00F440CD">
        <w:rPr>
          <w:szCs w:val="32"/>
        </w:rPr>
        <w:t>Воздушные линии электропередачи напряжением 110-750 кВ и выше рекомендуется размещать за пределами жилой застройки.</w:t>
      </w:r>
    </w:p>
    <w:p w:rsidR="00403EBD" w:rsidRPr="00F440CD" w:rsidRDefault="00403EBD" w:rsidP="00403EBD">
      <w:pPr>
        <w:ind w:firstLine="567"/>
        <w:rPr>
          <w:szCs w:val="32"/>
        </w:rPr>
      </w:pPr>
      <w:r w:rsidRPr="00F440CD">
        <w:rPr>
          <w:szCs w:val="32"/>
        </w:rPr>
        <w:t>Линии электропередачи напряжением до 10 кВ на территории жилой зоны  зданиями 3 этажа и ниже выполняются воздушными.</w:t>
      </w:r>
    </w:p>
    <w:p w:rsidR="00403EBD" w:rsidRPr="00F440CD" w:rsidRDefault="00403EBD" w:rsidP="00403EBD">
      <w:pPr>
        <w:ind w:firstLine="567"/>
        <w:rPr>
          <w:szCs w:val="32"/>
        </w:rPr>
      </w:pPr>
      <w:proofErr w:type="gramStart"/>
      <w:r w:rsidRPr="00F440CD">
        <w:rPr>
          <w:szCs w:val="32"/>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F440CD">
        <w:rPr>
          <w:szCs w:val="32"/>
        </w:rPr>
        <w:sym w:font="Times New Roman" w:char="00B7"/>
      </w:r>
      <w:r w:rsidRPr="00F440CD">
        <w:rPr>
          <w:szCs w:val="32"/>
        </w:rPr>
        <w:t xml:space="preserve">А и выполнении мер по </w:t>
      </w:r>
      <w:proofErr w:type="spellStart"/>
      <w:r w:rsidRPr="00F440CD">
        <w:rPr>
          <w:szCs w:val="32"/>
        </w:rPr>
        <w:t>шумозащите</w:t>
      </w:r>
      <w:proofErr w:type="spellEnd"/>
      <w:r w:rsidRPr="00F440CD">
        <w:rPr>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403EBD" w:rsidRPr="00F440CD" w:rsidRDefault="00403EBD" w:rsidP="00403EBD">
      <w:pPr>
        <w:ind w:firstLine="567"/>
      </w:pPr>
      <w:r w:rsidRPr="00F440CD">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03EBD" w:rsidRPr="00F440CD" w:rsidRDefault="00403EBD" w:rsidP="00403EBD">
      <w:pPr>
        <w:ind w:firstLine="567"/>
      </w:pPr>
      <w:r w:rsidRPr="00F440CD">
        <w:t>- ПУЭ;</w:t>
      </w:r>
    </w:p>
    <w:p w:rsidR="00403EBD" w:rsidRPr="00F440CD" w:rsidRDefault="00403EBD" w:rsidP="00403EBD">
      <w:pPr>
        <w:ind w:firstLine="567"/>
        <w:rPr>
          <w:szCs w:val="32"/>
        </w:rPr>
      </w:pPr>
      <w:r w:rsidRPr="00F440CD">
        <w:t xml:space="preserve">- </w:t>
      </w:r>
      <w:r w:rsidRPr="00F440CD">
        <w:rPr>
          <w:szCs w:val="32"/>
        </w:rPr>
        <w:t xml:space="preserve">Постановление Правительства РФ от 24.02.2012 г. № 160н «О порядке установления охранных зон объектов </w:t>
      </w:r>
      <w:proofErr w:type="spellStart"/>
      <w:r w:rsidRPr="00F440CD">
        <w:rPr>
          <w:szCs w:val="32"/>
        </w:rPr>
        <w:t>электросетевого</w:t>
      </w:r>
      <w:proofErr w:type="spellEnd"/>
      <w:r w:rsidRPr="00F440CD">
        <w:rPr>
          <w:szCs w:val="32"/>
        </w:rPr>
        <w:t xml:space="preserve"> хозяйства и особых условий использования земельных участков, расположенных в границах таких зон»;</w:t>
      </w:r>
    </w:p>
    <w:p w:rsidR="00403EBD" w:rsidRPr="00F440CD" w:rsidRDefault="00403EBD" w:rsidP="00403EBD">
      <w:pPr>
        <w:ind w:firstLine="567"/>
      </w:pPr>
      <w:r w:rsidRPr="00F440CD">
        <w:t xml:space="preserve"> - РД 153-34.0-03.150-00 Межотраслевые правила по охране труда при эксплуатации электроустановок;</w:t>
      </w:r>
    </w:p>
    <w:p w:rsidR="00403EBD" w:rsidRPr="00F440CD" w:rsidRDefault="00403EBD" w:rsidP="00403EBD">
      <w:pPr>
        <w:ind w:firstLine="567"/>
      </w:pPr>
      <w:r w:rsidRPr="00F440CD">
        <w:t xml:space="preserve">- СП 42.13330.2011, </w:t>
      </w:r>
      <w:proofErr w:type="spellStart"/>
      <w:r w:rsidRPr="00F440CD">
        <w:t>СНиП</w:t>
      </w:r>
      <w:proofErr w:type="spellEnd"/>
      <w:r w:rsidRPr="00F440CD">
        <w:t xml:space="preserve"> 2.07.01-89 «Градостроительство. Планировка и застройка городских и сельских поселений».</w:t>
      </w:r>
      <w:bookmarkStart w:id="559" w:name="_Toc338773584"/>
    </w:p>
    <w:bookmarkEnd w:id="559"/>
    <w:p w:rsidR="00403EBD" w:rsidRPr="00F440CD" w:rsidRDefault="00403EBD" w:rsidP="00403EBD">
      <w:pPr>
        <w:ind w:firstLine="567"/>
        <w:rPr>
          <w:szCs w:val="32"/>
        </w:rPr>
      </w:pPr>
    </w:p>
    <w:p w:rsidR="00403EBD" w:rsidRPr="00F440CD" w:rsidRDefault="00403EBD" w:rsidP="00403EBD">
      <w:pPr>
        <w:keepNext/>
        <w:spacing w:before="240" w:after="100" w:afterAutospacing="1"/>
        <w:ind w:left="568"/>
        <w:outlineLvl w:val="2"/>
        <w:rPr>
          <w:b/>
          <w:bCs/>
          <w:szCs w:val="26"/>
        </w:rPr>
      </w:pPr>
      <w:bookmarkStart w:id="560" w:name="_Toc393727435"/>
      <w:bookmarkStart w:id="561" w:name="_Toc393975069"/>
      <w:r w:rsidRPr="00F440CD">
        <w:rPr>
          <w:b/>
          <w:color w:val="00B0F0"/>
          <w:szCs w:val="26"/>
        </w:rPr>
        <w:t>Статья 61.</w:t>
      </w:r>
      <w:r w:rsidRPr="00F440CD">
        <w:rPr>
          <w:b/>
          <w:szCs w:val="26"/>
        </w:rPr>
        <w:tab/>
        <w:t>Производственные зоны</w:t>
      </w:r>
      <w:bookmarkEnd w:id="560"/>
      <w:bookmarkEnd w:id="561"/>
    </w:p>
    <w:p w:rsidR="00403EBD" w:rsidRPr="00F440CD" w:rsidRDefault="00403EBD" w:rsidP="00403EBD">
      <w:pPr>
        <w:ind w:firstLine="567"/>
        <w:rPr>
          <w:szCs w:val="32"/>
        </w:rPr>
      </w:pPr>
      <w:proofErr w:type="gramStart"/>
      <w:r w:rsidRPr="00F440CD">
        <w:rPr>
          <w:b/>
          <w:szCs w:val="32"/>
        </w:rPr>
        <w:t>П</w:t>
      </w:r>
      <w:proofErr w:type="gramEnd"/>
      <w:r w:rsidRPr="00F440CD">
        <w:rPr>
          <w:b/>
          <w:szCs w:val="32"/>
        </w:rPr>
        <w:t>-</w:t>
      </w:r>
      <w:r w:rsidRPr="00F440CD">
        <w:rPr>
          <w:b/>
          <w:szCs w:val="32"/>
          <w:lang w:val="en-US"/>
        </w:rPr>
        <w:t>III</w:t>
      </w:r>
      <w:r w:rsidRPr="00F440CD">
        <w:rPr>
          <w:b/>
          <w:szCs w:val="32"/>
        </w:rPr>
        <w:t xml:space="preserve">. Зона производственно-коммунальных объектов </w:t>
      </w:r>
      <w:r w:rsidRPr="00F440CD">
        <w:rPr>
          <w:b/>
          <w:szCs w:val="32"/>
          <w:lang w:val="en-US"/>
        </w:rPr>
        <w:t>III</w:t>
      </w:r>
      <w:r w:rsidRPr="00F440CD">
        <w:rPr>
          <w:b/>
          <w:szCs w:val="32"/>
        </w:rPr>
        <w:t xml:space="preserve"> класса вредности с санитарно-защитной зоной не более 300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III</w:t>
      </w:r>
      <w:r w:rsidRPr="00F440CD">
        <w:rPr>
          <w:szCs w:val="32"/>
        </w:rPr>
        <w:t xml:space="preserve">  включены следующие  виды разрешённого использования:</w:t>
      </w: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300 метров</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100 метров</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50 метров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bl>
    <w:p w:rsidR="00403EBD" w:rsidRPr="00F440CD" w:rsidRDefault="00403EBD" w:rsidP="00403EBD">
      <w:pPr>
        <w:ind w:firstLine="567"/>
        <w:rPr>
          <w:szCs w:val="32"/>
        </w:rPr>
      </w:pPr>
    </w:p>
    <w:p w:rsidR="00403EBD" w:rsidRPr="00F440CD" w:rsidRDefault="00403EBD" w:rsidP="00403EBD">
      <w:pPr>
        <w:ind w:firstLine="567"/>
        <w:rPr>
          <w:bCs/>
        </w:rPr>
      </w:pPr>
      <w:proofErr w:type="gramStart"/>
      <w:r w:rsidRPr="00F440CD">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w:t>
      </w:r>
      <w:proofErr w:type="spellStart"/>
      <w:r w:rsidRPr="00F440CD">
        <w:t>СанПиН</w:t>
      </w:r>
      <w:proofErr w:type="spellEnd"/>
      <w:r w:rsidRPr="00F440CD">
        <w:t xml:space="preserve"> 2.2.1/2.1.1.1200-03 «Санитарно-защитные зоны и санитарная классификация предприятий, сооружений и иных объектов»).</w:t>
      </w:r>
      <w:proofErr w:type="gramEnd"/>
    </w:p>
    <w:p w:rsidR="00403EBD" w:rsidRPr="00F440CD" w:rsidRDefault="00403EBD" w:rsidP="00403EBD"/>
    <w:p w:rsidR="00403EBD" w:rsidRPr="00F440CD" w:rsidRDefault="00403EBD" w:rsidP="00403EBD"/>
    <w:p w:rsidR="00403EBD" w:rsidRPr="00F440CD" w:rsidRDefault="00403EBD" w:rsidP="00403EBD">
      <w:pPr>
        <w:ind w:firstLine="567"/>
        <w:rPr>
          <w:szCs w:val="32"/>
        </w:rPr>
      </w:pPr>
      <w:proofErr w:type="gramStart"/>
      <w:r w:rsidRPr="00F440CD">
        <w:rPr>
          <w:b/>
          <w:szCs w:val="32"/>
        </w:rPr>
        <w:t>П</w:t>
      </w:r>
      <w:proofErr w:type="gramEnd"/>
      <w:r w:rsidRPr="00F440CD">
        <w:rPr>
          <w:b/>
          <w:szCs w:val="32"/>
        </w:rPr>
        <w:t>-</w:t>
      </w:r>
      <w:r w:rsidRPr="00F440CD">
        <w:rPr>
          <w:b/>
          <w:szCs w:val="32"/>
          <w:lang w:val="en-US"/>
        </w:rPr>
        <w:t>IV</w:t>
      </w:r>
      <w:r w:rsidRPr="00F440CD">
        <w:rPr>
          <w:b/>
          <w:szCs w:val="32"/>
        </w:rPr>
        <w:t xml:space="preserve">. Зона производственно-коммунальных объектов </w:t>
      </w:r>
      <w:r w:rsidRPr="00F440CD">
        <w:rPr>
          <w:b/>
          <w:szCs w:val="32"/>
          <w:lang w:val="en-US"/>
        </w:rPr>
        <w:t>IV</w:t>
      </w:r>
      <w:r w:rsidRPr="00F440CD">
        <w:rPr>
          <w:b/>
          <w:szCs w:val="32"/>
        </w:rPr>
        <w:t xml:space="preserve"> класса вредности с санитарно-защитной зоной не более 100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IV</w:t>
      </w:r>
      <w:r w:rsidRPr="00F440CD">
        <w:rPr>
          <w:szCs w:val="32"/>
        </w:rPr>
        <w:t xml:space="preserve">  включены следующие  виды разрешённого использования:</w:t>
      </w:r>
    </w:p>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p w:rsidR="00403EBD" w:rsidRPr="00F440CD" w:rsidRDefault="00403EBD" w:rsidP="00403EBD">
      <w:pPr>
        <w:ind w:firstLine="567"/>
        <w:rPr>
          <w:b/>
          <w:szCs w:val="32"/>
        </w:rPr>
      </w:pP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100 метров</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50 метров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bl>
    <w:p w:rsidR="00403EBD" w:rsidRPr="00F440CD" w:rsidRDefault="00403EBD" w:rsidP="00403EBD">
      <w:pPr>
        <w:ind w:firstLine="567"/>
        <w:rPr>
          <w:bCs/>
        </w:rPr>
      </w:pPr>
    </w:p>
    <w:p w:rsidR="00403EBD" w:rsidRPr="00F440CD" w:rsidRDefault="00403EBD" w:rsidP="00403EBD">
      <w:pPr>
        <w:ind w:firstLine="567"/>
        <w:rPr>
          <w:bCs/>
        </w:rPr>
      </w:pPr>
      <w:proofErr w:type="gramStart"/>
      <w:r w:rsidRPr="00F440CD">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w:t>
      </w:r>
      <w:proofErr w:type="spellStart"/>
      <w:r w:rsidRPr="00F440CD">
        <w:t>СанПиН</w:t>
      </w:r>
      <w:proofErr w:type="spellEnd"/>
      <w:r w:rsidRPr="00F440CD">
        <w:t xml:space="preserve"> 2.2.1/2.1.1.1200-03 «Санитарно-защитные зоны и санитарная классификация предприятий, сооружений и иных объектов»).</w:t>
      </w:r>
      <w:proofErr w:type="gramEnd"/>
    </w:p>
    <w:p w:rsidR="00403EBD" w:rsidRPr="00F440CD" w:rsidRDefault="00403EBD" w:rsidP="00403EBD"/>
    <w:p w:rsidR="00403EBD" w:rsidRPr="00F440CD" w:rsidRDefault="00403EBD" w:rsidP="00403EBD">
      <w:pPr>
        <w:ind w:firstLine="567"/>
        <w:rPr>
          <w:szCs w:val="32"/>
        </w:rPr>
      </w:pPr>
      <w:r w:rsidRPr="00F440CD">
        <w:rPr>
          <w:b/>
          <w:szCs w:val="32"/>
        </w:rPr>
        <w:t>П-</w:t>
      </w:r>
      <w:proofErr w:type="gramStart"/>
      <w:r w:rsidRPr="00F440CD">
        <w:rPr>
          <w:b/>
          <w:szCs w:val="32"/>
          <w:lang w:val="en-US"/>
        </w:rPr>
        <w:t>V</w:t>
      </w:r>
      <w:proofErr w:type="gramEnd"/>
      <w:r w:rsidRPr="00F440CD">
        <w:rPr>
          <w:b/>
          <w:szCs w:val="32"/>
        </w:rPr>
        <w:t xml:space="preserve">. Зона производственно-коммунальных объектов </w:t>
      </w:r>
      <w:r w:rsidRPr="00F440CD">
        <w:rPr>
          <w:b/>
          <w:szCs w:val="32"/>
          <w:lang w:val="en-US"/>
        </w:rPr>
        <w:t>V</w:t>
      </w:r>
      <w:r w:rsidRPr="00F440CD">
        <w:rPr>
          <w:b/>
          <w:szCs w:val="32"/>
        </w:rPr>
        <w:t xml:space="preserve"> класса вредности с санитарно-защитной зоной не более 50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V</w:t>
      </w:r>
      <w:r w:rsidRPr="00F440CD">
        <w:rPr>
          <w:szCs w:val="32"/>
        </w:rPr>
        <w:t xml:space="preserve"> включены следующие  виды разрешённого использования:</w:t>
      </w:r>
    </w:p>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Магазины (4.4)</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Бытовое обслуживание (3.3)</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Объекты пожарной охраны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rPr>
                <w:rFonts w:eastAsiaTheme="minorHAnsi"/>
                <w:lang w:eastAsia="en-US"/>
              </w:rPr>
              <w:t>Обеспечение сельскохозяйственного производства (1.18)</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Производственные, коммунальные и складские предприятия с санитарно-защитной зоной не более 50 метров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Материальные склады</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bl>
    <w:p w:rsidR="00403EBD" w:rsidRPr="00F440CD" w:rsidRDefault="00403EBD" w:rsidP="00403EBD">
      <w:pPr>
        <w:ind w:firstLine="567"/>
        <w:rPr>
          <w:bCs/>
        </w:rPr>
      </w:pPr>
    </w:p>
    <w:p w:rsidR="00403EBD" w:rsidRPr="00F440CD" w:rsidRDefault="00403EBD" w:rsidP="00403EBD">
      <w:pPr>
        <w:ind w:firstLine="567"/>
        <w:rPr>
          <w:bCs/>
        </w:rPr>
      </w:pPr>
      <w:proofErr w:type="gramStart"/>
      <w:r w:rsidRPr="00F440CD">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w:t>
      </w:r>
      <w:proofErr w:type="spellStart"/>
      <w:r w:rsidRPr="00F440CD">
        <w:t>СанПиН</w:t>
      </w:r>
      <w:proofErr w:type="spellEnd"/>
      <w:r w:rsidRPr="00F440CD">
        <w:t xml:space="preserve"> 2.2.1/2.1.1.1200-03 «Санитарно-защитные зоны и санитарная классификация предприятий, сооружений и иных объектов»).</w:t>
      </w:r>
      <w:proofErr w:type="gramEnd"/>
    </w:p>
    <w:p w:rsidR="00403EBD" w:rsidRPr="00F440CD" w:rsidRDefault="00403EBD" w:rsidP="00403EBD">
      <w:pPr>
        <w:ind w:firstLine="567"/>
        <w:rPr>
          <w:szCs w:val="32"/>
        </w:rPr>
      </w:pPr>
    </w:p>
    <w:p w:rsidR="00403EBD" w:rsidRPr="00F440CD" w:rsidRDefault="00403EBD" w:rsidP="00403EBD">
      <w:pPr>
        <w:keepNext/>
        <w:spacing w:before="240" w:after="100" w:afterAutospacing="1"/>
        <w:ind w:left="568"/>
        <w:outlineLvl w:val="2"/>
        <w:rPr>
          <w:b/>
          <w:bCs/>
          <w:szCs w:val="26"/>
        </w:rPr>
      </w:pPr>
      <w:bookmarkStart w:id="562" w:name="_Toc391896152"/>
      <w:bookmarkStart w:id="563" w:name="_Toc393727436"/>
      <w:bookmarkStart w:id="564" w:name="_Toc393975070"/>
      <w:r w:rsidRPr="00F440CD">
        <w:rPr>
          <w:b/>
          <w:color w:val="00B0F0"/>
          <w:szCs w:val="26"/>
        </w:rPr>
        <w:t>Статья 62.</w:t>
      </w:r>
      <w:r w:rsidRPr="00F440CD">
        <w:rPr>
          <w:b/>
          <w:szCs w:val="26"/>
        </w:rPr>
        <w:tab/>
        <w:t>Зона транспортных сооружений</w:t>
      </w:r>
      <w:bookmarkEnd w:id="562"/>
      <w:bookmarkEnd w:id="563"/>
      <w:bookmarkEnd w:id="564"/>
    </w:p>
    <w:p w:rsidR="00403EBD" w:rsidRPr="00F440CD" w:rsidRDefault="00403EBD" w:rsidP="00403EBD">
      <w:pPr>
        <w:ind w:firstLine="567"/>
        <w:rPr>
          <w:szCs w:val="32"/>
        </w:rPr>
      </w:pPr>
      <w:proofErr w:type="gramStart"/>
      <w:r w:rsidRPr="00F440CD">
        <w:rPr>
          <w:b/>
          <w:szCs w:val="32"/>
        </w:rPr>
        <w:t>ТЖ</w:t>
      </w:r>
      <w:proofErr w:type="gramEnd"/>
      <w:r w:rsidRPr="00F440CD">
        <w:rPr>
          <w:b/>
          <w:szCs w:val="32"/>
        </w:rPr>
        <w:t xml:space="preserve"> - Зона транспортных сооружений</w:t>
      </w:r>
      <w:r w:rsidRPr="00F440CD">
        <w:rPr>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403EBD" w:rsidRPr="00F440CD" w:rsidRDefault="00403EBD" w:rsidP="00403EBD">
      <w:pPr>
        <w:ind w:firstLine="567"/>
        <w:rPr>
          <w:szCs w:val="32"/>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Железнодорожная станция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Автостанция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 xml:space="preserve">АЗС, АГЗС, </w:t>
            </w:r>
            <w:proofErr w:type="spellStart"/>
            <w:r w:rsidRPr="00F440CD">
              <w:t>автомойки</w:t>
            </w:r>
            <w:proofErr w:type="spellEnd"/>
            <w:r w:rsidRPr="00F440CD">
              <w:t>, авторемонтные мастерские</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Сооружения железнодорожного транспорта</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Дорожно-транспортные сооружения, в том числе путепроводы и пешеходные мосты через железнодорожные пути</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Объекты технологического и технического обслуживания железной дороги</w:t>
            </w:r>
          </w:p>
        </w:tc>
      </w:tr>
    </w:tbl>
    <w:p w:rsidR="00403EBD" w:rsidRPr="00F440CD" w:rsidRDefault="00403EBD" w:rsidP="00403EBD">
      <w:pPr>
        <w:ind w:firstLine="567"/>
        <w:rPr>
          <w:szCs w:val="32"/>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Объекты почтовой связи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13</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386"/>
              </w:tabs>
              <w:rPr>
                <w:bCs/>
              </w:rPr>
            </w:pPr>
            <w:r w:rsidRPr="00F440CD">
              <w:t>Гаражи для хранения транспортных средств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bl>
    <w:p w:rsidR="00403EBD" w:rsidRPr="00F440CD" w:rsidRDefault="00403EBD" w:rsidP="00403EBD">
      <w:pPr>
        <w:ind w:firstLine="567"/>
        <w:rPr>
          <w:b/>
          <w:szCs w:val="32"/>
        </w:rPr>
      </w:pPr>
    </w:p>
    <w:p w:rsidR="00403EBD" w:rsidRPr="00F440CD" w:rsidRDefault="00403EBD" w:rsidP="00403EBD">
      <w:pPr>
        <w:keepNext/>
        <w:spacing w:before="240" w:after="100" w:afterAutospacing="1"/>
        <w:ind w:left="568"/>
        <w:outlineLvl w:val="2"/>
        <w:rPr>
          <w:b/>
          <w:bCs/>
          <w:szCs w:val="26"/>
        </w:rPr>
      </w:pPr>
      <w:bookmarkStart w:id="565" w:name="_Toc391896153"/>
      <w:bookmarkStart w:id="566" w:name="_Toc393727437"/>
      <w:bookmarkStart w:id="567" w:name="_Toc393975071"/>
      <w:r w:rsidRPr="00F440CD">
        <w:rPr>
          <w:b/>
          <w:color w:val="00B0F0"/>
          <w:szCs w:val="26"/>
        </w:rPr>
        <w:t>Статья 63.</w:t>
      </w:r>
      <w:r w:rsidRPr="00F440CD">
        <w:rPr>
          <w:b/>
          <w:szCs w:val="26"/>
        </w:rPr>
        <w:t xml:space="preserve"> Зоны специального назначения</w:t>
      </w:r>
      <w:bookmarkEnd w:id="565"/>
      <w:bookmarkEnd w:id="566"/>
      <w:bookmarkEnd w:id="567"/>
    </w:p>
    <w:p w:rsidR="00403EBD" w:rsidRPr="00F440CD" w:rsidRDefault="00403EBD" w:rsidP="00403EBD">
      <w:pPr>
        <w:ind w:firstLine="567"/>
        <w:rPr>
          <w:b/>
          <w:szCs w:val="32"/>
        </w:rPr>
      </w:pPr>
      <w:r w:rsidRPr="00F440CD">
        <w:rPr>
          <w:b/>
          <w:szCs w:val="32"/>
        </w:rPr>
        <w:t>СК.- Зона кладбищ.</w:t>
      </w:r>
    </w:p>
    <w:p w:rsidR="00403EBD" w:rsidRPr="00F440CD" w:rsidRDefault="00403EBD" w:rsidP="00403EBD">
      <w:pPr>
        <w:ind w:firstLine="567"/>
      </w:pPr>
      <w:r w:rsidRPr="00F440CD">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25</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Религиозное использование (3.7)</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lastRenderedPageBreak/>
              <w:t>41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Ритуальная деятельность (12.1)</w:t>
            </w:r>
          </w:p>
        </w:tc>
      </w:tr>
    </w:tbl>
    <w:p w:rsidR="00403EBD" w:rsidRPr="00F440CD" w:rsidRDefault="00403EBD" w:rsidP="00403EBD">
      <w:pPr>
        <w:ind w:firstLine="567"/>
        <w:rPr>
          <w:bCs/>
        </w:rPr>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Автостоянки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Для создания защитных насаждений</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культурного наследия</w:t>
            </w:r>
          </w:p>
        </w:tc>
      </w:tr>
      <w:tr w:rsidR="00403EBD" w:rsidRPr="00F440CD" w:rsidTr="00437D4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57</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pPr>
            <w:r w:rsidRPr="00F440CD">
              <w:t>Объекты, представляющие историко-культурную ценность местного значения</w:t>
            </w:r>
          </w:p>
        </w:tc>
      </w:tr>
    </w:tbl>
    <w:p w:rsidR="00403EBD" w:rsidRPr="00F440CD" w:rsidRDefault="00403EBD" w:rsidP="00403EBD">
      <w:pPr>
        <w:ind w:firstLine="567"/>
        <w:rPr>
          <w:b/>
          <w:szCs w:val="32"/>
        </w:rPr>
      </w:pPr>
    </w:p>
    <w:p w:rsidR="00403EBD" w:rsidRPr="00F440CD" w:rsidRDefault="00403EBD" w:rsidP="00403EBD">
      <w:pPr>
        <w:pStyle w:val="3"/>
        <w:ind w:left="568"/>
      </w:pPr>
      <w:bookmarkStart w:id="568" w:name="_Toc393975072"/>
      <w:bookmarkStart w:id="569" w:name="_Toc289111591"/>
      <w:bookmarkStart w:id="570" w:name="_Toc393975073"/>
      <w:r w:rsidRPr="00F440CD">
        <w:rPr>
          <w:color w:val="00B0F0"/>
        </w:rPr>
        <w:t>Статья 64.</w:t>
      </w:r>
      <w:r w:rsidRPr="00F440CD">
        <w:tab/>
        <w:t>Рекреационные зоны</w:t>
      </w:r>
      <w:bookmarkEnd w:id="568"/>
    </w:p>
    <w:p w:rsidR="00403EBD" w:rsidRPr="00F440CD" w:rsidRDefault="00403EBD" w:rsidP="00403EBD">
      <w:pPr>
        <w:pStyle w:val="a3"/>
        <w:rPr>
          <w:b/>
        </w:rPr>
      </w:pPr>
      <w:r w:rsidRPr="00F440CD">
        <w:rPr>
          <w:b/>
        </w:rPr>
        <w:t>РО</w:t>
      </w:r>
      <w:r w:rsidRPr="00F440CD">
        <w:t xml:space="preserve">. - </w:t>
      </w:r>
      <w:r w:rsidRPr="00F440CD">
        <w:rPr>
          <w:b/>
        </w:rPr>
        <w:t>Рекреационные зоны для отдыха, спортивно-оздоровительного назначения.</w:t>
      </w:r>
    </w:p>
    <w:p w:rsidR="00403EBD" w:rsidRPr="00F440CD" w:rsidRDefault="00403EBD" w:rsidP="00403EBD">
      <w:pPr>
        <w:pStyle w:val="a3"/>
      </w:pPr>
      <w:r w:rsidRPr="00F440CD">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403EBD" w:rsidRPr="00F440CD" w:rsidRDefault="00403EBD" w:rsidP="00403EBD">
      <w:pPr>
        <w:pStyle w:val="a3"/>
      </w:pPr>
      <w:r w:rsidRPr="00F440CD">
        <w:t>На земельные участки, расположенные в данной территориальной зоне и отнесенные в соответствии с проектами планировки к территориям общего пользования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403EBD" w:rsidRPr="00F440CD" w:rsidRDefault="00403EBD" w:rsidP="00403EBD">
      <w:pPr>
        <w:pStyle w:val="a3"/>
      </w:pPr>
    </w:p>
    <w:p w:rsidR="00403EBD" w:rsidRPr="00F440CD" w:rsidRDefault="00403EBD" w:rsidP="00403EB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4</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Коммунальное обслуживание (3.1)</w:t>
            </w:r>
          </w:p>
        </w:tc>
      </w:tr>
      <w:tr w:rsidR="00403EBD" w:rsidRPr="00F440CD" w:rsidTr="00437D4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rFonts w:eastAsiaTheme="minorHAnsi"/>
                <w:bCs/>
                <w:lang w:eastAsia="en-US"/>
              </w:rPr>
            </w:pPr>
            <w:r w:rsidRPr="00F440CD">
              <w:rPr>
                <w:rFonts w:eastAsiaTheme="minorHAnsi"/>
                <w:lang w:eastAsia="en-US"/>
              </w:rPr>
              <w:t>Земельные участки (территории) общего пользования (12.0)</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18</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Парки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Спортивные площадки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r w:rsidRPr="00F440CD">
              <w:t>Детские площадки, площадки для отдыха</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выгула собак с элементами озеленения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22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426"/>
              </w:tabs>
              <w:rPr>
                <w:bCs/>
              </w:rPr>
            </w:pPr>
            <w:r w:rsidRPr="00F440CD">
              <w:t>Трубопроводный транспорт (7.5)</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31</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Противопожарные водоемы, резервуары</w:t>
            </w:r>
          </w:p>
        </w:tc>
      </w:tr>
    </w:tbl>
    <w:p w:rsidR="00403EBD" w:rsidRPr="00F440CD" w:rsidRDefault="00403EBD" w:rsidP="00403EBD">
      <w:pPr>
        <w:pStyle w:val="a3"/>
      </w:pPr>
    </w:p>
    <w:p w:rsidR="00403EBD" w:rsidRPr="00F440CD" w:rsidRDefault="00403EBD" w:rsidP="00403EB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403EBD" w:rsidRPr="00F440CD" w:rsidTr="00437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 xml:space="preserve">№ </w:t>
            </w:r>
            <w:proofErr w:type="spellStart"/>
            <w:proofErr w:type="gramStart"/>
            <w:r w:rsidRPr="00F440CD">
              <w:rPr>
                <w:b/>
                <w:color w:val="000000"/>
              </w:rPr>
              <w:t>п</w:t>
            </w:r>
            <w:proofErr w:type="spellEnd"/>
            <w:proofErr w:type="gramEnd"/>
            <w:r w:rsidRPr="00F440CD">
              <w:rPr>
                <w:b/>
                <w:color w:val="000000"/>
              </w:rPr>
              <w:t>/</w:t>
            </w:r>
            <w:proofErr w:type="spellStart"/>
            <w:r w:rsidRPr="00F440CD">
              <w:rPr>
                <w:b/>
                <w:color w:val="000000"/>
              </w:rPr>
              <w:t>п</w:t>
            </w:r>
            <w:proofErr w:type="spellEnd"/>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03EBD" w:rsidRPr="00F440CD" w:rsidRDefault="00403EBD" w:rsidP="00437D47">
            <w:pPr>
              <w:autoSpaceDE/>
              <w:autoSpaceDN/>
              <w:adjustRightInd/>
              <w:rPr>
                <w:b/>
                <w:bCs/>
                <w:color w:val="000000"/>
              </w:rPr>
            </w:pPr>
            <w:r w:rsidRPr="00F440CD">
              <w:rPr>
                <w:b/>
                <w:color w:val="000000"/>
              </w:rPr>
              <w:t>Наименование вида разрешенного использования</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16</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tabs>
                <w:tab w:val="left" w:pos="1929"/>
              </w:tabs>
              <w:rPr>
                <w:bCs/>
              </w:rPr>
            </w:pPr>
            <w:r w:rsidRPr="00F440CD">
              <w:t>Временные торговые объекты</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30</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Площадки для мусоросборников</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32</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403EBD" w:rsidRPr="00F440CD" w:rsidTr="00437D4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03EBD" w:rsidRPr="00F440CD" w:rsidRDefault="00403EBD" w:rsidP="00437D47">
            <w:pPr>
              <w:rPr>
                <w:bCs/>
              </w:rPr>
            </w:pPr>
            <w:r w:rsidRPr="00F440CD">
              <w:t>39</w:t>
            </w:r>
          </w:p>
        </w:tc>
        <w:tc>
          <w:tcPr>
            <w:tcW w:w="8120" w:type="dxa"/>
            <w:tcBorders>
              <w:top w:val="nil"/>
              <w:left w:val="nil"/>
              <w:bottom w:val="single" w:sz="4" w:space="0" w:color="auto"/>
              <w:right w:val="single" w:sz="4" w:space="0" w:color="auto"/>
            </w:tcBorders>
            <w:shd w:val="clear" w:color="auto" w:fill="auto"/>
          </w:tcPr>
          <w:p w:rsidR="00403EBD" w:rsidRPr="00F440CD" w:rsidRDefault="00403EBD" w:rsidP="00437D47">
            <w:pPr>
              <w:rPr>
                <w:bCs/>
              </w:rPr>
            </w:pPr>
            <w:r w:rsidRPr="00F440CD">
              <w:t>Спорт (5.1)</w:t>
            </w:r>
          </w:p>
        </w:tc>
      </w:tr>
    </w:tbl>
    <w:p w:rsidR="00403EBD" w:rsidRPr="00F440CD" w:rsidRDefault="00403EBD" w:rsidP="00403EBD">
      <w:pPr>
        <w:pStyle w:val="a3"/>
      </w:pPr>
    </w:p>
    <w:p w:rsidR="00403EBD" w:rsidRPr="00F440CD" w:rsidRDefault="00403EBD" w:rsidP="00403EBD">
      <w:pPr>
        <w:pStyle w:val="a3"/>
        <w:rPr>
          <w:b/>
        </w:rPr>
      </w:pPr>
      <w:r w:rsidRPr="00F440CD">
        <w:rPr>
          <w:b/>
        </w:rPr>
        <w:t>Общие требования для рекреационных зон и озелененных территорий</w:t>
      </w:r>
    </w:p>
    <w:p w:rsidR="00403EBD" w:rsidRPr="00F440CD" w:rsidRDefault="00403EBD" w:rsidP="00403EBD">
      <w:pPr>
        <w:ind w:firstLine="567"/>
        <w:rPr>
          <w:b/>
          <w:szCs w:val="32"/>
        </w:rPr>
      </w:pPr>
    </w:p>
    <w:p w:rsidR="00403EBD" w:rsidRPr="00F440CD" w:rsidRDefault="00403EBD" w:rsidP="00403EBD">
      <w:pPr>
        <w:ind w:firstLine="567"/>
        <w:rPr>
          <w:szCs w:val="32"/>
        </w:rPr>
      </w:pPr>
      <w:r w:rsidRPr="00F440CD">
        <w:rPr>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403EBD" w:rsidRPr="00F440CD" w:rsidRDefault="00403EBD" w:rsidP="00403EBD">
      <w:pPr>
        <w:ind w:firstLine="567"/>
        <w:rPr>
          <w:szCs w:val="32"/>
        </w:rPr>
      </w:pPr>
      <w:r w:rsidRPr="00F440CD">
        <w:rPr>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403EBD" w:rsidRPr="00F440CD" w:rsidRDefault="00403EBD" w:rsidP="00403EBD">
      <w:pPr>
        <w:ind w:firstLine="567"/>
        <w:rPr>
          <w:szCs w:val="32"/>
        </w:rPr>
      </w:pPr>
      <w:r w:rsidRPr="00F440CD">
        <w:rPr>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F440CD">
        <w:rPr>
          <w:szCs w:val="32"/>
        </w:rPr>
        <w:t>озелененности</w:t>
      </w:r>
      <w:proofErr w:type="spellEnd"/>
      <w:r w:rsidRPr="00F440CD">
        <w:rPr>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403EBD" w:rsidRPr="00F440CD" w:rsidRDefault="00403EBD" w:rsidP="00403EBD">
      <w:pPr>
        <w:ind w:firstLine="567"/>
        <w:rPr>
          <w:szCs w:val="32"/>
        </w:rPr>
      </w:pPr>
      <w:r w:rsidRPr="00F440CD">
        <w:rPr>
          <w:szCs w:val="32"/>
        </w:rPr>
        <w:t>Оптимальные параметры общего баланса территории составляют:</w:t>
      </w:r>
    </w:p>
    <w:p w:rsidR="00403EBD" w:rsidRPr="00F440CD" w:rsidRDefault="00403EBD" w:rsidP="00403EBD">
      <w:pPr>
        <w:ind w:firstLine="567"/>
        <w:rPr>
          <w:szCs w:val="32"/>
        </w:rPr>
      </w:pPr>
      <w:r w:rsidRPr="00F440CD">
        <w:rPr>
          <w:szCs w:val="32"/>
        </w:rPr>
        <w:lastRenderedPageBreak/>
        <w:t>открытые пространства:</w:t>
      </w:r>
    </w:p>
    <w:p w:rsidR="00403EBD" w:rsidRPr="00F440CD" w:rsidRDefault="00403EBD" w:rsidP="00403EBD">
      <w:pPr>
        <w:ind w:firstLine="567"/>
        <w:rPr>
          <w:szCs w:val="32"/>
        </w:rPr>
      </w:pPr>
      <w:r w:rsidRPr="00F440CD">
        <w:rPr>
          <w:szCs w:val="32"/>
        </w:rPr>
        <w:t>- зеленые насаждения  - 65-75 %;</w:t>
      </w:r>
    </w:p>
    <w:p w:rsidR="00403EBD" w:rsidRPr="00F440CD" w:rsidRDefault="00403EBD" w:rsidP="00403EBD">
      <w:pPr>
        <w:ind w:firstLine="567"/>
        <w:rPr>
          <w:szCs w:val="32"/>
        </w:rPr>
      </w:pPr>
      <w:r w:rsidRPr="00F440CD">
        <w:rPr>
          <w:szCs w:val="32"/>
        </w:rPr>
        <w:t>- аллеи и дороги  - 10-15 %;</w:t>
      </w:r>
    </w:p>
    <w:p w:rsidR="00403EBD" w:rsidRPr="00F440CD" w:rsidRDefault="00403EBD" w:rsidP="00403EBD">
      <w:pPr>
        <w:ind w:firstLine="567"/>
        <w:rPr>
          <w:szCs w:val="32"/>
        </w:rPr>
      </w:pPr>
      <w:r w:rsidRPr="00F440CD">
        <w:rPr>
          <w:szCs w:val="32"/>
        </w:rPr>
        <w:t>- площадки  - 8-12 %;</w:t>
      </w:r>
    </w:p>
    <w:p w:rsidR="00403EBD" w:rsidRPr="00F440CD" w:rsidRDefault="00403EBD" w:rsidP="00403EBD">
      <w:pPr>
        <w:ind w:firstLine="567"/>
        <w:rPr>
          <w:szCs w:val="32"/>
        </w:rPr>
      </w:pPr>
      <w:r w:rsidRPr="00F440CD">
        <w:rPr>
          <w:szCs w:val="32"/>
        </w:rPr>
        <w:t>- сооружения  - 5-7 %</w:t>
      </w:r>
      <w:proofErr w:type="gramStart"/>
      <w:r w:rsidRPr="00F440CD">
        <w:rPr>
          <w:szCs w:val="32"/>
        </w:rPr>
        <w:t xml:space="preserve"> ;</w:t>
      </w:r>
      <w:proofErr w:type="gramEnd"/>
    </w:p>
    <w:p w:rsidR="00403EBD" w:rsidRPr="00F440CD" w:rsidRDefault="00403EBD" w:rsidP="00403EBD">
      <w:pPr>
        <w:ind w:firstLine="567"/>
        <w:rPr>
          <w:szCs w:val="32"/>
        </w:rPr>
      </w:pPr>
      <w:r w:rsidRPr="00F440CD">
        <w:rPr>
          <w:szCs w:val="32"/>
        </w:rPr>
        <w:t xml:space="preserve">зона рекреации: </w:t>
      </w:r>
    </w:p>
    <w:p w:rsidR="00403EBD" w:rsidRPr="00F440CD" w:rsidRDefault="00403EBD" w:rsidP="00403EBD">
      <w:pPr>
        <w:ind w:firstLine="567"/>
        <w:rPr>
          <w:szCs w:val="32"/>
        </w:rPr>
      </w:pPr>
      <w:r w:rsidRPr="00F440CD">
        <w:rPr>
          <w:szCs w:val="32"/>
        </w:rPr>
        <w:t>- зеленые насаждения - 93-97 %;</w:t>
      </w:r>
    </w:p>
    <w:p w:rsidR="00403EBD" w:rsidRPr="00F440CD" w:rsidRDefault="00403EBD" w:rsidP="00403EBD">
      <w:pPr>
        <w:ind w:firstLine="567"/>
        <w:rPr>
          <w:szCs w:val="32"/>
        </w:rPr>
      </w:pPr>
      <w:r w:rsidRPr="00F440CD">
        <w:rPr>
          <w:szCs w:val="32"/>
        </w:rPr>
        <w:t>- дорожная сеть  - 2-5 %;</w:t>
      </w:r>
    </w:p>
    <w:p w:rsidR="00403EBD" w:rsidRPr="00F440CD" w:rsidRDefault="00403EBD" w:rsidP="00403EBD">
      <w:pPr>
        <w:ind w:firstLine="567"/>
        <w:rPr>
          <w:szCs w:val="32"/>
        </w:rPr>
      </w:pPr>
      <w:r w:rsidRPr="00F440CD">
        <w:rPr>
          <w:szCs w:val="32"/>
        </w:rPr>
        <w:t>- обслуживающие сооружения и хозяйственные постройки  - 2 %.</w:t>
      </w:r>
    </w:p>
    <w:p w:rsidR="00403EBD" w:rsidRPr="00F440CD" w:rsidRDefault="00403EBD" w:rsidP="00403EBD">
      <w:pPr>
        <w:ind w:firstLine="567"/>
        <w:rPr>
          <w:szCs w:val="32"/>
        </w:rPr>
      </w:pPr>
      <w:r w:rsidRPr="00F440CD">
        <w:rPr>
          <w:szCs w:val="32"/>
        </w:rPr>
        <w:t>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кв</w:t>
      </w:r>
      <w:proofErr w:type="gramStart"/>
      <w:r w:rsidRPr="00F440CD">
        <w:rPr>
          <w:szCs w:val="32"/>
        </w:rPr>
        <w:t>.м</w:t>
      </w:r>
      <w:proofErr w:type="gramEnd"/>
      <w:r w:rsidRPr="00F440CD">
        <w:rPr>
          <w:szCs w:val="32"/>
        </w:rPr>
        <w:t>/чел.</w:t>
      </w:r>
    </w:p>
    <w:p w:rsidR="00403EBD" w:rsidRPr="00F440CD" w:rsidRDefault="00403EBD" w:rsidP="00403EBD">
      <w:pPr>
        <w:ind w:firstLine="567"/>
        <w:rPr>
          <w:szCs w:val="32"/>
        </w:rPr>
      </w:pPr>
      <w:r w:rsidRPr="00F440CD">
        <w:rPr>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403EBD" w:rsidRPr="00F440CD" w:rsidRDefault="00403EBD" w:rsidP="00403EBD">
      <w:pPr>
        <w:ind w:firstLine="567"/>
        <w:rPr>
          <w:szCs w:val="32"/>
        </w:rPr>
      </w:pPr>
      <w:r w:rsidRPr="00F440CD">
        <w:rPr>
          <w:szCs w:val="32"/>
        </w:rPr>
        <w:t>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кв</w:t>
      </w:r>
      <w:proofErr w:type="gramStart"/>
      <w:r w:rsidRPr="00F440CD">
        <w:rPr>
          <w:szCs w:val="32"/>
        </w:rPr>
        <w:t>.м</w:t>
      </w:r>
      <w:proofErr w:type="gramEnd"/>
      <w:r w:rsidRPr="00F440CD">
        <w:rPr>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403EBD" w:rsidRPr="00F440CD" w:rsidRDefault="00403EBD" w:rsidP="00403EBD">
      <w:pPr>
        <w:ind w:firstLine="567"/>
        <w:rPr>
          <w:szCs w:val="32"/>
        </w:rPr>
      </w:pPr>
      <w:r w:rsidRPr="00F440CD">
        <w:rPr>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403EBD" w:rsidRPr="00F440CD" w:rsidRDefault="00403EBD" w:rsidP="00403EBD">
      <w:pPr>
        <w:ind w:firstLine="567"/>
        <w:rPr>
          <w:szCs w:val="32"/>
        </w:rPr>
      </w:pPr>
      <w:r w:rsidRPr="00F440CD">
        <w:rPr>
          <w:szCs w:val="32"/>
        </w:rPr>
        <w:t>Площадь питомников следует принимать из расчета 3 - 5 кв</w:t>
      </w:r>
      <w:proofErr w:type="gramStart"/>
      <w:r w:rsidRPr="00F440CD">
        <w:rPr>
          <w:szCs w:val="32"/>
        </w:rPr>
        <w:t>.м</w:t>
      </w:r>
      <w:proofErr w:type="gramEnd"/>
      <w:r w:rsidRPr="00F440CD">
        <w:rPr>
          <w:szCs w:val="32"/>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кв.м/чел.</w:t>
      </w:r>
    </w:p>
    <w:p w:rsidR="00403EBD" w:rsidRPr="00F440CD" w:rsidRDefault="00403EBD" w:rsidP="00403EBD">
      <w:pPr>
        <w:ind w:firstLine="567"/>
        <w:rPr>
          <w:szCs w:val="32"/>
        </w:rPr>
      </w:pPr>
      <w:r w:rsidRPr="00F440CD">
        <w:rPr>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403EBD" w:rsidRPr="00F440CD" w:rsidRDefault="00403EBD" w:rsidP="00403EBD">
      <w:pPr>
        <w:ind w:firstLine="567"/>
        <w:rPr>
          <w:szCs w:val="32"/>
        </w:rPr>
      </w:pPr>
    </w:p>
    <w:tbl>
      <w:tblPr>
        <w:tblW w:w="9756" w:type="dxa"/>
        <w:jc w:val="center"/>
        <w:tblInd w:w="3" w:type="dxa"/>
        <w:tblLayout w:type="fixed"/>
        <w:tblCellMar>
          <w:left w:w="0" w:type="dxa"/>
          <w:right w:w="0" w:type="dxa"/>
        </w:tblCellMar>
        <w:tblLook w:val="0000"/>
      </w:tblPr>
      <w:tblGrid>
        <w:gridCol w:w="6036"/>
        <w:gridCol w:w="1884"/>
        <w:gridCol w:w="1836"/>
      </w:tblGrid>
      <w:tr w:rsidR="00403EBD" w:rsidRPr="00F440CD" w:rsidTr="00437D47">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Здание, </w:t>
            </w:r>
            <w:r w:rsidRPr="00F440CD">
              <w:t>с</w:t>
            </w:r>
            <w:r w:rsidRPr="00F440CD">
              <w:rPr>
                <w:noProof/>
              </w:rPr>
              <w:t xml:space="preserve">ооружение, </w:t>
            </w:r>
            <w:r w:rsidRPr="00F440CD">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Расстояния </w:t>
            </w:r>
            <w:r w:rsidRPr="00F440CD">
              <w:t>(</w:t>
            </w:r>
            <w:r w:rsidRPr="00F440CD">
              <w:rPr>
                <w:noProof/>
              </w:rPr>
              <w:t xml:space="preserve">м) </w:t>
            </w:r>
            <w:r w:rsidRPr="00F440CD">
              <w:t>о</w:t>
            </w:r>
            <w:r w:rsidRPr="00F440CD">
              <w:rPr>
                <w:noProof/>
              </w:rPr>
              <w:t xml:space="preserve">т </w:t>
            </w:r>
            <w:r w:rsidRPr="00F440CD">
              <w:t xml:space="preserve">здания, </w:t>
            </w:r>
            <w:r w:rsidRPr="00F440CD">
              <w:br/>
            </w:r>
            <w:r w:rsidRPr="00F440CD">
              <w:rPr>
                <w:noProof/>
              </w:rPr>
              <w:t xml:space="preserve">сооружения, </w:t>
            </w:r>
            <w:r w:rsidRPr="00F440CD">
              <w:t>о</w:t>
            </w:r>
            <w:r w:rsidRPr="00F440CD">
              <w:rPr>
                <w:noProof/>
              </w:rPr>
              <w:t xml:space="preserve">бъекта </w:t>
            </w:r>
            <w:r w:rsidRPr="00F440CD">
              <w:t>д</w:t>
            </w:r>
            <w:r w:rsidRPr="00F440CD">
              <w:rPr>
                <w:noProof/>
              </w:rPr>
              <w:t xml:space="preserve">о </w:t>
            </w:r>
            <w:r w:rsidRPr="00F440CD">
              <w:t>оси</w:t>
            </w:r>
          </w:p>
        </w:tc>
      </w:tr>
      <w:tr w:rsidR="00403EBD" w:rsidRPr="00F440CD" w:rsidTr="00437D47">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403EBD" w:rsidRPr="00F440CD" w:rsidRDefault="00403EBD" w:rsidP="00437D47"/>
        </w:tc>
        <w:tc>
          <w:tcPr>
            <w:tcW w:w="1884"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ствола </w:t>
            </w:r>
            <w:r w:rsidRPr="00F440CD">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403EBD" w:rsidRPr="00F440CD" w:rsidRDefault="00403EBD" w:rsidP="00437D47">
            <w:r w:rsidRPr="00F440CD">
              <w:t>кустарника</w:t>
            </w:r>
          </w:p>
        </w:tc>
      </w:tr>
      <w:tr w:rsidR="00403EBD" w:rsidRPr="00F440CD" w:rsidTr="00437D47">
        <w:trPr>
          <w:trHeight w:val="75"/>
          <w:jc w:val="center"/>
        </w:trPr>
        <w:tc>
          <w:tcPr>
            <w:tcW w:w="6036" w:type="dxa"/>
            <w:tcBorders>
              <w:top w:val="single" w:sz="2" w:space="0" w:color="auto"/>
              <w:left w:val="single" w:sz="2" w:space="0" w:color="auto"/>
              <w:right w:val="single" w:sz="2" w:space="0" w:color="auto"/>
            </w:tcBorders>
            <w:vAlign w:val="center"/>
          </w:tcPr>
          <w:p w:rsidR="00403EBD" w:rsidRPr="00F440CD" w:rsidRDefault="00403EBD" w:rsidP="00437D47">
            <w:pPr>
              <w:jc w:val="center"/>
              <w:rPr>
                <w:noProof/>
              </w:rPr>
            </w:pPr>
            <w:r w:rsidRPr="00F440CD">
              <w:rPr>
                <w:noProof/>
              </w:rPr>
              <w:t>1</w:t>
            </w:r>
          </w:p>
        </w:tc>
        <w:tc>
          <w:tcPr>
            <w:tcW w:w="1884" w:type="dxa"/>
            <w:tcBorders>
              <w:top w:val="single" w:sz="2" w:space="0" w:color="auto"/>
              <w:left w:val="single" w:sz="2" w:space="0" w:color="auto"/>
              <w:right w:val="single" w:sz="2" w:space="0" w:color="auto"/>
            </w:tcBorders>
            <w:vAlign w:val="center"/>
          </w:tcPr>
          <w:p w:rsidR="00403EBD" w:rsidRPr="00F440CD" w:rsidRDefault="00403EBD" w:rsidP="00437D47">
            <w:pPr>
              <w:jc w:val="center"/>
            </w:pPr>
            <w:r w:rsidRPr="00F440CD">
              <w:t>2</w:t>
            </w:r>
          </w:p>
        </w:tc>
        <w:tc>
          <w:tcPr>
            <w:tcW w:w="1836" w:type="dxa"/>
            <w:tcBorders>
              <w:top w:val="single" w:sz="2" w:space="0" w:color="auto"/>
              <w:left w:val="single" w:sz="2" w:space="0" w:color="auto"/>
              <w:right w:val="single" w:sz="2" w:space="0" w:color="auto"/>
            </w:tcBorders>
            <w:vAlign w:val="center"/>
          </w:tcPr>
          <w:p w:rsidR="00403EBD" w:rsidRPr="00F440CD" w:rsidRDefault="00403EBD" w:rsidP="00437D47">
            <w:pPr>
              <w:jc w:val="center"/>
            </w:pPr>
            <w:r w:rsidRPr="00F440CD">
              <w:t>3</w:t>
            </w:r>
          </w:p>
        </w:tc>
      </w:tr>
      <w:tr w:rsidR="00403EBD" w:rsidRPr="00F440CD" w:rsidTr="00437D47">
        <w:trPr>
          <w:trHeight w:val="507"/>
          <w:jc w:val="center"/>
        </w:trPr>
        <w:tc>
          <w:tcPr>
            <w:tcW w:w="6036" w:type="dxa"/>
            <w:tcBorders>
              <w:top w:val="single" w:sz="2" w:space="0" w:color="auto"/>
              <w:left w:val="single" w:sz="2" w:space="0" w:color="auto"/>
              <w:right w:val="single" w:sz="2" w:space="0" w:color="auto"/>
            </w:tcBorders>
            <w:vAlign w:val="center"/>
          </w:tcPr>
          <w:p w:rsidR="00403EBD" w:rsidRPr="00F440CD" w:rsidRDefault="00403EBD" w:rsidP="00437D47">
            <w:r w:rsidRPr="00F440CD">
              <w:rPr>
                <w:noProof/>
              </w:rPr>
              <w:t xml:space="preserve">Наружная </w:t>
            </w:r>
            <w:r w:rsidRPr="00F440CD">
              <w:t>с</w:t>
            </w:r>
            <w:r w:rsidRPr="00F440CD">
              <w:rPr>
                <w:noProof/>
              </w:rPr>
              <w:t xml:space="preserve">тена </w:t>
            </w:r>
            <w:r w:rsidRPr="00F440CD">
              <w:t>з</w:t>
            </w:r>
            <w:r w:rsidRPr="00F440CD">
              <w:rPr>
                <w:noProof/>
              </w:rPr>
              <w:t xml:space="preserve">дания, </w:t>
            </w:r>
            <w:r w:rsidRPr="00F440CD">
              <w:t>сооружения</w:t>
            </w:r>
          </w:p>
        </w:tc>
        <w:tc>
          <w:tcPr>
            <w:tcW w:w="1884" w:type="dxa"/>
            <w:tcBorders>
              <w:top w:val="single" w:sz="2" w:space="0" w:color="auto"/>
              <w:left w:val="single" w:sz="2" w:space="0" w:color="auto"/>
              <w:right w:val="single" w:sz="2" w:space="0" w:color="auto"/>
            </w:tcBorders>
            <w:vAlign w:val="center"/>
          </w:tcPr>
          <w:p w:rsidR="00403EBD" w:rsidRPr="00F440CD" w:rsidRDefault="00403EBD" w:rsidP="00437D47">
            <w:pPr>
              <w:jc w:val="center"/>
            </w:pPr>
            <w:r w:rsidRPr="00F440CD">
              <w:t>5,0</w:t>
            </w:r>
          </w:p>
        </w:tc>
        <w:tc>
          <w:tcPr>
            <w:tcW w:w="1836" w:type="dxa"/>
            <w:tcBorders>
              <w:top w:val="single" w:sz="2" w:space="0" w:color="auto"/>
              <w:left w:val="single" w:sz="2" w:space="0" w:color="auto"/>
              <w:right w:val="single" w:sz="2" w:space="0" w:color="auto"/>
            </w:tcBorders>
            <w:vAlign w:val="center"/>
          </w:tcPr>
          <w:p w:rsidR="00403EBD" w:rsidRPr="00F440CD" w:rsidRDefault="00403EBD" w:rsidP="00437D47">
            <w:pPr>
              <w:jc w:val="center"/>
            </w:pPr>
            <w:r w:rsidRPr="00F440CD">
              <w:t>1,5</w:t>
            </w:r>
          </w:p>
        </w:tc>
      </w:tr>
      <w:tr w:rsidR="00403EBD" w:rsidRPr="00F440CD" w:rsidTr="00437D47">
        <w:trPr>
          <w:trHeight w:val="280"/>
          <w:jc w:val="center"/>
        </w:trPr>
        <w:tc>
          <w:tcPr>
            <w:tcW w:w="6036" w:type="dxa"/>
            <w:tcBorders>
              <w:top w:val="nil"/>
              <w:left w:val="single" w:sz="2" w:space="0" w:color="auto"/>
              <w:right w:val="single" w:sz="2" w:space="0" w:color="auto"/>
            </w:tcBorders>
            <w:vAlign w:val="center"/>
          </w:tcPr>
          <w:p w:rsidR="00403EBD" w:rsidRPr="00F440CD" w:rsidRDefault="00403EBD" w:rsidP="00437D47">
            <w:r w:rsidRPr="00F440CD">
              <w:rPr>
                <w:noProof/>
              </w:rPr>
              <w:t xml:space="preserve">Край </w:t>
            </w:r>
            <w:r w:rsidRPr="00F440CD">
              <w:t>т</w:t>
            </w:r>
            <w:r w:rsidRPr="00F440CD">
              <w:rPr>
                <w:noProof/>
              </w:rPr>
              <w:t xml:space="preserve">ротуара </w:t>
            </w:r>
            <w:r w:rsidRPr="00F440CD">
              <w:t>и</w:t>
            </w:r>
            <w:r w:rsidRPr="00F440CD">
              <w:rPr>
                <w:noProof/>
              </w:rPr>
              <w:t xml:space="preserve"> </w:t>
            </w:r>
            <w:r w:rsidRPr="00F440CD">
              <w:t>с</w:t>
            </w:r>
            <w:r w:rsidRPr="00F440CD">
              <w:rPr>
                <w:noProof/>
              </w:rPr>
              <w:t xml:space="preserve">адовой </w:t>
            </w:r>
            <w:r w:rsidRPr="00F440CD">
              <w:t>дорожки</w:t>
            </w:r>
          </w:p>
        </w:tc>
        <w:tc>
          <w:tcPr>
            <w:tcW w:w="1884" w:type="dxa"/>
            <w:tcBorders>
              <w:top w:val="nil"/>
              <w:left w:val="single" w:sz="2" w:space="0" w:color="auto"/>
              <w:right w:val="single" w:sz="2" w:space="0" w:color="auto"/>
            </w:tcBorders>
            <w:vAlign w:val="center"/>
          </w:tcPr>
          <w:p w:rsidR="00403EBD" w:rsidRPr="00F440CD" w:rsidRDefault="00403EBD" w:rsidP="00437D47">
            <w:pPr>
              <w:jc w:val="center"/>
            </w:pPr>
            <w:r w:rsidRPr="00F440CD">
              <w:t>0,7</w:t>
            </w:r>
          </w:p>
        </w:tc>
        <w:tc>
          <w:tcPr>
            <w:tcW w:w="1836" w:type="dxa"/>
            <w:tcBorders>
              <w:top w:val="nil"/>
              <w:left w:val="single" w:sz="2" w:space="0" w:color="auto"/>
              <w:right w:val="single" w:sz="2" w:space="0" w:color="auto"/>
            </w:tcBorders>
            <w:vAlign w:val="center"/>
          </w:tcPr>
          <w:p w:rsidR="00403EBD" w:rsidRPr="00F440CD" w:rsidRDefault="00403EBD" w:rsidP="00437D47">
            <w:pPr>
              <w:jc w:val="center"/>
            </w:pPr>
            <w:r w:rsidRPr="00F440CD">
              <w:t>0,5</w:t>
            </w:r>
          </w:p>
        </w:tc>
      </w:tr>
      <w:tr w:rsidR="00403EBD" w:rsidRPr="00F440CD" w:rsidTr="00437D47">
        <w:trPr>
          <w:trHeight w:val="585"/>
          <w:jc w:val="center"/>
        </w:trPr>
        <w:tc>
          <w:tcPr>
            <w:tcW w:w="6036" w:type="dxa"/>
            <w:tcBorders>
              <w:left w:val="single" w:sz="2" w:space="0" w:color="auto"/>
              <w:right w:val="single" w:sz="2" w:space="0" w:color="auto"/>
            </w:tcBorders>
            <w:vAlign w:val="center"/>
          </w:tcPr>
          <w:p w:rsidR="00403EBD" w:rsidRPr="00F440CD" w:rsidRDefault="00403EBD" w:rsidP="00437D47">
            <w:r w:rsidRPr="00F440CD">
              <w:rPr>
                <w:noProof/>
              </w:rPr>
              <w:t xml:space="preserve">Край </w:t>
            </w:r>
            <w:r w:rsidRPr="00F440CD">
              <w:t>п</w:t>
            </w:r>
            <w:r w:rsidRPr="00F440CD">
              <w:rPr>
                <w:noProof/>
              </w:rPr>
              <w:t xml:space="preserve">роезжей </w:t>
            </w:r>
            <w:r w:rsidRPr="00F440CD">
              <w:t>ч</w:t>
            </w:r>
            <w:r w:rsidRPr="00F440CD">
              <w:rPr>
                <w:noProof/>
              </w:rPr>
              <w:t xml:space="preserve">асти </w:t>
            </w:r>
            <w:r w:rsidRPr="00F440CD">
              <w:t>у</w:t>
            </w:r>
            <w:r w:rsidRPr="00F440CD">
              <w:rPr>
                <w:noProof/>
              </w:rPr>
              <w:t xml:space="preserve">лиц, </w:t>
            </w:r>
            <w:r w:rsidRPr="00F440CD">
              <w:t>к</w:t>
            </w:r>
            <w:r w:rsidRPr="00F440CD">
              <w:rPr>
                <w:noProof/>
              </w:rPr>
              <w:t xml:space="preserve">ромка </w:t>
            </w:r>
            <w:r w:rsidRPr="00F440CD">
              <w:t>укрепленной</w:t>
            </w:r>
          </w:p>
          <w:p w:rsidR="00403EBD" w:rsidRPr="00F440CD" w:rsidRDefault="00403EBD" w:rsidP="00437D47">
            <w:r w:rsidRPr="00F440CD">
              <w:rPr>
                <w:noProof/>
              </w:rPr>
              <w:t xml:space="preserve">полосы </w:t>
            </w:r>
            <w:r w:rsidRPr="00F440CD">
              <w:t>о</w:t>
            </w:r>
            <w:r w:rsidRPr="00F440CD">
              <w:rPr>
                <w:noProof/>
              </w:rPr>
              <w:t xml:space="preserve">бочины </w:t>
            </w:r>
            <w:r w:rsidRPr="00F440CD">
              <w:t>д</w:t>
            </w:r>
            <w:r w:rsidRPr="00F440CD">
              <w:rPr>
                <w:noProof/>
              </w:rPr>
              <w:t xml:space="preserve">ороги </w:t>
            </w:r>
            <w:r w:rsidRPr="00F440CD">
              <w:t>и</w:t>
            </w:r>
            <w:r w:rsidRPr="00F440CD">
              <w:rPr>
                <w:noProof/>
              </w:rPr>
              <w:t xml:space="preserve">ли </w:t>
            </w:r>
            <w:r w:rsidRPr="00F440CD">
              <w:t>б</w:t>
            </w:r>
            <w:r w:rsidRPr="00F440CD">
              <w:rPr>
                <w:noProof/>
              </w:rPr>
              <w:t xml:space="preserve">ровка </w:t>
            </w:r>
            <w:r w:rsidRPr="00F440CD">
              <w:t>канавы</w:t>
            </w:r>
          </w:p>
        </w:tc>
        <w:tc>
          <w:tcPr>
            <w:tcW w:w="1884" w:type="dxa"/>
            <w:tcBorders>
              <w:left w:val="single" w:sz="2" w:space="0" w:color="auto"/>
              <w:right w:val="single" w:sz="2" w:space="0" w:color="auto"/>
            </w:tcBorders>
            <w:vAlign w:val="center"/>
          </w:tcPr>
          <w:p w:rsidR="00403EBD" w:rsidRPr="00F440CD" w:rsidRDefault="00403EBD" w:rsidP="00437D47">
            <w:pPr>
              <w:jc w:val="center"/>
            </w:pPr>
            <w:r w:rsidRPr="00F440CD">
              <w:t>2,0</w:t>
            </w:r>
          </w:p>
        </w:tc>
        <w:tc>
          <w:tcPr>
            <w:tcW w:w="1836" w:type="dxa"/>
            <w:tcBorders>
              <w:left w:val="single" w:sz="2" w:space="0" w:color="auto"/>
              <w:right w:val="single" w:sz="2" w:space="0" w:color="auto"/>
            </w:tcBorders>
            <w:vAlign w:val="center"/>
          </w:tcPr>
          <w:p w:rsidR="00403EBD" w:rsidRPr="00F440CD" w:rsidRDefault="00403EBD" w:rsidP="00437D47">
            <w:pPr>
              <w:jc w:val="center"/>
            </w:pPr>
            <w:r w:rsidRPr="00F440CD">
              <w:t>1,0</w:t>
            </w:r>
          </w:p>
        </w:tc>
      </w:tr>
      <w:tr w:rsidR="00403EBD" w:rsidRPr="00F440CD" w:rsidTr="00437D47">
        <w:trPr>
          <w:trHeight w:val="585"/>
          <w:jc w:val="center"/>
        </w:trPr>
        <w:tc>
          <w:tcPr>
            <w:tcW w:w="6036" w:type="dxa"/>
            <w:tcBorders>
              <w:top w:val="nil"/>
              <w:left w:val="single" w:sz="2" w:space="0" w:color="auto"/>
              <w:right w:val="single" w:sz="2" w:space="0" w:color="auto"/>
            </w:tcBorders>
            <w:vAlign w:val="center"/>
          </w:tcPr>
          <w:p w:rsidR="00403EBD" w:rsidRPr="00F440CD" w:rsidRDefault="00403EBD" w:rsidP="00437D47">
            <w:r w:rsidRPr="00F440CD">
              <w:rPr>
                <w:noProof/>
              </w:rPr>
              <w:t xml:space="preserve">Мачта </w:t>
            </w:r>
            <w:r w:rsidRPr="00F440CD">
              <w:t>и</w:t>
            </w:r>
            <w:r w:rsidRPr="00F440CD">
              <w:rPr>
                <w:noProof/>
              </w:rPr>
              <w:t xml:space="preserve"> </w:t>
            </w:r>
            <w:r w:rsidRPr="00F440CD">
              <w:t>о</w:t>
            </w:r>
            <w:r w:rsidRPr="00F440CD">
              <w:rPr>
                <w:noProof/>
              </w:rPr>
              <w:t xml:space="preserve">пора </w:t>
            </w:r>
            <w:r w:rsidRPr="00F440CD">
              <w:t>о</w:t>
            </w:r>
            <w:r w:rsidRPr="00F440CD">
              <w:rPr>
                <w:noProof/>
              </w:rPr>
              <w:t xml:space="preserve">светительной </w:t>
            </w:r>
            <w:r w:rsidRPr="00F440CD">
              <w:t>с</w:t>
            </w:r>
            <w:r w:rsidRPr="00F440CD">
              <w:rPr>
                <w:noProof/>
              </w:rPr>
              <w:t xml:space="preserve">ети, </w:t>
            </w:r>
            <w:r w:rsidRPr="00F440CD">
              <w:t>м</w:t>
            </w:r>
            <w:r w:rsidRPr="00F440CD">
              <w:rPr>
                <w:noProof/>
              </w:rPr>
              <w:t xml:space="preserve">остовая </w:t>
            </w:r>
            <w:r w:rsidRPr="00F440CD">
              <w:t>о</w:t>
            </w:r>
            <w:r w:rsidRPr="00F440CD">
              <w:rPr>
                <w:noProof/>
              </w:rPr>
              <w:t xml:space="preserve">пора </w:t>
            </w:r>
            <w:r w:rsidRPr="00F440CD">
              <w:t>и</w:t>
            </w:r>
          </w:p>
          <w:p w:rsidR="00403EBD" w:rsidRPr="00F440CD" w:rsidRDefault="00403EBD" w:rsidP="00437D47">
            <w:r w:rsidRPr="00F440CD">
              <w:t>эстакада</w:t>
            </w:r>
          </w:p>
        </w:tc>
        <w:tc>
          <w:tcPr>
            <w:tcW w:w="1884" w:type="dxa"/>
            <w:tcBorders>
              <w:top w:val="nil"/>
              <w:left w:val="single" w:sz="2" w:space="0" w:color="auto"/>
              <w:right w:val="single" w:sz="2" w:space="0" w:color="auto"/>
            </w:tcBorders>
            <w:vAlign w:val="center"/>
          </w:tcPr>
          <w:p w:rsidR="00403EBD" w:rsidRPr="00F440CD" w:rsidRDefault="00403EBD" w:rsidP="00437D47">
            <w:pPr>
              <w:jc w:val="center"/>
            </w:pPr>
            <w:r w:rsidRPr="00F440CD">
              <w:t>4,0</w:t>
            </w:r>
          </w:p>
        </w:tc>
        <w:tc>
          <w:tcPr>
            <w:tcW w:w="1836" w:type="dxa"/>
            <w:tcBorders>
              <w:top w:val="nil"/>
              <w:left w:val="single" w:sz="2" w:space="0" w:color="auto"/>
              <w:right w:val="single" w:sz="2" w:space="0" w:color="auto"/>
            </w:tcBorders>
            <w:vAlign w:val="bottom"/>
          </w:tcPr>
          <w:p w:rsidR="00403EBD" w:rsidRPr="00F440CD" w:rsidRDefault="00403EBD" w:rsidP="00437D47">
            <w:pPr>
              <w:jc w:val="center"/>
            </w:pPr>
          </w:p>
        </w:tc>
      </w:tr>
      <w:tr w:rsidR="00403EBD" w:rsidRPr="00F440CD" w:rsidTr="00437D47">
        <w:trPr>
          <w:trHeight w:val="304"/>
          <w:jc w:val="center"/>
        </w:trPr>
        <w:tc>
          <w:tcPr>
            <w:tcW w:w="6036" w:type="dxa"/>
            <w:tcBorders>
              <w:top w:val="nil"/>
              <w:left w:val="single" w:sz="2" w:space="0" w:color="auto"/>
              <w:bottom w:val="nil"/>
              <w:right w:val="single" w:sz="2" w:space="0" w:color="auto"/>
            </w:tcBorders>
            <w:vAlign w:val="center"/>
          </w:tcPr>
          <w:p w:rsidR="00403EBD" w:rsidRPr="00F440CD" w:rsidRDefault="00403EBD" w:rsidP="00437D47">
            <w:r w:rsidRPr="00F440CD">
              <w:rPr>
                <w:noProof/>
              </w:rPr>
              <w:t xml:space="preserve">Подошва </w:t>
            </w:r>
            <w:r w:rsidRPr="00F440CD">
              <w:t>о</w:t>
            </w:r>
            <w:r w:rsidRPr="00F440CD">
              <w:rPr>
                <w:noProof/>
              </w:rPr>
              <w:t xml:space="preserve">ткоса, </w:t>
            </w:r>
            <w:r w:rsidRPr="00F440CD">
              <w:t>т</w:t>
            </w:r>
            <w:r w:rsidRPr="00F440CD">
              <w:rPr>
                <w:noProof/>
              </w:rPr>
              <w:t xml:space="preserve">еррасы </w:t>
            </w:r>
            <w:r w:rsidRPr="00F440CD">
              <w:t>и</w:t>
            </w:r>
            <w:r w:rsidRPr="00F440CD">
              <w:rPr>
                <w:noProof/>
              </w:rPr>
              <w:t xml:space="preserve"> </w:t>
            </w:r>
            <w:r w:rsidRPr="00F440CD">
              <w:t>др.</w:t>
            </w:r>
          </w:p>
        </w:tc>
        <w:tc>
          <w:tcPr>
            <w:tcW w:w="1884"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1,0</w:t>
            </w:r>
          </w:p>
        </w:tc>
        <w:tc>
          <w:tcPr>
            <w:tcW w:w="1836"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0,5</w:t>
            </w:r>
          </w:p>
        </w:tc>
      </w:tr>
      <w:tr w:rsidR="00403EBD" w:rsidRPr="00F440CD" w:rsidTr="00437D47">
        <w:trPr>
          <w:trHeight w:val="309"/>
          <w:jc w:val="center"/>
        </w:trPr>
        <w:tc>
          <w:tcPr>
            <w:tcW w:w="6036" w:type="dxa"/>
            <w:tcBorders>
              <w:top w:val="nil"/>
              <w:left w:val="single" w:sz="2" w:space="0" w:color="auto"/>
              <w:bottom w:val="nil"/>
              <w:right w:val="single" w:sz="2" w:space="0" w:color="auto"/>
            </w:tcBorders>
            <w:vAlign w:val="center"/>
          </w:tcPr>
          <w:p w:rsidR="00403EBD" w:rsidRPr="00F440CD" w:rsidRDefault="00403EBD" w:rsidP="00437D47">
            <w:r w:rsidRPr="00F440CD">
              <w:rPr>
                <w:noProof/>
              </w:rPr>
              <w:t xml:space="preserve">Подошва </w:t>
            </w:r>
            <w:r w:rsidRPr="00F440CD">
              <w:t>и</w:t>
            </w:r>
            <w:r w:rsidRPr="00F440CD">
              <w:rPr>
                <w:noProof/>
              </w:rPr>
              <w:t xml:space="preserve">ли </w:t>
            </w:r>
            <w:r w:rsidRPr="00F440CD">
              <w:t>в</w:t>
            </w:r>
            <w:r w:rsidRPr="00F440CD">
              <w:rPr>
                <w:noProof/>
              </w:rPr>
              <w:t xml:space="preserve">нутренняя </w:t>
            </w:r>
            <w:r w:rsidRPr="00F440CD">
              <w:t>г</w:t>
            </w:r>
            <w:r w:rsidRPr="00F440CD">
              <w:rPr>
                <w:noProof/>
              </w:rPr>
              <w:t xml:space="preserve">рань </w:t>
            </w:r>
            <w:r w:rsidRPr="00F440CD">
              <w:t>п</w:t>
            </w:r>
            <w:r w:rsidRPr="00F440CD">
              <w:rPr>
                <w:noProof/>
              </w:rPr>
              <w:t xml:space="preserve">одпорной </w:t>
            </w:r>
            <w:r w:rsidRPr="00F440CD">
              <w:t>стенки</w:t>
            </w:r>
          </w:p>
        </w:tc>
        <w:tc>
          <w:tcPr>
            <w:tcW w:w="1884"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3,0</w:t>
            </w:r>
          </w:p>
        </w:tc>
        <w:tc>
          <w:tcPr>
            <w:tcW w:w="1836"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1,0</w:t>
            </w:r>
          </w:p>
        </w:tc>
      </w:tr>
      <w:tr w:rsidR="00403EBD" w:rsidRPr="00F440CD" w:rsidTr="00437D47">
        <w:trPr>
          <w:trHeight w:val="250"/>
          <w:jc w:val="center"/>
        </w:trPr>
        <w:tc>
          <w:tcPr>
            <w:tcW w:w="6036" w:type="dxa"/>
            <w:tcBorders>
              <w:top w:val="nil"/>
              <w:left w:val="single" w:sz="2" w:space="0" w:color="auto"/>
              <w:bottom w:val="nil"/>
              <w:right w:val="single" w:sz="2" w:space="0" w:color="auto"/>
            </w:tcBorders>
            <w:vAlign w:val="center"/>
          </w:tcPr>
          <w:p w:rsidR="00403EBD" w:rsidRPr="00F440CD" w:rsidRDefault="00403EBD" w:rsidP="00437D47">
            <w:r w:rsidRPr="00F440CD">
              <w:rPr>
                <w:noProof/>
              </w:rPr>
              <w:t xml:space="preserve">Подземные </w:t>
            </w:r>
            <w:r w:rsidRPr="00F440CD">
              <w:t>сети:</w:t>
            </w:r>
          </w:p>
        </w:tc>
        <w:tc>
          <w:tcPr>
            <w:tcW w:w="1884" w:type="dxa"/>
            <w:tcBorders>
              <w:top w:val="nil"/>
              <w:left w:val="single" w:sz="2" w:space="0" w:color="auto"/>
              <w:bottom w:val="nil"/>
              <w:right w:val="single" w:sz="2" w:space="0" w:color="auto"/>
            </w:tcBorders>
            <w:vAlign w:val="bottom"/>
          </w:tcPr>
          <w:p w:rsidR="00403EBD" w:rsidRPr="00F440CD" w:rsidRDefault="00403EBD" w:rsidP="00437D47">
            <w:pPr>
              <w:jc w:val="center"/>
            </w:pPr>
          </w:p>
        </w:tc>
        <w:tc>
          <w:tcPr>
            <w:tcW w:w="1836" w:type="dxa"/>
            <w:tcBorders>
              <w:top w:val="nil"/>
              <w:left w:val="single" w:sz="2" w:space="0" w:color="auto"/>
              <w:bottom w:val="nil"/>
              <w:right w:val="single" w:sz="2" w:space="0" w:color="auto"/>
            </w:tcBorders>
            <w:vAlign w:val="bottom"/>
          </w:tcPr>
          <w:p w:rsidR="00403EBD" w:rsidRPr="00F440CD" w:rsidRDefault="00403EBD" w:rsidP="00437D47">
            <w:pPr>
              <w:jc w:val="center"/>
            </w:pPr>
          </w:p>
        </w:tc>
      </w:tr>
      <w:tr w:rsidR="00403EBD" w:rsidRPr="00F440CD" w:rsidTr="00437D47">
        <w:trPr>
          <w:trHeight w:val="261"/>
          <w:jc w:val="center"/>
        </w:trPr>
        <w:tc>
          <w:tcPr>
            <w:tcW w:w="6036" w:type="dxa"/>
            <w:tcBorders>
              <w:top w:val="nil"/>
              <w:left w:val="single" w:sz="2" w:space="0" w:color="auto"/>
              <w:bottom w:val="nil"/>
              <w:right w:val="single" w:sz="2" w:space="0" w:color="auto"/>
            </w:tcBorders>
            <w:vAlign w:val="center"/>
          </w:tcPr>
          <w:p w:rsidR="00403EBD" w:rsidRPr="00F440CD" w:rsidRDefault="00403EBD" w:rsidP="00437D47">
            <w:r w:rsidRPr="00F440CD">
              <w:rPr>
                <w:noProof/>
              </w:rPr>
              <w:t xml:space="preserve">- </w:t>
            </w:r>
            <w:r w:rsidRPr="00F440CD">
              <w:t>г</w:t>
            </w:r>
            <w:r w:rsidRPr="00F440CD">
              <w:rPr>
                <w:noProof/>
              </w:rPr>
              <w:t xml:space="preserve">азопровод, </w:t>
            </w:r>
            <w:r w:rsidRPr="00F440CD">
              <w:t>канализация</w:t>
            </w:r>
          </w:p>
        </w:tc>
        <w:tc>
          <w:tcPr>
            <w:tcW w:w="1884"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1,5</w:t>
            </w:r>
          </w:p>
        </w:tc>
        <w:tc>
          <w:tcPr>
            <w:tcW w:w="1836" w:type="dxa"/>
            <w:tcBorders>
              <w:top w:val="nil"/>
              <w:left w:val="single" w:sz="2" w:space="0" w:color="auto"/>
              <w:bottom w:val="nil"/>
              <w:right w:val="single" w:sz="2" w:space="0" w:color="auto"/>
            </w:tcBorders>
            <w:vAlign w:val="bottom"/>
          </w:tcPr>
          <w:p w:rsidR="00403EBD" w:rsidRPr="00F440CD" w:rsidRDefault="00403EBD" w:rsidP="00437D47">
            <w:pPr>
              <w:jc w:val="center"/>
            </w:pPr>
          </w:p>
        </w:tc>
      </w:tr>
      <w:tr w:rsidR="00403EBD" w:rsidRPr="00F440CD" w:rsidTr="00437D47">
        <w:trPr>
          <w:trHeight w:val="299"/>
          <w:jc w:val="center"/>
        </w:trPr>
        <w:tc>
          <w:tcPr>
            <w:tcW w:w="6036" w:type="dxa"/>
            <w:tcBorders>
              <w:top w:val="nil"/>
              <w:left w:val="single" w:sz="2" w:space="0" w:color="auto"/>
              <w:bottom w:val="nil"/>
              <w:right w:val="single" w:sz="2" w:space="0" w:color="auto"/>
            </w:tcBorders>
            <w:vAlign w:val="center"/>
          </w:tcPr>
          <w:p w:rsidR="00403EBD" w:rsidRPr="00F440CD" w:rsidRDefault="00403EBD" w:rsidP="00437D47">
            <w:r w:rsidRPr="00F440CD">
              <w:rPr>
                <w:noProof/>
              </w:rPr>
              <w:t xml:space="preserve">- </w:t>
            </w:r>
            <w:r w:rsidRPr="00F440CD">
              <w:t>т</w:t>
            </w:r>
            <w:r w:rsidRPr="00F440CD">
              <w:rPr>
                <w:noProof/>
              </w:rPr>
              <w:t xml:space="preserve">епловая </w:t>
            </w:r>
            <w:r w:rsidRPr="00F440CD">
              <w:t>сеть</w:t>
            </w:r>
          </w:p>
        </w:tc>
        <w:tc>
          <w:tcPr>
            <w:tcW w:w="1884"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2,0</w:t>
            </w:r>
          </w:p>
        </w:tc>
        <w:tc>
          <w:tcPr>
            <w:tcW w:w="1836"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1,0</w:t>
            </w:r>
          </w:p>
        </w:tc>
      </w:tr>
      <w:tr w:rsidR="00403EBD" w:rsidRPr="00F440CD" w:rsidTr="00437D47">
        <w:trPr>
          <w:trHeight w:val="261"/>
          <w:jc w:val="center"/>
        </w:trPr>
        <w:tc>
          <w:tcPr>
            <w:tcW w:w="6036" w:type="dxa"/>
            <w:tcBorders>
              <w:top w:val="nil"/>
              <w:left w:val="single" w:sz="2" w:space="0" w:color="auto"/>
              <w:bottom w:val="nil"/>
              <w:right w:val="single" w:sz="2" w:space="0" w:color="auto"/>
            </w:tcBorders>
            <w:vAlign w:val="center"/>
          </w:tcPr>
          <w:p w:rsidR="00403EBD" w:rsidRPr="00F440CD" w:rsidRDefault="00403EBD" w:rsidP="00437D47">
            <w:r w:rsidRPr="00F440CD">
              <w:rPr>
                <w:noProof/>
              </w:rPr>
              <w:t xml:space="preserve">- </w:t>
            </w:r>
            <w:r w:rsidRPr="00F440CD">
              <w:t>в</w:t>
            </w:r>
            <w:r w:rsidRPr="00F440CD">
              <w:rPr>
                <w:noProof/>
              </w:rPr>
              <w:t xml:space="preserve">одопровод, </w:t>
            </w:r>
            <w:r w:rsidRPr="00F440CD">
              <w:t>дренаж</w:t>
            </w:r>
          </w:p>
        </w:tc>
        <w:tc>
          <w:tcPr>
            <w:tcW w:w="1884" w:type="dxa"/>
            <w:tcBorders>
              <w:top w:val="nil"/>
              <w:left w:val="single" w:sz="2" w:space="0" w:color="auto"/>
              <w:bottom w:val="nil"/>
              <w:right w:val="single" w:sz="2" w:space="0" w:color="auto"/>
            </w:tcBorders>
            <w:vAlign w:val="center"/>
          </w:tcPr>
          <w:p w:rsidR="00403EBD" w:rsidRPr="00F440CD" w:rsidRDefault="00403EBD" w:rsidP="00437D47">
            <w:pPr>
              <w:jc w:val="center"/>
            </w:pPr>
            <w:r w:rsidRPr="00F440CD">
              <w:t>2,0</w:t>
            </w:r>
          </w:p>
        </w:tc>
        <w:tc>
          <w:tcPr>
            <w:tcW w:w="1836" w:type="dxa"/>
            <w:tcBorders>
              <w:top w:val="nil"/>
              <w:left w:val="single" w:sz="2" w:space="0" w:color="auto"/>
              <w:bottom w:val="nil"/>
              <w:right w:val="single" w:sz="2" w:space="0" w:color="auto"/>
            </w:tcBorders>
            <w:vAlign w:val="bottom"/>
          </w:tcPr>
          <w:p w:rsidR="00403EBD" w:rsidRPr="00F440CD" w:rsidRDefault="00403EBD" w:rsidP="00437D47">
            <w:pPr>
              <w:jc w:val="center"/>
            </w:pPr>
          </w:p>
        </w:tc>
      </w:tr>
      <w:tr w:rsidR="00403EBD" w:rsidRPr="00F440CD" w:rsidTr="00437D47">
        <w:trPr>
          <w:trHeight w:val="275"/>
          <w:jc w:val="center"/>
        </w:trPr>
        <w:tc>
          <w:tcPr>
            <w:tcW w:w="6036" w:type="dxa"/>
            <w:tcBorders>
              <w:top w:val="nil"/>
              <w:left w:val="single" w:sz="2" w:space="0" w:color="auto"/>
              <w:bottom w:val="single" w:sz="2" w:space="0" w:color="auto"/>
              <w:right w:val="single" w:sz="2" w:space="0" w:color="auto"/>
            </w:tcBorders>
            <w:vAlign w:val="center"/>
          </w:tcPr>
          <w:p w:rsidR="00403EBD" w:rsidRPr="00F440CD" w:rsidRDefault="00403EBD" w:rsidP="00437D47">
            <w:r w:rsidRPr="00F440CD">
              <w:rPr>
                <w:noProof/>
              </w:rPr>
              <w:t xml:space="preserve">- </w:t>
            </w:r>
            <w:r w:rsidRPr="00F440CD">
              <w:t>с</w:t>
            </w:r>
            <w:r w:rsidRPr="00F440CD">
              <w:rPr>
                <w:noProof/>
              </w:rPr>
              <w:t xml:space="preserve">иловой </w:t>
            </w:r>
            <w:r w:rsidRPr="00F440CD">
              <w:t>к</w:t>
            </w:r>
            <w:r w:rsidRPr="00F440CD">
              <w:rPr>
                <w:noProof/>
              </w:rPr>
              <w:t xml:space="preserve">абель </w:t>
            </w:r>
            <w:r w:rsidRPr="00F440CD">
              <w:t>и</w:t>
            </w:r>
            <w:r w:rsidRPr="00F440CD">
              <w:rPr>
                <w:noProof/>
              </w:rPr>
              <w:t xml:space="preserve"> </w:t>
            </w:r>
            <w:r w:rsidRPr="00F440CD">
              <w:t>к</w:t>
            </w:r>
            <w:r w:rsidRPr="00F440CD">
              <w:rPr>
                <w:noProof/>
              </w:rPr>
              <w:t xml:space="preserve">абель </w:t>
            </w:r>
            <w:r w:rsidRPr="00F440CD">
              <w:t>связи</w:t>
            </w:r>
          </w:p>
        </w:tc>
        <w:tc>
          <w:tcPr>
            <w:tcW w:w="1884" w:type="dxa"/>
            <w:tcBorders>
              <w:top w:val="nil"/>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2,0</w:t>
            </w:r>
          </w:p>
        </w:tc>
        <w:tc>
          <w:tcPr>
            <w:tcW w:w="1836" w:type="dxa"/>
            <w:tcBorders>
              <w:top w:val="nil"/>
              <w:left w:val="single" w:sz="2" w:space="0" w:color="auto"/>
              <w:bottom w:val="single" w:sz="2" w:space="0" w:color="auto"/>
              <w:right w:val="single" w:sz="2" w:space="0" w:color="auto"/>
            </w:tcBorders>
            <w:vAlign w:val="center"/>
          </w:tcPr>
          <w:p w:rsidR="00403EBD" w:rsidRPr="00F440CD" w:rsidRDefault="00403EBD" w:rsidP="00437D47">
            <w:pPr>
              <w:jc w:val="center"/>
            </w:pPr>
            <w:r w:rsidRPr="00F440CD">
              <w:t>0,7</w:t>
            </w:r>
          </w:p>
        </w:tc>
      </w:tr>
    </w:tbl>
    <w:p w:rsidR="00403EBD" w:rsidRPr="00F440CD" w:rsidRDefault="00403EBD" w:rsidP="00403EBD">
      <w:pPr>
        <w:ind w:firstLine="567"/>
        <w:rPr>
          <w:bCs/>
        </w:rPr>
      </w:pPr>
      <w:r w:rsidRPr="00F440CD">
        <w:t>Примечания.</w:t>
      </w:r>
    </w:p>
    <w:p w:rsidR="00403EBD" w:rsidRPr="00F440CD" w:rsidRDefault="00403EBD" w:rsidP="00403EBD">
      <w:pPr>
        <w:ind w:firstLine="567"/>
        <w:rPr>
          <w:bCs/>
        </w:rPr>
      </w:pPr>
      <w:r w:rsidRPr="00F440CD">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403EBD" w:rsidRPr="00F440CD" w:rsidRDefault="00403EBD" w:rsidP="00403EBD">
      <w:pPr>
        <w:ind w:firstLine="567"/>
        <w:rPr>
          <w:bCs/>
        </w:rPr>
      </w:pPr>
      <w:r w:rsidRPr="00F440CD">
        <w:t xml:space="preserve">2. Расстояния от воздушных линий электропередачи до деревьев следует принимать по правилам устройства электроустановок. </w:t>
      </w:r>
    </w:p>
    <w:p w:rsidR="00403EBD" w:rsidRPr="00F440CD" w:rsidRDefault="00403EBD" w:rsidP="00403EBD">
      <w:pPr>
        <w:ind w:firstLine="567"/>
        <w:rPr>
          <w:bCs/>
        </w:rPr>
      </w:pPr>
      <w:r w:rsidRPr="00F440CD">
        <w:t>3. Деревья, высаживаемые у зданий, не должны препятствовать инсоляции и освещенности жилых и общественных помещений.</w:t>
      </w:r>
    </w:p>
    <w:p w:rsidR="00403EBD" w:rsidRPr="00F440CD" w:rsidRDefault="00403EBD" w:rsidP="00403EBD">
      <w:pPr>
        <w:pStyle w:val="ConsPlusNormal"/>
        <w:ind w:firstLine="0"/>
        <w:rPr>
          <w:rFonts w:ascii="Times New Roman" w:hAnsi="Times New Roman" w:cs="Times New Roman"/>
          <w:sz w:val="24"/>
          <w:szCs w:val="24"/>
        </w:rPr>
      </w:pPr>
    </w:p>
    <w:p w:rsidR="00403EBD" w:rsidRPr="00F440CD" w:rsidRDefault="00403EBD" w:rsidP="00403EBD">
      <w:pPr>
        <w:pStyle w:val="a3"/>
      </w:pPr>
      <w:bookmarkStart w:id="571" w:name="_Toc334452843"/>
      <w:bookmarkStart w:id="572" w:name="_Toc338773587"/>
      <w:r w:rsidRPr="00F440CD">
        <w:t>Расстояние между границей территории жилой застройки и ближним краем паркового массива должно составлять не менее 30 метров.</w:t>
      </w:r>
    </w:p>
    <w:p w:rsidR="00403EBD" w:rsidRPr="00F440CD" w:rsidRDefault="00403EBD" w:rsidP="00403EBD">
      <w:pPr>
        <w:pStyle w:val="a3"/>
      </w:pPr>
      <w:r w:rsidRPr="00F440CD">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F440CD">
        <w:t>машиномест</w:t>
      </w:r>
      <w:proofErr w:type="spellEnd"/>
      <w:r w:rsidRPr="00F440CD">
        <w:t xml:space="preserve"> на 100 единовременных посетителей. Размеры земельных участков автостоянок на одно место:</w:t>
      </w:r>
    </w:p>
    <w:p w:rsidR="00403EBD" w:rsidRPr="00F440CD" w:rsidRDefault="00403EBD" w:rsidP="00403EBD">
      <w:pPr>
        <w:pStyle w:val="a3"/>
      </w:pPr>
      <w:r w:rsidRPr="00F440CD">
        <w:t>- для легковых автомобилей - 25 квадратных метров;</w:t>
      </w:r>
    </w:p>
    <w:p w:rsidR="00403EBD" w:rsidRPr="00F440CD" w:rsidRDefault="00403EBD" w:rsidP="00403EBD">
      <w:pPr>
        <w:pStyle w:val="a3"/>
      </w:pPr>
      <w:r w:rsidRPr="00F440CD">
        <w:lastRenderedPageBreak/>
        <w:t>- автобусов - 40 квадратных метров;</w:t>
      </w:r>
    </w:p>
    <w:p w:rsidR="00403EBD" w:rsidRPr="00F440CD" w:rsidRDefault="00403EBD" w:rsidP="00403EBD">
      <w:pPr>
        <w:pStyle w:val="a3"/>
      </w:pPr>
      <w:r w:rsidRPr="00F440CD">
        <w:t>- для велосипедов - 0,9 квадратного метра.</w:t>
      </w:r>
    </w:p>
    <w:p w:rsidR="00403EBD" w:rsidRPr="00F440CD" w:rsidRDefault="00403EBD" w:rsidP="00403EBD">
      <w:pPr>
        <w:pStyle w:val="a3"/>
      </w:pPr>
      <w:r w:rsidRPr="00F440CD">
        <w:t>В указанные размеры не входит площадь подъездов и разделительных полос зеленых насаждений.</w:t>
      </w:r>
    </w:p>
    <w:p w:rsidR="00403EBD" w:rsidRPr="00F440CD" w:rsidRDefault="00403EBD" w:rsidP="00403EBD">
      <w:pPr>
        <w:pStyle w:val="a3"/>
        <w:rPr>
          <w:noProof/>
        </w:rPr>
      </w:pPr>
      <w:r w:rsidRPr="00F440CD">
        <w:t>П</w:t>
      </w:r>
      <w:r w:rsidRPr="00F440CD">
        <w:rPr>
          <w:noProof/>
        </w:rPr>
        <w:t xml:space="preserve">ри </w:t>
      </w:r>
      <w:r w:rsidRPr="00F440CD">
        <w:t>ч</w:t>
      </w:r>
      <w:r w:rsidRPr="00F440CD">
        <w:rPr>
          <w:noProof/>
        </w:rPr>
        <w:t xml:space="preserve">исле </w:t>
      </w:r>
      <w:r w:rsidRPr="00F440CD">
        <w:t>е</w:t>
      </w:r>
      <w:r w:rsidRPr="00F440CD">
        <w:rPr>
          <w:noProof/>
        </w:rPr>
        <w:t xml:space="preserve">диновременных </w:t>
      </w:r>
      <w:r w:rsidRPr="00F440CD">
        <w:t>п</w:t>
      </w:r>
      <w:r w:rsidRPr="00F440CD">
        <w:rPr>
          <w:noProof/>
        </w:rPr>
        <w:t xml:space="preserve">осетителей парков и скверов </w:t>
      </w:r>
      <w:r w:rsidRPr="00F440CD">
        <w:t>1</w:t>
      </w:r>
      <w:r w:rsidRPr="00F440CD">
        <w:rPr>
          <w:noProof/>
        </w:rPr>
        <w:t xml:space="preserve">0-50 </w:t>
      </w:r>
      <w:r w:rsidRPr="00F440CD">
        <w:t>ч</w:t>
      </w:r>
      <w:r w:rsidRPr="00F440CD">
        <w:rPr>
          <w:noProof/>
        </w:rPr>
        <w:t xml:space="preserve">ел/га </w:t>
      </w:r>
      <w:r w:rsidRPr="00F440CD">
        <w:t>н</w:t>
      </w:r>
      <w:r w:rsidRPr="00F440CD">
        <w:rPr>
          <w:noProof/>
        </w:rPr>
        <w:t xml:space="preserve">еобходимо </w:t>
      </w:r>
      <w:r w:rsidRPr="00F440CD">
        <w:t>п</w:t>
      </w:r>
      <w:r w:rsidRPr="00F440CD">
        <w:rPr>
          <w:noProof/>
        </w:rPr>
        <w:t xml:space="preserve">редусматривать </w:t>
      </w:r>
      <w:proofErr w:type="spellStart"/>
      <w:r w:rsidRPr="00F440CD">
        <w:t>дорожно-т</w:t>
      </w:r>
      <w:r w:rsidRPr="00F440CD">
        <w:rPr>
          <w:noProof/>
        </w:rPr>
        <w:t>ропиночную</w:t>
      </w:r>
      <w:proofErr w:type="spellEnd"/>
      <w:r w:rsidRPr="00F440CD">
        <w:rPr>
          <w:noProof/>
        </w:rPr>
        <w:t xml:space="preserve"> </w:t>
      </w:r>
      <w:r w:rsidRPr="00F440CD">
        <w:t>с</w:t>
      </w:r>
      <w:r w:rsidRPr="00F440CD">
        <w:rPr>
          <w:noProof/>
        </w:rPr>
        <w:t xml:space="preserve">еть </w:t>
      </w:r>
      <w:r w:rsidRPr="00F440CD">
        <w:t>д</w:t>
      </w:r>
      <w:r w:rsidRPr="00F440CD">
        <w:rPr>
          <w:noProof/>
        </w:rPr>
        <w:t xml:space="preserve">ля </w:t>
      </w:r>
      <w:r w:rsidRPr="00F440CD">
        <w:t>о</w:t>
      </w:r>
      <w:r w:rsidRPr="00F440CD">
        <w:rPr>
          <w:noProof/>
        </w:rPr>
        <w:t xml:space="preserve">рганизации </w:t>
      </w:r>
      <w:r w:rsidRPr="00F440CD">
        <w:t>и</w:t>
      </w:r>
      <w:r w:rsidRPr="00F440CD">
        <w:rPr>
          <w:noProof/>
        </w:rPr>
        <w:t xml:space="preserve">х </w:t>
      </w:r>
      <w:r w:rsidRPr="00F440CD">
        <w:t>д</w:t>
      </w:r>
      <w:r w:rsidRPr="00F440CD">
        <w:rPr>
          <w:noProof/>
        </w:rPr>
        <w:t>вижения.</w:t>
      </w:r>
    </w:p>
    <w:p w:rsidR="00403EBD" w:rsidRPr="00F440CD" w:rsidRDefault="00403EBD" w:rsidP="00403EBD">
      <w:pPr>
        <w:pStyle w:val="a3"/>
        <w:rPr>
          <w:noProof/>
        </w:rPr>
      </w:pPr>
      <w:r w:rsidRPr="00F440CD">
        <w:t>Д</w:t>
      </w:r>
      <w:r w:rsidRPr="00F440CD">
        <w:rPr>
          <w:noProof/>
        </w:rPr>
        <w:t xml:space="preserve">орожную </w:t>
      </w:r>
      <w:r w:rsidRPr="00F440CD">
        <w:t>с</w:t>
      </w:r>
      <w:r w:rsidRPr="00F440CD">
        <w:rPr>
          <w:noProof/>
        </w:rPr>
        <w:t xml:space="preserve">еть зон </w:t>
      </w:r>
      <w:r w:rsidRPr="00F440CD">
        <w:t>рекреаци</w:t>
      </w:r>
      <w:r w:rsidRPr="00F440CD">
        <w:rPr>
          <w:noProof/>
        </w:rPr>
        <w:t xml:space="preserve">и </w:t>
      </w:r>
      <w:r w:rsidRPr="00F440CD">
        <w:t>(</w:t>
      </w:r>
      <w:r w:rsidRPr="00F440CD">
        <w:rPr>
          <w:noProof/>
        </w:rPr>
        <w:t xml:space="preserve">дороги, </w:t>
      </w:r>
      <w:r w:rsidRPr="00F440CD">
        <w:t>а</w:t>
      </w:r>
      <w:r w:rsidRPr="00F440CD">
        <w:rPr>
          <w:noProof/>
        </w:rPr>
        <w:t xml:space="preserve">ллеи, </w:t>
      </w:r>
      <w:r w:rsidRPr="00F440CD">
        <w:t>т</w:t>
      </w:r>
      <w:r w:rsidRPr="00F440CD">
        <w:rPr>
          <w:noProof/>
        </w:rPr>
        <w:t xml:space="preserve">ропы) </w:t>
      </w:r>
      <w:r w:rsidRPr="00F440CD">
        <w:t>с</w:t>
      </w:r>
      <w:r w:rsidRPr="00F440CD">
        <w:rPr>
          <w:noProof/>
        </w:rPr>
        <w:t xml:space="preserve">ледует </w:t>
      </w:r>
      <w:r w:rsidRPr="00F440CD">
        <w:t>т</w:t>
      </w:r>
      <w:r w:rsidRPr="00F440CD">
        <w:rPr>
          <w:noProof/>
        </w:rPr>
        <w:t xml:space="preserve">рассировать </w:t>
      </w:r>
      <w:r w:rsidRPr="00F440CD">
        <w:t>п</w:t>
      </w:r>
      <w:r w:rsidRPr="00F440CD">
        <w:rPr>
          <w:noProof/>
        </w:rPr>
        <w:t xml:space="preserve">о возможности </w:t>
      </w:r>
      <w:r w:rsidRPr="00F440CD">
        <w:t>с</w:t>
      </w:r>
      <w:r w:rsidRPr="00F440CD">
        <w:rPr>
          <w:noProof/>
        </w:rPr>
        <w:t xml:space="preserve"> </w:t>
      </w:r>
      <w:r w:rsidRPr="00F440CD">
        <w:t>максимальным сохранением зеленых насаждений, минимальными</w:t>
      </w:r>
      <w:r w:rsidRPr="00F440CD">
        <w:rPr>
          <w:noProof/>
        </w:rPr>
        <w:t xml:space="preserve"> </w:t>
      </w:r>
      <w:r w:rsidRPr="00F440CD">
        <w:t>у</w:t>
      </w:r>
      <w:r w:rsidRPr="00F440CD">
        <w:rPr>
          <w:noProof/>
        </w:rPr>
        <w:t xml:space="preserve">клонами </w:t>
      </w:r>
      <w:r w:rsidRPr="00F440CD">
        <w:t>в</w:t>
      </w:r>
      <w:r w:rsidRPr="00F440CD">
        <w:rPr>
          <w:noProof/>
        </w:rPr>
        <w:t xml:space="preserve"> </w:t>
      </w:r>
      <w:r w:rsidRPr="00F440CD">
        <w:t>с</w:t>
      </w:r>
      <w:r w:rsidRPr="00F440CD">
        <w:rPr>
          <w:noProof/>
        </w:rPr>
        <w:t xml:space="preserve">оответствии </w:t>
      </w:r>
      <w:r w:rsidRPr="00F440CD">
        <w:t>с</w:t>
      </w:r>
      <w:r w:rsidRPr="00F440CD">
        <w:rPr>
          <w:noProof/>
        </w:rPr>
        <w:t xml:space="preserve"> </w:t>
      </w:r>
      <w:r w:rsidRPr="00F440CD">
        <w:t>н</w:t>
      </w:r>
      <w:r w:rsidRPr="00F440CD">
        <w:rPr>
          <w:noProof/>
        </w:rPr>
        <w:t xml:space="preserve">аправлениями </w:t>
      </w:r>
      <w:r w:rsidRPr="00F440CD">
        <w:t>о</w:t>
      </w:r>
      <w:r w:rsidRPr="00F440CD">
        <w:rPr>
          <w:noProof/>
        </w:rPr>
        <w:t xml:space="preserve">сновных </w:t>
      </w:r>
      <w:r w:rsidRPr="00F440CD">
        <w:t>п</w:t>
      </w:r>
      <w:r w:rsidRPr="00F440CD">
        <w:rPr>
          <w:noProof/>
        </w:rPr>
        <w:t xml:space="preserve">утей </w:t>
      </w:r>
      <w:r w:rsidRPr="00F440CD">
        <w:t>д</w:t>
      </w:r>
      <w:r w:rsidRPr="00F440CD">
        <w:rPr>
          <w:noProof/>
        </w:rPr>
        <w:t xml:space="preserve">вижения </w:t>
      </w:r>
      <w:r w:rsidRPr="00F440CD">
        <w:t>п</w:t>
      </w:r>
      <w:r w:rsidRPr="00F440CD">
        <w:rPr>
          <w:noProof/>
        </w:rPr>
        <w:t xml:space="preserve">ешеходов </w:t>
      </w:r>
      <w:r w:rsidRPr="00F440CD">
        <w:t>и</w:t>
      </w:r>
      <w:r w:rsidRPr="00F440CD">
        <w:rPr>
          <w:noProof/>
        </w:rPr>
        <w:t xml:space="preserve"> </w:t>
      </w:r>
      <w:r w:rsidRPr="00F440CD">
        <w:t>с</w:t>
      </w:r>
      <w:r w:rsidRPr="00F440CD">
        <w:rPr>
          <w:noProof/>
        </w:rPr>
        <w:t xml:space="preserve"> </w:t>
      </w:r>
      <w:r w:rsidRPr="00F440CD">
        <w:t>у</w:t>
      </w:r>
      <w:r w:rsidRPr="00F440CD">
        <w:rPr>
          <w:noProof/>
        </w:rPr>
        <w:t xml:space="preserve">четом </w:t>
      </w:r>
      <w:r w:rsidRPr="00F440CD">
        <w:t>о</w:t>
      </w:r>
      <w:r w:rsidRPr="00F440CD">
        <w:rPr>
          <w:noProof/>
        </w:rPr>
        <w:t xml:space="preserve">пределения </w:t>
      </w:r>
      <w:r w:rsidRPr="00F440CD">
        <w:t>к</w:t>
      </w:r>
      <w:r w:rsidRPr="00F440CD">
        <w:rPr>
          <w:noProof/>
        </w:rPr>
        <w:t xml:space="preserve">ратчайших </w:t>
      </w:r>
      <w:r w:rsidRPr="00F440CD">
        <w:t>р</w:t>
      </w:r>
      <w:r w:rsidRPr="00F440CD">
        <w:rPr>
          <w:noProof/>
        </w:rPr>
        <w:t xml:space="preserve">асстояний </w:t>
      </w:r>
      <w:r w:rsidRPr="00F440CD">
        <w:t>к</w:t>
      </w:r>
      <w:r w:rsidRPr="00F440CD">
        <w:rPr>
          <w:noProof/>
        </w:rPr>
        <w:t xml:space="preserve"> </w:t>
      </w:r>
      <w:r w:rsidRPr="00F440CD">
        <w:t>остановочным</w:t>
      </w:r>
      <w:r w:rsidRPr="00F440CD">
        <w:rPr>
          <w:noProof/>
        </w:rPr>
        <w:t xml:space="preserve"> </w:t>
      </w:r>
      <w:r w:rsidRPr="00F440CD">
        <w:t>п</w:t>
      </w:r>
      <w:r w:rsidRPr="00F440CD">
        <w:rPr>
          <w:noProof/>
        </w:rPr>
        <w:t xml:space="preserve">унктам, </w:t>
      </w:r>
      <w:r w:rsidRPr="00F440CD">
        <w:t>и</w:t>
      </w:r>
      <w:r w:rsidRPr="00F440CD">
        <w:rPr>
          <w:noProof/>
        </w:rPr>
        <w:t xml:space="preserve">гровым </w:t>
      </w:r>
      <w:r w:rsidRPr="00F440CD">
        <w:t xml:space="preserve">и </w:t>
      </w:r>
      <w:r w:rsidRPr="00F440CD">
        <w:rPr>
          <w:noProof/>
        </w:rPr>
        <w:t xml:space="preserve">спортивным </w:t>
      </w:r>
      <w:r w:rsidRPr="00F440CD">
        <w:t>п</w:t>
      </w:r>
      <w:r w:rsidRPr="00F440CD">
        <w:rPr>
          <w:noProof/>
        </w:rPr>
        <w:t xml:space="preserve">лощадкам. </w:t>
      </w:r>
      <w:r w:rsidRPr="00F440CD">
        <w:t>Ш</w:t>
      </w:r>
      <w:r w:rsidRPr="00F440CD">
        <w:rPr>
          <w:noProof/>
        </w:rPr>
        <w:t xml:space="preserve">ирина </w:t>
      </w:r>
      <w:r w:rsidRPr="00F440CD">
        <w:t>д</w:t>
      </w:r>
      <w:r w:rsidRPr="00F440CD">
        <w:rPr>
          <w:noProof/>
        </w:rPr>
        <w:t xml:space="preserve">орожки </w:t>
      </w:r>
      <w:r w:rsidRPr="00F440CD">
        <w:t>д</w:t>
      </w:r>
      <w:r w:rsidRPr="00F440CD">
        <w:rPr>
          <w:noProof/>
        </w:rPr>
        <w:t xml:space="preserve">олжна </w:t>
      </w:r>
      <w:r w:rsidRPr="00F440CD">
        <w:t>б</w:t>
      </w:r>
      <w:r w:rsidRPr="00F440CD">
        <w:rPr>
          <w:noProof/>
        </w:rPr>
        <w:t xml:space="preserve">ыть </w:t>
      </w:r>
      <w:r w:rsidRPr="00F440CD">
        <w:t>к</w:t>
      </w:r>
      <w:r w:rsidRPr="00F440CD">
        <w:rPr>
          <w:noProof/>
        </w:rPr>
        <w:t xml:space="preserve">ратной </w:t>
      </w:r>
      <w:r w:rsidRPr="00F440CD">
        <w:t>0</w:t>
      </w:r>
      <w:r w:rsidRPr="00F440CD">
        <w:rPr>
          <w:noProof/>
        </w:rPr>
        <w:t xml:space="preserve">,75 </w:t>
      </w:r>
      <w:r w:rsidRPr="00F440CD">
        <w:t>м</w:t>
      </w:r>
      <w:r w:rsidRPr="00F440CD">
        <w:rPr>
          <w:noProof/>
        </w:rPr>
        <w:t xml:space="preserve"> </w:t>
      </w:r>
      <w:r w:rsidRPr="00F440CD">
        <w:t>(</w:t>
      </w:r>
      <w:r w:rsidRPr="00F440CD">
        <w:rPr>
          <w:noProof/>
        </w:rPr>
        <w:t xml:space="preserve">ширина </w:t>
      </w:r>
      <w:r w:rsidRPr="00F440CD">
        <w:t>п</w:t>
      </w:r>
      <w:r w:rsidRPr="00F440CD">
        <w:rPr>
          <w:noProof/>
        </w:rPr>
        <w:t xml:space="preserve">олосы </w:t>
      </w:r>
      <w:r w:rsidRPr="00F440CD">
        <w:t>д</w:t>
      </w:r>
      <w:r w:rsidRPr="00F440CD">
        <w:rPr>
          <w:noProof/>
        </w:rPr>
        <w:t xml:space="preserve">вижения </w:t>
      </w:r>
      <w:r w:rsidRPr="00F440CD">
        <w:t>о</w:t>
      </w:r>
      <w:r w:rsidRPr="00F440CD">
        <w:rPr>
          <w:noProof/>
        </w:rPr>
        <w:t>дного человека).</w:t>
      </w:r>
    </w:p>
    <w:p w:rsidR="00403EBD" w:rsidRPr="00A45ED0" w:rsidRDefault="00403EBD" w:rsidP="00403EBD">
      <w:pPr>
        <w:pStyle w:val="a3"/>
        <w:rPr>
          <w:noProof/>
        </w:rPr>
      </w:pPr>
      <w:r w:rsidRPr="00F440CD">
        <w:rPr>
          <w:noProof/>
        </w:rPr>
        <w:t xml:space="preserve">Покрытия </w:t>
      </w:r>
      <w:r w:rsidRPr="00F440CD">
        <w:t>п</w:t>
      </w:r>
      <w:r w:rsidRPr="00F440CD">
        <w:rPr>
          <w:noProof/>
        </w:rPr>
        <w:t xml:space="preserve">лощадок, </w:t>
      </w:r>
      <w:proofErr w:type="spellStart"/>
      <w:r w:rsidRPr="00F440CD">
        <w:t>дорожно-тропиночной</w:t>
      </w:r>
      <w:proofErr w:type="spellEnd"/>
      <w:r w:rsidRPr="00F440CD">
        <w:rPr>
          <w:noProof/>
        </w:rPr>
        <w:t xml:space="preserve"> </w:t>
      </w:r>
      <w:r w:rsidRPr="00F440CD">
        <w:t>с</w:t>
      </w:r>
      <w:r w:rsidRPr="00F440CD">
        <w:rPr>
          <w:noProof/>
        </w:rPr>
        <w:t xml:space="preserve">ети </w:t>
      </w:r>
      <w:r w:rsidRPr="00F440CD">
        <w:t>в</w:t>
      </w:r>
      <w:r w:rsidRPr="00F440CD">
        <w:rPr>
          <w:noProof/>
        </w:rPr>
        <w:t xml:space="preserve"> </w:t>
      </w:r>
      <w:r w:rsidRPr="00F440CD">
        <w:t>п</w:t>
      </w:r>
      <w:r w:rsidRPr="00F440CD">
        <w:rPr>
          <w:noProof/>
        </w:rPr>
        <w:t>ределах зон р</w:t>
      </w:r>
      <w:r w:rsidRPr="00F440CD">
        <w:t xml:space="preserve">екреации </w:t>
      </w:r>
      <w:r w:rsidRPr="00F440CD">
        <w:rPr>
          <w:noProof/>
        </w:rPr>
        <w:t xml:space="preserve">следует </w:t>
      </w:r>
      <w:r w:rsidRPr="00F440CD">
        <w:t>п</w:t>
      </w:r>
      <w:r w:rsidRPr="00F440CD">
        <w:rPr>
          <w:noProof/>
        </w:rPr>
        <w:t xml:space="preserve">рименять </w:t>
      </w:r>
      <w:r w:rsidRPr="00F440CD">
        <w:t>и</w:t>
      </w:r>
      <w:r w:rsidRPr="00F440CD">
        <w:rPr>
          <w:noProof/>
        </w:rPr>
        <w:t xml:space="preserve">з </w:t>
      </w:r>
      <w:r w:rsidRPr="00F440CD">
        <w:t>п</w:t>
      </w:r>
      <w:r w:rsidRPr="00F440CD">
        <w:rPr>
          <w:noProof/>
        </w:rPr>
        <w:t xml:space="preserve">литок, </w:t>
      </w:r>
      <w:r w:rsidRPr="00F440CD">
        <w:t>щ</w:t>
      </w:r>
      <w:r w:rsidRPr="00F440CD">
        <w:rPr>
          <w:noProof/>
        </w:rPr>
        <w:t xml:space="preserve">ебня </w:t>
      </w:r>
      <w:r w:rsidRPr="00F440CD">
        <w:t>и</w:t>
      </w:r>
      <w:r w:rsidRPr="00F440CD">
        <w:rPr>
          <w:noProof/>
        </w:rPr>
        <w:t xml:space="preserve"> </w:t>
      </w:r>
      <w:r w:rsidRPr="00F440CD">
        <w:t>д</w:t>
      </w:r>
      <w:r w:rsidRPr="00F440CD">
        <w:rPr>
          <w:noProof/>
        </w:rPr>
        <w:t xml:space="preserve">ругих </w:t>
      </w:r>
      <w:r w:rsidRPr="00F440CD">
        <w:t>п</w:t>
      </w:r>
      <w:r w:rsidRPr="00F440CD">
        <w:rPr>
          <w:noProof/>
        </w:rPr>
        <w:t xml:space="preserve">рочных </w:t>
      </w:r>
      <w:r w:rsidRPr="00F440CD">
        <w:t>м</w:t>
      </w:r>
      <w:r w:rsidRPr="00F440CD">
        <w:rPr>
          <w:noProof/>
        </w:rPr>
        <w:t xml:space="preserve">инеральных </w:t>
      </w:r>
      <w:r w:rsidRPr="00F440CD">
        <w:t>м</w:t>
      </w:r>
      <w:r w:rsidRPr="00F440CD">
        <w:rPr>
          <w:noProof/>
        </w:rPr>
        <w:t xml:space="preserve">атериалов, </w:t>
      </w:r>
      <w:r w:rsidRPr="00F440CD">
        <w:t>д</w:t>
      </w:r>
      <w:r w:rsidRPr="00F440CD">
        <w:rPr>
          <w:noProof/>
        </w:rPr>
        <w:t xml:space="preserve">опуская </w:t>
      </w:r>
      <w:r w:rsidRPr="00F440CD">
        <w:t>п</w:t>
      </w:r>
      <w:r w:rsidRPr="00F440CD">
        <w:rPr>
          <w:noProof/>
        </w:rPr>
        <w:t xml:space="preserve">рименение асфальтового </w:t>
      </w:r>
      <w:r w:rsidRPr="00F440CD">
        <w:t>п</w:t>
      </w:r>
      <w:r w:rsidRPr="00F440CD">
        <w:rPr>
          <w:noProof/>
        </w:rPr>
        <w:t xml:space="preserve">окрытия </w:t>
      </w:r>
      <w:r w:rsidRPr="00F440CD">
        <w:t>в</w:t>
      </w:r>
      <w:r w:rsidRPr="00F440CD">
        <w:rPr>
          <w:noProof/>
        </w:rPr>
        <w:t xml:space="preserve"> </w:t>
      </w:r>
      <w:r w:rsidRPr="00F440CD">
        <w:t>и</w:t>
      </w:r>
      <w:r w:rsidRPr="00F440CD">
        <w:rPr>
          <w:noProof/>
        </w:rPr>
        <w:t xml:space="preserve">сключительных </w:t>
      </w:r>
      <w:r w:rsidRPr="00F440CD">
        <w:t>с</w:t>
      </w:r>
      <w:r w:rsidRPr="00F440CD">
        <w:rPr>
          <w:noProof/>
        </w:rPr>
        <w:t>лучаях.</w:t>
      </w:r>
    </w:p>
    <w:bookmarkEnd w:id="571"/>
    <w:bookmarkEnd w:id="572"/>
    <w:p w:rsidR="00403EBD" w:rsidRPr="00A45ED0" w:rsidRDefault="00403EBD" w:rsidP="00403EBD"/>
    <w:p w:rsidR="00403EBD" w:rsidRPr="003C25FA" w:rsidRDefault="00403EBD" w:rsidP="00403EBD">
      <w:pPr>
        <w:pStyle w:val="3"/>
        <w:keepNext w:val="0"/>
        <w:spacing w:line="276" w:lineRule="auto"/>
        <w:ind w:firstLine="567"/>
      </w:pPr>
      <w:r w:rsidRPr="003C25FA">
        <w:rPr>
          <w:color w:val="00B0F0"/>
          <w:szCs w:val="24"/>
        </w:rPr>
        <w:t>Статья 65.</w:t>
      </w:r>
      <w:r w:rsidRPr="003C25FA">
        <w:rPr>
          <w:color w:val="00B0F0"/>
          <w:szCs w:val="24"/>
        </w:rPr>
        <w:tab/>
      </w:r>
      <w:r w:rsidRPr="003C25FA">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569"/>
      <w:bookmarkEnd w:id="570"/>
    </w:p>
    <w:p w:rsidR="00403EBD" w:rsidRPr="003C25FA" w:rsidRDefault="00403EBD" w:rsidP="00403EBD">
      <w:pPr>
        <w:outlineLvl w:val="0"/>
        <w:rPr>
          <w:rFonts w:eastAsiaTheme="minorHAnsi"/>
          <w:b/>
          <w:bCs/>
          <w:lang w:eastAsia="en-US"/>
        </w:rPr>
      </w:pPr>
      <w:r w:rsidRPr="003C25FA">
        <w:rPr>
          <w:rFonts w:eastAsiaTheme="minorHAns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0" w:type="dxa"/>
        <w:tblInd w:w="-601" w:type="dxa"/>
        <w:tblLayout w:type="fixed"/>
        <w:tblLook w:val="04A0"/>
      </w:tblPr>
      <w:tblGrid>
        <w:gridCol w:w="431"/>
        <w:gridCol w:w="1841"/>
        <w:gridCol w:w="1553"/>
        <w:gridCol w:w="1558"/>
        <w:gridCol w:w="1700"/>
        <w:gridCol w:w="1558"/>
        <w:gridCol w:w="1559"/>
      </w:tblGrid>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rFonts w:eastAsiaTheme="minorHAnsi"/>
                <w:sz w:val="16"/>
                <w:szCs w:val="16"/>
              </w:rPr>
              <w:t xml:space="preserve">№ </w:t>
            </w:r>
            <w:proofErr w:type="spellStart"/>
            <w:proofErr w:type="gramStart"/>
            <w:r w:rsidRPr="003C25FA">
              <w:rPr>
                <w:rFonts w:eastAsiaTheme="minorHAnsi"/>
                <w:sz w:val="16"/>
                <w:szCs w:val="16"/>
              </w:rPr>
              <w:t>п</w:t>
            </w:r>
            <w:proofErr w:type="spellEnd"/>
            <w:proofErr w:type="gramEnd"/>
            <w:r w:rsidRPr="003C25FA">
              <w:rPr>
                <w:rFonts w:eastAsiaTheme="minorHAnsi"/>
                <w:sz w:val="16"/>
                <w:szCs w:val="16"/>
              </w:rPr>
              <w:t>/</w:t>
            </w:r>
            <w:proofErr w:type="spellStart"/>
            <w:r w:rsidRPr="003C25FA">
              <w:rPr>
                <w:rFonts w:eastAsiaTheme="minorHAnsi"/>
                <w:sz w:val="16"/>
                <w:szCs w:val="16"/>
              </w:rPr>
              <w:t>п</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Наименование вида разрешенного использования земельных участков</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Предельные минимальные размеры земельных участков, в том числе их площадь</w:t>
            </w:r>
          </w:p>
          <w:p w:rsidR="00403EBD" w:rsidRPr="003C25FA" w:rsidRDefault="00403EBD" w:rsidP="00437D47">
            <w:pPr>
              <w:rPr>
                <w:bCs/>
                <w:sz w:val="16"/>
                <w:szCs w:val="16"/>
              </w:rPr>
            </w:pPr>
            <w:r w:rsidRPr="003C25FA">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Предельное количество этажей или предельную высоту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60"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 xml:space="preserve">Иные предельные параметры </w:t>
            </w:r>
            <w:r w:rsidRPr="003C25FA">
              <w:rPr>
                <w:rFonts w:eastAsiaTheme="minorHAnsi"/>
                <w:sz w:val="16"/>
                <w:szCs w:val="16"/>
              </w:rPr>
              <w:t>разрешенного строительства, реконструкции объектов капитального строительства.</w:t>
            </w:r>
          </w:p>
          <w:p w:rsidR="00403EBD" w:rsidRPr="003C25FA" w:rsidRDefault="00403EBD" w:rsidP="00437D47">
            <w:pPr>
              <w:rPr>
                <w:bCs/>
                <w:sz w:val="16"/>
                <w:szCs w:val="16"/>
              </w:rPr>
            </w:pPr>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Для индивидуального жилищного строительства (2.1)</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2000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В соответствии требованиями, установленными настоящей главой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Максимальная высота основного здания от уровня земли до конька кровли – 14 м. Не более двух этажей без учета подвала и мансарды.</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Для ведения личного подсобного хозяйства (2.2)</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В соответствии требованиями, установленными настоящей главой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Максимальная высота основного здания от уровня земли до конька кровли – 14 м. Не более двух этажей без учета подвала и мансарды.</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Объекты почтовой связи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8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Максимальная высота основного здания от уровня земли до конька кровли – 7 м. </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Площадь основного строения до 300 м.кв.</w:t>
            </w:r>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426"/>
              </w:tabs>
              <w:rPr>
                <w:bCs/>
                <w:sz w:val="16"/>
                <w:szCs w:val="16"/>
              </w:rPr>
            </w:pPr>
            <w:r w:rsidRPr="003C25FA">
              <w:rPr>
                <w:sz w:val="16"/>
                <w:szCs w:val="16"/>
              </w:rPr>
              <w:t>Коммунальное обслуживание (3.1)</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 м.</w:t>
            </w:r>
          </w:p>
          <w:p w:rsidR="00403EBD" w:rsidRPr="003C25FA" w:rsidRDefault="00403EBD" w:rsidP="00437D47">
            <w:pPr>
              <w:rPr>
                <w:bCs/>
                <w:sz w:val="16"/>
                <w:szCs w:val="16"/>
              </w:rPr>
            </w:pPr>
            <w:r w:rsidRPr="003C25FA">
              <w:rPr>
                <w:sz w:val="16"/>
                <w:szCs w:val="16"/>
              </w:rPr>
              <w:t>Минимальная площадь – 1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sz w:val="16"/>
                <w:szCs w:val="16"/>
              </w:rPr>
            </w:pPr>
            <w:r w:rsidRPr="003C25FA">
              <w:rPr>
                <w:sz w:val="16"/>
                <w:szCs w:val="16"/>
              </w:rPr>
              <w:t>Культурное развитие (3.6)</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 xml:space="preserve">Максимальная </w:t>
            </w:r>
            <w:r w:rsidRPr="003C25FA">
              <w:rPr>
                <w:sz w:val="16"/>
                <w:szCs w:val="16"/>
              </w:rPr>
              <w:lastRenderedPageBreak/>
              <w:t>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6</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rFonts w:eastAsiaTheme="minorHAnsi"/>
                <w:bCs/>
                <w:sz w:val="16"/>
                <w:szCs w:val="16"/>
              </w:rPr>
            </w:pPr>
            <w:r w:rsidRPr="003C25FA">
              <w:rPr>
                <w:rFonts w:eastAsiaTheme="minorHAnsi"/>
                <w:sz w:val="16"/>
                <w:szCs w:val="16"/>
              </w:rPr>
              <w:t>Земельные участки (территории) общего пользования (12.0)</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2 м.</w:t>
            </w:r>
          </w:p>
          <w:p w:rsidR="00403EBD" w:rsidRPr="003C25FA" w:rsidRDefault="00403EBD" w:rsidP="00437D47">
            <w:pPr>
              <w:rPr>
                <w:bCs/>
                <w:sz w:val="16"/>
                <w:szCs w:val="16"/>
              </w:rPr>
            </w:pPr>
            <w:r w:rsidRPr="003C25FA">
              <w:rPr>
                <w:sz w:val="16"/>
                <w:szCs w:val="16"/>
              </w:rPr>
              <w:t>Минимальная площадь – 4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1 000 000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459"/>
              </w:tabs>
              <w:rPr>
                <w:sz w:val="16"/>
                <w:szCs w:val="16"/>
              </w:rPr>
            </w:pPr>
            <w:r w:rsidRPr="003C25FA">
              <w:rPr>
                <w:sz w:val="16"/>
                <w:szCs w:val="16"/>
              </w:rPr>
              <w:t>Ведение садоводства (13.2)</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400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Максимальная высота основного здания от уровня земли до конька кровли –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25%</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8</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rFonts w:eastAsiaTheme="minorHAnsi"/>
                <w:bCs/>
                <w:sz w:val="16"/>
                <w:szCs w:val="16"/>
              </w:rPr>
            </w:pPr>
            <w:r w:rsidRPr="003C25FA">
              <w:rPr>
                <w:rFonts w:eastAsiaTheme="minorHAnsi"/>
                <w:sz w:val="16"/>
                <w:szCs w:val="16"/>
              </w:rPr>
              <w:t>Блокированная жилая застройка (2.3)</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300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Максимальная высота основного здания от уровня земли до конька кровли –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rFonts w:eastAsiaTheme="minorHAnsi"/>
                <w:bCs/>
                <w:sz w:val="16"/>
                <w:szCs w:val="16"/>
              </w:rPr>
            </w:pPr>
            <w:r w:rsidRPr="003C25FA">
              <w:rPr>
                <w:rFonts w:eastAsiaTheme="minorHAnsi"/>
                <w:sz w:val="16"/>
                <w:szCs w:val="16"/>
              </w:rPr>
              <w:t>Малоэтажная многоквартирная жилая застройка (2.1.1)</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1200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6</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Максимальная высота основного здания от уровня земли до конька кровли –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rFonts w:eastAsiaTheme="minorHAnsi"/>
                <w:bCs/>
                <w:sz w:val="16"/>
                <w:szCs w:val="16"/>
              </w:rPr>
            </w:pPr>
            <w:proofErr w:type="spellStart"/>
            <w:r w:rsidRPr="003C25FA">
              <w:rPr>
                <w:rFonts w:eastAsiaTheme="minorHAnsi"/>
                <w:sz w:val="16"/>
                <w:szCs w:val="16"/>
              </w:rPr>
              <w:t>Среднеэтажная</w:t>
            </w:r>
            <w:proofErr w:type="spellEnd"/>
            <w:r w:rsidRPr="003C25FA">
              <w:rPr>
                <w:rFonts w:eastAsiaTheme="minorHAnsi"/>
                <w:sz w:val="16"/>
                <w:szCs w:val="16"/>
              </w:rPr>
              <w:t xml:space="preserve"> жилая застройка (2.5)</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25 м.</w:t>
            </w:r>
          </w:p>
          <w:p w:rsidR="00403EBD" w:rsidRPr="003C25FA" w:rsidRDefault="00403EBD" w:rsidP="00437D47">
            <w:pPr>
              <w:rPr>
                <w:bCs/>
                <w:sz w:val="16"/>
                <w:szCs w:val="16"/>
              </w:rPr>
            </w:pPr>
            <w:r w:rsidRPr="003C25FA">
              <w:rPr>
                <w:sz w:val="16"/>
                <w:szCs w:val="16"/>
              </w:rPr>
              <w:t>Минимальная площадь – 1500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В соответствии требованиями, установленными настоящей главой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Количество этажей не более пяти, без учета цокольного этажа и мансарды</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11</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 xml:space="preserve">Индивидуальные жилые дома со встроенным магазином </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2000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В соответствии требованиями, установленными настоящей главой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Максимальная высота основного здания от уровня земли до конька кровли – 14 м. Не более двух этажей без учета подвала и мансарды.</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386"/>
              </w:tabs>
              <w:rPr>
                <w:bCs/>
                <w:sz w:val="16"/>
                <w:szCs w:val="16"/>
              </w:rPr>
            </w:pPr>
            <w:r w:rsidRPr="003C25FA">
              <w:rPr>
                <w:sz w:val="16"/>
                <w:szCs w:val="16"/>
              </w:rPr>
              <w:t>Хозяйственные постройки (мастерские, сараи, теплицы, бани, туалеты)</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 м.</w:t>
            </w:r>
          </w:p>
          <w:p w:rsidR="00403EBD" w:rsidRPr="003C25FA" w:rsidRDefault="00403EBD" w:rsidP="00437D47">
            <w:pPr>
              <w:rPr>
                <w:bCs/>
                <w:sz w:val="16"/>
                <w:szCs w:val="16"/>
              </w:rPr>
            </w:pPr>
            <w:r w:rsidRPr="003C25FA">
              <w:rPr>
                <w:sz w:val="16"/>
                <w:szCs w:val="16"/>
              </w:rPr>
              <w:t>Минимальная площадь – 4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0,5 м. </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 а также с учетом иных параметров разрешенного строительства для данного вида разрешенного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Общая площадь строений, расположенных на земельном участке не может превышать 100 м.кв.</w:t>
            </w:r>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13</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386"/>
              </w:tabs>
              <w:rPr>
                <w:bCs/>
                <w:sz w:val="16"/>
                <w:szCs w:val="16"/>
              </w:rPr>
            </w:pPr>
            <w:r w:rsidRPr="003C25FA">
              <w:rPr>
                <w:sz w:val="16"/>
                <w:szCs w:val="16"/>
              </w:rPr>
              <w:t>Гаражи для хранения транспортных средств</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 м.</w:t>
            </w:r>
          </w:p>
          <w:p w:rsidR="00403EBD" w:rsidRPr="003C25FA" w:rsidRDefault="00403EBD" w:rsidP="00437D47">
            <w:pPr>
              <w:rPr>
                <w:bCs/>
                <w:sz w:val="16"/>
                <w:szCs w:val="16"/>
              </w:rPr>
            </w:pPr>
            <w:r w:rsidRPr="003C25FA">
              <w:rPr>
                <w:sz w:val="16"/>
                <w:szCs w:val="16"/>
              </w:rPr>
              <w:t>Минимальная площадь – 9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100 %</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14</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Магазины (4.4)</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Не более двух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15</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Бытовое обслуживание (3.3)</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7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16</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Временные торговые объекты</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7 м.</w:t>
            </w:r>
          </w:p>
          <w:p w:rsidR="00403EBD" w:rsidRPr="003C25FA" w:rsidRDefault="00403EBD" w:rsidP="00437D47">
            <w:pPr>
              <w:rPr>
                <w:bCs/>
                <w:sz w:val="16"/>
                <w:szCs w:val="16"/>
              </w:rPr>
            </w:pPr>
            <w:r w:rsidRPr="003C25FA">
              <w:rPr>
                <w:sz w:val="16"/>
                <w:szCs w:val="16"/>
              </w:rPr>
              <w:t>Минимальная площадь – 50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Общая площадь строений, расположенных на земельном участке не может превышать 100 м.кв.</w:t>
            </w:r>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17</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Автостоянки</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50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18</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Парки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19</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Спортивные площадки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20</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sz w:val="16"/>
                <w:szCs w:val="16"/>
              </w:rPr>
            </w:pPr>
            <w:r w:rsidRPr="003C25FA">
              <w:rPr>
                <w:sz w:val="16"/>
                <w:szCs w:val="16"/>
              </w:rPr>
              <w:t>Детские площадки, площадки для отдыха</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21</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Площадки для выгула собак с элементами озеленения</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3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426"/>
              </w:tabs>
              <w:rPr>
                <w:bCs/>
                <w:sz w:val="16"/>
                <w:szCs w:val="16"/>
              </w:rPr>
            </w:pPr>
            <w:r w:rsidRPr="003C25FA">
              <w:rPr>
                <w:sz w:val="16"/>
                <w:szCs w:val="16"/>
              </w:rPr>
              <w:t>Трубопроводный транспорт (7.5)</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 м.</w:t>
            </w:r>
          </w:p>
          <w:p w:rsidR="00403EBD" w:rsidRPr="003C25FA" w:rsidRDefault="00403EBD" w:rsidP="00437D47">
            <w:pPr>
              <w:rPr>
                <w:bCs/>
                <w:sz w:val="16"/>
                <w:szCs w:val="16"/>
              </w:rPr>
            </w:pPr>
            <w:r w:rsidRPr="003C25FA">
              <w:rPr>
                <w:sz w:val="16"/>
                <w:szCs w:val="16"/>
              </w:rPr>
              <w:t>Минимальная площадь – 1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23</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Ветеринарное обслуживание (3.10)</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24</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sz w:val="16"/>
                <w:szCs w:val="16"/>
              </w:rPr>
            </w:pPr>
            <w:r w:rsidRPr="003C25FA">
              <w:rPr>
                <w:sz w:val="16"/>
                <w:szCs w:val="16"/>
              </w:rPr>
              <w:t>Объекты пожарной охраны</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25</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Религиозное использование (3.7)</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25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26</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708"/>
              </w:tabs>
              <w:autoSpaceDE/>
              <w:adjustRightInd/>
              <w:rPr>
                <w:bCs/>
                <w:sz w:val="16"/>
                <w:szCs w:val="16"/>
              </w:rPr>
            </w:pPr>
            <w:r w:rsidRPr="003C25FA">
              <w:rPr>
                <w:sz w:val="16"/>
                <w:szCs w:val="16"/>
              </w:rPr>
              <w:t>Рыбоводство (1.13)</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50 м.</w:t>
            </w:r>
          </w:p>
          <w:p w:rsidR="00403EBD" w:rsidRPr="003C25FA" w:rsidRDefault="00403EBD" w:rsidP="00437D47">
            <w:pPr>
              <w:rPr>
                <w:bCs/>
                <w:sz w:val="16"/>
                <w:szCs w:val="16"/>
              </w:rPr>
            </w:pPr>
            <w:r w:rsidRPr="003C25FA">
              <w:rPr>
                <w:sz w:val="16"/>
                <w:szCs w:val="16"/>
              </w:rPr>
              <w:t xml:space="preserve">Минимальная площадь – 20 000 </w:t>
            </w:r>
            <w:r w:rsidRPr="003C25FA">
              <w:rPr>
                <w:sz w:val="16"/>
                <w:szCs w:val="16"/>
              </w:rPr>
              <w:lastRenderedPageBreak/>
              <w:t>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1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27</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708"/>
              </w:tabs>
              <w:autoSpaceDE/>
              <w:adjustRightInd/>
              <w:rPr>
                <w:bCs/>
                <w:sz w:val="16"/>
                <w:szCs w:val="16"/>
              </w:rPr>
            </w:pPr>
            <w:r w:rsidRPr="003C25FA">
              <w:rPr>
                <w:sz w:val="16"/>
                <w:szCs w:val="16"/>
              </w:rPr>
              <w:t>Здания для персонала</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28</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708"/>
              </w:tabs>
              <w:autoSpaceDE/>
              <w:adjustRightInd/>
              <w:rPr>
                <w:bCs/>
                <w:sz w:val="16"/>
                <w:szCs w:val="16"/>
              </w:rPr>
            </w:pPr>
            <w:r w:rsidRPr="003C25FA">
              <w:rPr>
                <w:sz w:val="16"/>
                <w:szCs w:val="16"/>
              </w:rPr>
              <w:t>Птицеводство (1.10)</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50 м.</w:t>
            </w:r>
          </w:p>
          <w:p w:rsidR="00403EBD" w:rsidRPr="003C25FA" w:rsidRDefault="00403EBD" w:rsidP="00437D47">
            <w:pPr>
              <w:rPr>
                <w:bCs/>
                <w:sz w:val="16"/>
                <w:szCs w:val="16"/>
              </w:rPr>
            </w:pPr>
            <w:r w:rsidRPr="003C25FA">
              <w:rPr>
                <w:sz w:val="16"/>
                <w:szCs w:val="16"/>
              </w:rPr>
              <w:t>Минимальная площадь – 20 000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29</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708"/>
              </w:tabs>
              <w:autoSpaceDE/>
              <w:adjustRightInd/>
              <w:rPr>
                <w:bCs/>
                <w:sz w:val="16"/>
                <w:szCs w:val="16"/>
              </w:rPr>
            </w:pPr>
            <w:r w:rsidRPr="003C25FA">
              <w:rPr>
                <w:sz w:val="16"/>
                <w:szCs w:val="16"/>
              </w:rPr>
              <w:t>Объекты для содержания сельскохозяйственных животных</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20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30</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Площадки для мусоросборников</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 м.</w:t>
            </w:r>
          </w:p>
          <w:p w:rsidR="00403EBD" w:rsidRPr="003C25FA" w:rsidRDefault="00403EBD" w:rsidP="00437D47">
            <w:pPr>
              <w:rPr>
                <w:bCs/>
                <w:sz w:val="16"/>
                <w:szCs w:val="16"/>
              </w:rPr>
            </w:pPr>
            <w:r w:rsidRPr="003C25FA">
              <w:rPr>
                <w:sz w:val="16"/>
                <w:szCs w:val="16"/>
              </w:rPr>
              <w:t>Минимальная площадь – 10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Определяется как максимальная высота для вспомогательных строений, определенных настоящей статьей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31</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Противопожарные водоемы, резервуары</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30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noProof/>
                <w:sz w:val="16"/>
                <w:szCs w:val="16"/>
              </w:rPr>
            </w:pPr>
            <w:r w:rsidRPr="003C25FA">
              <w:rPr>
                <w:noProof/>
                <w:sz w:val="16"/>
                <w:szCs w:val="16"/>
              </w:rPr>
              <w:t xml:space="preserve">Вышки </w:t>
            </w:r>
            <w:r w:rsidRPr="003C25FA">
              <w:rPr>
                <w:sz w:val="16"/>
                <w:szCs w:val="16"/>
              </w:rPr>
              <w:t>с</w:t>
            </w:r>
            <w:r w:rsidRPr="003C25FA">
              <w:rPr>
                <w:noProof/>
                <w:sz w:val="16"/>
                <w:szCs w:val="16"/>
              </w:rPr>
              <w:t xml:space="preserve">отовой, </w:t>
            </w:r>
            <w:r w:rsidRPr="003C25FA">
              <w:rPr>
                <w:sz w:val="16"/>
                <w:szCs w:val="16"/>
              </w:rPr>
              <w:t>р</w:t>
            </w:r>
            <w:r w:rsidRPr="003C25FA">
              <w:rPr>
                <w:noProof/>
                <w:sz w:val="16"/>
                <w:szCs w:val="16"/>
              </w:rPr>
              <w:t xml:space="preserve">адиорелейной </w:t>
            </w:r>
            <w:r w:rsidRPr="003C25FA">
              <w:rPr>
                <w:sz w:val="16"/>
                <w:szCs w:val="16"/>
              </w:rPr>
              <w:t>и</w:t>
            </w:r>
            <w:r w:rsidRPr="003C25FA">
              <w:rPr>
                <w:noProof/>
                <w:sz w:val="16"/>
                <w:szCs w:val="16"/>
              </w:rPr>
              <w:t xml:space="preserve"> </w:t>
            </w:r>
            <w:r w:rsidRPr="003C25FA">
              <w:rPr>
                <w:sz w:val="16"/>
                <w:szCs w:val="16"/>
              </w:rPr>
              <w:t>с</w:t>
            </w:r>
            <w:r w:rsidRPr="003C25FA">
              <w:rPr>
                <w:noProof/>
                <w:sz w:val="16"/>
                <w:szCs w:val="16"/>
              </w:rPr>
              <w:t xml:space="preserve">путниковой </w:t>
            </w:r>
            <w:r w:rsidRPr="003C25FA">
              <w:rPr>
                <w:sz w:val="16"/>
                <w:szCs w:val="16"/>
              </w:rPr>
              <w:t>с</w:t>
            </w:r>
            <w:r w:rsidRPr="003C25FA">
              <w:rPr>
                <w:noProof/>
                <w:sz w:val="16"/>
                <w:szCs w:val="16"/>
              </w:rPr>
              <w:t>вязи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 м.</w:t>
            </w:r>
          </w:p>
          <w:p w:rsidR="00403EBD" w:rsidRPr="003C25FA" w:rsidRDefault="00403EBD" w:rsidP="00437D47">
            <w:pPr>
              <w:rPr>
                <w:bCs/>
                <w:sz w:val="16"/>
                <w:szCs w:val="16"/>
              </w:rPr>
            </w:pPr>
            <w:r w:rsidRPr="003C25FA">
              <w:rPr>
                <w:sz w:val="16"/>
                <w:szCs w:val="16"/>
              </w:rPr>
              <w:t>Минимальная площадь – 10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400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33</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Общественное управление (3.8)</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400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34</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Железнодорожная станция</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1 000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5 м. </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35</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sz w:val="16"/>
                <w:szCs w:val="16"/>
              </w:rPr>
            </w:pPr>
            <w:r w:rsidRPr="003C25FA">
              <w:rPr>
                <w:sz w:val="16"/>
                <w:szCs w:val="16"/>
              </w:rPr>
              <w:t>Образование и просвещение (3.5)</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36</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Здравоохранение (3.4)</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 xml:space="preserve">000 </w:t>
            </w:r>
            <w:r w:rsidRPr="003C25FA">
              <w:rPr>
                <w:sz w:val="16"/>
                <w:szCs w:val="16"/>
              </w:rPr>
              <w:lastRenderedPageBreak/>
              <w:t>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37</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sz w:val="16"/>
                <w:szCs w:val="16"/>
              </w:rPr>
            </w:pPr>
            <w:r w:rsidRPr="003C25FA">
              <w:rPr>
                <w:sz w:val="16"/>
                <w:szCs w:val="16"/>
              </w:rPr>
              <w:t>Обеспечение внутреннего правопорядка (8.3)</w:t>
            </w:r>
          </w:p>
          <w:p w:rsidR="00403EBD" w:rsidRPr="003C25FA" w:rsidRDefault="00403EBD" w:rsidP="00437D47">
            <w:pPr>
              <w:rPr>
                <w:bCs/>
                <w:sz w:val="16"/>
                <w:szCs w:val="16"/>
              </w:rPr>
            </w:pP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400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38</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Общественное питание (4.6)</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двух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39</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Спорт (5.1)</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300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40</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Историко-культурная деятельность (9.3)</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25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41</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Ритуальная деятельность (12.1)</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400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Многофункциональные деловые и обслуживающие здания</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4</w:t>
            </w:r>
            <w:r w:rsidRPr="003C25FA">
              <w:rPr>
                <w:sz w:val="16"/>
                <w:szCs w:val="16"/>
                <w:lang w:val="en-US"/>
              </w:rPr>
              <w:t> </w:t>
            </w:r>
            <w:r w:rsidRPr="003C25FA">
              <w:rPr>
                <w:sz w:val="16"/>
                <w:szCs w:val="16"/>
              </w:rPr>
              <w:t>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трех наземных этажей</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43</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noProof/>
                <w:sz w:val="16"/>
                <w:szCs w:val="16"/>
              </w:rPr>
            </w:pPr>
            <w:r w:rsidRPr="003C25FA">
              <w:rPr>
                <w:noProof/>
                <w:sz w:val="16"/>
                <w:szCs w:val="16"/>
              </w:rPr>
              <w:t xml:space="preserve">Коммерческие </w:t>
            </w:r>
            <w:r w:rsidRPr="003C25FA">
              <w:rPr>
                <w:sz w:val="16"/>
                <w:szCs w:val="16"/>
              </w:rPr>
              <w:t>м</w:t>
            </w:r>
            <w:r w:rsidRPr="003C25FA">
              <w:rPr>
                <w:noProof/>
                <w:sz w:val="16"/>
                <w:szCs w:val="16"/>
              </w:rPr>
              <w:t xml:space="preserve">астерские, </w:t>
            </w:r>
            <w:r w:rsidRPr="003C25FA">
              <w:rPr>
                <w:sz w:val="16"/>
                <w:szCs w:val="16"/>
              </w:rPr>
              <w:t>м</w:t>
            </w:r>
            <w:r w:rsidRPr="003C25FA">
              <w:rPr>
                <w:noProof/>
                <w:sz w:val="16"/>
                <w:szCs w:val="16"/>
              </w:rPr>
              <w:t xml:space="preserve">елкое </w:t>
            </w:r>
            <w:r w:rsidRPr="003C25FA">
              <w:rPr>
                <w:sz w:val="16"/>
                <w:szCs w:val="16"/>
              </w:rPr>
              <w:t>п</w:t>
            </w:r>
            <w:r w:rsidRPr="003C25FA">
              <w:rPr>
                <w:noProof/>
                <w:sz w:val="16"/>
                <w:szCs w:val="16"/>
              </w:rPr>
              <w:t xml:space="preserve">роизводство </w:t>
            </w:r>
            <w:r w:rsidRPr="003C25FA">
              <w:rPr>
                <w:sz w:val="16"/>
                <w:szCs w:val="16"/>
              </w:rPr>
              <w:t>(</w:t>
            </w:r>
            <w:r w:rsidRPr="003C25FA">
              <w:rPr>
                <w:noProof/>
                <w:sz w:val="16"/>
                <w:szCs w:val="16"/>
              </w:rPr>
              <w:t xml:space="preserve">экологически-чистое </w:t>
            </w:r>
            <w:r w:rsidRPr="003C25FA">
              <w:rPr>
                <w:sz w:val="16"/>
                <w:szCs w:val="16"/>
              </w:rPr>
              <w:t>и</w:t>
            </w:r>
            <w:r w:rsidRPr="003C25FA">
              <w:rPr>
                <w:noProof/>
                <w:sz w:val="16"/>
                <w:szCs w:val="16"/>
              </w:rPr>
              <w:t xml:space="preserve">ли </w:t>
            </w:r>
            <w:r w:rsidRPr="003C25FA">
              <w:rPr>
                <w:sz w:val="16"/>
                <w:szCs w:val="16"/>
                <w:lang w:val="en-US"/>
              </w:rPr>
              <w:t>V</w:t>
            </w:r>
            <w:r w:rsidRPr="003C25FA">
              <w:rPr>
                <w:noProof/>
                <w:sz w:val="16"/>
                <w:szCs w:val="16"/>
              </w:rPr>
              <w:t xml:space="preserve"> </w:t>
            </w:r>
            <w:r w:rsidRPr="003C25FA">
              <w:rPr>
                <w:sz w:val="16"/>
                <w:szCs w:val="16"/>
              </w:rPr>
              <w:t>к</w:t>
            </w:r>
            <w:r w:rsidRPr="003C25FA">
              <w:rPr>
                <w:noProof/>
                <w:sz w:val="16"/>
                <w:szCs w:val="16"/>
              </w:rPr>
              <w:t>ласса вредности)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10 м.</w:t>
            </w:r>
          </w:p>
          <w:p w:rsidR="00403EBD" w:rsidRPr="003C25FA" w:rsidRDefault="00403EBD" w:rsidP="00437D47">
            <w:pPr>
              <w:rPr>
                <w:bCs/>
                <w:sz w:val="16"/>
                <w:szCs w:val="16"/>
              </w:rPr>
            </w:pPr>
            <w:r w:rsidRPr="003C25FA">
              <w:rPr>
                <w:sz w:val="16"/>
                <w:szCs w:val="16"/>
              </w:rPr>
              <w:t>Минимальная площадь – 400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44</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Рынки (4.3)</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45</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rFonts w:eastAsiaTheme="minorHAnsi"/>
                <w:sz w:val="16"/>
                <w:szCs w:val="16"/>
              </w:rPr>
              <w:t>Выращивание зерновых и иных сельскохозяйственных культур (1.2)</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20 м.</w:t>
            </w:r>
          </w:p>
          <w:p w:rsidR="00403EBD" w:rsidRPr="003C25FA" w:rsidRDefault="00403EBD" w:rsidP="00437D47">
            <w:pPr>
              <w:rPr>
                <w:bCs/>
                <w:sz w:val="16"/>
                <w:szCs w:val="16"/>
              </w:rPr>
            </w:pPr>
            <w:r w:rsidRPr="003C25FA">
              <w:rPr>
                <w:sz w:val="16"/>
                <w:szCs w:val="16"/>
              </w:rPr>
              <w:t>Минимальная площадь – 2500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Размещение зданий, строений, сооружений не допускается</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Размещение зданий, строений, сооружений не допускается</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46</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Автостанция</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6 м.</w:t>
            </w:r>
          </w:p>
          <w:p w:rsidR="00403EBD" w:rsidRPr="003C25FA" w:rsidRDefault="00403EBD" w:rsidP="00437D47">
            <w:pPr>
              <w:rPr>
                <w:bCs/>
                <w:sz w:val="16"/>
                <w:szCs w:val="16"/>
              </w:rPr>
            </w:pPr>
            <w:r w:rsidRPr="003C25FA">
              <w:rPr>
                <w:sz w:val="16"/>
                <w:szCs w:val="16"/>
              </w:rPr>
              <w:t>Минимальная площадь – 40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47</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Скотоводство (1.8)</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Минимальная </w:t>
            </w:r>
            <w:r w:rsidRPr="003C25FA">
              <w:rPr>
                <w:sz w:val="16"/>
                <w:szCs w:val="16"/>
              </w:rPr>
              <w:lastRenderedPageBreak/>
              <w:t>ширина – 30 м.</w:t>
            </w:r>
          </w:p>
          <w:p w:rsidR="00403EBD" w:rsidRPr="003C25FA" w:rsidRDefault="00403EBD" w:rsidP="00437D47">
            <w:pPr>
              <w:rPr>
                <w:bCs/>
                <w:sz w:val="16"/>
                <w:szCs w:val="16"/>
              </w:rPr>
            </w:pPr>
            <w:r w:rsidRPr="003C25FA">
              <w:rPr>
                <w:sz w:val="16"/>
                <w:szCs w:val="16"/>
              </w:rPr>
              <w:t>Минимальная площадь – 2500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 xml:space="preserve">Размещение </w:t>
            </w:r>
            <w:r w:rsidRPr="003C25FA">
              <w:rPr>
                <w:sz w:val="16"/>
                <w:szCs w:val="16"/>
              </w:rPr>
              <w:lastRenderedPageBreak/>
              <w:t>зданий, строений, сооружений не допускается</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 xml:space="preserve">Размещение зданий, </w:t>
            </w:r>
            <w:r w:rsidRPr="003C25FA">
              <w:rPr>
                <w:sz w:val="16"/>
                <w:szCs w:val="16"/>
              </w:rPr>
              <w:lastRenderedPageBreak/>
              <w:t>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 xml:space="preserve">Размещение </w:t>
            </w:r>
            <w:r w:rsidRPr="003C25FA">
              <w:rPr>
                <w:sz w:val="16"/>
                <w:szCs w:val="16"/>
              </w:rPr>
              <w:lastRenderedPageBreak/>
              <w:t>зданий, строений, сооружений не допускается</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48</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Для ведения крестьянского (фермерского) хозяйства</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2500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В соответствии требованиями, установленными настоящей главой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49</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rFonts w:eastAsiaTheme="minorHAnsi"/>
                <w:bCs/>
                <w:sz w:val="16"/>
                <w:szCs w:val="16"/>
              </w:rPr>
            </w:pPr>
            <w:r w:rsidRPr="003C25FA">
              <w:rPr>
                <w:rFonts w:eastAsiaTheme="minorHAnsi"/>
                <w:sz w:val="16"/>
                <w:szCs w:val="16"/>
              </w:rPr>
              <w:t>Хранение и переработка сельскохозяйственной продукции (1.15)</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1000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50</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rFonts w:eastAsiaTheme="minorHAnsi"/>
                <w:sz w:val="16"/>
                <w:szCs w:val="16"/>
              </w:rPr>
              <w:t>Обеспечение сельскохозяйственного производства  (1.18)</w:t>
            </w: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1</w:t>
            </w:r>
            <w:r w:rsidRPr="003C25FA">
              <w:rPr>
                <w:sz w:val="16"/>
                <w:szCs w:val="16"/>
                <w:lang w:val="en-US"/>
              </w:rPr>
              <w:t> </w:t>
            </w:r>
            <w:r w:rsidRPr="003C25FA">
              <w:rPr>
                <w:sz w:val="16"/>
                <w:szCs w:val="16"/>
              </w:rPr>
              <w:t>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2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51</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Для создания защитных насаждений</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 м.</w:t>
            </w:r>
          </w:p>
          <w:p w:rsidR="00403EBD" w:rsidRPr="003C25FA" w:rsidRDefault="00403EBD" w:rsidP="00437D47">
            <w:pPr>
              <w:rPr>
                <w:bCs/>
                <w:sz w:val="16"/>
                <w:szCs w:val="16"/>
              </w:rPr>
            </w:pPr>
            <w:r w:rsidRPr="003C25FA">
              <w:rPr>
                <w:sz w:val="16"/>
                <w:szCs w:val="16"/>
              </w:rPr>
              <w:t>Минимальная площадь – 30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Размещение зданий, строений, сооружений не допускается</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Размещение зданий, строений, сооружений не допускается</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Производственные, коммунальные и складские предприятия с санитарно-защитной зоной не более 300 метров</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50 м.</w:t>
            </w:r>
          </w:p>
          <w:p w:rsidR="00403EBD" w:rsidRPr="003C25FA" w:rsidRDefault="00403EBD" w:rsidP="00437D47">
            <w:pPr>
              <w:rPr>
                <w:bCs/>
                <w:sz w:val="16"/>
                <w:szCs w:val="16"/>
              </w:rPr>
            </w:pPr>
            <w:r w:rsidRPr="003C25FA">
              <w:rPr>
                <w:sz w:val="16"/>
                <w:szCs w:val="16"/>
              </w:rPr>
              <w:t>Минимальная площадь – 1</w:t>
            </w:r>
            <w:r w:rsidRPr="003C25FA">
              <w:rPr>
                <w:sz w:val="16"/>
                <w:szCs w:val="16"/>
                <w:lang w:val="en-US"/>
              </w:rPr>
              <w:t> </w:t>
            </w:r>
            <w:r w:rsidRPr="003C25FA">
              <w:rPr>
                <w:sz w:val="16"/>
                <w:szCs w:val="16"/>
              </w:rPr>
              <w:t>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30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53</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Производственные, коммунальные и складские предприятия с санитарно-защитной зоной не более 100 метров</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30 м.</w:t>
            </w:r>
          </w:p>
          <w:p w:rsidR="00403EBD" w:rsidRPr="003C25FA" w:rsidRDefault="00403EBD" w:rsidP="00437D47">
            <w:pPr>
              <w:rPr>
                <w:bCs/>
                <w:sz w:val="16"/>
                <w:szCs w:val="16"/>
              </w:rPr>
            </w:pPr>
            <w:r w:rsidRPr="003C25FA">
              <w:rPr>
                <w:sz w:val="16"/>
                <w:szCs w:val="16"/>
              </w:rPr>
              <w:t>Минимальная площадь – 1</w:t>
            </w:r>
            <w:r w:rsidRPr="003C25FA">
              <w:rPr>
                <w:sz w:val="16"/>
                <w:szCs w:val="16"/>
                <w:lang w:val="en-US"/>
              </w:rPr>
              <w:t> </w:t>
            </w:r>
            <w:r w:rsidRPr="003C25FA">
              <w:rPr>
                <w:sz w:val="16"/>
                <w:szCs w:val="16"/>
              </w:rPr>
              <w:t>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30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54</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Производственные, коммунальные и складские предприятия с санитарно-защитной зоной не более 50 метров</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25 м.</w:t>
            </w:r>
          </w:p>
          <w:p w:rsidR="00403EBD" w:rsidRPr="003C25FA" w:rsidRDefault="00403EBD" w:rsidP="00437D47">
            <w:pPr>
              <w:rPr>
                <w:bCs/>
                <w:sz w:val="16"/>
                <w:szCs w:val="16"/>
              </w:rPr>
            </w:pPr>
            <w:r w:rsidRPr="003C25FA">
              <w:rPr>
                <w:sz w:val="16"/>
                <w:szCs w:val="16"/>
              </w:rPr>
              <w:t>Минимальная площадь – 1</w:t>
            </w:r>
            <w:r w:rsidRPr="003C25FA">
              <w:rPr>
                <w:sz w:val="16"/>
                <w:szCs w:val="16"/>
                <w:lang w:val="en-US"/>
              </w:rPr>
              <w:t> </w:t>
            </w:r>
            <w:r w:rsidRPr="003C25FA">
              <w:rPr>
                <w:sz w:val="16"/>
                <w:szCs w:val="16"/>
              </w:rPr>
              <w:t>000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30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55</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Материальные склады</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6 м.</w:t>
            </w:r>
          </w:p>
          <w:p w:rsidR="00403EBD" w:rsidRPr="003C25FA" w:rsidRDefault="00403EBD" w:rsidP="00437D47">
            <w:pPr>
              <w:rPr>
                <w:bCs/>
                <w:sz w:val="16"/>
                <w:szCs w:val="16"/>
              </w:rPr>
            </w:pPr>
            <w:r w:rsidRPr="003C25FA">
              <w:rPr>
                <w:sz w:val="16"/>
                <w:szCs w:val="16"/>
              </w:rPr>
              <w:t>Минимальная площадь – 36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w:t>
            </w:r>
            <w:r w:rsidRPr="003C25FA">
              <w:rPr>
                <w:sz w:val="16"/>
                <w:szCs w:val="16"/>
                <w:lang w:val="en-US"/>
              </w:rPr>
              <w:t> </w:t>
            </w:r>
            <w:r w:rsidRPr="003C25FA">
              <w:rPr>
                <w:sz w:val="16"/>
                <w:szCs w:val="16"/>
              </w:rPr>
              <w:t>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56</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Объекты культурного наследия</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5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57</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 xml:space="preserve">Объекты, представляющие историко-культурную </w:t>
            </w:r>
            <w:r w:rsidRPr="003C25FA">
              <w:rPr>
                <w:sz w:val="16"/>
                <w:szCs w:val="16"/>
              </w:rPr>
              <w:lastRenderedPageBreak/>
              <w:t>ценность местного значения</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Минимальная ширина – 5 м.</w:t>
            </w:r>
          </w:p>
          <w:p w:rsidR="00403EBD" w:rsidRPr="003C25FA" w:rsidRDefault="00403EBD" w:rsidP="00437D47">
            <w:pPr>
              <w:rPr>
                <w:bCs/>
                <w:sz w:val="16"/>
                <w:szCs w:val="16"/>
              </w:rPr>
            </w:pPr>
            <w:r w:rsidRPr="003C25FA">
              <w:rPr>
                <w:sz w:val="16"/>
                <w:szCs w:val="16"/>
              </w:rPr>
              <w:t xml:space="preserve">Минимальная </w:t>
            </w:r>
            <w:r w:rsidRPr="003C25FA">
              <w:rPr>
                <w:sz w:val="16"/>
                <w:szCs w:val="16"/>
              </w:rPr>
              <w:lastRenderedPageBreak/>
              <w:t>площадь – 7=100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14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lastRenderedPageBreak/>
              <w:t>58</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Под тепличные и парниковые хозяйства</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59</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Пасеки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60</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Садоводство (1.5)</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15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3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61</w:t>
            </w:r>
          </w:p>
        </w:tc>
        <w:tc>
          <w:tcPr>
            <w:tcW w:w="184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rFonts w:eastAsiaTheme="minorHAnsi"/>
                <w:sz w:val="16"/>
                <w:szCs w:val="16"/>
              </w:rPr>
              <w:t>Ведение огородничества (13.1)</w:t>
            </w:r>
          </w:p>
        </w:tc>
        <w:tc>
          <w:tcPr>
            <w:tcW w:w="1554"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rPr>
                <w:bCs/>
                <w:sz w:val="16"/>
                <w:szCs w:val="16"/>
              </w:rPr>
            </w:pPr>
            <w:r w:rsidRPr="003C25FA">
              <w:rPr>
                <w:sz w:val="16"/>
                <w:szCs w:val="16"/>
              </w:rPr>
              <w:t>Для жилой зоны:</w:t>
            </w:r>
          </w:p>
          <w:p w:rsidR="00403EBD" w:rsidRPr="003C25FA" w:rsidRDefault="00403EBD" w:rsidP="00437D47">
            <w:pPr>
              <w:rPr>
                <w:bCs/>
                <w:sz w:val="16"/>
                <w:szCs w:val="16"/>
              </w:rPr>
            </w:pPr>
            <w:r w:rsidRPr="003C25FA">
              <w:rPr>
                <w:sz w:val="16"/>
                <w:szCs w:val="16"/>
              </w:rPr>
              <w:t>Минимальная ширина – 4 м.</w:t>
            </w:r>
          </w:p>
          <w:p w:rsidR="00403EBD" w:rsidRPr="003C25FA" w:rsidRDefault="00403EBD" w:rsidP="00437D47">
            <w:pPr>
              <w:rPr>
                <w:bCs/>
                <w:sz w:val="16"/>
                <w:szCs w:val="16"/>
              </w:rPr>
            </w:pPr>
            <w:r w:rsidRPr="003C25FA">
              <w:rPr>
                <w:sz w:val="16"/>
                <w:szCs w:val="16"/>
              </w:rPr>
              <w:t>Минимальная площадь – 100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3 000 м.кв.</w:t>
            </w:r>
          </w:p>
          <w:p w:rsidR="00403EBD" w:rsidRPr="003C25FA" w:rsidRDefault="00403EBD" w:rsidP="00437D47">
            <w:pPr>
              <w:rPr>
                <w:bCs/>
                <w:sz w:val="16"/>
                <w:szCs w:val="16"/>
              </w:rPr>
            </w:pPr>
            <w:r w:rsidRPr="003C25FA">
              <w:rPr>
                <w:sz w:val="16"/>
                <w:szCs w:val="16"/>
              </w:rPr>
              <w:t xml:space="preserve">Для зон </w:t>
            </w:r>
            <w:proofErr w:type="spellStart"/>
            <w:r w:rsidRPr="003C25FA">
              <w:rPr>
                <w:sz w:val="16"/>
                <w:szCs w:val="16"/>
              </w:rPr>
              <w:t>сельскохоз</w:t>
            </w:r>
            <w:proofErr w:type="spellEnd"/>
            <w:r w:rsidRPr="003C25FA">
              <w:rPr>
                <w:sz w:val="16"/>
                <w:szCs w:val="16"/>
              </w:rPr>
              <w:t>. использования:</w:t>
            </w:r>
          </w:p>
          <w:p w:rsidR="00403EBD" w:rsidRPr="003C25FA" w:rsidRDefault="00403EBD" w:rsidP="00437D47">
            <w:pPr>
              <w:rPr>
                <w:bCs/>
                <w:sz w:val="16"/>
                <w:szCs w:val="16"/>
              </w:rPr>
            </w:pPr>
            <w:r w:rsidRPr="003C25FA">
              <w:rPr>
                <w:sz w:val="16"/>
                <w:szCs w:val="16"/>
              </w:rPr>
              <w:t>Минимальная ширина – 4 м.</w:t>
            </w:r>
          </w:p>
          <w:p w:rsidR="00403EBD" w:rsidRPr="003C25FA" w:rsidRDefault="00403EBD" w:rsidP="00437D47">
            <w:pPr>
              <w:rPr>
                <w:bCs/>
                <w:sz w:val="16"/>
                <w:szCs w:val="16"/>
              </w:rPr>
            </w:pPr>
            <w:r w:rsidRPr="003C25FA">
              <w:rPr>
                <w:sz w:val="16"/>
                <w:szCs w:val="16"/>
              </w:rPr>
              <w:t>Минимальная площадь – 600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В соответствии требованиями, установленными настоящей главой</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62</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sz w:val="16"/>
                <w:szCs w:val="16"/>
              </w:rPr>
            </w:pPr>
            <w:r w:rsidRPr="003C25FA">
              <w:rPr>
                <w:sz w:val="16"/>
                <w:szCs w:val="16"/>
              </w:rPr>
              <w:t xml:space="preserve">АЗС, АГЗС, </w:t>
            </w:r>
            <w:proofErr w:type="spellStart"/>
            <w:r w:rsidRPr="003C25FA">
              <w:rPr>
                <w:sz w:val="16"/>
                <w:szCs w:val="16"/>
              </w:rPr>
              <w:t>автомойки</w:t>
            </w:r>
            <w:proofErr w:type="spellEnd"/>
            <w:r w:rsidRPr="003C25FA">
              <w:rPr>
                <w:sz w:val="16"/>
                <w:szCs w:val="16"/>
              </w:rPr>
              <w:t>, авторемонтные мастерские</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6 м.</w:t>
            </w:r>
          </w:p>
          <w:p w:rsidR="00403EBD" w:rsidRPr="003C25FA" w:rsidRDefault="00403EBD" w:rsidP="00437D47">
            <w:pPr>
              <w:rPr>
                <w:bCs/>
                <w:sz w:val="16"/>
                <w:szCs w:val="16"/>
              </w:rPr>
            </w:pPr>
            <w:r w:rsidRPr="003C25FA">
              <w:rPr>
                <w:sz w:val="16"/>
                <w:szCs w:val="16"/>
              </w:rPr>
              <w:t>Минимальная площадь – 36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до 7 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70%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63</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Сооружения железнодорожного транспорта</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6 м.</w:t>
            </w:r>
          </w:p>
          <w:p w:rsidR="00403EBD" w:rsidRPr="003C25FA" w:rsidRDefault="00403EBD" w:rsidP="00437D47">
            <w:pPr>
              <w:rPr>
                <w:bCs/>
                <w:sz w:val="16"/>
                <w:szCs w:val="16"/>
              </w:rPr>
            </w:pPr>
            <w:r w:rsidRPr="003C25FA">
              <w:rPr>
                <w:sz w:val="16"/>
                <w:szCs w:val="16"/>
              </w:rPr>
              <w:t>Минимальная площадь – 36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 м.</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64</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Дорожно-транспортные сооружения, в том числе путепроводы и пешеходные мосты через железнодорожные пути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3 м.</w:t>
            </w:r>
          </w:p>
          <w:p w:rsidR="00403EBD" w:rsidRPr="003C25FA" w:rsidRDefault="00403EBD" w:rsidP="00437D47">
            <w:pPr>
              <w:rPr>
                <w:bCs/>
                <w:sz w:val="16"/>
                <w:szCs w:val="16"/>
              </w:rPr>
            </w:pPr>
            <w:r w:rsidRPr="003C25FA">
              <w:rPr>
                <w:sz w:val="16"/>
                <w:szCs w:val="16"/>
              </w:rPr>
              <w:t>Минимальная площадь – 30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500 000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r w:rsidR="00403EBD" w:rsidRPr="003C25FA" w:rsidTr="00437D47">
        <w:tc>
          <w:tcPr>
            <w:tcW w:w="432"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65</w:t>
            </w:r>
          </w:p>
        </w:tc>
        <w:tc>
          <w:tcPr>
            <w:tcW w:w="1842" w:type="dxa"/>
            <w:tcBorders>
              <w:top w:val="single" w:sz="4" w:space="0" w:color="auto"/>
              <w:left w:val="single" w:sz="4" w:space="0" w:color="auto"/>
              <w:bottom w:val="single" w:sz="4" w:space="0" w:color="auto"/>
              <w:right w:val="single" w:sz="4" w:space="0" w:color="auto"/>
            </w:tcBorders>
          </w:tcPr>
          <w:p w:rsidR="00403EBD" w:rsidRPr="003C25FA" w:rsidRDefault="00403EBD" w:rsidP="00437D47">
            <w:pPr>
              <w:tabs>
                <w:tab w:val="left" w:pos="1929"/>
              </w:tabs>
              <w:rPr>
                <w:bCs/>
                <w:sz w:val="16"/>
                <w:szCs w:val="16"/>
              </w:rPr>
            </w:pPr>
            <w:r w:rsidRPr="003C25FA">
              <w:rPr>
                <w:sz w:val="16"/>
                <w:szCs w:val="16"/>
              </w:rPr>
              <w:t>Объекты технологического и технического обслуживания железной дороги</w:t>
            </w:r>
          </w:p>
          <w:p w:rsidR="00403EBD" w:rsidRPr="003C25FA" w:rsidRDefault="00403EBD" w:rsidP="00437D47">
            <w:pPr>
              <w:rPr>
                <w:bCs/>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Минимальная ширина – 6 м.</w:t>
            </w:r>
          </w:p>
          <w:p w:rsidR="00403EBD" w:rsidRPr="003C25FA" w:rsidRDefault="00403EBD" w:rsidP="00437D47">
            <w:pPr>
              <w:rPr>
                <w:bCs/>
                <w:sz w:val="16"/>
                <w:szCs w:val="16"/>
              </w:rPr>
            </w:pPr>
            <w:r w:rsidRPr="003C25FA">
              <w:rPr>
                <w:sz w:val="16"/>
                <w:szCs w:val="16"/>
              </w:rPr>
              <w:t>Минимальная площадь – 50 м</w:t>
            </w:r>
            <w:proofErr w:type="gramStart"/>
            <w:r w:rsidRPr="003C25FA">
              <w:rPr>
                <w:sz w:val="16"/>
                <w:szCs w:val="16"/>
                <w:vertAlign w:val="superscript"/>
              </w:rPr>
              <w:t>.</w:t>
            </w:r>
            <w:r w:rsidRPr="003C25FA">
              <w:rPr>
                <w:sz w:val="16"/>
                <w:szCs w:val="16"/>
              </w:rPr>
              <w:t>.</w:t>
            </w:r>
            <w:proofErr w:type="gramEnd"/>
            <w:r w:rsidRPr="003C25FA">
              <w:rPr>
                <w:sz w:val="16"/>
                <w:szCs w:val="16"/>
              </w:rPr>
              <w:t>кв.</w:t>
            </w:r>
          </w:p>
          <w:p w:rsidR="00403EBD" w:rsidRPr="003C25FA" w:rsidRDefault="00403EBD" w:rsidP="00437D47">
            <w:pPr>
              <w:rPr>
                <w:bCs/>
                <w:sz w:val="16"/>
                <w:szCs w:val="16"/>
              </w:rPr>
            </w:pPr>
            <w:r w:rsidRPr="003C25FA">
              <w:rPr>
                <w:sz w:val="16"/>
                <w:szCs w:val="16"/>
              </w:rPr>
              <w:t>Максимальная площадь – 10 000 м.кв.</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Согласно действующим строительным нормам</w:t>
            </w:r>
          </w:p>
        </w:tc>
        <w:tc>
          <w:tcPr>
            <w:tcW w:w="1559"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100%</w:t>
            </w:r>
          </w:p>
        </w:tc>
        <w:tc>
          <w:tcPr>
            <w:tcW w:w="1560" w:type="dxa"/>
            <w:tcBorders>
              <w:top w:val="single" w:sz="4" w:space="0" w:color="auto"/>
              <w:left w:val="single" w:sz="4" w:space="0" w:color="auto"/>
              <w:bottom w:val="single" w:sz="4" w:space="0" w:color="auto"/>
              <w:right w:val="single" w:sz="4" w:space="0" w:color="auto"/>
            </w:tcBorders>
            <w:hideMark/>
          </w:tcPr>
          <w:p w:rsidR="00403EBD" w:rsidRPr="003C25FA" w:rsidRDefault="00403EBD" w:rsidP="00437D47">
            <w:pPr>
              <w:rPr>
                <w:bCs/>
                <w:sz w:val="16"/>
                <w:szCs w:val="16"/>
              </w:rPr>
            </w:pPr>
            <w:r w:rsidRPr="003C25FA">
              <w:rPr>
                <w:sz w:val="16"/>
                <w:szCs w:val="16"/>
              </w:rPr>
              <w:t xml:space="preserve">не </w:t>
            </w:r>
            <w:proofErr w:type="gramStart"/>
            <w:r w:rsidRPr="003C25FA">
              <w:rPr>
                <w:sz w:val="16"/>
                <w:szCs w:val="16"/>
              </w:rPr>
              <w:t>установлены</w:t>
            </w:r>
            <w:proofErr w:type="gramEnd"/>
          </w:p>
        </w:tc>
      </w:tr>
    </w:tbl>
    <w:p w:rsidR="00403EBD" w:rsidRPr="003C25FA" w:rsidRDefault="00403EBD" w:rsidP="00403EBD">
      <w:pPr>
        <w:ind w:firstLine="567"/>
        <w:outlineLvl w:val="0"/>
      </w:pPr>
      <w:r w:rsidRPr="003C25FA">
        <w:t>Примечания:</w:t>
      </w:r>
    </w:p>
    <w:p w:rsidR="00403EBD" w:rsidRPr="003C25FA" w:rsidRDefault="00403EBD" w:rsidP="00403EBD">
      <w:pPr>
        <w:ind w:firstLine="567"/>
        <w:outlineLvl w:val="0"/>
        <w:rPr>
          <w:rFonts w:eastAsiaTheme="minorHAnsi"/>
          <w:bCs/>
          <w:lang w:eastAsia="en-US"/>
        </w:rPr>
      </w:pPr>
      <w:r w:rsidRPr="003C25FA">
        <w:t xml:space="preserve">1. В пределах территориальной зоны могут устанавливаться дополнительные </w:t>
      </w:r>
      <w:proofErr w:type="spellStart"/>
      <w:r w:rsidRPr="003C25FA">
        <w:t>подзоны</w:t>
      </w:r>
      <w:proofErr w:type="spellEnd"/>
      <w:r w:rsidRPr="003C25FA">
        <w:t xml:space="preserve"> с иными </w:t>
      </w:r>
      <w:r w:rsidRPr="003C25FA">
        <w:lastRenderedPageBreak/>
        <w:t>п</w:t>
      </w:r>
      <w:r w:rsidRPr="003C25FA">
        <w:rPr>
          <w:rFonts w:eastAsiaTheme="minorHAnsi"/>
          <w:lang w:eastAsia="en-US"/>
        </w:rPr>
        <w:t xml:space="preserve">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Границы </w:t>
      </w:r>
      <w:proofErr w:type="spellStart"/>
      <w:r w:rsidRPr="003C25FA">
        <w:rPr>
          <w:rFonts w:eastAsiaTheme="minorHAnsi"/>
          <w:lang w:eastAsia="en-US"/>
        </w:rPr>
        <w:t>подзон</w:t>
      </w:r>
      <w:proofErr w:type="spellEnd"/>
      <w:r w:rsidRPr="003C25FA">
        <w:rPr>
          <w:rFonts w:eastAsiaTheme="minorHAnsi"/>
          <w:lang w:eastAsia="en-US"/>
        </w:rPr>
        <w:t xml:space="preserve"> условно проходят по границам населенного пункта.</w:t>
      </w:r>
    </w:p>
    <w:p w:rsidR="00403EBD" w:rsidRPr="003C25FA" w:rsidRDefault="00403EBD" w:rsidP="00403EBD">
      <w:pPr>
        <w:pStyle w:val="a3"/>
      </w:pPr>
      <w:r w:rsidRPr="003C25FA">
        <w:t>2. В случае</w:t>
      </w:r>
      <w:proofErr w:type="gramStart"/>
      <w:r w:rsidRPr="003C25FA">
        <w:t>,</w:t>
      </w:r>
      <w:proofErr w:type="gramEnd"/>
      <w:r w:rsidRPr="003C25FA">
        <w:t xml:space="preserve"> если граница земельного участка совпадает с красной линией, минимальный отступ от такой границы принимается равным 1 метру.</w:t>
      </w:r>
    </w:p>
    <w:p w:rsidR="00403EBD" w:rsidRPr="003C25FA" w:rsidRDefault="00403EBD" w:rsidP="00403EBD">
      <w:pPr>
        <w:pStyle w:val="a3"/>
      </w:pPr>
      <w:r w:rsidRPr="003C25FA">
        <w:t>3. 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403EBD" w:rsidRPr="003C25FA" w:rsidRDefault="00403EBD" w:rsidP="00403EBD">
      <w:pPr>
        <w:widowControl/>
        <w:numPr>
          <w:ilvl w:val="0"/>
          <w:numId w:val="45"/>
        </w:numPr>
        <w:tabs>
          <w:tab w:val="left" w:pos="1276"/>
        </w:tabs>
        <w:spacing w:line="276" w:lineRule="auto"/>
        <w:jc w:val="both"/>
      </w:pPr>
      <w:r w:rsidRPr="003C25FA">
        <w:t>блокированные односемейные жилые дома;</w:t>
      </w:r>
    </w:p>
    <w:p w:rsidR="00403EBD" w:rsidRPr="003C25FA" w:rsidRDefault="00403EBD" w:rsidP="00403EBD">
      <w:pPr>
        <w:widowControl/>
        <w:numPr>
          <w:ilvl w:val="0"/>
          <w:numId w:val="45"/>
        </w:numPr>
        <w:tabs>
          <w:tab w:val="left" w:pos="1276"/>
        </w:tabs>
        <w:spacing w:line="276" w:lineRule="auto"/>
        <w:jc w:val="both"/>
      </w:pPr>
      <w:r w:rsidRPr="003C25FA">
        <w:t>многоквартирные жилые дома;</w:t>
      </w:r>
    </w:p>
    <w:p w:rsidR="00403EBD" w:rsidRPr="003C25FA" w:rsidRDefault="00403EBD" w:rsidP="00403EBD">
      <w:pPr>
        <w:widowControl/>
        <w:numPr>
          <w:ilvl w:val="0"/>
          <w:numId w:val="45"/>
        </w:numPr>
        <w:tabs>
          <w:tab w:val="left" w:pos="1276"/>
        </w:tabs>
        <w:spacing w:line="276" w:lineRule="auto"/>
        <w:ind w:left="0" w:firstLine="567"/>
        <w:jc w:val="both"/>
      </w:pPr>
      <w:r w:rsidRPr="003C25FA">
        <w:t>многоквартирные жилые дома разных типов со встроено-пристроенными помещениями делового, культурного и обслуживающего назначения.</w:t>
      </w:r>
    </w:p>
    <w:p w:rsidR="00403EBD" w:rsidRPr="003C25FA" w:rsidRDefault="00403EBD" w:rsidP="00403EBD">
      <w:pPr>
        <w:ind w:firstLine="567"/>
        <w:rPr>
          <w:bCs/>
        </w:rPr>
      </w:pPr>
      <w:r w:rsidRPr="003C25FA">
        <w:t xml:space="preserve">4. </w:t>
      </w:r>
      <w:proofErr w:type="gramStart"/>
      <w:r w:rsidRPr="003C25FA">
        <w:t xml:space="preserve">Если в настоящей таблице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установлены в пределах 0 м., размещение зданий, строений, сооружений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403EBD" w:rsidRPr="003C25FA" w:rsidRDefault="00403EBD" w:rsidP="00403EBD">
      <w:pPr>
        <w:pStyle w:val="af1"/>
        <w:ind w:left="0" w:firstLine="567"/>
        <w:rPr>
          <w:szCs w:val="32"/>
        </w:rPr>
      </w:pPr>
    </w:p>
    <w:p w:rsidR="00403EBD" w:rsidRPr="003C25FA" w:rsidRDefault="00403EBD" w:rsidP="00403EBD">
      <w:pPr>
        <w:pStyle w:val="af1"/>
        <w:ind w:left="0" w:firstLine="567"/>
        <w:rPr>
          <w:b/>
          <w:szCs w:val="32"/>
        </w:rPr>
      </w:pPr>
      <w:r w:rsidRPr="003C25FA">
        <w:rPr>
          <w:b/>
          <w:szCs w:val="32"/>
        </w:rPr>
        <w:t>Требования, относящиеся ко всем территориальным зонам</w:t>
      </w:r>
    </w:p>
    <w:p w:rsidR="00403EBD" w:rsidRPr="003C25FA" w:rsidRDefault="00403EBD" w:rsidP="00403EBD">
      <w:pPr>
        <w:jc w:val="center"/>
        <w:rPr>
          <w:bCs/>
        </w:rPr>
      </w:pPr>
    </w:p>
    <w:p w:rsidR="00403EBD" w:rsidRPr="003C25FA" w:rsidRDefault="00403EBD" w:rsidP="00403EBD">
      <w:pPr>
        <w:ind w:firstLine="567"/>
        <w:rPr>
          <w:szCs w:val="32"/>
        </w:rPr>
      </w:pPr>
      <w:r w:rsidRPr="003C25FA">
        <w:rPr>
          <w:szCs w:val="32"/>
        </w:rPr>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403EBD" w:rsidRPr="003C25FA" w:rsidRDefault="00403EBD" w:rsidP="00403EBD">
      <w:pPr>
        <w:ind w:firstLine="567"/>
        <w:rPr>
          <w:szCs w:val="32"/>
        </w:rPr>
      </w:pPr>
      <w:r w:rsidRPr="003C25FA">
        <w:rPr>
          <w:szCs w:val="32"/>
        </w:rPr>
        <w:t>3. Минимальное расстояние от границ землевладения до строений, а также между строениями:</w:t>
      </w:r>
    </w:p>
    <w:p w:rsidR="00403EBD" w:rsidRPr="003C25FA" w:rsidRDefault="00403EBD" w:rsidP="00403EBD">
      <w:pPr>
        <w:ind w:firstLine="567"/>
        <w:rPr>
          <w:szCs w:val="32"/>
        </w:rPr>
      </w:pPr>
      <w:r w:rsidRPr="003C25FA">
        <w:rPr>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403EBD" w:rsidRPr="003C25FA" w:rsidRDefault="00403EBD" w:rsidP="00403EBD">
      <w:pPr>
        <w:ind w:firstLine="567"/>
        <w:rPr>
          <w:szCs w:val="32"/>
        </w:rPr>
      </w:pPr>
      <w:r w:rsidRPr="003C25FA">
        <w:rPr>
          <w:szCs w:val="32"/>
        </w:rPr>
        <w:t>5. Высота зданий:</w:t>
      </w:r>
    </w:p>
    <w:p w:rsidR="00403EBD" w:rsidRPr="003C25FA" w:rsidRDefault="00403EBD" w:rsidP="00403EBD">
      <w:pPr>
        <w:ind w:firstLine="567"/>
        <w:rPr>
          <w:szCs w:val="32"/>
        </w:rPr>
      </w:pPr>
      <w:r w:rsidRPr="003C25FA">
        <w:rPr>
          <w:szCs w:val="32"/>
        </w:rPr>
        <w:t>5.1. Для всех вспомогательных строений высота от уровня земли до верха конька кровли – не более 7 м.</w:t>
      </w:r>
    </w:p>
    <w:p w:rsidR="00403EBD" w:rsidRPr="003C25FA" w:rsidRDefault="00403EBD" w:rsidP="00403EBD">
      <w:pPr>
        <w:ind w:firstLine="567"/>
        <w:rPr>
          <w:szCs w:val="32"/>
        </w:rPr>
      </w:pPr>
      <w:r w:rsidRPr="003C25FA">
        <w:rPr>
          <w:szCs w:val="32"/>
        </w:rPr>
        <w:t>5.2. Как исключение: шпили, башни, флагштоки - без ограничения.</w:t>
      </w:r>
    </w:p>
    <w:p w:rsidR="00403EBD" w:rsidRPr="003C25FA" w:rsidRDefault="00403EBD" w:rsidP="00403EBD">
      <w:pPr>
        <w:ind w:firstLine="567"/>
        <w:rPr>
          <w:szCs w:val="32"/>
        </w:rPr>
      </w:pPr>
      <w:r w:rsidRPr="003C25FA">
        <w:rPr>
          <w:szCs w:val="32"/>
        </w:rPr>
        <w:t>6. Вспомогательные строения, за исключением гаража, размещать перед основными строениями со стороны улиц не допускается.</w:t>
      </w:r>
    </w:p>
    <w:p w:rsidR="00403EBD" w:rsidRPr="003C25FA" w:rsidRDefault="00403EBD" w:rsidP="00403EBD">
      <w:pPr>
        <w:ind w:firstLine="567"/>
        <w:rPr>
          <w:szCs w:val="32"/>
        </w:rPr>
      </w:pPr>
      <w:r w:rsidRPr="003C25FA">
        <w:rPr>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403EBD" w:rsidRPr="003C25FA" w:rsidRDefault="00403EBD" w:rsidP="00403EBD">
      <w:pPr>
        <w:ind w:firstLine="567"/>
        <w:rPr>
          <w:szCs w:val="32"/>
        </w:rPr>
      </w:pPr>
      <w:r w:rsidRPr="003C25FA">
        <w:rPr>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403EBD" w:rsidRPr="003C25FA" w:rsidRDefault="00403EBD" w:rsidP="00403EBD">
      <w:pPr>
        <w:ind w:firstLine="567"/>
        <w:rPr>
          <w:noProof/>
          <w:szCs w:val="32"/>
        </w:rPr>
      </w:pPr>
      <w:r w:rsidRPr="003C25FA">
        <w:rPr>
          <w:szCs w:val="32"/>
        </w:rPr>
        <w:t>Р</w:t>
      </w:r>
      <w:r w:rsidRPr="003C25FA">
        <w:rPr>
          <w:noProof/>
          <w:szCs w:val="32"/>
        </w:rPr>
        <w:t xml:space="preserve">асстояние </w:t>
      </w:r>
      <w:r w:rsidRPr="003C25FA">
        <w:rPr>
          <w:szCs w:val="32"/>
        </w:rPr>
        <w:t>о</w:t>
      </w:r>
      <w:r w:rsidRPr="003C25FA">
        <w:rPr>
          <w:noProof/>
          <w:szCs w:val="32"/>
        </w:rPr>
        <w:t xml:space="preserve">т </w:t>
      </w:r>
      <w:r w:rsidRPr="003C25FA">
        <w:rPr>
          <w:szCs w:val="32"/>
        </w:rPr>
        <w:t>з</w:t>
      </w:r>
      <w:r w:rsidRPr="003C25FA">
        <w:rPr>
          <w:noProof/>
          <w:szCs w:val="32"/>
        </w:rPr>
        <w:t xml:space="preserve">астройки </w:t>
      </w:r>
      <w:r w:rsidRPr="003C25FA">
        <w:rPr>
          <w:szCs w:val="32"/>
        </w:rPr>
        <w:t>д</w:t>
      </w:r>
      <w:r w:rsidRPr="003C25FA">
        <w:rPr>
          <w:noProof/>
          <w:szCs w:val="32"/>
        </w:rPr>
        <w:t xml:space="preserve">о лесных </w:t>
      </w:r>
      <w:r w:rsidRPr="003C25FA">
        <w:rPr>
          <w:szCs w:val="32"/>
        </w:rPr>
        <w:t>м</w:t>
      </w:r>
      <w:r w:rsidRPr="003C25FA">
        <w:rPr>
          <w:noProof/>
          <w:szCs w:val="32"/>
        </w:rPr>
        <w:t xml:space="preserve">ассивов </w:t>
      </w:r>
      <w:r w:rsidRPr="003C25FA">
        <w:rPr>
          <w:szCs w:val="32"/>
        </w:rPr>
        <w:t>д</w:t>
      </w:r>
      <w:r w:rsidRPr="003C25FA">
        <w:rPr>
          <w:noProof/>
          <w:szCs w:val="32"/>
        </w:rPr>
        <w:t xml:space="preserve">олжно </w:t>
      </w:r>
      <w:r w:rsidRPr="003C25FA">
        <w:rPr>
          <w:szCs w:val="32"/>
        </w:rPr>
        <w:t>б</w:t>
      </w:r>
      <w:r w:rsidRPr="003C25FA">
        <w:rPr>
          <w:noProof/>
          <w:szCs w:val="32"/>
        </w:rPr>
        <w:t xml:space="preserve">ыть </w:t>
      </w:r>
      <w:r w:rsidRPr="003C25FA">
        <w:rPr>
          <w:szCs w:val="32"/>
        </w:rPr>
        <w:t>н</w:t>
      </w:r>
      <w:r w:rsidRPr="003C25FA">
        <w:rPr>
          <w:noProof/>
          <w:szCs w:val="32"/>
        </w:rPr>
        <w:t xml:space="preserve">е </w:t>
      </w:r>
      <w:r w:rsidRPr="003C25FA">
        <w:rPr>
          <w:szCs w:val="32"/>
        </w:rPr>
        <w:t>м</w:t>
      </w:r>
      <w:r w:rsidRPr="003C25FA">
        <w:rPr>
          <w:noProof/>
          <w:szCs w:val="32"/>
        </w:rPr>
        <w:t xml:space="preserve">енее </w:t>
      </w:r>
      <w:r w:rsidRPr="003C25FA">
        <w:rPr>
          <w:szCs w:val="32"/>
        </w:rPr>
        <w:t>1</w:t>
      </w:r>
      <w:r w:rsidRPr="003C25FA">
        <w:rPr>
          <w:noProof/>
          <w:szCs w:val="32"/>
        </w:rPr>
        <w:t xml:space="preserve">5 </w:t>
      </w:r>
      <w:r w:rsidRPr="003C25FA">
        <w:rPr>
          <w:szCs w:val="32"/>
        </w:rPr>
        <w:t>метров</w:t>
      </w:r>
      <w:r w:rsidRPr="003C25FA">
        <w:rPr>
          <w:noProof/>
          <w:szCs w:val="32"/>
        </w:rPr>
        <w:t xml:space="preserve">. </w:t>
      </w:r>
    </w:p>
    <w:p w:rsidR="00403EBD" w:rsidRPr="003C25FA" w:rsidRDefault="00403EBD" w:rsidP="00403EBD">
      <w:pPr>
        <w:ind w:firstLine="567"/>
        <w:rPr>
          <w:szCs w:val="32"/>
        </w:rPr>
      </w:pPr>
      <w:r w:rsidRPr="003C25FA">
        <w:rPr>
          <w:noProof/>
          <w:szCs w:val="32"/>
        </w:rPr>
        <w:t xml:space="preserve">Ширина </w:t>
      </w:r>
      <w:r w:rsidRPr="003C25FA">
        <w:rPr>
          <w:szCs w:val="32"/>
        </w:rPr>
        <w:t>в</w:t>
      </w:r>
      <w:r w:rsidRPr="003C25FA">
        <w:rPr>
          <w:noProof/>
          <w:szCs w:val="32"/>
        </w:rPr>
        <w:t xml:space="preserve"> </w:t>
      </w:r>
      <w:r w:rsidRPr="003C25FA">
        <w:rPr>
          <w:szCs w:val="32"/>
        </w:rPr>
        <w:t>к</w:t>
      </w:r>
      <w:r w:rsidRPr="003C25FA">
        <w:rPr>
          <w:noProof/>
          <w:szCs w:val="32"/>
        </w:rPr>
        <w:t xml:space="preserve">расных </w:t>
      </w:r>
      <w:r w:rsidRPr="003C25FA">
        <w:rPr>
          <w:szCs w:val="32"/>
        </w:rPr>
        <w:t>л</w:t>
      </w:r>
      <w:r w:rsidRPr="003C25FA">
        <w:rPr>
          <w:noProof/>
          <w:szCs w:val="32"/>
        </w:rPr>
        <w:t xml:space="preserve">иниях </w:t>
      </w:r>
      <w:r w:rsidRPr="003C25FA">
        <w:rPr>
          <w:szCs w:val="32"/>
        </w:rPr>
        <w:t>д</w:t>
      </w:r>
      <w:r w:rsidRPr="003C25FA">
        <w:rPr>
          <w:noProof/>
          <w:szCs w:val="32"/>
        </w:rPr>
        <w:t xml:space="preserve">олжна </w:t>
      </w:r>
      <w:r w:rsidRPr="003C25FA">
        <w:rPr>
          <w:szCs w:val="32"/>
        </w:rPr>
        <w:t>б</w:t>
      </w:r>
      <w:r w:rsidRPr="003C25FA">
        <w:rPr>
          <w:noProof/>
          <w:szCs w:val="32"/>
        </w:rPr>
        <w:t xml:space="preserve">ыть: </w:t>
      </w:r>
      <w:r w:rsidRPr="003C25FA">
        <w:rPr>
          <w:szCs w:val="32"/>
        </w:rPr>
        <w:t>д</w:t>
      </w:r>
      <w:r w:rsidRPr="003C25FA">
        <w:rPr>
          <w:noProof/>
          <w:szCs w:val="32"/>
        </w:rPr>
        <w:t xml:space="preserve">ля </w:t>
      </w:r>
      <w:r w:rsidRPr="003C25FA">
        <w:rPr>
          <w:szCs w:val="32"/>
        </w:rPr>
        <w:t>у</w:t>
      </w:r>
      <w:r w:rsidRPr="003C25FA">
        <w:rPr>
          <w:noProof/>
          <w:szCs w:val="32"/>
        </w:rPr>
        <w:t>ли</w:t>
      </w:r>
      <w:bookmarkStart w:id="573" w:name="_GoBack"/>
      <w:bookmarkEnd w:id="573"/>
      <w:r w:rsidRPr="003C25FA">
        <w:rPr>
          <w:noProof/>
          <w:szCs w:val="32"/>
        </w:rPr>
        <w:t xml:space="preserve">ц – </w:t>
      </w:r>
      <w:r w:rsidRPr="003C25FA">
        <w:rPr>
          <w:szCs w:val="32"/>
        </w:rPr>
        <w:t>н</w:t>
      </w:r>
      <w:r w:rsidRPr="003C25FA">
        <w:rPr>
          <w:noProof/>
          <w:szCs w:val="32"/>
        </w:rPr>
        <w:t xml:space="preserve">е </w:t>
      </w:r>
      <w:r w:rsidRPr="003C25FA">
        <w:rPr>
          <w:szCs w:val="32"/>
        </w:rPr>
        <w:t>м</w:t>
      </w:r>
      <w:r w:rsidRPr="003C25FA">
        <w:rPr>
          <w:noProof/>
          <w:szCs w:val="32"/>
        </w:rPr>
        <w:t xml:space="preserve">енее 20 </w:t>
      </w:r>
      <w:r w:rsidRPr="003C25FA">
        <w:rPr>
          <w:szCs w:val="32"/>
        </w:rPr>
        <w:t>метров</w:t>
      </w:r>
      <w:r w:rsidRPr="003C25FA">
        <w:rPr>
          <w:noProof/>
          <w:szCs w:val="32"/>
        </w:rPr>
        <w:t xml:space="preserve">, </w:t>
      </w:r>
      <w:r w:rsidRPr="003C25FA">
        <w:rPr>
          <w:szCs w:val="32"/>
        </w:rPr>
        <w:t>д</w:t>
      </w:r>
      <w:r w:rsidRPr="003C25FA">
        <w:rPr>
          <w:noProof/>
          <w:szCs w:val="32"/>
        </w:rPr>
        <w:t xml:space="preserve">ля </w:t>
      </w:r>
      <w:r w:rsidRPr="003C25FA">
        <w:rPr>
          <w:szCs w:val="32"/>
        </w:rPr>
        <w:t>п</w:t>
      </w:r>
      <w:r w:rsidRPr="003C25FA">
        <w:rPr>
          <w:noProof/>
          <w:szCs w:val="32"/>
        </w:rPr>
        <w:t xml:space="preserve">роездов – </w:t>
      </w:r>
      <w:r w:rsidRPr="003C25FA">
        <w:rPr>
          <w:szCs w:val="32"/>
        </w:rPr>
        <w:t>н</w:t>
      </w:r>
      <w:r w:rsidRPr="003C25FA">
        <w:rPr>
          <w:noProof/>
          <w:szCs w:val="32"/>
        </w:rPr>
        <w:t xml:space="preserve">е </w:t>
      </w:r>
      <w:r w:rsidRPr="003C25FA">
        <w:rPr>
          <w:szCs w:val="32"/>
        </w:rPr>
        <w:t>м</w:t>
      </w:r>
      <w:r w:rsidRPr="003C25FA">
        <w:rPr>
          <w:noProof/>
          <w:szCs w:val="32"/>
        </w:rPr>
        <w:t xml:space="preserve">енее 9 </w:t>
      </w:r>
      <w:r w:rsidRPr="003C25FA">
        <w:rPr>
          <w:szCs w:val="32"/>
        </w:rPr>
        <w:t xml:space="preserve">метров, ширина проезжей части улиц - не менее 6 метров, проходы– </w:t>
      </w:r>
      <w:proofErr w:type="gramStart"/>
      <w:r w:rsidRPr="003C25FA">
        <w:rPr>
          <w:szCs w:val="32"/>
        </w:rPr>
        <w:t>не</w:t>
      </w:r>
      <w:proofErr w:type="gramEnd"/>
      <w:r w:rsidRPr="003C25FA">
        <w:rPr>
          <w:szCs w:val="32"/>
        </w:rPr>
        <w:t xml:space="preserve"> менее 3,5 метров.</w:t>
      </w:r>
    </w:p>
    <w:p w:rsidR="00403EBD" w:rsidRPr="00EA7F6E" w:rsidRDefault="00403EBD" w:rsidP="00403EBD">
      <w:pPr>
        <w:ind w:firstLine="567"/>
        <w:rPr>
          <w:szCs w:val="32"/>
        </w:rPr>
      </w:pPr>
      <w:r w:rsidRPr="003C25FA">
        <w:rPr>
          <w:szCs w:val="32"/>
        </w:rPr>
        <w:t xml:space="preserve">Не допускается новое строительство и реконструкция зданий общественно-делового назначения  без приспособлений для доступа </w:t>
      </w:r>
      <w:proofErr w:type="spellStart"/>
      <w:r w:rsidRPr="003C25FA">
        <w:rPr>
          <w:szCs w:val="32"/>
        </w:rPr>
        <w:t>маломобильных</w:t>
      </w:r>
      <w:proofErr w:type="spellEnd"/>
      <w:r w:rsidRPr="003C25FA">
        <w:rPr>
          <w:szCs w:val="32"/>
        </w:rPr>
        <w:t xml:space="preserve"> групп населения и использования их инвалидами.</w:t>
      </w:r>
    </w:p>
    <w:p w:rsidR="000909EE" w:rsidRPr="00BF6330" w:rsidRDefault="000909EE" w:rsidP="00403EBD">
      <w:pPr>
        <w:pStyle w:val="a3"/>
        <w:ind w:firstLine="5387"/>
        <w:rPr>
          <w:sz w:val="28"/>
          <w:szCs w:val="28"/>
        </w:rPr>
      </w:pPr>
    </w:p>
    <w:sectPr w:rsidR="000909EE" w:rsidRPr="00BF6330" w:rsidSect="0096657A">
      <w:pgSz w:w="11906" w:h="16838"/>
      <w:pgMar w:top="719" w:right="850"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38" w:rsidRDefault="00961238">
      <w:r>
        <w:separator/>
      </w:r>
    </w:p>
  </w:endnote>
  <w:endnote w:type="continuationSeparator" w:id="0">
    <w:p w:rsidR="00961238" w:rsidRDefault="00961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38" w:rsidRDefault="00961238">
      <w:r>
        <w:separator/>
      </w:r>
    </w:p>
  </w:footnote>
  <w:footnote w:type="continuationSeparator" w:id="0">
    <w:p w:rsidR="00961238" w:rsidRDefault="00961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603DD6"/>
    <w:lvl w:ilvl="0">
      <w:numFmt w:val="bullet"/>
      <w:lvlText w:val="*"/>
      <w:lvlJc w:val="left"/>
    </w:lvl>
  </w:abstractNum>
  <w:abstractNum w:abstractNumId="1">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43AD0"/>
    <w:multiLevelType w:val="singleLevel"/>
    <w:tmpl w:val="093A42F2"/>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3">
    <w:nsid w:val="086F4E29"/>
    <w:multiLevelType w:val="hybridMultilevel"/>
    <w:tmpl w:val="A7F03EA0"/>
    <w:lvl w:ilvl="0" w:tplc="6B1222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5">
    <w:nsid w:val="1CD83F98"/>
    <w:multiLevelType w:val="hybridMultilevel"/>
    <w:tmpl w:val="91F02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52B23"/>
    <w:multiLevelType w:val="hybridMultilevel"/>
    <w:tmpl w:val="32CAC6FA"/>
    <w:lvl w:ilvl="0" w:tplc="485692E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E4E3E7B"/>
    <w:multiLevelType w:val="hybridMultilevel"/>
    <w:tmpl w:val="015EB30E"/>
    <w:lvl w:ilvl="0" w:tplc="5BD8D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6144F"/>
    <w:multiLevelType w:val="hybridMultilevel"/>
    <w:tmpl w:val="49CC8D28"/>
    <w:lvl w:ilvl="0" w:tplc="5F442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DC1B34"/>
    <w:multiLevelType w:val="hybridMultilevel"/>
    <w:tmpl w:val="68760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505C4"/>
    <w:multiLevelType w:val="hybridMultilevel"/>
    <w:tmpl w:val="0DE2F5A6"/>
    <w:lvl w:ilvl="0" w:tplc="8E92D9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E5890"/>
    <w:multiLevelType w:val="hybridMultilevel"/>
    <w:tmpl w:val="B6F6843A"/>
    <w:lvl w:ilvl="0" w:tplc="C2E08D76">
      <w:start w:val="1"/>
      <w:numFmt w:val="decimal"/>
      <w:lvlText w:val="%1)"/>
      <w:lvlJc w:val="left"/>
      <w:pPr>
        <w:ind w:left="720" w:hanging="360"/>
      </w:pPr>
      <w:rPr>
        <w:rFonts w:hint="default"/>
        <w:b/>
      </w:rPr>
    </w:lvl>
    <w:lvl w:ilvl="1" w:tplc="7744EA92" w:tentative="1">
      <w:start w:val="1"/>
      <w:numFmt w:val="lowerLetter"/>
      <w:lvlText w:val="%2."/>
      <w:lvlJc w:val="left"/>
      <w:pPr>
        <w:ind w:left="1440" w:hanging="360"/>
      </w:pPr>
    </w:lvl>
    <w:lvl w:ilvl="2" w:tplc="80A85558" w:tentative="1">
      <w:start w:val="1"/>
      <w:numFmt w:val="lowerRoman"/>
      <w:lvlText w:val="%3."/>
      <w:lvlJc w:val="right"/>
      <w:pPr>
        <w:ind w:left="2160" w:hanging="180"/>
      </w:pPr>
    </w:lvl>
    <w:lvl w:ilvl="3" w:tplc="88BCF55E" w:tentative="1">
      <w:start w:val="1"/>
      <w:numFmt w:val="decimal"/>
      <w:lvlText w:val="%4."/>
      <w:lvlJc w:val="left"/>
      <w:pPr>
        <w:ind w:left="2880" w:hanging="360"/>
      </w:pPr>
    </w:lvl>
    <w:lvl w:ilvl="4" w:tplc="9C4EFAC8" w:tentative="1">
      <w:start w:val="1"/>
      <w:numFmt w:val="lowerLetter"/>
      <w:lvlText w:val="%5."/>
      <w:lvlJc w:val="left"/>
      <w:pPr>
        <w:ind w:left="3600" w:hanging="360"/>
      </w:pPr>
    </w:lvl>
    <w:lvl w:ilvl="5" w:tplc="50E490E6" w:tentative="1">
      <w:start w:val="1"/>
      <w:numFmt w:val="lowerRoman"/>
      <w:lvlText w:val="%6."/>
      <w:lvlJc w:val="right"/>
      <w:pPr>
        <w:ind w:left="4320" w:hanging="180"/>
      </w:pPr>
    </w:lvl>
    <w:lvl w:ilvl="6" w:tplc="493E36B2" w:tentative="1">
      <w:start w:val="1"/>
      <w:numFmt w:val="decimal"/>
      <w:lvlText w:val="%7."/>
      <w:lvlJc w:val="left"/>
      <w:pPr>
        <w:ind w:left="5040" w:hanging="360"/>
      </w:pPr>
    </w:lvl>
    <w:lvl w:ilvl="7" w:tplc="B10A4020" w:tentative="1">
      <w:start w:val="1"/>
      <w:numFmt w:val="lowerLetter"/>
      <w:lvlText w:val="%8."/>
      <w:lvlJc w:val="left"/>
      <w:pPr>
        <w:ind w:left="5760" w:hanging="360"/>
      </w:pPr>
    </w:lvl>
    <w:lvl w:ilvl="8" w:tplc="9C62C792" w:tentative="1">
      <w:start w:val="1"/>
      <w:numFmt w:val="lowerRoman"/>
      <w:lvlText w:val="%9."/>
      <w:lvlJc w:val="right"/>
      <w:pPr>
        <w:ind w:left="6480" w:hanging="180"/>
      </w:pPr>
    </w:lvl>
  </w:abstractNum>
  <w:abstractNum w:abstractNumId="13">
    <w:nsid w:val="287C584C"/>
    <w:multiLevelType w:val="hybridMultilevel"/>
    <w:tmpl w:val="6CDCD486"/>
    <w:lvl w:ilvl="0" w:tplc="DA963FB2">
      <w:start w:val="1"/>
      <w:numFmt w:val="upperRoman"/>
      <w:lvlText w:val="%1."/>
      <w:lvlJc w:val="left"/>
      <w:pPr>
        <w:ind w:left="1080" w:hanging="720"/>
      </w:pPr>
      <w:rPr>
        <w:rFonts w:hint="default"/>
      </w:rPr>
    </w:lvl>
    <w:lvl w:ilvl="1" w:tplc="0B1ED024" w:tentative="1">
      <w:start w:val="1"/>
      <w:numFmt w:val="lowerLetter"/>
      <w:lvlText w:val="%2."/>
      <w:lvlJc w:val="left"/>
      <w:pPr>
        <w:ind w:left="1440" w:hanging="360"/>
      </w:pPr>
    </w:lvl>
    <w:lvl w:ilvl="2" w:tplc="6A084DE0" w:tentative="1">
      <w:start w:val="1"/>
      <w:numFmt w:val="lowerRoman"/>
      <w:lvlText w:val="%3."/>
      <w:lvlJc w:val="right"/>
      <w:pPr>
        <w:ind w:left="2160" w:hanging="180"/>
      </w:pPr>
    </w:lvl>
    <w:lvl w:ilvl="3" w:tplc="0DB06488" w:tentative="1">
      <w:start w:val="1"/>
      <w:numFmt w:val="decimal"/>
      <w:lvlText w:val="%4."/>
      <w:lvlJc w:val="left"/>
      <w:pPr>
        <w:ind w:left="2880" w:hanging="360"/>
      </w:pPr>
    </w:lvl>
    <w:lvl w:ilvl="4" w:tplc="413E71B4" w:tentative="1">
      <w:start w:val="1"/>
      <w:numFmt w:val="lowerLetter"/>
      <w:lvlText w:val="%5."/>
      <w:lvlJc w:val="left"/>
      <w:pPr>
        <w:ind w:left="3600" w:hanging="360"/>
      </w:pPr>
    </w:lvl>
    <w:lvl w:ilvl="5" w:tplc="A7CCDF8E" w:tentative="1">
      <w:start w:val="1"/>
      <w:numFmt w:val="lowerRoman"/>
      <w:lvlText w:val="%6."/>
      <w:lvlJc w:val="right"/>
      <w:pPr>
        <w:ind w:left="4320" w:hanging="180"/>
      </w:pPr>
    </w:lvl>
    <w:lvl w:ilvl="6" w:tplc="D75C9BCA" w:tentative="1">
      <w:start w:val="1"/>
      <w:numFmt w:val="decimal"/>
      <w:lvlText w:val="%7."/>
      <w:lvlJc w:val="left"/>
      <w:pPr>
        <w:ind w:left="5040" w:hanging="360"/>
      </w:pPr>
    </w:lvl>
    <w:lvl w:ilvl="7" w:tplc="050871D2" w:tentative="1">
      <w:start w:val="1"/>
      <w:numFmt w:val="lowerLetter"/>
      <w:lvlText w:val="%8."/>
      <w:lvlJc w:val="left"/>
      <w:pPr>
        <w:ind w:left="5760" w:hanging="360"/>
      </w:pPr>
    </w:lvl>
    <w:lvl w:ilvl="8" w:tplc="07FC9828" w:tentative="1">
      <w:start w:val="1"/>
      <w:numFmt w:val="lowerRoman"/>
      <w:lvlText w:val="%9."/>
      <w:lvlJc w:val="right"/>
      <w:pPr>
        <w:ind w:left="6480" w:hanging="180"/>
      </w:pPr>
    </w:lvl>
  </w:abstractNum>
  <w:abstractNum w:abstractNumId="14">
    <w:nsid w:val="28F61A23"/>
    <w:multiLevelType w:val="singleLevel"/>
    <w:tmpl w:val="ADDEA2EE"/>
    <w:lvl w:ilvl="0">
      <w:start w:val="1"/>
      <w:numFmt w:val="decimal"/>
      <w:lvlText w:val="%1."/>
      <w:legacy w:legacy="1" w:legacySpace="0" w:legacyIndent="351"/>
      <w:lvlJc w:val="left"/>
      <w:rPr>
        <w:rFonts w:ascii="Times New Roman" w:hAnsi="Times New Roman" w:cs="Times New Roman" w:hint="default"/>
      </w:rPr>
    </w:lvl>
  </w:abstractNum>
  <w:abstractNum w:abstractNumId="15">
    <w:nsid w:val="2A9F43B9"/>
    <w:multiLevelType w:val="singleLevel"/>
    <w:tmpl w:val="D0B8C6C2"/>
    <w:lvl w:ilvl="0">
      <w:start w:val="1"/>
      <w:numFmt w:val="decimal"/>
      <w:lvlText w:val="5.%1."/>
      <w:legacy w:legacy="1" w:legacySpace="0" w:legacyIndent="437"/>
      <w:lvlJc w:val="left"/>
      <w:pPr>
        <w:ind w:left="0" w:firstLine="0"/>
      </w:pPr>
      <w:rPr>
        <w:rFonts w:ascii="Times New Roman" w:hAnsi="Times New Roman" w:cs="Times New Roman" w:hint="default"/>
        <w:sz w:val="24"/>
        <w:szCs w:val="24"/>
      </w:rPr>
    </w:lvl>
  </w:abstractNum>
  <w:abstractNum w:abstractNumId="16">
    <w:nsid w:val="2EAD5DFD"/>
    <w:multiLevelType w:val="hybridMultilevel"/>
    <w:tmpl w:val="54F24588"/>
    <w:lvl w:ilvl="0" w:tplc="1302915E">
      <w:start w:val="1"/>
      <w:numFmt w:val="decimal"/>
      <w:lvlText w:val="%1)"/>
      <w:lvlJc w:val="left"/>
      <w:pPr>
        <w:ind w:left="1068" w:hanging="360"/>
      </w:pPr>
      <w:rPr>
        <w:rFonts w:hint="default"/>
      </w:rPr>
    </w:lvl>
    <w:lvl w:ilvl="1" w:tplc="442A8EC0" w:tentative="1">
      <w:start w:val="1"/>
      <w:numFmt w:val="lowerLetter"/>
      <w:lvlText w:val="%2."/>
      <w:lvlJc w:val="left"/>
      <w:pPr>
        <w:ind w:left="1788" w:hanging="360"/>
      </w:pPr>
    </w:lvl>
    <w:lvl w:ilvl="2" w:tplc="EAAC4D52" w:tentative="1">
      <w:start w:val="1"/>
      <w:numFmt w:val="lowerRoman"/>
      <w:lvlText w:val="%3."/>
      <w:lvlJc w:val="right"/>
      <w:pPr>
        <w:ind w:left="2508" w:hanging="180"/>
      </w:pPr>
    </w:lvl>
    <w:lvl w:ilvl="3" w:tplc="BC14F608" w:tentative="1">
      <w:start w:val="1"/>
      <w:numFmt w:val="decimal"/>
      <w:lvlText w:val="%4."/>
      <w:lvlJc w:val="left"/>
      <w:pPr>
        <w:ind w:left="3228" w:hanging="360"/>
      </w:pPr>
    </w:lvl>
    <w:lvl w:ilvl="4" w:tplc="5AF61B80" w:tentative="1">
      <w:start w:val="1"/>
      <w:numFmt w:val="lowerLetter"/>
      <w:lvlText w:val="%5."/>
      <w:lvlJc w:val="left"/>
      <w:pPr>
        <w:ind w:left="3948" w:hanging="360"/>
      </w:pPr>
    </w:lvl>
    <w:lvl w:ilvl="5" w:tplc="8280E5C0" w:tentative="1">
      <w:start w:val="1"/>
      <w:numFmt w:val="lowerRoman"/>
      <w:lvlText w:val="%6."/>
      <w:lvlJc w:val="right"/>
      <w:pPr>
        <w:ind w:left="4668" w:hanging="180"/>
      </w:pPr>
    </w:lvl>
    <w:lvl w:ilvl="6" w:tplc="A492E700" w:tentative="1">
      <w:start w:val="1"/>
      <w:numFmt w:val="decimal"/>
      <w:lvlText w:val="%7."/>
      <w:lvlJc w:val="left"/>
      <w:pPr>
        <w:ind w:left="5388" w:hanging="360"/>
      </w:pPr>
    </w:lvl>
    <w:lvl w:ilvl="7" w:tplc="8032791E" w:tentative="1">
      <w:start w:val="1"/>
      <w:numFmt w:val="lowerLetter"/>
      <w:lvlText w:val="%8."/>
      <w:lvlJc w:val="left"/>
      <w:pPr>
        <w:ind w:left="6108" w:hanging="360"/>
      </w:pPr>
    </w:lvl>
    <w:lvl w:ilvl="8" w:tplc="ED160708" w:tentative="1">
      <w:start w:val="1"/>
      <w:numFmt w:val="lowerRoman"/>
      <w:lvlText w:val="%9."/>
      <w:lvlJc w:val="right"/>
      <w:pPr>
        <w:ind w:left="6828" w:hanging="180"/>
      </w:pPr>
    </w:lvl>
  </w:abstractNum>
  <w:abstractNum w:abstractNumId="17">
    <w:nsid w:val="2F1B4AAD"/>
    <w:multiLevelType w:val="hybridMultilevel"/>
    <w:tmpl w:val="420ACA6E"/>
    <w:lvl w:ilvl="0" w:tplc="962C7D98">
      <w:start w:val="1"/>
      <w:numFmt w:val="bullet"/>
      <w:lvlText w:val=""/>
      <w:lvlJc w:val="left"/>
      <w:pPr>
        <w:ind w:left="720" w:hanging="360"/>
      </w:pPr>
      <w:rPr>
        <w:rFonts w:ascii="Symbol" w:hAnsi="Symbol" w:hint="default"/>
      </w:rPr>
    </w:lvl>
    <w:lvl w:ilvl="1" w:tplc="BF34AF40" w:tentative="1">
      <w:start w:val="1"/>
      <w:numFmt w:val="bullet"/>
      <w:lvlText w:val="o"/>
      <w:lvlJc w:val="left"/>
      <w:pPr>
        <w:ind w:left="1440" w:hanging="360"/>
      </w:pPr>
      <w:rPr>
        <w:rFonts w:ascii="Courier New" w:hAnsi="Courier New" w:cs="Courier New" w:hint="default"/>
      </w:rPr>
    </w:lvl>
    <w:lvl w:ilvl="2" w:tplc="A51823D2" w:tentative="1">
      <w:start w:val="1"/>
      <w:numFmt w:val="bullet"/>
      <w:lvlText w:val=""/>
      <w:lvlJc w:val="left"/>
      <w:pPr>
        <w:ind w:left="2160" w:hanging="360"/>
      </w:pPr>
      <w:rPr>
        <w:rFonts w:ascii="Wingdings" w:hAnsi="Wingdings" w:hint="default"/>
      </w:rPr>
    </w:lvl>
    <w:lvl w:ilvl="3" w:tplc="9B8258F6" w:tentative="1">
      <w:start w:val="1"/>
      <w:numFmt w:val="bullet"/>
      <w:lvlText w:val=""/>
      <w:lvlJc w:val="left"/>
      <w:pPr>
        <w:ind w:left="2880" w:hanging="360"/>
      </w:pPr>
      <w:rPr>
        <w:rFonts w:ascii="Symbol" w:hAnsi="Symbol" w:hint="default"/>
      </w:rPr>
    </w:lvl>
    <w:lvl w:ilvl="4" w:tplc="46E08A98" w:tentative="1">
      <w:start w:val="1"/>
      <w:numFmt w:val="bullet"/>
      <w:lvlText w:val="o"/>
      <w:lvlJc w:val="left"/>
      <w:pPr>
        <w:ind w:left="3600" w:hanging="360"/>
      </w:pPr>
      <w:rPr>
        <w:rFonts w:ascii="Courier New" w:hAnsi="Courier New" w:cs="Courier New" w:hint="default"/>
      </w:rPr>
    </w:lvl>
    <w:lvl w:ilvl="5" w:tplc="74100BAC" w:tentative="1">
      <w:start w:val="1"/>
      <w:numFmt w:val="bullet"/>
      <w:lvlText w:val=""/>
      <w:lvlJc w:val="left"/>
      <w:pPr>
        <w:ind w:left="4320" w:hanging="360"/>
      </w:pPr>
      <w:rPr>
        <w:rFonts w:ascii="Wingdings" w:hAnsi="Wingdings" w:hint="default"/>
      </w:rPr>
    </w:lvl>
    <w:lvl w:ilvl="6" w:tplc="2E689486" w:tentative="1">
      <w:start w:val="1"/>
      <w:numFmt w:val="bullet"/>
      <w:lvlText w:val=""/>
      <w:lvlJc w:val="left"/>
      <w:pPr>
        <w:ind w:left="5040" w:hanging="360"/>
      </w:pPr>
      <w:rPr>
        <w:rFonts w:ascii="Symbol" w:hAnsi="Symbol" w:hint="default"/>
      </w:rPr>
    </w:lvl>
    <w:lvl w:ilvl="7" w:tplc="591C1A8E" w:tentative="1">
      <w:start w:val="1"/>
      <w:numFmt w:val="bullet"/>
      <w:lvlText w:val="o"/>
      <w:lvlJc w:val="left"/>
      <w:pPr>
        <w:ind w:left="5760" w:hanging="360"/>
      </w:pPr>
      <w:rPr>
        <w:rFonts w:ascii="Courier New" w:hAnsi="Courier New" w:cs="Courier New" w:hint="default"/>
      </w:rPr>
    </w:lvl>
    <w:lvl w:ilvl="8" w:tplc="1794EB76" w:tentative="1">
      <w:start w:val="1"/>
      <w:numFmt w:val="bullet"/>
      <w:lvlText w:val=""/>
      <w:lvlJc w:val="left"/>
      <w:pPr>
        <w:ind w:left="6480" w:hanging="360"/>
      </w:pPr>
      <w:rPr>
        <w:rFonts w:ascii="Wingdings" w:hAnsi="Wingdings" w:hint="default"/>
      </w:rPr>
    </w:lvl>
  </w:abstractNum>
  <w:abstractNum w:abstractNumId="18">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F50D8"/>
    <w:multiLevelType w:val="hybridMultilevel"/>
    <w:tmpl w:val="DB10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86935"/>
    <w:multiLevelType w:val="hybridMultilevel"/>
    <w:tmpl w:val="687605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D831C0E"/>
    <w:multiLevelType w:val="hybridMultilevel"/>
    <w:tmpl w:val="89FE3FAA"/>
    <w:lvl w:ilvl="0" w:tplc="4CA24B2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3">
    <w:nsid w:val="438A4C3A"/>
    <w:multiLevelType w:val="hybridMultilevel"/>
    <w:tmpl w:val="9396635A"/>
    <w:lvl w:ilvl="0" w:tplc="28047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B6139"/>
    <w:multiLevelType w:val="hybridMultilevel"/>
    <w:tmpl w:val="1FF69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D3A43"/>
    <w:multiLevelType w:val="hybridMultilevel"/>
    <w:tmpl w:val="758CFA20"/>
    <w:lvl w:ilvl="0" w:tplc="C624E2C8">
      <w:start w:val="1"/>
      <w:numFmt w:val="decimal"/>
      <w:lvlText w:val="%1."/>
      <w:lvlJc w:val="left"/>
      <w:pPr>
        <w:ind w:left="1068" w:hanging="360"/>
      </w:pPr>
      <w:rPr>
        <w:rFonts w:hint="default"/>
        <w:b/>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6">
    <w:nsid w:val="52BB1286"/>
    <w:multiLevelType w:val="hybridMultilevel"/>
    <w:tmpl w:val="C2DC26B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105F4"/>
    <w:multiLevelType w:val="hybridMultilevel"/>
    <w:tmpl w:val="68A047AE"/>
    <w:lvl w:ilvl="0" w:tplc="A832144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C477B0"/>
    <w:multiLevelType w:val="hybridMultilevel"/>
    <w:tmpl w:val="B05AEF50"/>
    <w:lvl w:ilvl="0" w:tplc="648A66B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565D6CBA"/>
    <w:multiLevelType w:val="singleLevel"/>
    <w:tmpl w:val="B9CE9C10"/>
    <w:lvl w:ilvl="0">
      <w:start w:val="1"/>
      <w:numFmt w:val="decimal"/>
      <w:lvlText w:val="8.%1."/>
      <w:legacy w:legacy="1" w:legacySpace="0" w:legacyIndent="437"/>
      <w:lvlJc w:val="left"/>
      <w:pPr>
        <w:ind w:left="0" w:firstLine="0"/>
      </w:pPr>
      <w:rPr>
        <w:rFonts w:ascii="Times New Roman" w:hAnsi="Times New Roman" w:cs="Times New Roman" w:hint="default"/>
      </w:rPr>
    </w:lvl>
  </w:abstractNum>
  <w:abstractNum w:abstractNumId="30">
    <w:nsid w:val="59456218"/>
    <w:multiLevelType w:val="hybridMultilevel"/>
    <w:tmpl w:val="B2726752"/>
    <w:lvl w:ilvl="0" w:tplc="DC94B954">
      <w:start w:val="1"/>
      <w:numFmt w:val="bullet"/>
      <w:lvlText w:val=""/>
      <w:lvlJc w:val="left"/>
      <w:pPr>
        <w:tabs>
          <w:tab w:val="num" w:pos="360"/>
        </w:tabs>
        <w:ind w:left="360" w:hanging="360"/>
      </w:pPr>
      <w:rPr>
        <w:rFonts w:ascii="Symbol" w:hAnsi="Symbol" w:hint="default"/>
      </w:rPr>
    </w:lvl>
    <w:lvl w:ilvl="1" w:tplc="69880494" w:tentative="1">
      <w:start w:val="1"/>
      <w:numFmt w:val="bullet"/>
      <w:lvlText w:val="o"/>
      <w:lvlJc w:val="left"/>
      <w:pPr>
        <w:tabs>
          <w:tab w:val="num" w:pos="540"/>
        </w:tabs>
        <w:ind w:left="540" w:hanging="360"/>
      </w:pPr>
      <w:rPr>
        <w:rFonts w:ascii="Courier New" w:hAnsi="Courier New" w:cs="Courier New" w:hint="default"/>
      </w:rPr>
    </w:lvl>
    <w:lvl w:ilvl="2" w:tplc="005E4DC8" w:tentative="1">
      <w:start w:val="1"/>
      <w:numFmt w:val="bullet"/>
      <w:lvlText w:val=""/>
      <w:lvlJc w:val="left"/>
      <w:pPr>
        <w:tabs>
          <w:tab w:val="num" w:pos="1260"/>
        </w:tabs>
        <w:ind w:left="1260" w:hanging="360"/>
      </w:pPr>
      <w:rPr>
        <w:rFonts w:ascii="Wingdings" w:hAnsi="Wingdings" w:hint="default"/>
      </w:rPr>
    </w:lvl>
    <w:lvl w:ilvl="3" w:tplc="62BAD2A8" w:tentative="1">
      <w:start w:val="1"/>
      <w:numFmt w:val="bullet"/>
      <w:lvlText w:val=""/>
      <w:lvlJc w:val="left"/>
      <w:pPr>
        <w:tabs>
          <w:tab w:val="num" w:pos="1980"/>
        </w:tabs>
        <w:ind w:left="1980" w:hanging="360"/>
      </w:pPr>
      <w:rPr>
        <w:rFonts w:ascii="Symbol" w:hAnsi="Symbol" w:hint="default"/>
      </w:rPr>
    </w:lvl>
    <w:lvl w:ilvl="4" w:tplc="F412F6E2" w:tentative="1">
      <w:start w:val="1"/>
      <w:numFmt w:val="bullet"/>
      <w:lvlText w:val="o"/>
      <w:lvlJc w:val="left"/>
      <w:pPr>
        <w:tabs>
          <w:tab w:val="num" w:pos="2700"/>
        </w:tabs>
        <w:ind w:left="2700" w:hanging="360"/>
      </w:pPr>
      <w:rPr>
        <w:rFonts w:ascii="Courier New" w:hAnsi="Courier New" w:cs="Courier New" w:hint="default"/>
      </w:rPr>
    </w:lvl>
    <w:lvl w:ilvl="5" w:tplc="F37EAD18" w:tentative="1">
      <w:start w:val="1"/>
      <w:numFmt w:val="bullet"/>
      <w:lvlText w:val=""/>
      <w:lvlJc w:val="left"/>
      <w:pPr>
        <w:tabs>
          <w:tab w:val="num" w:pos="3420"/>
        </w:tabs>
        <w:ind w:left="3420" w:hanging="360"/>
      </w:pPr>
      <w:rPr>
        <w:rFonts w:ascii="Wingdings" w:hAnsi="Wingdings" w:hint="default"/>
      </w:rPr>
    </w:lvl>
    <w:lvl w:ilvl="6" w:tplc="0FEE5BB2" w:tentative="1">
      <w:start w:val="1"/>
      <w:numFmt w:val="bullet"/>
      <w:lvlText w:val=""/>
      <w:lvlJc w:val="left"/>
      <w:pPr>
        <w:tabs>
          <w:tab w:val="num" w:pos="4140"/>
        </w:tabs>
        <w:ind w:left="4140" w:hanging="360"/>
      </w:pPr>
      <w:rPr>
        <w:rFonts w:ascii="Symbol" w:hAnsi="Symbol" w:hint="default"/>
      </w:rPr>
    </w:lvl>
    <w:lvl w:ilvl="7" w:tplc="3062A7A4" w:tentative="1">
      <w:start w:val="1"/>
      <w:numFmt w:val="bullet"/>
      <w:lvlText w:val="o"/>
      <w:lvlJc w:val="left"/>
      <w:pPr>
        <w:tabs>
          <w:tab w:val="num" w:pos="4860"/>
        </w:tabs>
        <w:ind w:left="4860" w:hanging="360"/>
      </w:pPr>
      <w:rPr>
        <w:rFonts w:ascii="Courier New" w:hAnsi="Courier New" w:cs="Courier New" w:hint="default"/>
      </w:rPr>
    </w:lvl>
    <w:lvl w:ilvl="8" w:tplc="A7DA06E0" w:tentative="1">
      <w:start w:val="1"/>
      <w:numFmt w:val="bullet"/>
      <w:lvlText w:val=""/>
      <w:lvlJc w:val="left"/>
      <w:pPr>
        <w:tabs>
          <w:tab w:val="num" w:pos="5580"/>
        </w:tabs>
        <w:ind w:left="5580" w:hanging="360"/>
      </w:pPr>
      <w:rPr>
        <w:rFonts w:ascii="Wingdings" w:hAnsi="Wingdings" w:hint="default"/>
      </w:rPr>
    </w:lvl>
  </w:abstractNum>
  <w:abstractNum w:abstractNumId="31">
    <w:nsid w:val="599F6967"/>
    <w:multiLevelType w:val="hybridMultilevel"/>
    <w:tmpl w:val="8F7292F0"/>
    <w:lvl w:ilvl="0" w:tplc="04190001">
      <w:start w:val="1"/>
      <w:numFmt w:val="decimal"/>
      <w:lvlText w:val="%1)"/>
      <w:lvlJc w:val="left"/>
      <w:pPr>
        <w:ind w:left="64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C97022"/>
    <w:multiLevelType w:val="singleLevel"/>
    <w:tmpl w:val="2DBA8916"/>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33">
    <w:nsid w:val="5D6C3EC0"/>
    <w:multiLevelType w:val="hybridMultilevel"/>
    <w:tmpl w:val="80327C86"/>
    <w:lvl w:ilvl="0" w:tplc="C330B416">
      <w:start w:val="1"/>
      <w:numFmt w:val="bullet"/>
      <w:suff w:val="space"/>
      <w:lvlText w:val=""/>
      <w:lvlJc w:val="left"/>
      <w:pPr>
        <w:ind w:left="928" w:hanging="360"/>
      </w:pPr>
      <w:rPr>
        <w:rFonts w:ascii="Symbol" w:hAnsi="Symbol" w:hint="default"/>
      </w:rPr>
    </w:lvl>
    <w:lvl w:ilvl="1" w:tplc="2EC8FA04" w:tentative="1">
      <w:start w:val="1"/>
      <w:numFmt w:val="bullet"/>
      <w:lvlText w:val="o"/>
      <w:lvlJc w:val="left"/>
      <w:pPr>
        <w:ind w:left="939" w:hanging="360"/>
      </w:pPr>
      <w:rPr>
        <w:rFonts w:ascii="Courier New" w:hAnsi="Courier New" w:cs="Courier New" w:hint="default"/>
      </w:rPr>
    </w:lvl>
    <w:lvl w:ilvl="2" w:tplc="FF76F698" w:tentative="1">
      <w:start w:val="1"/>
      <w:numFmt w:val="bullet"/>
      <w:lvlText w:val=""/>
      <w:lvlJc w:val="left"/>
      <w:pPr>
        <w:ind w:left="1659" w:hanging="360"/>
      </w:pPr>
      <w:rPr>
        <w:rFonts w:ascii="Wingdings" w:hAnsi="Wingdings" w:hint="default"/>
      </w:rPr>
    </w:lvl>
    <w:lvl w:ilvl="3" w:tplc="B45E2492" w:tentative="1">
      <w:start w:val="1"/>
      <w:numFmt w:val="bullet"/>
      <w:lvlText w:val=""/>
      <w:lvlJc w:val="left"/>
      <w:pPr>
        <w:ind w:left="2379" w:hanging="360"/>
      </w:pPr>
      <w:rPr>
        <w:rFonts w:ascii="Symbol" w:hAnsi="Symbol" w:hint="default"/>
      </w:rPr>
    </w:lvl>
    <w:lvl w:ilvl="4" w:tplc="594E99CC" w:tentative="1">
      <w:start w:val="1"/>
      <w:numFmt w:val="bullet"/>
      <w:lvlText w:val="o"/>
      <w:lvlJc w:val="left"/>
      <w:pPr>
        <w:ind w:left="3099" w:hanging="360"/>
      </w:pPr>
      <w:rPr>
        <w:rFonts w:ascii="Courier New" w:hAnsi="Courier New" w:cs="Courier New" w:hint="default"/>
      </w:rPr>
    </w:lvl>
    <w:lvl w:ilvl="5" w:tplc="B9F0E51E" w:tentative="1">
      <w:start w:val="1"/>
      <w:numFmt w:val="bullet"/>
      <w:lvlText w:val=""/>
      <w:lvlJc w:val="left"/>
      <w:pPr>
        <w:ind w:left="3819" w:hanging="360"/>
      </w:pPr>
      <w:rPr>
        <w:rFonts w:ascii="Wingdings" w:hAnsi="Wingdings" w:hint="default"/>
      </w:rPr>
    </w:lvl>
    <w:lvl w:ilvl="6" w:tplc="428C5258" w:tentative="1">
      <w:start w:val="1"/>
      <w:numFmt w:val="bullet"/>
      <w:lvlText w:val=""/>
      <w:lvlJc w:val="left"/>
      <w:pPr>
        <w:ind w:left="4539" w:hanging="360"/>
      </w:pPr>
      <w:rPr>
        <w:rFonts w:ascii="Symbol" w:hAnsi="Symbol" w:hint="default"/>
      </w:rPr>
    </w:lvl>
    <w:lvl w:ilvl="7" w:tplc="66B0D544" w:tentative="1">
      <w:start w:val="1"/>
      <w:numFmt w:val="bullet"/>
      <w:lvlText w:val="o"/>
      <w:lvlJc w:val="left"/>
      <w:pPr>
        <w:ind w:left="5259" w:hanging="360"/>
      </w:pPr>
      <w:rPr>
        <w:rFonts w:ascii="Courier New" w:hAnsi="Courier New" w:cs="Courier New" w:hint="default"/>
      </w:rPr>
    </w:lvl>
    <w:lvl w:ilvl="8" w:tplc="4A006006" w:tentative="1">
      <w:start w:val="1"/>
      <w:numFmt w:val="bullet"/>
      <w:lvlText w:val=""/>
      <w:lvlJc w:val="left"/>
      <w:pPr>
        <w:ind w:left="5979" w:hanging="360"/>
      </w:pPr>
      <w:rPr>
        <w:rFonts w:ascii="Wingdings" w:hAnsi="Wingdings" w:hint="default"/>
      </w:rPr>
    </w:lvl>
  </w:abstractNum>
  <w:abstractNum w:abstractNumId="34">
    <w:nsid w:val="5F254F8C"/>
    <w:multiLevelType w:val="singleLevel"/>
    <w:tmpl w:val="D3BAFE8E"/>
    <w:lvl w:ilvl="0">
      <w:start w:val="1"/>
      <w:numFmt w:val="decimal"/>
      <w:lvlText w:val="%1."/>
      <w:legacy w:legacy="1" w:legacySpace="0" w:legacyIndent="326"/>
      <w:lvlJc w:val="left"/>
      <w:rPr>
        <w:rFonts w:ascii="Times New Roman" w:hAnsi="Times New Roman" w:cs="Times New Roman" w:hint="default"/>
      </w:rPr>
    </w:lvl>
  </w:abstractNum>
  <w:abstractNum w:abstractNumId="35">
    <w:nsid w:val="5F6A300E"/>
    <w:multiLevelType w:val="singleLevel"/>
    <w:tmpl w:val="7506E862"/>
    <w:lvl w:ilvl="0">
      <w:start w:val="3"/>
      <w:numFmt w:val="decimal"/>
      <w:lvlText w:val="11.%1."/>
      <w:legacy w:legacy="1" w:legacySpace="0" w:legacyIndent="524"/>
      <w:lvlJc w:val="left"/>
      <w:pPr>
        <w:ind w:left="0" w:firstLine="0"/>
      </w:pPr>
      <w:rPr>
        <w:rFonts w:ascii="Times New Roman" w:hAnsi="Times New Roman" w:cs="Times New Roman" w:hint="default"/>
      </w:rPr>
    </w:lvl>
  </w:abstractNum>
  <w:abstractNum w:abstractNumId="36">
    <w:nsid w:val="60AF74DC"/>
    <w:multiLevelType w:val="hybridMultilevel"/>
    <w:tmpl w:val="00725C46"/>
    <w:lvl w:ilvl="0" w:tplc="70668BC2">
      <w:start w:val="1"/>
      <w:numFmt w:val="decimal"/>
      <w:lvlText w:val="%1."/>
      <w:lvlJc w:val="left"/>
      <w:pPr>
        <w:ind w:left="1068" w:hanging="360"/>
      </w:pPr>
      <w:rPr>
        <w:rFonts w:hint="default"/>
      </w:rPr>
    </w:lvl>
    <w:lvl w:ilvl="1" w:tplc="3482B712" w:tentative="1">
      <w:start w:val="1"/>
      <w:numFmt w:val="lowerLetter"/>
      <w:lvlText w:val="%2."/>
      <w:lvlJc w:val="left"/>
      <w:pPr>
        <w:ind w:left="1788" w:hanging="360"/>
      </w:pPr>
    </w:lvl>
    <w:lvl w:ilvl="2" w:tplc="D10AE242" w:tentative="1">
      <w:start w:val="1"/>
      <w:numFmt w:val="lowerRoman"/>
      <w:lvlText w:val="%3."/>
      <w:lvlJc w:val="right"/>
      <w:pPr>
        <w:ind w:left="2508" w:hanging="180"/>
      </w:pPr>
    </w:lvl>
    <w:lvl w:ilvl="3" w:tplc="7CAE9B40" w:tentative="1">
      <w:start w:val="1"/>
      <w:numFmt w:val="decimal"/>
      <w:lvlText w:val="%4."/>
      <w:lvlJc w:val="left"/>
      <w:pPr>
        <w:ind w:left="3228" w:hanging="360"/>
      </w:pPr>
    </w:lvl>
    <w:lvl w:ilvl="4" w:tplc="68589148" w:tentative="1">
      <w:start w:val="1"/>
      <w:numFmt w:val="lowerLetter"/>
      <w:lvlText w:val="%5."/>
      <w:lvlJc w:val="left"/>
      <w:pPr>
        <w:ind w:left="3948" w:hanging="360"/>
      </w:pPr>
    </w:lvl>
    <w:lvl w:ilvl="5" w:tplc="E6C22F2A" w:tentative="1">
      <w:start w:val="1"/>
      <w:numFmt w:val="lowerRoman"/>
      <w:lvlText w:val="%6."/>
      <w:lvlJc w:val="right"/>
      <w:pPr>
        <w:ind w:left="4668" w:hanging="180"/>
      </w:pPr>
    </w:lvl>
    <w:lvl w:ilvl="6" w:tplc="EE12D454" w:tentative="1">
      <w:start w:val="1"/>
      <w:numFmt w:val="decimal"/>
      <w:lvlText w:val="%7."/>
      <w:lvlJc w:val="left"/>
      <w:pPr>
        <w:ind w:left="5388" w:hanging="360"/>
      </w:pPr>
    </w:lvl>
    <w:lvl w:ilvl="7" w:tplc="12AE1534" w:tentative="1">
      <w:start w:val="1"/>
      <w:numFmt w:val="lowerLetter"/>
      <w:lvlText w:val="%8."/>
      <w:lvlJc w:val="left"/>
      <w:pPr>
        <w:ind w:left="6108" w:hanging="360"/>
      </w:pPr>
    </w:lvl>
    <w:lvl w:ilvl="8" w:tplc="AAC00A48" w:tentative="1">
      <w:start w:val="1"/>
      <w:numFmt w:val="lowerRoman"/>
      <w:lvlText w:val="%9."/>
      <w:lvlJc w:val="right"/>
      <w:pPr>
        <w:ind w:left="6828" w:hanging="180"/>
      </w:pPr>
    </w:lvl>
  </w:abstractNum>
  <w:abstractNum w:abstractNumId="37">
    <w:nsid w:val="629D634B"/>
    <w:multiLevelType w:val="hybridMultilevel"/>
    <w:tmpl w:val="DB607222"/>
    <w:lvl w:ilvl="0" w:tplc="09EE39A2">
      <w:start w:val="1"/>
      <w:numFmt w:val="decimal"/>
      <w:lvlText w:val="%1."/>
      <w:lvlJc w:val="left"/>
      <w:pPr>
        <w:ind w:left="720" w:hanging="360"/>
      </w:pPr>
      <w:rPr>
        <w:rFonts w:hint="default"/>
        <w:b w:val="0"/>
      </w:rPr>
    </w:lvl>
    <w:lvl w:ilvl="1" w:tplc="4EAEC668" w:tentative="1">
      <w:start w:val="1"/>
      <w:numFmt w:val="lowerLetter"/>
      <w:lvlText w:val="%2."/>
      <w:lvlJc w:val="left"/>
      <w:pPr>
        <w:ind w:left="1440" w:hanging="360"/>
      </w:pPr>
    </w:lvl>
    <w:lvl w:ilvl="2" w:tplc="067E6352" w:tentative="1">
      <w:start w:val="1"/>
      <w:numFmt w:val="lowerRoman"/>
      <w:lvlText w:val="%3."/>
      <w:lvlJc w:val="right"/>
      <w:pPr>
        <w:ind w:left="2160" w:hanging="180"/>
      </w:pPr>
    </w:lvl>
    <w:lvl w:ilvl="3" w:tplc="DDB61D54" w:tentative="1">
      <w:start w:val="1"/>
      <w:numFmt w:val="decimal"/>
      <w:lvlText w:val="%4."/>
      <w:lvlJc w:val="left"/>
      <w:pPr>
        <w:ind w:left="2880" w:hanging="360"/>
      </w:pPr>
    </w:lvl>
    <w:lvl w:ilvl="4" w:tplc="60D67B1E" w:tentative="1">
      <w:start w:val="1"/>
      <w:numFmt w:val="lowerLetter"/>
      <w:lvlText w:val="%5."/>
      <w:lvlJc w:val="left"/>
      <w:pPr>
        <w:ind w:left="3600" w:hanging="360"/>
      </w:pPr>
    </w:lvl>
    <w:lvl w:ilvl="5" w:tplc="C0D88F44" w:tentative="1">
      <w:start w:val="1"/>
      <w:numFmt w:val="lowerRoman"/>
      <w:lvlText w:val="%6."/>
      <w:lvlJc w:val="right"/>
      <w:pPr>
        <w:ind w:left="4320" w:hanging="180"/>
      </w:pPr>
    </w:lvl>
    <w:lvl w:ilvl="6" w:tplc="BE9C01D6" w:tentative="1">
      <w:start w:val="1"/>
      <w:numFmt w:val="decimal"/>
      <w:lvlText w:val="%7."/>
      <w:lvlJc w:val="left"/>
      <w:pPr>
        <w:ind w:left="5040" w:hanging="360"/>
      </w:pPr>
    </w:lvl>
    <w:lvl w:ilvl="7" w:tplc="BD8676C0" w:tentative="1">
      <w:start w:val="1"/>
      <w:numFmt w:val="lowerLetter"/>
      <w:lvlText w:val="%8."/>
      <w:lvlJc w:val="left"/>
      <w:pPr>
        <w:ind w:left="5760" w:hanging="360"/>
      </w:pPr>
    </w:lvl>
    <w:lvl w:ilvl="8" w:tplc="0004D65A" w:tentative="1">
      <w:start w:val="1"/>
      <w:numFmt w:val="lowerRoman"/>
      <w:lvlText w:val="%9."/>
      <w:lvlJc w:val="right"/>
      <w:pPr>
        <w:ind w:left="6480" w:hanging="180"/>
      </w:pPr>
    </w:lvl>
  </w:abstractNum>
  <w:abstractNum w:abstractNumId="38">
    <w:nsid w:val="655F486D"/>
    <w:multiLevelType w:val="hybridMultilevel"/>
    <w:tmpl w:val="927C28B4"/>
    <w:lvl w:ilvl="0" w:tplc="AD1EE488">
      <w:start w:val="1"/>
      <w:numFmt w:val="bullet"/>
      <w:lvlText w:val=""/>
      <w:lvlJc w:val="left"/>
      <w:pPr>
        <w:tabs>
          <w:tab w:val="num" w:pos="360"/>
        </w:tabs>
        <w:ind w:left="360" w:hanging="360"/>
      </w:pPr>
      <w:rPr>
        <w:rFonts w:ascii="Symbol" w:hAnsi="Symbol" w:hint="default"/>
      </w:rPr>
    </w:lvl>
    <w:lvl w:ilvl="1" w:tplc="E39450D4" w:tentative="1">
      <w:start w:val="1"/>
      <w:numFmt w:val="bullet"/>
      <w:lvlText w:val="o"/>
      <w:lvlJc w:val="left"/>
      <w:pPr>
        <w:tabs>
          <w:tab w:val="num" w:pos="1440"/>
        </w:tabs>
        <w:ind w:left="1440" w:hanging="360"/>
      </w:pPr>
      <w:rPr>
        <w:rFonts w:ascii="Courier New" w:hAnsi="Courier New" w:cs="Courier New" w:hint="default"/>
      </w:rPr>
    </w:lvl>
    <w:lvl w:ilvl="2" w:tplc="326A6346" w:tentative="1">
      <w:start w:val="1"/>
      <w:numFmt w:val="bullet"/>
      <w:lvlText w:val=""/>
      <w:lvlJc w:val="left"/>
      <w:pPr>
        <w:tabs>
          <w:tab w:val="num" w:pos="2160"/>
        </w:tabs>
        <w:ind w:left="2160" w:hanging="360"/>
      </w:pPr>
      <w:rPr>
        <w:rFonts w:ascii="Wingdings" w:hAnsi="Wingdings" w:hint="default"/>
      </w:rPr>
    </w:lvl>
    <w:lvl w:ilvl="3" w:tplc="00925D68" w:tentative="1">
      <w:start w:val="1"/>
      <w:numFmt w:val="bullet"/>
      <w:lvlText w:val=""/>
      <w:lvlJc w:val="left"/>
      <w:pPr>
        <w:tabs>
          <w:tab w:val="num" w:pos="2880"/>
        </w:tabs>
        <w:ind w:left="2880" w:hanging="360"/>
      </w:pPr>
      <w:rPr>
        <w:rFonts w:ascii="Symbol" w:hAnsi="Symbol" w:hint="default"/>
      </w:rPr>
    </w:lvl>
    <w:lvl w:ilvl="4" w:tplc="B33EBD8C" w:tentative="1">
      <w:start w:val="1"/>
      <w:numFmt w:val="bullet"/>
      <w:lvlText w:val="o"/>
      <w:lvlJc w:val="left"/>
      <w:pPr>
        <w:tabs>
          <w:tab w:val="num" w:pos="3600"/>
        </w:tabs>
        <w:ind w:left="3600" w:hanging="360"/>
      </w:pPr>
      <w:rPr>
        <w:rFonts w:ascii="Courier New" w:hAnsi="Courier New" w:cs="Courier New" w:hint="default"/>
      </w:rPr>
    </w:lvl>
    <w:lvl w:ilvl="5" w:tplc="5F4EAFE6" w:tentative="1">
      <w:start w:val="1"/>
      <w:numFmt w:val="bullet"/>
      <w:lvlText w:val=""/>
      <w:lvlJc w:val="left"/>
      <w:pPr>
        <w:tabs>
          <w:tab w:val="num" w:pos="4320"/>
        </w:tabs>
        <w:ind w:left="4320" w:hanging="360"/>
      </w:pPr>
      <w:rPr>
        <w:rFonts w:ascii="Wingdings" w:hAnsi="Wingdings" w:hint="default"/>
      </w:rPr>
    </w:lvl>
    <w:lvl w:ilvl="6" w:tplc="8C948EBE" w:tentative="1">
      <w:start w:val="1"/>
      <w:numFmt w:val="bullet"/>
      <w:lvlText w:val=""/>
      <w:lvlJc w:val="left"/>
      <w:pPr>
        <w:tabs>
          <w:tab w:val="num" w:pos="5040"/>
        </w:tabs>
        <w:ind w:left="5040" w:hanging="360"/>
      </w:pPr>
      <w:rPr>
        <w:rFonts w:ascii="Symbol" w:hAnsi="Symbol" w:hint="default"/>
      </w:rPr>
    </w:lvl>
    <w:lvl w:ilvl="7" w:tplc="7462320E" w:tentative="1">
      <w:start w:val="1"/>
      <w:numFmt w:val="bullet"/>
      <w:lvlText w:val="o"/>
      <w:lvlJc w:val="left"/>
      <w:pPr>
        <w:tabs>
          <w:tab w:val="num" w:pos="5760"/>
        </w:tabs>
        <w:ind w:left="5760" w:hanging="360"/>
      </w:pPr>
      <w:rPr>
        <w:rFonts w:ascii="Courier New" w:hAnsi="Courier New" w:cs="Courier New" w:hint="default"/>
      </w:rPr>
    </w:lvl>
    <w:lvl w:ilvl="8" w:tplc="BEF2FECC" w:tentative="1">
      <w:start w:val="1"/>
      <w:numFmt w:val="bullet"/>
      <w:lvlText w:val=""/>
      <w:lvlJc w:val="left"/>
      <w:pPr>
        <w:tabs>
          <w:tab w:val="num" w:pos="6480"/>
        </w:tabs>
        <w:ind w:left="6480" w:hanging="360"/>
      </w:pPr>
      <w:rPr>
        <w:rFonts w:ascii="Wingdings" w:hAnsi="Wingdings" w:hint="default"/>
      </w:rPr>
    </w:lvl>
  </w:abstractNum>
  <w:abstractNum w:abstractNumId="39">
    <w:nsid w:val="68530A1D"/>
    <w:multiLevelType w:val="hybridMultilevel"/>
    <w:tmpl w:val="B92C70AA"/>
    <w:lvl w:ilvl="0" w:tplc="7B7253AC">
      <w:start w:val="1"/>
      <w:numFmt w:val="decimal"/>
      <w:lvlText w:val="%1."/>
      <w:lvlJc w:val="left"/>
      <w:pPr>
        <w:ind w:left="720" w:hanging="360"/>
      </w:pPr>
      <w:rPr>
        <w:rFonts w:hint="default"/>
      </w:rPr>
    </w:lvl>
    <w:lvl w:ilvl="1" w:tplc="473A1242" w:tentative="1">
      <w:start w:val="1"/>
      <w:numFmt w:val="lowerLetter"/>
      <w:lvlText w:val="%2."/>
      <w:lvlJc w:val="left"/>
      <w:pPr>
        <w:ind w:left="1440" w:hanging="360"/>
      </w:pPr>
    </w:lvl>
    <w:lvl w:ilvl="2" w:tplc="D102AFF0" w:tentative="1">
      <w:start w:val="1"/>
      <w:numFmt w:val="lowerRoman"/>
      <w:lvlText w:val="%3."/>
      <w:lvlJc w:val="right"/>
      <w:pPr>
        <w:ind w:left="2160" w:hanging="180"/>
      </w:pPr>
    </w:lvl>
    <w:lvl w:ilvl="3" w:tplc="013CC18E" w:tentative="1">
      <w:start w:val="1"/>
      <w:numFmt w:val="decimal"/>
      <w:lvlText w:val="%4."/>
      <w:lvlJc w:val="left"/>
      <w:pPr>
        <w:ind w:left="2880" w:hanging="360"/>
      </w:pPr>
    </w:lvl>
    <w:lvl w:ilvl="4" w:tplc="E31E8AB6" w:tentative="1">
      <w:start w:val="1"/>
      <w:numFmt w:val="lowerLetter"/>
      <w:lvlText w:val="%5."/>
      <w:lvlJc w:val="left"/>
      <w:pPr>
        <w:ind w:left="3600" w:hanging="360"/>
      </w:pPr>
    </w:lvl>
    <w:lvl w:ilvl="5" w:tplc="FA3A39CE" w:tentative="1">
      <w:start w:val="1"/>
      <w:numFmt w:val="lowerRoman"/>
      <w:lvlText w:val="%6."/>
      <w:lvlJc w:val="right"/>
      <w:pPr>
        <w:ind w:left="4320" w:hanging="180"/>
      </w:pPr>
    </w:lvl>
    <w:lvl w:ilvl="6" w:tplc="23E08E00" w:tentative="1">
      <w:start w:val="1"/>
      <w:numFmt w:val="decimal"/>
      <w:lvlText w:val="%7."/>
      <w:lvlJc w:val="left"/>
      <w:pPr>
        <w:ind w:left="5040" w:hanging="360"/>
      </w:pPr>
    </w:lvl>
    <w:lvl w:ilvl="7" w:tplc="FA8C80CA" w:tentative="1">
      <w:start w:val="1"/>
      <w:numFmt w:val="lowerLetter"/>
      <w:lvlText w:val="%8."/>
      <w:lvlJc w:val="left"/>
      <w:pPr>
        <w:ind w:left="5760" w:hanging="360"/>
      </w:pPr>
    </w:lvl>
    <w:lvl w:ilvl="8" w:tplc="6DCC8A4E" w:tentative="1">
      <w:start w:val="1"/>
      <w:numFmt w:val="lowerRoman"/>
      <w:lvlText w:val="%9."/>
      <w:lvlJc w:val="right"/>
      <w:pPr>
        <w:ind w:left="6480" w:hanging="180"/>
      </w:pPr>
    </w:lvl>
  </w:abstractNum>
  <w:abstractNum w:abstractNumId="40">
    <w:nsid w:val="6CF5401B"/>
    <w:multiLevelType w:val="singleLevel"/>
    <w:tmpl w:val="9918CE48"/>
    <w:lvl w:ilvl="0">
      <w:start w:val="2"/>
      <w:numFmt w:val="decimal"/>
      <w:lvlText w:val="3.%1."/>
      <w:legacy w:legacy="1" w:legacySpace="0" w:legacyIndent="437"/>
      <w:lvlJc w:val="left"/>
      <w:pPr>
        <w:ind w:left="0" w:firstLine="0"/>
      </w:pPr>
      <w:rPr>
        <w:rFonts w:ascii="Times New Roman" w:hAnsi="Times New Roman" w:cs="Times New Roman" w:hint="default"/>
      </w:rPr>
    </w:lvl>
  </w:abstractNum>
  <w:abstractNum w:abstractNumId="41">
    <w:nsid w:val="7EE02B65"/>
    <w:multiLevelType w:val="multilevel"/>
    <w:tmpl w:val="D9FACC10"/>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F1C303E"/>
    <w:multiLevelType w:val="hybridMultilevel"/>
    <w:tmpl w:val="D6364DB2"/>
    <w:lvl w:ilvl="0" w:tplc="7DB4E174">
      <w:start w:val="1"/>
      <w:numFmt w:val="decimal"/>
      <w:lvlText w:val="%1."/>
      <w:lvlJc w:val="left"/>
      <w:pPr>
        <w:ind w:left="1212" w:hanging="504"/>
      </w:pPr>
      <w:rPr>
        <w:rFonts w:hint="default"/>
      </w:rPr>
    </w:lvl>
    <w:lvl w:ilvl="1" w:tplc="D5603FCC" w:tentative="1">
      <w:start w:val="1"/>
      <w:numFmt w:val="lowerLetter"/>
      <w:lvlText w:val="%2."/>
      <w:lvlJc w:val="left"/>
      <w:pPr>
        <w:ind w:left="1788" w:hanging="360"/>
      </w:pPr>
    </w:lvl>
    <w:lvl w:ilvl="2" w:tplc="EDCA25DA" w:tentative="1">
      <w:start w:val="1"/>
      <w:numFmt w:val="lowerRoman"/>
      <w:lvlText w:val="%3."/>
      <w:lvlJc w:val="right"/>
      <w:pPr>
        <w:ind w:left="2508" w:hanging="180"/>
      </w:pPr>
    </w:lvl>
    <w:lvl w:ilvl="3" w:tplc="A1BE7764" w:tentative="1">
      <w:start w:val="1"/>
      <w:numFmt w:val="decimal"/>
      <w:lvlText w:val="%4."/>
      <w:lvlJc w:val="left"/>
      <w:pPr>
        <w:ind w:left="3228" w:hanging="360"/>
      </w:pPr>
    </w:lvl>
    <w:lvl w:ilvl="4" w:tplc="95929F64" w:tentative="1">
      <w:start w:val="1"/>
      <w:numFmt w:val="lowerLetter"/>
      <w:lvlText w:val="%5."/>
      <w:lvlJc w:val="left"/>
      <w:pPr>
        <w:ind w:left="3948" w:hanging="360"/>
      </w:pPr>
    </w:lvl>
    <w:lvl w:ilvl="5" w:tplc="4BD4638E" w:tentative="1">
      <w:start w:val="1"/>
      <w:numFmt w:val="lowerRoman"/>
      <w:lvlText w:val="%6."/>
      <w:lvlJc w:val="right"/>
      <w:pPr>
        <w:ind w:left="4668" w:hanging="180"/>
      </w:pPr>
    </w:lvl>
    <w:lvl w:ilvl="6" w:tplc="A66E5B54" w:tentative="1">
      <w:start w:val="1"/>
      <w:numFmt w:val="decimal"/>
      <w:lvlText w:val="%7."/>
      <w:lvlJc w:val="left"/>
      <w:pPr>
        <w:ind w:left="5388" w:hanging="360"/>
      </w:pPr>
    </w:lvl>
    <w:lvl w:ilvl="7" w:tplc="0D4C7C5C" w:tentative="1">
      <w:start w:val="1"/>
      <w:numFmt w:val="lowerLetter"/>
      <w:lvlText w:val="%8."/>
      <w:lvlJc w:val="left"/>
      <w:pPr>
        <w:ind w:left="6108" w:hanging="360"/>
      </w:pPr>
    </w:lvl>
    <w:lvl w:ilvl="8" w:tplc="70EA3E24"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34"/>
  </w:num>
  <w:num w:numId="3">
    <w:abstractNumId w:val="14"/>
  </w:num>
  <w:num w:numId="4">
    <w:abstractNumId w:val="36"/>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25"/>
  </w:num>
  <w:num w:numId="10">
    <w:abstractNumId w:val="9"/>
  </w:num>
  <w:num w:numId="11">
    <w:abstractNumId w:val="6"/>
  </w:num>
  <w:num w:numId="12">
    <w:abstractNumId w:val="12"/>
  </w:num>
  <w:num w:numId="13">
    <w:abstractNumId w:val="1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8"/>
  </w:num>
  <w:num w:numId="18">
    <w:abstractNumId w:val="40"/>
    <w:lvlOverride w:ilvl="0">
      <w:startOverride w:val="2"/>
    </w:lvlOverride>
  </w:num>
  <w:num w:numId="19">
    <w:abstractNumId w:val="15"/>
    <w:lvlOverride w:ilvl="0">
      <w:startOverride w:val="1"/>
    </w:lvlOverride>
  </w:num>
  <w:num w:numId="20">
    <w:abstractNumId w:val="2"/>
    <w:lvlOverride w:ilvl="0">
      <w:startOverride w:val="1"/>
    </w:lvlOverride>
  </w:num>
  <w:num w:numId="21">
    <w:abstractNumId w:val="29"/>
    <w:lvlOverride w:ilvl="0">
      <w:startOverride w:val="1"/>
    </w:lvlOverride>
  </w:num>
  <w:num w:numId="2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4">
    <w:abstractNumId w:val="35"/>
    <w:lvlOverride w:ilvl="0">
      <w:startOverride w:val="3"/>
    </w:lvlOverride>
  </w:num>
  <w:num w:numId="25">
    <w:abstractNumId w:val="32"/>
    <w:lvlOverride w:ilvl="0">
      <w:startOverride w:val="1"/>
    </w:lvlOverride>
  </w:num>
  <w:num w:numId="26">
    <w:abstractNumId w:val="26"/>
  </w:num>
  <w:num w:numId="27">
    <w:abstractNumId w:val="41"/>
  </w:num>
  <w:num w:numId="28">
    <w:abstractNumId w:val="42"/>
  </w:num>
  <w:num w:numId="29">
    <w:abstractNumId w:val="13"/>
  </w:num>
  <w:num w:numId="30">
    <w:abstractNumId w:val="39"/>
  </w:num>
  <w:num w:numId="31">
    <w:abstractNumId w:val="37"/>
  </w:num>
  <w:num w:numId="32">
    <w:abstractNumId w:val="22"/>
  </w:num>
  <w:num w:numId="33">
    <w:abstractNumId w:val="17"/>
  </w:num>
  <w:num w:numId="34">
    <w:abstractNumId w:val="23"/>
  </w:num>
  <w:num w:numId="35">
    <w:abstractNumId w:val="20"/>
  </w:num>
  <w:num w:numId="36">
    <w:abstractNumId w:val="19"/>
  </w:num>
  <w:num w:numId="37">
    <w:abstractNumId w:val="1"/>
  </w:num>
  <w:num w:numId="38">
    <w:abstractNumId w:val="11"/>
  </w:num>
  <w:num w:numId="39">
    <w:abstractNumId w:val="24"/>
  </w:num>
  <w:num w:numId="40">
    <w:abstractNumId w:val="38"/>
  </w:num>
  <w:num w:numId="41">
    <w:abstractNumId w:val="30"/>
  </w:num>
  <w:num w:numId="42">
    <w:abstractNumId w:val="4"/>
  </w:num>
  <w:num w:numId="43">
    <w:abstractNumId w:val="28"/>
  </w:num>
  <w:num w:numId="44">
    <w:abstractNumId w:val="1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2033"/>
    <w:rsid w:val="00075E33"/>
    <w:rsid w:val="000909EE"/>
    <w:rsid w:val="000A5745"/>
    <w:rsid w:val="00104A7F"/>
    <w:rsid w:val="00152741"/>
    <w:rsid w:val="00154BC9"/>
    <w:rsid w:val="00195EF0"/>
    <w:rsid w:val="001E260B"/>
    <w:rsid w:val="002733D1"/>
    <w:rsid w:val="002F37BF"/>
    <w:rsid w:val="00307C22"/>
    <w:rsid w:val="0033091D"/>
    <w:rsid w:val="00367CF2"/>
    <w:rsid w:val="0037080E"/>
    <w:rsid w:val="003A263F"/>
    <w:rsid w:val="003B4A42"/>
    <w:rsid w:val="00403EBD"/>
    <w:rsid w:val="00437D47"/>
    <w:rsid w:val="0047288B"/>
    <w:rsid w:val="00473ADD"/>
    <w:rsid w:val="00473FFA"/>
    <w:rsid w:val="00482541"/>
    <w:rsid w:val="005121DA"/>
    <w:rsid w:val="0056358C"/>
    <w:rsid w:val="0059053E"/>
    <w:rsid w:val="005911D4"/>
    <w:rsid w:val="005E491C"/>
    <w:rsid w:val="005E6126"/>
    <w:rsid w:val="00653FC3"/>
    <w:rsid w:val="00695B57"/>
    <w:rsid w:val="006B45EF"/>
    <w:rsid w:val="007C1C71"/>
    <w:rsid w:val="007D768B"/>
    <w:rsid w:val="007E2CD8"/>
    <w:rsid w:val="007E42A0"/>
    <w:rsid w:val="007F0F82"/>
    <w:rsid w:val="00802033"/>
    <w:rsid w:val="00850338"/>
    <w:rsid w:val="00891ECC"/>
    <w:rsid w:val="008B20CE"/>
    <w:rsid w:val="008D7584"/>
    <w:rsid w:val="00961238"/>
    <w:rsid w:val="0096657A"/>
    <w:rsid w:val="009A5DA0"/>
    <w:rsid w:val="009F3BEB"/>
    <w:rsid w:val="00A00214"/>
    <w:rsid w:val="00A03D5C"/>
    <w:rsid w:val="00A30F8B"/>
    <w:rsid w:val="00A937E9"/>
    <w:rsid w:val="00AB6E82"/>
    <w:rsid w:val="00AF490F"/>
    <w:rsid w:val="00B07C48"/>
    <w:rsid w:val="00B1008F"/>
    <w:rsid w:val="00B31934"/>
    <w:rsid w:val="00BA168A"/>
    <w:rsid w:val="00BF6330"/>
    <w:rsid w:val="00C4394E"/>
    <w:rsid w:val="00C72267"/>
    <w:rsid w:val="00C75F70"/>
    <w:rsid w:val="00C83F48"/>
    <w:rsid w:val="00C9569A"/>
    <w:rsid w:val="00C96E54"/>
    <w:rsid w:val="00CF4DB0"/>
    <w:rsid w:val="00D03FC9"/>
    <w:rsid w:val="00D05E46"/>
    <w:rsid w:val="00DF35DA"/>
    <w:rsid w:val="00DF4F8C"/>
    <w:rsid w:val="00E059A6"/>
    <w:rsid w:val="00E059C5"/>
    <w:rsid w:val="00E35139"/>
    <w:rsid w:val="00E56546"/>
    <w:rsid w:val="00E872A0"/>
    <w:rsid w:val="00EC5B49"/>
    <w:rsid w:val="00FA017D"/>
    <w:rsid w:val="00FB3265"/>
    <w:rsid w:val="00FC7E9B"/>
    <w:rsid w:val="00FD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3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02033"/>
    <w:pPr>
      <w:keepNext/>
      <w:widowControl/>
      <w:autoSpaceDE/>
      <w:autoSpaceDN/>
      <w:adjustRightInd/>
      <w:outlineLvl w:val="0"/>
    </w:pPr>
    <w:rPr>
      <w:b/>
      <w:bCs/>
      <w:sz w:val="28"/>
      <w:szCs w:val="28"/>
    </w:rPr>
  </w:style>
  <w:style w:type="paragraph" w:styleId="2">
    <w:name w:val="heading 2"/>
    <w:basedOn w:val="a"/>
    <w:next w:val="a"/>
    <w:link w:val="20"/>
    <w:uiPriority w:val="9"/>
    <w:unhideWhenUsed/>
    <w:qFormat/>
    <w:rsid w:val="0080203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0909E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802033"/>
    <w:pPr>
      <w:keepNext/>
      <w:widowControl/>
      <w:autoSpaceDE/>
      <w:autoSpaceDN/>
      <w:adjustRightInd/>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03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02033"/>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rsid w:val="00802033"/>
    <w:rPr>
      <w:rFonts w:ascii="Times New Roman" w:eastAsia="Times New Roman" w:hAnsi="Times New Roman" w:cs="Times New Roman"/>
      <w:sz w:val="28"/>
      <w:szCs w:val="24"/>
      <w:lang w:eastAsia="ru-RU"/>
    </w:rPr>
  </w:style>
  <w:style w:type="paragraph" w:styleId="a3">
    <w:name w:val="No Spacing"/>
    <w:uiPriority w:val="1"/>
    <w:qFormat/>
    <w:rsid w:val="00802033"/>
    <w:rPr>
      <w:sz w:val="22"/>
      <w:szCs w:val="22"/>
      <w:lang w:eastAsia="en-US"/>
    </w:rPr>
  </w:style>
  <w:style w:type="paragraph" w:styleId="a4">
    <w:name w:val="Balloon Text"/>
    <w:basedOn w:val="a"/>
    <w:link w:val="a5"/>
    <w:uiPriority w:val="99"/>
    <w:semiHidden/>
    <w:unhideWhenUsed/>
    <w:rsid w:val="00802033"/>
    <w:rPr>
      <w:rFonts w:ascii="Tahoma" w:hAnsi="Tahoma" w:cs="Tahoma"/>
      <w:sz w:val="16"/>
      <w:szCs w:val="16"/>
    </w:rPr>
  </w:style>
  <w:style w:type="character" w:customStyle="1" w:styleId="a5">
    <w:name w:val="Текст выноски Знак"/>
    <w:basedOn w:val="a0"/>
    <w:link w:val="a4"/>
    <w:uiPriority w:val="99"/>
    <w:semiHidden/>
    <w:rsid w:val="00802033"/>
    <w:rPr>
      <w:rFonts w:ascii="Tahoma" w:eastAsia="Times New Roman" w:hAnsi="Tahoma" w:cs="Tahoma"/>
      <w:sz w:val="16"/>
      <w:szCs w:val="16"/>
      <w:lang w:eastAsia="ru-RU"/>
    </w:rPr>
  </w:style>
  <w:style w:type="paragraph" w:styleId="a6">
    <w:name w:val="Body Text Indent"/>
    <w:basedOn w:val="a"/>
    <w:link w:val="a7"/>
    <w:unhideWhenUsed/>
    <w:rsid w:val="00802033"/>
    <w:pPr>
      <w:spacing w:after="120"/>
      <w:ind w:left="283"/>
    </w:pPr>
  </w:style>
  <w:style w:type="character" w:customStyle="1" w:styleId="a7">
    <w:name w:val="Основной текст с отступом Знак"/>
    <w:basedOn w:val="a0"/>
    <w:link w:val="a6"/>
    <w:rsid w:val="00802033"/>
    <w:rPr>
      <w:rFonts w:ascii="Times New Roman" w:eastAsia="Times New Roman" w:hAnsi="Times New Roman" w:cs="Times New Roman"/>
      <w:sz w:val="20"/>
      <w:szCs w:val="20"/>
      <w:lang w:eastAsia="ru-RU"/>
    </w:rPr>
  </w:style>
  <w:style w:type="paragraph" w:styleId="31">
    <w:name w:val="Body Text Indent 3"/>
    <w:basedOn w:val="a"/>
    <w:link w:val="32"/>
    <w:uiPriority w:val="99"/>
    <w:rsid w:val="00802033"/>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rsid w:val="00802033"/>
    <w:rPr>
      <w:rFonts w:ascii="Times New Roman" w:eastAsia="Times New Roman" w:hAnsi="Times New Roman" w:cs="Times New Roman"/>
      <w:sz w:val="16"/>
      <w:szCs w:val="16"/>
      <w:lang w:eastAsia="ru-RU"/>
    </w:rPr>
  </w:style>
  <w:style w:type="character" w:styleId="a8">
    <w:name w:val="Strong"/>
    <w:basedOn w:val="a0"/>
    <w:qFormat/>
    <w:rsid w:val="00802033"/>
    <w:rPr>
      <w:b/>
      <w:bCs/>
    </w:rPr>
  </w:style>
  <w:style w:type="character" w:customStyle="1" w:styleId="FontStyle12">
    <w:name w:val="Font Style12"/>
    <w:basedOn w:val="a0"/>
    <w:rsid w:val="00802033"/>
    <w:rPr>
      <w:rFonts w:ascii="Times New Roman" w:hAnsi="Times New Roman" w:cs="Times New Roman"/>
      <w:sz w:val="26"/>
      <w:szCs w:val="26"/>
    </w:rPr>
  </w:style>
  <w:style w:type="paragraph" w:styleId="a9">
    <w:name w:val="Normal (Web)"/>
    <w:basedOn w:val="a"/>
    <w:rsid w:val="00802033"/>
    <w:pPr>
      <w:widowControl/>
      <w:autoSpaceDE/>
      <w:autoSpaceDN/>
      <w:adjustRightInd/>
      <w:spacing w:before="100" w:beforeAutospacing="1" w:after="100" w:afterAutospacing="1"/>
    </w:pPr>
    <w:rPr>
      <w:sz w:val="24"/>
      <w:szCs w:val="24"/>
    </w:rPr>
  </w:style>
  <w:style w:type="character" w:styleId="aa">
    <w:name w:val="Emphasis"/>
    <w:basedOn w:val="a0"/>
    <w:qFormat/>
    <w:rsid w:val="00802033"/>
    <w:rPr>
      <w:i/>
      <w:iCs/>
    </w:rPr>
  </w:style>
  <w:style w:type="paragraph" w:customStyle="1" w:styleId="Style1">
    <w:name w:val="Style1"/>
    <w:basedOn w:val="a"/>
    <w:rsid w:val="00802033"/>
    <w:rPr>
      <w:sz w:val="24"/>
      <w:szCs w:val="24"/>
    </w:rPr>
  </w:style>
  <w:style w:type="paragraph" w:customStyle="1" w:styleId="Style2">
    <w:name w:val="Style2"/>
    <w:basedOn w:val="a"/>
    <w:rsid w:val="00802033"/>
    <w:rPr>
      <w:sz w:val="24"/>
      <w:szCs w:val="24"/>
    </w:rPr>
  </w:style>
  <w:style w:type="paragraph" w:customStyle="1" w:styleId="Style3">
    <w:name w:val="Style3"/>
    <w:basedOn w:val="a"/>
    <w:rsid w:val="00802033"/>
    <w:rPr>
      <w:sz w:val="24"/>
      <w:szCs w:val="24"/>
    </w:rPr>
  </w:style>
  <w:style w:type="paragraph" w:customStyle="1" w:styleId="Style4">
    <w:name w:val="Style4"/>
    <w:basedOn w:val="a"/>
    <w:rsid w:val="00802033"/>
    <w:rPr>
      <w:sz w:val="24"/>
      <w:szCs w:val="24"/>
    </w:rPr>
  </w:style>
  <w:style w:type="paragraph" w:customStyle="1" w:styleId="Style5">
    <w:name w:val="Style5"/>
    <w:basedOn w:val="a"/>
    <w:rsid w:val="00802033"/>
    <w:pPr>
      <w:spacing w:line="317" w:lineRule="exact"/>
      <w:ind w:firstLine="2587"/>
    </w:pPr>
    <w:rPr>
      <w:sz w:val="24"/>
      <w:szCs w:val="24"/>
    </w:rPr>
  </w:style>
  <w:style w:type="paragraph" w:customStyle="1" w:styleId="Style6">
    <w:name w:val="Style6"/>
    <w:basedOn w:val="a"/>
    <w:rsid w:val="00802033"/>
    <w:pPr>
      <w:spacing w:line="323" w:lineRule="exact"/>
      <w:ind w:firstLine="528"/>
      <w:jc w:val="both"/>
    </w:pPr>
    <w:rPr>
      <w:sz w:val="24"/>
      <w:szCs w:val="24"/>
    </w:rPr>
  </w:style>
  <w:style w:type="paragraph" w:customStyle="1" w:styleId="Style7">
    <w:name w:val="Style7"/>
    <w:basedOn w:val="a"/>
    <w:rsid w:val="00802033"/>
    <w:pPr>
      <w:spacing w:line="322" w:lineRule="exact"/>
      <w:jc w:val="both"/>
    </w:pPr>
    <w:rPr>
      <w:sz w:val="24"/>
      <w:szCs w:val="24"/>
    </w:rPr>
  </w:style>
  <w:style w:type="paragraph" w:customStyle="1" w:styleId="Style8">
    <w:name w:val="Style8"/>
    <w:basedOn w:val="a"/>
    <w:rsid w:val="00802033"/>
    <w:rPr>
      <w:sz w:val="24"/>
      <w:szCs w:val="24"/>
    </w:rPr>
  </w:style>
  <w:style w:type="character" w:customStyle="1" w:styleId="FontStyle11">
    <w:name w:val="Font Style11"/>
    <w:basedOn w:val="a0"/>
    <w:rsid w:val="00802033"/>
    <w:rPr>
      <w:rFonts w:ascii="Times New Roman" w:hAnsi="Times New Roman" w:cs="Times New Roman"/>
      <w:b/>
      <w:bCs/>
      <w:sz w:val="26"/>
      <w:szCs w:val="26"/>
    </w:rPr>
  </w:style>
  <w:style w:type="character" w:customStyle="1" w:styleId="FontStyle13">
    <w:name w:val="Font Style13"/>
    <w:basedOn w:val="a0"/>
    <w:rsid w:val="00802033"/>
    <w:rPr>
      <w:rFonts w:ascii="Times New Roman" w:hAnsi="Times New Roman" w:cs="Times New Roman"/>
      <w:sz w:val="26"/>
      <w:szCs w:val="26"/>
    </w:rPr>
  </w:style>
  <w:style w:type="paragraph" w:styleId="33">
    <w:name w:val="Body Text 3"/>
    <w:basedOn w:val="a"/>
    <w:link w:val="34"/>
    <w:unhideWhenUsed/>
    <w:rsid w:val="00802033"/>
    <w:pPr>
      <w:spacing w:after="120"/>
    </w:pPr>
    <w:rPr>
      <w:sz w:val="16"/>
      <w:szCs w:val="16"/>
    </w:rPr>
  </w:style>
  <w:style w:type="character" w:customStyle="1" w:styleId="34">
    <w:name w:val="Основной текст 3 Знак"/>
    <w:basedOn w:val="a0"/>
    <w:link w:val="33"/>
    <w:rsid w:val="0080203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02033"/>
  </w:style>
  <w:style w:type="character" w:styleId="ab">
    <w:name w:val="Hyperlink"/>
    <w:basedOn w:val="a0"/>
    <w:unhideWhenUsed/>
    <w:rsid w:val="00802033"/>
    <w:rPr>
      <w:color w:val="0000FF"/>
      <w:u w:val="single"/>
    </w:rPr>
  </w:style>
  <w:style w:type="paragraph" w:customStyle="1" w:styleId="ConsPlusNormal">
    <w:name w:val="ConsPlusNormal"/>
    <w:link w:val="ConsPlusNormal0"/>
    <w:rsid w:val="00802033"/>
    <w:pPr>
      <w:widowControl w:val="0"/>
      <w:autoSpaceDE w:val="0"/>
      <w:autoSpaceDN w:val="0"/>
      <w:adjustRightInd w:val="0"/>
      <w:ind w:firstLine="720"/>
    </w:pPr>
    <w:rPr>
      <w:rFonts w:ascii="Arial" w:eastAsia="Times New Roman" w:hAnsi="Arial" w:cs="Arial"/>
    </w:rPr>
  </w:style>
  <w:style w:type="paragraph" w:styleId="ac">
    <w:name w:val="Body Text"/>
    <w:basedOn w:val="a"/>
    <w:link w:val="ad"/>
    <w:uiPriority w:val="99"/>
    <w:unhideWhenUsed/>
    <w:rsid w:val="00802033"/>
    <w:pPr>
      <w:widowControl/>
      <w:autoSpaceDE/>
      <w:autoSpaceDN/>
      <w:adjustRightInd/>
      <w:spacing w:after="120"/>
    </w:pPr>
    <w:rPr>
      <w:sz w:val="24"/>
      <w:szCs w:val="24"/>
    </w:rPr>
  </w:style>
  <w:style w:type="character" w:customStyle="1" w:styleId="ad">
    <w:name w:val="Основной текст Знак"/>
    <w:basedOn w:val="a0"/>
    <w:link w:val="ac"/>
    <w:uiPriority w:val="99"/>
    <w:rsid w:val="00802033"/>
    <w:rPr>
      <w:rFonts w:ascii="Times New Roman" w:eastAsia="Times New Roman" w:hAnsi="Times New Roman" w:cs="Times New Roman"/>
      <w:sz w:val="24"/>
      <w:szCs w:val="24"/>
      <w:lang w:eastAsia="ru-RU"/>
    </w:rPr>
  </w:style>
  <w:style w:type="paragraph" w:customStyle="1" w:styleId="ConsNormal">
    <w:name w:val="ConsNormal"/>
    <w:rsid w:val="00802033"/>
    <w:pPr>
      <w:widowControl w:val="0"/>
      <w:autoSpaceDE w:val="0"/>
      <w:autoSpaceDN w:val="0"/>
      <w:adjustRightInd w:val="0"/>
      <w:ind w:right="19772" w:firstLine="720"/>
    </w:pPr>
    <w:rPr>
      <w:rFonts w:ascii="Arial" w:eastAsia="Times New Roman" w:hAnsi="Arial" w:cs="Arial"/>
    </w:rPr>
  </w:style>
  <w:style w:type="paragraph" w:customStyle="1" w:styleId="Heading">
    <w:name w:val="Heading"/>
    <w:rsid w:val="00802033"/>
    <w:pPr>
      <w:autoSpaceDE w:val="0"/>
      <w:autoSpaceDN w:val="0"/>
      <w:adjustRightInd w:val="0"/>
    </w:pPr>
    <w:rPr>
      <w:rFonts w:ascii="Arial" w:eastAsia="Times New Roman" w:hAnsi="Arial" w:cs="Arial"/>
      <w:b/>
      <w:bCs/>
      <w:sz w:val="22"/>
      <w:szCs w:val="22"/>
    </w:rPr>
  </w:style>
  <w:style w:type="paragraph" w:customStyle="1" w:styleId="ConsPlusNonformat">
    <w:name w:val="ConsPlusNonformat"/>
    <w:rsid w:val="00802033"/>
    <w:pPr>
      <w:autoSpaceDE w:val="0"/>
      <w:autoSpaceDN w:val="0"/>
      <w:adjustRightInd w:val="0"/>
    </w:pPr>
    <w:rPr>
      <w:rFonts w:ascii="Courier New" w:eastAsia="Times New Roman" w:hAnsi="Courier New" w:cs="Courier New"/>
    </w:rPr>
  </w:style>
  <w:style w:type="paragraph" w:customStyle="1" w:styleId="ConsPlusTitle">
    <w:name w:val="ConsPlusTitle"/>
    <w:rsid w:val="00802033"/>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802033"/>
    <w:pPr>
      <w:widowControl w:val="0"/>
      <w:autoSpaceDE w:val="0"/>
      <w:autoSpaceDN w:val="0"/>
      <w:adjustRightInd w:val="0"/>
    </w:pPr>
    <w:rPr>
      <w:rFonts w:ascii="Arial" w:eastAsia="Times New Roman" w:hAnsi="Arial" w:cs="Arial"/>
    </w:rPr>
  </w:style>
  <w:style w:type="paragraph" w:styleId="ae">
    <w:name w:val="footer"/>
    <w:basedOn w:val="a"/>
    <w:link w:val="af"/>
    <w:rsid w:val="00802033"/>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rsid w:val="00802033"/>
    <w:rPr>
      <w:rFonts w:ascii="Times New Roman" w:eastAsia="Times New Roman" w:hAnsi="Times New Roman" w:cs="Times New Roman"/>
      <w:sz w:val="24"/>
      <w:szCs w:val="24"/>
      <w:lang w:eastAsia="ru-RU"/>
    </w:rPr>
  </w:style>
  <w:style w:type="character" w:styleId="af0">
    <w:name w:val="page number"/>
    <w:basedOn w:val="a0"/>
    <w:rsid w:val="00802033"/>
  </w:style>
  <w:style w:type="paragraph" w:customStyle="1" w:styleId="ConsNonformat">
    <w:name w:val="ConsNonformat"/>
    <w:rsid w:val="00802033"/>
    <w:pPr>
      <w:widowControl w:val="0"/>
      <w:autoSpaceDE w:val="0"/>
      <w:autoSpaceDN w:val="0"/>
      <w:adjustRightInd w:val="0"/>
      <w:ind w:right="19772"/>
    </w:pPr>
    <w:rPr>
      <w:rFonts w:ascii="Courier New" w:eastAsia="Times New Roman" w:hAnsi="Courier New" w:cs="Courier New"/>
    </w:rPr>
  </w:style>
  <w:style w:type="paragraph" w:styleId="21">
    <w:name w:val="Body Text Indent 2"/>
    <w:basedOn w:val="a"/>
    <w:link w:val="22"/>
    <w:uiPriority w:val="99"/>
    <w:unhideWhenUsed/>
    <w:rsid w:val="00802033"/>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802033"/>
    <w:rPr>
      <w:rFonts w:ascii="Times New Roman" w:eastAsia="Times New Roman" w:hAnsi="Times New Roman" w:cs="Times New Roman"/>
      <w:sz w:val="24"/>
      <w:szCs w:val="24"/>
      <w:lang w:eastAsia="ru-RU"/>
    </w:rPr>
  </w:style>
  <w:style w:type="paragraph" w:styleId="af1">
    <w:name w:val="List Paragraph"/>
    <w:basedOn w:val="a"/>
    <w:uiPriority w:val="34"/>
    <w:qFormat/>
    <w:rsid w:val="00802033"/>
    <w:pPr>
      <w:widowControl/>
      <w:autoSpaceDE/>
      <w:autoSpaceDN/>
      <w:adjustRightInd/>
      <w:ind w:left="720"/>
      <w:contextualSpacing/>
    </w:pPr>
    <w:rPr>
      <w:sz w:val="24"/>
      <w:szCs w:val="24"/>
    </w:rPr>
  </w:style>
  <w:style w:type="character" w:customStyle="1" w:styleId="af2">
    <w:name w:val="Верхний колонтитул Знак"/>
    <w:basedOn w:val="a0"/>
    <w:link w:val="af3"/>
    <w:semiHidden/>
    <w:rsid w:val="00802033"/>
    <w:rPr>
      <w:rFonts w:ascii="Times New Roman" w:eastAsia="Times New Roman" w:hAnsi="Times New Roman" w:cs="Times New Roman"/>
      <w:sz w:val="24"/>
      <w:szCs w:val="24"/>
      <w:lang w:eastAsia="ru-RU"/>
    </w:rPr>
  </w:style>
  <w:style w:type="paragraph" w:styleId="af3">
    <w:name w:val="header"/>
    <w:basedOn w:val="a"/>
    <w:link w:val="af2"/>
    <w:semiHidden/>
    <w:unhideWhenUsed/>
    <w:rsid w:val="00802033"/>
    <w:pPr>
      <w:widowControl/>
      <w:tabs>
        <w:tab w:val="center" w:pos="4677"/>
        <w:tab w:val="right" w:pos="9355"/>
      </w:tabs>
      <w:autoSpaceDE/>
      <w:autoSpaceDN/>
      <w:adjustRightInd/>
    </w:pPr>
    <w:rPr>
      <w:sz w:val="24"/>
      <w:szCs w:val="24"/>
    </w:rPr>
  </w:style>
  <w:style w:type="character" w:customStyle="1" w:styleId="23">
    <w:name w:val="Основной текст 2 Знак"/>
    <w:basedOn w:val="a0"/>
    <w:link w:val="24"/>
    <w:semiHidden/>
    <w:rsid w:val="00802033"/>
    <w:rPr>
      <w:rFonts w:ascii="Times New Roman" w:eastAsia="Times New Roman" w:hAnsi="Times New Roman"/>
      <w:sz w:val="24"/>
      <w:szCs w:val="24"/>
    </w:rPr>
  </w:style>
  <w:style w:type="paragraph" w:styleId="24">
    <w:name w:val="Body Text 2"/>
    <w:basedOn w:val="a"/>
    <w:link w:val="23"/>
    <w:semiHidden/>
    <w:unhideWhenUsed/>
    <w:rsid w:val="00802033"/>
    <w:pPr>
      <w:widowControl/>
      <w:autoSpaceDE/>
      <w:autoSpaceDN/>
      <w:adjustRightInd/>
      <w:jc w:val="both"/>
    </w:pPr>
    <w:rPr>
      <w:sz w:val="24"/>
      <w:szCs w:val="24"/>
      <w:lang w:eastAsia="en-US"/>
    </w:rPr>
  </w:style>
  <w:style w:type="character" w:customStyle="1" w:styleId="210">
    <w:name w:val="Основной текст 2 Знак1"/>
    <w:basedOn w:val="a0"/>
    <w:link w:val="24"/>
    <w:uiPriority w:val="99"/>
    <w:semiHidden/>
    <w:rsid w:val="00802033"/>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semiHidden/>
    <w:rsid w:val="0080203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02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30">
    <w:name w:val="Заголовок 3 Знак"/>
    <w:basedOn w:val="a0"/>
    <w:link w:val="3"/>
    <w:uiPriority w:val="9"/>
    <w:rsid w:val="000909EE"/>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locked/>
    <w:rsid w:val="000909EE"/>
    <w:rPr>
      <w:rFonts w:ascii="Arial" w:eastAsia="Times New Roman" w:hAnsi="Arial" w:cs="Arial"/>
    </w:rPr>
  </w:style>
  <w:style w:type="table" w:styleId="af4">
    <w:name w:val="Table Grid"/>
    <w:basedOn w:val="a1"/>
    <w:uiPriority w:val="59"/>
    <w:rsid w:val="000909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0909EE"/>
    <w:pPr>
      <w:widowControl/>
      <w:autoSpaceDE/>
      <w:autoSpaceDN/>
      <w:adjustRightInd/>
      <w:spacing w:before="120" w:after="60"/>
      <w:ind w:firstLine="567"/>
      <w:jc w:val="center"/>
    </w:pPr>
    <w:rPr>
      <w:b/>
      <w:sz w:val="24"/>
    </w:rPr>
  </w:style>
  <w:style w:type="character" w:customStyle="1" w:styleId="af6">
    <w:name w:val="Название Знак"/>
    <w:basedOn w:val="a0"/>
    <w:link w:val="af5"/>
    <w:rsid w:val="000909EE"/>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7DF0A9FA90F00C923DA98F0A70CC3A06C37743CBF523A673678F41AAE9DEA8156C5E92B00C3733Z3I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7DF0A9FA90F00C923DA98F0A70CC3A06C1704DC2FB23A673678F41AAZEI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7DF0A9FA90F00C923DB7821C1C923400C82C47CFF22EF92A38D41CFDE0D4FF522307D0F40136323E5FB0ZCI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67DF0A9FA90F00C923DB7821C1C923400C82C47CFF22EF92A38D41CFDE0D4FF522307D0F40136323E5FB0ZCICH" TargetMode="External"/><Relationship Id="rId4" Type="http://schemas.openxmlformats.org/officeDocument/2006/relationships/settings" Target="settings.xml"/><Relationship Id="rId9" Type="http://schemas.openxmlformats.org/officeDocument/2006/relationships/hyperlink" Target="consultantplus://offline/main?base=LAW;n=111251;fld=134;dst=100012" TargetMode="External"/><Relationship Id="rId14" Type="http://schemas.openxmlformats.org/officeDocument/2006/relationships/hyperlink" Target="consultantplus://offline/ref=C67DF0A9FA90F00C923DB7821C1C923400C82C47CFF22EF92A38D41CFDE0D4FF522307D0F40136323E5FB0ZC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BACF-244C-41D5-9A56-289721FF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77922</CharactersWithSpaces>
  <SharedDoc>false</SharedDoc>
  <HLinks>
    <vt:vector size="432" baseType="variant">
      <vt:variant>
        <vt:i4>4849757</vt:i4>
      </vt:variant>
      <vt:variant>
        <vt:i4>213</vt:i4>
      </vt:variant>
      <vt:variant>
        <vt:i4>0</vt:i4>
      </vt:variant>
      <vt:variant>
        <vt:i4>5</vt:i4>
      </vt:variant>
      <vt:variant>
        <vt:lpwstr>consultantplus://offline/ref=988D2BD1B3AE0E7446A9D07F9681A7DB38AF9DCB77503B79AFE80617111B27038555DFFE3D4C03E49EB06Dp4P5F</vt:lpwstr>
      </vt:variant>
      <vt:variant>
        <vt:lpwstr/>
      </vt:variant>
      <vt:variant>
        <vt:i4>4849674</vt:i4>
      </vt:variant>
      <vt:variant>
        <vt:i4>210</vt:i4>
      </vt:variant>
      <vt:variant>
        <vt:i4>0</vt:i4>
      </vt:variant>
      <vt:variant>
        <vt:i4>5</vt:i4>
      </vt:variant>
      <vt:variant>
        <vt:lpwstr>consultantplus://offline/ref=988D2BD1B3AE0E7446A9D07F9681A7DB38AF9DCB77503B79AFE80617111B27038555DFFE3D4C03E49EB067p4P1F</vt:lpwstr>
      </vt:variant>
      <vt:variant>
        <vt:lpwstr/>
      </vt:variant>
      <vt:variant>
        <vt:i4>4849753</vt:i4>
      </vt:variant>
      <vt:variant>
        <vt:i4>207</vt:i4>
      </vt:variant>
      <vt:variant>
        <vt:i4>0</vt:i4>
      </vt:variant>
      <vt:variant>
        <vt:i4>5</vt:i4>
      </vt:variant>
      <vt:variant>
        <vt:lpwstr>consultantplus://offline/ref=988D2BD1B3AE0E7446A9D07F9681A7DB38AF9DCB77563F7FA8E80617111B27038555DFFE3D4C03E49EB06Fp4P0F</vt:lpwstr>
      </vt:variant>
      <vt:variant>
        <vt:lpwstr/>
      </vt:variant>
      <vt:variant>
        <vt:i4>4849752</vt:i4>
      </vt:variant>
      <vt:variant>
        <vt:i4>204</vt:i4>
      </vt:variant>
      <vt:variant>
        <vt:i4>0</vt:i4>
      </vt:variant>
      <vt:variant>
        <vt:i4>5</vt:i4>
      </vt:variant>
      <vt:variant>
        <vt:lpwstr>consultantplus://offline/ref=988D2BD1B3AE0E7446A9D07F9681A7DB38AF9DCB77503B79AFE80617111B27038555DFFE3D4C03E49EB16Ep4P0F</vt:lpwstr>
      </vt:variant>
      <vt:variant>
        <vt:lpwstr/>
      </vt:variant>
      <vt:variant>
        <vt:i4>4849752</vt:i4>
      </vt:variant>
      <vt:variant>
        <vt:i4>201</vt:i4>
      </vt:variant>
      <vt:variant>
        <vt:i4>0</vt:i4>
      </vt:variant>
      <vt:variant>
        <vt:i4>5</vt:i4>
      </vt:variant>
      <vt:variant>
        <vt:lpwstr>consultantplus://offline/ref=988D2BD1B3AE0E7446A9D07F9681A7DB38AF9DCB77503B79AFE80617111B27038555DFFE3D4C03E49EB16Ep4P0F</vt:lpwstr>
      </vt:variant>
      <vt:variant>
        <vt:lpwstr/>
      </vt:variant>
      <vt:variant>
        <vt:i4>4849752</vt:i4>
      </vt:variant>
      <vt:variant>
        <vt:i4>198</vt:i4>
      </vt:variant>
      <vt:variant>
        <vt:i4>0</vt:i4>
      </vt:variant>
      <vt:variant>
        <vt:i4>5</vt:i4>
      </vt:variant>
      <vt:variant>
        <vt:lpwstr>consultantplus://offline/ref=988D2BD1B3AE0E7446A9D07F9681A7DB38AF9DCB77503B79AFE80617111B27038555DFFE3D4C03E49EB16Ep4P0F</vt:lpwstr>
      </vt:variant>
      <vt:variant>
        <vt:lpwstr/>
      </vt:variant>
      <vt:variant>
        <vt:i4>4849752</vt:i4>
      </vt:variant>
      <vt:variant>
        <vt:i4>195</vt:i4>
      </vt:variant>
      <vt:variant>
        <vt:i4>0</vt:i4>
      </vt:variant>
      <vt:variant>
        <vt:i4>5</vt:i4>
      </vt:variant>
      <vt:variant>
        <vt:lpwstr>consultantplus://offline/ref=988D2BD1B3AE0E7446A9D07F9681A7DB38AF9DCB77503B79AFE80617111B27038555DFFE3D4C03E49EB16Ep4P0F</vt:lpwstr>
      </vt:variant>
      <vt:variant>
        <vt:lpwstr/>
      </vt:variant>
      <vt:variant>
        <vt:i4>4849752</vt:i4>
      </vt:variant>
      <vt:variant>
        <vt:i4>192</vt:i4>
      </vt:variant>
      <vt:variant>
        <vt:i4>0</vt:i4>
      </vt:variant>
      <vt:variant>
        <vt:i4>5</vt:i4>
      </vt:variant>
      <vt:variant>
        <vt:lpwstr>consultantplus://offline/ref=988D2BD1B3AE0E7446A9D07F9681A7DB38AF9DCB77503B79AFE80617111B27038555DFFE3D4C03E49EB16Ep4P0F</vt:lpwstr>
      </vt:variant>
      <vt:variant>
        <vt:lpwstr/>
      </vt:variant>
      <vt:variant>
        <vt:i4>4849752</vt:i4>
      </vt:variant>
      <vt:variant>
        <vt:i4>189</vt:i4>
      </vt:variant>
      <vt:variant>
        <vt:i4>0</vt:i4>
      </vt:variant>
      <vt:variant>
        <vt:i4>5</vt:i4>
      </vt:variant>
      <vt:variant>
        <vt:lpwstr>consultantplus://offline/ref=988D2BD1B3AE0E7446A9D07F9681A7DB38AF9DCB77503B79AFE80617111B27038555DFFE3D4C03E49EB16Ep4P0F</vt:lpwstr>
      </vt:variant>
      <vt:variant>
        <vt:lpwstr/>
      </vt:variant>
      <vt:variant>
        <vt:i4>4849754</vt:i4>
      </vt:variant>
      <vt:variant>
        <vt:i4>186</vt:i4>
      </vt:variant>
      <vt:variant>
        <vt:i4>0</vt:i4>
      </vt:variant>
      <vt:variant>
        <vt:i4>5</vt:i4>
      </vt:variant>
      <vt:variant>
        <vt:lpwstr>consultantplus://offline/ref=988D2BD1B3AE0E7446A9D07F9681A7DB38AF9DCB77503B79AFE80617111B27038555DFFE3D4C03E49EB16Ep4P2F</vt:lpwstr>
      </vt:variant>
      <vt:variant>
        <vt:lpwstr/>
      </vt:variant>
      <vt:variant>
        <vt:i4>4849754</vt:i4>
      </vt:variant>
      <vt:variant>
        <vt:i4>183</vt:i4>
      </vt:variant>
      <vt:variant>
        <vt:i4>0</vt:i4>
      </vt:variant>
      <vt:variant>
        <vt:i4>5</vt:i4>
      </vt:variant>
      <vt:variant>
        <vt:lpwstr>consultantplus://offline/ref=988D2BD1B3AE0E7446A9D07F9681A7DB38AF9DCB77503B79AFE80617111B27038555DFFE3D4C03E49EB16Ep4P2F</vt:lpwstr>
      </vt:variant>
      <vt:variant>
        <vt:lpwstr/>
      </vt:variant>
      <vt:variant>
        <vt:i4>4849674</vt:i4>
      </vt:variant>
      <vt:variant>
        <vt:i4>180</vt:i4>
      </vt:variant>
      <vt:variant>
        <vt:i4>0</vt:i4>
      </vt:variant>
      <vt:variant>
        <vt:i4>5</vt:i4>
      </vt:variant>
      <vt:variant>
        <vt:lpwstr>consultantplus://offline/ref=988D2BD1B3AE0E7446A9D07F9681A7DB38AF9DCB77503B79AFE80617111B27038555DFFE3D4C03E49EB067p4P1F</vt:lpwstr>
      </vt:variant>
      <vt:variant>
        <vt:lpwstr/>
      </vt:variant>
      <vt:variant>
        <vt:i4>4849674</vt:i4>
      </vt:variant>
      <vt:variant>
        <vt:i4>177</vt:i4>
      </vt:variant>
      <vt:variant>
        <vt:i4>0</vt:i4>
      </vt:variant>
      <vt:variant>
        <vt:i4>5</vt:i4>
      </vt:variant>
      <vt:variant>
        <vt:lpwstr>consultantplus://offline/ref=988D2BD1B3AE0E7446A9D07F9681A7DB38AF9DCB77503B79AFE80617111B27038555DFFE3D4C03E49EB067p4P1F</vt:lpwstr>
      </vt:variant>
      <vt:variant>
        <vt:lpwstr/>
      </vt:variant>
      <vt:variant>
        <vt:i4>4849756</vt:i4>
      </vt:variant>
      <vt:variant>
        <vt:i4>174</vt:i4>
      </vt:variant>
      <vt:variant>
        <vt:i4>0</vt:i4>
      </vt:variant>
      <vt:variant>
        <vt:i4>5</vt:i4>
      </vt:variant>
      <vt:variant>
        <vt:lpwstr>consultantplus://offline/ref=988D2BD1B3AE0E7446A9D07F9681A7DB38AF9DCB77503B79AFE80617111B27038555DFFE3D4C03E49EB066p4PFF</vt:lpwstr>
      </vt:variant>
      <vt:variant>
        <vt:lpwstr/>
      </vt:variant>
      <vt:variant>
        <vt:i4>4849756</vt:i4>
      </vt:variant>
      <vt:variant>
        <vt:i4>171</vt:i4>
      </vt:variant>
      <vt:variant>
        <vt:i4>0</vt:i4>
      </vt:variant>
      <vt:variant>
        <vt:i4>5</vt:i4>
      </vt:variant>
      <vt:variant>
        <vt:lpwstr>consultantplus://offline/ref=988D2BD1B3AE0E7446A9D07F9681A7DB38AF9DCB77503B79AFE80617111B27038555DFFE3D4C03E49EB066p4PFF</vt:lpwstr>
      </vt:variant>
      <vt:variant>
        <vt:lpwstr/>
      </vt:variant>
      <vt:variant>
        <vt:i4>4849744</vt:i4>
      </vt:variant>
      <vt:variant>
        <vt:i4>168</vt:i4>
      </vt:variant>
      <vt:variant>
        <vt:i4>0</vt:i4>
      </vt:variant>
      <vt:variant>
        <vt:i4>5</vt:i4>
      </vt:variant>
      <vt:variant>
        <vt:lpwstr>consultantplus://offline/ref=988D2BD1B3AE0E7446A9D07F9681A7DB38AF9DCB77503B79AFE80617111B27038555DFFE3D4C03E49EB069p4PEF</vt:lpwstr>
      </vt:variant>
      <vt:variant>
        <vt:lpwstr/>
      </vt:variant>
      <vt:variant>
        <vt:i4>4849675</vt:i4>
      </vt:variant>
      <vt:variant>
        <vt:i4>165</vt:i4>
      </vt:variant>
      <vt:variant>
        <vt:i4>0</vt:i4>
      </vt:variant>
      <vt:variant>
        <vt:i4>5</vt:i4>
      </vt:variant>
      <vt:variant>
        <vt:lpwstr>consultantplus://offline/ref=988D2BD1B3AE0E7446A9D07F9681A7DB38AF9DCB77503B79AFE80617111B27038555DFFE3D4C03E49EB066p4P1F</vt:lpwstr>
      </vt:variant>
      <vt:variant>
        <vt:lpwstr/>
      </vt:variant>
      <vt:variant>
        <vt:i4>4849677</vt:i4>
      </vt:variant>
      <vt:variant>
        <vt:i4>162</vt:i4>
      </vt:variant>
      <vt:variant>
        <vt:i4>0</vt:i4>
      </vt:variant>
      <vt:variant>
        <vt:i4>5</vt:i4>
      </vt:variant>
      <vt:variant>
        <vt:lpwstr>consultantplus://offline/ref=988D2BD1B3AE0E7446A9D07F9681A7DB38AF9DCB77503B79AFE80617111B27038555DFFE3D4C03E49EB066p4P7F</vt:lpwstr>
      </vt:variant>
      <vt:variant>
        <vt:lpwstr/>
      </vt:variant>
      <vt:variant>
        <vt:i4>4849744</vt:i4>
      </vt:variant>
      <vt:variant>
        <vt:i4>159</vt:i4>
      </vt:variant>
      <vt:variant>
        <vt:i4>0</vt:i4>
      </vt:variant>
      <vt:variant>
        <vt:i4>5</vt:i4>
      </vt:variant>
      <vt:variant>
        <vt:lpwstr>consultantplus://offline/ref=988D2BD1B3AE0E7446A9D07F9681A7DB38AF9DCB77503B79AFE80617111B27038555DFFE3D4C03E49EB069p4PEF</vt:lpwstr>
      </vt:variant>
      <vt:variant>
        <vt:lpwstr/>
      </vt:variant>
      <vt:variant>
        <vt:i4>4849744</vt:i4>
      </vt:variant>
      <vt:variant>
        <vt:i4>156</vt:i4>
      </vt:variant>
      <vt:variant>
        <vt:i4>0</vt:i4>
      </vt:variant>
      <vt:variant>
        <vt:i4>5</vt:i4>
      </vt:variant>
      <vt:variant>
        <vt:lpwstr>consultantplus://offline/ref=988D2BD1B3AE0E7446A9D07F9681A7DB38AF9DCB77503B79AFE80617111B27038555DFFE3D4C03E49EB069p4PEF</vt:lpwstr>
      </vt:variant>
      <vt:variant>
        <vt:lpwstr/>
      </vt:variant>
      <vt:variant>
        <vt:i4>4849669</vt:i4>
      </vt:variant>
      <vt:variant>
        <vt:i4>153</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150</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147</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144</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141</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138</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135</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132</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129</vt:i4>
      </vt:variant>
      <vt:variant>
        <vt:i4>0</vt:i4>
      </vt:variant>
      <vt:variant>
        <vt:i4>5</vt:i4>
      </vt:variant>
      <vt:variant>
        <vt:lpwstr>consultantplus://offline/ref=988D2BD1B3AE0E7446A9D07F9681A7DB38AF9DCB77503B79AFE80617111B27038555DFFE3D4C03E49EB068p4P1F</vt:lpwstr>
      </vt:variant>
      <vt:variant>
        <vt:lpwstr/>
      </vt:variant>
      <vt:variant>
        <vt:i4>4849669</vt:i4>
      </vt:variant>
      <vt:variant>
        <vt:i4>126</vt:i4>
      </vt:variant>
      <vt:variant>
        <vt:i4>0</vt:i4>
      </vt:variant>
      <vt:variant>
        <vt:i4>5</vt:i4>
      </vt:variant>
      <vt:variant>
        <vt:lpwstr>consultantplus://offline/ref=988D2BD1B3AE0E7446A9D07F9681A7DB38AF9DCB77503B79AFE80617111B27038555DFFE3D4C03E49EB068p4P1F</vt:lpwstr>
      </vt:variant>
      <vt:variant>
        <vt:lpwstr/>
      </vt:variant>
      <vt:variant>
        <vt:i4>4849670</vt:i4>
      </vt:variant>
      <vt:variant>
        <vt:i4>123</vt:i4>
      </vt:variant>
      <vt:variant>
        <vt:i4>0</vt:i4>
      </vt:variant>
      <vt:variant>
        <vt:i4>5</vt:i4>
      </vt:variant>
      <vt:variant>
        <vt:lpwstr>consultantplus://offline/ref=988D2BD1B3AE0E7446A9D07F9681A7DB38AF9DCB77503B79AFE80617111B27038555DFFE3D4C03E49EB068p4P2F</vt:lpwstr>
      </vt:variant>
      <vt:variant>
        <vt:lpwstr/>
      </vt:variant>
      <vt:variant>
        <vt:i4>4849669</vt:i4>
      </vt:variant>
      <vt:variant>
        <vt:i4>120</vt:i4>
      </vt:variant>
      <vt:variant>
        <vt:i4>0</vt:i4>
      </vt:variant>
      <vt:variant>
        <vt:i4>5</vt:i4>
      </vt:variant>
      <vt:variant>
        <vt:lpwstr>consultantplus://offline/ref=988D2BD1B3AE0E7446A9D07F9681A7DB38AF9DCB77503B79AFE80617111B27038555DFFE3D4C03E49EB068p4P1F</vt:lpwstr>
      </vt:variant>
      <vt:variant>
        <vt:lpwstr/>
      </vt:variant>
      <vt:variant>
        <vt:i4>4849668</vt:i4>
      </vt:variant>
      <vt:variant>
        <vt:i4>117</vt:i4>
      </vt:variant>
      <vt:variant>
        <vt:i4>0</vt:i4>
      </vt:variant>
      <vt:variant>
        <vt:i4>5</vt:i4>
      </vt:variant>
      <vt:variant>
        <vt:lpwstr>consultantplus://offline/ref=988D2BD1B3AE0E7446A9D07F9681A7DB38AF9DCB77503B79AFE80617111B27038555DFFE3D4C03E49EB068p4P0F</vt:lpwstr>
      </vt:variant>
      <vt:variant>
        <vt:lpwstr/>
      </vt:variant>
      <vt:variant>
        <vt:i4>2556011</vt:i4>
      </vt:variant>
      <vt:variant>
        <vt:i4>114</vt:i4>
      </vt:variant>
      <vt:variant>
        <vt:i4>0</vt:i4>
      </vt:variant>
      <vt:variant>
        <vt:i4>5</vt:i4>
      </vt:variant>
      <vt:variant>
        <vt:lpwstr>consultantplus://offline/ref=988D2BD1B3AE0E7446A9CE7280EDF8D239A6C1CF75573329F5B75D4A46122D54C21A86BC794105EDp9PAF</vt:lpwstr>
      </vt:variant>
      <vt:variant>
        <vt:lpwstr/>
      </vt:variant>
      <vt:variant>
        <vt:i4>4849670</vt:i4>
      </vt:variant>
      <vt:variant>
        <vt:i4>111</vt:i4>
      </vt:variant>
      <vt:variant>
        <vt:i4>0</vt:i4>
      </vt:variant>
      <vt:variant>
        <vt:i4>5</vt:i4>
      </vt:variant>
      <vt:variant>
        <vt:lpwstr>consultantplus://offline/ref=988D2BD1B3AE0E7446A9D07F9681A7DB38AF9DCB77503B79AFE80617111B27038555DFFE3D4C03E49EB068p4P2F</vt:lpwstr>
      </vt:variant>
      <vt:variant>
        <vt:lpwstr/>
      </vt:variant>
      <vt:variant>
        <vt:i4>4849666</vt:i4>
      </vt:variant>
      <vt:variant>
        <vt:i4>108</vt:i4>
      </vt:variant>
      <vt:variant>
        <vt:i4>0</vt:i4>
      </vt:variant>
      <vt:variant>
        <vt:i4>5</vt:i4>
      </vt:variant>
      <vt:variant>
        <vt:lpwstr>consultantplus://offline/ref=988D2BD1B3AE0E7446A9D07F9681A7DB38AF9DCB77503B79AFE80617111B27038555DFFE3D4C03E49EB068p4P6F</vt:lpwstr>
      </vt:variant>
      <vt:variant>
        <vt:lpwstr/>
      </vt:variant>
      <vt:variant>
        <vt:i4>4849674</vt:i4>
      </vt:variant>
      <vt:variant>
        <vt:i4>105</vt:i4>
      </vt:variant>
      <vt:variant>
        <vt:i4>0</vt:i4>
      </vt:variant>
      <vt:variant>
        <vt:i4>5</vt:i4>
      </vt:variant>
      <vt:variant>
        <vt:lpwstr>consultantplus://offline/ref=988D2BD1B3AE0E7446A9D07F9681A7DB38AF9DCB77503B79AFE80617111B27038555DFFE3D4C03E49EB067p4P1F</vt:lpwstr>
      </vt:variant>
      <vt:variant>
        <vt:lpwstr/>
      </vt:variant>
      <vt:variant>
        <vt:i4>4849667</vt:i4>
      </vt:variant>
      <vt:variant>
        <vt:i4>102</vt:i4>
      </vt:variant>
      <vt:variant>
        <vt:i4>0</vt:i4>
      </vt:variant>
      <vt:variant>
        <vt:i4>5</vt:i4>
      </vt:variant>
      <vt:variant>
        <vt:lpwstr>consultantplus://offline/ref=988D2BD1B3AE0E7446A9D07F9681A7DB38AF9DCB77503B79AFE80617111B27038555DFFE3D4C03E49EB068p4P7F</vt:lpwstr>
      </vt:variant>
      <vt:variant>
        <vt:lpwstr/>
      </vt:variant>
      <vt:variant>
        <vt:i4>4849756</vt:i4>
      </vt:variant>
      <vt:variant>
        <vt:i4>99</vt:i4>
      </vt:variant>
      <vt:variant>
        <vt:i4>0</vt:i4>
      </vt:variant>
      <vt:variant>
        <vt:i4>5</vt:i4>
      </vt:variant>
      <vt:variant>
        <vt:lpwstr>consultantplus://offline/ref=988D2BD1B3AE0E7446A9D07F9681A7DB38AF9DCB77503B79AFE80617111B27038555DFFE3D4C03E49EB066p4PFF</vt:lpwstr>
      </vt:variant>
      <vt:variant>
        <vt:lpwstr/>
      </vt:variant>
      <vt:variant>
        <vt:i4>4849672</vt:i4>
      </vt:variant>
      <vt:variant>
        <vt:i4>96</vt:i4>
      </vt:variant>
      <vt:variant>
        <vt:i4>0</vt:i4>
      </vt:variant>
      <vt:variant>
        <vt:i4>5</vt:i4>
      </vt:variant>
      <vt:variant>
        <vt:lpwstr>consultantplus://offline/ref=988D2BD1B3AE0E7446A9D07F9681A7DB38AF9DCB77503B79AFE80617111B27038555DFFE3D4C03E49EB06Bp4PFF</vt:lpwstr>
      </vt:variant>
      <vt:variant>
        <vt:lpwstr/>
      </vt:variant>
      <vt:variant>
        <vt:i4>4849744</vt:i4>
      </vt:variant>
      <vt:variant>
        <vt:i4>93</vt:i4>
      </vt:variant>
      <vt:variant>
        <vt:i4>0</vt:i4>
      </vt:variant>
      <vt:variant>
        <vt:i4>5</vt:i4>
      </vt:variant>
      <vt:variant>
        <vt:lpwstr>consultantplus://offline/ref=988D2BD1B3AE0E7446A9D07F9681A7DB38AF9DCB77503B79AFE80617111B27038555DFFE3D4C03E49EB069p4PEF</vt:lpwstr>
      </vt:variant>
      <vt:variant>
        <vt:lpwstr/>
      </vt:variant>
      <vt:variant>
        <vt:i4>4849758</vt:i4>
      </vt:variant>
      <vt:variant>
        <vt:i4>90</vt:i4>
      </vt:variant>
      <vt:variant>
        <vt:i4>0</vt:i4>
      </vt:variant>
      <vt:variant>
        <vt:i4>5</vt:i4>
      </vt:variant>
      <vt:variant>
        <vt:lpwstr>consultantplus://offline/ref=988D2BD1B3AE0E7446A9D07F9681A7DB38AF9DCB77503B79AFE80617111B27038555DFFE3D4C03E49EB06Bp4P0F</vt:lpwstr>
      </vt:variant>
      <vt:variant>
        <vt:lpwstr/>
      </vt:variant>
      <vt:variant>
        <vt:i4>4849671</vt:i4>
      </vt:variant>
      <vt:variant>
        <vt:i4>87</vt:i4>
      </vt:variant>
      <vt:variant>
        <vt:i4>0</vt:i4>
      </vt:variant>
      <vt:variant>
        <vt:i4>5</vt:i4>
      </vt:variant>
      <vt:variant>
        <vt:lpwstr>consultantplus://offline/ref=988D2BD1B3AE0E7446A9D07F9681A7DB38AF9DCB77503B79AFE80617111B27038555DFFE3D4C03E49EB069p4P2F</vt:lpwstr>
      </vt:variant>
      <vt:variant>
        <vt:lpwstr/>
      </vt:variant>
      <vt:variant>
        <vt:i4>4849756</vt:i4>
      </vt:variant>
      <vt:variant>
        <vt:i4>84</vt:i4>
      </vt:variant>
      <vt:variant>
        <vt:i4>0</vt:i4>
      </vt:variant>
      <vt:variant>
        <vt:i4>5</vt:i4>
      </vt:variant>
      <vt:variant>
        <vt:lpwstr>consultantplus://offline/ref=988D2BD1B3AE0E7446A9D07F9681A7DB38AF9DCB77503B79AFE80617111B27038555DFFE3D4C03E49EB06Bp4P2F</vt:lpwstr>
      </vt:variant>
      <vt:variant>
        <vt:lpwstr/>
      </vt:variant>
      <vt:variant>
        <vt:i4>4849668</vt:i4>
      </vt:variant>
      <vt:variant>
        <vt:i4>81</vt:i4>
      </vt:variant>
      <vt:variant>
        <vt:i4>0</vt:i4>
      </vt:variant>
      <vt:variant>
        <vt:i4>5</vt:i4>
      </vt:variant>
      <vt:variant>
        <vt:lpwstr>consultantplus://offline/ref=988D2BD1B3AE0E7446A9D07F9681A7DB38AF9DCB77503B79AFE80617111B27038555DFFE3D4C03E49EB068p4P0F</vt:lpwstr>
      </vt:variant>
      <vt:variant>
        <vt:lpwstr/>
      </vt:variant>
      <vt:variant>
        <vt:i4>4849757</vt:i4>
      </vt:variant>
      <vt:variant>
        <vt:i4>78</vt:i4>
      </vt:variant>
      <vt:variant>
        <vt:i4>0</vt:i4>
      </vt:variant>
      <vt:variant>
        <vt:i4>5</vt:i4>
      </vt:variant>
      <vt:variant>
        <vt:lpwstr>consultantplus://offline/ref=988D2BD1B3AE0E7446A9D07F9681A7DB38AF9DCB77503B79AFE80617111B27038555DFFE3D4C03E49EB06Bp4P3F</vt:lpwstr>
      </vt:variant>
      <vt:variant>
        <vt:lpwstr/>
      </vt:variant>
      <vt:variant>
        <vt:i4>4849670</vt:i4>
      </vt:variant>
      <vt:variant>
        <vt:i4>75</vt:i4>
      </vt:variant>
      <vt:variant>
        <vt:i4>0</vt:i4>
      </vt:variant>
      <vt:variant>
        <vt:i4>5</vt:i4>
      </vt:variant>
      <vt:variant>
        <vt:lpwstr>consultantplus://offline/ref=988D2BD1B3AE0E7446A9D07F9681A7DB38AF9DCB77503B79AFE80617111B27038555DFFE3D4C03E49EB068p4P2F</vt:lpwstr>
      </vt:variant>
      <vt:variant>
        <vt:lpwstr/>
      </vt:variant>
      <vt:variant>
        <vt:i4>4849754</vt:i4>
      </vt:variant>
      <vt:variant>
        <vt:i4>72</vt:i4>
      </vt:variant>
      <vt:variant>
        <vt:i4>0</vt:i4>
      </vt:variant>
      <vt:variant>
        <vt:i4>5</vt:i4>
      </vt:variant>
      <vt:variant>
        <vt:lpwstr>consultantplus://offline/ref=988D2BD1B3AE0E7446A9D07F9681A7DB38AF9DCB77503B79AFE80617111B27038555DFFE3D4C03E49EB06Bp4P4F</vt:lpwstr>
      </vt:variant>
      <vt:variant>
        <vt:lpwstr/>
      </vt:variant>
      <vt:variant>
        <vt:i4>4849755</vt:i4>
      </vt:variant>
      <vt:variant>
        <vt:i4>69</vt:i4>
      </vt:variant>
      <vt:variant>
        <vt:i4>0</vt:i4>
      </vt:variant>
      <vt:variant>
        <vt:i4>5</vt:i4>
      </vt:variant>
      <vt:variant>
        <vt:lpwstr>consultantplus://offline/ref=988D2BD1B3AE0E7446A9D07F9681A7DB38AF9DCB77503B79AFE80617111B27038555DFFE3D4C03E49EB06Bp4P5F</vt:lpwstr>
      </vt:variant>
      <vt:variant>
        <vt:lpwstr/>
      </vt:variant>
      <vt:variant>
        <vt:i4>4849752</vt:i4>
      </vt:variant>
      <vt:variant>
        <vt:i4>66</vt:i4>
      </vt:variant>
      <vt:variant>
        <vt:i4>0</vt:i4>
      </vt:variant>
      <vt:variant>
        <vt:i4>5</vt:i4>
      </vt:variant>
      <vt:variant>
        <vt:lpwstr>consultantplus://offline/ref=988D2BD1B3AE0E7446A9D07F9681A7DB38AF9DCB77503B79AFE80617111B27038555DFFE3D4C03E49EB06Bp4P6F</vt:lpwstr>
      </vt:variant>
      <vt:variant>
        <vt:lpwstr/>
      </vt:variant>
      <vt:variant>
        <vt:i4>4849753</vt:i4>
      </vt:variant>
      <vt:variant>
        <vt:i4>63</vt:i4>
      </vt:variant>
      <vt:variant>
        <vt:i4>0</vt:i4>
      </vt:variant>
      <vt:variant>
        <vt:i4>5</vt:i4>
      </vt:variant>
      <vt:variant>
        <vt:lpwstr>consultantplus://offline/ref=988D2BD1B3AE0E7446A9D07F9681A7DB38AF9DCB77503B79AFE80617111B27038555DFFE3D4C03E49EB06Bp4P7F</vt:lpwstr>
      </vt:variant>
      <vt:variant>
        <vt:lpwstr/>
      </vt:variant>
      <vt:variant>
        <vt:i4>4849672</vt:i4>
      </vt:variant>
      <vt:variant>
        <vt:i4>60</vt:i4>
      </vt:variant>
      <vt:variant>
        <vt:i4>0</vt:i4>
      </vt:variant>
      <vt:variant>
        <vt:i4>5</vt:i4>
      </vt:variant>
      <vt:variant>
        <vt:lpwstr>consultantplus://offline/ref=988D2BD1B3AE0E7446A9D07F9681A7DB38AF9DCB77503B79AFE80617111B27038555DFFE3D4C03E49EB06Ap4PEF</vt:lpwstr>
      </vt:variant>
      <vt:variant>
        <vt:lpwstr/>
      </vt:variant>
      <vt:variant>
        <vt:i4>4849675</vt:i4>
      </vt:variant>
      <vt:variant>
        <vt:i4>57</vt:i4>
      </vt:variant>
      <vt:variant>
        <vt:i4>0</vt:i4>
      </vt:variant>
      <vt:variant>
        <vt:i4>5</vt:i4>
      </vt:variant>
      <vt:variant>
        <vt:lpwstr>consultantplus://offline/ref=988D2BD1B3AE0E7446A9D07F9681A7DB38AF9DCB77503B79AFE80617111B27038555DFFE3D4C03E49EB06Ap4PFF</vt:lpwstr>
      </vt:variant>
      <vt:variant>
        <vt:lpwstr/>
      </vt:variant>
      <vt:variant>
        <vt:i4>4849757</vt:i4>
      </vt:variant>
      <vt:variant>
        <vt:i4>54</vt:i4>
      </vt:variant>
      <vt:variant>
        <vt:i4>0</vt:i4>
      </vt:variant>
      <vt:variant>
        <vt:i4>5</vt:i4>
      </vt:variant>
      <vt:variant>
        <vt:lpwstr>consultantplus://offline/ref=988D2BD1B3AE0E7446A9D07F9681A7DB38AF9DCB77503B79AFE80617111B27038555DFFE3D4C03E49EB06Ap4P0F</vt:lpwstr>
      </vt:variant>
      <vt:variant>
        <vt:lpwstr/>
      </vt:variant>
      <vt:variant>
        <vt:i4>4849756</vt:i4>
      </vt:variant>
      <vt:variant>
        <vt:i4>51</vt:i4>
      </vt:variant>
      <vt:variant>
        <vt:i4>0</vt:i4>
      </vt:variant>
      <vt:variant>
        <vt:i4>5</vt:i4>
      </vt:variant>
      <vt:variant>
        <vt:lpwstr>consultantplus://offline/ref=988D2BD1B3AE0E7446A9D07F9681A7DB38AF9DCB77503B79AFE80617111B27038555DFFE3D4C03E49EB06Ap4P1F</vt:lpwstr>
      </vt:variant>
      <vt:variant>
        <vt:lpwstr/>
      </vt:variant>
      <vt:variant>
        <vt:i4>4849759</vt:i4>
      </vt:variant>
      <vt:variant>
        <vt:i4>48</vt:i4>
      </vt:variant>
      <vt:variant>
        <vt:i4>0</vt:i4>
      </vt:variant>
      <vt:variant>
        <vt:i4>5</vt:i4>
      </vt:variant>
      <vt:variant>
        <vt:lpwstr>consultantplus://offline/ref=988D2BD1B3AE0E7446A9D07F9681A7DB38AF9DCB77503B79AFE80617111B27038555DFFE3D4C03E49EB06Ap4P2F</vt:lpwstr>
      </vt:variant>
      <vt:variant>
        <vt:lpwstr/>
      </vt:variant>
      <vt:variant>
        <vt:i4>4849758</vt:i4>
      </vt:variant>
      <vt:variant>
        <vt:i4>45</vt:i4>
      </vt:variant>
      <vt:variant>
        <vt:i4>0</vt:i4>
      </vt:variant>
      <vt:variant>
        <vt:i4>5</vt:i4>
      </vt:variant>
      <vt:variant>
        <vt:lpwstr>consultantplus://offline/ref=988D2BD1B3AE0E7446A9D07F9681A7DB38AF9DCB77503B79AFE80617111B27038555DFFE3D4C03E49EB06Ap4P3F</vt:lpwstr>
      </vt:variant>
      <vt:variant>
        <vt:lpwstr/>
      </vt:variant>
      <vt:variant>
        <vt:i4>4849753</vt:i4>
      </vt:variant>
      <vt:variant>
        <vt:i4>42</vt:i4>
      </vt:variant>
      <vt:variant>
        <vt:i4>0</vt:i4>
      </vt:variant>
      <vt:variant>
        <vt:i4>5</vt:i4>
      </vt:variant>
      <vt:variant>
        <vt:lpwstr>consultantplus://offline/ref=988D2BD1B3AE0E7446A9D07F9681A7DB38AF9DCB77503B79AFE80617111B27038555DFFE3D4C03E49EB06Ap4P4F</vt:lpwstr>
      </vt:variant>
      <vt:variant>
        <vt:lpwstr/>
      </vt:variant>
      <vt:variant>
        <vt:i4>4849752</vt:i4>
      </vt:variant>
      <vt:variant>
        <vt:i4>39</vt:i4>
      </vt:variant>
      <vt:variant>
        <vt:i4>0</vt:i4>
      </vt:variant>
      <vt:variant>
        <vt:i4>5</vt:i4>
      </vt:variant>
      <vt:variant>
        <vt:lpwstr>consultantplus://offline/ref=988D2BD1B3AE0E7446A9D07F9681A7DB38AF9DCB77503B79AFE80617111B27038555DFFE3D4C03E49EB06Ap4P5F</vt:lpwstr>
      </vt:variant>
      <vt:variant>
        <vt:lpwstr/>
      </vt:variant>
      <vt:variant>
        <vt:i4>4849755</vt:i4>
      </vt:variant>
      <vt:variant>
        <vt:i4>36</vt:i4>
      </vt:variant>
      <vt:variant>
        <vt:i4>0</vt:i4>
      </vt:variant>
      <vt:variant>
        <vt:i4>5</vt:i4>
      </vt:variant>
      <vt:variant>
        <vt:lpwstr>consultantplus://offline/ref=988D2BD1B3AE0E7446A9D07F9681A7DB38AF9DCB77503B79AFE80617111B27038555DFFE3D4C03E49EB06Ap4P6F</vt:lpwstr>
      </vt:variant>
      <vt:variant>
        <vt:lpwstr/>
      </vt:variant>
      <vt:variant>
        <vt:i4>4849754</vt:i4>
      </vt:variant>
      <vt:variant>
        <vt:i4>33</vt:i4>
      </vt:variant>
      <vt:variant>
        <vt:i4>0</vt:i4>
      </vt:variant>
      <vt:variant>
        <vt:i4>5</vt:i4>
      </vt:variant>
      <vt:variant>
        <vt:lpwstr>consultantplus://offline/ref=988D2BD1B3AE0E7446A9D07F9681A7DB38AF9DCB77503B79AFE80617111B27038555DFFE3D4C03E49EB06Ap4P7F</vt:lpwstr>
      </vt:variant>
      <vt:variant>
        <vt:lpwstr/>
      </vt:variant>
      <vt:variant>
        <vt:i4>4849677</vt:i4>
      </vt:variant>
      <vt:variant>
        <vt:i4>30</vt:i4>
      </vt:variant>
      <vt:variant>
        <vt:i4>0</vt:i4>
      </vt:variant>
      <vt:variant>
        <vt:i4>5</vt:i4>
      </vt:variant>
      <vt:variant>
        <vt:lpwstr>consultantplus://offline/ref=988D2BD1B3AE0E7446A9D07F9681A7DB38AF9DCB77503B79AFE80617111B27038555DFFE3D4C03E49EB06Dp4PEF</vt:lpwstr>
      </vt:variant>
      <vt:variant>
        <vt:lpwstr/>
      </vt:variant>
      <vt:variant>
        <vt:i4>4849678</vt:i4>
      </vt:variant>
      <vt:variant>
        <vt:i4>27</vt:i4>
      </vt:variant>
      <vt:variant>
        <vt:i4>0</vt:i4>
      </vt:variant>
      <vt:variant>
        <vt:i4>5</vt:i4>
      </vt:variant>
      <vt:variant>
        <vt:lpwstr>consultantplus://offline/ref=988D2BD1B3AE0E7446A9D07F9681A7DB38AF9DCB77503B79AFE80617111B27038555DFFE3D4C03E49EB06Dp4PFF</vt:lpwstr>
      </vt:variant>
      <vt:variant>
        <vt:lpwstr/>
      </vt:variant>
      <vt:variant>
        <vt:i4>4849752</vt:i4>
      </vt:variant>
      <vt:variant>
        <vt:i4>24</vt:i4>
      </vt:variant>
      <vt:variant>
        <vt:i4>0</vt:i4>
      </vt:variant>
      <vt:variant>
        <vt:i4>5</vt:i4>
      </vt:variant>
      <vt:variant>
        <vt:lpwstr>consultantplus://offline/ref=988D2BD1B3AE0E7446A9D07F9681A7DB38AF9DCB77503B79AFE80617111B27038555DFFE3D4C03E49EB06Dp4P0F</vt:lpwstr>
      </vt:variant>
      <vt:variant>
        <vt:lpwstr/>
      </vt:variant>
      <vt:variant>
        <vt:i4>4849753</vt:i4>
      </vt:variant>
      <vt:variant>
        <vt:i4>21</vt:i4>
      </vt:variant>
      <vt:variant>
        <vt:i4>0</vt:i4>
      </vt:variant>
      <vt:variant>
        <vt:i4>5</vt:i4>
      </vt:variant>
      <vt:variant>
        <vt:lpwstr>consultantplus://offline/ref=988D2BD1B3AE0E7446A9D07F9681A7DB38AF9DCB77503B79AFE80617111B27038555DFFE3D4C03E49EB06Dp4P1F</vt:lpwstr>
      </vt:variant>
      <vt:variant>
        <vt:lpwstr/>
      </vt:variant>
      <vt:variant>
        <vt:i4>4849754</vt:i4>
      </vt:variant>
      <vt:variant>
        <vt:i4>18</vt:i4>
      </vt:variant>
      <vt:variant>
        <vt:i4>0</vt:i4>
      </vt:variant>
      <vt:variant>
        <vt:i4>5</vt:i4>
      </vt:variant>
      <vt:variant>
        <vt:lpwstr>consultantplus://offline/ref=988D2BD1B3AE0E7446A9D07F9681A7DB38AF9DCB77503B79AFE80617111B27038555DFFE3D4C03E49EB06Dp4P2F</vt:lpwstr>
      </vt:variant>
      <vt:variant>
        <vt:lpwstr/>
      </vt:variant>
      <vt:variant>
        <vt:i4>4849755</vt:i4>
      </vt:variant>
      <vt:variant>
        <vt:i4>15</vt:i4>
      </vt:variant>
      <vt:variant>
        <vt:i4>0</vt:i4>
      </vt:variant>
      <vt:variant>
        <vt:i4>5</vt:i4>
      </vt:variant>
      <vt:variant>
        <vt:lpwstr>consultantplus://offline/ref=988D2BD1B3AE0E7446A9D07F9681A7DB38AF9DCB77503B79AFE80617111B27038555DFFE3D4C03E49EB06Dp4P3F</vt:lpwstr>
      </vt:variant>
      <vt:variant>
        <vt:lpwstr/>
      </vt:variant>
      <vt:variant>
        <vt:i4>4849756</vt:i4>
      </vt:variant>
      <vt:variant>
        <vt:i4>12</vt:i4>
      </vt:variant>
      <vt:variant>
        <vt:i4>0</vt:i4>
      </vt:variant>
      <vt:variant>
        <vt:i4>5</vt:i4>
      </vt:variant>
      <vt:variant>
        <vt:lpwstr>consultantplus://offline/ref=988D2BD1B3AE0E7446A9D07F9681A7DB38AF9DCB77503B79AFE80617111B27038555DFFE3D4C03E49EB06Dp4P4F</vt:lpwstr>
      </vt:variant>
      <vt:variant>
        <vt:lpwstr/>
      </vt:variant>
      <vt:variant>
        <vt:i4>4849757</vt:i4>
      </vt:variant>
      <vt:variant>
        <vt:i4>9</vt:i4>
      </vt:variant>
      <vt:variant>
        <vt:i4>0</vt:i4>
      </vt:variant>
      <vt:variant>
        <vt:i4>5</vt:i4>
      </vt:variant>
      <vt:variant>
        <vt:lpwstr>consultantplus://offline/ref=988D2BD1B3AE0E7446A9D07F9681A7DB38AF9DCB77503B79AFE80617111B27038555DFFE3D4C03E49EB06Dp4P5F</vt:lpwstr>
      </vt:variant>
      <vt:variant>
        <vt:lpwstr/>
      </vt:variant>
      <vt:variant>
        <vt:i4>1507336</vt:i4>
      </vt:variant>
      <vt:variant>
        <vt:i4>6</vt:i4>
      </vt:variant>
      <vt:variant>
        <vt:i4>0</vt:i4>
      </vt:variant>
      <vt:variant>
        <vt:i4>5</vt:i4>
      </vt:variant>
      <vt:variant>
        <vt:lpwstr>consultantplus://offline/ref=175CA728B033C7B47C14B3A3E18929DA7EAC4480EE5DEF388AE32912006F34281BC1438507F348C1778CC1dDN2F</vt:lpwstr>
      </vt:variant>
      <vt:variant>
        <vt:lpwstr/>
      </vt:variant>
      <vt:variant>
        <vt:i4>1507336</vt:i4>
      </vt:variant>
      <vt:variant>
        <vt:i4>3</vt:i4>
      </vt:variant>
      <vt:variant>
        <vt:i4>0</vt:i4>
      </vt:variant>
      <vt:variant>
        <vt:i4>5</vt:i4>
      </vt:variant>
      <vt:variant>
        <vt:lpwstr>consultantplus://offline/ref=175CA728B033C7B47C14B3A3E18929DA7EAC4480EE5DEF388AE32912006F34281BC1438507F348C1778CC1dDN2F</vt:lpwstr>
      </vt:variant>
      <vt:variant>
        <vt:lpwstr/>
      </vt:variant>
      <vt:variant>
        <vt:i4>1507336</vt:i4>
      </vt:variant>
      <vt:variant>
        <vt:i4>0</vt:i4>
      </vt:variant>
      <vt:variant>
        <vt:i4>0</vt:i4>
      </vt:variant>
      <vt:variant>
        <vt:i4>5</vt:i4>
      </vt:variant>
      <vt:variant>
        <vt:lpwstr>consultantplus://offline/ref=175CA728B033C7B47C14B3A3E18929DA7EAC4480EE5DEF388AE32912006F34281BC1438507F348C1778CC1dDN2F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терминал</dc:creator>
  <cp:keywords/>
  <dc:description/>
  <cp:lastModifiedBy>Пользователь</cp:lastModifiedBy>
  <cp:revision>12</cp:revision>
  <cp:lastPrinted>2016-12-26T07:59:00Z</cp:lastPrinted>
  <dcterms:created xsi:type="dcterms:W3CDTF">2016-02-15T07:10:00Z</dcterms:created>
  <dcterms:modified xsi:type="dcterms:W3CDTF">2016-12-30T06:10:00Z</dcterms:modified>
</cp:coreProperties>
</file>