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764" w:rsidRDefault="00B82764" w:rsidP="0078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82764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2761885</wp:posOffset>
            </wp:positionH>
            <wp:positionV relativeFrom="paragraph">
              <wp:posOffset>-109747</wp:posOffset>
            </wp:positionV>
            <wp:extent cx="311691" cy="359924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91" cy="3599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82764" w:rsidRDefault="00B82764" w:rsidP="00783A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B82764" w:rsidRPr="004358A1" w:rsidRDefault="00B82764" w:rsidP="00B82764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358A1">
        <w:rPr>
          <w:rFonts w:ascii="Times New Roman" w:hAnsi="Times New Roman" w:cs="Times New Roman"/>
          <w:sz w:val="28"/>
          <w:szCs w:val="28"/>
        </w:rPr>
        <w:t>СОВЕТ ДЕПУТАТОВ БОРОДУЛЬСКОГО СЕЛЬСКОГО ПОСЕЛЕНИЯ</w:t>
      </w:r>
    </w:p>
    <w:p w:rsidR="00B82764" w:rsidRPr="004358A1" w:rsidRDefault="00B82764" w:rsidP="00B827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58A1">
        <w:rPr>
          <w:rFonts w:ascii="Times New Roman" w:hAnsi="Times New Roman" w:cs="Times New Roman"/>
          <w:sz w:val="28"/>
          <w:szCs w:val="28"/>
        </w:rPr>
        <w:t>ВЕРЕЩАГИНСКОГО РАЙОНА ПЕРМСКОГО КРАЯ</w:t>
      </w:r>
    </w:p>
    <w:p w:rsidR="00B82764" w:rsidRPr="004358A1" w:rsidRDefault="00B82764" w:rsidP="00B82764">
      <w:pPr>
        <w:pStyle w:val="ConsPlusTitle"/>
        <w:widowControl/>
        <w:jc w:val="center"/>
        <w:rPr>
          <w:rFonts w:ascii="Times New Roman" w:hAnsi="Times New Roman" w:cs="Times New Roman"/>
          <w:sz w:val="20"/>
          <w:szCs w:val="20"/>
        </w:rPr>
      </w:pPr>
    </w:p>
    <w:p w:rsidR="00B82764" w:rsidRPr="004358A1" w:rsidRDefault="00B82764" w:rsidP="00B827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358A1">
        <w:rPr>
          <w:rFonts w:ascii="Times New Roman" w:hAnsi="Times New Roman" w:cs="Times New Roman"/>
          <w:sz w:val="28"/>
          <w:szCs w:val="28"/>
        </w:rPr>
        <w:t>РЕШЕНИЕ</w:t>
      </w:r>
    </w:p>
    <w:p w:rsidR="00B82764" w:rsidRPr="004358A1" w:rsidRDefault="00B82764" w:rsidP="00B8276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83AD1" w:rsidRDefault="009228BB" w:rsidP="0065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26 марта </w:t>
      </w:r>
      <w:r w:rsidRPr="0085661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2014 года                                                                        </w:t>
      </w:r>
      <w:r w:rsidRPr="00D50C24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18/75</w:t>
      </w:r>
    </w:p>
    <w:p w:rsidR="009228BB" w:rsidRDefault="009228BB" w:rsidP="0065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228BB" w:rsidRPr="00783AD1" w:rsidRDefault="009228BB" w:rsidP="0065317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83AD1" w:rsidRDefault="00783AD1" w:rsidP="0065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AD1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Pr="00783AD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</w:t>
      </w:r>
      <w:r w:rsidRPr="00783AD1">
        <w:rPr>
          <w:rFonts w:ascii="Times New Roman" w:eastAsia="Times New Roman" w:hAnsi="Times New Roman" w:cs="Times New Roman"/>
          <w:b/>
          <w:sz w:val="28"/>
          <w:szCs w:val="28"/>
        </w:rPr>
        <w:t>в решение</w:t>
      </w:r>
    </w:p>
    <w:p w:rsidR="00783AD1" w:rsidRDefault="00783AD1" w:rsidP="0065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83AD1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Совета депутатов Бородульского сельского </w:t>
      </w:r>
    </w:p>
    <w:p w:rsidR="00783AD1" w:rsidRDefault="001658CB" w:rsidP="006531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>оселения</w:t>
      </w:r>
      <w:r w:rsidR="00783AD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>от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09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№ 12</w:t>
      </w:r>
      <w:r w:rsidR="00783AD1" w:rsidRPr="00783AD1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65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положениях «О порядке исчисления и 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уплаты земельного налога на территории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3AD1">
        <w:rPr>
          <w:rFonts w:ascii="Times New Roman" w:hAnsi="Times New Roman" w:cs="Times New Roman"/>
          <w:sz w:val="28"/>
          <w:szCs w:val="28"/>
        </w:rPr>
        <w:t>Бородульско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AD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AD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я»,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порядке исчисления и уплаты налога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имущество физических лиц на территории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783AD1">
        <w:rPr>
          <w:rFonts w:ascii="Times New Roman" w:hAnsi="Times New Roman" w:cs="Times New Roman"/>
          <w:sz w:val="28"/>
          <w:szCs w:val="28"/>
        </w:rPr>
        <w:t>Бородульско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AD1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83AD1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я»</w:t>
      </w:r>
    </w:p>
    <w:p w:rsidR="001658CB" w:rsidRDefault="001658CB" w:rsidP="001658C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1658CB" w:rsidRDefault="001658CB" w:rsidP="00CD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58CB">
        <w:rPr>
          <w:rFonts w:ascii="Times New Roman" w:hAnsi="Times New Roman" w:cs="Times New Roman"/>
          <w:sz w:val="28"/>
          <w:szCs w:val="28"/>
        </w:rPr>
        <w:t xml:space="preserve">     </w:t>
      </w:r>
      <w:r w:rsidR="00CD3484" w:rsidRPr="001658CB">
        <w:rPr>
          <w:rFonts w:ascii="Times New Roman" w:hAnsi="Times New Roman" w:cs="Times New Roman"/>
          <w:sz w:val="28"/>
          <w:szCs w:val="28"/>
        </w:rPr>
        <w:t xml:space="preserve">   </w:t>
      </w:r>
      <w:r w:rsidRPr="001658CB">
        <w:rPr>
          <w:rFonts w:ascii="Times New Roman" w:hAnsi="Times New Roman" w:cs="Times New Roman"/>
          <w:sz w:val="28"/>
          <w:szCs w:val="28"/>
        </w:rPr>
        <w:t xml:space="preserve">В соответствии с гл. 31 Налогового кодекса Российской Федерации, Федерального закона от 06.10.2003 N 131-ФЗ "Об общих принципах организации местного самоуправления в Российской Федерации", Закона РФ от 09.12.1991 N 2003-1 "О налогах на имущество физических лиц", </w:t>
      </w:r>
      <w:r w:rsidRPr="00CD3484">
        <w:rPr>
          <w:rFonts w:ascii="Times New Roman" w:hAnsi="Times New Roman" w:cs="Times New Roman"/>
          <w:sz w:val="28"/>
          <w:szCs w:val="28"/>
        </w:rPr>
        <w:t xml:space="preserve">руководствуясь Уставом МО «Бородульское сельское поселение», Совет депутатов Бородульского сельского поселения Верещагинского района, Пермского края </w:t>
      </w:r>
    </w:p>
    <w:p w:rsidR="001658CB" w:rsidRDefault="001658CB" w:rsidP="00CD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58CB" w:rsidRDefault="001658CB" w:rsidP="00CD34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4">
        <w:rPr>
          <w:rFonts w:ascii="Times New Roman" w:hAnsi="Times New Roman" w:cs="Times New Roman"/>
          <w:sz w:val="28"/>
          <w:szCs w:val="28"/>
        </w:rPr>
        <w:t>РЕШАЕТ:</w:t>
      </w:r>
    </w:p>
    <w:p w:rsidR="001658CB" w:rsidRDefault="001658CB" w:rsidP="00CD3484">
      <w:pPr>
        <w:spacing w:after="0" w:line="240" w:lineRule="auto"/>
        <w:jc w:val="both"/>
      </w:pPr>
    </w:p>
    <w:p w:rsidR="001658CB" w:rsidRPr="001658CB" w:rsidRDefault="00CD3484" w:rsidP="001658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3484">
        <w:rPr>
          <w:rFonts w:ascii="Times New Roman" w:hAnsi="Times New Roman" w:cs="Times New Roman"/>
          <w:sz w:val="28"/>
          <w:szCs w:val="28"/>
        </w:rPr>
        <w:t xml:space="preserve">        1</w:t>
      </w:r>
      <w:r>
        <w:rPr>
          <w:rFonts w:ascii="Times New Roman" w:hAnsi="Times New Roman" w:cs="Times New Roman"/>
          <w:sz w:val="28"/>
          <w:szCs w:val="28"/>
        </w:rPr>
        <w:t xml:space="preserve">. Внести изменения в решение </w:t>
      </w:r>
      <w:r w:rsidRPr="00CD3484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Бородульского сельского </w:t>
      </w:r>
      <w:r w:rsidRPr="00CD3484">
        <w:rPr>
          <w:rFonts w:ascii="Times New Roman" w:hAnsi="Times New Roman" w:cs="Times New Roman"/>
          <w:sz w:val="28"/>
          <w:szCs w:val="28"/>
        </w:rPr>
        <w:t>П</w:t>
      </w:r>
      <w:r w:rsidRPr="00CD3484">
        <w:rPr>
          <w:rFonts w:ascii="Times New Roman" w:eastAsia="Times New Roman" w:hAnsi="Times New Roman" w:cs="Times New Roman"/>
          <w:sz w:val="28"/>
          <w:szCs w:val="28"/>
        </w:rPr>
        <w:t>оселения</w:t>
      </w:r>
      <w:r w:rsidRPr="00CD3484">
        <w:rPr>
          <w:rFonts w:ascii="Times New Roman" w:hAnsi="Times New Roman" w:cs="Times New Roman"/>
          <w:sz w:val="28"/>
          <w:szCs w:val="28"/>
        </w:rPr>
        <w:t xml:space="preserve"> </w:t>
      </w:r>
      <w:r w:rsidR="001658CB" w:rsidRPr="001658CB">
        <w:rPr>
          <w:rFonts w:ascii="Times New Roman" w:eastAsia="Times New Roman" w:hAnsi="Times New Roman" w:cs="Times New Roman"/>
          <w:sz w:val="28"/>
          <w:szCs w:val="28"/>
        </w:rPr>
        <w:t>от 28.10.2009 года № 12/65</w:t>
      </w:r>
      <w:r w:rsidR="00165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8CB" w:rsidRPr="001658CB">
        <w:rPr>
          <w:rFonts w:ascii="Times New Roman" w:hAnsi="Times New Roman" w:cs="Times New Roman"/>
          <w:sz w:val="28"/>
          <w:szCs w:val="28"/>
        </w:rPr>
        <w:t>«О положениях «О порядке исчисления и уплаты земельного налога на территории</w:t>
      </w:r>
      <w:r w:rsidR="001658CB">
        <w:rPr>
          <w:rFonts w:ascii="Times New Roman" w:hAnsi="Times New Roman" w:cs="Times New Roman"/>
          <w:sz w:val="28"/>
          <w:szCs w:val="28"/>
        </w:rPr>
        <w:t xml:space="preserve"> </w:t>
      </w:r>
      <w:r w:rsidR="001658CB"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="001658CB" w:rsidRPr="001658CB">
        <w:rPr>
          <w:rFonts w:ascii="Times New Roman" w:hAnsi="Times New Roman" w:cs="Times New Roman"/>
          <w:sz w:val="28"/>
          <w:szCs w:val="28"/>
        </w:rPr>
        <w:t>го</w:t>
      </w:r>
      <w:r w:rsidR="001658CB"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658CB" w:rsidRPr="001658CB">
        <w:rPr>
          <w:rFonts w:ascii="Times New Roman" w:hAnsi="Times New Roman" w:cs="Times New Roman"/>
          <w:sz w:val="28"/>
          <w:szCs w:val="28"/>
        </w:rPr>
        <w:t>го</w:t>
      </w:r>
      <w:r w:rsidR="001658CB"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658CB" w:rsidRPr="001658CB">
        <w:rPr>
          <w:rFonts w:ascii="Times New Roman" w:hAnsi="Times New Roman" w:cs="Times New Roman"/>
          <w:sz w:val="28"/>
          <w:szCs w:val="28"/>
        </w:rPr>
        <w:t>я»,</w:t>
      </w:r>
      <w:r w:rsidR="001658CB">
        <w:rPr>
          <w:rFonts w:ascii="Times New Roman" w:hAnsi="Times New Roman" w:cs="Times New Roman"/>
          <w:sz w:val="28"/>
          <w:szCs w:val="28"/>
        </w:rPr>
        <w:t xml:space="preserve"> </w:t>
      </w:r>
      <w:r w:rsidR="001658CB" w:rsidRPr="001658CB">
        <w:rPr>
          <w:rFonts w:ascii="Times New Roman" w:hAnsi="Times New Roman" w:cs="Times New Roman"/>
          <w:sz w:val="28"/>
          <w:szCs w:val="28"/>
        </w:rPr>
        <w:t>«О порядке исчисления и уплаты налога</w:t>
      </w:r>
      <w:r w:rsidR="001658CB">
        <w:rPr>
          <w:rFonts w:ascii="Times New Roman" w:hAnsi="Times New Roman" w:cs="Times New Roman"/>
          <w:sz w:val="28"/>
          <w:szCs w:val="28"/>
        </w:rPr>
        <w:t xml:space="preserve"> </w:t>
      </w:r>
      <w:r w:rsidR="001658CB" w:rsidRPr="001658CB">
        <w:rPr>
          <w:rFonts w:ascii="Times New Roman" w:hAnsi="Times New Roman" w:cs="Times New Roman"/>
          <w:sz w:val="28"/>
          <w:szCs w:val="28"/>
        </w:rPr>
        <w:t>на имущество физических лиц на территории</w:t>
      </w:r>
      <w:r w:rsidR="001658CB">
        <w:rPr>
          <w:rFonts w:ascii="Times New Roman" w:hAnsi="Times New Roman" w:cs="Times New Roman"/>
          <w:sz w:val="28"/>
          <w:szCs w:val="28"/>
        </w:rPr>
        <w:t xml:space="preserve"> </w:t>
      </w:r>
      <w:r w:rsidR="001658CB"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="001658CB" w:rsidRPr="001658CB">
        <w:rPr>
          <w:rFonts w:ascii="Times New Roman" w:hAnsi="Times New Roman" w:cs="Times New Roman"/>
          <w:sz w:val="28"/>
          <w:szCs w:val="28"/>
        </w:rPr>
        <w:t>го</w:t>
      </w:r>
      <w:r w:rsidR="001658CB"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1658CB" w:rsidRPr="001658CB">
        <w:rPr>
          <w:rFonts w:ascii="Times New Roman" w:hAnsi="Times New Roman" w:cs="Times New Roman"/>
          <w:sz w:val="28"/>
          <w:szCs w:val="28"/>
        </w:rPr>
        <w:t>го</w:t>
      </w:r>
      <w:r w:rsidR="001658CB"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1658CB" w:rsidRPr="001658CB">
        <w:rPr>
          <w:rFonts w:ascii="Times New Roman" w:hAnsi="Times New Roman" w:cs="Times New Roman"/>
          <w:sz w:val="28"/>
          <w:szCs w:val="28"/>
        </w:rPr>
        <w:t>я»</w:t>
      </w:r>
      <w:r w:rsidR="001658CB" w:rsidRPr="00165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58CB">
        <w:rPr>
          <w:rFonts w:ascii="Times New Roman" w:eastAsia="Times New Roman" w:hAnsi="Times New Roman" w:cs="Times New Roman"/>
          <w:sz w:val="28"/>
          <w:szCs w:val="28"/>
        </w:rPr>
        <w:t>(далее-решение)</w:t>
      </w:r>
      <w:r w:rsidR="001658CB" w:rsidRPr="00CD3484">
        <w:rPr>
          <w:rFonts w:ascii="Times New Roman" w:hAnsi="Times New Roman" w:cs="Times New Roman"/>
          <w:sz w:val="28"/>
          <w:szCs w:val="28"/>
        </w:rPr>
        <w:t>.</w:t>
      </w:r>
    </w:p>
    <w:p w:rsidR="001658CB" w:rsidRDefault="00CD3484" w:rsidP="0019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24D" w:rsidRPr="00E8624D">
        <w:rPr>
          <w:rFonts w:ascii="Times New Roman" w:hAnsi="Times New Roman" w:cs="Times New Roman"/>
          <w:sz w:val="28"/>
          <w:szCs w:val="28"/>
        </w:rPr>
        <w:t xml:space="preserve">        </w:t>
      </w:r>
      <w:r w:rsidR="00E8624D">
        <w:rPr>
          <w:rFonts w:ascii="Times New Roman" w:hAnsi="Times New Roman" w:cs="Times New Roman"/>
          <w:sz w:val="28"/>
          <w:szCs w:val="28"/>
        </w:rPr>
        <w:t>1.1</w:t>
      </w:r>
      <w:r w:rsidR="00653175">
        <w:rPr>
          <w:rFonts w:ascii="Times New Roman" w:hAnsi="Times New Roman" w:cs="Times New Roman"/>
          <w:sz w:val="28"/>
          <w:szCs w:val="28"/>
        </w:rPr>
        <w:t>.</w:t>
      </w:r>
      <w:r w:rsidR="007634B8" w:rsidRPr="007634B8">
        <w:rPr>
          <w:rFonts w:ascii="Times New Roman" w:hAnsi="Times New Roman" w:cs="Times New Roman"/>
          <w:sz w:val="28"/>
          <w:szCs w:val="28"/>
        </w:rPr>
        <w:t xml:space="preserve"> </w:t>
      </w:r>
      <w:r w:rsidR="00CA00D5">
        <w:rPr>
          <w:rFonts w:ascii="Times New Roman" w:hAnsi="Times New Roman" w:cs="Times New Roman"/>
          <w:sz w:val="28"/>
          <w:szCs w:val="28"/>
        </w:rPr>
        <w:t xml:space="preserve">подпункт 3 п. 1.2 ст.1 положения «О </w:t>
      </w:r>
      <w:r w:rsidR="00CA00D5" w:rsidRPr="001658CB">
        <w:rPr>
          <w:rFonts w:ascii="Times New Roman" w:hAnsi="Times New Roman" w:cs="Times New Roman"/>
          <w:sz w:val="28"/>
          <w:szCs w:val="28"/>
        </w:rPr>
        <w:t>порядке исчисления и уплаты земельного налога на территории</w:t>
      </w:r>
      <w:r w:rsidR="00CA00D5">
        <w:rPr>
          <w:rFonts w:ascii="Times New Roman" w:hAnsi="Times New Roman" w:cs="Times New Roman"/>
          <w:sz w:val="28"/>
          <w:szCs w:val="28"/>
        </w:rPr>
        <w:t xml:space="preserve"> </w:t>
      </w:r>
      <w:r w:rsidR="00CA00D5"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="00CA00D5" w:rsidRPr="001658CB">
        <w:rPr>
          <w:rFonts w:ascii="Times New Roman" w:hAnsi="Times New Roman" w:cs="Times New Roman"/>
          <w:sz w:val="28"/>
          <w:szCs w:val="28"/>
        </w:rPr>
        <w:t>го</w:t>
      </w:r>
      <w:r w:rsidR="00CA00D5"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CA00D5" w:rsidRPr="001658CB">
        <w:rPr>
          <w:rFonts w:ascii="Times New Roman" w:hAnsi="Times New Roman" w:cs="Times New Roman"/>
          <w:sz w:val="28"/>
          <w:szCs w:val="28"/>
        </w:rPr>
        <w:t>го</w:t>
      </w:r>
      <w:r w:rsidR="00CA00D5"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CA00D5">
        <w:rPr>
          <w:rFonts w:ascii="Times New Roman" w:hAnsi="Times New Roman" w:cs="Times New Roman"/>
          <w:sz w:val="28"/>
          <w:szCs w:val="28"/>
        </w:rPr>
        <w:t xml:space="preserve">я» изложить в </w:t>
      </w:r>
      <w:r w:rsidR="00826591">
        <w:rPr>
          <w:rFonts w:ascii="Times New Roman" w:hAnsi="Times New Roman" w:cs="Times New Roman"/>
          <w:sz w:val="28"/>
          <w:szCs w:val="28"/>
        </w:rPr>
        <w:t>новой</w:t>
      </w:r>
      <w:r w:rsidR="00CA00D5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BD5ABE" w:rsidRPr="00826591" w:rsidRDefault="00DB619F" w:rsidP="0019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A00D5" w:rsidRDefault="00BD5ABE" w:rsidP="0019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ABE">
        <w:rPr>
          <w:rFonts w:ascii="Times New Roman" w:hAnsi="Times New Roman" w:cs="Times New Roman"/>
          <w:sz w:val="28"/>
          <w:szCs w:val="28"/>
        </w:rPr>
        <w:t xml:space="preserve">       </w:t>
      </w:r>
      <w:r w:rsidR="007A72DE">
        <w:rPr>
          <w:rFonts w:ascii="Times New Roman" w:hAnsi="Times New Roman" w:cs="Times New Roman"/>
          <w:sz w:val="28"/>
          <w:szCs w:val="28"/>
        </w:rPr>
        <w:t xml:space="preserve"> </w:t>
      </w:r>
      <w:r w:rsidRPr="00BD5ABE">
        <w:rPr>
          <w:rFonts w:ascii="Times New Roman" w:hAnsi="Times New Roman" w:cs="Times New Roman"/>
          <w:sz w:val="28"/>
          <w:szCs w:val="28"/>
        </w:rPr>
        <w:t xml:space="preserve">  </w:t>
      </w:r>
      <w:r w:rsidR="007A72DE">
        <w:rPr>
          <w:rFonts w:ascii="Times New Roman" w:hAnsi="Times New Roman" w:cs="Times New Roman"/>
          <w:sz w:val="28"/>
          <w:szCs w:val="28"/>
        </w:rPr>
        <w:t>■</w:t>
      </w:r>
      <w:r w:rsidR="00DB619F">
        <w:rPr>
          <w:rFonts w:ascii="Times New Roman" w:hAnsi="Times New Roman" w:cs="Times New Roman"/>
          <w:sz w:val="28"/>
          <w:szCs w:val="28"/>
        </w:rPr>
        <w:t xml:space="preserve"> </w:t>
      </w:r>
      <w:r w:rsidR="0092142C">
        <w:rPr>
          <w:rFonts w:ascii="Times New Roman" w:hAnsi="Times New Roman" w:cs="Times New Roman"/>
          <w:sz w:val="28"/>
          <w:szCs w:val="28"/>
        </w:rPr>
        <w:t>«</w:t>
      </w:r>
      <w:r w:rsidR="00DB619F">
        <w:rPr>
          <w:rFonts w:ascii="Times New Roman" w:hAnsi="Times New Roman" w:cs="Times New Roman"/>
          <w:sz w:val="28"/>
          <w:szCs w:val="28"/>
        </w:rPr>
        <w:t>3) земельные участки из состава земель лесного фонда</w:t>
      </w:r>
      <w:proofErr w:type="gramStart"/>
      <w:r w:rsidR="00DB619F">
        <w:rPr>
          <w:rFonts w:ascii="Times New Roman" w:hAnsi="Times New Roman" w:cs="Times New Roman"/>
          <w:sz w:val="28"/>
          <w:szCs w:val="28"/>
        </w:rPr>
        <w:t>;</w:t>
      </w:r>
      <w:r w:rsidR="0092142C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CA00D5" w:rsidRDefault="00CA00D5" w:rsidP="0019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1930" w:rsidRDefault="00DB619F" w:rsidP="004819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1.2. </w:t>
      </w:r>
      <w:r w:rsidR="00481930">
        <w:rPr>
          <w:rFonts w:ascii="Times New Roman" w:hAnsi="Times New Roman" w:cs="Times New Roman"/>
          <w:sz w:val="28"/>
          <w:szCs w:val="28"/>
        </w:rPr>
        <w:t>пункт 4.</w:t>
      </w:r>
      <w:r w:rsidR="008F69F9">
        <w:rPr>
          <w:rFonts w:ascii="Times New Roman" w:hAnsi="Times New Roman" w:cs="Times New Roman"/>
          <w:sz w:val="28"/>
          <w:szCs w:val="28"/>
        </w:rPr>
        <w:t>3</w:t>
      </w:r>
      <w:r w:rsidR="00481930">
        <w:rPr>
          <w:rFonts w:ascii="Times New Roman" w:hAnsi="Times New Roman" w:cs="Times New Roman"/>
          <w:sz w:val="28"/>
          <w:szCs w:val="28"/>
        </w:rPr>
        <w:t xml:space="preserve">. ст. 4  положения «О </w:t>
      </w:r>
      <w:r w:rsidR="00481930" w:rsidRPr="001658CB">
        <w:rPr>
          <w:rFonts w:ascii="Times New Roman" w:hAnsi="Times New Roman" w:cs="Times New Roman"/>
          <w:sz w:val="28"/>
          <w:szCs w:val="28"/>
        </w:rPr>
        <w:t>порядке исчисления и уплаты земельного налога на территории</w:t>
      </w:r>
      <w:r w:rsidR="00481930">
        <w:rPr>
          <w:rFonts w:ascii="Times New Roman" w:hAnsi="Times New Roman" w:cs="Times New Roman"/>
          <w:sz w:val="28"/>
          <w:szCs w:val="28"/>
        </w:rPr>
        <w:t xml:space="preserve"> </w:t>
      </w:r>
      <w:r w:rsidR="00481930"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="00481930" w:rsidRPr="001658CB">
        <w:rPr>
          <w:rFonts w:ascii="Times New Roman" w:hAnsi="Times New Roman" w:cs="Times New Roman"/>
          <w:sz w:val="28"/>
          <w:szCs w:val="28"/>
        </w:rPr>
        <w:t>го</w:t>
      </w:r>
      <w:r w:rsidR="00481930"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481930" w:rsidRPr="001658CB">
        <w:rPr>
          <w:rFonts w:ascii="Times New Roman" w:hAnsi="Times New Roman" w:cs="Times New Roman"/>
          <w:sz w:val="28"/>
          <w:szCs w:val="28"/>
        </w:rPr>
        <w:t>го</w:t>
      </w:r>
      <w:r w:rsidR="00481930"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481930">
        <w:rPr>
          <w:rFonts w:ascii="Times New Roman" w:hAnsi="Times New Roman" w:cs="Times New Roman"/>
          <w:sz w:val="28"/>
          <w:szCs w:val="28"/>
        </w:rPr>
        <w:t>я» изложить в следующей редакции:</w:t>
      </w:r>
    </w:p>
    <w:p w:rsidR="00BD5ABE" w:rsidRPr="00F73F67" w:rsidRDefault="00BD5ABE" w:rsidP="00E0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112C" w:rsidRPr="00E0112C" w:rsidRDefault="007A72DE" w:rsidP="00E0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819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■ </w:t>
      </w:r>
      <w:r w:rsidR="0092142C">
        <w:rPr>
          <w:rFonts w:ascii="Times New Roman" w:hAnsi="Times New Roman" w:cs="Times New Roman"/>
          <w:sz w:val="28"/>
          <w:szCs w:val="28"/>
        </w:rPr>
        <w:t>«</w:t>
      </w:r>
      <w:r w:rsidR="00481930">
        <w:rPr>
          <w:rFonts w:ascii="Times New Roman" w:hAnsi="Times New Roman" w:cs="Times New Roman"/>
          <w:sz w:val="28"/>
          <w:szCs w:val="28"/>
        </w:rPr>
        <w:t>4.</w:t>
      </w:r>
      <w:r w:rsidR="008F69F9">
        <w:rPr>
          <w:rFonts w:ascii="Times New Roman" w:hAnsi="Times New Roman" w:cs="Times New Roman"/>
          <w:sz w:val="28"/>
          <w:szCs w:val="28"/>
        </w:rPr>
        <w:t>3</w:t>
      </w:r>
      <w:r w:rsidR="00481930" w:rsidRPr="00E0112C">
        <w:rPr>
          <w:rFonts w:ascii="Times New Roman" w:hAnsi="Times New Roman" w:cs="Times New Roman"/>
          <w:sz w:val="28"/>
          <w:szCs w:val="28"/>
        </w:rPr>
        <w:t xml:space="preserve">. </w:t>
      </w:r>
      <w:r w:rsidR="00E0112C" w:rsidRPr="00E0112C">
        <w:rPr>
          <w:rFonts w:ascii="Times New Roman" w:hAnsi="Times New Roman" w:cs="Times New Roman"/>
          <w:sz w:val="28"/>
          <w:szCs w:val="28"/>
        </w:rPr>
        <w:t xml:space="preserve">Налогоплательщики, являющиеся физическими лицами, уплачивают налог не </w:t>
      </w:r>
      <w:r w:rsidR="008F69F9">
        <w:rPr>
          <w:rFonts w:ascii="Times New Roman" w:hAnsi="Times New Roman" w:cs="Times New Roman"/>
          <w:sz w:val="28"/>
          <w:szCs w:val="28"/>
        </w:rPr>
        <w:t>ране</w:t>
      </w:r>
      <w:r w:rsidR="003C5190">
        <w:rPr>
          <w:rFonts w:ascii="Times New Roman" w:hAnsi="Times New Roman" w:cs="Times New Roman"/>
          <w:sz w:val="28"/>
          <w:szCs w:val="28"/>
        </w:rPr>
        <w:t>е</w:t>
      </w:r>
      <w:r w:rsidR="008F69F9">
        <w:rPr>
          <w:rFonts w:ascii="Times New Roman" w:hAnsi="Times New Roman" w:cs="Times New Roman"/>
          <w:sz w:val="28"/>
          <w:szCs w:val="28"/>
        </w:rPr>
        <w:t xml:space="preserve"> </w:t>
      </w:r>
      <w:r w:rsidR="00E0112C" w:rsidRPr="00E0112C">
        <w:rPr>
          <w:rFonts w:ascii="Times New Roman" w:hAnsi="Times New Roman" w:cs="Times New Roman"/>
          <w:sz w:val="28"/>
          <w:szCs w:val="28"/>
        </w:rPr>
        <w:t>1</w:t>
      </w:r>
      <w:r w:rsidR="00B51564">
        <w:rPr>
          <w:rFonts w:ascii="Times New Roman" w:hAnsi="Times New Roman" w:cs="Times New Roman"/>
          <w:sz w:val="28"/>
          <w:szCs w:val="28"/>
        </w:rPr>
        <w:t>5</w:t>
      </w:r>
      <w:r w:rsidR="00E0112C" w:rsidRPr="00E0112C">
        <w:rPr>
          <w:rFonts w:ascii="Times New Roman" w:hAnsi="Times New Roman" w:cs="Times New Roman"/>
          <w:sz w:val="28"/>
          <w:szCs w:val="28"/>
        </w:rPr>
        <w:t xml:space="preserve"> </w:t>
      </w:r>
      <w:r w:rsidR="008F69F9">
        <w:rPr>
          <w:rFonts w:ascii="Times New Roman" w:hAnsi="Times New Roman" w:cs="Times New Roman"/>
          <w:sz w:val="28"/>
          <w:szCs w:val="28"/>
        </w:rPr>
        <w:t>ноября</w:t>
      </w:r>
      <w:r w:rsidR="00E0112C" w:rsidRPr="00E0112C">
        <w:rPr>
          <w:rFonts w:ascii="Times New Roman" w:hAnsi="Times New Roman" w:cs="Times New Roman"/>
          <w:sz w:val="28"/>
          <w:szCs w:val="28"/>
        </w:rPr>
        <w:t xml:space="preserve"> года, следующего за истекшим </w:t>
      </w:r>
      <w:r w:rsidR="00E0112C" w:rsidRPr="00E0112C">
        <w:rPr>
          <w:rFonts w:ascii="Times New Roman" w:hAnsi="Times New Roman" w:cs="Times New Roman"/>
          <w:sz w:val="28"/>
          <w:szCs w:val="28"/>
        </w:rPr>
        <w:lastRenderedPageBreak/>
        <w:t>налоговым периодом. Налогоплательщики, являющиеся физическими лицами, уплачивают налог на основании налогового уведомления, направленного налоговым органом.</w:t>
      </w:r>
      <w:r w:rsidR="0092142C">
        <w:rPr>
          <w:rFonts w:ascii="Times New Roman" w:hAnsi="Times New Roman" w:cs="Times New Roman"/>
          <w:sz w:val="28"/>
          <w:szCs w:val="28"/>
        </w:rPr>
        <w:t>»</w:t>
      </w:r>
    </w:p>
    <w:p w:rsidR="00DB619F" w:rsidRPr="00E0112C" w:rsidRDefault="00DB619F" w:rsidP="00E011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454A" w:rsidRDefault="00BD5ABE" w:rsidP="007E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E45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.3</w:t>
      </w:r>
      <w:r w:rsidR="0092142C">
        <w:rPr>
          <w:rFonts w:ascii="Times New Roman" w:hAnsi="Times New Roman" w:cs="Times New Roman"/>
          <w:sz w:val="28"/>
          <w:szCs w:val="28"/>
        </w:rPr>
        <w:t xml:space="preserve"> </w:t>
      </w:r>
      <w:r w:rsidR="007E454A">
        <w:rPr>
          <w:rFonts w:ascii="Times New Roman" w:hAnsi="Times New Roman" w:cs="Times New Roman"/>
          <w:sz w:val="28"/>
          <w:szCs w:val="28"/>
        </w:rPr>
        <w:t xml:space="preserve">пункт 1.1. ст. 1  положения «О </w:t>
      </w:r>
      <w:r w:rsidR="007E454A" w:rsidRPr="001658CB">
        <w:rPr>
          <w:rFonts w:ascii="Times New Roman" w:hAnsi="Times New Roman" w:cs="Times New Roman"/>
          <w:sz w:val="28"/>
          <w:szCs w:val="28"/>
        </w:rPr>
        <w:t>порядке исчисления и уплаты земельного налога на территории</w:t>
      </w:r>
      <w:r w:rsidR="007E454A">
        <w:rPr>
          <w:rFonts w:ascii="Times New Roman" w:hAnsi="Times New Roman" w:cs="Times New Roman"/>
          <w:sz w:val="28"/>
          <w:szCs w:val="28"/>
        </w:rPr>
        <w:t xml:space="preserve"> </w:t>
      </w:r>
      <w:r w:rsidR="007E454A"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="007E454A" w:rsidRPr="001658CB">
        <w:rPr>
          <w:rFonts w:ascii="Times New Roman" w:hAnsi="Times New Roman" w:cs="Times New Roman"/>
          <w:sz w:val="28"/>
          <w:szCs w:val="28"/>
        </w:rPr>
        <w:t>го</w:t>
      </w:r>
      <w:r w:rsidR="007E454A"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="007E454A" w:rsidRPr="001658CB">
        <w:rPr>
          <w:rFonts w:ascii="Times New Roman" w:hAnsi="Times New Roman" w:cs="Times New Roman"/>
          <w:sz w:val="28"/>
          <w:szCs w:val="28"/>
        </w:rPr>
        <w:t>го</w:t>
      </w:r>
      <w:r w:rsidR="007E454A"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7E454A">
        <w:rPr>
          <w:rFonts w:ascii="Times New Roman" w:hAnsi="Times New Roman" w:cs="Times New Roman"/>
          <w:sz w:val="28"/>
          <w:szCs w:val="28"/>
        </w:rPr>
        <w:t>я» изложить в следующей редакции:</w:t>
      </w:r>
    </w:p>
    <w:p w:rsidR="00DB619F" w:rsidRDefault="00DB619F" w:rsidP="00E011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54A" w:rsidRPr="007E454A" w:rsidRDefault="007E454A" w:rsidP="007E45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72DE">
        <w:rPr>
          <w:rFonts w:ascii="Times New Roman" w:hAnsi="Times New Roman" w:cs="Times New Roman"/>
          <w:sz w:val="28"/>
          <w:szCs w:val="28"/>
        </w:rPr>
        <w:t>■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5464">
        <w:rPr>
          <w:rFonts w:ascii="Times New Roman" w:hAnsi="Times New Roman" w:cs="Times New Roman"/>
          <w:sz w:val="28"/>
          <w:szCs w:val="28"/>
        </w:rPr>
        <w:t>«</w:t>
      </w:r>
      <w:r w:rsidRPr="007E454A">
        <w:rPr>
          <w:rFonts w:ascii="Times New Roman" w:hAnsi="Times New Roman" w:cs="Times New Roman"/>
          <w:sz w:val="28"/>
          <w:szCs w:val="28"/>
        </w:rPr>
        <w:t>1.1. Налогоплательщиками налога (далее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  <w:r w:rsidR="00385464">
        <w:rPr>
          <w:rFonts w:ascii="Times New Roman" w:hAnsi="Times New Roman" w:cs="Times New Roman"/>
          <w:sz w:val="28"/>
          <w:szCs w:val="28"/>
        </w:rPr>
        <w:t xml:space="preserve"> </w:t>
      </w:r>
      <w:r w:rsidR="00F73F67">
        <w:rPr>
          <w:rFonts w:ascii="Times New Roman" w:hAnsi="Times New Roman" w:cs="Times New Roman"/>
          <w:sz w:val="28"/>
          <w:szCs w:val="28"/>
        </w:rPr>
        <w:t xml:space="preserve">В отношении земельных участков, входящих в имущество, составляющее паевой инвестиционный фонд, налогоплательщиками признаются управляющие компании. </w:t>
      </w:r>
      <w:r w:rsidRPr="007E454A">
        <w:rPr>
          <w:rFonts w:ascii="Times New Roman" w:hAnsi="Times New Roman" w:cs="Times New Roman"/>
          <w:sz w:val="28"/>
          <w:szCs w:val="28"/>
        </w:rPr>
        <w:t xml:space="preserve">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</w:t>
      </w:r>
      <w:proofErr w:type="gramStart"/>
      <w:r w:rsidRPr="007E454A">
        <w:rPr>
          <w:rFonts w:ascii="Times New Roman" w:hAnsi="Times New Roman" w:cs="Times New Roman"/>
          <w:sz w:val="28"/>
          <w:szCs w:val="28"/>
        </w:rPr>
        <w:t>.</w:t>
      </w:r>
      <w:r w:rsidR="00385464">
        <w:rPr>
          <w:rFonts w:ascii="Times New Roman" w:hAnsi="Times New Roman" w:cs="Times New Roman"/>
          <w:sz w:val="28"/>
          <w:szCs w:val="28"/>
        </w:rPr>
        <w:t>»</w:t>
      </w:r>
      <w:proofErr w:type="gramEnd"/>
    </w:p>
    <w:p w:rsidR="00F73F67" w:rsidRDefault="00F73F67" w:rsidP="00F73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67" w:rsidRDefault="00F73F67" w:rsidP="00F73F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1.4.</w:t>
      </w:r>
      <w:r w:rsidRPr="007634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9 ст.7  положения </w:t>
      </w:r>
      <w:r w:rsidRPr="001658CB">
        <w:rPr>
          <w:rFonts w:ascii="Times New Roman" w:hAnsi="Times New Roman" w:cs="Times New Roman"/>
          <w:sz w:val="28"/>
          <w:szCs w:val="28"/>
        </w:rPr>
        <w:t>«О порядке исчисления и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CB">
        <w:rPr>
          <w:rFonts w:ascii="Times New Roman" w:hAnsi="Times New Roman" w:cs="Times New Roman"/>
          <w:sz w:val="28"/>
          <w:szCs w:val="28"/>
        </w:rPr>
        <w:t>на имущество физических лиц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Pr="001658CB">
        <w:rPr>
          <w:rFonts w:ascii="Times New Roman" w:hAnsi="Times New Roman" w:cs="Times New Roman"/>
          <w:sz w:val="28"/>
          <w:szCs w:val="28"/>
        </w:rPr>
        <w:t>го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Pr="001658CB">
        <w:rPr>
          <w:rFonts w:ascii="Times New Roman" w:hAnsi="Times New Roman" w:cs="Times New Roman"/>
          <w:sz w:val="28"/>
          <w:szCs w:val="28"/>
        </w:rPr>
        <w:t>го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Pr="001658CB">
        <w:rPr>
          <w:rFonts w:ascii="Times New Roman" w:hAnsi="Times New Roman" w:cs="Times New Roman"/>
          <w:sz w:val="28"/>
          <w:szCs w:val="28"/>
        </w:rPr>
        <w:t>я»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:rsidR="007E454A" w:rsidRDefault="007E454A" w:rsidP="007E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F67" w:rsidRDefault="00F73F67" w:rsidP="00F73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7A72DE">
        <w:rPr>
          <w:rFonts w:ascii="Times New Roman" w:hAnsi="Times New Roman" w:cs="Times New Roman"/>
          <w:bCs/>
          <w:sz w:val="28"/>
          <w:szCs w:val="28"/>
        </w:rPr>
        <w:t xml:space="preserve">■ </w:t>
      </w:r>
      <w:r>
        <w:rPr>
          <w:rFonts w:ascii="Times New Roman" w:hAnsi="Times New Roman" w:cs="Times New Roman"/>
          <w:bCs/>
          <w:sz w:val="28"/>
          <w:szCs w:val="28"/>
        </w:rPr>
        <w:t xml:space="preserve">«9. </w:t>
      </w:r>
      <w:r w:rsidRPr="00F73F67">
        <w:rPr>
          <w:rFonts w:ascii="Times New Roman" w:hAnsi="Times New Roman" w:cs="Times New Roman"/>
          <w:bCs/>
          <w:sz w:val="28"/>
          <w:szCs w:val="28"/>
        </w:rPr>
        <w:t>Уплата налога производится не позднее 1 ноября года, следующего за годом, за который исчислен налог</w:t>
      </w:r>
      <w:proofErr w:type="gramStart"/>
      <w:r w:rsidRPr="00F73F67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proofErr w:type="gramEnd"/>
    </w:p>
    <w:p w:rsidR="006C635E" w:rsidRDefault="006C635E" w:rsidP="006C6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6C635E" w:rsidRDefault="006C635E" w:rsidP="006C6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1.5.</w:t>
      </w:r>
      <w:r w:rsidRPr="007634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3 ст.2  положения </w:t>
      </w:r>
      <w:r w:rsidRPr="001658CB">
        <w:rPr>
          <w:rFonts w:ascii="Times New Roman" w:hAnsi="Times New Roman" w:cs="Times New Roman"/>
          <w:sz w:val="28"/>
          <w:szCs w:val="28"/>
        </w:rPr>
        <w:t>«О порядке исчисления и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CB">
        <w:rPr>
          <w:rFonts w:ascii="Times New Roman" w:hAnsi="Times New Roman" w:cs="Times New Roman"/>
          <w:sz w:val="28"/>
          <w:szCs w:val="28"/>
        </w:rPr>
        <w:t>на имущество физических лиц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Pr="001658CB">
        <w:rPr>
          <w:rFonts w:ascii="Times New Roman" w:hAnsi="Times New Roman" w:cs="Times New Roman"/>
          <w:sz w:val="28"/>
          <w:szCs w:val="28"/>
        </w:rPr>
        <w:t>го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Pr="001658CB">
        <w:rPr>
          <w:rFonts w:ascii="Times New Roman" w:hAnsi="Times New Roman" w:cs="Times New Roman"/>
          <w:sz w:val="28"/>
          <w:szCs w:val="28"/>
        </w:rPr>
        <w:t>го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Pr="001658CB">
        <w:rPr>
          <w:rFonts w:ascii="Times New Roman" w:hAnsi="Times New Roman" w:cs="Times New Roman"/>
          <w:sz w:val="28"/>
          <w:szCs w:val="28"/>
        </w:rPr>
        <w:t>я»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6C635E" w:rsidRPr="00F73F67" w:rsidRDefault="006C635E" w:rsidP="00F73F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C635E" w:rsidRDefault="006C635E" w:rsidP="006C63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A72DE">
        <w:rPr>
          <w:rFonts w:ascii="Times New Roman" w:hAnsi="Times New Roman" w:cs="Times New Roman"/>
          <w:sz w:val="28"/>
          <w:szCs w:val="28"/>
        </w:rPr>
        <w:t>■</w:t>
      </w:r>
      <w:r>
        <w:rPr>
          <w:rFonts w:ascii="Times New Roman" w:hAnsi="Times New Roman" w:cs="Times New Roman"/>
          <w:sz w:val="28"/>
          <w:szCs w:val="28"/>
        </w:rPr>
        <w:t>«Если имущество, признаваемое объектом налогообложения, находится в общей совместной собственности нескольких физических лиц, они несут равную ответственность по исполнению налогового обязательства.</w:t>
      </w:r>
    </w:p>
    <w:p w:rsidR="00F73F67" w:rsidRDefault="00F73F67" w:rsidP="007E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635E" w:rsidRDefault="006C635E" w:rsidP="006C63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1.6. ст.4  положения </w:t>
      </w:r>
      <w:r w:rsidRPr="001658CB">
        <w:rPr>
          <w:rFonts w:ascii="Times New Roman" w:hAnsi="Times New Roman" w:cs="Times New Roman"/>
          <w:sz w:val="28"/>
          <w:szCs w:val="28"/>
        </w:rPr>
        <w:t>«О порядке исчисления и уплаты налога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CB">
        <w:rPr>
          <w:rFonts w:ascii="Times New Roman" w:hAnsi="Times New Roman" w:cs="Times New Roman"/>
          <w:sz w:val="28"/>
          <w:szCs w:val="28"/>
        </w:rPr>
        <w:t>на имущество физических лиц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>Бородульско</w:t>
      </w:r>
      <w:r w:rsidRPr="001658CB">
        <w:rPr>
          <w:rFonts w:ascii="Times New Roman" w:hAnsi="Times New Roman" w:cs="Times New Roman"/>
          <w:sz w:val="28"/>
          <w:szCs w:val="28"/>
        </w:rPr>
        <w:t>го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сельско</w:t>
      </w:r>
      <w:r w:rsidRPr="001658CB">
        <w:rPr>
          <w:rFonts w:ascii="Times New Roman" w:hAnsi="Times New Roman" w:cs="Times New Roman"/>
          <w:sz w:val="28"/>
          <w:szCs w:val="28"/>
        </w:rPr>
        <w:t>го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Pr="001658CB">
        <w:rPr>
          <w:rFonts w:ascii="Times New Roman" w:hAnsi="Times New Roman" w:cs="Times New Roman"/>
          <w:sz w:val="28"/>
          <w:szCs w:val="28"/>
        </w:rPr>
        <w:t>я»</w:t>
      </w:r>
      <w:r w:rsidRPr="001658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F73F67" w:rsidRPr="00BD5ABE" w:rsidRDefault="00F73F67" w:rsidP="007E45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068"/>
        <w:gridCol w:w="4947"/>
      </w:tblGrid>
      <w:tr w:rsidR="006C635E" w:rsidRPr="00E24541" w:rsidTr="001D3AAB">
        <w:trPr>
          <w:cantSplit/>
          <w:trHeight w:val="780"/>
        </w:trPr>
        <w:tc>
          <w:tcPr>
            <w:tcW w:w="4068" w:type="dxa"/>
          </w:tcPr>
          <w:p w:rsidR="006C635E" w:rsidRPr="00E24541" w:rsidRDefault="006C635E" w:rsidP="001D3AAB">
            <w:pPr>
              <w:pStyle w:val="a3"/>
              <w:jc w:val="center"/>
              <w:rPr>
                <w:b/>
                <w:bCs/>
              </w:rPr>
            </w:pPr>
            <w:r w:rsidRPr="00E24541">
              <w:rPr>
                <w:b/>
                <w:bCs/>
              </w:rPr>
              <w:t>Стоимость имущества</w:t>
            </w:r>
          </w:p>
        </w:tc>
        <w:tc>
          <w:tcPr>
            <w:tcW w:w="4947" w:type="dxa"/>
          </w:tcPr>
          <w:p w:rsidR="006C635E" w:rsidRPr="00E24541" w:rsidRDefault="006C635E" w:rsidP="001D3AAB">
            <w:pPr>
              <w:pStyle w:val="a3"/>
              <w:jc w:val="center"/>
              <w:rPr>
                <w:b/>
                <w:bCs/>
              </w:rPr>
            </w:pPr>
            <w:r w:rsidRPr="00E24541">
              <w:rPr>
                <w:b/>
              </w:rPr>
              <w:t>Ставки налога</w:t>
            </w:r>
          </w:p>
        </w:tc>
      </w:tr>
      <w:tr w:rsidR="006C635E" w:rsidRPr="00E24541" w:rsidTr="006C635E">
        <w:tc>
          <w:tcPr>
            <w:tcW w:w="4068" w:type="dxa"/>
          </w:tcPr>
          <w:p w:rsidR="006C635E" w:rsidRPr="00E24541" w:rsidRDefault="006C635E" w:rsidP="001D3AAB">
            <w:pPr>
              <w:pStyle w:val="a3"/>
              <w:tabs>
                <w:tab w:val="left" w:pos="2100"/>
              </w:tabs>
            </w:pPr>
            <w:r w:rsidRPr="00E24541">
              <w:t>до 300 тыс</w:t>
            </w:r>
            <w:proofErr w:type="gramStart"/>
            <w:r w:rsidRPr="00E24541">
              <w:t>.р</w:t>
            </w:r>
            <w:proofErr w:type="gramEnd"/>
            <w:r w:rsidRPr="00E24541">
              <w:t>уб.</w:t>
            </w:r>
            <w:r w:rsidRPr="00E24541">
              <w:tab/>
            </w:r>
          </w:p>
        </w:tc>
        <w:tc>
          <w:tcPr>
            <w:tcW w:w="4947" w:type="dxa"/>
            <w:vAlign w:val="center"/>
          </w:tcPr>
          <w:p w:rsidR="006C635E" w:rsidRPr="00E24541" w:rsidRDefault="006C635E" w:rsidP="006C635E">
            <w:pPr>
              <w:pStyle w:val="a3"/>
              <w:jc w:val="center"/>
            </w:pPr>
            <w:r w:rsidRPr="00E24541">
              <w:t>0,099</w:t>
            </w:r>
          </w:p>
        </w:tc>
      </w:tr>
      <w:tr w:rsidR="006C635E" w:rsidRPr="00E24541" w:rsidTr="006C635E">
        <w:tc>
          <w:tcPr>
            <w:tcW w:w="4068" w:type="dxa"/>
          </w:tcPr>
          <w:p w:rsidR="006C635E" w:rsidRDefault="006C635E" w:rsidP="001D3AAB">
            <w:pPr>
              <w:pStyle w:val="a3"/>
            </w:pPr>
            <w:r w:rsidRPr="00E24541">
              <w:t>Свыше 300тыс</w:t>
            </w:r>
            <w:proofErr w:type="gramStart"/>
            <w:r w:rsidRPr="00E24541">
              <w:t>.р</w:t>
            </w:r>
            <w:proofErr w:type="gramEnd"/>
            <w:r w:rsidRPr="00E24541">
              <w:t>уб. до 500</w:t>
            </w:r>
          </w:p>
          <w:p w:rsidR="006C635E" w:rsidRPr="00E24541" w:rsidRDefault="006C635E" w:rsidP="001D3AAB">
            <w:pPr>
              <w:pStyle w:val="a3"/>
            </w:pPr>
            <w:proofErr w:type="spellStart"/>
            <w:r w:rsidRPr="00E24541">
              <w:t>тыс</w:t>
            </w:r>
            <w:proofErr w:type="gramStart"/>
            <w:r w:rsidRPr="00E24541">
              <w:t>.р</w:t>
            </w:r>
            <w:proofErr w:type="gramEnd"/>
            <w:r w:rsidRPr="00E24541">
              <w:t>уб</w:t>
            </w:r>
            <w:proofErr w:type="spellEnd"/>
          </w:p>
        </w:tc>
        <w:tc>
          <w:tcPr>
            <w:tcW w:w="4947" w:type="dxa"/>
            <w:vAlign w:val="center"/>
          </w:tcPr>
          <w:p w:rsidR="006C635E" w:rsidRPr="00E24541" w:rsidRDefault="006C635E" w:rsidP="006C635E">
            <w:pPr>
              <w:pStyle w:val="a3"/>
              <w:jc w:val="center"/>
            </w:pPr>
            <w:r w:rsidRPr="00E24541">
              <w:t>0,11</w:t>
            </w:r>
          </w:p>
        </w:tc>
      </w:tr>
      <w:tr w:rsidR="006C635E" w:rsidRPr="00E24541" w:rsidTr="006C635E">
        <w:tc>
          <w:tcPr>
            <w:tcW w:w="4068" w:type="dxa"/>
          </w:tcPr>
          <w:p w:rsidR="006C635E" w:rsidRDefault="006C635E" w:rsidP="001D3AAB">
            <w:pPr>
              <w:pStyle w:val="a3"/>
            </w:pPr>
            <w:r w:rsidRPr="00E24541">
              <w:t>Свыше 500 тыс</w:t>
            </w:r>
            <w:proofErr w:type="gramStart"/>
            <w:r w:rsidRPr="00E24541">
              <w:t>.р</w:t>
            </w:r>
            <w:proofErr w:type="gramEnd"/>
            <w:r w:rsidRPr="00E24541">
              <w:t xml:space="preserve">уб. </w:t>
            </w:r>
            <w:r>
              <w:t>до 1000</w:t>
            </w:r>
          </w:p>
          <w:p w:rsidR="006C635E" w:rsidRPr="00E24541" w:rsidRDefault="006C635E" w:rsidP="001D3AAB">
            <w:pPr>
              <w:pStyle w:val="a3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</w:p>
        </w:tc>
        <w:tc>
          <w:tcPr>
            <w:tcW w:w="4947" w:type="dxa"/>
            <w:vAlign w:val="center"/>
          </w:tcPr>
          <w:p w:rsidR="006C635E" w:rsidRPr="00E24541" w:rsidRDefault="006C635E" w:rsidP="006C635E">
            <w:pPr>
              <w:pStyle w:val="a3"/>
              <w:jc w:val="center"/>
            </w:pPr>
            <w:r w:rsidRPr="00E24541">
              <w:t>0,3</w:t>
            </w:r>
            <w:r>
              <w:t>1</w:t>
            </w:r>
          </w:p>
        </w:tc>
      </w:tr>
      <w:tr w:rsidR="006C635E" w:rsidRPr="00E24541" w:rsidTr="006C635E">
        <w:tc>
          <w:tcPr>
            <w:tcW w:w="4068" w:type="dxa"/>
          </w:tcPr>
          <w:p w:rsidR="006C635E" w:rsidRPr="00E24541" w:rsidRDefault="006C635E" w:rsidP="001D3AAB">
            <w:pPr>
              <w:pStyle w:val="a3"/>
            </w:pPr>
            <w:r>
              <w:t>Свыше 1000 тыс</w:t>
            </w:r>
            <w:proofErr w:type="gramStart"/>
            <w:r>
              <w:t>.р</w:t>
            </w:r>
            <w:proofErr w:type="gramEnd"/>
            <w:r>
              <w:t>уб.</w:t>
            </w:r>
          </w:p>
        </w:tc>
        <w:tc>
          <w:tcPr>
            <w:tcW w:w="4947" w:type="dxa"/>
            <w:vAlign w:val="center"/>
          </w:tcPr>
          <w:p w:rsidR="006C635E" w:rsidRPr="00E24541" w:rsidRDefault="006C635E" w:rsidP="006C635E">
            <w:pPr>
              <w:pStyle w:val="a3"/>
              <w:jc w:val="center"/>
            </w:pPr>
            <w:r>
              <w:t>0,31</w:t>
            </w:r>
          </w:p>
        </w:tc>
      </w:tr>
    </w:tbl>
    <w:p w:rsidR="00DB619F" w:rsidRDefault="00DB619F" w:rsidP="00190B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647E" w:rsidRPr="00D6647E" w:rsidRDefault="00E8624D" w:rsidP="00DB61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53175" w:rsidRPr="00D6647E">
        <w:rPr>
          <w:rFonts w:ascii="Times New Roman" w:hAnsi="Times New Roman" w:cs="Times New Roman"/>
          <w:sz w:val="28"/>
          <w:szCs w:val="28"/>
        </w:rPr>
        <w:t xml:space="preserve">        </w:t>
      </w:r>
      <w:r w:rsidR="000E3C67">
        <w:rPr>
          <w:rFonts w:ascii="Times New Roman" w:hAnsi="Times New Roman" w:cs="Times New Roman"/>
          <w:sz w:val="28"/>
          <w:szCs w:val="28"/>
        </w:rPr>
        <w:t xml:space="preserve"> 2. </w:t>
      </w:r>
      <w:r w:rsidR="00D6647E" w:rsidRPr="00D6647E">
        <w:rPr>
          <w:rFonts w:ascii="Times New Roman" w:hAnsi="Times New Roman" w:cs="Times New Roman"/>
          <w:sz w:val="28"/>
          <w:szCs w:val="28"/>
        </w:rPr>
        <w:t>Данное решение вступает в силу после его обнародования в библиотеках поселения.</w:t>
      </w:r>
    </w:p>
    <w:p w:rsidR="00D6647E" w:rsidRPr="00D6647E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6647E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6647E" w:rsidRPr="00520EA2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0EA2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6647E" w:rsidRPr="00520EA2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0EA2">
        <w:rPr>
          <w:rFonts w:ascii="Times New Roman" w:hAnsi="Times New Roman" w:cs="Times New Roman"/>
          <w:sz w:val="28"/>
          <w:szCs w:val="28"/>
        </w:rPr>
        <w:t>МО "Бородульское сельское поселение"</w:t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="007E454A">
        <w:rPr>
          <w:rFonts w:ascii="Times New Roman" w:hAnsi="Times New Roman" w:cs="Times New Roman"/>
          <w:sz w:val="28"/>
          <w:szCs w:val="28"/>
        </w:rPr>
        <w:t>О</w:t>
      </w:r>
      <w:r w:rsidRPr="00520EA2">
        <w:rPr>
          <w:rFonts w:ascii="Times New Roman" w:hAnsi="Times New Roman" w:cs="Times New Roman"/>
          <w:sz w:val="28"/>
          <w:szCs w:val="28"/>
        </w:rPr>
        <w:t>.</w:t>
      </w:r>
      <w:r w:rsidR="007E454A">
        <w:rPr>
          <w:rFonts w:ascii="Times New Roman" w:hAnsi="Times New Roman" w:cs="Times New Roman"/>
          <w:sz w:val="28"/>
          <w:szCs w:val="28"/>
        </w:rPr>
        <w:t>Б</w:t>
      </w:r>
      <w:r w:rsidRPr="00520EA2">
        <w:rPr>
          <w:rFonts w:ascii="Times New Roman" w:hAnsi="Times New Roman" w:cs="Times New Roman"/>
          <w:sz w:val="28"/>
          <w:szCs w:val="28"/>
        </w:rPr>
        <w:t xml:space="preserve">. </w:t>
      </w:r>
      <w:r w:rsidR="007E454A">
        <w:rPr>
          <w:rFonts w:ascii="Times New Roman" w:hAnsi="Times New Roman" w:cs="Times New Roman"/>
          <w:sz w:val="28"/>
          <w:szCs w:val="28"/>
        </w:rPr>
        <w:t>Рожнева</w:t>
      </w:r>
    </w:p>
    <w:p w:rsidR="00D6647E" w:rsidRPr="00520EA2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6647E" w:rsidRPr="00520EA2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0EA2">
        <w:rPr>
          <w:rFonts w:ascii="Times New Roman" w:hAnsi="Times New Roman" w:cs="Times New Roman"/>
          <w:sz w:val="28"/>
          <w:szCs w:val="28"/>
        </w:rPr>
        <w:t>Глава поселения –</w:t>
      </w:r>
      <w:r w:rsidRPr="00520EA2">
        <w:rPr>
          <w:rFonts w:ascii="Times New Roman" w:hAnsi="Times New Roman" w:cs="Times New Roman"/>
        </w:rPr>
        <w:t xml:space="preserve"> </w:t>
      </w:r>
      <w:r w:rsidRPr="00520EA2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6647E" w:rsidRPr="00520EA2" w:rsidRDefault="00D6647E" w:rsidP="00D6647E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20EA2">
        <w:rPr>
          <w:rFonts w:ascii="Times New Roman" w:hAnsi="Times New Roman" w:cs="Times New Roman"/>
          <w:sz w:val="28"/>
          <w:szCs w:val="28"/>
        </w:rPr>
        <w:t>Бородульского сельского поселения</w:t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</w:r>
      <w:r w:rsidRPr="00520EA2">
        <w:rPr>
          <w:rFonts w:ascii="Times New Roman" w:hAnsi="Times New Roman" w:cs="Times New Roman"/>
          <w:sz w:val="28"/>
          <w:szCs w:val="28"/>
        </w:rPr>
        <w:tab/>
        <w:t>А.П. Уточкин</w:t>
      </w:r>
    </w:p>
    <w:p w:rsidR="001A5310" w:rsidRPr="001A5310" w:rsidRDefault="001A5310" w:rsidP="001A53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90B33" w:rsidRDefault="00190B3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3AE7" w:rsidRDefault="00683A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AE7" w:rsidSect="006C635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F7784B"/>
    <w:rsid w:val="00031E28"/>
    <w:rsid w:val="000C2CD5"/>
    <w:rsid w:val="000E3C67"/>
    <w:rsid w:val="001658CB"/>
    <w:rsid w:val="00190B33"/>
    <w:rsid w:val="001A5310"/>
    <w:rsid w:val="00286FB0"/>
    <w:rsid w:val="00385464"/>
    <w:rsid w:val="00396D4F"/>
    <w:rsid w:val="003C5190"/>
    <w:rsid w:val="003C5C69"/>
    <w:rsid w:val="003C71A9"/>
    <w:rsid w:val="00420E4A"/>
    <w:rsid w:val="0047615B"/>
    <w:rsid w:val="00481930"/>
    <w:rsid w:val="004C7115"/>
    <w:rsid w:val="0055561F"/>
    <w:rsid w:val="00642C9A"/>
    <w:rsid w:val="00653175"/>
    <w:rsid w:val="00683AE7"/>
    <w:rsid w:val="006C635E"/>
    <w:rsid w:val="007126BD"/>
    <w:rsid w:val="007634B8"/>
    <w:rsid w:val="00774DFF"/>
    <w:rsid w:val="00783AD1"/>
    <w:rsid w:val="007A72DE"/>
    <w:rsid w:val="007E454A"/>
    <w:rsid w:val="00826591"/>
    <w:rsid w:val="00874F3A"/>
    <w:rsid w:val="0088031B"/>
    <w:rsid w:val="008820B1"/>
    <w:rsid w:val="0089359B"/>
    <w:rsid w:val="008D24D1"/>
    <w:rsid w:val="008F69F9"/>
    <w:rsid w:val="0092142C"/>
    <w:rsid w:val="009228BB"/>
    <w:rsid w:val="0094580B"/>
    <w:rsid w:val="009D5715"/>
    <w:rsid w:val="00B51564"/>
    <w:rsid w:val="00B576C0"/>
    <w:rsid w:val="00B82764"/>
    <w:rsid w:val="00BD5ABE"/>
    <w:rsid w:val="00BE1C90"/>
    <w:rsid w:val="00C90184"/>
    <w:rsid w:val="00CA00D5"/>
    <w:rsid w:val="00CC10E3"/>
    <w:rsid w:val="00CD3484"/>
    <w:rsid w:val="00D6647E"/>
    <w:rsid w:val="00DB619F"/>
    <w:rsid w:val="00DE3E94"/>
    <w:rsid w:val="00E0112C"/>
    <w:rsid w:val="00E8624D"/>
    <w:rsid w:val="00F03ECA"/>
    <w:rsid w:val="00F14B17"/>
    <w:rsid w:val="00F34F5F"/>
    <w:rsid w:val="00F73F67"/>
    <w:rsid w:val="00F7784B"/>
    <w:rsid w:val="00F84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F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647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647E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Hyperlink"/>
    <w:basedOn w:val="a0"/>
    <w:uiPriority w:val="99"/>
    <w:semiHidden/>
    <w:unhideWhenUsed/>
    <w:rsid w:val="009D5715"/>
    <w:rPr>
      <w:color w:val="0000FF"/>
      <w:u w:val="single"/>
    </w:rPr>
  </w:style>
  <w:style w:type="paragraph" w:customStyle="1" w:styleId="ConsPlusTitle">
    <w:name w:val="ConsPlusTitle"/>
    <w:rsid w:val="00B8276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8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8290D7-D104-4A7D-8E90-B63DDAF35F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3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28</cp:revision>
  <cp:lastPrinted>2014-03-26T07:06:00Z</cp:lastPrinted>
  <dcterms:created xsi:type="dcterms:W3CDTF">2013-07-12T03:05:00Z</dcterms:created>
  <dcterms:modified xsi:type="dcterms:W3CDTF">2014-03-26T07:08:00Z</dcterms:modified>
</cp:coreProperties>
</file>