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3F2C6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 </w:t>
      </w:r>
      <w:r w:rsidR="00253FF9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кадастровом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в кадастровом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квартале 59:16:</w:t>
      </w:r>
      <w:r w:rsidR="00253FF9">
        <w:rPr>
          <w:b/>
          <w:sz w:val="28"/>
          <w:szCs w:val="28"/>
        </w:rPr>
        <w:t>18</w:t>
      </w:r>
      <w:r w:rsidR="003F2C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3F2C63">
        <w:rPr>
          <w:sz w:val="28"/>
          <w:szCs w:val="28"/>
        </w:rPr>
        <w:t>Черноусова С.И.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253FF9" w:rsidRDefault="00356E9F" w:rsidP="00211DB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 w:rsidR="00211DBC" w:rsidRPr="00A12636">
        <w:rPr>
          <w:sz w:val="28"/>
          <w:szCs w:val="28"/>
        </w:rPr>
        <w:t>. Присвоить земельному участку</w:t>
      </w:r>
      <w:r w:rsidR="00190119">
        <w:rPr>
          <w:sz w:val="28"/>
          <w:szCs w:val="28"/>
        </w:rPr>
        <w:t>: ЗУ1</w:t>
      </w:r>
      <w:r w:rsidR="007D1C93">
        <w:rPr>
          <w:sz w:val="28"/>
          <w:szCs w:val="28"/>
        </w:rPr>
        <w:t xml:space="preserve"> в кадастровом квартале 59:16:</w:t>
      </w:r>
      <w:r w:rsidR="003F2C63">
        <w:rPr>
          <w:sz w:val="28"/>
          <w:szCs w:val="28"/>
        </w:rPr>
        <w:t>182</w:t>
      </w:r>
      <w:r w:rsidR="007D1C93">
        <w:rPr>
          <w:sz w:val="28"/>
          <w:szCs w:val="28"/>
        </w:rPr>
        <w:t>0101</w:t>
      </w:r>
      <w:r w:rsidR="00211DBC" w:rsidRPr="00A12636">
        <w:rPr>
          <w:sz w:val="28"/>
          <w:szCs w:val="28"/>
        </w:rPr>
        <w:t>, расположенному по адресу  В</w:t>
      </w:r>
      <w:r w:rsidR="006B078A" w:rsidRPr="00A12636">
        <w:rPr>
          <w:sz w:val="28"/>
          <w:szCs w:val="28"/>
        </w:rPr>
        <w:t xml:space="preserve">ерещагинский район, д. </w:t>
      </w:r>
      <w:r w:rsidR="003F2C63">
        <w:rPr>
          <w:sz w:val="28"/>
          <w:szCs w:val="28"/>
        </w:rPr>
        <w:t>Тюриково</w:t>
      </w:r>
      <w:r w:rsidR="00B722D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 xml:space="preserve">новый адрес: Пермский край, Верещагинский район, д. </w:t>
      </w:r>
      <w:r w:rsidR="003F2C63">
        <w:rPr>
          <w:sz w:val="28"/>
          <w:szCs w:val="28"/>
        </w:rPr>
        <w:t>Тюриково</w:t>
      </w:r>
      <w:r w:rsidR="00253FF9">
        <w:rPr>
          <w:sz w:val="28"/>
          <w:szCs w:val="28"/>
        </w:rPr>
        <w:t>,</w:t>
      </w:r>
      <w:r w:rsidR="00253FF9" w:rsidRPr="00253FF9">
        <w:rPr>
          <w:sz w:val="28"/>
          <w:szCs w:val="28"/>
        </w:rPr>
        <w:t xml:space="preserve"> </w:t>
      </w:r>
      <w:r w:rsidR="003F2C63">
        <w:rPr>
          <w:sz w:val="28"/>
          <w:szCs w:val="28"/>
        </w:rPr>
        <w:t>ул.Полевая,10 «А».</w:t>
      </w:r>
    </w:p>
    <w:p w:rsidR="00356E9F" w:rsidRPr="00A12636" w:rsidRDefault="00356E9F" w:rsidP="00A1263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схему расположения земельного участка на кадастровом  плане территории </w:t>
      </w:r>
      <w:r w:rsidR="00E97458">
        <w:rPr>
          <w:sz w:val="28"/>
          <w:szCs w:val="28"/>
        </w:rPr>
        <w:t>в кадастровом квартале 59:16:</w:t>
      </w:r>
      <w:r w:rsidR="003F2C63">
        <w:rPr>
          <w:sz w:val="28"/>
          <w:szCs w:val="28"/>
        </w:rPr>
        <w:t>182</w:t>
      </w:r>
      <w:r w:rsidR="00E97458">
        <w:rPr>
          <w:sz w:val="28"/>
          <w:szCs w:val="28"/>
        </w:rPr>
        <w:t xml:space="preserve">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Пермский край, Верещагинский район, </w:t>
      </w:r>
      <w:r w:rsidR="003F2C63" w:rsidRPr="00A12636">
        <w:rPr>
          <w:sz w:val="28"/>
          <w:szCs w:val="28"/>
        </w:rPr>
        <w:t xml:space="preserve">, д. </w:t>
      </w:r>
      <w:r w:rsidR="003F2C63">
        <w:rPr>
          <w:sz w:val="28"/>
          <w:szCs w:val="28"/>
        </w:rPr>
        <w:t>Тюриково,</w:t>
      </w:r>
      <w:r w:rsidR="003F2C63" w:rsidRPr="00253FF9">
        <w:rPr>
          <w:sz w:val="28"/>
          <w:szCs w:val="28"/>
        </w:rPr>
        <w:t xml:space="preserve"> </w:t>
      </w:r>
      <w:r w:rsidR="003F2C63">
        <w:rPr>
          <w:sz w:val="28"/>
          <w:szCs w:val="28"/>
        </w:rPr>
        <w:t>ул.Полевая,10 «А»</w:t>
      </w:r>
      <w:r w:rsidR="00A12636" w:rsidRPr="00A1263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(далее – Участок),  общей площадью  </w:t>
      </w:r>
      <w:r w:rsidR="003F2C63">
        <w:rPr>
          <w:sz w:val="28"/>
          <w:szCs w:val="28"/>
        </w:rPr>
        <w:t>2292</w:t>
      </w:r>
      <w:r w:rsidR="00050454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участка разрешенное использование </w:t>
      </w:r>
      <w:r w:rsidR="00E97458">
        <w:rPr>
          <w:sz w:val="28"/>
          <w:szCs w:val="28"/>
        </w:rPr>
        <w:t xml:space="preserve">в зоне </w:t>
      </w:r>
      <w:r w:rsidR="00C43EE0">
        <w:rPr>
          <w:sz w:val="28"/>
          <w:szCs w:val="28"/>
        </w:rPr>
        <w:t>ЖЛ</w:t>
      </w:r>
      <w:r w:rsidR="00E9745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для </w:t>
      </w:r>
      <w:r w:rsidR="006B078A" w:rsidRPr="00A12636">
        <w:rPr>
          <w:sz w:val="28"/>
          <w:szCs w:val="28"/>
        </w:rPr>
        <w:t>ведения личного подсобного хозяйства</w:t>
      </w:r>
      <w:r w:rsidRPr="00A12636">
        <w:rPr>
          <w:sz w:val="28"/>
          <w:szCs w:val="28"/>
        </w:rPr>
        <w:t>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 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FF" w:rsidRDefault="00FF6BFF">
      <w:r>
        <w:separator/>
      </w:r>
    </w:p>
  </w:endnote>
  <w:endnote w:type="continuationSeparator" w:id="1">
    <w:p w:rsidR="00FF6BFF" w:rsidRDefault="00FF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FF" w:rsidRDefault="00FF6BFF">
      <w:r>
        <w:separator/>
      </w:r>
    </w:p>
  </w:footnote>
  <w:footnote w:type="continuationSeparator" w:id="1">
    <w:p w:rsidR="00FF6BFF" w:rsidRDefault="00FF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2C63"/>
    <w:rsid w:val="003F6203"/>
    <w:rsid w:val="00451C93"/>
    <w:rsid w:val="00453BB5"/>
    <w:rsid w:val="00460D88"/>
    <w:rsid w:val="004971AB"/>
    <w:rsid w:val="004D79AA"/>
    <w:rsid w:val="005A132D"/>
    <w:rsid w:val="005A69FA"/>
    <w:rsid w:val="005B1763"/>
    <w:rsid w:val="005B1DD5"/>
    <w:rsid w:val="005D6A79"/>
    <w:rsid w:val="005D7791"/>
    <w:rsid w:val="005F3B43"/>
    <w:rsid w:val="00604C26"/>
    <w:rsid w:val="00642C69"/>
    <w:rsid w:val="00660256"/>
    <w:rsid w:val="0066169A"/>
    <w:rsid w:val="0068456F"/>
    <w:rsid w:val="00693DD4"/>
    <w:rsid w:val="006B078A"/>
    <w:rsid w:val="006D25D7"/>
    <w:rsid w:val="006E6896"/>
    <w:rsid w:val="0070210C"/>
    <w:rsid w:val="00705AD4"/>
    <w:rsid w:val="00781361"/>
    <w:rsid w:val="007B2604"/>
    <w:rsid w:val="007D0BEF"/>
    <w:rsid w:val="007D1C93"/>
    <w:rsid w:val="007D55C2"/>
    <w:rsid w:val="008564D9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A3718"/>
    <w:rsid w:val="00AA5155"/>
    <w:rsid w:val="00AF6C86"/>
    <w:rsid w:val="00B434BF"/>
    <w:rsid w:val="00B722DC"/>
    <w:rsid w:val="00B72E8C"/>
    <w:rsid w:val="00B87DB1"/>
    <w:rsid w:val="00B87FD4"/>
    <w:rsid w:val="00C36947"/>
    <w:rsid w:val="00C439E0"/>
    <w:rsid w:val="00C43EE0"/>
    <w:rsid w:val="00C76AC5"/>
    <w:rsid w:val="00CC68FE"/>
    <w:rsid w:val="00CD6FA3"/>
    <w:rsid w:val="00D66FDE"/>
    <w:rsid w:val="00E00B60"/>
    <w:rsid w:val="00E05BB3"/>
    <w:rsid w:val="00E07383"/>
    <w:rsid w:val="00E23E7E"/>
    <w:rsid w:val="00E256AF"/>
    <w:rsid w:val="00E57099"/>
    <w:rsid w:val="00E97458"/>
    <w:rsid w:val="00EF15DB"/>
    <w:rsid w:val="00F27F43"/>
    <w:rsid w:val="00F43036"/>
    <w:rsid w:val="00F91E61"/>
    <w:rsid w:val="00F93835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3</cp:revision>
  <cp:lastPrinted>2016-02-24T10:45:00Z</cp:lastPrinted>
  <dcterms:created xsi:type="dcterms:W3CDTF">2016-04-01T06:38:00Z</dcterms:created>
  <dcterms:modified xsi:type="dcterms:W3CDTF">2016-04-01T06:56:00Z</dcterms:modified>
</cp:coreProperties>
</file>