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D8" w:rsidRDefault="005650D8" w:rsidP="008509A3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557562" w:rsidRPr="00557562" w:rsidRDefault="00640ABD" w:rsidP="00640ABD">
      <w:pPr>
        <w:pStyle w:val="ConsPlusNormal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7094F">
        <w:rPr>
          <w:rFonts w:ascii="Times New Roman" w:hAnsi="Times New Roman" w:cs="Times New Roman"/>
          <w:sz w:val="24"/>
          <w:szCs w:val="24"/>
        </w:rPr>
        <w:t>У</w:t>
      </w:r>
      <w:r w:rsidR="00557562" w:rsidRPr="00557562">
        <w:rPr>
          <w:rFonts w:ascii="Times New Roman" w:hAnsi="Times New Roman" w:cs="Times New Roman"/>
          <w:sz w:val="24"/>
          <w:szCs w:val="24"/>
        </w:rPr>
        <w:t>ТВЕРЖДЁН</w:t>
      </w:r>
    </w:p>
    <w:p w:rsidR="00640ABD" w:rsidRDefault="00640ABD" w:rsidP="00640ABD">
      <w:pPr>
        <w:pStyle w:val="ConsPlusNormal0"/>
        <w:ind w:left="482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7562" w:rsidRPr="00557562">
        <w:rPr>
          <w:rFonts w:ascii="Times New Roman" w:hAnsi="Times New Roman" w:cs="Times New Roman"/>
          <w:sz w:val="24"/>
          <w:szCs w:val="24"/>
        </w:rPr>
        <w:t>Постановлением</w:t>
      </w:r>
      <w:r w:rsidR="008F669B" w:rsidRPr="0055756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40ABD" w:rsidRDefault="00640ABD" w:rsidP="00640ABD">
      <w:pPr>
        <w:pStyle w:val="ConsPlusNormal0"/>
        <w:ind w:left="482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Верещагинского муниципального                                                                                          </w:t>
      </w:r>
    </w:p>
    <w:p w:rsidR="008F669B" w:rsidRDefault="00640ABD" w:rsidP="00640ABD">
      <w:pPr>
        <w:pStyle w:val="ConsPlusNormal0"/>
        <w:ind w:left="482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669B" w:rsidRPr="00557562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F5E5C">
        <w:rPr>
          <w:rFonts w:ascii="Times New Roman" w:hAnsi="Times New Roman" w:cs="Times New Roman"/>
          <w:sz w:val="24"/>
          <w:szCs w:val="24"/>
        </w:rPr>
        <w:t>26.05.2016 г.</w:t>
      </w:r>
      <w:r w:rsidR="0037094F">
        <w:rPr>
          <w:rFonts w:ascii="Times New Roman" w:hAnsi="Times New Roman" w:cs="Times New Roman"/>
          <w:sz w:val="24"/>
          <w:szCs w:val="24"/>
        </w:rPr>
        <w:t xml:space="preserve"> </w:t>
      </w:r>
      <w:r w:rsidR="00BF5E5C">
        <w:rPr>
          <w:rFonts w:ascii="Times New Roman" w:hAnsi="Times New Roman" w:cs="Times New Roman"/>
          <w:sz w:val="24"/>
          <w:szCs w:val="24"/>
        </w:rPr>
        <w:t xml:space="preserve"> </w:t>
      </w:r>
      <w:r w:rsidR="0037094F">
        <w:rPr>
          <w:rFonts w:ascii="Times New Roman" w:hAnsi="Times New Roman" w:cs="Times New Roman"/>
          <w:sz w:val="24"/>
          <w:szCs w:val="24"/>
        </w:rPr>
        <w:t>№274</w:t>
      </w:r>
    </w:p>
    <w:p w:rsidR="0042036D" w:rsidRPr="0042036D" w:rsidRDefault="0042036D" w:rsidP="0042036D">
      <w:pPr>
        <w:pStyle w:val="ConsPlusNormal0"/>
        <w:ind w:left="4820"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3296" w:rsidRPr="0042036D" w:rsidRDefault="00DA3296" w:rsidP="00DB7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3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5A6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ДМИНИС</w:t>
      </w:r>
      <w:r w:rsidR="00C01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5A6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РАТИВНЫЙ РЕГЛАМЕНТ</w:t>
      </w:r>
    </w:p>
    <w:p w:rsidR="00DA3296" w:rsidRPr="0042036D" w:rsidRDefault="00DA3296" w:rsidP="004F6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3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DA3296" w:rsidRPr="0042036D" w:rsidRDefault="00DA3296" w:rsidP="004F630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«Признание молодых семей участниками </w:t>
      </w:r>
      <w:r w:rsidR="0042036D" w:rsidRPr="0042036D">
        <w:rPr>
          <w:rFonts w:ascii="Times New Roman" w:hAnsi="Times New Roman" w:cs="Times New Roman"/>
          <w:bCs/>
          <w:sz w:val="24"/>
          <w:szCs w:val="24"/>
        </w:rPr>
        <w:t>подпрограммы 4 «Обеспечение жильем молодых семей на территории в Верещагинского муниципального района» муниципальной программы «Развитие сферы культуры, молодёжной политики, физической культуры и спорта в Верещагинском муниципальном районе</w:t>
      </w:r>
      <w:r w:rsidR="0042036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2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A3296" w:rsidRPr="002C06BF" w:rsidRDefault="00DA3296" w:rsidP="00DB78DD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DA3296" w:rsidRPr="00557562" w:rsidRDefault="00DA3296" w:rsidP="00DB78DD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3296" w:rsidRPr="00557562" w:rsidRDefault="00DA3296" w:rsidP="00DB7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D06F0E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Административный регламент предоставления</w:t>
      </w:r>
      <w:r w:rsidR="00D53854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услуги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243E5" w:rsidRPr="004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молодых семей участниками </w:t>
      </w:r>
      <w:r w:rsidR="007243E5" w:rsidRPr="0042036D">
        <w:rPr>
          <w:rFonts w:ascii="Times New Roman" w:hAnsi="Times New Roman" w:cs="Times New Roman"/>
          <w:bCs/>
          <w:sz w:val="24"/>
          <w:szCs w:val="24"/>
        </w:rPr>
        <w:t>подпрограммы 4 «Обеспечение жильем молодых семей на территории в Верещагинского муниципального района» муниципальной программы «Развитие сферы культуры, молодёжной политики, физической культуры и спорта в Верещагинском муниципальном районе</w:t>
      </w:r>
      <w:r w:rsidR="00D53854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53854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</w:t>
      </w:r>
      <w:r w:rsidR="00741C4A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– Административный регламент)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разработан в целях повышения качества</w:t>
      </w:r>
      <w:r w:rsidR="00D53854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 и доступности муниципальной услуги, определяет требования к</w:t>
      </w:r>
      <w:r w:rsidR="00D53854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порядку предоставления муниципальной услуги, стандарт предоставления</w:t>
      </w:r>
      <w:r w:rsidR="00D53854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услуги, сроки и последовательность действий получателя</w:t>
      </w:r>
      <w:r w:rsidR="00D53854"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услуги (заявителя) при предоставлении муниципальной услуги.</w:t>
      </w:r>
    </w:p>
    <w:p w:rsidR="00741C4A" w:rsidRPr="00557562" w:rsidRDefault="00741C4A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Муниципальная услуга предоставляется </w:t>
      </w:r>
      <w:r w:rsid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</w:t>
      </w:r>
      <w:r w:rsidR="000F6F1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Верещагинского муниципального района</w:t>
      </w:r>
      <w:r w:rsidR="00B546B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Пермского  края </w:t>
      </w:r>
      <w:r w:rsidR="00B546B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Администрация)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009" w:rsidRPr="00557562" w:rsidRDefault="00741C4A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</w:t>
      </w:r>
      <w:r w:rsidR="00B546B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27009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617120, Пермский край, г. Верещагино, ул. Ленина, д. 26.</w:t>
      </w:r>
    </w:p>
    <w:p w:rsidR="00327009" w:rsidRPr="00557562" w:rsidRDefault="00327009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 </w:t>
      </w:r>
      <w:r w:rsidR="00B546B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7009" w:rsidRPr="00557562" w:rsidRDefault="00327009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– четверг: с 8.00 до 17.15;</w:t>
      </w:r>
    </w:p>
    <w:p w:rsidR="00327009" w:rsidRPr="00557562" w:rsidRDefault="00327009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пятница: с 8.00 до 16.00;</w:t>
      </w:r>
    </w:p>
    <w:p w:rsidR="00327009" w:rsidRPr="00557562" w:rsidRDefault="00444AE2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перерыв: </w:t>
      </w:r>
      <w:r w:rsidR="00327009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12.00 до 13.00.</w:t>
      </w:r>
    </w:p>
    <w:p w:rsidR="00327009" w:rsidRPr="00557562" w:rsidRDefault="00327009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дни: суббота, воскресенье.</w:t>
      </w:r>
    </w:p>
    <w:p w:rsidR="00327009" w:rsidRPr="00557562" w:rsidRDefault="00327009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предпраздничные дни продолжительность времени работы сокращается на 1 час.</w:t>
      </w:r>
    </w:p>
    <w:p w:rsidR="00327009" w:rsidRPr="00557562" w:rsidRDefault="00327009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(8 – 34 – 254) 3 </w:t>
      </w:r>
      <w:r w:rsidR="00B546B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46B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B6" w:rsidRPr="00557562" w:rsidRDefault="00B546B6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Администрации: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veradm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723" w:rsidRPr="00557562" w:rsidRDefault="00327009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 w:rsidR="00B546B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69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241723" w:rsidRPr="0055756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veradm</w:t>
        </w:r>
        <w:r w:rsidR="00241723" w:rsidRPr="0055756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41723" w:rsidRPr="0055756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</w:t>
        </w:r>
        <w:r w:rsidR="00241723" w:rsidRPr="0055756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41723" w:rsidRPr="0055756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296" w:rsidRPr="00557562" w:rsidRDefault="00241723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предоставление муниципальной услуги осуществляет отд</w:t>
      </w:r>
      <w:r w:rsidR="00FB4DD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 культуры, молодежи и спорта а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90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Верещагинского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DD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</w:t>
      </w:r>
      <w:r w:rsidR="00FB4DD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69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FB4DD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1723" w:rsidRPr="00557562" w:rsidRDefault="00557562" w:rsidP="00241723">
      <w:pPr>
        <w:tabs>
          <w:tab w:val="left" w:pos="7693"/>
        </w:tabs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Приемные дни Ответственного исполнителя</w:t>
      </w:r>
      <w:r w:rsidR="0024172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вторник, четверг с 15.00 до 17.00.</w:t>
      </w:r>
    </w:p>
    <w:p w:rsidR="00241723" w:rsidRPr="00557562" w:rsidRDefault="00241723" w:rsidP="00241723">
      <w:pPr>
        <w:tabs>
          <w:tab w:val="left" w:pos="7693"/>
        </w:tabs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Адрес электронной почты Ответственного исполнителя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veradmkmc</w:t>
      </w:r>
      <w:r w:rsidR="007C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7C0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66F7" w:rsidRPr="00557562" w:rsidRDefault="007966F7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Заявителями муниципальной услуги являются молодые семьи, </w:t>
      </w:r>
      <w:r w:rsidR="00FB4DD2" w:rsidRPr="00557562">
        <w:rPr>
          <w:rFonts w:ascii="Times New Roman" w:eastAsia="Calibri" w:hAnsi="Times New Roman" w:cs="Times New Roman"/>
          <w:sz w:val="24"/>
          <w:szCs w:val="24"/>
        </w:rPr>
        <w:t>в том числе молодые семьи, имеющие одного и более детей,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и более детей,</w:t>
      </w:r>
      <w:r w:rsidR="00FB4DD2" w:rsidRPr="00557562">
        <w:rPr>
          <w:sz w:val="24"/>
          <w:szCs w:val="24"/>
        </w:rPr>
        <w:t xml:space="preserve"> </w:t>
      </w:r>
      <w:r w:rsidR="00FB4DD2" w:rsidRPr="00557562">
        <w:rPr>
          <w:rFonts w:ascii="Times New Roman" w:eastAsia="Calibri" w:hAnsi="Times New Roman" w:cs="Times New Roman"/>
          <w:sz w:val="24"/>
          <w:szCs w:val="24"/>
        </w:rPr>
        <w:t>которые проживают (зарегистрированы) на территории Верещагинского муниципального района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следующим условиям:</w:t>
      </w:r>
    </w:p>
    <w:p w:rsidR="007966F7" w:rsidRPr="00557562" w:rsidRDefault="007966F7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возраст каждого из супругов либо одного родителя в неполной молодой семье не превышает 35 лет (включительно);</w:t>
      </w:r>
    </w:p>
    <w:p w:rsidR="007966F7" w:rsidRPr="00557562" w:rsidRDefault="00700685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1.3.2</w:t>
      </w:r>
      <w:r w:rsidR="007966F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наличие у молодой семьи доходов либо иных денежных средств, достаточных для оплаты расчетной (средней) стоимости</w:t>
      </w:r>
      <w:r w:rsidR="00D374B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жилья в части, превышающей размер предоставляемой социальной выплаты.</w:t>
      </w:r>
    </w:p>
    <w:p w:rsidR="00700685" w:rsidRPr="00557562" w:rsidRDefault="00700685" w:rsidP="008F669B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</w:t>
      </w:r>
      <w:r w:rsidR="00F33E85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45DAA" w:rsidRPr="0014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подтверждающий признание молодой семьи нуждающейся в улучшении жилищных условий</w:t>
      </w:r>
      <w:r w:rsidR="00AA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45DAA" w:rsidRPr="0014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E786A" w:rsidRPr="00557562" w:rsidRDefault="003E786A" w:rsidP="008F669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Сохраняют право на получение социальной выплаты в рамках реализации Программы молодые семьи, подавшие заявку на участие в Программе до 1 января 2011 г., при условии, что ими в уполномоченный орган представлен документ о согласии всех совершеннолетних членов семьи на обработку персональных данных в соответствии со статьей 9 Федерального закона от 27 июля 2006 г. №152-ФЗ «О персональных данных». Согласие всех совершеннолетних членов семьи на обработку персональных данных должно быть представлено потенциальными участниками Программы в уполномоченный </w:t>
      </w:r>
      <w:r w:rsid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не позднее 1 июля 2011 г.</w:t>
      </w:r>
    </w:p>
    <w:p w:rsidR="003E786A" w:rsidRPr="00557562" w:rsidRDefault="00700685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</w:t>
      </w:r>
      <w:r w:rsidR="003E786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сохраняют право на получение социальной выплаты за счет средств краевого бюджета:</w:t>
      </w:r>
    </w:p>
    <w:p w:rsidR="00A6558B" w:rsidRPr="00557562" w:rsidRDefault="00700685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</w:t>
      </w:r>
      <w:r w:rsidR="00A6558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потенциальные участники Программы, включенные в список на участие в Программе на условиях, предусмотренных Законом Пермской области от 5 сентября 2005 г. № 2453-543 «Об областной целевой программе «Обеспечение жильем молодых семей в Пермской области на 2005-2010 годы», на условиях, предусмотренных Законом Пермского края от 5 июня 2006 г. № 3050-687 «О внесении изменений и дополнений в Закон Пермской области «Об областной целевой программе «Обеспечение жильем молодых семей в Пермской области на 2005-2010 годы»;</w:t>
      </w:r>
    </w:p>
    <w:p w:rsidR="00A6558B" w:rsidRPr="00557562" w:rsidRDefault="00700685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</w:t>
      </w:r>
      <w:r w:rsidR="00A6558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потенциальные участники Программы, включенные в список на участие в Программе на условиях, предусмотренных Законом Пермского края от 7 декабря 2006 г. № 33-КЗ «О краевой целевой программе «Обеспечение жильем молодых семей в Пермском крае на 2007-2010 годы» до снесения в него</w:t>
      </w:r>
      <w:r w:rsidR="00557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Законом Пермского кр</w:t>
      </w:r>
      <w:r w:rsidR="00A6558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от 4 июня 2008 г. № 253-ПК «О внесении изменений и дополнений в Закон Пермского края «О краевой целевой программе «Обеспечение жильем молодых семей в П</w:t>
      </w:r>
      <w:r w:rsid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ермском крае на 2007-2010 годы»;</w:t>
      </w:r>
    </w:p>
    <w:p w:rsidR="00D374B1" w:rsidRPr="00557562" w:rsidRDefault="00700685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</w:t>
      </w:r>
      <w:r w:rsidR="00A6558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потенциальные участники Программы – семьи, в которых возраст одного или обоих супругов или одного родителя в неполной молодой семье превысил 35 лет (включительно). </w:t>
      </w:r>
      <w:r w:rsidR="003E786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A3296" w:rsidRPr="00557562" w:rsidRDefault="000B01BA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Информацию о порядке предоставления</w:t>
      </w:r>
      <w:r w:rsidR="00DB78DD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можно получить:</w:t>
      </w:r>
    </w:p>
    <w:p w:rsidR="00DA3296" w:rsidRPr="00557562" w:rsidRDefault="00D703DB" w:rsidP="00D703DB">
      <w:pPr>
        <w:tabs>
          <w:tab w:val="left" w:pos="0"/>
          <w:tab w:val="left" w:pos="142"/>
          <w:tab w:val="left" w:pos="567"/>
        </w:tabs>
        <w:spacing w:after="0" w:line="240" w:lineRule="auto"/>
        <w:ind w:left="142" w:right="-1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0685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Ответственного исполнителя</w:t>
      </w:r>
      <w:r w:rsidR="00241723" w:rsidRPr="00557562">
        <w:rPr>
          <w:rFonts w:ascii="Times New Roman" w:hAnsi="Times New Roman" w:cs="Times New Roman"/>
          <w:sz w:val="24"/>
          <w:szCs w:val="24"/>
        </w:rPr>
        <w:t>,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посредством использования телефонной связи, электронной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почты;</w:t>
      </w:r>
    </w:p>
    <w:p w:rsidR="00D703DB" w:rsidRPr="00557562" w:rsidRDefault="00D703DB" w:rsidP="00D703DB">
      <w:pPr>
        <w:tabs>
          <w:tab w:val="left" w:pos="0"/>
          <w:tab w:val="left" w:pos="142"/>
          <w:tab w:val="left" w:pos="567"/>
        </w:tabs>
        <w:spacing w:after="0" w:line="240" w:lineRule="auto"/>
        <w:ind w:left="142" w:right="-1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</w:t>
      </w:r>
      <w:r w:rsidR="0024172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Интернет;</w:t>
      </w:r>
    </w:p>
    <w:p w:rsidR="006E468B" w:rsidRPr="00557562" w:rsidRDefault="00D703DB" w:rsidP="006E468B">
      <w:pPr>
        <w:tabs>
          <w:tab w:val="left" w:pos="0"/>
          <w:tab w:val="left" w:pos="142"/>
          <w:tab w:val="left" w:pos="567"/>
        </w:tabs>
        <w:spacing w:after="0" w:line="240" w:lineRule="auto"/>
        <w:ind w:left="142" w:right="-1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публикаций в официальном п</w:t>
      </w:r>
      <w:r w:rsidR="009730D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ечатном издании –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газете «Заря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A3296" w:rsidRPr="00557562" w:rsidRDefault="006E468B" w:rsidP="006E468B">
      <w:pPr>
        <w:tabs>
          <w:tab w:val="left" w:pos="0"/>
          <w:tab w:val="left" w:pos="142"/>
          <w:tab w:val="left" w:pos="567"/>
        </w:tabs>
        <w:spacing w:after="0" w:line="240" w:lineRule="auto"/>
        <w:ind w:left="142" w:right="-1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A3296" w:rsidRPr="0055756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 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D703D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средств массовой информации, а также из информационных материалов (брошюр,</w:t>
      </w:r>
      <w:r w:rsidR="001A689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буклетов и т.д.);</w:t>
      </w:r>
    </w:p>
    <w:p w:rsidR="00DA3296" w:rsidRPr="00557562" w:rsidRDefault="000B01BA" w:rsidP="006E468B">
      <w:pPr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Консультации по предоставлени</w:t>
      </w:r>
      <w:r w:rsidR="00084AC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осуществляются:</w:t>
      </w:r>
    </w:p>
    <w:p w:rsidR="00DA3296" w:rsidRPr="00557562" w:rsidRDefault="008157D2" w:rsidP="008157D2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при личном обращении;</w:t>
      </w:r>
    </w:p>
    <w:p w:rsidR="008157D2" w:rsidRPr="00557562" w:rsidRDefault="00DA3296" w:rsidP="00DB78DD">
      <w:pPr>
        <w:tabs>
          <w:tab w:val="left" w:pos="0"/>
        </w:tabs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письменном обращении</w:t>
      </w:r>
      <w:r w:rsidR="008157D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3296" w:rsidRPr="00557562" w:rsidRDefault="008157D2" w:rsidP="00DB78DD">
      <w:pPr>
        <w:tabs>
          <w:tab w:val="left" w:pos="0"/>
        </w:tabs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редством электронной почты</w:t>
      </w:r>
      <w:r w:rsidR="0024172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4ACE" w:rsidRPr="00557562" w:rsidRDefault="00084ACE" w:rsidP="00084ACE">
      <w:pPr>
        <w:tabs>
          <w:tab w:val="left" w:pos="0"/>
        </w:tabs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телефону.</w:t>
      </w:r>
    </w:p>
    <w:p w:rsidR="00DA3296" w:rsidRPr="00557562" w:rsidRDefault="00DA3296" w:rsidP="007075CA">
      <w:pPr>
        <w:tabs>
          <w:tab w:val="left" w:pos="0"/>
          <w:tab w:val="left" w:pos="3915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по процедуре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</w:t>
      </w:r>
      <w:r w:rsidR="0024172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 осуществляется </w:t>
      </w:r>
      <w:r w:rsidR="007501D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="0024172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должностными инструкциями.</w:t>
      </w:r>
    </w:p>
    <w:p w:rsidR="00DA3296" w:rsidRPr="00557562" w:rsidRDefault="00CC2DB7" w:rsidP="007075C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B01B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ожидания в очереди для получения консультации при личном обращении не более 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1B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DA3296" w:rsidRPr="00557562" w:rsidRDefault="00CC2DB7" w:rsidP="007075C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B01B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При консультировании по письменным заявлениям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направляется почтой, в срок, не превышающий 30 дней со дня поступления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7075CA" w:rsidRPr="00557562" w:rsidRDefault="00CC2DB7" w:rsidP="007075C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B01B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консультировании по письменным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заявлениям, полученным </w:t>
      </w:r>
      <w:r w:rsidR="0024172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электронной почты,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направляется на электронный адрес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 (если в заявлении не указана иная форма получения заявителем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 информации), в срок, не превышающий 10 дней со дня поступления заявления.</w:t>
      </w:r>
    </w:p>
    <w:p w:rsidR="00DA3296" w:rsidRPr="00557562" w:rsidRDefault="00CC2DB7" w:rsidP="007075C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0B01B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устных обращениях и ответах на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звонки </w:t>
      </w:r>
      <w:r w:rsidR="00700685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подробно, четко и в вежливой форме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консультирование (информирование) обратившихся по существу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интересующего их вопроса.</w:t>
      </w:r>
      <w:r w:rsidR="007075C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разговора по</w:t>
      </w:r>
      <w:r w:rsidR="00CA0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телефону не должно превышать 15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DA3296" w:rsidRPr="00557562" w:rsidRDefault="00DA3296" w:rsidP="007075CA">
      <w:pPr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консультировании по телефону </w:t>
      </w:r>
      <w:r w:rsidR="007501D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назвать занимаемую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фамилию, имя, отчество и предоставить информацию по следующим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вопросам:</w:t>
      </w:r>
    </w:p>
    <w:p w:rsidR="00F12362" w:rsidRPr="00557562" w:rsidRDefault="00DA3296" w:rsidP="00F12362">
      <w:pPr>
        <w:tabs>
          <w:tab w:val="left" w:pos="1276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нахождения и графике работы</w:t>
      </w:r>
      <w:r w:rsidR="00700685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исполнителя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органов и организаций,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 в предоставлении муниципальной услуги;</w:t>
      </w:r>
    </w:p>
    <w:p w:rsidR="00F12362" w:rsidRPr="00557562" w:rsidRDefault="00DA3296" w:rsidP="00F12362">
      <w:pPr>
        <w:tabs>
          <w:tab w:val="left" w:pos="1276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нормативных актах, регулирующих предоставление муниципальной услуги;</w:t>
      </w:r>
    </w:p>
    <w:p w:rsidR="00F12362" w:rsidRPr="00557562" w:rsidRDefault="00DA3296" w:rsidP="00F12362">
      <w:pPr>
        <w:tabs>
          <w:tab w:val="left" w:pos="1276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документов для получения муниципальной услуги;</w:t>
      </w:r>
    </w:p>
    <w:p w:rsidR="007075CA" w:rsidRPr="00557562" w:rsidRDefault="00DA3296" w:rsidP="007075CA">
      <w:pPr>
        <w:tabs>
          <w:tab w:val="left" w:pos="1276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принятии решения по конкретному заявлению о предоставлении муниципальной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7075CA" w:rsidRPr="00557562" w:rsidRDefault="007075CA" w:rsidP="007075CA">
      <w:pPr>
        <w:tabs>
          <w:tab w:val="left" w:pos="1276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157D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Сведения о предоставлении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а также услуг, необходимых и обязательных для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услуги, можно получить с использованием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государственной информационной системы «Единый портал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 (функций)», а также в Сводном реестре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и муниципальных услуг (функций) </w:t>
      </w:r>
      <w:r w:rsidR="00F1236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Пермского края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A7E" w:rsidRPr="00557562" w:rsidRDefault="00DA3296" w:rsidP="001B1A7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</w:t>
      </w:r>
      <w:r w:rsidR="001B1A7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предоставления муниципальной услуги является:            </w:t>
      </w:r>
    </w:p>
    <w:p w:rsidR="001B1A7E" w:rsidRPr="00557562" w:rsidRDefault="00626CE7" w:rsidP="006C08B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B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B1A7E" w:rsidRPr="004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ризнание молодых семей участниками </w:t>
      </w:r>
      <w:r w:rsidR="001B1A7E" w:rsidRPr="0042036D">
        <w:rPr>
          <w:rFonts w:ascii="Times New Roman" w:hAnsi="Times New Roman" w:cs="Times New Roman"/>
          <w:bCs/>
          <w:sz w:val="24"/>
          <w:szCs w:val="24"/>
        </w:rPr>
        <w:t>подпрограммы 4 «Обеспечение жилье</w:t>
      </w:r>
      <w:r w:rsidR="001A1713">
        <w:rPr>
          <w:rFonts w:ascii="Times New Roman" w:hAnsi="Times New Roman" w:cs="Times New Roman"/>
          <w:bCs/>
          <w:sz w:val="24"/>
          <w:szCs w:val="24"/>
        </w:rPr>
        <w:t xml:space="preserve">м молодых семей на территории </w:t>
      </w:r>
      <w:r w:rsidR="001B1A7E" w:rsidRPr="0042036D">
        <w:rPr>
          <w:rFonts w:ascii="Times New Roman" w:hAnsi="Times New Roman" w:cs="Times New Roman"/>
          <w:bCs/>
          <w:sz w:val="24"/>
          <w:szCs w:val="24"/>
        </w:rPr>
        <w:t xml:space="preserve">Верещагинского муниципального района» муниципальной </w:t>
      </w:r>
      <w:r w:rsidR="001B1A7E">
        <w:rPr>
          <w:rFonts w:ascii="Times New Roman" w:hAnsi="Times New Roman" w:cs="Times New Roman"/>
          <w:bCs/>
          <w:sz w:val="24"/>
          <w:szCs w:val="24"/>
        </w:rPr>
        <w:t>п</w:t>
      </w:r>
      <w:r w:rsidR="001B1A7E" w:rsidRPr="0042036D">
        <w:rPr>
          <w:rFonts w:ascii="Times New Roman" w:hAnsi="Times New Roman" w:cs="Times New Roman"/>
          <w:bCs/>
          <w:sz w:val="24"/>
          <w:szCs w:val="24"/>
        </w:rPr>
        <w:t>рограммы «Развитие сферы культуры, молодёжной политики, физической культуры и спорта в Верещагинском муниципальном районе</w:t>
      </w:r>
      <w:r w:rsidR="001B1A7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B1A7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1A7E" w:rsidRPr="00557562" w:rsidRDefault="00626CE7" w:rsidP="001B1A7E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B1A7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 п</w:t>
      </w:r>
      <w:r w:rsidR="001B1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ризнании</w:t>
      </w:r>
      <w:r w:rsidR="001B1A7E" w:rsidRPr="004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молодых семей участниками </w:t>
      </w:r>
      <w:r w:rsidR="001B1A7E" w:rsidRPr="0042036D">
        <w:rPr>
          <w:rFonts w:ascii="Times New Roman" w:hAnsi="Times New Roman" w:cs="Times New Roman"/>
          <w:bCs/>
          <w:sz w:val="24"/>
          <w:szCs w:val="24"/>
        </w:rPr>
        <w:t>подпрограммы 4 «Обеспечение жилье</w:t>
      </w:r>
      <w:r w:rsidR="001A1713">
        <w:rPr>
          <w:rFonts w:ascii="Times New Roman" w:hAnsi="Times New Roman" w:cs="Times New Roman"/>
          <w:bCs/>
          <w:sz w:val="24"/>
          <w:szCs w:val="24"/>
        </w:rPr>
        <w:t xml:space="preserve">м молодых семей на территории </w:t>
      </w:r>
      <w:r w:rsidR="001B1A7E" w:rsidRPr="0042036D">
        <w:rPr>
          <w:rFonts w:ascii="Times New Roman" w:hAnsi="Times New Roman" w:cs="Times New Roman"/>
          <w:bCs/>
          <w:sz w:val="24"/>
          <w:szCs w:val="24"/>
        </w:rPr>
        <w:t xml:space="preserve">Верещагинского муниципального района» муниципальной </w:t>
      </w:r>
      <w:r w:rsidR="001B1A7E">
        <w:rPr>
          <w:rFonts w:ascii="Times New Roman" w:hAnsi="Times New Roman" w:cs="Times New Roman"/>
          <w:bCs/>
          <w:sz w:val="24"/>
          <w:szCs w:val="24"/>
        </w:rPr>
        <w:t>п</w:t>
      </w:r>
      <w:r w:rsidR="001B1A7E" w:rsidRPr="0042036D">
        <w:rPr>
          <w:rFonts w:ascii="Times New Roman" w:hAnsi="Times New Roman" w:cs="Times New Roman"/>
          <w:bCs/>
          <w:sz w:val="24"/>
          <w:szCs w:val="24"/>
        </w:rPr>
        <w:t>рограммы «Развитие сферы культуры, молодёжной политики, физической культуры и спорта в Верещагинском муниципальном районе</w:t>
      </w:r>
      <w:r w:rsidR="001B1A7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B1A7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B1A7E" w:rsidRPr="00557562" w:rsidRDefault="001B1A7E" w:rsidP="001B1A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решения о признании либо об отказе в признании молодой семьи участником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принимается в 10-дневный срок с даты предоставления молодой семьей необходимых документов.</w:t>
      </w:r>
    </w:p>
    <w:p w:rsidR="00DA3296" w:rsidRPr="00557562" w:rsidRDefault="00703DB9" w:rsidP="00703DB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ризнание</w:t>
      </w:r>
      <w:r w:rsidRPr="004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молодых семей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36D">
        <w:rPr>
          <w:rFonts w:ascii="Times New Roman" w:hAnsi="Times New Roman" w:cs="Times New Roman"/>
          <w:bCs/>
          <w:sz w:val="24"/>
          <w:szCs w:val="24"/>
        </w:rPr>
        <w:t>подпрограммы 4 «Обеспечение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36D">
        <w:rPr>
          <w:rFonts w:ascii="Times New Roman" w:hAnsi="Times New Roman" w:cs="Times New Roman"/>
          <w:bCs/>
          <w:sz w:val="24"/>
          <w:szCs w:val="24"/>
        </w:rPr>
        <w:t>жиль</w:t>
      </w:r>
      <w:r>
        <w:rPr>
          <w:rFonts w:ascii="Times New Roman" w:hAnsi="Times New Roman" w:cs="Times New Roman"/>
          <w:bCs/>
          <w:sz w:val="24"/>
          <w:szCs w:val="24"/>
        </w:rPr>
        <w:t xml:space="preserve">ем молодых семей на территории </w:t>
      </w:r>
      <w:r w:rsidRPr="0042036D">
        <w:rPr>
          <w:rFonts w:ascii="Times New Roman" w:hAnsi="Times New Roman" w:cs="Times New Roman"/>
          <w:bCs/>
          <w:sz w:val="24"/>
          <w:szCs w:val="24"/>
        </w:rPr>
        <w:t>Верещагинского муниципального района»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36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2036D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36D">
        <w:rPr>
          <w:rFonts w:ascii="Times New Roman" w:hAnsi="Times New Roman" w:cs="Times New Roman"/>
          <w:bCs/>
          <w:sz w:val="24"/>
          <w:szCs w:val="24"/>
        </w:rPr>
        <w:t>«Развитие сферы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36D">
        <w:rPr>
          <w:rFonts w:ascii="Times New Roman" w:hAnsi="Times New Roman" w:cs="Times New Roman"/>
          <w:bCs/>
          <w:sz w:val="24"/>
          <w:szCs w:val="24"/>
        </w:rPr>
        <w:t>культуры, молодёжной политики,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36D">
        <w:rPr>
          <w:rFonts w:ascii="Times New Roman" w:hAnsi="Times New Roman" w:cs="Times New Roman"/>
          <w:bCs/>
          <w:sz w:val="24"/>
          <w:szCs w:val="24"/>
        </w:rPr>
        <w:t>физической культуры и спорта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36D">
        <w:rPr>
          <w:rFonts w:ascii="Times New Roman" w:hAnsi="Times New Roman" w:cs="Times New Roman"/>
          <w:bCs/>
          <w:sz w:val="24"/>
          <w:szCs w:val="24"/>
        </w:rPr>
        <w:t>в Верещагинском муниципальном районе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36D">
        <w:rPr>
          <w:rFonts w:ascii="Times New Roman" w:hAnsi="Times New Roman" w:cs="Times New Roman"/>
          <w:bCs/>
          <w:sz w:val="24"/>
          <w:szCs w:val="24"/>
        </w:rPr>
        <w:t>физической культуры и спорта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36D">
        <w:rPr>
          <w:rFonts w:ascii="Times New Roman" w:hAnsi="Times New Roman" w:cs="Times New Roman"/>
          <w:bCs/>
          <w:sz w:val="24"/>
          <w:szCs w:val="24"/>
        </w:rPr>
        <w:t>в Верещагинском муниципальном районе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</w:t>
      </w:r>
    </w:p>
    <w:p w:rsidR="00DA3296" w:rsidRPr="002C06BF" w:rsidRDefault="00DA3296" w:rsidP="006A397F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Стандарт </w:t>
      </w:r>
      <w:r w:rsidR="006A397F"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</w:t>
      </w:r>
    </w:p>
    <w:p w:rsidR="00D2697B" w:rsidRPr="00557562" w:rsidRDefault="00D2697B" w:rsidP="00D2697B">
      <w:pPr>
        <w:tabs>
          <w:tab w:val="left" w:pos="7693"/>
        </w:tabs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F6F11" w:rsidRPr="00557562" w:rsidRDefault="00D2697B" w:rsidP="00700685">
      <w:pPr>
        <w:tabs>
          <w:tab w:val="left" w:pos="7693"/>
        </w:tabs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2.1. Наименование муниципальной услуги: </w:t>
      </w:r>
      <w:r w:rsidR="00CA0365" w:rsidRPr="004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молодых семей участниками </w:t>
      </w:r>
      <w:r w:rsidR="00CA0365" w:rsidRPr="0042036D">
        <w:rPr>
          <w:rFonts w:ascii="Times New Roman" w:hAnsi="Times New Roman" w:cs="Times New Roman"/>
          <w:bCs/>
          <w:sz w:val="24"/>
          <w:szCs w:val="24"/>
        </w:rPr>
        <w:t>подпрограммы 4 «Обеспечение жиль</w:t>
      </w:r>
      <w:r w:rsidR="000B2DDE">
        <w:rPr>
          <w:rFonts w:ascii="Times New Roman" w:hAnsi="Times New Roman" w:cs="Times New Roman"/>
          <w:bCs/>
          <w:sz w:val="24"/>
          <w:szCs w:val="24"/>
        </w:rPr>
        <w:t>ем молодых семей на территории</w:t>
      </w:r>
      <w:r w:rsidR="00CA0365" w:rsidRPr="0042036D">
        <w:rPr>
          <w:rFonts w:ascii="Times New Roman" w:hAnsi="Times New Roman" w:cs="Times New Roman"/>
          <w:bCs/>
          <w:sz w:val="24"/>
          <w:szCs w:val="24"/>
        </w:rPr>
        <w:t xml:space="preserve"> Верещагинского муниципального района» муниципальной программы «Развитие сферы культуры, молодёжной политики, физической культуры и спорта в Верещагинском муниципальном районе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84ACE" w:rsidRPr="00557562" w:rsidRDefault="000F6F11" w:rsidP="00241723">
      <w:pPr>
        <w:tabs>
          <w:tab w:val="left" w:pos="7693"/>
        </w:tabs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2.2. Муниципальная услуга предоставляется </w:t>
      </w:r>
      <w:r w:rsidR="008B710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r w:rsidR="00700685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Обеспечение предоставления муниципальн</w:t>
      </w:r>
      <w:r w:rsidR="00084AC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услуги осуществляется специалистом Отдела</w:t>
      </w:r>
      <w:r w:rsidR="00700685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исполнителя</w:t>
      </w:r>
      <w:r w:rsidR="00084AC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</w:t>
      </w:r>
    </w:p>
    <w:p w:rsidR="00904A8C" w:rsidRPr="00557562" w:rsidRDefault="0013104E" w:rsidP="00904A8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2.3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Правовыми</w:t>
      </w:r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предоставления мун</w:t>
      </w:r>
      <w:r w:rsidR="00D328D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иципальной </w:t>
      </w:r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являются: </w:t>
      </w:r>
    </w:p>
    <w:p w:rsidR="00BB518F" w:rsidRPr="00B373BF" w:rsidRDefault="00BB518F" w:rsidP="00BB518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 xml:space="preserve">- Конституцией Российской Федерации; </w:t>
      </w:r>
    </w:p>
    <w:p w:rsidR="00BB518F" w:rsidRPr="00B373BF" w:rsidRDefault="00BB518F" w:rsidP="00BB518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Федерации;</w:t>
      </w:r>
    </w:p>
    <w:p w:rsidR="00BB518F" w:rsidRPr="00B373BF" w:rsidRDefault="00BB518F" w:rsidP="00BB518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17 декабря 2010 года № 1050 «О федеральной це</w:t>
      </w:r>
      <w:r>
        <w:rPr>
          <w:rFonts w:ascii="Times New Roman" w:hAnsi="Times New Roman" w:cs="Times New Roman"/>
          <w:sz w:val="24"/>
          <w:szCs w:val="24"/>
        </w:rPr>
        <w:t>левой программе «Жилище» на 2015-2020</w:t>
      </w:r>
      <w:r w:rsidRPr="00B373BF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BB518F" w:rsidRPr="00FD0D74" w:rsidRDefault="00BB518F" w:rsidP="00BB518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373BF">
        <w:rPr>
          <w:sz w:val="24"/>
          <w:szCs w:val="24"/>
        </w:rPr>
        <w:t xml:space="preserve"> </w:t>
      </w:r>
      <w:r w:rsidRPr="00FD0D74">
        <w:rPr>
          <w:rFonts w:ascii="Times New Roman" w:hAnsi="Times New Roman" w:cs="Times New Roman"/>
          <w:sz w:val="24"/>
          <w:szCs w:val="24"/>
        </w:rPr>
        <w:t>Постановление Правительств</w:t>
      </w:r>
      <w:r>
        <w:rPr>
          <w:rFonts w:ascii="Times New Roman" w:hAnsi="Times New Roman" w:cs="Times New Roman"/>
          <w:sz w:val="24"/>
          <w:szCs w:val="24"/>
        </w:rPr>
        <w:t>а Пермского края от 01.04.2014 г. № 215-п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FD0D74">
        <w:rPr>
          <w:rFonts w:ascii="Times New Roman" w:hAnsi="Times New Roman" w:cs="Times New Roman"/>
          <w:sz w:val="24"/>
          <w:szCs w:val="24"/>
        </w:rPr>
        <w:t>О реализа</w:t>
      </w:r>
      <w:r>
        <w:rPr>
          <w:rFonts w:ascii="Times New Roman" w:hAnsi="Times New Roman" w:cs="Times New Roman"/>
          <w:sz w:val="24"/>
          <w:szCs w:val="24"/>
        </w:rPr>
        <w:t>ции мероприятий подпрограммы 1 «</w:t>
      </w:r>
      <w:r w:rsidRPr="00FD0D74">
        <w:rPr>
          <w:rFonts w:ascii="Times New Roman" w:hAnsi="Times New Roman" w:cs="Times New Roman"/>
          <w:sz w:val="24"/>
          <w:szCs w:val="24"/>
        </w:rPr>
        <w:t>Государственная соц</w:t>
      </w:r>
      <w:r>
        <w:rPr>
          <w:rFonts w:ascii="Times New Roman" w:hAnsi="Times New Roman" w:cs="Times New Roman"/>
          <w:sz w:val="24"/>
          <w:szCs w:val="24"/>
        </w:rPr>
        <w:t>иальная поддержка семей и детей»</w:t>
      </w:r>
      <w:r w:rsidRPr="00FD0D74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>ной программы «Семья и дети Пермского края»</w:t>
      </w:r>
      <w:r w:rsidRPr="00FD0D74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Пермского кра</w:t>
      </w:r>
      <w:r>
        <w:rPr>
          <w:rFonts w:ascii="Times New Roman" w:hAnsi="Times New Roman" w:cs="Times New Roman"/>
          <w:sz w:val="24"/>
          <w:szCs w:val="24"/>
        </w:rPr>
        <w:t>я от 3 октября 2013 г. N 1322-п»;</w:t>
      </w:r>
      <w:r w:rsidRPr="00FD0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8F" w:rsidRDefault="00BB518F" w:rsidP="00BB518F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FE9">
        <w:rPr>
          <w:rFonts w:ascii="Times New Roman" w:hAnsi="Times New Roman" w:cs="Times New Roman"/>
          <w:color w:val="000000"/>
          <w:sz w:val="24"/>
          <w:szCs w:val="24"/>
        </w:rPr>
        <w:t>- Постановлением администрации Верещагинс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 муниципального района от 25.09.2015 г.</w:t>
      </w:r>
      <w:r w:rsidRPr="006B6FE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632 </w:t>
      </w:r>
      <w:r w:rsidRPr="00F419D6">
        <w:rPr>
          <w:rFonts w:ascii="Times New Roman" w:hAnsi="Times New Roman" w:cs="Times New Roman"/>
          <w:color w:val="000000"/>
          <w:sz w:val="24"/>
          <w:szCs w:val="24"/>
        </w:rPr>
        <w:t>«Развитие сферы культуры, молодежной политики, физической культуры и спорта в Верещагинском муниципальном районе»</w:t>
      </w:r>
      <w:r w:rsidRPr="006B6F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5B14" w:rsidRPr="00025B14" w:rsidRDefault="00025B14" w:rsidP="00025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02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администрации Верещагинского муниципальном районе от 26.02.2016 г. №82 «О внесении изменений в муниципальную программу «Развитие сферы  культуры, молодежной политики, физической культуры и спорта в  Верещагинском муниципальном районе»;</w:t>
      </w:r>
    </w:p>
    <w:p w:rsidR="00025B14" w:rsidRPr="006B6FE9" w:rsidRDefault="00025B14" w:rsidP="00025B14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5B14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25B1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Верещагинского муниципальном районе от 26.02.2016 г. №83  «О  порядке реализации мероприятий подпрограммы 4 «Обеспечение жильем молодых семей на территории Верещагинского муниципального района» муниципальной программы «Развитие сферы культуры, молодёжной политики, физической культуры и спорта в Верещагинском муниципальном районе</w:t>
      </w:r>
      <w:r w:rsidR="00A37C9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A3296" w:rsidRPr="00557562" w:rsidRDefault="005D2F43" w:rsidP="00904A8C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правовые акты Российской Федерации, </w:t>
      </w:r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Пермского края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органов</w:t>
      </w:r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</w:t>
      </w:r>
      <w:r w:rsidR="00904A8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«Верещагинский муниципальный район»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поселений входящих в состав района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регламентирующие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 в сфере предоставления муниципальной услуги.</w:t>
      </w:r>
    </w:p>
    <w:p w:rsidR="005D2F43" w:rsidRPr="00557562" w:rsidRDefault="00DA3296" w:rsidP="005D2F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C2DB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="0013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328D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 документов, необходимых в</w:t>
      </w:r>
      <w:r w:rsidR="005D2F4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законодательными или иными нормативными правовыми актами для</w:t>
      </w:r>
      <w:r w:rsidR="005D2F4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услуги, обязанность по предоставлению которых</w:t>
      </w:r>
      <w:r w:rsidR="005D2F4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</w:t>
      </w:r>
      <w:r w:rsidR="00DA3D80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 заявителе</w:t>
      </w:r>
      <w:r w:rsidR="00DA3D80" w:rsidRPr="0055756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:</w:t>
      </w:r>
    </w:p>
    <w:p w:rsidR="003A5871" w:rsidRPr="00557562" w:rsidRDefault="0013104E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CC2DB7" w:rsidRPr="00557562">
        <w:rPr>
          <w:rFonts w:ascii="Times New Roman" w:hAnsi="Times New Roman"/>
          <w:sz w:val="24"/>
          <w:szCs w:val="24"/>
        </w:rPr>
        <w:t xml:space="preserve">.1. </w:t>
      </w:r>
      <w:r w:rsidR="003A5871" w:rsidRPr="00557562">
        <w:rPr>
          <w:rFonts w:ascii="Times New Roman" w:hAnsi="Times New Roman"/>
          <w:sz w:val="24"/>
          <w:szCs w:val="24"/>
        </w:rPr>
        <w:t xml:space="preserve">заявление по форме согласно приложению 1 к настоящему </w:t>
      </w:r>
      <w:r w:rsidR="00D63772" w:rsidRPr="00557562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3A5871" w:rsidRPr="00557562">
        <w:rPr>
          <w:rFonts w:ascii="Times New Roman" w:hAnsi="Times New Roman"/>
          <w:sz w:val="24"/>
          <w:szCs w:val="24"/>
        </w:rPr>
        <w:t>регламенту в 2 экземплярах (один экзе</w:t>
      </w:r>
      <w:r w:rsidR="00361DEF" w:rsidRPr="00557562">
        <w:rPr>
          <w:rFonts w:ascii="Times New Roman" w:hAnsi="Times New Roman"/>
          <w:sz w:val="24"/>
          <w:szCs w:val="24"/>
        </w:rPr>
        <w:t>мпляр возвращается заявителю</w:t>
      </w:r>
      <w:r w:rsidR="003A5871" w:rsidRPr="00557562">
        <w:rPr>
          <w:rFonts w:ascii="Times New Roman" w:hAnsi="Times New Roman"/>
          <w:sz w:val="24"/>
          <w:szCs w:val="24"/>
        </w:rPr>
        <w:t>);</w:t>
      </w:r>
    </w:p>
    <w:p w:rsidR="003A5871" w:rsidRPr="00557562" w:rsidRDefault="0013104E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CC2DB7" w:rsidRPr="00557562">
        <w:rPr>
          <w:rFonts w:ascii="Times New Roman" w:hAnsi="Times New Roman"/>
          <w:sz w:val="24"/>
          <w:szCs w:val="24"/>
        </w:rPr>
        <w:t>.2.</w:t>
      </w:r>
      <w:r w:rsidR="003A5871" w:rsidRPr="00557562">
        <w:rPr>
          <w:rFonts w:ascii="Times New Roman" w:hAnsi="Times New Roman"/>
          <w:sz w:val="24"/>
          <w:szCs w:val="24"/>
        </w:rPr>
        <w:t xml:space="preserve"> оригиналы и копии документов, удостоверяющих личность каждого члена семьи;</w:t>
      </w:r>
    </w:p>
    <w:p w:rsidR="003A5871" w:rsidRPr="00557562" w:rsidRDefault="0013104E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3A5871" w:rsidRPr="00557562">
        <w:rPr>
          <w:rFonts w:ascii="Times New Roman" w:hAnsi="Times New Roman"/>
          <w:sz w:val="24"/>
          <w:szCs w:val="24"/>
        </w:rPr>
        <w:t>.3. оригинал и копию свидетельства о браке (на неполную семью не распространяется);</w:t>
      </w:r>
    </w:p>
    <w:p w:rsidR="003A5871" w:rsidRPr="00557562" w:rsidRDefault="003A5871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562">
        <w:rPr>
          <w:rFonts w:ascii="Times New Roman" w:hAnsi="Times New Roman"/>
          <w:sz w:val="24"/>
          <w:szCs w:val="24"/>
        </w:rPr>
        <w:t>2</w:t>
      </w:r>
      <w:r w:rsidR="0013104E">
        <w:rPr>
          <w:rFonts w:ascii="Times New Roman" w:hAnsi="Times New Roman"/>
          <w:sz w:val="24"/>
          <w:szCs w:val="24"/>
        </w:rPr>
        <w:t>.4</w:t>
      </w:r>
      <w:r w:rsidRPr="00557562">
        <w:rPr>
          <w:rFonts w:ascii="Times New Roman" w:hAnsi="Times New Roman"/>
          <w:sz w:val="24"/>
          <w:szCs w:val="24"/>
        </w:rPr>
        <w:t>.4. документ, подтверждающий признание молодой семьи нуждающейся в улучшении жилищных условий;</w:t>
      </w:r>
    </w:p>
    <w:p w:rsidR="003A5871" w:rsidRPr="00557562" w:rsidRDefault="0013104E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7075CA" w:rsidRPr="00557562">
        <w:rPr>
          <w:rFonts w:ascii="Times New Roman" w:hAnsi="Times New Roman"/>
          <w:sz w:val="24"/>
          <w:szCs w:val="24"/>
        </w:rPr>
        <w:t>.</w:t>
      </w:r>
      <w:r w:rsidR="003A5871" w:rsidRPr="00557562">
        <w:rPr>
          <w:rFonts w:ascii="Times New Roman" w:hAnsi="Times New Roman"/>
          <w:sz w:val="24"/>
          <w:szCs w:val="24"/>
        </w:rPr>
        <w:t>5. документы, подтверждающие признание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3A5871" w:rsidRPr="00557562" w:rsidRDefault="003A5871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562">
        <w:rPr>
          <w:rFonts w:ascii="Times New Roman" w:hAnsi="Times New Roman"/>
          <w:sz w:val="24"/>
          <w:szCs w:val="24"/>
        </w:rPr>
        <w:t>2</w:t>
      </w:r>
      <w:r w:rsidR="005E6DD4">
        <w:rPr>
          <w:rFonts w:ascii="Times New Roman" w:hAnsi="Times New Roman"/>
          <w:sz w:val="24"/>
          <w:szCs w:val="24"/>
        </w:rPr>
        <w:t>.4</w:t>
      </w:r>
      <w:r w:rsidR="00CC2DB7" w:rsidRPr="00557562">
        <w:rPr>
          <w:rFonts w:ascii="Times New Roman" w:hAnsi="Times New Roman"/>
          <w:sz w:val="24"/>
          <w:szCs w:val="24"/>
        </w:rPr>
        <w:t>.</w:t>
      </w:r>
      <w:r w:rsidRPr="00557562">
        <w:rPr>
          <w:rFonts w:ascii="Times New Roman" w:hAnsi="Times New Roman"/>
          <w:sz w:val="24"/>
          <w:szCs w:val="24"/>
        </w:rPr>
        <w:t xml:space="preserve">6. согласие всех совершеннолетних членов семьи на обработку персональных данных в соответствии со </w:t>
      </w:r>
      <w:hyperlink r:id="rId9" w:history="1">
        <w:r w:rsidRPr="00557562">
          <w:rPr>
            <w:rFonts w:ascii="Times New Roman" w:hAnsi="Times New Roman"/>
            <w:color w:val="0000FF"/>
            <w:sz w:val="24"/>
            <w:szCs w:val="24"/>
          </w:rPr>
          <w:t>статьей 9</w:t>
        </w:r>
      </w:hyperlink>
      <w:r w:rsidRPr="00557562">
        <w:rPr>
          <w:rFonts w:ascii="Times New Roman" w:hAnsi="Times New Roman"/>
          <w:sz w:val="24"/>
          <w:szCs w:val="24"/>
        </w:rPr>
        <w:t xml:space="preserve"> Федерального закона от 27 июля 2006 г. № 152-ФЗ «О персональных данных» согласно п</w:t>
      </w:r>
      <w:r w:rsidR="00A6267A" w:rsidRPr="00557562">
        <w:rPr>
          <w:rFonts w:ascii="Times New Roman" w:hAnsi="Times New Roman"/>
          <w:sz w:val="24"/>
          <w:szCs w:val="24"/>
        </w:rPr>
        <w:t>риложению 2 к настоящему регламенту</w:t>
      </w:r>
      <w:r w:rsidRPr="00557562">
        <w:rPr>
          <w:rFonts w:ascii="Times New Roman" w:hAnsi="Times New Roman"/>
          <w:sz w:val="24"/>
          <w:szCs w:val="24"/>
        </w:rPr>
        <w:t>;</w:t>
      </w:r>
    </w:p>
    <w:p w:rsidR="003A5871" w:rsidRPr="00557562" w:rsidRDefault="003A5871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562">
        <w:rPr>
          <w:rFonts w:ascii="Times New Roman" w:hAnsi="Times New Roman"/>
          <w:sz w:val="24"/>
          <w:szCs w:val="24"/>
        </w:rPr>
        <w:t>2</w:t>
      </w:r>
      <w:r w:rsidR="0013104E">
        <w:rPr>
          <w:rFonts w:ascii="Times New Roman" w:hAnsi="Times New Roman"/>
          <w:sz w:val="24"/>
          <w:szCs w:val="24"/>
        </w:rPr>
        <w:t>.4</w:t>
      </w:r>
      <w:r w:rsidRPr="00557562">
        <w:rPr>
          <w:rFonts w:ascii="Times New Roman" w:hAnsi="Times New Roman"/>
          <w:sz w:val="24"/>
          <w:szCs w:val="24"/>
        </w:rPr>
        <w:t>.7. заявление о согласии на получение социальной выплаты за счет средств краевого бюджета в размере 10 процентов расчетной (средней) стоимости жилья или об отказе на получение такой социальной выплаты (в произвольной форме).</w:t>
      </w:r>
    </w:p>
    <w:p w:rsidR="003A5871" w:rsidRPr="00557562" w:rsidRDefault="003A5871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562">
        <w:rPr>
          <w:rFonts w:ascii="Times New Roman" w:hAnsi="Times New Roman"/>
          <w:sz w:val="24"/>
          <w:szCs w:val="24"/>
        </w:rPr>
        <w:t xml:space="preserve">Заявление о согласии на получение социальной выплаты за счет средств краевого бюджета в размере 10 процентов расчетной (средней) стоимости жилья не является основанием для отказа молодой семье в предоставлении социальной выплаты в рамках реализации механизма по софинансированию мероприятий Программы в рамках участия Пермского края в реализации </w:t>
      </w:r>
      <w:hyperlink r:id="rId10" w:history="1">
        <w:r w:rsidRPr="00557562">
          <w:rPr>
            <w:rFonts w:ascii="Times New Roman" w:hAnsi="Times New Roman"/>
            <w:color w:val="0000FF"/>
            <w:sz w:val="24"/>
            <w:szCs w:val="24"/>
          </w:rPr>
          <w:t>подпрограммы</w:t>
        </w:r>
      </w:hyperlink>
      <w:r w:rsidRPr="00557562">
        <w:rPr>
          <w:rFonts w:ascii="Times New Roman" w:hAnsi="Times New Roman"/>
          <w:sz w:val="24"/>
          <w:szCs w:val="24"/>
        </w:rPr>
        <w:t xml:space="preserve"> «Обеспечение жильем молодых семей» федеральной целевой </w:t>
      </w:r>
      <w:hyperlink r:id="rId11" w:history="1">
        <w:r w:rsidRPr="00557562">
          <w:rPr>
            <w:rFonts w:ascii="Times New Roman" w:hAnsi="Times New Roman"/>
            <w:color w:val="0000FF"/>
            <w:sz w:val="24"/>
            <w:szCs w:val="24"/>
          </w:rPr>
          <w:t>программы</w:t>
        </w:r>
      </w:hyperlink>
      <w:r w:rsidR="00A222B4">
        <w:rPr>
          <w:rFonts w:ascii="Times New Roman" w:hAnsi="Times New Roman"/>
          <w:sz w:val="24"/>
          <w:szCs w:val="24"/>
        </w:rPr>
        <w:t xml:space="preserve"> «Жилище» на 2015-2020</w:t>
      </w:r>
      <w:r w:rsidRPr="00557562">
        <w:rPr>
          <w:rFonts w:ascii="Times New Roman" w:hAnsi="Times New Roman"/>
          <w:sz w:val="24"/>
          <w:szCs w:val="24"/>
        </w:rPr>
        <w:t xml:space="preserve"> годы</w:t>
      </w:r>
      <w:r w:rsidR="00A222B4">
        <w:rPr>
          <w:rFonts w:ascii="Times New Roman" w:hAnsi="Times New Roman"/>
          <w:sz w:val="24"/>
          <w:szCs w:val="24"/>
        </w:rPr>
        <w:t>»</w:t>
      </w:r>
      <w:r w:rsidRPr="00557562">
        <w:rPr>
          <w:rFonts w:ascii="Times New Roman" w:hAnsi="Times New Roman"/>
          <w:sz w:val="24"/>
          <w:szCs w:val="24"/>
        </w:rPr>
        <w:t xml:space="preserve"> в случае соответствия молодой семьи требованиям указанной </w:t>
      </w:r>
      <w:hyperlink r:id="rId12" w:history="1">
        <w:r w:rsidRPr="00557562">
          <w:rPr>
            <w:rFonts w:ascii="Times New Roman" w:hAnsi="Times New Roman"/>
            <w:color w:val="0000FF"/>
            <w:sz w:val="24"/>
            <w:szCs w:val="24"/>
          </w:rPr>
          <w:t>подпрограммы</w:t>
        </w:r>
      </w:hyperlink>
      <w:r w:rsidRPr="00557562">
        <w:rPr>
          <w:rFonts w:ascii="Times New Roman" w:hAnsi="Times New Roman"/>
          <w:sz w:val="24"/>
          <w:szCs w:val="24"/>
        </w:rPr>
        <w:t>;</w:t>
      </w:r>
    </w:p>
    <w:p w:rsidR="003A5871" w:rsidRPr="00557562" w:rsidRDefault="003A5871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562">
        <w:rPr>
          <w:rFonts w:ascii="Times New Roman" w:hAnsi="Times New Roman"/>
          <w:sz w:val="24"/>
          <w:szCs w:val="24"/>
        </w:rPr>
        <w:t>2</w:t>
      </w:r>
      <w:r w:rsidR="0013104E">
        <w:rPr>
          <w:rFonts w:ascii="Times New Roman" w:hAnsi="Times New Roman"/>
          <w:sz w:val="24"/>
          <w:szCs w:val="24"/>
        </w:rPr>
        <w:t>.4</w:t>
      </w:r>
      <w:r w:rsidR="00CC2DB7" w:rsidRPr="00557562">
        <w:rPr>
          <w:rFonts w:ascii="Times New Roman" w:hAnsi="Times New Roman"/>
          <w:sz w:val="24"/>
          <w:szCs w:val="24"/>
        </w:rPr>
        <w:t>.</w:t>
      </w:r>
      <w:r w:rsidRPr="00557562">
        <w:rPr>
          <w:rFonts w:ascii="Times New Roman" w:hAnsi="Times New Roman"/>
          <w:sz w:val="24"/>
          <w:szCs w:val="24"/>
        </w:rPr>
        <w:t>7.1. копию кредитного договора (договора займа), в т. ч. ипотечного, на приобретение жилого помещения или строительство индивидуального жилого дома;</w:t>
      </w:r>
    </w:p>
    <w:p w:rsidR="003A5871" w:rsidRPr="00557562" w:rsidRDefault="003A5871" w:rsidP="003A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562">
        <w:rPr>
          <w:rFonts w:ascii="Times New Roman" w:hAnsi="Times New Roman"/>
          <w:sz w:val="24"/>
          <w:szCs w:val="24"/>
        </w:rPr>
        <w:t>2</w:t>
      </w:r>
      <w:r w:rsidR="0013104E">
        <w:rPr>
          <w:rFonts w:ascii="Times New Roman" w:hAnsi="Times New Roman"/>
          <w:sz w:val="24"/>
          <w:szCs w:val="24"/>
        </w:rPr>
        <w:t>.4</w:t>
      </w:r>
      <w:r w:rsidR="00CC2DB7" w:rsidRPr="00557562">
        <w:rPr>
          <w:rFonts w:ascii="Times New Roman" w:hAnsi="Times New Roman"/>
          <w:sz w:val="24"/>
          <w:szCs w:val="24"/>
        </w:rPr>
        <w:t>.7.2</w:t>
      </w:r>
      <w:r w:rsidRPr="00557562">
        <w:rPr>
          <w:rFonts w:ascii="Times New Roman" w:hAnsi="Times New Roman"/>
          <w:sz w:val="24"/>
          <w:szCs w:val="24"/>
        </w:rPr>
        <w:t xml:space="preserve">. представление документов, указанных в </w:t>
      </w:r>
      <w:hyperlink r:id="rId13" w:history="1">
        <w:r w:rsidRPr="00557562">
          <w:rPr>
            <w:rFonts w:ascii="Times New Roman" w:hAnsi="Times New Roman"/>
            <w:color w:val="0000FF"/>
            <w:sz w:val="24"/>
            <w:szCs w:val="24"/>
          </w:rPr>
          <w:t xml:space="preserve">подпунктах </w:t>
        </w:r>
      </w:hyperlink>
      <w:r w:rsidR="00EE1AC9">
        <w:rPr>
          <w:sz w:val="24"/>
          <w:szCs w:val="24"/>
        </w:rPr>
        <w:t>2.4</w:t>
      </w:r>
      <w:r w:rsidR="0002336B" w:rsidRPr="00557562">
        <w:rPr>
          <w:sz w:val="24"/>
          <w:szCs w:val="24"/>
        </w:rPr>
        <w:t>.1</w:t>
      </w:r>
      <w:r w:rsidRPr="00557562">
        <w:rPr>
          <w:rFonts w:ascii="Times New Roman" w:hAnsi="Times New Roman"/>
          <w:sz w:val="24"/>
          <w:szCs w:val="24"/>
        </w:rPr>
        <w:t>-2</w:t>
      </w:r>
      <w:r w:rsidR="00EE1AC9">
        <w:rPr>
          <w:rFonts w:ascii="Times New Roman" w:hAnsi="Times New Roman"/>
          <w:sz w:val="24"/>
          <w:szCs w:val="24"/>
        </w:rPr>
        <w:t>.4</w:t>
      </w:r>
      <w:r w:rsidR="0002336B" w:rsidRPr="00557562">
        <w:rPr>
          <w:rFonts w:ascii="Times New Roman" w:hAnsi="Times New Roman"/>
          <w:sz w:val="24"/>
          <w:szCs w:val="24"/>
        </w:rPr>
        <w:t>.6</w:t>
      </w:r>
      <w:r w:rsidRPr="00557562">
        <w:rPr>
          <w:rFonts w:ascii="Times New Roman" w:hAnsi="Times New Roman"/>
          <w:sz w:val="24"/>
          <w:szCs w:val="24"/>
        </w:rPr>
        <w:t>, носит обязательный характер.</w:t>
      </w:r>
    </w:p>
    <w:p w:rsidR="007501DB" w:rsidRPr="00557562" w:rsidRDefault="00DA3296" w:rsidP="007501DB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Заявители </w:t>
      </w:r>
      <w:r w:rsidR="00361DE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обращении к Ответственному исполнителю</w:t>
      </w:r>
      <w:r w:rsidR="003A5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подлинники и копии документов.</w:t>
      </w:r>
    </w:p>
    <w:p w:rsidR="007501DB" w:rsidRPr="00557562" w:rsidRDefault="007501DB" w:rsidP="007501DB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Специалист </w:t>
      </w:r>
      <w:r w:rsidR="00361DE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станавливает личность заявителя, принимает и заверяет представленные копии документов.</w:t>
      </w:r>
    </w:p>
    <w:p w:rsidR="00DA3296" w:rsidRPr="00557562" w:rsidRDefault="001E4D19" w:rsidP="00DB78D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</w:t>
      </w:r>
      <w:r w:rsidR="003A5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вправе требовать от заявителя</w:t>
      </w:r>
      <w:r w:rsidR="003A5871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представления указанных документов, если такие документы находятся в</w:t>
      </w:r>
      <w:r w:rsidR="003A5871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DE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исполнителя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3A5871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органов, предоставляющих государственные услуги, органов, предоставляющих</w:t>
      </w:r>
      <w:r w:rsidR="003A5871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муниципальные услуги, иных государственных органов, органов местного</w:t>
      </w:r>
      <w:r w:rsidR="003A5871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самоуправления либо подведомственных государственным органам или органам</w:t>
      </w:r>
      <w:r w:rsidR="003A5871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местного самоуправления организаций, за исключением следующих документов,</w:t>
      </w:r>
      <w:r w:rsidR="003A5871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определенных федеральным </w:t>
      </w:r>
      <w:hyperlink r:id="rId14" w:history="1">
        <w:r w:rsidR="00DA3296" w:rsidRPr="0055756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6B0A0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документы,</w:t>
      </w:r>
      <w:r w:rsidR="003A5871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удостоверяющие личность гражданина Российской Федерации;</w:t>
      </w:r>
    </w:p>
    <w:p w:rsidR="006B0A0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свидетельства</w:t>
      </w:r>
      <w:r w:rsidR="003A5871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государственной регистрации актов гражданского состояния;</w:t>
      </w:r>
    </w:p>
    <w:p w:rsidR="006B0A0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документы,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подтверждающие регистрацию по месту жительства или по месту пребывания;</w:t>
      </w:r>
    </w:p>
    <w:p w:rsidR="006B0A0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справки,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заключения, выдаваемые медицинскими организациями, осуществляющими медицинскую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деятельность и входящими в государственную, муниципальную или частную систему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здравоохранения;</w:t>
      </w:r>
    </w:p>
    <w:p w:rsidR="006B0A0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документы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Архивного фонда Российской Федерации и другие архивные документы в соответствии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законодательством об архивном деле в Российской Федерации, переданные на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постоянное хранение в государственные или муниципальные архивы;</w:t>
      </w:r>
    </w:p>
    <w:p w:rsidR="006B0A0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решения,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приговоры, определения и постановления судов общей юрисдикции;</w:t>
      </w:r>
    </w:p>
    <w:p w:rsidR="006B0A0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решения,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заключения и разрешения, выдаваемые органами опеки и попечительства в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 об опеке и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попечительстве;</w:t>
      </w:r>
    </w:p>
    <w:p w:rsidR="006B0A0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правоустанавливающие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документы на объекты недвижимости, права на которые не зарегистрированы в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Едином государственном реестре прав на недвижимое имущество и сделок с ним;</w:t>
      </w:r>
    </w:p>
    <w:p w:rsidR="006B0A0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документы,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выдаваемые федеральными государственными учреждениями медико-социальной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экспертизы;</w:t>
      </w:r>
    </w:p>
    <w:p w:rsidR="00DA3296" w:rsidRPr="00557562" w:rsidRDefault="00DA3296" w:rsidP="006B0A06">
      <w:pPr>
        <w:tabs>
          <w:tab w:val="left" w:pos="1134"/>
        </w:tabs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удостоверения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документы, подтверждающие право гражданина на получение социальной поддержки.</w:t>
      </w:r>
    </w:p>
    <w:p w:rsidR="00DA3296" w:rsidRPr="00557562" w:rsidRDefault="00361DEF" w:rsidP="00DB78DD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Ответственный исполнитель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самостоятельно запрашивает документы (сведения,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содержащиеся в них), кроме докум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ентов, перечисленных в пункте </w:t>
      </w:r>
      <w:r w:rsidR="002228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DF44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.4.</w:t>
      </w:r>
      <w:r w:rsidR="007501DB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Административного регламента,  в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уполномоченных органах, если заявитель не представил их по собственной</w:t>
      </w:r>
      <w:r w:rsidR="006B0A0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инициативе.</w:t>
      </w:r>
    </w:p>
    <w:p w:rsidR="006B0A06" w:rsidRPr="00557562" w:rsidRDefault="00CC2DB7" w:rsidP="006B0A0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3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6377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Исчерпывающий перечень оснований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отказа в приеме документов, необходимых для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="00361DE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оставления муниципальной услуги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B0A06" w:rsidRPr="00557562" w:rsidRDefault="0013104E" w:rsidP="006B0A0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D6377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заявлении не указаны фамилия</w:t>
      </w:r>
      <w:r w:rsidR="00D6377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 и почтовый адрес, по которому должен быть направлен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ответ;</w:t>
      </w:r>
    </w:p>
    <w:p w:rsidR="006B0A06" w:rsidRPr="00557562" w:rsidRDefault="0013104E" w:rsidP="006B0A0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D6377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заявлении содержатся сведения о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подготавливаемом, совершаемом или совершенном противоправном деянии, а также о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лице, его подготавливающем, совершающем или совершившем, в таком случае заявление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направлению в государственный орган в соответствии с его компетенцией;</w:t>
      </w:r>
    </w:p>
    <w:p w:rsidR="006B0A06" w:rsidRPr="00557562" w:rsidRDefault="0013104E" w:rsidP="006B0A0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361DE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заявлении обжалуется судебное решение, то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заявление в течение семи дней со дня регистрации возвращается заявителю,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направившему, с разъяснением </w:t>
      </w:r>
      <w:hyperlink r:id="rId15" w:history="1">
        <w:r w:rsidR="00DA3296" w:rsidRPr="005575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порядка</w:t>
        </w:r>
      </w:hyperlink>
      <w:r w:rsidR="006B0A06" w:rsidRPr="0055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 данного судебного решения;</w:t>
      </w:r>
    </w:p>
    <w:p w:rsidR="006B0A06" w:rsidRPr="00557562" w:rsidRDefault="0013104E" w:rsidP="006B0A0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D6377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содержатся нецензурные либо оскорбительные выражения, угрозы жизни,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 и имуще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ству сотрудников </w:t>
      </w:r>
      <w:r w:rsidR="00D6377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(отраслевых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(функциональных) и территориальны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органов </w:t>
      </w:r>
      <w:r w:rsidR="00D6377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их семьи, такое заявление остается без ответа по существу поставленных в нем вопросов, а заявителю  сообщается о недопустимости злоупотребления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правом;</w:t>
      </w:r>
    </w:p>
    <w:p w:rsidR="006B0A06" w:rsidRPr="00557562" w:rsidRDefault="0013104E" w:rsidP="006B0A0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заявления (либо документов, приложенных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нему) не поддается прочтению, ответ на заявление не дается и оно не подлежит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на рассмотрение в орган местного самоуправления или должностному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лицу в соответствии с их компетенцией, о чем в течение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семи дней со дня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заявления сообщается заявителю, направившему заявление, если его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 почтовый адрес поддаются прочтению;</w:t>
      </w:r>
    </w:p>
    <w:p w:rsidR="006B0A06" w:rsidRPr="00557562" w:rsidRDefault="0013104E" w:rsidP="006B0A0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содержится вопрос, на который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 многократно давались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ответы по существу в связи с ранее направляемыми заявлениями, и при этом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 приводятся новые доводы или обстоятельства,  может быть принято решение о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безосновательности очередного обращения и прекращении переписки с заявителем поданному вопросу при условии, что указанное заявление и ранее направляемые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направлялись в один и тот же отраслевой (функциональный) и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территориальный орган администрации 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 данном решении уведомляется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заявитель, направивший заявление;</w:t>
      </w:r>
    </w:p>
    <w:p w:rsidR="00E41CE7" w:rsidRPr="00557562" w:rsidRDefault="0013104E" w:rsidP="00E41CE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по существу поставленного в заявлении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 не может быть дан без разглашения сведений, составляющих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государственную или иную охраняемую федеральным законом </w:t>
      </w:r>
      <w:hyperlink r:id="rId16" w:history="1">
        <w:r w:rsidR="00DA3296" w:rsidRPr="005575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0A0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сообщается о невозможности дать ответ по существу поставленного в нем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 в связи с недопустимостью разглашения указанных сведений;</w:t>
      </w:r>
    </w:p>
    <w:p w:rsidR="00E41CE7" w:rsidRPr="00557562" w:rsidRDefault="0013104E" w:rsidP="00E41CE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или в документах имеются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подчистки либо приписки, зачеркнутые слова и иные неоговоренные исправления, а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 если  документы исполнены карандашом;</w:t>
      </w:r>
    </w:p>
    <w:p w:rsidR="00E41CE7" w:rsidRPr="00557562" w:rsidRDefault="0013104E" w:rsidP="00E41CE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относящиеся к содержанию документа числа и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не  обозначены хотя бы один раз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словами;</w:t>
      </w:r>
    </w:p>
    <w:p w:rsidR="00E41CE7" w:rsidRPr="00557562" w:rsidRDefault="0013104E" w:rsidP="00E41CE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.10.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имена и отчества заявителей, адрес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места жительства не  написаны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полностью;</w:t>
      </w:r>
    </w:p>
    <w:p w:rsidR="00DA3296" w:rsidRPr="00557562" w:rsidRDefault="0013104E" w:rsidP="00E41CE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.11.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документы с серьезными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повреждениями, не позволяющими однозначно истолковать их содержание.</w:t>
      </w:r>
    </w:p>
    <w:p w:rsidR="007075CA" w:rsidRPr="00557562" w:rsidRDefault="00DA3296" w:rsidP="007075CA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указанные причины для отказа в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 документов при предоставлении муниципальной услуги в последующем были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устранены, заявитель вправе вновь направить заявление </w:t>
      </w:r>
      <w:r w:rsidR="0048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Ответственному исполнителю. </w:t>
      </w:r>
    </w:p>
    <w:p w:rsidR="007075CA" w:rsidRPr="00557562" w:rsidRDefault="00E05454" w:rsidP="007075CA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3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C2DB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Исчерпывающий перечень оснований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отказа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в пред</w:t>
      </w:r>
      <w:r w:rsidR="00E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оставлении муниципальной услуги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1CE7" w:rsidRPr="00557562" w:rsidRDefault="00E05454" w:rsidP="007075CA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3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есоответствие молодой семьи,  нижеследующим требованиям,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предъявляемым  к участникам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программы:</w:t>
      </w:r>
    </w:p>
    <w:p w:rsidR="00E41CE7" w:rsidRPr="00557562" w:rsidRDefault="00222868" w:rsidP="00222868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каждого из супругов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одного родителя в неполной семье  не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превышает 35 лет;</w:t>
      </w:r>
    </w:p>
    <w:p w:rsidR="00E41CE7" w:rsidRPr="00557562" w:rsidRDefault="00CC2DB7" w:rsidP="00CC2DB7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2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семьи нуждающейся  в улучшении жилищных условий;</w:t>
      </w:r>
    </w:p>
    <w:p w:rsidR="00E41CE7" w:rsidRPr="00557562" w:rsidRDefault="00222868" w:rsidP="00DB78DD">
      <w:pPr>
        <w:tabs>
          <w:tab w:val="left" w:pos="0"/>
        </w:tabs>
        <w:spacing w:after="0" w:line="20" w:lineRule="atLeast"/>
        <w:ind w:firstLine="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1CE7" w:rsidRPr="00557562">
        <w:rPr>
          <w:rFonts w:ascii="Times New Roman" w:hAnsi="Times New Roman"/>
          <w:sz w:val="24"/>
          <w:szCs w:val="24"/>
        </w:rPr>
        <w:t>документы, подтверждающие признание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DA3296" w:rsidRPr="00557562" w:rsidRDefault="00E05454" w:rsidP="00E41CE7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3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епредставление или представление не в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 объеме  необходимых документов,  обязанность по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</w:t>
      </w:r>
      <w:r w:rsidR="00361DE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 которых лежит на заявителе</w:t>
      </w:r>
      <w:r w:rsidR="00DA3296" w:rsidRPr="0055756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;</w:t>
      </w:r>
    </w:p>
    <w:p w:rsidR="007075CA" w:rsidRPr="00557562" w:rsidRDefault="00E05454" w:rsidP="007075CA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3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едостоверность    сведений,   содержащихся    в    представленных документах;</w:t>
      </w:r>
    </w:p>
    <w:p w:rsidR="007075CA" w:rsidRPr="00557562" w:rsidRDefault="00E05454" w:rsidP="007075CA">
      <w:pPr>
        <w:shd w:val="clear" w:color="auto" w:fill="FFFFFF"/>
        <w:tabs>
          <w:tab w:val="left" w:pos="985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3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075C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анее реализованное право на улучшение жилищных условий с использованием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выплаты или иной формы государственной поддержки;</w:t>
      </w:r>
    </w:p>
    <w:p w:rsidR="00DA3296" w:rsidRPr="00557562" w:rsidRDefault="00E05454" w:rsidP="007075CA">
      <w:pPr>
        <w:shd w:val="clear" w:color="auto" w:fill="FFFFFF"/>
        <w:tabs>
          <w:tab w:val="left" w:pos="985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3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075C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D66F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зменение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законодательства Российской Федерации, 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Пермского края</w:t>
      </w:r>
      <w:r w:rsidR="007075CA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внесение изменений в действующие правовые акты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«Верещагинский муниципальный район»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296" w:rsidRPr="00557562" w:rsidRDefault="00361DEF" w:rsidP="00361DEF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C4227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бесплатно.</w:t>
      </w:r>
    </w:p>
    <w:p w:rsidR="00DA3296" w:rsidRPr="00557562" w:rsidRDefault="00DA3296" w:rsidP="00361DEF">
      <w:pPr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C4227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 заявления  о предоставлении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со</w:t>
      </w:r>
      <w:r w:rsidR="001972C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 15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</w:t>
      </w:r>
    </w:p>
    <w:p w:rsidR="00DA3296" w:rsidRPr="00557562" w:rsidRDefault="001972CB" w:rsidP="00DB78D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C4227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регистрации заявления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не более 15 минут на одно заявление.</w:t>
      </w:r>
    </w:p>
    <w:p w:rsidR="00DA3296" w:rsidRPr="00557562" w:rsidRDefault="00E05454" w:rsidP="00ED0989">
      <w:pPr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13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972CB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A3296" w:rsidRPr="005575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Требования к местам исполнения </w:t>
      </w:r>
      <w:r w:rsidR="00DA329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41CE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296" w:rsidRPr="005575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услуги</w:t>
      </w:r>
      <w:r w:rsidR="00DA3296" w:rsidRPr="0055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A66E0" w:rsidRDefault="00EA66E0" w:rsidP="00EA66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месту расположения Администрации Верещагинского муниципального района, оборудуются места для парковки автотранспортных средств, в том числе 10 % мест (но не менее одного места) выделяются для транспортных средств инвалидов.   Доступ заявителей (законных представителей) к парковочным места является бесплатным.</w:t>
      </w:r>
    </w:p>
    <w:p w:rsidR="00EA66E0" w:rsidRDefault="00EA66E0" w:rsidP="00EA66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 в здание Администрации Верещагинского муниципального района  оборудуется информационной табличкой (вывеской), содержащей следующую информацию об администрации Верещагинского муниципального района, осуществляющей предоставление муниципальной услуги:</w:t>
      </w:r>
    </w:p>
    <w:p w:rsidR="00EA66E0" w:rsidRDefault="00EA66E0" w:rsidP="00EA66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EA66E0" w:rsidRDefault="00EA66E0" w:rsidP="00EA66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юридический адрес;</w:t>
      </w:r>
    </w:p>
    <w:p w:rsidR="00EA66E0" w:rsidRDefault="00EA66E0" w:rsidP="00EA66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работы;</w:t>
      </w:r>
    </w:p>
    <w:p w:rsidR="00EA66E0" w:rsidRDefault="00EA66E0" w:rsidP="00EA66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номера телефонов.    </w:t>
      </w:r>
    </w:p>
    <w:p w:rsidR="00EA66E0" w:rsidRDefault="00EA66E0" w:rsidP="00EA66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входе в здание оборудуется пандус. Прилегающая территория и помещение администрации Верещагинского муниципального района оборудуется осветительными приборами.</w:t>
      </w:r>
    </w:p>
    <w:p w:rsidR="00EA66E0" w:rsidRDefault="00EA66E0" w:rsidP="00EA66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администрации Верещагинского муниципального района оборудовано противопожарной системой и средствами порошкового пожаротушения, системой охраны.</w:t>
      </w:r>
    </w:p>
    <w:p w:rsidR="00EA66E0" w:rsidRDefault="00EA66E0" w:rsidP="00EA66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включают места для ожидания, информирования, приема заявителей (законных представителей), которые оборудуются информационными стендами, стульями (креслами) и столами (стойками), обеспечиваются бумагой и письменными принадлежностями (для записи информации, написания заявлений). При организации мест для ожидания учитывается среднее количество граждан, обращающихся в администрацию Верещагинского муниципального района.</w:t>
      </w:r>
    </w:p>
    <w:p w:rsidR="00EA66E0" w:rsidRPr="0037094F" w:rsidRDefault="00EA66E0" w:rsidP="00EA66E0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заявителей осуществляется в кабинетах. </w:t>
      </w:r>
      <w:r w:rsidRPr="00370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Инвалиды и люди с ограниченными возможностями здоровья обслуживаются по вызову (звонок с телефона на посту охраны) на 1 этаже на специально оборудованном столе в фойе администрации Верещагинского муниципального района. </w:t>
      </w:r>
    </w:p>
    <w:p w:rsidR="00EA66E0" w:rsidRDefault="00EA66E0" w:rsidP="00EA66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Кабинеты оборудуются информационными табличками (вывесками) с указанием: </w:t>
      </w:r>
    </w:p>
    <w:p w:rsidR="00EA66E0" w:rsidRDefault="00EA66E0" w:rsidP="00EA66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кабинета;</w:t>
      </w:r>
    </w:p>
    <w:p w:rsidR="00EA66E0" w:rsidRDefault="00EA66E0" w:rsidP="00EA66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 администрации Верещагинского муниципального района, осуществляющего предоставление муниципальной услуги;</w:t>
      </w:r>
    </w:p>
    <w:p w:rsidR="00EA66E0" w:rsidRDefault="00EA66E0" w:rsidP="00EA66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Времени работы и перерыва на обед, технического перерыва.</w:t>
      </w:r>
    </w:p>
    <w:p w:rsidR="00EA66E0" w:rsidRDefault="00EA66E0" w:rsidP="00EA66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94F">
        <w:rPr>
          <w:rFonts w:ascii="Times New Roman" w:hAnsi="Times New Roman" w:cs="Times New Roman"/>
          <w:color w:val="000000" w:themeColor="text1"/>
          <w:sz w:val="24"/>
          <w:szCs w:val="24"/>
        </w:rPr>
        <w:t>С целью беспрепятственного  подъезда и поворота инвалидных колясок стол на 1 этаже размещается в стороне от входа.</w:t>
      </w:r>
      <w:r>
        <w:rPr>
          <w:rFonts w:ascii="Times New Roman" w:hAnsi="Times New Roman" w:cs="Times New Roman"/>
          <w:sz w:val="24"/>
          <w:szCs w:val="24"/>
        </w:rPr>
        <w:t xml:space="preserve"> Рабочие столы специалистов администрации Верещагинского муниципального района оборудуются персональным компьютером с возможностью доступа к необходимым информационным базам данных, печатающим, копирующим и/или сканирующим устройствам.</w:t>
      </w:r>
    </w:p>
    <w:p w:rsidR="00EA66E0" w:rsidRDefault="00EA66E0" w:rsidP="00EA66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рабочих смет предусматривается возможность свободного входа и выхода из помещения при необходимости. </w:t>
      </w:r>
    </w:p>
    <w:p w:rsidR="00EA66E0" w:rsidRDefault="00EA66E0" w:rsidP="00EA66E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стенды содержат актуальную и исчерпывающую информацию, необходимую для получения муниципальной услуги. Информация структурирована, легко читаема.    </w:t>
      </w:r>
    </w:p>
    <w:p w:rsidR="009E4136" w:rsidRPr="00557562" w:rsidRDefault="00C4227E" w:rsidP="00C4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33D2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13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33D2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оказател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доступности 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услуги:</w:t>
      </w:r>
    </w:p>
    <w:p w:rsidR="009E4136" w:rsidRPr="00557562" w:rsidRDefault="009E4136" w:rsidP="00C4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достоверность результата муниципальной услуги;</w:t>
      </w:r>
    </w:p>
    <w:p w:rsidR="009E4136" w:rsidRPr="00557562" w:rsidRDefault="009E4136" w:rsidP="00C42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и повышение качества оказания муниципальной услуги;</w:t>
      </w:r>
    </w:p>
    <w:p w:rsidR="00C4227E" w:rsidRPr="00557562" w:rsidRDefault="009E4136" w:rsidP="00361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доступность информации об оказываемой муниципальной услуге;</w:t>
      </w:r>
    </w:p>
    <w:p w:rsidR="00DE37E5" w:rsidRPr="00557562" w:rsidRDefault="00DE37E5" w:rsidP="00361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C4227E" w:rsidRPr="00557562" w:rsidRDefault="00C4227E" w:rsidP="004D7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качества муниципальной услуги:</w:t>
      </w:r>
    </w:p>
    <w:p w:rsidR="00DE37E5" w:rsidRPr="00557562" w:rsidRDefault="00C4227E" w:rsidP="004D7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сроков предоставления муниципальной услуги и условий ожидания приема;</w:t>
      </w:r>
    </w:p>
    <w:p w:rsidR="009E4136" w:rsidRPr="00557562" w:rsidRDefault="009E4136" w:rsidP="00361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своевременное, полное информирование о муниципальной услуге посредством форм информирования;</w:t>
      </w:r>
    </w:p>
    <w:p w:rsidR="009E4136" w:rsidRPr="00557562" w:rsidRDefault="009E4136" w:rsidP="00361DE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отсутствие жалоб. </w:t>
      </w:r>
    </w:p>
    <w:p w:rsidR="009E4136" w:rsidRPr="00557562" w:rsidRDefault="00C021FF" w:rsidP="00533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33D2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3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33D2F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предоставления муниципальной услуги в электронном виде и в многофункциональных центрах.</w:t>
      </w:r>
    </w:p>
    <w:p w:rsidR="00C021FF" w:rsidRPr="00557562" w:rsidRDefault="00C021FF" w:rsidP="00C75A59">
      <w:pPr>
        <w:pStyle w:val="a4"/>
        <w:autoSpaceDE w:val="0"/>
        <w:autoSpaceDN w:val="0"/>
        <w:adjustRightInd w:val="0"/>
        <w:spacing w:before="0" w:beforeAutospacing="0" w:after="240" w:afterAutospacing="0"/>
        <w:ind w:firstLine="567"/>
        <w:contextualSpacing/>
        <w:jc w:val="both"/>
        <w:outlineLvl w:val="1"/>
      </w:pPr>
      <w:r w:rsidRPr="00557562">
        <w:lastRenderedPageBreak/>
        <w:t>При обеспечении возможности предоставления услуги в электронной форме заявитель имеет право представить заявление о предоставлении муниципальной услуги в электронном виде.</w:t>
      </w:r>
    </w:p>
    <w:p w:rsidR="00E04D47" w:rsidRPr="00557562" w:rsidRDefault="00E04D47" w:rsidP="00C75A59">
      <w:pPr>
        <w:pStyle w:val="a4"/>
        <w:autoSpaceDE w:val="0"/>
        <w:autoSpaceDN w:val="0"/>
        <w:adjustRightInd w:val="0"/>
        <w:spacing w:before="0" w:beforeAutospacing="0" w:after="240" w:afterAutospacing="0"/>
        <w:ind w:firstLine="567"/>
        <w:contextualSpacing/>
        <w:jc w:val="both"/>
        <w:outlineLvl w:val="1"/>
      </w:pPr>
      <w:r w:rsidRPr="00557562">
        <w:t>Информацию о порядке предоставления услуги можно получить на Едином портале государственных и муниципальных услуг.</w:t>
      </w:r>
    </w:p>
    <w:p w:rsidR="007918A5" w:rsidRPr="00F82E6F" w:rsidRDefault="007918A5" w:rsidP="007918A5">
      <w:pPr>
        <w:pStyle w:val="a4"/>
        <w:autoSpaceDE w:val="0"/>
        <w:autoSpaceDN w:val="0"/>
        <w:adjustRightInd w:val="0"/>
        <w:spacing w:before="0" w:beforeAutospacing="0" w:after="240" w:afterAutospacing="0"/>
        <w:ind w:firstLine="567"/>
        <w:contextualSpacing/>
        <w:jc w:val="both"/>
        <w:outlineLvl w:val="1"/>
      </w:pPr>
      <w:r w:rsidRPr="00F82E6F">
        <w:t>Муниципальная услуга может предоставляться в многофункциональном центре предоставления государственных (муниципальных) услуг при включении данной муниципальной услуги в перечень муниципальных услуг Органа, предоставляемых МФЦ к соглашению №372 от 08.12.2015 года «О взаимодействии между Краевым государственным автономным учреждением «Пермский краевой многофункциональный центр предоставления государственных и муниципальных услуг» и администрацией Верещагинского муниципального района».</w:t>
      </w:r>
    </w:p>
    <w:p w:rsidR="00C021FF" w:rsidRPr="00033765" w:rsidRDefault="00C021FF" w:rsidP="00533D2F">
      <w:pPr>
        <w:pStyle w:val="a4"/>
        <w:autoSpaceDE w:val="0"/>
        <w:autoSpaceDN w:val="0"/>
        <w:adjustRightInd w:val="0"/>
        <w:spacing w:before="0" w:beforeAutospacing="0" w:after="240" w:afterAutospacing="0"/>
        <w:ind w:firstLine="567"/>
        <w:contextualSpacing/>
        <w:jc w:val="center"/>
        <w:outlineLvl w:val="1"/>
        <w:rPr>
          <w:u w:val="single"/>
        </w:rPr>
      </w:pPr>
    </w:p>
    <w:p w:rsidR="009E4136" w:rsidRPr="002C06BF" w:rsidRDefault="004035D1" w:rsidP="00533D2F">
      <w:pPr>
        <w:pStyle w:val="a4"/>
        <w:autoSpaceDE w:val="0"/>
        <w:autoSpaceDN w:val="0"/>
        <w:adjustRightInd w:val="0"/>
        <w:spacing w:before="0" w:beforeAutospacing="0" w:after="240" w:afterAutospacing="0"/>
        <w:ind w:firstLine="567"/>
        <w:contextualSpacing/>
        <w:jc w:val="center"/>
        <w:outlineLvl w:val="1"/>
        <w:rPr>
          <w:b/>
        </w:rPr>
      </w:pPr>
      <w:r w:rsidRPr="002C06BF">
        <w:rPr>
          <w:b/>
          <w:lang w:val="en-US"/>
        </w:rPr>
        <w:t>III</w:t>
      </w:r>
      <w:r w:rsidR="00533D2F" w:rsidRPr="002C06BF">
        <w:rPr>
          <w:b/>
        </w:rPr>
        <w:t xml:space="preserve">. </w:t>
      </w:r>
      <w:r w:rsidR="009E4136" w:rsidRPr="002C06BF">
        <w:rPr>
          <w:b/>
        </w:rPr>
        <w:t>Административные процедуры</w:t>
      </w:r>
    </w:p>
    <w:p w:rsidR="004035D1" w:rsidRPr="00557562" w:rsidRDefault="004035D1" w:rsidP="00533D2F">
      <w:pPr>
        <w:pStyle w:val="a4"/>
        <w:autoSpaceDE w:val="0"/>
        <w:autoSpaceDN w:val="0"/>
        <w:adjustRightInd w:val="0"/>
        <w:spacing w:before="0" w:beforeAutospacing="0" w:after="240" w:afterAutospacing="0"/>
        <w:ind w:firstLine="567"/>
        <w:contextualSpacing/>
        <w:jc w:val="center"/>
        <w:outlineLvl w:val="1"/>
      </w:pPr>
    </w:p>
    <w:p w:rsidR="009E4136" w:rsidRPr="00557562" w:rsidRDefault="00E170DC" w:rsidP="00CC7339">
      <w:pPr>
        <w:pStyle w:val="a4"/>
        <w:autoSpaceDE w:val="0"/>
        <w:autoSpaceDN w:val="0"/>
        <w:adjustRightInd w:val="0"/>
        <w:spacing w:before="0" w:beforeAutospacing="0" w:after="0" w:afterAutospacing="0"/>
        <w:ind w:firstLine="567"/>
        <w:outlineLvl w:val="1"/>
      </w:pPr>
      <w:r w:rsidRPr="00557562">
        <w:t>3</w:t>
      </w:r>
      <w:r w:rsidR="00EE21AE" w:rsidRPr="00557562">
        <w:t>.1</w:t>
      </w:r>
      <w:r w:rsidR="004D7D78" w:rsidRPr="00557562">
        <w:t xml:space="preserve">. </w:t>
      </w:r>
      <w:r w:rsidR="009E4136" w:rsidRPr="00557562">
        <w:t xml:space="preserve">Предоставление муниципальной услуги включает в себя </w:t>
      </w:r>
      <w:r w:rsidR="00CC7339" w:rsidRPr="00557562">
        <w:t>с</w:t>
      </w:r>
      <w:r w:rsidR="009E4136" w:rsidRPr="00557562">
        <w:t>ледующие этапы:</w:t>
      </w:r>
    </w:p>
    <w:p w:rsidR="009E4136" w:rsidRPr="00557562" w:rsidRDefault="009E4136" w:rsidP="009E41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C7339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прием и регистрация заявлений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предоставление муниципальной услуги;</w:t>
      </w:r>
    </w:p>
    <w:p w:rsidR="00CC7339" w:rsidRPr="00557562" w:rsidRDefault="00CC7339" w:rsidP="00CC73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проверка сведений в представленных документах;</w:t>
      </w:r>
    </w:p>
    <w:p w:rsidR="009E4136" w:rsidRPr="00557562" w:rsidRDefault="009730D1" w:rsidP="009E41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представленных документов;</w:t>
      </w:r>
    </w:p>
    <w:p w:rsidR="009E4136" w:rsidRPr="00557562" w:rsidRDefault="009E4136" w:rsidP="009E41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</w:t>
      </w:r>
      <w:r w:rsidR="00CC7339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проекта </w:t>
      </w:r>
      <w:r w:rsidR="00E0551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нормативно-правового акта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7339" w:rsidRPr="00557562" w:rsidRDefault="00CC7339" w:rsidP="00CC73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письменное уведомление семьи о рассмотрении заявления;</w:t>
      </w:r>
    </w:p>
    <w:p w:rsidR="009E4136" w:rsidRPr="00557562" w:rsidRDefault="00E170DC" w:rsidP="00EE21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7D78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</w:t>
      </w:r>
      <w:r w:rsidR="00946619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административной процедуры по предоставлению 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является </w:t>
      </w:r>
      <w:r w:rsidR="00946619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поступление </w:t>
      </w:r>
      <w:r w:rsidR="00E747C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 и </w:t>
      </w:r>
      <w:r w:rsidR="004D7D78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прилагаемых к нему.</w:t>
      </w:r>
    </w:p>
    <w:p w:rsidR="009E4136" w:rsidRPr="00557562" w:rsidRDefault="009E4136" w:rsidP="00EE21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E747C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пакет документов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направляться заявителем по почте, электронной почте или предоставляться при л</w:t>
      </w:r>
      <w:r w:rsidR="004D7D78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ичном контакте непосредственно к Ответственному исполнителю. </w:t>
      </w:r>
    </w:p>
    <w:p w:rsidR="009E4136" w:rsidRPr="00557562" w:rsidRDefault="009E4136" w:rsidP="00EE21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личном обращении заявителя </w:t>
      </w:r>
      <w:r w:rsidR="004D7D78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D78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Ответственному исполнителю,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проверяет соответствие заявления требовани</w:t>
      </w:r>
      <w:r w:rsidR="00E747C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ям, установленным пунктом 2.</w:t>
      </w:r>
      <w:r w:rsidR="00946619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747C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946619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регламента.</w:t>
      </w:r>
    </w:p>
    <w:p w:rsidR="009E4136" w:rsidRPr="00557562" w:rsidRDefault="009E4136" w:rsidP="00EE21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выполнения административной процедуры составляет</w:t>
      </w:r>
      <w:r w:rsidR="00C0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минут.</w:t>
      </w:r>
    </w:p>
    <w:p w:rsidR="009E4136" w:rsidRPr="00557562" w:rsidRDefault="00E170DC" w:rsidP="00EE21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E21A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4D7D78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Поступившее заявление регистрируется в журнале </w:t>
      </w:r>
      <w:r w:rsidR="00E747C7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семей</w:t>
      </w:r>
      <w:r w:rsidR="009E4136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4136" w:rsidRPr="00557562" w:rsidRDefault="009E4136" w:rsidP="00EE21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заявления посредством почтовой связи, электронной почтой проверка соответствия заявления требован</w:t>
      </w:r>
      <w:r w:rsidR="0067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иям, установленным пунктом 2.6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настоящего </w:t>
      </w:r>
      <w:r w:rsidR="00224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регламента, проводится специалистом в процессе работы с документами.</w:t>
      </w:r>
    </w:p>
    <w:p w:rsidR="009E4136" w:rsidRPr="00557562" w:rsidRDefault="009E4136" w:rsidP="00EE21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вносит в журнал </w:t>
      </w:r>
      <w:r w:rsidR="00EE21A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семей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о приеме документов. На заявлении заявителя проставляется порядковый </w:t>
      </w:r>
      <w:r w:rsidR="00224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 указанный</w:t>
      </w:r>
      <w:r w:rsidR="00EE21AE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сводном списке семей по Верещагинскому муниципальному району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9A3" w:rsidRPr="00557562" w:rsidRDefault="00E170DC" w:rsidP="00224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4D7D78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Специалист 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работу по проверке сведений, содержащихся в документах, указанных в </w:t>
      </w:r>
      <w:hyperlink r:id="rId17" w:history="1">
        <w:r w:rsidR="008759A3" w:rsidRPr="0055756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2.</w:t>
        </w:r>
      </w:hyperlink>
      <w:r w:rsidR="00033765">
        <w:rPr>
          <w:sz w:val="24"/>
          <w:szCs w:val="24"/>
        </w:rPr>
        <w:t>5</w:t>
      </w:r>
      <w:r w:rsidR="00224871" w:rsidRPr="00557562">
        <w:rPr>
          <w:sz w:val="24"/>
          <w:szCs w:val="24"/>
        </w:rPr>
        <w:t>.</w:t>
      </w:r>
      <w:r w:rsidR="00224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10-дневный срок с даты представления этих документов принимает решение о признании либо об отказе в призн</w:t>
      </w:r>
      <w:r w:rsidR="00224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заявителя потенциальным участником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рограммы. О принятом решении </w:t>
      </w:r>
      <w:r w:rsidR="00224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</w:t>
      </w:r>
      <w:r w:rsidR="004D7D78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 уведомляется </w:t>
      </w:r>
      <w:r w:rsidR="004D7D78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исполнителем</w:t>
      </w:r>
      <w:r w:rsidR="0022487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5-дневный срок.</w:t>
      </w:r>
    </w:p>
    <w:p w:rsidR="004035D1" w:rsidRPr="00557562" w:rsidRDefault="004035D1" w:rsidP="0087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36" w:rsidRPr="002C06BF" w:rsidRDefault="004035D1" w:rsidP="004035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759A3"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4136" w:rsidRPr="002C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 за исполнением административного регламента</w:t>
      </w:r>
    </w:p>
    <w:p w:rsidR="004035D1" w:rsidRPr="00557562" w:rsidRDefault="004035D1" w:rsidP="004035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36" w:rsidRPr="00557562" w:rsidRDefault="008759A3" w:rsidP="008759A3">
      <w:pPr>
        <w:pStyle w:val="1"/>
        <w:ind w:firstLine="567"/>
        <w:jc w:val="both"/>
        <w:rPr>
          <w:b w:val="0"/>
          <w:color w:val="000000"/>
          <w:sz w:val="24"/>
          <w:szCs w:val="24"/>
          <w:lang w:eastAsia="ru-RU"/>
        </w:rPr>
      </w:pPr>
      <w:r w:rsidRPr="00557562">
        <w:rPr>
          <w:b w:val="0"/>
          <w:color w:val="000000"/>
          <w:sz w:val="24"/>
          <w:szCs w:val="24"/>
          <w:lang w:eastAsia="ru-RU"/>
        </w:rPr>
        <w:t>4.1</w:t>
      </w:r>
      <w:r w:rsidR="009E4136" w:rsidRPr="00557562">
        <w:rPr>
          <w:b w:val="0"/>
          <w:color w:val="000000"/>
          <w:sz w:val="24"/>
          <w:szCs w:val="24"/>
          <w:lang w:eastAsia="ru-RU"/>
        </w:rPr>
        <w:t xml:space="preserve">. Общий контроль за соблюдением административного регламента осуществляет глава муниципального района – глава администрации Верещагинского муниципального района  </w:t>
      </w: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Начальник </w:t>
      </w:r>
      <w:r w:rsidR="0084129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70D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тдела Ответственного исполнителя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текущий контроль за соблюден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 и исполнением специалистами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ответственными за предоставление муниципальной услуги, положений настоящего </w:t>
      </w:r>
      <w:r w:rsidR="0084129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Контроль  предоставления муниципальной услуги включает в себя проведение проверок, выявление и</w:t>
      </w:r>
      <w:r w:rsidR="00BE019D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устранение нарушений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рассмотрение, принятие решений и подготовку ответов на обращения  </w:t>
      </w:r>
      <w:r w:rsidR="0084129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9730D1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содержащие жалобы на решения, действия (бездействие) должностных лиц. </w:t>
      </w: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Проверки могут быть плановыми и внеплановыми.</w:t>
      </w: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проводятся в соответс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твии с планами работы </w:t>
      </w:r>
      <w:r w:rsidR="0084129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</w:t>
      </w:r>
      <w:r w:rsidR="00E170D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молодежи и спорта администрации  муниципального района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неплановые проверки проводятся в</w:t>
      </w:r>
      <w:r w:rsidR="00E170D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поступления к Ответственному исполнителю обращений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0D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жалобами на нарушен</w:t>
      </w:r>
      <w:r w:rsidR="00E170DC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их прав и законных интересов.</w:t>
      </w: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4129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проведения проверок полноты и качества предоставления муниципальной услуги формируется комиссия,</w:t>
      </w:r>
      <w:r w:rsidR="0084129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состав, порядок и срок работы которой утверждаются нормативно-правовым актом Администрации</w:t>
      </w:r>
      <w:r w:rsidR="001024F4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4129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итогам проверок оформляется </w:t>
      </w:r>
      <w:r w:rsidR="001024F4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заключение.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проверки нарушений в предоставлении муниципальной услуги доводятся до </w:t>
      </w:r>
      <w:r w:rsidR="00B70134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или с </w:t>
      </w:r>
      <w:r w:rsidR="00B70134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="001024F4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 в ходе личного приема. </w:t>
      </w: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4129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проведенных проверок в случае выявления 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E4136" w:rsidRPr="00557562" w:rsidRDefault="009E4136" w:rsidP="005847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4129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Специалисты, ответственные за предоставление муниципальной услуги, несут персональную ответственность за соблюдение сроков и последовательности действий (административных процедур) при предо</w:t>
      </w:r>
      <w:r w:rsidR="008759A3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ставлении  муниципальной услуги.</w:t>
      </w:r>
    </w:p>
    <w:p w:rsidR="009730D1" w:rsidRPr="00557562" w:rsidRDefault="009730D1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7EB9" w:rsidRDefault="006C7EB9" w:rsidP="009730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75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57562">
        <w:rPr>
          <w:rFonts w:ascii="Times New Roman" w:hAnsi="Times New Roman" w:cs="Times New Roman"/>
          <w:b/>
          <w:sz w:val="24"/>
          <w:szCs w:val="24"/>
        </w:rPr>
        <w:t>. Порядок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C06BF" w:rsidRPr="00557562" w:rsidRDefault="002C06BF" w:rsidP="009730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557562">
        <w:rPr>
          <w:rFonts w:ascii="Times New Roman" w:hAnsi="Times New Roman" w:cs="Times New Roman"/>
          <w:sz w:val="24"/>
          <w:szCs w:val="24"/>
        </w:rPr>
        <w:t>5.1. Предмет досудебного (внесудебного) обжалования заявителем решений и действий (бездействия) органа, предоставляющего  муниципальную услугу, должностного лица органа, предоставляющего муниципальную услугу, либо муниципального служащего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="009A130E" w:rsidRPr="00557562">
        <w:rPr>
          <w:rFonts w:ascii="Times New Roman" w:hAnsi="Times New Roman" w:cs="Times New Roman"/>
          <w:sz w:val="24"/>
          <w:szCs w:val="24"/>
        </w:rPr>
        <w:t>м</w:t>
      </w:r>
      <w:r w:rsidRPr="00557562">
        <w:rPr>
          <w:rFonts w:ascii="Times New Roman" w:hAnsi="Times New Roman" w:cs="Times New Roman"/>
          <w:sz w:val="24"/>
          <w:szCs w:val="24"/>
        </w:rPr>
        <w:t>униципальной услуги документах либо нарушение установленного срока таких исправлений.</w:t>
      </w:r>
    </w:p>
    <w:p w:rsidR="006C7EB9" w:rsidRDefault="009A130E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6C7EB9" w:rsidRPr="00557562"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</w:t>
      </w:r>
      <w:r w:rsidR="00B6592C">
        <w:rPr>
          <w:rFonts w:ascii="Times New Roman" w:hAnsi="Times New Roman" w:cs="Times New Roman"/>
          <w:sz w:val="24"/>
          <w:szCs w:val="24"/>
        </w:rPr>
        <w:t>.</w:t>
      </w:r>
    </w:p>
    <w:p w:rsidR="006C7EB9" w:rsidRPr="00557562" w:rsidRDefault="00B6592C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9A130E" w:rsidRPr="00557562">
        <w:rPr>
          <w:rFonts w:ascii="Times New Roman" w:hAnsi="Times New Roman" w:cs="Times New Roman"/>
          <w:sz w:val="24"/>
          <w:szCs w:val="24"/>
        </w:rPr>
        <w:t>.2.</w:t>
      </w:r>
      <w:r w:rsidR="006C7EB9" w:rsidRPr="00557562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</w:t>
      </w:r>
      <w:r w:rsidR="009A130E" w:rsidRPr="00557562">
        <w:rPr>
          <w:rFonts w:ascii="Times New Roman" w:hAnsi="Times New Roman" w:cs="Times New Roman"/>
          <w:sz w:val="24"/>
          <w:szCs w:val="24"/>
        </w:rPr>
        <w:t>на, предоставляющего</w:t>
      </w:r>
      <w:r w:rsidR="006C7EB9" w:rsidRPr="00557562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:rsidR="006C7EB9" w:rsidRPr="00557562" w:rsidRDefault="009A130E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5.2.</w:t>
      </w:r>
      <w:r w:rsidR="006C7EB9" w:rsidRPr="00557562">
        <w:rPr>
          <w:rFonts w:ascii="Times New Roman" w:hAnsi="Times New Roman" w:cs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</w:t>
      </w:r>
      <w:r w:rsidRPr="0055756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6C7EB9" w:rsidRPr="00557562">
        <w:rPr>
          <w:rFonts w:ascii="Times New Roman" w:hAnsi="Times New Roman" w:cs="Times New Roman"/>
          <w:sz w:val="24"/>
          <w:szCs w:val="24"/>
        </w:rPr>
        <w:t>Интернет</w:t>
      </w:r>
      <w:r w:rsidRPr="00557562">
        <w:rPr>
          <w:rFonts w:ascii="Times New Roman" w:hAnsi="Times New Roman" w:cs="Times New Roman"/>
          <w:sz w:val="24"/>
          <w:szCs w:val="24"/>
        </w:rPr>
        <w:t>»</w:t>
      </w:r>
      <w:r w:rsidR="006C7EB9" w:rsidRPr="00557562">
        <w:rPr>
          <w:rFonts w:ascii="Times New Roman" w:hAnsi="Times New Roman" w:cs="Times New Roman"/>
          <w:sz w:val="24"/>
          <w:szCs w:val="24"/>
        </w:rPr>
        <w:t xml:space="preserve">, официального сайта </w:t>
      </w:r>
      <w:r w:rsidRPr="00557562">
        <w:rPr>
          <w:rFonts w:ascii="Times New Roman" w:hAnsi="Times New Roman" w:cs="Times New Roman"/>
          <w:sz w:val="24"/>
          <w:szCs w:val="24"/>
        </w:rPr>
        <w:t xml:space="preserve">Администрации Верещагинского муниципального района, </w:t>
      </w:r>
      <w:r w:rsidR="006C7EB9" w:rsidRPr="00557562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единого портала государственных и муниципальных услуг либо </w:t>
      </w:r>
      <w:r w:rsidRPr="00557562">
        <w:rPr>
          <w:rFonts w:ascii="Times New Roman" w:hAnsi="Times New Roman" w:cs="Times New Roman"/>
          <w:sz w:val="24"/>
          <w:szCs w:val="24"/>
        </w:rPr>
        <w:t xml:space="preserve">Пермского </w:t>
      </w:r>
      <w:r w:rsidR="006C7EB9" w:rsidRPr="00557562">
        <w:rPr>
          <w:rFonts w:ascii="Times New Roman" w:hAnsi="Times New Roman" w:cs="Times New Roman"/>
          <w:sz w:val="24"/>
          <w:szCs w:val="24"/>
        </w:rPr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6C7EB9" w:rsidRPr="00557562" w:rsidRDefault="009A130E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5.2.3</w:t>
      </w:r>
      <w:r w:rsidR="006C7EB9" w:rsidRPr="00557562">
        <w:rPr>
          <w:rFonts w:ascii="Times New Roman" w:hAnsi="Times New Roman" w:cs="Times New Roman"/>
          <w:sz w:val="24"/>
          <w:szCs w:val="24"/>
        </w:rPr>
        <w:t xml:space="preserve">. Особенности подачи и рассмотрения жалоб на решения и действия (бездействие) </w:t>
      </w:r>
      <w:r w:rsidRPr="00557562">
        <w:rPr>
          <w:rFonts w:ascii="Times New Roman" w:hAnsi="Times New Roman" w:cs="Times New Roman"/>
          <w:sz w:val="24"/>
          <w:szCs w:val="24"/>
        </w:rPr>
        <w:t xml:space="preserve">Администрации Верещагинского муниципального района </w:t>
      </w:r>
      <w:r w:rsidR="006C7EB9" w:rsidRPr="00557562">
        <w:rPr>
          <w:rFonts w:ascii="Times New Roman" w:hAnsi="Times New Roman" w:cs="Times New Roman"/>
          <w:sz w:val="24"/>
          <w:szCs w:val="24"/>
        </w:rPr>
        <w:t>и их должностных лиц, муниципальных служащих устанавл</w:t>
      </w:r>
      <w:r w:rsidRPr="00557562">
        <w:rPr>
          <w:rFonts w:ascii="Times New Roman" w:hAnsi="Times New Roman" w:cs="Times New Roman"/>
          <w:sz w:val="24"/>
          <w:szCs w:val="24"/>
        </w:rPr>
        <w:t xml:space="preserve">иваются </w:t>
      </w:r>
      <w:r w:rsidR="006C7EB9" w:rsidRPr="00557562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5</w:t>
      </w:r>
      <w:r w:rsidR="009A130E" w:rsidRPr="00557562">
        <w:rPr>
          <w:rFonts w:ascii="Times New Roman" w:hAnsi="Times New Roman" w:cs="Times New Roman"/>
          <w:sz w:val="24"/>
          <w:szCs w:val="24"/>
        </w:rPr>
        <w:t>.2.4</w:t>
      </w:r>
      <w:r w:rsidRPr="00557562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1) наимено</w:t>
      </w:r>
      <w:r w:rsidR="009A130E" w:rsidRPr="00557562">
        <w:rPr>
          <w:rFonts w:ascii="Times New Roman" w:hAnsi="Times New Roman" w:cs="Times New Roman"/>
          <w:sz w:val="24"/>
          <w:szCs w:val="24"/>
        </w:rPr>
        <w:t xml:space="preserve">вание органа, предоставляющего </w:t>
      </w:r>
      <w:r w:rsidRPr="00557562">
        <w:rPr>
          <w:rFonts w:ascii="Times New Roman" w:hAnsi="Times New Roman" w:cs="Times New Roman"/>
          <w:sz w:val="24"/>
          <w:szCs w:val="24"/>
        </w:rPr>
        <w:t xml:space="preserve">муниципальную услугу, должностного лица органа, предоставляющего муниципальную услугу, либо </w:t>
      </w:r>
      <w:r w:rsidR="009A130E" w:rsidRPr="00557562">
        <w:rPr>
          <w:rFonts w:ascii="Times New Roman" w:hAnsi="Times New Roman" w:cs="Times New Roman"/>
          <w:sz w:val="24"/>
          <w:szCs w:val="24"/>
        </w:rPr>
        <w:t>му</w:t>
      </w:r>
      <w:r w:rsidRPr="00557562">
        <w:rPr>
          <w:rFonts w:ascii="Times New Roman" w:hAnsi="Times New Roman" w:cs="Times New Roman"/>
          <w:sz w:val="24"/>
          <w:szCs w:val="24"/>
        </w:rPr>
        <w:t>ниципального служащего, решения и действия (бездействие) которых обжалуются;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</w:t>
      </w:r>
      <w:r w:rsidR="009A130E" w:rsidRPr="00557562">
        <w:rPr>
          <w:rFonts w:ascii="Times New Roman" w:hAnsi="Times New Roman" w:cs="Times New Roman"/>
          <w:sz w:val="24"/>
          <w:szCs w:val="24"/>
        </w:rPr>
        <w:t>ия заявителя</w:t>
      </w:r>
      <w:r w:rsidRPr="00557562">
        <w:rPr>
          <w:rFonts w:ascii="Times New Roman" w:hAnsi="Times New Roman" w:cs="Times New Roman"/>
          <w:sz w:val="24"/>
          <w:szCs w:val="24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</w:t>
      </w:r>
      <w:r w:rsidR="009A130E" w:rsidRPr="00557562">
        <w:rPr>
          <w:rFonts w:ascii="Times New Roman" w:hAnsi="Times New Roman" w:cs="Times New Roman"/>
          <w:sz w:val="24"/>
          <w:szCs w:val="24"/>
        </w:rPr>
        <w:t xml:space="preserve">твии) органа, предоставляющего </w:t>
      </w:r>
      <w:r w:rsidRPr="00557562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 предоставляющего  муниципальную услугу, либо муниципального служащего;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9A130E" w:rsidRPr="005575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557562">
        <w:rPr>
          <w:rFonts w:ascii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974766" w:rsidRPr="00557562" w:rsidRDefault="009A130E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5.2.5</w:t>
      </w:r>
      <w:r w:rsidR="006C7EB9" w:rsidRPr="00557562">
        <w:rPr>
          <w:rFonts w:ascii="Times New Roman" w:hAnsi="Times New Roman" w:cs="Times New Roman"/>
          <w:sz w:val="24"/>
          <w:szCs w:val="24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3" w:name="Par25"/>
      <w:bookmarkEnd w:id="3"/>
    </w:p>
    <w:p w:rsidR="006C7EB9" w:rsidRPr="00557562" w:rsidRDefault="00974766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5.2.6</w:t>
      </w:r>
      <w:r w:rsidR="006C7EB9" w:rsidRPr="00557562">
        <w:rPr>
          <w:rFonts w:ascii="Times New Roman" w:hAnsi="Times New Roman" w:cs="Times New Roman"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</w:t>
      </w:r>
      <w:r w:rsidR="00A37BC1" w:rsidRPr="00557562">
        <w:rPr>
          <w:rFonts w:ascii="Times New Roman" w:hAnsi="Times New Roman" w:cs="Times New Roman"/>
          <w:sz w:val="24"/>
          <w:szCs w:val="24"/>
        </w:rPr>
        <w:t>униципальной услуги документах;</w:t>
      </w:r>
    </w:p>
    <w:p w:rsidR="006C7EB9" w:rsidRPr="00557562" w:rsidRDefault="006C7EB9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C7EB9" w:rsidRPr="00557562" w:rsidRDefault="009730D1" w:rsidP="006C7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562">
        <w:rPr>
          <w:rFonts w:ascii="Times New Roman" w:hAnsi="Times New Roman" w:cs="Times New Roman"/>
          <w:sz w:val="24"/>
          <w:szCs w:val="24"/>
        </w:rPr>
        <w:t>5.2.7.</w:t>
      </w:r>
      <w:r w:rsidR="006C7EB9" w:rsidRPr="00557562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 w:rsidR="00A37BC1" w:rsidRPr="00557562">
        <w:rPr>
          <w:rFonts w:ascii="Times New Roman" w:hAnsi="Times New Roman" w:cs="Times New Roman"/>
          <w:sz w:val="24"/>
          <w:szCs w:val="24"/>
        </w:rPr>
        <w:t>пункте 5.2.6 настоящего раздела</w:t>
      </w:r>
      <w:r w:rsidR="006C7EB9" w:rsidRPr="00557562">
        <w:rPr>
          <w:rFonts w:ascii="Times New Roman" w:hAnsi="Times New Roman" w:cs="Times New Roman"/>
          <w:sz w:val="24"/>
          <w:szCs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0A4F" w:rsidRDefault="009730D1" w:rsidP="009C3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hAnsi="Times New Roman" w:cs="Times New Roman"/>
          <w:sz w:val="24"/>
          <w:szCs w:val="24"/>
        </w:rPr>
        <w:t>5.2.8</w:t>
      </w:r>
      <w:r w:rsidR="006C7EB9" w:rsidRPr="00557562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6C7EB9" w:rsidRPr="0055756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6C7EB9" w:rsidRPr="0055756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</w:t>
      </w:r>
      <w:r w:rsidR="00C01537">
        <w:rPr>
          <w:rFonts w:ascii="Times New Roman" w:hAnsi="Times New Roman" w:cs="Times New Roman"/>
          <w:sz w:val="24"/>
          <w:szCs w:val="24"/>
        </w:rPr>
        <w:t xml:space="preserve"> и</w:t>
      </w:r>
      <w:r w:rsidR="006C7EB9" w:rsidRPr="00557562">
        <w:rPr>
          <w:rFonts w:ascii="Times New Roman" w:hAnsi="Times New Roman" w:cs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  <w:r w:rsidR="00B6592C">
        <w:rPr>
          <w:rFonts w:ascii="Times New Roman" w:hAnsi="Times New Roman" w:cs="Times New Roman"/>
          <w:sz w:val="24"/>
          <w:szCs w:val="24"/>
        </w:rPr>
        <w:t xml:space="preserve"> </w:t>
      </w:r>
      <w:r w:rsidR="00F77C2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Заявители вправе обжаловать решения, принятые в ходе исполнения </w:t>
      </w:r>
      <w:r w:rsidR="00F77C22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 услуги, действия (бездействия) должностных лиц, участвующих в исполнение муниципальной услуги, в судебном порядке.</w:t>
      </w:r>
    </w:p>
    <w:p w:rsidR="008550B5" w:rsidRPr="00557562" w:rsidRDefault="00703DB9" w:rsidP="00B92D48">
      <w:pPr>
        <w:suppressAutoHyphens/>
        <w:spacing w:after="0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8550B5" w:rsidRPr="00557562" w:rsidRDefault="008550B5" w:rsidP="009C3B51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A0DF7" w:rsidRDefault="00415C25" w:rsidP="009C3B51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ризнание</w:t>
      </w:r>
      <w:r w:rsidRPr="004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молодых семей участниками </w:t>
      </w:r>
    </w:p>
    <w:p w:rsidR="00CA0DF7" w:rsidRDefault="00CA0DF7" w:rsidP="009C3B51">
      <w:pPr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036D">
        <w:rPr>
          <w:rFonts w:ascii="Times New Roman" w:hAnsi="Times New Roman" w:cs="Times New Roman"/>
          <w:bCs/>
          <w:sz w:val="24"/>
          <w:szCs w:val="24"/>
        </w:rPr>
        <w:t xml:space="preserve">подпрограммы 4 «Обеспечение </w:t>
      </w:r>
    </w:p>
    <w:p w:rsidR="00CA0DF7" w:rsidRDefault="00415C25" w:rsidP="009C3B51">
      <w:pPr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036D">
        <w:rPr>
          <w:rFonts w:ascii="Times New Roman" w:hAnsi="Times New Roman" w:cs="Times New Roman"/>
          <w:bCs/>
          <w:sz w:val="24"/>
          <w:szCs w:val="24"/>
        </w:rPr>
        <w:t>жиль</w:t>
      </w:r>
      <w:r>
        <w:rPr>
          <w:rFonts w:ascii="Times New Roman" w:hAnsi="Times New Roman" w:cs="Times New Roman"/>
          <w:bCs/>
          <w:sz w:val="24"/>
          <w:szCs w:val="24"/>
        </w:rPr>
        <w:t xml:space="preserve">ем молодых семей на территории </w:t>
      </w:r>
      <w:r w:rsidRPr="004203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0DF7" w:rsidRDefault="00CA0DF7" w:rsidP="009C3B51">
      <w:pPr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036D">
        <w:rPr>
          <w:rFonts w:ascii="Times New Roman" w:hAnsi="Times New Roman" w:cs="Times New Roman"/>
          <w:bCs/>
          <w:sz w:val="24"/>
          <w:szCs w:val="24"/>
        </w:rPr>
        <w:t xml:space="preserve">Верещагинского муниципального района» </w:t>
      </w:r>
    </w:p>
    <w:p w:rsidR="00CA0DF7" w:rsidRDefault="00CA0DF7" w:rsidP="009C3B51">
      <w:pPr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036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2036D">
        <w:rPr>
          <w:rFonts w:ascii="Times New Roman" w:hAnsi="Times New Roman" w:cs="Times New Roman"/>
          <w:bCs/>
          <w:sz w:val="24"/>
          <w:szCs w:val="24"/>
        </w:rPr>
        <w:t>рограммы «Развитие сферы</w:t>
      </w:r>
    </w:p>
    <w:p w:rsidR="00CA0DF7" w:rsidRDefault="00CA0DF7" w:rsidP="009C3B51">
      <w:pPr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036D">
        <w:rPr>
          <w:rFonts w:ascii="Times New Roman" w:hAnsi="Times New Roman" w:cs="Times New Roman"/>
          <w:bCs/>
          <w:sz w:val="24"/>
          <w:szCs w:val="24"/>
        </w:rPr>
        <w:t xml:space="preserve"> культуры, молодёжной политики, </w:t>
      </w:r>
    </w:p>
    <w:p w:rsidR="00CA0DF7" w:rsidRDefault="00CA0DF7" w:rsidP="009C3B51">
      <w:pPr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036D">
        <w:rPr>
          <w:rFonts w:ascii="Times New Roman" w:hAnsi="Times New Roman" w:cs="Times New Roman"/>
          <w:bCs/>
          <w:sz w:val="24"/>
          <w:szCs w:val="24"/>
        </w:rPr>
        <w:t xml:space="preserve">физической культуры и спорта </w:t>
      </w:r>
    </w:p>
    <w:p w:rsidR="008550B5" w:rsidRPr="00557562" w:rsidRDefault="00CA0DF7" w:rsidP="009C3B51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36D">
        <w:rPr>
          <w:rFonts w:ascii="Times New Roman" w:hAnsi="Times New Roman" w:cs="Times New Roman"/>
          <w:bCs/>
          <w:sz w:val="24"/>
          <w:szCs w:val="24"/>
        </w:rPr>
        <w:t>в Верещагинском муниципальном районе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550B5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8550B5" w:rsidRPr="00557562" w:rsidRDefault="003550E0" w:rsidP="003550E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415C25" w:rsidRDefault="008550B5" w:rsidP="003550E0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«</w:t>
      </w:r>
      <w:r w:rsidR="0041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15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ризнание</w:t>
      </w:r>
      <w:r w:rsidR="00415C25" w:rsidRPr="004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молодых семей участниками</w:t>
      </w:r>
    </w:p>
    <w:p w:rsidR="00415C25" w:rsidRDefault="00415C25" w:rsidP="003550E0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036D">
        <w:rPr>
          <w:rFonts w:ascii="Times New Roman" w:hAnsi="Times New Roman" w:cs="Times New Roman"/>
          <w:bCs/>
          <w:sz w:val="24"/>
          <w:szCs w:val="24"/>
        </w:rPr>
        <w:t>подпрограммы 4 «Обеспечение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36D">
        <w:rPr>
          <w:rFonts w:ascii="Times New Roman" w:hAnsi="Times New Roman" w:cs="Times New Roman"/>
          <w:bCs/>
          <w:sz w:val="24"/>
          <w:szCs w:val="24"/>
        </w:rPr>
        <w:t>жиль</w:t>
      </w:r>
      <w:r>
        <w:rPr>
          <w:rFonts w:ascii="Times New Roman" w:hAnsi="Times New Roman" w:cs="Times New Roman"/>
          <w:bCs/>
          <w:sz w:val="24"/>
          <w:szCs w:val="24"/>
        </w:rPr>
        <w:t>ем молодых семей на территории</w:t>
      </w:r>
    </w:p>
    <w:p w:rsidR="00671C98" w:rsidRPr="0042036D" w:rsidRDefault="00415C25" w:rsidP="003550E0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036D">
        <w:rPr>
          <w:rFonts w:ascii="Times New Roman" w:hAnsi="Times New Roman" w:cs="Times New Roman"/>
          <w:bCs/>
          <w:sz w:val="24"/>
          <w:szCs w:val="24"/>
        </w:rPr>
        <w:t>Верещагинского муниципального района»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36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2036D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</w:p>
    <w:p w:rsidR="00415C25" w:rsidRDefault="00415C25" w:rsidP="003550E0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036D">
        <w:rPr>
          <w:rFonts w:ascii="Times New Roman" w:hAnsi="Times New Roman" w:cs="Times New Roman"/>
          <w:bCs/>
          <w:sz w:val="24"/>
          <w:szCs w:val="24"/>
        </w:rPr>
        <w:t>«Развитие сферы</w:t>
      </w:r>
      <w:r w:rsidR="00671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36D">
        <w:rPr>
          <w:rFonts w:ascii="Times New Roman" w:hAnsi="Times New Roman" w:cs="Times New Roman"/>
          <w:bCs/>
          <w:sz w:val="24"/>
          <w:szCs w:val="24"/>
        </w:rPr>
        <w:t>культуры, молодёжной политики,</w:t>
      </w:r>
    </w:p>
    <w:p w:rsidR="00415C25" w:rsidRDefault="00415C25" w:rsidP="003550E0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036D">
        <w:rPr>
          <w:rFonts w:ascii="Times New Roman" w:hAnsi="Times New Roman" w:cs="Times New Roman"/>
          <w:bCs/>
          <w:sz w:val="24"/>
          <w:szCs w:val="24"/>
        </w:rPr>
        <w:t>физической культуры и спорта</w:t>
      </w:r>
    </w:p>
    <w:p w:rsidR="008550B5" w:rsidRPr="00557562" w:rsidRDefault="00415C25" w:rsidP="003550E0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36D">
        <w:rPr>
          <w:rFonts w:ascii="Times New Roman" w:hAnsi="Times New Roman" w:cs="Times New Roman"/>
          <w:bCs/>
          <w:sz w:val="24"/>
          <w:szCs w:val="24"/>
        </w:rPr>
        <w:t>в Верещагинском муниципальном районе</w:t>
      </w:r>
      <w:r w:rsidR="008550B5" w:rsidRPr="005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550B5" w:rsidRPr="00557562" w:rsidRDefault="008550B5" w:rsidP="008550B5">
      <w:pPr>
        <w:pStyle w:val="ConsPlusNormal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0B5" w:rsidRPr="00557562" w:rsidRDefault="00BA263C" w:rsidP="008550B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8" o:spid="_x0000_s1026" type="#_x0000_t109" style="position:absolute;left:0;text-align:left;margin-left:134.7pt;margin-top:13.6pt;width:201pt;height:4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">
            <v:textbox>
              <w:txbxContent>
                <w:p w:rsidR="00B70134" w:rsidRDefault="00B70134" w:rsidP="008550B5">
                  <w:pPr>
                    <w:jc w:val="center"/>
                    <w:rPr>
                      <w:sz w:val="28"/>
                      <w:szCs w:val="28"/>
                    </w:rPr>
                  </w:pPr>
                  <w:r w:rsidRPr="008550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Прием заявл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ения и</w:t>
                  </w:r>
                  <w:r w:rsidR="000D0A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документов должностным лицом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тдела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33" type="#_x0000_t32" style="position:absolute;left:0;text-align:left;margin-left:228pt;margin-top:113.05pt;width:0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FUYgIAAHc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">
            <v:stroke endarrow="block"/>
          </v:shape>
        </w:pict>
      </w: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</w:tblGrid>
      <w:tr w:rsidR="008550B5" w:rsidRPr="00557562" w:rsidTr="008550B5">
        <w:trPr>
          <w:trHeight w:val="116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B5" w:rsidRPr="00557562" w:rsidRDefault="00BA263C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line id="Прямая соединительная линия 26" o:spid="_x0000_s1032" style="position:absolute;left:0;text-align:left;z-index:251666432;visibility:visible" from="171.1pt,38.75pt" to="252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line id="Прямая соединительная линия 25" o:spid="_x0000_s1031" style="position:absolute;left:0;text-align:left;flip:x;z-index:251665408;visibility:visible" from="-80.9pt,38.75pt" to="-8.9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">
                  <v:stroke endarrow="block"/>
                </v:line>
              </w:pict>
            </w:r>
            <w:r w:rsidR="008550B5" w:rsidRPr="0055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о признании или об отказе в признании участниками </w:t>
            </w:r>
            <w:r w:rsidR="000D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8550B5" w:rsidRPr="0055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</w:tbl>
    <w:p w:rsidR="008550B5" w:rsidRPr="00557562" w:rsidRDefault="008550B5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BA263C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Блок-схема: процесс 24" o:spid="_x0000_s1027" type="#_x0000_t109" style="position:absolute;left:0;text-align:left;margin-left:-9pt;margin-top:11.9pt;width:195pt;height:110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">
            <v:textbox>
              <w:txbxContent>
                <w:p w:rsidR="00B70134" w:rsidRDefault="00B70134" w:rsidP="008550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550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Подготовка проекта Постановления Администрации Верещагинского муниципального района о признании участниками </w:t>
                  </w:r>
                  <w:r w:rsidR="000D0A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</w:t>
                  </w:r>
                  <w:r w:rsidRPr="008550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21" o:spid="_x0000_s1030" type="#_x0000_t32" style="position:absolute;left:0;text-align:left;margin-left:1in;margin-top:137.55pt;width:.0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Блок-схема: процесс 20" o:spid="_x0000_s1028" type="#_x0000_t109" style="position:absolute;left:0;text-align:left;margin-left:252pt;margin-top:11.9pt;width:220pt;height:7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">
            <v:textbox>
              <w:txbxContent>
                <w:p w:rsidR="00B70134" w:rsidRPr="008550B5" w:rsidRDefault="00B70134" w:rsidP="008550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50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Подготовка проекта уведомления об отказе в признании как участниц </w:t>
                  </w:r>
                  <w:r w:rsidR="000D0A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</w:t>
                  </w:r>
                  <w:r w:rsidRPr="008550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xbxContent>
            </v:textbox>
          </v:shape>
        </w:pict>
      </w: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8550B5" w:rsidP="008550B5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8550B5" w:rsidP="008550B5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8550B5" w:rsidP="008550B5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B5" w:rsidRPr="00557562" w:rsidRDefault="00BA263C" w:rsidP="008550B5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Блок-схема: процесс 23" o:spid="_x0000_s1029" type="#_x0000_t109" style="position:absolute;left:0;text-align:left;margin-left:-.15pt;margin-top:17.55pt;width:240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">
            <v:textbox>
              <w:txbxContent>
                <w:p w:rsidR="00B70134" w:rsidRPr="008550B5" w:rsidRDefault="00B70134" w:rsidP="008550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50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Направление заявителю уведомления</w:t>
                  </w:r>
                </w:p>
              </w:txbxContent>
            </v:textbox>
          </v:shape>
        </w:pict>
      </w:r>
    </w:p>
    <w:sectPr w:rsidR="008550B5" w:rsidRPr="00557562" w:rsidSect="004F630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363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3C" w:rsidRDefault="00BA263C" w:rsidP="00D63772">
      <w:pPr>
        <w:spacing w:after="0" w:line="240" w:lineRule="auto"/>
      </w:pPr>
      <w:r>
        <w:separator/>
      </w:r>
    </w:p>
  </w:endnote>
  <w:endnote w:type="continuationSeparator" w:id="0">
    <w:p w:rsidR="00BA263C" w:rsidRDefault="00BA263C" w:rsidP="00D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D8" w:rsidRDefault="005650D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D8" w:rsidRDefault="005650D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D8" w:rsidRDefault="005650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3C" w:rsidRDefault="00BA263C" w:rsidP="00D63772">
      <w:pPr>
        <w:spacing w:after="0" w:line="240" w:lineRule="auto"/>
      </w:pPr>
      <w:r>
        <w:separator/>
      </w:r>
    </w:p>
  </w:footnote>
  <w:footnote w:type="continuationSeparator" w:id="0">
    <w:p w:rsidR="00BA263C" w:rsidRDefault="00BA263C" w:rsidP="00D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D8" w:rsidRDefault="005650D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88431"/>
      <w:docPartObj>
        <w:docPartGallery w:val="Page Numbers (Top of Page)"/>
        <w:docPartUnique/>
      </w:docPartObj>
    </w:sdtPr>
    <w:sdtEndPr/>
    <w:sdtContent>
      <w:p w:rsidR="005650D8" w:rsidRDefault="005650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9A3">
          <w:rPr>
            <w:noProof/>
          </w:rPr>
          <w:t>9</w:t>
        </w:r>
        <w:r>
          <w:fldChar w:fldCharType="end"/>
        </w:r>
      </w:p>
    </w:sdtContent>
  </w:sdt>
  <w:p w:rsidR="005650D8" w:rsidRDefault="005650D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D8" w:rsidRDefault="005650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E6B"/>
    <w:multiLevelType w:val="multilevel"/>
    <w:tmpl w:val="5F84D3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904B50"/>
    <w:multiLevelType w:val="hybridMultilevel"/>
    <w:tmpl w:val="5EEAA6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60D7D"/>
    <w:multiLevelType w:val="multilevel"/>
    <w:tmpl w:val="6E948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28631E8C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4">
    <w:nsid w:val="51C37D10"/>
    <w:multiLevelType w:val="multilevel"/>
    <w:tmpl w:val="2B02683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5">
    <w:nsid w:val="55086AB6"/>
    <w:multiLevelType w:val="hybridMultilevel"/>
    <w:tmpl w:val="F09AE202"/>
    <w:lvl w:ilvl="0" w:tplc="B762A8EC">
      <w:start w:val="50"/>
      <w:numFmt w:val="decimal"/>
      <w:lvlText w:val="%1."/>
      <w:lvlJc w:val="left"/>
      <w:pPr>
        <w:ind w:left="137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63FC0B78"/>
    <w:multiLevelType w:val="multilevel"/>
    <w:tmpl w:val="4D7865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96"/>
    <w:rsid w:val="0000479C"/>
    <w:rsid w:val="00015311"/>
    <w:rsid w:val="0002336B"/>
    <w:rsid w:val="000255C8"/>
    <w:rsid w:val="00025B14"/>
    <w:rsid w:val="000303D9"/>
    <w:rsid w:val="00030BCE"/>
    <w:rsid w:val="00033765"/>
    <w:rsid w:val="00036114"/>
    <w:rsid w:val="00040C1A"/>
    <w:rsid w:val="000433EE"/>
    <w:rsid w:val="00052707"/>
    <w:rsid w:val="000539DB"/>
    <w:rsid w:val="0005589D"/>
    <w:rsid w:val="0006086E"/>
    <w:rsid w:val="00084ACE"/>
    <w:rsid w:val="000921A9"/>
    <w:rsid w:val="000A2220"/>
    <w:rsid w:val="000A794B"/>
    <w:rsid w:val="000B01BA"/>
    <w:rsid w:val="000B167C"/>
    <w:rsid w:val="000B2DDE"/>
    <w:rsid w:val="000B30F9"/>
    <w:rsid w:val="000B43A0"/>
    <w:rsid w:val="000C5446"/>
    <w:rsid w:val="000D0A4F"/>
    <w:rsid w:val="000F6F11"/>
    <w:rsid w:val="001024F4"/>
    <w:rsid w:val="0010531A"/>
    <w:rsid w:val="001068EC"/>
    <w:rsid w:val="00106AFB"/>
    <w:rsid w:val="0013104E"/>
    <w:rsid w:val="00145DAA"/>
    <w:rsid w:val="00147C77"/>
    <w:rsid w:val="00150388"/>
    <w:rsid w:val="00160427"/>
    <w:rsid w:val="00163CB8"/>
    <w:rsid w:val="00166F85"/>
    <w:rsid w:val="0017430A"/>
    <w:rsid w:val="0017480C"/>
    <w:rsid w:val="00176898"/>
    <w:rsid w:val="001876D1"/>
    <w:rsid w:val="001954E7"/>
    <w:rsid w:val="001972CB"/>
    <w:rsid w:val="001A1713"/>
    <w:rsid w:val="001A5312"/>
    <w:rsid w:val="001A689C"/>
    <w:rsid w:val="001B1A7E"/>
    <w:rsid w:val="001B2871"/>
    <w:rsid w:val="001B2C79"/>
    <w:rsid w:val="001C615A"/>
    <w:rsid w:val="001C70E2"/>
    <w:rsid w:val="001E0EEA"/>
    <w:rsid w:val="001E465C"/>
    <w:rsid w:val="001E4D19"/>
    <w:rsid w:val="001E7B46"/>
    <w:rsid w:val="00203ECB"/>
    <w:rsid w:val="00213515"/>
    <w:rsid w:val="00222868"/>
    <w:rsid w:val="00224871"/>
    <w:rsid w:val="00225153"/>
    <w:rsid w:val="00230B00"/>
    <w:rsid w:val="00231D3C"/>
    <w:rsid w:val="00234FD5"/>
    <w:rsid w:val="0023677C"/>
    <w:rsid w:val="00237C98"/>
    <w:rsid w:val="00241723"/>
    <w:rsid w:val="00241E89"/>
    <w:rsid w:val="00242016"/>
    <w:rsid w:val="0024207E"/>
    <w:rsid w:val="00244218"/>
    <w:rsid w:val="0025035C"/>
    <w:rsid w:val="002515DD"/>
    <w:rsid w:val="002532E4"/>
    <w:rsid w:val="0025596F"/>
    <w:rsid w:val="00255E39"/>
    <w:rsid w:val="002679F8"/>
    <w:rsid w:val="00282280"/>
    <w:rsid w:val="002973A0"/>
    <w:rsid w:val="002C06BF"/>
    <w:rsid w:val="002C1E77"/>
    <w:rsid w:val="002D3AC2"/>
    <w:rsid w:val="002E10A7"/>
    <w:rsid w:val="002E1C73"/>
    <w:rsid w:val="002E3503"/>
    <w:rsid w:val="002E6DF8"/>
    <w:rsid w:val="00302A9A"/>
    <w:rsid w:val="00304BBB"/>
    <w:rsid w:val="003051CD"/>
    <w:rsid w:val="00305251"/>
    <w:rsid w:val="00324CEA"/>
    <w:rsid w:val="00325C88"/>
    <w:rsid w:val="00327009"/>
    <w:rsid w:val="00336937"/>
    <w:rsid w:val="003457D8"/>
    <w:rsid w:val="003550E0"/>
    <w:rsid w:val="00357D98"/>
    <w:rsid w:val="00361DEF"/>
    <w:rsid w:val="0036341C"/>
    <w:rsid w:val="00365A65"/>
    <w:rsid w:val="0037094F"/>
    <w:rsid w:val="003734A4"/>
    <w:rsid w:val="00380367"/>
    <w:rsid w:val="0038746E"/>
    <w:rsid w:val="00390F3D"/>
    <w:rsid w:val="00392F55"/>
    <w:rsid w:val="00393765"/>
    <w:rsid w:val="003A2728"/>
    <w:rsid w:val="003A5871"/>
    <w:rsid w:val="003B1B21"/>
    <w:rsid w:val="003B2390"/>
    <w:rsid w:val="003B2BFA"/>
    <w:rsid w:val="003C09F4"/>
    <w:rsid w:val="003C3065"/>
    <w:rsid w:val="003C577E"/>
    <w:rsid w:val="003C6224"/>
    <w:rsid w:val="003D66FB"/>
    <w:rsid w:val="003E76FC"/>
    <w:rsid w:val="003E786A"/>
    <w:rsid w:val="003F1EAA"/>
    <w:rsid w:val="003F512E"/>
    <w:rsid w:val="004035D1"/>
    <w:rsid w:val="00406CDB"/>
    <w:rsid w:val="0041125D"/>
    <w:rsid w:val="00412CD5"/>
    <w:rsid w:val="004144D9"/>
    <w:rsid w:val="0041451F"/>
    <w:rsid w:val="00415C25"/>
    <w:rsid w:val="0042036D"/>
    <w:rsid w:val="00425F11"/>
    <w:rsid w:val="00442360"/>
    <w:rsid w:val="00444AE2"/>
    <w:rsid w:val="00445E7F"/>
    <w:rsid w:val="00463E16"/>
    <w:rsid w:val="00466057"/>
    <w:rsid w:val="004721A3"/>
    <w:rsid w:val="0047387F"/>
    <w:rsid w:val="00481CC9"/>
    <w:rsid w:val="0048412B"/>
    <w:rsid w:val="004A6AF2"/>
    <w:rsid w:val="004A6B37"/>
    <w:rsid w:val="004A74CD"/>
    <w:rsid w:val="004B3375"/>
    <w:rsid w:val="004C721F"/>
    <w:rsid w:val="004D2942"/>
    <w:rsid w:val="004D7D78"/>
    <w:rsid w:val="004E5F2D"/>
    <w:rsid w:val="004F373B"/>
    <w:rsid w:val="004F4FED"/>
    <w:rsid w:val="004F6303"/>
    <w:rsid w:val="00527C03"/>
    <w:rsid w:val="00533D2F"/>
    <w:rsid w:val="00540268"/>
    <w:rsid w:val="0054361A"/>
    <w:rsid w:val="00555549"/>
    <w:rsid w:val="00557562"/>
    <w:rsid w:val="005579A3"/>
    <w:rsid w:val="0056186D"/>
    <w:rsid w:val="005650D8"/>
    <w:rsid w:val="005847E1"/>
    <w:rsid w:val="0059010B"/>
    <w:rsid w:val="005923FA"/>
    <w:rsid w:val="005A2E52"/>
    <w:rsid w:val="005A67BE"/>
    <w:rsid w:val="005A7549"/>
    <w:rsid w:val="005C139B"/>
    <w:rsid w:val="005C3F69"/>
    <w:rsid w:val="005C4601"/>
    <w:rsid w:val="005C7C65"/>
    <w:rsid w:val="005D2D0E"/>
    <w:rsid w:val="005D2F43"/>
    <w:rsid w:val="005E2D41"/>
    <w:rsid w:val="005E2F26"/>
    <w:rsid w:val="005E6DD4"/>
    <w:rsid w:val="005F04F2"/>
    <w:rsid w:val="005F275D"/>
    <w:rsid w:val="006259ED"/>
    <w:rsid w:val="00626017"/>
    <w:rsid w:val="00626CE7"/>
    <w:rsid w:val="00626F1B"/>
    <w:rsid w:val="00627609"/>
    <w:rsid w:val="006334E0"/>
    <w:rsid w:val="00635DD4"/>
    <w:rsid w:val="00640ABD"/>
    <w:rsid w:val="00641A5B"/>
    <w:rsid w:val="006456DD"/>
    <w:rsid w:val="006456FA"/>
    <w:rsid w:val="006555D9"/>
    <w:rsid w:val="00663D82"/>
    <w:rsid w:val="00667F30"/>
    <w:rsid w:val="00671C98"/>
    <w:rsid w:val="006A397F"/>
    <w:rsid w:val="006B0A06"/>
    <w:rsid w:val="006B1D01"/>
    <w:rsid w:val="006B3D8D"/>
    <w:rsid w:val="006C08B8"/>
    <w:rsid w:val="006C50FC"/>
    <w:rsid w:val="006C7EB9"/>
    <w:rsid w:val="006D3CE7"/>
    <w:rsid w:val="006D549C"/>
    <w:rsid w:val="006E3129"/>
    <w:rsid w:val="006E468B"/>
    <w:rsid w:val="006F6E44"/>
    <w:rsid w:val="00700685"/>
    <w:rsid w:val="00700B2B"/>
    <w:rsid w:val="00700FA8"/>
    <w:rsid w:val="007030FE"/>
    <w:rsid w:val="00703DB9"/>
    <w:rsid w:val="00707377"/>
    <w:rsid w:val="007075CA"/>
    <w:rsid w:val="007169AE"/>
    <w:rsid w:val="00720F89"/>
    <w:rsid w:val="007243E5"/>
    <w:rsid w:val="007301B1"/>
    <w:rsid w:val="00737E34"/>
    <w:rsid w:val="00741C4A"/>
    <w:rsid w:val="007435BF"/>
    <w:rsid w:val="007501DB"/>
    <w:rsid w:val="00755818"/>
    <w:rsid w:val="0075698B"/>
    <w:rsid w:val="0078451D"/>
    <w:rsid w:val="00784BD9"/>
    <w:rsid w:val="00786C77"/>
    <w:rsid w:val="007871DD"/>
    <w:rsid w:val="00787B5A"/>
    <w:rsid w:val="007918A5"/>
    <w:rsid w:val="00791E2C"/>
    <w:rsid w:val="007966F7"/>
    <w:rsid w:val="007979A0"/>
    <w:rsid w:val="007C00C5"/>
    <w:rsid w:val="007C1952"/>
    <w:rsid w:val="007D469F"/>
    <w:rsid w:val="007F5B0E"/>
    <w:rsid w:val="008046B8"/>
    <w:rsid w:val="00804C06"/>
    <w:rsid w:val="008053BC"/>
    <w:rsid w:val="008157D2"/>
    <w:rsid w:val="008162BD"/>
    <w:rsid w:val="008174D7"/>
    <w:rsid w:val="00830476"/>
    <w:rsid w:val="008311B7"/>
    <w:rsid w:val="00841292"/>
    <w:rsid w:val="00844283"/>
    <w:rsid w:val="00846E57"/>
    <w:rsid w:val="00847DD3"/>
    <w:rsid w:val="00847E69"/>
    <w:rsid w:val="008509A3"/>
    <w:rsid w:val="0085120D"/>
    <w:rsid w:val="00854105"/>
    <w:rsid w:val="00854E4F"/>
    <w:rsid w:val="008550B5"/>
    <w:rsid w:val="00856267"/>
    <w:rsid w:val="00860C9F"/>
    <w:rsid w:val="008759A3"/>
    <w:rsid w:val="00884017"/>
    <w:rsid w:val="00896858"/>
    <w:rsid w:val="008A5081"/>
    <w:rsid w:val="008A6851"/>
    <w:rsid w:val="008A739A"/>
    <w:rsid w:val="008B31E6"/>
    <w:rsid w:val="008B7101"/>
    <w:rsid w:val="008C0359"/>
    <w:rsid w:val="008D588A"/>
    <w:rsid w:val="008D7285"/>
    <w:rsid w:val="008F669B"/>
    <w:rsid w:val="00900A62"/>
    <w:rsid w:val="00901BF2"/>
    <w:rsid w:val="00904A8C"/>
    <w:rsid w:val="009054EC"/>
    <w:rsid w:val="00907D5C"/>
    <w:rsid w:val="009153DE"/>
    <w:rsid w:val="009222BD"/>
    <w:rsid w:val="0092515A"/>
    <w:rsid w:val="00925CB9"/>
    <w:rsid w:val="00931BEF"/>
    <w:rsid w:val="00931CA8"/>
    <w:rsid w:val="00945130"/>
    <w:rsid w:val="00946161"/>
    <w:rsid w:val="00946619"/>
    <w:rsid w:val="009504F1"/>
    <w:rsid w:val="00950A8D"/>
    <w:rsid w:val="00952088"/>
    <w:rsid w:val="00956426"/>
    <w:rsid w:val="009577D7"/>
    <w:rsid w:val="0096632A"/>
    <w:rsid w:val="009730D1"/>
    <w:rsid w:val="00974766"/>
    <w:rsid w:val="00991A38"/>
    <w:rsid w:val="00992497"/>
    <w:rsid w:val="009937CD"/>
    <w:rsid w:val="009A130E"/>
    <w:rsid w:val="009B0888"/>
    <w:rsid w:val="009B656B"/>
    <w:rsid w:val="009C1FC3"/>
    <w:rsid w:val="009C3B51"/>
    <w:rsid w:val="009C4BC1"/>
    <w:rsid w:val="009E0C66"/>
    <w:rsid w:val="009E4136"/>
    <w:rsid w:val="00A009C4"/>
    <w:rsid w:val="00A018AA"/>
    <w:rsid w:val="00A06537"/>
    <w:rsid w:val="00A138F4"/>
    <w:rsid w:val="00A174F6"/>
    <w:rsid w:val="00A222B4"/>
    <w:rsid w:val="00A234E3"/>
    <w:rsid w:val="00A32ACF"/>
    <w:rsid w:val="00A3559B"/>
    <w:rsid w:val="00A37BC1"/>
    <w:rsid w:val="00A37C98"/>
    <w:rsid w:val="00A507B5"/>
    <w:rsid w:val="00A519CE"/>
    <w:rsid w:val="00A53417"/>
    <w:rsid w:val="00A6267A"/>
    <w:rsid w:val="00A6558B"/>
    <w:rsid w:val="00A7428C"/>
    <w:rsid w:val="00A74BBE"/>
    <w:rsid w:val="00A858F4"/>
    <w:rsid w:val="00A95ABE"/>
    <w:rsid w:val="00AA3B35"/>
    <w:rsid w:val="00AA7710"/>
    <w:rsid w:val="00AC1281"/>
    <w:rsid w:val="00AC7F87"/>
    <w:rsid w:val="00AD519A"/>
    <w:rsid w:val="00AE3738"/>
    <w:rsid w:val="00AF7ECB"/>
    <w:rsid w:val="00B00223"/>
    <w:rsid w:val="00B03114"/>
    <w:rsid w:val="00B06670"/>
    <w:rsid w:val="00B17613"/>
    <w:rsid w:val="00B24432"/>
    <w:rsid w:val="00B3143C"/>
    <w:rsid w:val="00B32CCF"/>
    <w:rsid w:val="00B33B75"/>
    <w:rsid w:val="00B456A7"/>
    <w:rsid w:val="00B4767E"/>
    <w:rsid w:val="00B5027B"/>
    <w:rsid w:val="00B5240D"/>
    <w:rsid w:val="00B546B6"/>
    <w:rsid w:val="00B54F97"/>
    <w:rsid w:val="00B6592C"/>
    <w:rsid w:val="00B65D8D"/>
    <w:rsid w:val="00B70134"/>
    <w:rsid w:val="00B7056C"/>
    <w:rsid w:val="00B71AB8"/>
    <w:rsid w:val="00B768C1"/>
    <w:rsid w:val="00B76EC7"/>
    <w:rsid w:val="00B80D4C"/>
    <w:rsid w:val="00B8266C"/>
    <w:rsid w:val="00B8487C"/>
    <w:rsid w:val="00B8529C"/>
    <w:rsid w:val="00B868FC"/>
    <w:rsid w:val="00B92D48"/>
    <w:rsid w:val="00B9592F"/>
    <w:rsid w:val="00BA052B"/>
    <w:rsid w:val="00BA1AF6"/>
    <w:rsid w:val="00BA263C"/>
    <w:rsid w:val="00BA4025"/>
    <w:rsid w:val="00BB0716"/>
    <w:rsid w:val="00BB127F"/>
    <w:rsid w:val="00BB3648"/>
    <w:rsid w:val="00BB518F"/>
    <w:rsid w:val="00BB5417"/>
    <w:rsid w:val="00BC19ED"/>
    <w:rsid w:val="00BD1113"/>
    <w:rsid w:val="00BE019D"/>
    <w:rsid w:val="00BE3A47"/>
    <w:rsid w:val="00BE551B"/>
    <w:rsid w:val="00BE6349"/>
    <w:rsid w:val="00BF2404"/>
    <w:rsid w:val="00BF5E5C"/>
    <w:rsid w:val="00C01537"/>
    <w:rsid w:val="00C01901"/>
    <w:rsid w:val="00C021FF"/>
    <w:rsid w:val="00C0568A"/>
    <w:rsid w:val="00C115BD"/>
    <w:rsid w:val="00C1427E"/>
    <w:rsid w:val="00C248CB"/>
    <w:rsid w:val="00C252F6"/>
    <w:rsid w:val="00C26FC3"/>
    <w:rsid w:val="00C332EF"/>
    <w:rsid w:val="00C4227E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75A59"/>
    <w:rsid w:val="00C800F7"/>
    <w:rsid w:val="00C86F0B"/>
    <w:rsid w:val="00C93EF2"/>
    <w:rsid w:val="00CA0365"/>
    <w:rsid w:val="00CA0DF7"/>
    <w:rsid w:val="00CA17E1"/>
    <w:rsid w:val="00CA73E7"/>
    <w:rsid w:val="00CB4C6A"/>
    <w:rsid w:val="00CB4FAC"/>
    <w:rsid w:val="00CB618B"/>
    <w:rsid w:val="00CC2DB7"/>
    <w:rsid w:val="00CC417B"/>
    <w:rsid w:val="00CC7231"/>
    <w:rsid w:val="00CC7339"/>
    <w:rsid w:val="00CD5CC1"/>
    <w:rsid w:val="00CE55A1"/>
    <w:rsid w:val="00D00AED"/>
    <w:rsid w:val="00D03001"/>
    <w:rsid w:val="00D06BEC"/>
    <w:rsid w:val="00D06F0E"/>
    <w:rsid w:val="00D21697"/>
    <w:rsid w:val="00D2697B"/>
    <w:rsid w:val="00D328DC"/>
    <w:rsid w:val="00D374B1"/>
    <w:rsid w:val="00D37846"/>
    <w:rsid w:val="00D44185"/>
    <w:rsid w:val="00D52316"/>
    <w:rsid w:val="00D525AF"/>
    <w:rsid w:val="00D536FD"/>
    <w:rsid w:val="00D53854"/>
    <w:rsid w:val="00D547BF"/>
    <w:rsid w:val="00D57A88"/>
    <w:rsid w:val="00D63772"/>
    <w:rsid w:val="00D65C5F"/>
    <w:rsid w:val="00D703DB"/>
    <w:rsid w:val="00D71052"/>
    <w:rsid w:val="00D915AC"/>
    <w:rsid w:val="00D93EF4"/>
    <w:rsid w:val="00DA3296"/>
    <w:rsid w:val="00DA35A7"/>
    <w:rsid w:val="00DA3D80"/>
    <w:rsid w:val="00DB1972"/>
    <w:rsid w:val="00DB31C7"/>
    <w:rsid w:val="00DB4162"/>
    <w:rsid w:val="00DB78DD"/>
    <w:rsid w:val="00DD23D2"/>
    <w:rsid w:val="00DE0624"/>
    <w:rsid w:val="00DE37E5"/>
    <w:rsid w:val="00DF4440"/>
    <w:rsid w:val="00E02631"/>
    <w:rsid w:val="00E04D47"/>
    <w:rsid w:val="00E0513F"/>
    <w:rsid w:val="00E05454"/>
    <w:rsid w:val="00E05517"/>
    <w:rsid w:val="00E156B1"/>
    <w:rsid w:val="00E170DC"/>
    <w:rsid w:val="00E17EF2"/>
    <w:rsid w:val="00E30472"/>
    <w:rsid w:val="00E37FE7"/>
    <w:rsid w:val="00E41CE7"/>
    <w:rsid w:val="00E4405A"/>
    <w:rsid w:val="00E44345"/>
    <w:rsid w:val="00E4788C"/>
    <w:rsid w:val="00E5664F"/>
    <w:rsid w:val="00E70748"/>
    <w:rsid w:val="00E7456B"/>
    <w:rsid w:val="00E747C7"/>
    <w:rsid w:val="00E826A7"/>
    <w:rsid w:val="00E9003F"/>
    <w:rsid w:val="00E9585A"/>
    <w:rsid w:val="00E974BC"/>
    <w:rsid w:val="00EA1CC4"/>
    <w:rsid w:val="00EA66E0"/>
    <w:rsid w:val="00EB499A"/>
    <w:rsid w:val="00EB68AC"/>
    <w:rsid w:val="00EB78A8"/>
    <w:rsid w:val="00EC5958"/>
    <w:rsid w:val="00ED0989"/>
    <w:rsid w:val="00EE1AC9"/>
    <w:rsid w:val="00EE21AE"/>
    <w:rsid w:val="00EE3E13"/>
    <w:rsid w:val="00EF4A17"/>
    <w:rsid w:val="00EF553C"/>
    <w:rsid w:val="00F03E8D"/>
    <w:rsid w:val="00F12362"/>
    <w:rsid w:val="00F1262D"/>
    <w:rsid w:val="00F15274"/>
    <w:rsid w:val="00F17463"/>
    <w:rsid w:val="00F206E8"/>
    <w:rsid w:val="00F23BE8"/>
    <w:rsid w:val="00F3014C"/>
    <w:rsid w:val="00F3073E"/>
    <w:rsid w:val="00F33E85"/>
    <w:rsid w:val="00F33F8C"/>
    <w:rsid w:val="00F36BBF"/>
    <w:rsid w:val="00F50BB2"/>
    <w:rsid w:val="00F57B96"/>
    <w:rsid w:val="00F70DE6"/>
    <w:rsid w:val="00F715D7"/>
    <w:rsid w:val="00F77C22"/>
    <w:rsid w:val="00F8162E"/>
    <w:rsid w:val="00F82E6F"/>
    <w:rsid w:val="00F84DA4"/>
    <w:rsid w:val="00F84F90"/>
    <w:rsid w:val="00F8595D"/>
    <w:rsid w:val="00F87235"/>
    <w:rsid w:val="00FA033C"/>
    <w:rsid w:val="00FA0B89"/>
    <w:rsid w:val="00FA1C30"/>
    <w:rsid w:val="00FA3B34"/>
    <w:rsid w:val="00FB1687"/>
    <w:rsid w:val="00FB4DD2"/>
    <w:rsid w:val="00FB577F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A0"/>
  </w:style>
  <w:style w:type="paragraph" w:styleId="1">
    <w:name w:val="heading 1"/>
    <w:basedOn w:val="a"/>
    <w:next w:val="a"/>
    <w:link w:val="10"/>
    <w:qFormat/>
    <w:rsid w:val="009E41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296"/>
    <w:rPr>
      <w:color w:val="13508E"/>
      <w:u w:val="single"/>
    </w:rPr>
  </w:style>
  <w:style w:type="paragraph" w:customStyle="1" w:styleId="consplustitle">
    <w:name w:val="consplustitle"/>
    <w:basedOn w:val="a"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a"/>
    <w:basedOn w:val="a"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basedOn w:val="a"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DB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E05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E413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0">
    <w:name w:val="ConsPlusNormal"/>
    <w:rsid w:val="009E41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0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3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3772"/>
  </w:style>
  <w:style w:type="paragraph" w:styleId="ab">
    <w:name w:val="footer"/>
    <w:basedOn w:val="a"/>
    <w:link w:val="ac"/>
    <w:uiPriority w:val="99"/>
    <w:unhideWhenUsed/>
    <w:rsid w:val="00D63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3772"/>
  </w:style>
  <w:style w:type="paragraph" w:customStyle="1" w:styleId="ad">
    <w:name w:val="Приложение"/>
    <w:basedOn w:val="ae"/>
    <w:rsid w:val="00025B14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25B1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25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41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296"/>
    <w:rPr>
      <w:color w:val="13508E"/>
      <w:u w:val="single"/>
    </w:rPr>
  </w:style>
  <w:style w:type="paragraph" w:customStyle="1" w:styleId="consplustitle">
    <w:name w:val="consplustitle"/>
    <w:basedOn w:val="a"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a"/>
    <w:basedOn w:val="a"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basedOn w:val="a"/>
    <w:rsid w:val="00D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DB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E05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E4136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onsPlusNormal0">
    <w:name w:val="ConsPlusNormal"/>
    <w:rsid w:val="009E41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7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8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dm@ya.ru" TargetMode="External"/><Relationship Id="rId13" Type="http://schemas.openxmlformats.org/officeDocument/2006/relationships/hyperlink" Target="consultantplus://offline/ref=4D5BEBA02F6A39BA6E12294E74D7CA9794259EB6996552F1A5F01D6B966637B9600F53D9DD7F6541790D687Ao662H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BEBA02F6A39BA6E12374362BB9D9A9D2AC0BF9F6450A2FEA71B3CC93631EC204F558C9E3A6942o76AH" TargetMode="External"/><Relationship Id="rId17" Type="http://schemas.openxmlformats.org/officeDocument/2006/relationships/hyperlink" Target="consultantplus://offline/ref=4D5BEBA02F6A39BA6E12294E74D7CA9794259EB6996552F1A5F01D6B966637B9600F53D9DD7F6541790D687Ao663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93980;fld=13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BEBA02F6A39BA6E12374362BB9D9A9D2AC0BF9F6450A2FEA71B3CC93631EC204F558C9E3B6840o760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3706;fld=134;dst=101514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4D5BEBA02F6A39BA6E12374362BB9D9A9D2AC0BF9F6450A2FEA71B3CC93631EC204F558C9E3A6942o76A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BEBA02F6A39BA6E12374362BB9D9A9D2FC7BE906250A2FEA71B3CC93631EC204F558C9E3B6846o76FH" TargetMode="External"/><Relationship Id="rId14" Type="http://schemas.openxmlformats.org/officeDocument/2006/relationships/hyperlink" Target="consultantplus://offline/main?base=LAW;n=115947;fld=134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11</Pages>
  <Words>5342</Words>
  <Characters>30455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110</cp:revision>
  <cp:lastPrinted>2013-12-26T09:10:00Z</cp:lastPrinted>
  <dcterms:created xsi:type="dcterms:W3CDTF">2013-07-03T02:11:00Z</dcterms:created>
  <dcterms:modified xsi:type="dcterms:W3CDTF">2017-07-31T06:17:00Z</dcterms:modified>
</cp:coreProperties>
</file>