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D16AA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6E45D6" w:rsidRDefault="006E45D6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мая</w:t>
      </w:r>
      <w:r w:rsidR="00253FF9">
        <w:rPr>
          <w:rFonts w:ascii="Times New Roman" w:hAnsi="Times New Roman" w:cs="Times New Roman"/>
          <w:sz w:val="28"/>
          <w:szCs w:val="28"/>
        </w:rPr>
        <w:t xml:space="preserve"> 2016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0949BB" w:rsidRPr="00986876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хозяйства,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утверждение схемы расположения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на кадастровом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в кадастровом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квартале 59:16:</w:t>
      </w:r>
      <w:r w:rsidR="00253FF9">
        <w:rPr>
          <w:b/>
          <w:sz w:val="28"/>
          <w:szCs w:val="28"/>
        </w:rPr>
        <w:t>1</w:t>
      </w:r>
      <w:r w:rsidR="006E45D6"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>0101 и</w:t>
      </w:r>
      <w:r w:rsidR="00705AD4">
        <w:rPr>
          <w:b/>
          <w:sz w:val="28"/>
          <w:szCs w:val="28"/>
        </w:rPr>
        <w:t xml:space="preserve"> определение</w:t>
      </w:r>
      <w:r>
        <w:rPr>
          <w:b/>
          <w:sz w:val="28"/>
          <w:szCs w:val="28"/>
        </w:rPr>
        <w:t xml:space="preserve"> </w:t>
      </w:r>
    </w:p>
    <w:p w:rsidR="00123575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 его разрешенного использования</w:t>
      </w:r>
    </w:p>
    <w:p w:rsidR="00123575" w:rsidRDefault="00123575" w:rsidP="00123575">
      <w:pPr>
        <w:rPr>
          <w:b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r w:rsidR="00705AD4">
        <w:rPr>
          <w:sz w:val="28"/>
          <w:szCs w:val="28"/>
        </w:rPr>
        <w:t xml:space="preserve">Бородульского сельского поселения, рассмотрев </w:t>
      </w:r>
      <w:r w:rsidR="00253FF9">
        <w:rPr>
          <w:sz w:val="28"/>
          <w:szCs w:val="28"/>
        </w:rPr>
        <w:t xml:space="preserve">заявление </w:t>
      </w:r>
      <w:r w:rsidR="006E45D6">
        <w:rPr>
          <w:sz w:val="28"/>
          <w:szCs w:val="28"/>
        </w:rPr>
        <w:t xml:space="preserve">Филимонова </w:t>
      </w:r>
      <w:r w:rsidR="00EB49BA">
        <w:rPr>
          <w:sz w:val="28"/>
          <w:szCs w:val="28"/>
        </w:rPr>
        <w:t>Г.М.</w:t>
      </w:r>
      <w:r w:rsidR="00705AD4">
        <w:rPr>
          <w:sz w:val="28"/>
          <w:szCs w:val="28"/>
        </w:rPr>
        <w:t xml:space="preserve"> об утверждении схемы расположения земельного участка, присвоении адреса и определения вида его разрешенного использования,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«Бородульское сельское поселение»</w:t>
      </w:r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123575" w:rsidRPr="00A12636" w:rsidRDefault="00123575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211DBC" w:rsidRPr="00253FF9" w:rsidRDefault="00356E9F" w:rsidP="00211DBC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1</w:t>
      </w:r>
      <w:r w:rsidR="00211DBC" w:rsidRPr="00A12636">
        <w:rPr>
          <w:sz w:val="28"/>
          <w:szCs w:val="28"/>
        </w:rPr>
        <w:t>. Присвоить земельному участку</w:t>
      </w:r>
      <w:r w:rsidR="00190119">
        <w:rPr>
          <w:sz w:val="28"/>
          <w:szCs w:val="28"/>
        </w:rPr>
        <w:t>: ЗУ1</w:t>
      </w:r>
      <w:r w:rsidR="007D1C93">
        <w:rPr>
          <w:sz w:val="28"/>
          <w:szCs w:val="28"/>
        </w:rPr>
        <w:t xml:space="preserve"> в кадастровом квартале 59:16:</w:t>
      </w:r>
      <w:r w:rsidR="00B37157">
        <w:rPr>
          <w:sz w:val="28"/>
          <w:szCs w:val="28"/>
        </w:rPr>
        <w:t>177</w:t>
      </w:r>
      <w:r w:rsidR="007D1C93">
        <w:rPr>
          <w:sz w:val="28"/>
          <w:szCs w:val="28"/>
        </w:rPr>
        <w:t>0101</w:t>
      </w:r>
      <w:r w:rsidR="00211DBC" w:rsidRPr="00A12636">
        <w:rPr>
          <w:sz w:val="28"/>
          <w:szCs w:val="28"/>
        </w:rPr>
        <w:t>, расположенному по адресу</w:t>
      </w:r>
      <w:r w:rsidR="00EB49BA">
        <w:rPr>
          <w:sz w:val="28"/>
          <w:szCs w:val="28"/>
        </w:rPr>
        <w:t>: Пермский край,</w:t>
      </w:r>
      <w:r w:rsidR="00211DBC" w:rsidRPr="00A12636">
        <w:rPr>
          <w:sz w:val="28"/>
          <w:szCs w:val="28"/>
        </w:rPr>
        <w:t xml:space="preserve">  В</w:t>
      </w:r>
      <w:r w:rsidR="00EB49BA">
        <w:rPr>
          <w:sz w:val="28"/>
          <w:szCs w:val="28"/>
        </w:rPr>
        <w:t>ерещагинский район, д.Гудыри</w:t>
      </w:r>
      <w:r w:rsidR="00B722DC">
        <w:rPr>
          <w:sz w:val="28"/>
          <w:szCs w:val="28"/>
        </w:rPr>
        <w:t xml:space="preserve"> </w:t>
      </w:r>
      <w:r w:rsidR="00211DBC" w:rsidRPr="00A12636">
        <w:rPr>
          <w:sz w:val="28"/>
          <w:szCs w:val="28"/>
        </w:rPr>
        <w:t xml:space="preserve">новый адрес: Пермский край, Верещагинский район, д. </w:t>
      </w:r>
      <w:r w:rsidR="00EB49BA">
        <w:rPr>
          <w:sz w:val="28"/>
          <w:szCs w:val="28"/>
        </w:rPr>
        <w:t>Гудыри ул.</w:t>
      </w:r>
      <w:r w:rsidR="00754EB7">
        <w:rPr>
          <w:sz w:val="28"/>
          <w:szCs w:val="28"/>
        </w:rPr>
        <w:t>Садовая,1 «А»</w:t>
      </w:r>
      <w:r w:rsidR="00253FF9">
        <w:rPr>
          <w:sz w:val="28"/>
          <w:szCs w:val="28"/>
        </w:rPr>
        <w:t>.</w:t>
      </w:r>
    </w:p>
    <w:p w:rsidR="00356E9F" w:rsidRPr="00A12636" w:rsidRDefault="00356E9F" w:rsidP="00A12636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2. Утвердить схему расположения земельного участка на кадастровом  плане территории </w:t>
      </w:r>
      <w:r w:rsidR="00E97458">
        <w:rPr>
          <w:sz w:val="28"/>
          <w:szCs w:val="28"/>
        </w:rPr>
        <w:t>в кадастровом квартале 59:16:</w:t>
      </w:r>
      <w:r w:rsidR="00754EB7">
        <w:rPr>
          <w:sz w:val="28"/>
          <w:szCs w:val="28"/>
        </w:rPr>
        <w:t>177</w:t>
      </w:r>
      <w:r w:rsidR="00E97458">
        <w:rPr>
          <w:sz w:val="28"/>
          <w:szCs w:val="28"/>
        </w:rPr>
        <w:t xml:space="preserve">0101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населенных пунктов по адресу: </w:t>
      </w:r>
      <w:r w:rsidR="00754EB7" w:rsidRPr="00A12636">
        <w:rPr>
          <w:sz w:val="28"/>
          <w:szCs w:val="28"/>
        </w:rPr>
        <w:t xml:space="preserve">Пермский край, Верещагинский район, д. </w:t>
      </w:r>
      <w:r w:rsidR="00754EB7">
        <w:rPr>
          <w:sz w:val="28"/>
          <w:szCs w:val="28"/>
        </w:rPr>
        <w:t>Гудыри ул.Садовая,1 «А»</w:t>
      </w:r>
      <w:r w:rsidR="00A12636" w:rsidRPr="00A12636">
        <w:rPr>
          <w:sz w:val="28"/>
          <w:szCs w:val="28"/>
        </w:rPr>
        <w:t xml:space="preserve">, </w:t>
      </w:r>
      <w:r w:rsidRPr="00A12636">
        <w:rPr>
          <w:sz w:val="28"/>
          <w:szCs w:val="28"/>
        </w:rPr>
        <w:t xml:space="preserve">(далее – Участок),  общей площадью  </w:t>
      </w:r>
      <w:r w:rsidR="00754EB7">
        <w:rPr>
          <w:sz w:val="28"/>
          <w:szCs w:val="28"/>
        </w:rPr>
        <w:t>3218</w:t>
      </w:r>
      <w:r w:rsidR="00050454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кв.м.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3. Определить для участка разрешенное использование </w:t>
      </w:r>
      <w:r w:rsidR="00E97458">
        <w:rPr>
          <w:sz w:val="28"/>
          <w:szCs w:val="28"/>
        </w:rPr>
        <w:t xml:space="preserve">в зоне </w:t>
      </w:r>
      <w:r w:rsidR="00C43EE0">
        <w:rPr>
          <w:sz w:val="28"/>
          <w:szCs w:val="28"/>
        </w:rPr>
        <w:t>ЖЛ</w:t>
      </w:r>
      <w:r w:rsidR="00E97458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для </w:t>
      </w:r>
      <w:r w:rsidR="006B078A" w:rsidRPr="00A12636">
        <w:rPr>
          <w:sz w:val="28"/>
          <w:szCs w:val="28"/>
        </w:rPr>
        <w:t>ведения личного подсобного хозяйства</w:t>
      </w:r>
      <w:r w:rsidRPr="00A12636">
        <w:rPr>
          <w:sz w:val="28"/>
          <w:szCs w:val="28"/>
        </w:rPr>
        <w:t>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4. Настоящее постановление направить для уведомления заинтересованным лицам.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5. Контроль за исполнением настоящего постановления оставляю за собой.</w:t>
      </w:r>
    </w:p>
    <w:p w:rsidR="00211DBC" w:rsidRPr="00A12636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F79" w:rsidRDefault="00A54F79">
      <w:r>
        <w:separator/>
      </w:r>
    </w:p>
  </w:endnote>
  <w:endnote w:type="continuationSeparator" w:id="1">
    <w:p w:rsidR="00A54F79" w:rsidRDefault="00A5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F79" w:rsidRDefault="00A54F79">
      <w:r>
        <w:separator/>
      </w:r>
    </w:p>
  </w:footnote>
  <w:footnote w:type="continuationSeparator" w:id="1">
    <w:p w:rsidR="00A54F79" w:rsidRDefault="00A54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876"/>
    <w:rsid w:val="0002023F"/>
    <w:rsid w:val="000240CB"/>
    <w:rsid w:val="0004320F"/>
    <w:rsid w:val="00050454"/>
    <w:rsid w:val="000949BB"/>
    <w:rsid w:val="000B02E6"/>
    <w:rsid w:val="000B34DE"/>
    <w:rsid w:val="000B7056"/>
    <w:rsid w:val="00123575"/>
    <w:rsid w:val="001513D9"/>
    <w:rsid w:val="00190119"/>
    <w:rsid w:val="001B66E0"/>
    <w:rsid w:val="001F0CCC"/>
    <w:rsid w:val="001F202B"/>
    <w:rsid w:val="00205E3D"/>
    <w:rsid w:val="00211A1E"/>
    <w:rsid w:val="00211DBC"/>
    <w:rsid w:val="002156C3"/>
    <w:rsid w:val="00253FF9"/>
    <w:rsid w:val="00270AB0"/>
    <w:rsid w:val="00272DBA"/>
    <w:rsid w:val="00283EEA"/>
    <w:rsid w:val="002944B4"/>
    <w:rsid w:val="00297694"/>
    <w:rsid w:val="002B3E2E"/>
    <w:rsid w:val="002C2CD8"/>
    <w:rsid w:val="002E4424"/>
    <w:rsid w:val="00311E6E"/>
    <w:rsid w:val="00314233"/>
    <w:rsid w:val="003302E7"/>
    <w:rsid w:val="003304F9"/>
    <w:rsid w:val="003409CE"/>
    <w:rsid w:val="00356E9F"/>
    <w:rsid w:val="003733A7"/>
    <w:rsid w:val="003B4E63"/>
    <w:rsid w:val="003D5266"/>
    <w:rsid w:val="003E009E"/>
    <w:rsid w:val="003F6203"/>
    <w:rsid w:val="00451C93"/>
    <w:rsid w:val="00453BB5"/>
    <w:rsid w:val="00460D88"/>
    <w:rsid w:val="004971AB"/>
    <w:rsid w:val="004D79AA"/>
    <w:rsid w:val="005308F8"/>
    <w:rsid w:val="005A132D"/>
    <w:rsid w:val="005A69FA"/>
    <w:rsid w:val="005B1763"/>
    <w:rsid w:val="005B1DD5"/>
    <w:rsid w:val="005D6A79"/>
    <w:rsid w:val="005D7791"/>
    <w:rsid w:val="005F3B43"/>
    <w:rsid w:val="00604C26"/>
    <w:rsid w:val="00642C69"/>
    <w:rsid w:val="00660256"/>
    <w:rsid w:val="0066169A"/>
    <w:rsid w:val="0068456F"/>
    <w:rsid w:val="00693DD4"/>
    <w:rsid w:val="006B078A"/>
    <w:rsid w:val="006D25D7"/>
    <w:rsid w:val="006E45D6"/>
    <w:rsid w:val="006E6896"/>
    <w:rsid w:val="0070210C"/>
    <w:rsid w:val="00705AD4"/>
    <w:rsid w:val="007442F5"/>
    <w:rsid w:val="00754EB7"/>
    <w:rsid w:val="00781361"/>
    <w:rsid w:val="007B2604"/>
    <w:rsid w:val="007D0BEF"/>
    <w:rsid w:val="007D1C93"/>
    <w:rsid w:val="007D55C2"/>
    <w:rsid w:val="008564D9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C3BC5"/>
    <w:rsid w:val="009D7286"/>
    <w:rsid w:val="00A00861"/>
    <w:rsid w:val="00A022F1"/>
    <w:rsid w:val="00A12636"/>
    <w:rsid w:val="00A43783"/>
    <w:rsid w:val="00A54F79"/>
    <w:rsid w:val="00AA3718"/>
    <w:rsid w:val="00AA5155"/>
    <w:rsid w:val="00AF6C86"/>
    <w:rsid w:val="00B37157"/>
    <w:rsid w:val="00B434BF"/>
    <w:rsid w:val="00B722DC"/>
    <w:rsid w:val="00B72E8C"/>
    <w:rsid w:val="00B87DB1"/>
    <w:rsid w:val="00B87FD4"/>
    <w:rsid w:val="00C36947"/>
    <w:rsid w:val="00C439E0"/>
    <w:rsid w:val="00C43EE0"/>
    <w:rsid w:val="00C76AC5"/>
    <w:rsid w:val="00CC68FE"/>
    <w:rsid w:val="00CD6FA3"/>
    <w:rsid w:val="00D16AAE"/>
    <w:rsid w:val="00D66FDE"/>
    <w:rsid w:val="00E00B60"/>
    <w:rsid w:val="00E05BB3"/>
    <w:rsid w:val="00E07383"/>
    <w:rsid w:val="00E23E7E"/>
    <w:rsid w:val="00E256AF"/>
    <w:rsid w:val="00E57099"/>
    <w:rsid w:val="00E97458"/>
    <w:rsid w:val="00EB49BA"/>
    <w:rsid w:val="00EF15DB"/>
    <w:rsid w:val="00F27F43"/>
    <w:rsid w:val="00F43036"/>
    <w:rsid w:val="00F91E61"/>
    <w:rsid w:val="00F93835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4</cp:revision>
  <cp:lastPrinted>2016-02-24T10:45:00Z</cp:lastPrinted>
  <dcterms:created xsi:type="dcterms:W3CDTF">2016-05-10T10:32:00Z</dcterms:created>
  <dcterms:modified xsi:type="dcterms:W3CDTF">2016-05-11T03:23:00Z</dcterms:modified>
</cp:coreProperties>
</file>