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C" w:rsidRDefault="007F0D2E" w:rsidP="003902FC">
      <w:pPr>
        <w:spacing w:after="0" w:line="240" w:lineRule="auto"/>
        <w:ind w:right="-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-97155</wp:posOffset>
            </wp:positionV>
            <wp:extent cx="6858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C03" w:rsidRDefault="00646C03" w:rsidP="003902FC">
      <w:pPr>
        <w:spacing w:after="0" w:line="240" w:lineRule="auto"/>
        <w:ind w:right="-142"/>
        <w:jc w:val="center"/>
        <w:rPr>
          <w:noProof/>
          <w:lang w:eastAsia="ru-RU"/>
        </w:rPr>
      </w:pPr>
    </w:p>
    <w:p w:rsidR="00646C03" w:rsidRDefault="00646C03" w:rsidP="003902FC">
      <w:pPr>
        <w:spacing w:after="0" w:line="240" w:lineRule="auto"/>
        <w:ind w:right="-142"/>
        <w:jc w:val="center"/>
        <w:rPr>
          <w:noProof/>
          <w:lang w:eastAsia="ru-RU"/>
        </w:rPr>
      </w:pPr>
    </w:p>
    <w:p w:rsidR="00646C03" w:rsidRDefault="00646C03" w:rsidP="003902FC">
      <w:pPr>
        <w:spacing w:after="0" w:line="240" w:lineRule="auto"/>
        <w:ind w:right="-142"/>
        <w:jc w:val="center"/>
      </w:pPr>
    </w:p>
    <w:p w:rsidR="007F0D2E" w:rsidRDefault="007F0D2E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7F0D2E" w:rsidRPr="007F0D2E" w:rsidRDefault="007F0D2E" w:rsidP="007F0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0D2E">
        <w:rPr>
          <w:rFonts w:ascii="Times New Roman" w:eastAsia="Calibri" w:hAnsi="Times New Roman" w:cs="Times New Roman"/>
          <w:b/>
          <w:sz w:val="28"/>
          <w:szCs w:val="28"/>
        </w:rPr>
        <w:t>АДМИНИСТРАЦИЯ  БОРОДУЛЬСКОГО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D2E">
        <w:rPr>
          <w:rFonts w:ascii="Times New Roman" w:eastAsia="Calibri" w:hAnsi="Times New Roman" w:cs="Times New Roman"/>
          <w:b/>
          <w:sz w:val="28"/>
          <w:szCs w:val="28"/>
        </w:rPr>
        <w:t>ВЕРЕЩАГИНСКОГО РАЙОНА ПЕРМСКОГО КРАЯ</w:t>
      </w:r>
    </w:p>
    <w:p w:rsidR="007F0D2E" w:rsidRPr="007F0D2E" w:rsidRDefault="007F0D2E" w:rsidP="007F0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0D2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A13AD" w:rsidRDefault="001C0DF1" w:rsidP="00DA1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E17E2F">
        <w:rPr>
          <w:rFonts w:ascii="Times New Roman" w:hAnsi="Times New Roman"/>
          <w:b/>
          <w:sz w:val="28"/>
          <w:szCs w:val="28"/>
        </w:rPr>
        <w:t>.</w:t>
      </w:r>
      <w:r w:rsidR="0026319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 w:rsidR="00DA13A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="00DA13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№ </w:t>
      </w:r>
      <w:r w:rsidR="002631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401457" w:rsidRDefault="00401457" w:rsidP="00DA1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573" w:rsidRDefault="001C0DF1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</w:t>
      </w:r>
      <w:r w:rsidR="00381573">
        <w:rPr>
          <w:rFonts w:ascii="Times New Roman" w:hAnsi="Times New Roman"/>
          <w:b/>
          <w:sz w:val="28"/>
          <w:szCs w:val="28"/>
        </w:rPr>
        <w:t xml:space="preserve"> 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="00381573">
        <w:rPr>
          <w:rFonts w:ascii="Times New Roman" w:hAnsi="Times New Roman"/>
          <w:b/>
          <w:sz w:val="28"/>
          <w:szCs w:val="28"/>
        </w:rPr>
        <w:t xml:space="preserve"> </w:t>
      </w:r>
    </w:p>
    <w:p w:rsidR="00381573" w:rsidRDefault="00381573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составления и утверждения </w:t>
      </w:r>
    </w:p>
    <w:p w:rsidR="00381573" w:rsidRDefault="00381573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плана финансово-хозяйственной </w:t>
      </w:r>
    </w:p>
    <w:p w:rsidR="00381573" w:rsidRDefault="00381573" w:rsidP="0038157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муниципальных </w:t>
      </w:r>
    </w:p>
    <w:p w:rsidR="00FF17AB" w:rsidRDefault="00FF17AB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бюджетных </w:t>
      </w:r>
      <w:r w:rsidR="00381573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7F0D2E">
        <w:rPr>
          <w:rFonts w:ascii="Times New Roman" w:hAnsi="Times New Roman"/>
          <w:b/>
          <w:sz w:val="28"/>
          <w:szCs w:val="28"/>
        </w:rPr>
        <w:t xml:space="preserve"> </w:t>
      </w:r>
    </w:p>
    <w:p w:rsidR="007F0D2E" w:rsidRDefault="007F0D2E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Бородульского </w:t>
      </w:r>
    </w:p>
    <w:p w:rsidR="00DA13AD" w:rsidRDefault="007F0D2E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7F0D2E" w:rsidRPr="00FD0A8E" w:rsidRDefault="007F0D2E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945F8E" w:rsidRPr="007356E9" w:rsidRDefault="00945F8E" w:rsidP="00945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6E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Минфина России</w:t>
      </w:r>
      <w:r w:rsidRPr="007B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 июля 2010 г. №81н «О требованиях к плану финансово-хозяйственной деятельности государственного (муниципального) учреждения»,</w:t>
      </w:r>
      <w:r w:rsidRPr="007B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29 августа 2016 г. № 142н «О внесении изменений в приказ Министерства финансов Российской Федерации от 28 июля 2010 г. № 81н «О Требованиях к плану финансово-хозяйственной деятельности государственного (муниципального) учреждения» администрация Бородульского сельского поселения  </w:t>
      </w:r>
      <w:r w:rsidRPr="007356E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356E9">
        <w:rPr>
          <w:rFonts w:ascii="Times New Roman" w:hAnsi="Times New Roman" w:cs="Times New Roman"/>
          <w:sz w:val="28"/>
          <w:szCs w:val="28"/>
        </w:rPr>
        <w:t>:</w:t>
      </w:r>
    </w:p>
    <w:p w:rsidR="00945F8E" w:rsidRDefault="00945F8E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составления и утверждения плана финансово-хозяйственной деятельности муниципальных бюджетных учреждений Бородульского сельского поселения, утвержденный постановлением администрации Бородульского сельского поселения  от 12.05.2016 г. № 46 (далее – Порядок, План), следующие изменения:  Приложения к  Порядку изложить в новой  редакции.</w:t>
      </w:r>
    </w:p>
    <w:p w:rsidR="00DA13AD" w:rsidRDefault="00945F8E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3AD" w:rsidRPr="007356E9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 w:rsidR="00DA13A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13AD">
        <w:rPr>
          <w:rFonts w:ascii="Times New Roman" w:hAnsi="Times New Roman" w:cs="Times New Roman"/>
          <w:sz w:val="28"/>
          <w:szCs w:val="28"/>
        </w:rPr>
        <w:t xml:space="preserve"> г</w:t>
      </w:r>
      <w:r w:rsidR="00E17E2F">
        <w:rPr>
          <w:rFonts w:ascii="Times New Roman" w:hAnsi="Times New Roman" w:cs="Times New Roman"/>
          <w:sz w:val="28"/>
          <w:szCs w:val="28"/>
        </w:rPr>
        <w:t>ода</w:t>
      </w:r>
      <w:r w:rsidR="00DA13AD" w:rsidRPr="007356E9">
        <w:rPr>
          <w:rFonts w:ascii="Times New Roman" w:hAnsi="Times New Roman" w:cs="Times New Roman"/>
          <w:sz w:val="28"/>
          <w:szCs w:val="28"/>
        </w:rPr>
        <w:t>.</w:t>
      </w:r>
    </w:p>
    <w:p w:rsidR="00DA13AD" w:rsidRDefault="00945F8E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C3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FF17A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F17AB" w:rsidRDefault="00FF17AB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17AB" w:rsidRDefault="00FF17AB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A13AD" w:rsidRPr="00FD0A8E" w:rsidRDefault="00DA13AD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0A8E">
        <w:rPr>
          <w:rFonts w:ascii="Times New Roman" w:hAnsi="Times New Roman"/>
          <w:sz w:val="28"/>
          <w:szCs w:val="28"/>
        </w:rPr>
        <w:t>Глава</w:t>
      </w:r>
      <w:r w:rsidR="00FF17AB">
        <w:rPr>
          <w:rFonts w:ascii="Times New Roman" w:hAnsi="Times New Roman"/>
          <w:sz w:val="28"/>
          <w:szCs w:val="28"/>
        </w:rPr>
        <w:t xml:space="preserve"> поселения </w:t>
      </w:r>
      <w:r w:rsidRPr="00FD0A8E">
        <w:rPr>
          <w:rFonts w:ascii="Times New Roman" w:hAnsi="Times New Roman"/>
          <w:sz w:val="28"/>
          <w:szCs w:val="28"/>
        </w:rPr>
        <w:t xml:space="preserve"> -</w:t>
      </w:r>
      <w:r w:rsidR="00FF17AB">
        <w:rPr>
          <w:rFonts w:ascii="Times New Roman" w:hAnsi="Times New Roman"/>
          <w:sz w:val="28"/>
          <w:szCs w:val="28"/>
        </w:rPr>
        <w:t xml:space="preserve">  глава администрации</w:t>
      </w:r>
    </w:p>
    <w:p w:rsidR="008227C0" w:rsidRDefault="00FF17AB" w:rsidP="00FF17AB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Бородульского сельского поселения</w:t>
      </w:r>
      <w:r w:rsidR="00DA13AD" w:rsidRPr="00FD0A8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А.П. Уточкин</w:t>
      </w:r>
    </w:p>
    <w:p w:rsidR="00945F8E" w:rsidRDefault="00945F8E" w:rsidP="00FF17AB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5F8E" w:rsidRDefault="00945F8E" w:rsidP="00FF17AB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5F8E" w:rsidRDefault="00945F8E" w:rsidP="00FF17AB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5F8E" w:rsidRDefault="00945F8E" w:rsidP="00FF17AB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5F8E" w:rsidRDefault="00945F8E" w:rsidP="00FF17AB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70D4F" w:rsidRDefault="00770D4F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13AD" w:rsidRDefault="00DA13AD" w:rsidP="00945F8E">
      <w:pPr>
        <w:pStyle w:val="ConsNormal"/>
        <w:widowControl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DA13AD" w:rsidSect="00176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83" w:rsidRDefault="000C6B83" w:rsidP="001F4185">
      <w:pPr>
        <w:spacing w:after="0" w:line="240" w:lineRule="auto"/>
      </w:pPr>
      <w:r>
        <w:separator/>
      </w:r>
    </w:p>
  </w:endnote>
  <w:endnote w:type="continuationSeparator" w:id="1">
    <w:p w:rsidR="000C6B83" w:rsidRDefault="000C6B83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0C6B8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0C6B8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0C6B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83" w:rsidRDefault="000C6B83" w:rsidP="001F4185">
      <w:pPr>
        <w:spacing w:after="0" w:line="240" w:lineRule="auto"/>
      </w:pPr>
      <w:r>
        <w:separator/>
      </w:r>
    </w:p>
  </w:footnote>
  <w:footnote w:type="continuationSeparator" w:id="1">
    <w:p w:rsidR="000C6B83" w:rsidRDefault="000C6B83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7" w:rsidRDefault="000C6B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33" w:rsidRDefault="000C6B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33" w:rsidRDefault="000C6B83">
    <w:pPr>
      <w:pStyle w:val="aa"/>
      <w:jc w:val="center"/>
    </w:pPr>
  </w:p>
  <w:p w:rsidR="00A16F33" w:rsidRDefault="000C6B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CF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57574"/>
    <w:rsid w:val="00060145"/>
    <w:rsid w:val="0006020B"/>
    <w:rsid w:val="00060220"/>
    <w:rsid w:val="00060A47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6CC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4E0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700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3EFA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83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BD3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B9D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092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1D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15E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4F3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670"/>
    <w:rsid w:val="00176A4A"/>
    <w:rsid w:val="00176B52"/>
    <w:rsid w:val="00176D7C"/>
    <w:rsid w:val="001771D1"/>
    <w:rsid w:val="0017799E"/>
    <w:rsid w:val="00177D08"/>
    <w:rsid w:val="0018014B"/>
    <w:rsid w:val="001802A1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0DF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A66"/>
    <w:rsid w:val="001F7DAC"/>
    <w:rsid w:val="001F7DF2"/>
    <w:rsid w:val="00200A6C"/>
    <w:rsid w:val="00201676"/>
    <w:rsid w:val="00201B41"/>
    <w:rsid w:val="00201E43"/>
    <w:rsid w:val="00202068"/>
    <w:rsid w:val="002020D4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784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5EDE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19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0B9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41A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056B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04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445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573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B7EC4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3CD"/>
    <w:rsid w:val="003C7509"/>
    <w:rsid w:val="003C76D5"/>
    <w:rsid w:val="003C77D6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0AC4"/>
    <w:rsid w:val="00401202"/>
    <w:rsid w:val="00401457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61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053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34E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62A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A29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02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064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A68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9B1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E3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050"/>
    <w:rsid w:val="005832F0"/>
    <w:rsid w:val="0058355E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4DD"/>
    <w:rsid w:val="00586EA6"/>
    <w:rsid w:val="00587426"/>
    <w:rsid w:val="0058765B"/>
    <w:rsid w:val="00587935"/>
    <w:rsid w:val="00587E44"/>
    <w:rsid w:val="00587EEA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29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4AA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3"/>
    <w:rsid w:val="005E7554"/>
    <w:rsid w:val="005E7931"/>
    <w:rsid w:val="005E7934"/>
    <w:rsid w:val="005E7991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8F2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3D"/>
    <w:rsid w:val="00620743"/>
    <w:rsid w:val="0062158E"/>
    <w:rsid w:val="00621689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349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7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573"/>
    <w:rsid w:val="00646C03"/>
    <w:rsid w:val="00646CD7"/>
    <w:rsid w:val="00646ECB"/>
    <w:rsid w:val="00647454"/>
    <w:rsid w:val="006474CD"/>
    <w:rsid w:val="00647540"/>
    <w:rsid w:val="006478B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B67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E25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C1B"/>
    <w:rsid w:val="00686E43"/>
    <w:rsid w:val="00686F4F"/>
    <w:rsid w:val="00687183"/>
    <w:rsid w:val="006871FD"/>
    <w:rsid w:val="00687332"/>
    <w:rsid w:val="006873D4"/>
    <w:rsid w:val="0068749C"/>
    <w:rsid w:val="00687678"/>
    <w:rsid w:val="006877E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695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0DDA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AF8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642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82D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0D2E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0C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D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0B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09B0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4EB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3E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5F8E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6CC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6EC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3D4B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937"/>
    <w:rsid w:val="009E6B4F"/>
    <w:rsid w:val="009E6D84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855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04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331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DA"/>
    <w:rsid w:val="00A664FB"/>
    <w:rsid w:val="00A67004"/>
    <w:rsid w:val="00A677AF"/>
    <w:rsid w:val="00A67C6E"/>
    <w:rsid w:val="00A7026F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6E1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34B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1FC5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E50"/>
    <w:rsid w:val="00AB0FA8"/>
    <w:rsid w:val="00AB145C"/>
    <w:rsid w:val="00AB1DD4"/>
    <w:rsid w:val="00AB270D"/>
    <w:rsid w:val="00AB285A"/>
    <w:rsid w:val="00AB2C36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AC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BD8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987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79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5844"/>
    <w:rsid w:val="00B06036"/>
    <w:rsid w:val="00B060EC"/>
    <w:rsid w:val="00B06398"/>
    <w:rsid w:val="00B06714"/>
    <w:rsid w:val="00B06968"/>
    <w:rsid w:val="00B06A12"/>
    <w:rsid w:val="00B06B58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3557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123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C14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273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24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A7D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6F09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652E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03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6A9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5DC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C5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B86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B2C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4E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74E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5C4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545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0E0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8CB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8FA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75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5A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473F2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806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8EC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37CD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AD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4DD4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E2F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27C9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77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3EA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6FF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2D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402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549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795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D81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6C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6773E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3CA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239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7AB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21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Экономист</cp:lastModifiedBy>
  <cp:revision>586</cp:revision>
  <cp:lastPrinted>2017-01-24T05:02:00Z</cp:lastPrinted>
  <dcterms:created xsi:type="dcterms:W3CDTF">2014-01-29T05:13:00Z</dcterms:created>
  <dcterms:modified xsi:type="dcterms:W3CDTF">2017-01-24T05:03:00Z</dcterms:modified>
</cp:coreProperties>
</file>