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971" w:tblpY="-1394"/>
        <w:tblW w:w="0" w:type="auto"/>
        <w:tblLook w:val="04A0"/>
      </w:tblPr>
      <w:tblGrid>
        <w:gridCol w:w="9463"/>
      </w:tblGrid>
      <w:tr w:rsidR="00B84D64" w:rsidRPr="00D401FC" w:rsidTr="00E47F30">
        <w:trPr>
          <w:trHeight w:val="60"/>
        </w:trPr>
        <w:tc>
          <w:tcPr>
            <w:tcW w:w="9463" w:type="dxa"/>
            <w:shd w:val="clear" w:color="FFFFFF" w:fill="auto"/>
          </w:tcPr>
          <w:p w:rsidR="00B84D64" w:rsidRPr="00E47F30" w:rsidRDefault="00B84D64" w:rsidP="00E47F30">
            <w:pPr>
              <w:keepNext/>
              <w:keepLines/>
              <w:jc w:val="right"/>
            </w:pPr>
            <w:r>
              <w:br w:type="page"/>
            </w:r>
            <w:r w:rsidR="006B1748">
              <w:t>Приложение</w:t>
            </w:r>
            <w:r w:rsidRPr="00D401FC">
              <w:t xml:space="preserve"> 2</w:t>
            </w:r>
            <w:r w:rsidRPr="00D401FC">
              <w:br/>
              <w:t>к Единой учетной политике</w:t>
            </w:r>
            <w:r w:rsidRPr="00D401FC">
              <w:br/>
              <w:t>при централизации учета</w:t>
            </w:r>
          </w:p>
        </w:tc>
      </w:tr>
    </w:tbl>
    <w:p w:rsidR="00E47F30" w:rsidRPr="00E47F30" w:rsidRDefault="00E47F30" w:rsidP="00E47F30">
      <w:pPr>
        <w:jc w:val="center"/>
        <w:rPr>
          <w:b/>
        </w:rPr>
      </w:pPr>
      <w:r w:rsidRPr="00E47F30">
        <w:rPr>
          <w:b/>
        </w:rPr>
        <w:t>Рабочий план счетов</w:t>
      </w:r>
    </w:p>
    <w:p w:rsidR="00E47F30" w:rsidRDefault="00E47F30" w:rsidP="00E47F30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40"/>
        <w:gridCol w:w="556"/>
        <w:gridCol w:w="59"/>
        <w:gridCol w:w="20"/>
        <w:gridCol w:w="635"/>
        <w:gridCol w:w="709"/>
        <w:gridCol w:w="709"/>
        <w:gridCol w:w="3907"/>
        <w:gridCol w:w="2239"/>
        <w:gridCol w:w="1710"/>
        <w:gridCol w:w="1924"/>
      </w:tblGrid>
      <w:tr w:rsidR="003A6BF7" w:rsidRPr="00177953" w:rsidTr="003A6BF7">
        <w:tc>
          <w:tcPr>
            <w:tcW w:w="3323" w:type="dxa"/>
            <w:gridSpan w:val="8"/>
          </w:tcPr>
          <w:p w:rsidR="003A6BF7" w:rsidRPr="00177953" w:rsidRDefault="003A6BF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Код счета</w:t>
            </w:r>
          </w:p>
        </w:tc>
        <w:tc>
          <w:tcPr>
            <w:tcW w:w="3907" w:type="dxa"/>
            <w:vMerge w:val="restart"/>
          </w:tcPr>
          <w:p w:rsidR="003A6BF7" w:rsidRPr="00177953" w:rsidRDefault="003A6BF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5873" w:type="dxa"/>
            <w:gridSpan w:val="3"/>
            <w:vMerge w:val="restart"/>
          </w:tcPr>
          <w:p w:rsidR="003A6BF7" w:rsidRPr="00177953" w:rsidRDefault="003A6BF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аналитические признаки </w:t>
            </w:r>
            <w:hyperlink w:anchor="P4827" w:history="1">
              <w:r w:rsidRPr="001779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77953" w:rsidRPr="00177953" w:rsidTr="000C0507">
        <w:tc>
          <w:tcPr>
            <w:tcW w:w="595" w:type="dxa"/>
          </w:tcPr>
          <w:p w:rsidR="009208D1" w:rsidRDefault="00177953" w:rsidP="003A6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77953">
              <w:rPr>
                <w:rFonts w:eastAsiaTheme="minorHAnsi"/>
                <w:bCs/>
                <w:lang w:eastAsia="en-US"/>
              </w:rPr>
              <w:t>аналитический по БК</w:t>
            </w:r>
          </w:p>
          <w:p w:rsidR="00177953" w:rsidRPr="00177953" w:rsidRDefault="0095476A" w:rsidP="003A6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hyperlink w:anchor="P4827" w:history="1">
              <w:r w:rsidR="009208D1" w:rsidRPr="00177953">
                <w:rPr>
                  <w:color w:val="0000FF"/>
                </w:rPr>
                <w:t>&lt;*&gt;</w:t>
              </w:r>
            </w:hyperlink>
          </w:p>
        </w:tc>
        <w:tc>
          <w:tcPr>
            <w:tcW w:w="655" w:type="dxa"/>
            <w:gridSpan w:val="3"/>
          </w:tcPr>
          <w:p w:rsidR="00177953" w:rsidRPr="00177953" w:rsidRDefault="00177953" w:rsidP="003A6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77953">
              <w:rPr>
                <w:rFonts w:eastAsiaTheme="minorHAnsi"/>
                <w:bCs/>
                <w:lang w:eastAsia="en-US"/>
              </w:rPr>
              <w:t>вида деятельности</w:t>
            </w:r>
            <w:hyperlink w:anchor="P4827" w:history="1">
              <w:r w:rsidRPr="00177953">
                <w:rPr>
                  <w:color w:val="0000FF"/>
                </w:rPr>
                <w:t>&lt;*&gt;</w:t>
              </w:r>
            </w:hyperlink>
          </w:p>
        </w:tc>
        <w:tc>
          <w:tcPr>
            <w:tcW w:w="655" w:type="dxa"/>
            <w:gridSpan w:val="2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синтетический счет</w:t>
            </w:r>
          </w:p>
        </w:tc>
        <w:tc>
          <w:tcPr>
            <w:tcW w:w="709" w:type="dxa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аналитический счет</w:t>
            </w:r>
          </w:p>
        </w:tc>
        <w:tc>
          <w:tcPr>
            <w:tcW w:w="709" w:type="dxa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аналитический по КОСГУ</w:t>
            </w:r>
          </w:p>
        </w:tc>
        <w:tc>
          <w:tcPr>
            <w:tcW w:w="3907" w:type="dxa"/>
            <w:vMerge/>
          </w:tcPr>
          <w:p w:rsidR="00177953" w:rsidRPr="00177953" w:rsidRDefault="00177953" w:rsidP="000C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3"/>
            <w:vMerge/>
          </w:tcPr>
          <w:p w:rsidR="00177953" w:rsidRPr="00177953" w:rsidRDefault="00177953" w:rsidP="00423C2E"/>
        </w:tc>
      </w:tr>
      <w:tr w:rsidR="00177953" w:rsidRPr="00177953" w:rsidTr="000C0507">
        <w:tc>
          <w:tcPr>
            <w:tcW w:w="595" w:type="dxa"/>
          </w:tcPr>
          <w:p w:rsidR="00177953" w:rsidRPr="00177953" w:rsidRDefault="00177953" w:rsidP="003A6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77953">
              <w:rPr>
                <w:rFonts w:eastAsiaTheme="minorHAnsi"/>
                <w:bCs/>
                <w:lang w:eastAsia="en-US"/>
              </w:rPr>
              <w:t>1 - 17</w:t>
            </w:r>
          </w:p>
        </w:tc>
        <w:tc>
          <w:tcPr>
            <w:tcW w:w="655" w:type="dxa"/>
            <w:gridSpan w:val="3"/>
          </w:tcPr>
          <w:p w:rsidR="00177953" w:rsidRPr="00177953" w:rsidRDefault="00177953" w:rsidP="003A6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77953">
              <w:rPr>
                <w:rFonts w:eastAsiaTheme="minorHAnsi"/>
                <w:bCs/>
                <w:lang w:eastAsia="en-US"/>
              </w:rPr>
              <w:t>18</w:t>
            </w:r>
          </w:p>
        </w:tc>
        <w:tc>
          <w:tcPr>
            <w:tcW w:w="655" w:type="dxa"/>
            <w:gridSpan w:val="2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709" w:type="dxa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09" w:type="dxa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907" w:type="dxa"/>
            <w:vMerge/>
          </w:tcPr>
          <w:p w:rsidR="00177953" w:rsidRPr="00177953" w:rsidRDefault="00177953" w:rsidP="000C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3"/>
            <w:vMerge/>
          </w:tcPr>
          <w:p w:rsidR="00177953" w:rsidRPr="00177953" w:rsidRDefault="00177953" w:rsidP="00423C2E"/>
        </w:tc>
      </w:tr>
      <w:tr w:rsidR="00E47F30" w:rsidRPr="00177953" w:rsidTr="00423C2E">
        <w:tc>
          <w:tcPr>
            <w:tcW w:w="13103" w:type="dxa"/>
            <w:gridSpan w:val="12"/>
          </w:tcPr>
          <w:p w:rsidR="00E47F30" w:rsidRPr="00177953" w:rsidRDefault="00E47F30" w:rsidP="00423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БАЛАНСОВЫЕ СЧЕТА</w:t>
            </w:r>
          </w:p>
        </w:tc>
      </w:tr>
      <w:tr w:rsidR="00177953" w:rsidRPr="00177953" w:rsidTr="000C0507">
        <w:tc>
          <w:tcPr>
            <w:tcW w:w="635" w:type="dxa"/>
            <w:gridSpan w:val="2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177953" w:rsidRPr="00177953" w:rsidRDefault="00177953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239" w:type="dxa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177953" w:rsidRPr="00177953" w:rsidRDefault="00177953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B3B" w:rsidRPr="00177953" w:rsidTr="000C0507">
        <w:tc>
          <w:tcPr>
            <w:tcW w:w="635" w:type="dxa"/>
            <w:gridSpan w:val="2"/>
          </w:tcPr>
          <w:p w:rsidR="00DF7B3B" w:rsidRPr="00177953" w:rsidRDefault="00DF7B3B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F7B3B" w:rsidRPr="00177953" w:rsidRDefault="00DF7B3B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F7B3B" w:rsidRPr="00177953" w:rsidRDefault="00DF7B3B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F7B3B" w:rsidRPr="00177953" w:rsidRDefault="000C0507" w:rsidP="000C0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F7B3B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F7B3B" w:rsidRPr="00177953" w:rsidRDefault="00DF7B3B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недвижимое имущество учреждения</w:t>
            </w:r>
          </w:p>
        </w:tc>
        <w:tc>
          <w:tcPr>
            <w:tcW w:w="2239" w:type="dxa"/>
          </w:tcPr>
          <w:p w:rsidR="00DF7B3B" w:rsidRPr="00177953" w:rsidRDefault="00DF7B3B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DF7B3B" w:rsidRPr="00177953" w:rsidRDefault="00DF7B3B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DF7B3B" w:rsidRPr="00177953" w:rsidRDefault="00DF7B3B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507" w:rsidRPr="00177953" w:rsidTr="000C0507">
        <w:tc>
          <w:tcPr>
            <w:tcW w:w="635" w:type="dxa"/>
            <w:gridSpan w:val="2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0C0507" w:rsidRPr="008D0607" w:rsidRDefault="000C0507" w:rsidP="00C21F09">
            <w:pPr>
              <w:jc w:val="center"/>
            </w:pPr>
            <w:r w:rsidRPr="008D0607">
              <w:t>11</w:t>
            </w:r>
            <w:bookmarkStart w:id="0" w:name="_GoBack"/>
            <w:bookmarkEnd w:id="0"/>
          </w:p>
        </w:tc>
        <w:tc>
          <w:tcPr>
            <w:tcW w:w="709" w:type="dxa"/>
          </w:tcPr>
          <w:p w:rsidR="000C0507" w:rsidRDefault="000C0507">
            <w:r w:rsidRPr="009A648E">
              <w:t>000</w:t>
            </w:r>
          </w:p>
        </w:tc>
        <w:tc>
          <w:tcPr>
            <w:tcW w:w="3907" w:type="dxa"/>
          </w:tcPr>
          <w:p w:rsidR="000C0507" w:rsidRPr="00177953" w:rsidRDefault="000C0507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Жилые помещения - недвижимое имущество учреждения</w:t>
            </w:r>
          </w:p>
        </w:tc>
        <w:tc>
          <w:tcPr>
            <w:tcW w:w="2239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507" w:rsidRPr="00177953" w:rsidTr="000C0507">
        <w:tc>
          <w:tcPr>
            <w:tcW w:w="635" w:type="dxa"/>
            <w:gridSpan w:val="2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0C0507" w:rsidRPr="008D0607" w:rsidRDefault="000C0507" w:rsidP="006E736F">
            <w:pPr>
              <w:jc w:val="center"/>
            </w:pPr>
            <w:r w:rsidRPr="008D0607">
              <w:t>12</w:t>
            </w:r>
          </w:p>
        </w:tc>
        <w:tc>
          <w:tcPr>
            <w:tcW w:w="709" w:type="dxa"/>
          </w:tcPr>
          <w:p w:rsidR="000C0507" w:rsidRDefault="000C0507" w:rsidP="006E736F">
            <w:pPr>
              <w:jc w:val="center"/>
            </w:pPr>
            <w:r w:rsidRPr="009A648E">
              <w:t>000</w:t>
            </w:r>
          </w:p>
        </w:tc>
        <w:tc>
          <w:tcPr>
            <w:tcW w:w="3907" w:type="dxa"/>
          </w:tcPr>
          <w:p w:rsidR="000C0507" w:rsidRPr="00177953" w:rsidRDefault="000C0507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2239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507" w:rsidRPr="00177953" w:rsidTr="000C0507">
        <w:tc>
          <w:tcPr>
            <w:tcW w:w="635" w:type="dxa"/>
            <w:gridSpan w:val="2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0C0507" w:rsidRDefault="000C0507" w:rsidP="006E736F">
            <w:pPr>
              <w:jc w:val="center"/>
            </w:pPr>
            <w:r w:rsidRPr="008D0607">
              <w:t>13</w:t>
            </w:r>
          </w:p>
        </w:tc>
        <w:tc>
          <w:tcPr>
            <w:tcW w:w="709" w:type="dxa"/>
          </w:tcPr>
          <w:p w:rsidR="000C0507" w:rsidRDefault="000C0507" w:rsidP="006E736F">
            <w:pPr>
              <w:jc w:val="center"/>
            </w:pPr>
            <w:r w:rsidRPr="009A648E">
              <w:t>000</w:t>
            </w:r>
          </w:p>
        </w:tc>
        <w:tc>
          <w:tcPr>
            <w:tcW w:w="3907" w:type="dxa"/>
          </w:tcPr>
          <w:p w:rsidR="000C0507" w:rsidRPr="00177953" w:rsidRDefault="000C0507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Инвестиционная недвижимость - недвижимое имущество учреждения</w:t>
            </w:r>
          </w:p>
        </w:tc>
        <w:tc>
          <w:tcPr>
            <w:tcW w:w="2239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0C0507" w:rsidRPr="00177953" w:rsidRDefault="000C0507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177953" w:rsidRDefault="006E736F" w:rsidP="006E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недвижимое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6E736F" w:rsidRDefault="006E736F" w:rsidP="006E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6E736F" w:rsidRPr="006E736F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6E736F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особо ценное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6E736F" w:rsidRDefault="006E736F" w:rsidP="006E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6E736F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6E736F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Жилые помещения - особо ценное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6E736F" w:rsidRDefault="006E736F" w:rsidP="006E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6E736F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6E736F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особо ценное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6E736F" w:rsidRDefault="006E736F" w:rsidP="006E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6E736F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6E736F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особо ценное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177953" w:rsidRDefault="006E736F" w:rsidP="006E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особо ценное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 - особо ценное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- особо ценное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177953" w:rsidRDefault="006E736F" w:rsidP="006E736F">
            <w:pPr>
              <w:pStyle w:val="ConsPlusNormal"/>
              <w:tabs>
                <w:tab w:val="left" w:pos="383"/>
                <w:tab w:val="center" w:pos="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177953" w:rsidRDefault="006E736F" w:rsidP="006E736F">
            <w:pPr>
              <w:pStyle w:val="ConsPlusNormal"/>
              <w:tabs>
                <w:tab w:val="left" w:pos="383"/>
                <w:tab w:val="center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177953" w:rsidRDefault="006E736F" w:rsidP="006E736F">
            <w:pPr>
              <w:pStyle w:val="ConsPlusNormal"/>
              <w:tabs>
                <w:tab w:val="left" w:pos="383"/>
                <w:tab w:val="center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особо ценное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177953" w:rsidRDefault="006E736F" w:rsidP="006E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177953" w:rsidRDefault="006E736F" w:rsidP="006E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(здания и сооружения) - иное движимое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177953" w:rsidRDefault="006E736F" w:rsidP="006E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E736F" w:rsidRPr="00177953" w:rsidRDefault="006E736F" w:rsidP="006E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177953" w:rsidRDefault="006E736F" w:rsidP="006E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36F" w:rsidRPr="00177953" w:rsidTr="003744B5">
        <w:tc>
          <w:tcPr>
            <w:tcW w:w="635" w:type="dxa"/>
            <w:gridSpan w:val="2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6E736F" w:rsidRPr="00177953" w:rsidRDefault="006E736F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иное движимое имущество учреждения</w:t>
            </w:r>
          </w:p>
        </w:tc>
        <w:tc>
          <w:tcPr>
            <w:tcW w:w="2239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6E736F" w:rsidRPr="00177953" w:rsidRDefault="006E736F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- иное движимое имущество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имущество в концессии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Жилые помещения - имущество в концессии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имущество в концессии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имущество в концессии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имущество в концессии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 - имущество в концессии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- имущество в концессии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имущество в концессии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3D5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нематериальных активов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нематериальных активов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3D5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иное движимое имущество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нематериальных активов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- недвижимое имущество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Земля - недвижимое имущество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Ресурсы недр - недвижимое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основных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- иное движимое имущество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в составе имущества концедента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средств, объекты нематериальных активов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A94" w:rsidRPr="00177953" w:rsidTr="003744B5">
        <w:tc>
          <w:tcPr>
            <w:tcW w:w="635" w:type="dxa"/>
            <w:gridSpan w:val="2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D5A94" w:rsidRPr="00177953" w:rsidRDefault="003D5A94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2239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D5A94" w:rsidRPr="00177953" w:rsidRDefault="003D5A94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212" w:rsidRPr="00177953" w:rsidTr="003744B5">
        <w:tc>
          <w:tcPr>
            <w:tcW w:w="635" w:type="dxa"/>
            <w:gridSpan w:val="2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51212" w:rsidRPr="00177953" w:rsidRDefault="00251212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особо ценного движимого имущества учреждения</w:t>
            </w:r>
          </w:p>
        </w:tc>
        <w:tc>
          <w:tcPr>
            <w:tcW w:w="223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212" w:rsidRPr="00177953" w:rsidTr="003744B5">
        <w:tc>
          <w:tcPr>
            <w:tcW w:w="635" w:type="dxa"/>
            <w:gridSpan w:val="2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51212" w:rsidRPr="00177953" w:rsidRDefault="00251212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(зданий и сооружений) - особо ценного движимого имущества учреждения</w:t>
            </w:r>
          </w:p>
        </w:tc>
        <w:tc>
          <w:tcPr>
            <w:tcW w:w="223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212" w:rsidRPr="00177953" w:rsidTr="003744B5">
        <w:tc>
          <w:tcPr>
            <w:tcW w:w="635" w:type="dxa"/>
            <w:gridSpan w:val="2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51212" w:rsidRPr="00177953" w:rsidRDefault="00251212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особо ценного движимого имущества учреждения</w:t>
            </w:r>
          </w:p>
        </w:tc>
        <w:tc>
          <w:tcPr>
            <w:tcW w:w="223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212" w:rsidRPr="00177953" w:rsidTr="003744B5">
        <w:tc>
          <w:tcPr>
            <w:tcW w:w="635" w:type="dxa"/>
            <w:gridSpan w:val="2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51212" w:rsidRPr="00177953" w:rsidRDefault="00251212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 - особо ценного движимого имущества учреждения</w:t>
            </w:r>
          </w:p>
        </w:tc>
        <w:tc>
          <w:tcPr>
            <w:tcW w:w="223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212" w:rsidRPr="00177953" w:rsidTr="003744B5">
        <w:tc>
          <w:tcPr>
            <w:tcW w:w="635" w:type="dxa"/>
            <w:gridSpan w:val="2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51212" w:rsidRPr="00177953" w:rsidRDefault="00251212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223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212" w:rsidRPr="00177953" w:rsidTr="003744B5">
        <w:tc>
          <w:tcPr>
            <w:tcW w:w="635" w:type="dxa"/>
            <w:gridSpan w:val="2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51212" w:rsidRPr="00177953" w:rsidRDefault="00251212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биологических ресурсов - особо ценного движимого имущества учреждения</w:t>
            </w:r>
          </w:p>
        </w:tc>
        <w:tc>
          <w:tcPr>
            <w:tcW w:w="223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212" w:rsidRPr="00177953" w:rsidTr="003744B5">
        <w:tc>
          <w:tcPr>
            <w:tcW w:w="635" w:type="dxa"/>
            <w:gridSpan w:val="2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51212" w:rsidRPr="00177953" w:rsidRDefault="00251212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особо ценного движимого имущества учреждения</w:t>
            </w:r>
          </w:p>
        </w:tc>
        <w:tc>
          <w:tcPr>
            <w:tcW w:w="223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212" w:rsidRPr="00177953" w:rsidTr="003744B5">
        <w:tc>
          <w:tcPr>
            <w:tcW w:w="635" w:type="dxa"/>
            <w:gridSpan w:val="2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51212" w:rsidRPr="00177953" w:rsidRDefault="00251212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- особо ценного движимого имущества учреждения</w:t>
            </w:r>
          </w:p>
        </w:tc>
        <w:tc>
          <w:tcPr>
            <w:tcW w:w="223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нематериальных активов</w:t>
            </w:r>
          </w:p>
        </w:tc>
        <w:tc>
          <w:tcPr>
            <w:tcW w:w="1710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212" w:rsidRPr="00177953" w:rsidTr="003744B5">
        <w:tc>
          <w:tcPr>
            <w:tcW w:w="635" w:type="dxa"/>
            <w:gridSpan w:val="2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51212" w:rsidRPr="00177953" w:rsidRDefault="00251212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иного движимого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учреждения</w:t>
            </w:r>
          </w:p>
        </w:tc>
        <w:tc>
          <w:tcPr>
            <w:tcW w:w="2239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основных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710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24" w:type="dxa"/>
          </w:tcPr>
          <w:p w:rsidR="00251212" w:rsidRPr="00177953" w:rsidRDefault="00251212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4B5" w:rsidRPr="00177953" w:rsidTr="003744B5">
        <w:tc>
          <w:tcPr>
            <w:tcW w:w="635" w:type="dxa"/>
            <w:gridSpan w:val="2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744B5" w:rsidRPr="00177953" w:rsidRDefault="003744B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- иного движимого имущества учреждения</w:t>
            </w:r>
          </w:p>
        </w:tc>
        <w:tc>
          <w:tcPr>
            <w:tcW w:w="223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4B5" w:rsidRPr="00177953" w:rsidTr="003744B5">
        <w:tc>
          <w:tcPr>
            <w:tcW w:w="635" w:type="dxa"/>
            <w:gridSpan w:val="2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744B5" w:rsidRPr="00177953" w:rsidRDefault="003744B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223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4B5" w:rsidRPr="00177953" w:rsidTr="003744B5">
        <w:tc>
          <w:tcPr>
            <w:tcW w:w="635" w:type="dxa"/>
            <w:gridSpan w:val="2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744B5" w:rsidRPr="00177953" w:rsidRDefault="003744B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223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4B5" w:rsidRPr="00177953" w:rsidTr="003744B5">
        <w:tc>
          <w:tcPr>
            <w:tcW w:w="635" w:type="dxa"/>
            <w:gridSpan w:val="2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744B5" w:rsidRPr="00177953" w:rsidRDefault="003744B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223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4B5" w:rsidRPr="00177953" w:rsidTr="003744B5">
        <w:tc>
          <w:tcPr>
            <w:tcW w:w="635" w:type="dxa"/>
            <w:gridSpan w:val="2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744B5" w:rsidRPr="00177953" w:rsidRDefault="003744B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223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4B5" w:rsidRPr="00177953" w:rsidTr="003744B5">
        <w:tc>
          <w:tcPr>
            <w:tcW w:w="635" w:type="dxa"/>
            <w:gridSpan w:val="2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744B5" w:rsidRPr="00177953" w:rsidRDefault="003744B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223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4B5" w:rsidRPr="00177953" w:rsidTr="003744B5">
        <w:tc>
          <w:tcPr>
            <w:tcW w:w="635" w:type="dxa"/>
            <w:gridSpan w:val="2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744B5" w:rsidRPr="00177953" w:rsidRDefault="003744B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223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4B5" w:rsidRPr="00177953" w:rsidTr="003744B5">
        <w:tc>
          <w:tcPr>
            <w:tcW w:w="635" w:type="dxa"/>
            <w:gridSpan w:val="2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3744B5" w:rsidRPr="00177953" w:rsidRDefault="003744B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2239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3744B5" w:rsidRPr="00177953" w:rsidRDefault="003744B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активами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жилыми помещениями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машинами и оборудованием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транспортными средствами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биологическими ресурсами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прочими основными средствами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прав пользования непроизведенными активами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нематериальных активов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имущества, составляющего казну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недвижимого имущества в составе имущества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казны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движимого имущества в составе имущества казны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в составе имущества казны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нематериальных активов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имущества казны в концессии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имущества в концессии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жилых помещений в концессии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в концессии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транспортных средств в концессии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Амортизация биологических ресурсов в концессии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28" w:rsidRPr="00177953" w:rsidTr="00927CE9">
        <w:tc>
          <w:tcPr>
            <w:tcW w:w="635" w:type="dxa"/>
            <w:gridSpan w:val="2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563828" w:rsidRPr="00177953" w:rsidRDefault="00563828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прочего имущества в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концессии</w:t>
            </w:r>
          </w:p>
        </w:tc>
        <w:tc>
          <w:tcPr>
            <w:tcW w:w="2239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основных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710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24" w:type="dxa"/>
          </w:tcPr>
          <w:p w:rsidR="00563828" w:rsidRPr="00177953" w:rsidRDefault="00563828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Медикаменты и перевязочные средства - особо ценное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Продукты питания - особо ценное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- особо ценное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- особо ценное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Мягкий инвентарь - особо ценное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 - особо ценное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Готовая продукция - особо ценное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Товары - особо ценное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Наценка на товары - особо ценное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Продукты питания - иное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Готовая продукция - иное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Товары - иное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65" w:rsidRPr="00177953" w:rsidTr="00927CE9">
        <w:tc>
          <w:tcPr>
            <w:tcW w:w="635" w:type="dxa"/>
            <w:gridSpan w:val="2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751F65" w:rsidRPr="00177953" w:rsidRDefault="00751F65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Наценка на товары - иное движимое имущество учреждения</w:t>
            </w:r>
          </w:p>
        </w:tc>
        <w:tc>
          <w:tcPr>
            <w:tcW w:w="2239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710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751F65" w:rsidRPr="00177953" w:rsidRDefault="00751F65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недвижимое имущество учреждения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недвижимое имущество учреждения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непроизведенные активы - недвижимое имущество учреждения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особо ценное движимое имущество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особо ценное движимое имущество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нематериальные активы - особо ценное движимое имущество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материальные запасы - особо ценное движимое имущество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иное движимое имущество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иное движимое имущество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нематериальные активы - иное движимое имущество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 материальные запасы -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движимое имущество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объекты финансовой аренды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объекты финансовой аренды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имущество концедента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в концессии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непроизведенные активы в концессии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в пути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в пути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недвижимое имущество учреждения в пути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 учреждения в пути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особо ценное движимое имущество учреждения в пути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запасы - особо ценное движимое имущество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пути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 в пути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составляющие казну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составляющее казну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составляющее казну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Ценности государственных фондов России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активы, составляющие казну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активы, составляющие казну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869" w:rsidRPr="00177953" w:rsidTr="00927CE9">
        <w:tc>
          <w:tcPr>
            <w:tcW w:w="635" w:type="dxa"/>
            <w:gridSpan w:val="2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212869" w:rsidRPr="00177953" w:rsidRDefault="0021286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запасы,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составляющие казну</w:t>
            </w:r>
          </w:p>
        </w:tc>
        <w:tc>
          <w:tcPr>
            <w:tcW w:w="2239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</w:t>
            </w:r>
          </w:p>
        </w:tc>
        <w:tc>
          <w:tcPr>
            <w:tcW w:w="1710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212869" w:rsidRPr="00177953" w:rsidRDefault="0021286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927CE9" w:rsidRPr="00177953" w:rsidRDefault="00927CE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927CE9" w:rsidRPr="00177953" w:rsidRDefault="00927CE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423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активы, составляющие казну</w:t>
            </w:r>
          </w:p>
        </w:tc>
        <w:tc>
          <w:tcPr>
            <w:tcW w:w="2239" w:type="dxa"/>
          </w:tcPr>
          <w:p w:rsidR="00927CE9" w:rsidRPr="00177953" w:rsidRDefault="00927CE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927CE9" w:rsidRPr="00177953" w:rsidRDefault="00927CE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927CE9" w:rsidRPr="00177953" w:rsidRDefault="00927CE9" w:rsidP="00423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составляющие казну в концессии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концедента, составляющее казну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Движимое имущество концедента, составляющее казну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(земля) концедента, составляющие казну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Себестоимость готовой продукции, работ, услуг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Накладные расходы производства готовой продукции, работ, услуг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нефинансовыми активами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Права пользования жилыми помещениями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Права пользования машинами и оборудованием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Права пользования транспортными средствами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Права пользования биологическими ресурсами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Права пользования прочими основными средствами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непроизведенными активами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нефинансовых активов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недвижимого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особо ценного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нежилых помещений (зданий и сооружений) - особо ценного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транспортных средств - особо ценного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биологических ресурсов - особо ценного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нематериальных активов - особо ценного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иного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нежилых помещений (зданий и сооружений) - иного движимого имущества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CE9" w:rsidRPr="00177953" w:rsidTr="00927CE9">
        <w:tc>
          <w:tcPr>
            <w:tcW w:w="635" w:type="dxa"/>
            <w:gridSpan w:val="2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927CE9" w:rsidRPr="00177953" w:rsidRDefault="00927CE9" w:rsidP="0092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Обесценение инвентаря производственного и хозяйственного - иного 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имущества учреждения</w:t>
            </w:r>
          </w:p>
        </w:tc>
        <w:tc>
          <w:tcPr>
            <w:tcW w:w="2239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основных средств</w:t>
            </w:r>
          </w:p>
        </w:tc>
        <w:tc>
          <w:tcPr>
            <w:tcW w:w="1710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927CE9" w:rsidRPr="00177953" w:rsidRDefault="00927CE9" w:rsidP="00927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927CE9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927CE9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927CE9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непроизведенных активов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земли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ресурсов недр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Обесценение прочих непроизведенных активов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органе казначейства в пути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кредитной организации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кредитной организации в пути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средства в кассе учреждения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денежных документов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Облигации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Векселя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Иные ценные бумаги, кроме акций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(муниципальных) предприятиях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(муниципальных) учреждениях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Иные формы участия в капитале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финансовых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Доли в международных организациях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финансовые активы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доходам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налоговых доходов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собственности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операционной аренды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финансовой аренды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доходам от процентов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депозитам, остаткам денежных средств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дивидендов от объектов инвестирования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 от собственности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оказания платных услуг (работ)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оказания услуг (работ) по программе обязательного медицинского страхования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D55F8B" w:rsidRPr="00177953" w:rsidTr="00AA3FB0">
        <w:tc>
          <w:tcPr>
            <w:tcW w:w="635" w:type="dxa"/>
            <w:gridSpan w:val="2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D55F8B" w:rsidRPr="00177953" w:rsidRDefault="00D55F8B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2239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D55F8B" w:rsidRPr="00177953" w:rsidRDefault="00D55F8B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7906F7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условным арендным платежам</w:t>
            </w:r>
          </w:p>
        </w:tc>
        <w:tc>
          <w:tcPr>
            <w:tcW w:w="223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суммам штрафов, пеней, неустоек, возмещений ущерба</w:t>
            </w:r>
          </w:p>
        </w:tc>
        <w:tc>
          <w:tcPr>
            <w:tcW w:w="223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223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23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223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поступлениям от бюджетов</w:t>
            </w:r>
          </w:p>
        </w:tc>
        <w:tc>
          <w:tcPr>
            <w:tcW w:w="223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223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наднациональных организаций и правительств иностранных государств</w:t>
            </w:r>
          </w:p>
        </w:tc>
        <w:tc>
          <w:tcPr>
            <w:tcW w:w="223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поступлениям от международных финансовых организаций</w:t>
            </w:r>
          </w:p>
        </w:tc>
        <w:tc>
          <w:tcPr>
            <w:tcW w:w="223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7906F7">
              <w:t>0</w:t>
            </w:r>
          </w:p>
        </w:tc>
        <w:tc>
          <w:tcPr>
            <w:tcW w:w="635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D55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социальное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</w:t>
            </w:r>
          </w:p>
        </w:tc>
        <w:tc>
          <w:tcPr>
            <w:tcW w:w="2239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D55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E73949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плательщиками страховых взносов на обязательное социальное страхование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C34EB7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C34EB7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C34EB7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нематериальными активами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C34EB7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непроизведенными активами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C34EB7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C34EB7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операций с финансовыми активами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C34EB7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C34EB7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невыясненным поступлениям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C34EB7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субсидиям на иные цели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E73949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C34EB7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субсидиям на осуществление капитальных вложений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384A98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384A98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384A98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Документы расчетов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384A98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выплатам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Документы расчетов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384A98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Документы расчетов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384A98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384A98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384A98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384A98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384A98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6195E" w:rsidRPr="00177953" w:rsidTr="00AA3FB0">
        <w:tc>
          <w:tcPr>
            <w:tcW w:w="635" w:type="dxa"/>
            <w:gridSpan w:val="2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  <w:gridSpan w:val="3"/>
          </w:tcPr>
          <w:p w:rsidR="00A6195E" w:rsidRDefault="00A6195E" w:rsidP="00A6195E">
            <w:pPr>
              <w:jc w:val="center"/>
            </w:pPr>
            <w:r w:rsidRPr="00301503">
              <w:t>0</w:t>
            </w:r>
          </w:p>
        </w:tc>
        <w:tc>
          <w:tcPr>
            <w:tcW w:w="635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6195E" w:rsidRDefault="00A6195E" w:rsidP="00A6195E">
            <w:pPr>
              <w:jc w:val="center"/>
            </w:pPr>
            <w:r w:rsidRPr="00384A98">
              <w:t>000</w:t>
            </w:r>
          </w:p>
        </w:tc>
        <w:tc>
          <w:tcPr>
            <w:tcW w:w="3907" w:type="dxa"/>
          </w:tcPr>
          <w:p w:rsidR="00A6195E" w:rsidRPr="00177953" w:rsidRDefault="00A6195E" w:rsidP="00A61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2239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6195E" w:rsidRPr="00177953" w:rsidRDefault="00A6195E" w:rsidP="00A61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0D574B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13EB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страхованию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13EB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13EB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13EB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13EB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13EB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13EB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13EB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0D574B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13EB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3F5D99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F5998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F5998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F5998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F5998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F5998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перечислениям международным организациям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F5998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социальному обеспечению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F5998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3F5D99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0F5998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пособиям по социальной помощи населению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1676D2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пособиям, выплачиваемым организациями сектора государственного управления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D3381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D3381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на приобретение ценных бумаг, кроме акций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D3381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D3381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на приобретение иных финансовых активов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D3381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D3381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оплате иных расходов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D3381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1676D2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D33815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6421C3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4901E7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выплатам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4901E7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4901E7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работам, услугам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4901E7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4901E7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4901E7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4901E7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A3FB0" w:rsidRPr="00177953" w:rsidTr="00AA3FB0">
        <w:tc>
          <w:tcPr>
            <w:tcW w:w="635" w:type="dxa"/>
            <w:gridSpan w:val="2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  <w:gridSpan w:val="3"/>
          </w:tcPr>
          <w:p w:rsidR="00AA3FB0" w:rsidRDefault="00AA3FB0" w:rsidP="00AA3FB0">
            <w:pPr>
              <w:jc w:val="center"/>
            </w:pPr>
            <w:r w:rsidRPr="006421C3">
              <w:t>0</w:t>
            </w:r>
          </w:p>
        </w:tc>
        <w:tc>
          <w:tcPr>
            <w:tcW w:w="635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A3FB0" w:rsidRDefault="00AA3FB0" w:rsidP="00AA3FB0">
            <w:pPr>
              <w:jc w:val="center"/>
            </w:pPr>
            <w:r w:rsidRPr="004901E7">
              <w:t>000</w:t>
            </w:r>
          </w:p>
        </w:tc>
        <w:tc>
          <w:tcPr>
            <w:tcW w:w="3907" w:type="dxa"/>
          </w:tcPr>
          <w:p w:rsidR="00AA3FB0" w:rsidRPr="00177953" w:rsidRDefault="00AA3FB0" w:rsidP="00AA3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лицами по оплате работ, услуг по содержанию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239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Авансы подотчетным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</w:t>
            </w:r>
          </w:p>
        </w:tc>
        <w:tc>
          <w:tcPr>
            <w:tcW w:w="1924" w:type="dxa"/>
          </w:tcPr>
          <w:p w:rsidR="00AA3FB0" w:rsidRPr="00177953" w:rsidRDefault="00AA3FB0" w:rsidP="00AA3F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D763D7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532DCA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страхования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532DCA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532DCA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532DCA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532DCA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532DCA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D763D7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532DCA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лицами по приобретению материальных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Авансы подотчетным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C60989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социальному обеспечению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AE61D1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AE61D1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пособий по социальной помощи населению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AE61D1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AE61D1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AE61D1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A47444" w:rsidRPr="00177953" w:rsidTr="00885088">
        <w:tc>
          <w:tcPr>
            <w:tcW w:w="635" w:type="dxa"/>
            <w:gridSpan w:val="2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  <w:gridSpan w:val="3"/>
          </w:tcPr>
          <w:p w:rsidR="00A47444" w:rsidRDefault="00A47444" w:rsidP="00A47444">
            <w:pPr>
              <w:jc w:val="center"/>
            </w:pPr>
            <w:r w:rsidRPr="00C60989">
              <w:t>0</w:t>
            </w:r>
          </w:p>
        </w:tc>
        <w:tc>
          <w:tcPr>
            <w:tcW w:w="635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A47444" w:rsidRDefault="00A47444" w:rsidP="00A47444">
            <w:pPr>
              <w:jc w:val="center"/>
            </w:pPr>
            <w:r w:rsidRPr="00AE61D1">
              <w:t>000</w:t>
            </w:r>
          </w:p>
        </w:tc>
        <w:tc>
          <w:tcPr>
            <w:tcW w:w="3907" w:type="dxa"/>
          </w:tcPr>
          <w:p w:rsidR="00A47444" w:rsidRPr="00177953" w:rsidRDefault="00A47444" w:rsidP="00A47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лицами по оплате штрафов за нарушение законодательства о закупках и нарушение условий контрактов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(договоров)</w:t>
            </w:r>
          </w:p>
        </w:tc>
        <w:tc>
          <w:tcPr>
            <w:tcW w:w="2239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A47444" w:rsidRPr="00177953" w:rsidRDefault="00A47444" w:rsidP="00A47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252DEA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54584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FB0EBD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535FF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9509B2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535FF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иных расходов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Авансы подотчетным лицам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0408DA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535FF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D818ED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535FF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FB7513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535FF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компенсации затрат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A554E9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535FF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E05C97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535FF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F64E5E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535FF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EB486B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54584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535FF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страховых возмещений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250BAB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E41CC5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A07502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ущербу нефинансовым активам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09" w:rsidRPr="00177953" w:rsidTr="008C0CCF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3851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нематериальным активам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83BD1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непроизведенным активам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53A17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материальным запасам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A63B5E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137E64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1C0AE2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C00E40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F4051B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A36361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36A2F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C68F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финансовым органом по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поступлениям в бюджет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003643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распределенным поступлениям к зачислению в бюджет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776A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776A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учредителем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776A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776A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ценные бумаги, кроме акций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776A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облигации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776A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векселя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776A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иные ценные бумаги, кроме акций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003643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776A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акции и иные формы участия в капитале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финансовых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26D50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акции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2693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государственные (муниципальные) предприятия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2693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государственные (муниципальные) учреждения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2693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иные формы участия в капитале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2693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иные финансовые активы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2693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международные организации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2693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Вложения в прочие финансовые активы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2693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кредиторами по долговым обязательствам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26D5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2693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долговым обязательствам в рублях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1E3AC2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бюджетами бюджетной системы Российской Федерации по привлеченным бюджетным кредитам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65637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65637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65637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заимствованиям, не являющимся государственным (муниципальным) долгом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65637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65637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1E3AC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65637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67EED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заимствованиям, не являющимся государственным (муниципальным) долгом, в рамках целевых иностранных кредитов (заимствований)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B01B6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кредиторами по государственным (муниципальным) гарантиям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B01B6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бюджетами бюджетной системы Российской Федерации по привлеченным бюджетным кредитам по государственным (муниципальным) гарантиям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B01B6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B01B6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долговым обязательствам в иностранной валюте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B01B6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кредиторами по государственным (муниципальным) ценным бумагам в иностранной валюте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967EE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1B01B6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иными кредиторами по государственному (муниципальному) долгу в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валюте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C21F09" w:rsidRPr="008210DD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заимствованиям, не являющимся государственным (муниципальным) долгом, в иностранной валюте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B571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B571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B571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Документы расчетов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B571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Документы расчетов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B571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Документы расчетов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B571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B571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B571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B571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B571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A67F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B571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работам, услугам по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имущества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B1985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009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страхованию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009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009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009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009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009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009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непроизведенных активов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009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009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B198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009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безвозмездным перечислениям государственным и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организациям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C56CBE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8324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8324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8324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8324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перечислениям международным организациям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8324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социальному обеспечению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8324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8324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пособиям по социальной помощи населению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C56CB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83244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пенсиям, пособиям, выплачиваемым организациями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государственного управления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ECE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0164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ценных бумаг, кроме акций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0164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акций и иным формам участия в капитале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0164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иных финансовых активов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0164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0164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0164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другим экономическим санкциям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0164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иным расходам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0164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КЭК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0164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КЭК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EC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01641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социальное страхование на случай временной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и в связи с материнством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F7037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9495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9495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КЭК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9495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КЭК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9495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КЭК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9495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КЭК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9495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КЭК</w:t>
            </w:r>
          </w:p>
        </w:tc>
      </w:tr>
      <w:tr w:rsidR="00C21F09" w:rsidRPr="00177953" w:rsidTr="003971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F703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9495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страховым взносам на обязательное пенсионное страхование на выплату страховой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трудовой пенсии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КЭК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743B5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КЭК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C7B7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C7B7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налогов и платежей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C7B7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C7B7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C7B7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КЭК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C7B7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КЭК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C7B7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Корреспонденты по внутренним расчетам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C7B7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C7B7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743B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C7B7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Консолидируемые расчеты года,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предшествующего отчетному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Корреспонденты по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внутренним расчетам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51C71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Иные расчеты года, предшествующего отчетному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477B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Консолидируемые расчеты иных прошлых лет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477B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Иные расчеты прошлых лет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477B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477B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477B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Доходы финансового года, предшествующего отчетному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477B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Доходы прошлых финансовых лет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477B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477B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Расходы финансового года, предшествующего отчетному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477B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Расходы прошлых финансовых лет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51C71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A477B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C24D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C24D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Резервы и оценочные обязательства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C24D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C24D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 текущему финансовому году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C24D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C24D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C24D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C24D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C24D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C24D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94825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C24D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B92D46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очередного года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7BE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7BE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7BE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7BE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7BE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7BE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7BE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7BE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7BE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B92D46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907BEC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E015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E015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E015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E015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E015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E015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E015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E015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E015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E015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F6119E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DE015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обязательств в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4A5439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9416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9416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9416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к распределению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9416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9416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Переданные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9416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9416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в пути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9416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Утвержденные лимиты бюджетных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9416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4A543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094169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Обязательства текущего финансового года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9C9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 на текущий финансовый год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659B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 на текущий финансовый год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659B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авансовые денежные обязательства на текущий финансовый год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659B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Авансовые денежные обязательства к исполнению на текущий финансовый год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659B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Исполненные денежные обязательства на текущий финансовый год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659B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 на текущий финансовый год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659B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 текущего финансового года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659B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Обязательства первого года, следующего за текущим (очередного финансового года)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659B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D729C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E659BD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на первый год, следующий за текущим (на очередной финансовый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02112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авансовые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E709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Авансовые денежные обязательства к исполнению на первый год, следующий за текущим (на очередной финансовый год)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E709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Исполненные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E709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 на первый год, следующий за текущим (на очередной финансовый год)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E709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 первого года, следующего за текущим (очередного финансового года)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E709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Обязательства второго года, следующего за текущим (первого года, следующего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702112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E7090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E1F8D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C608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авансовые денежные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C608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Авансовые денежные обязательства к исполнению на второй год, следующий за текущим (на первый год, следующий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C608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Исполненные денежные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C608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C608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 второго года, следующего за текущим (первого года, следующего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C608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Обязательства второго года, следующего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E1F8D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FC608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обязательства на второй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следующий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Разделы лицевых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Принятые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B66EC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 на второй год, следующий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022B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авансовые денежные обязательства на второй год, следующий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022B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Авансовые денежные обязательства к исполнению на второй год, следующий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022B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Исполненные денежные обязательства на второй год, следующий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022B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 на второй год, следующий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022B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 второго года, следующего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022B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022B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3B66EC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A022BA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денежные обязательства на иные очередные годы (за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D2CD7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авансовые денежные 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D47B7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Авансовые денежные обязательства к исполнению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D47B7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Исполненные денежные 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D47B7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D47B7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D47B7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D47B7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текущего финансового года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D47B7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Доведенные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2D2CD7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7D47B7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к распределению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67B80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82260E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Переданные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82260E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82260E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в пути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82260E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82260E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82260E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Доведенные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82260E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к распределению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82260E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82260E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Переданные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867B80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82260E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бюджетные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60479"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в пути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241F2F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241F2F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241F2F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Доведенные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241F2F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к распределению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241F2F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241F2F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Переданные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241F2F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241F2F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в пути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241F2F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885088">
        <w:tc>
          <w:tcPr>
            <w:tcW w:w="635" w:type="dxa"/>
            <w:gridSpan w:val="2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  <w:gridSpan w:val="3"/>
          </w:tcPr>
          <w:p w:rsidR="00C21F09" w:rsidRDefault="00C21F09" w:rsidP="00C21F09">
            <w:pPr>
              <w:jc w:val="center"/>
            </w:pPr>
            <w:r w:rsidRPr="00E60479"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1F09" w:rsidRDefault="00C21F09" w:rsidP="00C21F09">
            <w:pPr>
              <w:jc w:val="center"/>
            </w:pPr>
            <w:r w:rsidRPr="00241F2F"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второго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следующего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Доведенные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к распределению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Переданные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в пути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Доведенные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к распределению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бюджетных средств и администраторов выплат по источникам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Разделы лицевых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Переданные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в пути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ассигнования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текущего финансового года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(плановые) назначения по расходам (выплатам)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очередного финансового года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Сметные (плановые, прогнозные) назначения по доходам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(поступлениям)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(плановые) назначения по расходам (выплатам)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(плановые) назначения по расходам (выплатам)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FC0374">
        <w:trPr>
          <w:trHeight w:val="891"/>
        </w:trPr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на второй год, следующий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(плановые) назначения по расходам (выплатам)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Сметные (плановые, прогнозные) назначения по доходам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(поступлениям)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Сметные (плановые) назначения по расходам (выплатам)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Право на принятие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Право на принятие обязательств на текущий финансовый год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Право на принятие обязательств на очередной финансовый год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Право на принятие обязательств на второй год, следующий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Право на принятие обязательств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очередной финансовый год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второй год, следующий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Утвержденный объем финансового обеспечения на иные очередные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текущего финансового года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очередной финансовый год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второй год, следующий за текущим (первый год, следующий за очередным)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второй год, следующий за очередным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744B5">
        <w:tc>
          <w:tcPr>
            <w:tcW w:w="635" w:type="dxa"/>
            <w:gridSpan w:val="2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Получено финансового обеспечения на иные годы (за пределами планового периода)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423C2E">
        <w:tc>
          <w:tcPr>
            <w:tcW w:w="13103" w:type="dxa"/>
            <w:gridSpan w:val="12"/>
          </w:tcPr>
          <w:p w:rsidR="00C21F09" w:rsidRPr="00177953" w:rsidRDefault="00C21F09" w:rsidP="00C21F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ЗАБАЛАНСОВЫЕ СЧЕТА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Код счета номер счета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Дополнительный аналитический счет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5873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Дополнительные аналитические признаки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в пользовании по договорам безвозмездного пользования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в пользовании по договорам аренды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 в пользовании по договорам безвозмездного пользования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 в пользовании по договорам аренды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в пользовании по договорам аренды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имущество в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 по договорам безвозмездного пользования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в пользовании по договорам аренды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средства, принятые на ответственное хранение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принятые на ответственное хранение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БСО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 (в усл. ед.)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БСО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средства, нематериальные активы, оплаченные по централизованному снабжению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оплаченные по централизованному снабжению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 ценные подарки, сувениры (усл. ед.)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 ценные подарки, сувениры по стоимости приобретения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денежных документов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Виды обеспечения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гарантии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 (Основные средства)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 (Материальные запасы)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ожидающие исполнения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на счета учреждения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на счета учреждения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в пути на счета учреждения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на специальные счета в кредитной организации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на счета учреждения в иностранной валюте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Поступления расчетов с финансовым органом по наличным денежным средствам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в кассу учреждения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 со счетов учреждения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 в пути на счета учреждения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 со специальных счетов в кредитной организации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 со счетов учреждения в иностранной валюте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Разделы лицевых счетов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Выбытия расчетов с финансовым органом по наличным денежным средствам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 из кассы учреждения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ДопКл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лет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3000 рублей включительно в эксплуатации - особо ценное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особо ценное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особо ценное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особо ценное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 - особо ценное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- особо ценное движимое имущество учреждения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особо ценное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стоимостью до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 рублей включительно в эксплуатации - иное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основных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иное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Инвестиционная недвижимость - иное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иное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- иное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Инвентарь производственный и хозяйственный - иное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- особо ценное движимое имущество учреждения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иное движимое имущество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средства, полученные по централизованному снабжению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полученные по централизованному снабжению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пользования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ЦМО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переданное в доверительное управление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недвижимое имущество в доверительном управлении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Непроизводственные активы - недвижимое имущество в доверительном управлении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переданное в доверительное управление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особо ценное движимое имущество в доверительном управлении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особо ценное движимое имущество в доверительном управлении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запасы - особо ценное движимое имущество в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доверительном управлении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имущество, переданное в доверительное управление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в доверительном управлении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иное движимое имущество в доверительном управлении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 в доверительном управлении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Финансовые активы в доверительном управлении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переданное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недвижимое имущество, переданное в аренду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Непроизводственные активы -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недвижимое имущество, переданное в аренду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переданное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особо ценное движимое имущество, переданное в аренду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особо ценное движимое имущество, переданное в аренду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особо ценное движимое имущество, переданное в аренду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имущество, переданное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имущество, переданное в аренду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иное движимое имущество, переданное в аренду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имущество, переданное в аренду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составляющие казну, переданные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составляющее казну, переданное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составляющее казну, переданное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Ценности государственных фондов России, переданные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активы, составляющие казну, переданные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активы, составляющие казну, переданные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составляющие казну, переданные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Прочие активы, составляющие казну, переданные в возмездное пользование (аренду)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основных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недвижимое имущество,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Непроизводственные активы - недвижимое имущество,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особо ценное движимое имущество,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особо ценное движимое имущество,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особо ценное движимое имущество,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имущество, переданное в безвозмездное </w:t>
            </w: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- иное движимое имущество,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- иное движимое имущество,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составляющие казну, переданные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составляющее казну,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Движимое имущество, составляющее казну, переданное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Драгоценные металлы и драгоценные камни, составляющие казну, переданные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активы, составляющие казну, переданные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активы, составляющие казну, переданные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основных средств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запасы, составляющие казну, переданные в безвозмездное пользование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Предоставленные субсидии на приобретение жилья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Контрагенты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09" w:rsidRPr="00177953" w:rsidTr="003A6BF7">
        <w:tc>
          <w:tcPr>
            <w:tcW w:w="1191" w:type="dxa"/>
            <w:gridSpan w:val="3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2" w:type="dxa"/>
            <w:gridSpan w:val="5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C21F09" w:rsidRPr="00177953" w:rsidRDefault="00C21F09" w:rsidP="00C21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2239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Объекты финансовых вложений</w:t>
            </w:r>
          </w:p>
        </w:tc>
        <w:tc>
          <w:tcPr>
            <w:tcW w:w="1710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C21F09" w:rsidRPr="00177953" w:rsidRDefault="00C21F09" w:rsidP="00C21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6E24" w:rsidRPr="00177953" w:rsidRDefault="00046E24" w:rsidP="00E47F30">
      <w:pPr>
        <w:jc w:val="center"/>
      </w:pPr>
    </w:p>
    <w:p w:rsidR="00E47F30" w:rsidRPr="00177953" w:rsidRDefault="00E47F30">
      <w:pPr>
        <w:jc w:val="center"/>
      </w:pPr>
    </w:p>
    <w:p w:rsidR="000D2541" w:rsidRPr="00177953" w:rsidRDefault="000D2541">
      <w:pPr>
        <w:jc w:val="center"/>
      </w:pPr>
    </w:p>
    <w:p w:rsidR="000D2541" w:rsidRPr="00177953" w:rsidRDefault="000D2541">
      <w:pPr>
        <w:jc w:val="center"/>
      </w:pPr>
    </w:p>
    <w:p w:rsidR="000D2541" w:rsidRPr="00177953" w:rsidRDefault="000D2541">
      <w:pPr>
        <w:jc w:val="center"/>
      </w:pPr>
    </w:p>
    <w:p w:rsidR="000D2541" w:rsidRPr="00177953" w:rsidRDefault="000D2541">
      <w:pPr>
        <w:jc w:val="center"/>
      </w:pPr>
    </w:p>
    <w:p w:rsidR="000D2541" w:rsidRPr="00177953" w:rsidRDefault="000D2541">
      <w:pPr>
        <w:jc w:val="center"/>
      </w:pPr>
    </w:p>
    <w:p w:rsidR="000D2541" w:rsidRPr="00177953" w:rsidRDefault="000D2541">
      <w:pPr>
        <w:jc w:val="center"/>
      </w:pPr>
    </w:p>
    <w:p w:rsidR="00177953" w:rsidRPr="00177953" w:rsidRDefault="00177953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953" w:rsidRPr="00177953" w:rsidRDefault="00177953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953" w:rsidRPr="00177953" w:rsidRDefault="00177953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953" w:rsidRPr="00177953" w:rsidRDefault="00177953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953" w:rsidRPr="00177953" w:rsidRDefault="00177953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953" w:rsidRDefault="00177953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D1" w:rsidRDefault="009208D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D1" w:rsidRDefault="009208D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D1" w:rsidRDefault="009208D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D1" w:rsidRDefault="009208D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8D1" w:rsidRPr="00177953" w:rsidRDefault="009208D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 xml:space="preserve">&lt;*&gt; Если иное не установлено настоящим </w:t>
      </w:r>
      <w:r w:rsidR="00177953" w:rsidRPr="00177953">
        <w:rPr>
          <w:rFonts w:ascii="Times New Roman" w:hAnsi="Times New Roman" w:cs="Times New Roman"/>
          <w:sz w:val="24"/>
          <w:szCs w:val="24"/>
        </w:rPr>
        <w:t>Рабочим планом счетов</w:t>
      </w:r>
      <w:r w:rsidRPr="00177953">
        <w:rPr>
          <w:rFonts w:ascii="Times New Roman" w:hAnsi="Times New Roman" w:cs="Times New Roman"/>
          <w:sz w:val="24"/>
          <w:szCs w:val="24"/>
        </w:rPr>
        <w:t>: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Объекты основных средств - дополнительный аналитический признак бюджетного (бухгалтерского) учета, при котором учет осуществляется в разрезе инвентарных объектов основных средств.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lastRenderedPageBreak/>
        <w:t>Объекты нематериальных активов - дополнительный аналитический признак бюджетного (бухгалтерского) учета, при котором учет осуществляется в разрезе инвентарных объектов нематериальных активов.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Объекты финансовых вложений - дополнительный аналитический признак бюджетного (бухгалтерского) учета, при котором учет осуществляется в разрезе объектов финансовых вложений.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ЦМО - дополнительный аналитический признак бюджетного (бухгалтерского) учета, при котором учет осуществляется в разрезе центров материальной ответственности - совокупность места хранения и материально ответственного лица.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Номенклатура - дополнительный аналитический признак бюджетного (бухгалтерского) учета, при котором учет осуществляется в разрезе наименований товарно-материальных ценностей и оказываемых услуг.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Партии - дополнительный аналитический признак бюджетного (бухгалтерского) учета, при котором учет осуществляется в разрезе партий товара.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ДопКл - дополнительный аналитический признак бюджетного (бухгалтерского) учета, при котором учет осуществляется в разрезе дополнительных кодов классификации по отдельным доходам и расходам.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БСО - дополнительный аналитический признак бюджетного (бухгалтерского) учета, при котором учет осуществляется в разрезе бланков строгой отчетности.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Виды строительства - дополнительный аналитический признак бюджетного (бухгалтерского) учета, при котором учет осуществляется в разрезе видов строительства.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Способы строительства - дополнительный аналитический признак бюджетного (бухгалтерского) учета, при котором учет осуществляется в разрезе способов строительства.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Направление деятельности - дополнительный аналитический признак бюджетного (бухгалтерского) учета, при котором учет осуществляется в разрезе учета финансовых результатов по каждому государственному (муниципальному) контракту, проекту, объекту учета затрат и т.д.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Виды затрат - дополнительный аналитический признак бюджетного (бухгалтерского) учета, при котором учет осуществляется в разрезе видов затрат.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Разделы лицевых счетов - дополнительный аналитический признак бюджетного (бухгалтерского) учета, при котором учет осуществляется в разрезе разделов лицевых счетов (видов финансового обеспечения).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lastRenderedPageBreak/>
        <w:t>Виды денежных документов - дополнительный аналитический признак бюджетного (бухгалтерского) учета, при котором учет осуществляется в разрезе видов денежных документов: оплаченные талоны на бензин, почтовые марки, проездные билеты и другие виды.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Контрагенты - дополнительный аналитический признак бюджетного (бухгалтерского) учета, при котором учет осуществляется в разрезе лиц, учреждений, организаций, связанных обязательствами по договору в гражданско-правовых отношениях.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Договоры - дополнительный аналитический признак бюджетного (бухгалтерского) учета, при котором учет осуществляется в разрезе договоров с контрагентами, то есть в разрезе фактов возникновения гражданско-правовых отношений.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Авансы подотчетным лицам - дополнительный аналитический признак бюджетного (бухгалтерского) учета, при котором учет осуществляется в разрезе выданных авансов подотчетному лицу, авансовых отчетов подотчетного лица.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 xml:space="preserve">Счета-фактуры полученные - дополнительный аналитический признак бюджетного (бухгалтерского) учета, при котором учет осуществляется в разрезе полученных от поставщиков (подрядчиков) счетов-фактур по приобретенным материальным ценностям, работам, услугам в соответствии с требованиями Налогового </w:t>
      </w:r>
      <w:hyperlink r:id="rId7" w:history="1">
        <w:r w:rsidRPr="0017795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17795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Виды налогов и платежей - дополнительный аналитический признак бюджетного (бухгалтерского) учета, при котором учет осуществляется в разрезе каждого вида налога и платежа.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Дополнительный КЭК - дополнительный аналитический признак бюджетного (бухгалтерского) учета, при котором учет осуществляется по дополнительным кодам экономической классификации (по отдельным расходам).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Корреспонденты по внутренним расчетам - дополнительный аналитический признак бюджетного (бухгалтерского) учета, при котором учет осуществляется в разрезе корреспондентов по внутриведомственным расчетам.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Расходы будущих периодов - дополнительный аналитический признак бюджетного (бухгалтерского) учета, при котором учет осуществляется в разрезе наименований расходов будущих периодов.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Резервы и оценочные обязательства - дополнительный аналитический признак бюджетного (бухгалтерского) учета, при котором учет осуществляется в разрезе наименований резервов и оценочных обязательств.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>Принятые обязательства - дополнительный аналитический признак бюджетного (бухгалтерского) учета, при котором учет осуществляется в разрезе принятых обязательств.</w:t>
      </w:r>
    </w:p>
    <w:p w:rsidR="000D2541" w:rsidRPr="00177953" w:rsidRDefault="000D2541" w:rsidP="000D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953">
        <w:rPr>
          <w:rFonts w:ascii="Times New Roman" w:hAnsi="Times New Roman" w:cs="Times New Roman"/>
          <w:sz w:val="24"/>
          <w:szCs w:val="24"/>
        </w:rPr>
        <w:t xml:space="preserve">Извещения - дополнительный аналитический признак бюджетного (бухгалтерского) учета, при котором учет осуществляется в разрезе выданных (полученных) извещений, используемых при оформлении расчетов, возникающих по операциям приемки-передачи имущества, </w:t>
      </w:r>
      <w:r w:rsidRPr="00177953">
        <w:rPr>
          <w:rFonts w:ascii="Times New Roman" w:hAnsi="Times New Roman" w:cs="Times New Roman"/>
          <w:sz w:val="24"/>
          <w:szCs w:val="24"/>
        </w:rPr>
        <w:lastRenderedPageBreak/>
        <w:t>активов и обязательств между субъектами учета.</w:t>
      </w:r>
    </w:p>
    <w:p w:rsidR="00177953" w:rsidRPr="00177953" w:rsidRDefault="009208D1" w:rsidP="009208D1">
      <w:pPr>
        <w:autoSpaceDE w:val="0"/>
        <w:autoSpaceDN w:val="0"/>
        <w:adjustRightInd w:val="0"/>
        <w:jc w:val="both"/>
      </w:pPr>
      <w:r>
        <w:rPr>
          <w:rFonts w:eastAsiaTheme="minorHAnsi"/>
          <w:bCs/>
          <w:lang w:eastAsia="en-US"/>
        </w:rPr>
        <w:t>А</w:t>
      </w:r>
      <w:r w:rsidRPr="00177953">
        <w:rPr>
          <w:rFonts w:eastAsiaTheme="minorHAnsi"/>
          <w:bCs/>
          <w:lang w:eastAsia="en-US"/>
        </w:rPr>
        <w:t>налитический по БК</w:t>
      </w:r>
      <w:r>
        <w:rPr>
          <w:rFonts w:eastAsiaTheme="minorHAnsi"/>
          <w:bCs/>
          <w:lang w:eastAsia="en-US"/>
        </w:rPr>
        <w:t xml:space="preserve"> и </w:t>
      </w:r>
      <w:r w:rsidR="00177953" w:rsidRPr="00177953">
        <w:t xml:space="preserve">Вид деятельности закреплены в  разделе </w:t>
      </w:r>
      <w:r w:rsidR="00177953" w:rsidRPr="00177953">
        <w:rPr>
          <w:lang w:val="en-US"/>
        </w:rPr>
        <w:t>II</w:t>
      </w:r>
      <w:r w:rsidR="00177953" w:rsidRPr="00177953">
        <w:t xml:space="preserve"> Особенности ведения бюджетного учета субъектов централизованного учета по типу казенных учреждений и органов власти и в разделе </w:t>
      </w:r>
      <w:r w:rsidR="00177953" w:rsidRPr="00177953">
        <w:rPr>
          <w:lang w:val="en-US"/>
        </w:rPr>
        <w:t>III</w:t>
      </w:r>
      <w:r w:rsidR="00177953" w:rsidRPr="00177953">
        <w:t xml:space="preserve"> Особенности ведения бухгалтерского учета субъектов централизованного учета по типу бюджетных и автономных учреждений.</w:t>
      </w:r>
    </w:p>
    <w:p w:rsidR="000D2541" w:rsidRPr="00177953" w:rsidRDefault="000D2541" w:rsidP="009208D1">
      <w:pPr>
        <w:pStyle w:val="ConsPlusNormal"/>
        <w:spacing w:before="220"/>
        <w:ind w:firstLine="540"/>
        <w:jc w:val="both"/>
      </w:pPr>
    </w:p>
    <w:p w:rsidR="000D2541" w:rsidRDefault="000D2541" w:rsidP="000D2541">
      <w:pPr>
        <w:pStyle w:val="ConsPlusNormal"/>
        <w:jc w:val="both"/>
      </w:pPr>
    </w:p>
    <w:p w:rsidR="000D2541" w:rsidRDefault="000D2541" w:rsidP="000D2541">
      <w:pPr>
        <w:jc w:val="both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p w:rsidR="000D2541" w:rsidRDefault="000D2541">
      <w:pPr>
        <w:jc w:val="center"/>
      </w:pPr>
    </w:p>
    <w:sectPr w:rsidR="000D2541" w:rsidSect="00E47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6B" w:rsidRDefault="00B4216B" w:rsidP="00E47F30">
      <w:r>
        <w:separator/>
      </w:r>
    </w:p>
  </w:endnote>
  <w:endnote w:type="continuationSeparator" w:id="1">
    <w:p w:rsidR="00B4216B" w:rsidRDefault="00B4216B" w:rsidP="00E4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6B" w:rsidRDefault="00B4216B" w:rsidP="00E47F30">
      <w:r>
        <w:separator/>
      </w:r>
    </w:p>
  </w:footnote>
  <w:footnote w:type="continuationSeparator" w:id="1">
    <w:p w:rsidR="00B4216B" w:rsidRDefault="00B4216B" w:rsidP="00E47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426" w:firstLine="0"/>
      </w:pPr>
    </w:lvl>
  </w:abstractNum>
  <w:abstractNum w:abstractNumId="2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277" w:firstLine="0"/>
      </w:pPr>
    </w:lvl>
  </w:abstractNum>
  <w:abstractNum w:abstractNumId="3">
    <w:nsid w:val="00DD3F3E"/>
    <w:multiLevelType w:val="multilevel"/>
    <w:tmpl w:val="E394329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56" w:hanging="1440"/>
      </w:pPr>
      <w:rPr>
        <w:rFonts w:hint="default"/>
      </w:rPr>
    </w:lvl>
  </w:abstractNum>
  <w:abstractNum w:abstractNumId="4">
    <w:nsid w:val="03B14448"/>
    <w:multiLevelType w:val="multilevel"/>
    <w:tmpl w:val="9DBCA59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45A2B40"/>
    <w:multiLevelType w:val="multilevel"/>
    <w:tmpl w:val="002CFC8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6855F03"/>
    <w:multiLevelType w:val="multilevel"/>
    <w:tmpl w:val="96026A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B07491C"/>
    <w:multiLevelType w:val="multilevel"/>
    <w:tmpl w:val="EF5AE8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8">
    <w:nsid w:val="0C624F0F"/>
    <w:multiLevelType w:val="multilevel"/>
    <w:tmpl w:val="7EF060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DF2224F"/>
    <w:multiLevelType w:val="hybridMultilevel"/>
    <w:tmpl w:val="2E305716"/>
    <w:lvl w:ilvl="0" w:tplc="C85A9D7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F15561"/>
    <w:multiLevelType w:val="multilevel"/>
    <w:tmpl w:val="F46C5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21368D2"/>
    <w:multiLevelType w:val="multilevel"/>
    <w:tmpl w:val="A98498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279D5C87"/>
    <w:multiLevelType w:val="multilevel"/>
    <w:tmpl w:val="D49CE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2636C2"/>
    <w:multiLevelType w:val="hybridMultilevel"/>
    <w:tmpl w:val="1A5C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06588"/>
    <w:multiLevelType w:val="multilevel"/>
    <w:tmpl w:val="2804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304C7FB2"/>
    <w:multiLevelType w:val="multilevel"/>
    <w:tmpl w:val="2AAA05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440"/>
      </w:pPr>
      <w:rPr>
        <w:rFonts w:hint="default"/>
      </w:rPr>
    </w:lvl>
  </w:abstractNum>
  <w:abstractNum w:abstractNumId="1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7">
    <w:nsid w:val="5DCE7231"/>
    <w:multiLevelType w:val="multilevel"/>
    <w:tmpl w:val="2D2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D27D7"/>
    <w:multiLevelType w:val="multilevel"/>
    <w:tmpl w:val="925EC0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671561BE"/>
    <w:multiLevelType w:val="hybridMultilevel"/>
    <w:tmpl w:val="3AAC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2"/>
  </w:num>
  <w:num w:numId="5">
    <w:abstractNumId w:val="19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15"/>
  </w:num>
  <w:num w:numId="11">
    <w:abstractNumId w:val="3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4"/>
  </w:num>
  <w:num w:numId="18">
    <w:abstractNumId w:val="5"/>
  </w:num>
  <w:num w:numId="19">
    <w:abstractNumId w:val="8"/>
  </w:num>
  <w:num w:numId="20">
    <w:abstractNumId w:val="2"/>
    <w:lvlOverride w:ilvl="0">
      <w:startOverride w:val="1"/>
    </w:lvlOverride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D64"/>
    <w:rsid w:val="00011FA3"/>
    <w:rsid w:val="00046E24"/>
    <w:rsid w:val="00057369"/>
    <w:rsid w:val="000625BE"/>
    <w:rsid w:val="000658F2"/>
    <w:rsid w:val="000A23C8"/>
    <w:rsid w:val="000C0507"/>
    <w:rsid w:val="000D2541"/>
    <w:rsid w:val="00177953"/>
    <w:rsid w:val="00212869"/>
    <w:rsid w:val="00221793"/>
    <w:rsid w:val="00227CCF"/>
    <w:rsid w:val="00251212"/>
    <w:rsid w:val="003445EA"/>
    <w:rsid w:val="003744B5"/>
    <w:rsid w:val="00397188"/>
    <w:rsid w:val="003A6BF7"/>
    <w:rsid w:val="003D5A94"/>
    <w:rsid w:val="00423C2E"/>
    <w:rsid w:val="004B27A9"/>
    <w:rsid w:val="00563828"/>
    <w:rsid w:val="005B14E7"/>
    <w:rsid w:val="006B1748"/>
    <w:rsid w:val="006E736F"/>
    <w:rsid w:val="00751F65"/>
    <w:rsid w:val="0077686B"/>
    <w:rsid w:val="007B2F07"/>
    <w:rsid w:val="008210DD"/>
    <w:rsid w:val="00885088"/>
    <w:rsid w:val="009208D1"/>
    <w:rsid w:val="00927CE9"/>
    <w:rsid w:val="0095476A"/>
    <w:rsid w:val="009C6C28"/>
    <w:rsid w:val="00A47444"/>
    <w:rsid w:val="00A6195E"/>
    <w:rsid w:val="00AA3FB0"/>
    <w:rsid w:val="00AD175A"/>
    <w:rsid w:val="00B4216B"/>
    <w:rsid w:val="00B67F11"/>
    <w:rsid w:val="00B72A4D"/>
    <w:rsid w:val="00B84D64"/>
    <w:rsid w:val="00C21F09"/>
    <w:rsid w:val="00C70F23"/>
    <w:rsid w:val="00CE154C"/>
    <w:rsid w:val="00D55F8B"/>
    <w:rsid w:val="00DE51D6"/>
    <w:rsid w:val="00DF523D"/>
    <w:rsid w:val="00DF7AC3"/>
    <w:rsid w:val="00DF7B3B"/>
    <w:rsid w:val="00E47F30"/>
    <w:rsid w:val="00F7120A"/>
    <w:rsid w:val="00F86F2B"/>
    <w:rsid w:val="00FC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64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D64"/>
    <w:pPr>
      <w:keepNext/>
      <w:keepLines/>
      <w:numPr>
        <w:numId w:val="9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84D64"/>
    <w:pPr>
      <w:numPr>
        <w:ilvl w:val="1"/>
        <w:numId w:val="9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B84D64"/>
    <w:pPr>
      <w:numPr>
        <w:ilvl w:val="2"/>
        <w:numId w:val="9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B84D64"/>
    <w:pPr>
      <w:numPr>
        <w:ilvl w:val="3"/>
        <w:numId w:val="9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B84D64"/>
    <w:pPr>
      <w:keepNext/>
      <w:keepLines/>
      <w:numPr>
        <w:ilvl w:val="4"/>
        <w:numId w:val="9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B84D64"/>
    <w:pPr>
      <w:keepNext/>
      <w:keepLines/>
      <w:numPr>
        <w:ilvl w:val="5"/>
        <w:numId w:val="9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84D64"/>
    <w:pPr>
      <w:keepNext/>
      <w:keepLines/>
      <w:numPr>
        <w:ilvl w:val="6"/>
        <w:numId w:val="9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B84D64"/>
    <w:pPr>
      <w:keepNext/>
      <w:keepLines/>
      <w:numPr>
        <w:ilvl w:val="7"/>
        <w:numId w:val="9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B84D64"/>
    <w:pPr>
      <w:keepNext/>
      <w:keepLines/>
      <w:numPr>
        <w:ilvl w:val="8"/>
        <w:numId w:val="9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D64"/>
    <w:rPr>
      <w:rFonts w:eastAsia="Times New Roman"/>
      <w:b/>
      <w:bCs/>
      <w:smallCaps w:val="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D64"/>
    <w:rPr>
      <w:rFonts w:eastAsia="Times New Roman"/>
      <w:bCs/>
      <w:smallCaps w:val="0"/>
      <w:sz w:val="2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D64"/>
    <w:rPr>
      <w:rFonts w:eastAsia="Times New Roman"/>
      <w:bCs/>
      <w:smallCaps w:val="0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4D64"/>
    <w:rPr>
      <w:rFonts w:eastAsia="Times New Roman"/>
      <w:bCs/>
      <w:iCs/>
      <w:smallCaps w:val="0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4D64"/>
    <w:rPr>
      <w:rFonts w:eastAsia="Times New Roman"/>
      <w:smallCaps w:val="0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4D64"/>
    <w:rPr>
      <w:rFonts w:eastAsia="Times New Roman"/>
      <w:i/>
      <w:iCs/>
      <w:smallCaps w:val="0"/>
      <w:color w:val="243F6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84D64"/>
    <w:rPr>
      <w:rFonts w:eastAsia="Times New Roman"/>
      <w:i/>
      <w:iCs/>
      <w:smallCaps w:val="0"/>
      <w:color w:val="40404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84D64"/>
    <w:rPr>
      <w:rFonts w:eastAsia="Times New Roman"/>
      <w:smallCaps w:val="0"/>
      <w:color w:val="4F81BD"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84D64"/>
    <w:rPr>
      <w:rFonts w:eastAsia="Times New Roman"/>
      <w:i/>
      <w:iCs/>
      <w:smallCaps w:val="0"/>
      <w:color w:val="404040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B84D64"/>
    <w:pPr>
      <w:ind w:left="720"/>
      <w:contextualSpacing/>
    </w:p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B84D64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B84D64"/>
    <w:rPr>
      <w:rFonts w:eastAsia="Times New Roman"/>
      <w:b/>
      <w:smallCaps w:val="0"/>
      <w:spacing w:val="5"/>
      <w:kern w:val="28"/>
      <w:szCs w:val="52"/>
      <w:lang w:eastAsia="ru-RU"/>
    </w:rPr>
  </w:style>
  <w:style w:type="table" w:styleId="a6">
    <w:name w:val="Table Grid"/>
    <w:basedOn w:val="a1"/>
    <w:uiPriority w:val="59"/>
    <w:rsid w:val="00B84D64"/>
    <w:pPr>
      <w:spacing w:after="0" w:line="240" w:lineRule="auto"/>
    </w:pPr>
    <w:rPr>
      <w:rFonts w:asciiTheme="minorHAnsi" w:hAnsiTheme="minorHAnsi" w:cstheme="minorBidi"/>
      <w:smallCap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B84D6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B84D6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B84D64"/>
    <w:pPr>
      <w:spacing w:before="100" w:beforeAutospacing="1" w:after="100" w:afterAutospacing="1"/>
    </w:pPr>
  </w:style>
  <w:style w:type="character" w:customStyle="1" w:styleId="s10">
    <w:name w:val="s_10"/>
    <w:basedOn w:val="a0"/>
    <w:rsid w:val="00B84D64"/>
  </w:style>
  <w:style w:type="paragraph" w:customStyle="1" w:styleId="s91">
    <w:name w:val="s_91"/>
    <w:basedOn w:val="a"/>
    <w:rsid w:val="00B84D6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B84D64"/>
    <w:rPr>
      <w:color w:val="0000FF"/>
      <w:u w:val="single"/>
    </w:rPr>
  </w:style>
  <w:style w:type="paragraph" w:customStyle="1" w:styleId="s16">
    <w:name w:val="s_16"/>
    <w:basedOn w:val="a"/>
    <w:rsid w:val="00B84D6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84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4D64"/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4D64"/>
    <w:pPr>
      <w:tabs>
        <w:tab w:val="center" w:pos="4677"/>
        <w:tab w:val="right" w:pos="9355"/>
      </w:tabs>
      <w:ind w:firstLine="482"/>
      <w:jc w:val="center"/>
    </w:pPr>
    <w:rPr>
      <w:sz w:val="1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84D64"/>
    <w:rPr>
      <w:rFonts w:eastAsia="Times New Roman"/>
      <w:smallCaps w:val="0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4D64"/>
    <w:pPr>
      <w:tabs>
        <w:tab w:val="center" w:pos="4677"/>
        <w:tab w:val="right" w:pos="9355"/>
      </w:tabs>
      <w:ind w:firstLine="482"/>
      <w:jc w:val="center"/>
    </w:pPr>
    <w:rPr>
      <w:sz w:val="16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84D64"/>
    <w:rPr>
      <w:rFonts w:eastAsia="Times New Roman"/>
      <w:smallCaps w:val="0"/>
      <w:sz w:val="1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64"/>
    <w:rPr>
      <w:rFonts w:ascii="Tahoma" w:hAnsi="Tahoma" w:cs="Tahoma"/>
      <w:smallCaps w:val="0"/>
      <w:sz w:val="16"/>
      <w:szCs w:val="16"/>
    </w:rPr>
  </w:style>
  <w:style w:type="paragraph" w:customStyle="1" w:styleId="Normalunindented">
    <w:name w:val="Normal unindented"/>
    <w:aliases w:val="Обычный Без отступа"/>
    <w:qFormat/>
    <w:rsid w:val="00B84D64"/>
    <w:pPr>
      <w:spacing w:before="120" w:after="120"/>
      <w:jc w:val="both"/>
    </w:pPr>
    <w:rPr>
      <w:rFonts w:eastAsia="Times New Roman"/>
      <w:smallCaps w:val="0"/>
      <w:sz w:val="22"/>
      <w:szCs w:val="22"/>
      <w:lang w:eastAsia="ru-RU"/>
    </w:rPr>
  </w:style>
  <w:style w:type="character" w:customStyle="1" w:styleId="blk">
    <w:name w:val="blk"/>
    <w:basedOn w:val="a0"/>
    <w:rsid w:val="00B84D64"/>
    <w:rPr>
      <w:vanish w:val="0"/>
      <w:webHidden w:val="0"/>
      <w:specVanish w:val="0"/>
    </w:rPr>
  </w:style>
  <w:style w:type="character" w:customStyle="1" w:styleId="31">
    <w:name w:val="Основной текст (3)_"/>
    <w:basedOn w:val="a0"/>
    <w:link w:val="32"/>
    <w:rsid w:val="00B84D64"/>
    <w:rPr>
      <w:b/>
      <w:bCs/>
      <w:spacing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4D64"/>
    <w:pPr>
      <w:widowControl w:val="0"/>
      <w:shd w:val="clear" w:color="auto" w:fill="FFFFFF"/>
      <w:spacing w:before="420" w:after="120" w:line="0" w:lineRule="atLeast"/>
      <w:jc w:val="center"/>
    </w:pPr>
    <w:rPr>
      <w:rFonts w:eastAsiaTheme="minorHAnsi"/>
      <w:b/>
      <w:bCs/>
      <w:smallCaps/>
      <w:spacing w:val="8"/>
      <w:sz w:val="28"/>
      <w:szCs w:val="28"/>
      <w:lang w:eastAsia="en-US"/>
    </w:rPr>
  </w:style>
  <w:style w:type="table" w:customStyle="1" w:styleId="TableStyle0">
    <w:name w:val="TableStyle0"/>
    <w:rsid w:val="00B84D64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"/>
    <w:rsid w:val="00B84D6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B84D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B84D64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customStyle="1" w:styleId="xl66">
    <w:name w:val="xl66"/>
    <w:basedOn w:val="a"/>
    <w:rsid w:val="00B84D64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84D6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B84D6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B84D64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B84D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B84D6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a"/>
    <w:rsid w:val="00B84D6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B84D6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a"/>
    <w:rsid w:val="00B84D64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a"/>
    <w:rsid w:val="00B84D64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a"/>
    <w:rsid w:val="00B84D64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84D6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84D6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84D6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84D64"/>
    <w:pP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a"/>
    <w:rsid w:val="00B84D64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B84D64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83">
    <w:name w:val="xl83"/>
    <w:basedOn w:val="a"/>
    <w:rsid w:val="00B84D6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5">
    <w:name w:val="xl85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6">
    <w:name w:val="xl86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7">
    <w:name w:val="xl87"/>
    <w:basedOn w:val="a"/>
    <w:rsid w:val="00B84D6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88">
    <w:name w:val="xl88"/>
    <w:basedOn w:val="a"/>
    <w:rsid w:val="00B84D6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89">
    <w:name w:val="xl89"/>
    <w:basedOn w:val="a"/>
    <w:rsid w:val="00B84D6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90">
    <w:name w:val="xl90"/>
    <w:basedOn w:val="a"/>
    <w:rsid w:val="00B8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1">
    <w:name w:val="xl91"/>
    <w:basedOn w:val="a"/>
    <w:rsid w:val="00B84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2">
    <w:name w:val="xl92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3">
    <w:name w:val="xl93"/>
    <w:basedOn w:val="a"/>
    <w:rsid w:val="00B84D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94">
    <w:name w:val="xl94"/>
    <w:basedOn w:val="a"/>
    <w:rsid w:val="00B84D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95">
    <w:name w:val="xl95"/>
    <w:basedOn w:val="a"/>
    <w:rsid w:val="00B84D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96">
    <w:name w:val="xl96"/>
    <w:basedOn w:val="a"/>
    <w:rsid w:val="00B8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a"/>
    <w:rsid w:val="00B84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a"/>
    <w:rsid w:val="00B84D6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9">
    <w:name w:val="xl99"/>
    <w:basedOn w:val="a"/>
    <w:rsid w:val="00B84D6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a"/>
    <w:rsid w:val="00B84D6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B84D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B84D6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B84D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B84D6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B84D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B8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B84D6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B84D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B84D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B84D6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B84D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84D64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84D6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84D6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B84D64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B84D6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B8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B84D6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8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B84D6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B8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B84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B84D6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29">
    <w:name w:val="xl129"/>
    <w:basedOn w:val="a"/>
    <w:rsid w:val="00B84D6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30">
    <w:name w:val="xl130"/>
    <w:basedOn w:val="a"/>
    <w:rsid w:val="00B84D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1">
    <w:name w:val="xl131"/>
    <w:basedOn w:val="a"/>
    <w:rsid w:val="00B8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2">
    <w:name w:val="xl132"/>
    <w:basedOn w:val="a"/>
    <w:rsid w:val="00B84D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3">
    <w:name w:val="xl133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B84D6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5">
    <w:name w:val="xl135"/>
    <w:basedOn w:val="a"/>
    <w:rsid w:val="00B84D6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6">
    <w:name w:val="xl136"/>
    <w:basedOn w:val="a"/>
    <w:rsid w:val="00B84D6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B84D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B84D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84D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40">
    <w:name w:val="xl140"/>
    <w:basedOn w:val="a"/>
    <w:rsid w:val="00B84D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B8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B84D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B84D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44">
    <w:name w:val="xl144"/>
    <w:basedOn w:val="a"/>
    <w:rsid w:val="00B8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45">
    <w:name w:val="xl145"/>
    <w:basedOn w:val="a"/>
    <w:rsid w:val="00B84D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46">
    <w:name w:val="xl146"/>
    <w:basedOn w:val="a"/>
    <w:rsid w:val="00B84D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B84D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B84D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84D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B84D6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B84D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B84D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B84D6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B84D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55">
    <w:name w:val="xl155"/>
    <w:basedOn w:val="a"/>
    <w:rsid w:val="00B84D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6">
    <w:name w:val="xl156"/>
    <w:basedOn w:val="a"/>
    <w:rsid w:val="00B84D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</w:rPr>
  </w:style>
  <w:style w:type="paragraph" w:customStyle="1" w:styleId="xl157">
    <w:name w:val="xl157"/>
    <w:basedOn w:val="a"/>
    <w:rsid w:val="00B84D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158">
    <w:name w:val="xl158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0">
    <w:name w:val="xl160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1">
    <w:name w:val="xl161"/>
    <w:basedOn w:val="a"/>
    <w:rsid w:val="00B84D64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B84D6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3">
    <w:name w:val="xl163"/>
    <w:basedOn w:val="a"/>
    <w:rsid w:val="00B84D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64">
    <w:name w:val="xl164"/>
    <w:basedOn w:val="a"/>
    <w:rsid w:val="00B84D6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65">
    <w:name w:val="xl165"/>
    <w:basedOn w:val="a"/>
    <w:rsid w:val="00B84D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66">
    <w:name w:val="xl166"/>
    <w:basedOn w:val="a"/>
    <w:rsid w:val="00B8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B84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"/>
    <w:rsid w:val="00B8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B84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1">
    <w:name w:val="xl171"/>
    <w:basedOn w:val="a"/>
    <w:rsid w:val="00B84D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a"/>
    <w:rsid w:val="00B84D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a"/>
    <w:rsid w:val="00B84D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4D6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B84D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B84D6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84D6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B84D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84D6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B84D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a"/>
    <w:rsid w:val="00B8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6">
    <w:name w:val="xl186"/>
    <w:basedOn w:val="a"/>
    <w:rsid w:val="00B84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7">
    <w:name w:val="xl187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B8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84D64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f0">
    <w:name w:val="No Spacing"/>
    <w:uiPriority w:val="1"/>
    <w:qFormat/>
    <w:rsid w:val="00B84D64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table" w:customStyle="1" w:styleId="TableStyle1">
    <w:name w:val="TableStyle1"/>
    <w:rsid w:val="00B84D64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84D64"/>
    <w:pPr>
      <w:spacing w:after="0" w:line="240" w:lineRule="auto"/>
    </w:pPr>
    <w:rPr>
      <w:rFonts w:ascii="Arial" w:eastAsiaTheme="minorEastAsia" w:hAnsi="Arial" w:cstheme="minorBidi"/>
      <w:smallCaps w:val="0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rsid w:val="00B84D64"/>
    <w:pPr>
      <w:spacing w:line="360" w:lineRule="auto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B84D64"/>
    <w:rPr>
      <w:rFonts w:eastAsia="Times New Roman"/>
      <w:smallCaps w:val="0"/>
      <w:szCs w:val="20"/>
      <w:lang w:eastAsia="ru-RU"/>
    </w:rPr>
  </w:style>
  <w:style w:type="character" w:customStyle="1" w:styleId="af3">
    <w:name w:val="Основной текст_"/>
    <w:basedOn w:val="a0"/>
    <w:link w:val="21"/>
    <w:rsid w:val="00B84D64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3"/>
    <w:rsid w:val="00B84D64"/>
    <w:pPr>
      <w:widowControl w:val="0"/>
      <w:shd w:val="clear" w:color="auto" w:fill="FFFFFF"/>
      <w:spacing w:line="341" w:lineRule="exact"/>
      <w:jc w:val="both"/>
    </w:pPr>
    <w:rPr>
      <w:smallCaps/>
      <w:sz w:val="27"/>
      <w:szCs w:val="27"/>
      <w:lang w:eastAsia="en-US"/>
    </w:rPr>
  </w:style>
  <w:style w:type="paragraph" w:customStyle="1" w:styleId="ConsPlusNormal">
    <w:name w:val="ConsPlusNormal"/>
    <w:rsid w:val="00E47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mallCaps w:val="0"/>
      <w:sz w:val="22"/>
      <w:szCs w:val="20"/>
      <w:lang w:eastAsia="ru-RU"/>
    </w:rPr>
  </w:style>
  <w:style w:type="paragraph" w:customStyle="1" w:styleId="ConsPlusNonformat">
    <w:name w:val="ConsPlusNonformat"/>
    <w:rsid w:val="00E47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ConsPlusTitle">
    <w:name w:val="ConsPlusTitle"/>
    <w:rsid w:val="00E47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mallCaps w:val="0"/>
      <w:sz w:val="22"/>
      <w:szCs w:val="20"/>
      <w:lang w:eastAsia="ru-RU"/>
    </w:rPr>
  </w:style>
  <w:style w:type="paragraph" w:customStyle="1" w:styleId="ConsPlusCell">
    <w:name w:val="ConsPlusCell"/>
    <w:rsid w:val="00E47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ConsPlusDocList">
    <w:name w:val="ConsPlusDocList"/>
    <w:rsid w:val="00E47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ConsPlusTitlePage">
    <w:name w:val="ConsPlusTitlePage"/>
    <w:rsid w:val="00E47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  <w:style w:type="paragraph" w:customStyle="1" w:styleId="ConsPlusJurTerm">
    <w:name w:val="ConsPlusJurTerm"/>
    <w:rsid w:val="00E47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6"/>
      <w:szCs w:val="20"/>
      <w:lang w:eastAsia="ru-RU"/>
    </w:rPr>
  </w:style>
  <w:style w:type="paragraph" w:customStyle="1" w:styleId="ConsPlusTextList">
    <w:name w:val="ConsPlusTextList"/>
    <w:rsid w:val="00E47F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mallCap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8A283D00F6EDB5DC0BDAA9C63F262EDA6F9AAD72E40F9FA9E3AF5D6C5DCFCB28A17D686397F96CCDE246288ICY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11911</Words>
  <Characters>67894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2020-06-10T10:10:00Z</dcterms:created>
  <dcterms:modified xsi:type="dcterms:W3CDTF">2020-06-10T10:10:00Z</dcterms:modified>
</cp:coreProperties>
</file>