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ABE" w:rsidRPr="00E46ABE" w:rsidRDefault="00E46ABE" w:rsidP="00E46ABE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46ABE">
        <w:rPr>
          <w:color w:val="000000" w:themeColor="text1"/>
          <w:sz w:val="28"/>
          <w:szCs w:val="28"/>
        </w:rPr>
        <w:t>Вопрос: Как оформить наследство, если умер муж?</w:t>
      </w:r>
    </w:p>
    <w:p w:rsidR="00E46ABE" w:rsidRPr="00E46ABE" w:rsidRDefault="00E46ABE" w:rsidP="00E46ABE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46ABE">
        <w:rPr>
          <w:color w:val="000000" w:themeColor="text1"/>
          <w:sz w:val="28"/>
          <w:szCs w:val="28"/>
        </w:rPr>
        <w:t> </w:t>
      </w:r>
    </w:p>
    <w:p w:rsidR="00E46ABE" w:rsidRPr="00E46ABE" w:rsidRDefault="00E46ABE" w:rsidP="00E46ABE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46ABE">
        <w:rPr>
          <w:rStyle w:val="a4"/>
          <w:b w:val="0"/>
          <w:color w:val="000000" w:themeColor="text1"/>
          <w:sz w:val="28"/>
          <w:szCs w:val="28"/>
        </w:rPr>
        <w:t>Ответ:</w:t>
      </w:r>
      <w:r>
        <w:rPr>
          <w:rStyle w:val="a4"/>
          <w:color w:val="000000" w:themeColor="text1"/>
          <w:sz w:val="28"/>
          <w:szCs w:val="28"/>
        </w:rPr>
        <w:t xml:space="preserve"> </w:t>
      </w:r>
      <w:r w:rsidRPr="00E46ABE">
        <w:rPr>
          <w:rStyle w:val="a5"/>
          <w:i w:val="0"/>
          <w:color w:val="000000" w:themeColor="text1"/>
          <w:sz w:val="28"/>
          <w:szCs w:val="28"/>
        </w:rPr>
        <w:t>Право на наследство по закону имеют супруг и родственники наследодателя, которые призываются к наследованию в порядке очередности по степени родства. Для приобретения наследства наследник должен его принять.</w:t>
      </w:r>
    </w:p>
    <w:p w:rsidR="00E46ABE" w:rsidRPr="00E46ABE" w:rsidRDefault="00E46ABE" w:rsidP="00E46ABE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46ABE">
        <w:rPr>
          <w:rStyle w:val="a5"/>
          <w:i w:val="0"/>
          <w:color w:val="000000" w:themeColor="text1"/>
          <w:sz w:val="28"/>
          <w:szCs w:val="28"/>
        </w:rPr>
        <w:t xml:space="preserve">Для этого следует по месту открытия наследства (последнему месту жительства наследодателя) подать нотариусу </w:t>
      </w:r>
      <w:hyperlink r:id="rId5" w:history="1">
        <w:r w:rsidRPr="00E46ABE">
          <w:rPr>
            <w:rStyle w:val="a6"/>
            <w:iCs/>
            <w:color w:val="000000" w:themeColor="text1"/>
            <w:sz w:val="28"/>
            <w:szCs w:val="28"/>
            <w:u w:val="none"/>
          </w:rPr>
          <w:t>заявление</w:t>
        </w:r>
      </w:hyperlink>
      <w:r w:rsidRPr="00E46ABE">
        <w:rPr>
          <w:rStyle w:val="a5"/>
          <w:i w:val="0"/>
          <w:color w:val="000000" w:themeColor="text1"/>
          <w:sz w:val="28"/>
          <w:szCs w:val="28"/>
        </w:rPr>
        <w:t xml:space="preserve"> о принятии наследства либо заявление о выдаче свидетельства о праве на наследство. По общему правилу наследство может быть принято в течение шести месяцев со дня открытия наследства (смерти наследодателя). За выдачу нотариусом свидетельства необходимо уплатить госпошлину.</w:t>
      </w:r>
    </w:p>
    <w:p w:rsidR="00E46ABE" w:rsidRDefault="00E46ABE" w:rsidP="00E46ABE">
      <w:pPr>
        <w:pStyle w:val="a3"/>
        <w:spacing w:before="0" w:beforeAutospacing="0" w:after="0" w:afterAutospacing="0"/>
        <w:ind w:firstLine="709"/>
        <w:jc w:val="both"/>
        <w:rPr>
          <w:rStyle w:val="a5"/>
          <w:i w:val="0"/>
          <w:color w:val="000000" w:themeColor="text1"/>
          <w:sz w:val="28"/>
          <w:szCs w:val="28"/>
        </w:rPr>
      </w:pPr>
      <w:proofErr w:type="gramStart"/>
      <w:r w:rsidRPr="00E46ABE">
        <w:rPr>
          <w:rStyle w:val="a5"/>
          <w:i w:val="0"/>
          <w:color w:val="000000" w:themeColor="text1"/>
          <w:sz w:val="28"/>
          <w:szCs w:val="28"/>
        </w:rPr>
        <w:t>Наследник также считается принявшим наследство при совершении действий, свидетельствующих о фактическом его принятии, в частности действий по управлению, распоряжению и пользованию наследственным имуществом, поддержанию его в надлежащем состоянии, в которых проявляется отношение наследника к наследству как к собственному имуществу (</w:t>
      </w:r>
      <w:hyperlink r:id="rId6" w:history="1">
        <w:r w:rsidRPr="00E46ABE">
          <w:rPr>
            <w:rStyle w:val="a6"/>
            <w:iCs/>
            <w:color w:val="000000" w:themeColor="text1"/>
            <w:sz w:val="28"/>
            <w:szCs w:val="28"/>
            <w:u w:val="none"/>
          </w:rPr>
          <w:t>ст. ст. 1113</w:t>
        </w:r>
      </w:hyperlink>
      <w:r w:rsidRPr="00E46ABE">
        <w:rPr>
          <w:rStyle w:val="a5"/>
          <w:i w:val="0"/>
          <w:color w:val="000000" w:themeColor="text1"/>
          <w:sz w:val="28"/>
          <w:szCs w:val="28"/>
        </w:rPr>
        <w:t xml:space="preserve">, </w:t>
      </w:r>
      <w:hyperlink r:id="rId7" w:history="1">
        <w:r w:rsidRPr="00E46ABE">
          <w:rPr>
            <w:rStyle w:val="a6"/>
            <w:iCs/>
            <w:color w:val="000000" w:themeColor="text1"/>
            <w:sz w:val="28"/>
            <w:szCs w:val="28"/>
            <w:u w:val="none"/>
          </w:rPr>
          <w:t>1115</w:t>
        </w:r>
      </w:hyperlink>
      <w:r w:rsidRPr="00E46ABE">
        <w:rPr>
          <w:rStyle w:val="a5"/>
          <w:i w:val="0"/>
          <w:color w:val="000000" w:themeColor="text1"/>
          <w:sz w:val="28"/>
          <w:szCs w:val="28"/>
        </w:rPr>
        <w:t xml:space="preserve">, </w:t>
      </w:r>
      <w:hyperlink r:id="rId8" w:history="1">
        <w:r w:rsidRPr="00E46ABE">
          <w:rPr>
            <w:rStyle w:val="a6"/>
            <w:iCs/>
            <w:color w:val="000000" w:themeColor="text1"/>
            <w:sz w:val="28"/>
            <w:szCs w:val="28"/>
            <w:u w:val="none"/>
          </w:rPr>
          <w:t>п. 1 ст. 1152</w:t>
        </w:r>
      </w:hyperlink>
      <w:r w:rsidRPr="00E46ABE">
        <w:rPr>
          <w:rStyle w:val="a5"/>
          <w:i w:val="0"/>
          <w:color w:val="000000" w:themeColor="text1"/>
          <w:sz w:val="28"/>
          <w:szCs w:val="28"/>
        </w:rPr>
        <w:t xml:space="preserve">, </w:t>
      </w:r>
      <w:hyperlink r:id="rId9" w:history="1">
        <w:r w:rsidRPr="00E46ABE">
          <w:rPr>
            <w:rStyle w:val="a6"/>
            <w:iCs/>
            <w:color w:val="000000" w:themeColor="text1"/>
            <w:sz w:val="28"/>
            <w:szCs w:val="28"/>
            <w:u w:val="none"/>
          </w:rPr>
          <w:t>ст. ст. 1153</w:t>
        </w:r>
      </w:hyperlink>
      <w:r w:rsidRPr="00E46ABE">
        <w:rPr>
          <w:rStyle w:val="a5"/>
          <w:i w:val="0"/>
          <w:color w:val="000000" w:themeColor="text1"/>
          <w:sz w:val="28"/>
          <w:szCs w:val="28"/>
        </w:rPr>
        <w:t xml:space="preserve">, </w:t>
      </w:r>
      <w:hyperlink r:id="rId10" w:history="1">
        <w:r w:rsidRPr="00E46ABE">
          <w:rPr>
            <w:rStyle w:val="a6"/>
            <w:iCs/>
            <w:color w:val="000000" w:themeColor="text1"/>
            <w:sz w:val="28"/>
            <w:szCs w:val="28"/>
            <w:u w:val="none"/>
          </w:rPr>
          <w:t>1154</w:t>
        </w:r>
      </w:hyperlink>
      <w:r w:rsidRPr="00E46ABE">
        <w:rPr>
          <w:rStyle w:val="a5"/>
          <w:i w:val="0"/>
          <w:color w:val="000000" w:themeColor="text1"/>
          <w:sz w:val="28"/>
          <w:szCs w:val="28"/>
        </w:rPr>
        <w:t xml:space="preserve"> ГК РФ;</w:t>
      </w:r>
      <w:proofErr w:type="gramEnd"/>
      <w:r w:rsidRPr="00E46ABE">
        <w:rPr>
          <w:rStyle w:val="a5"/>
          <w:i w:val="0"/>
          <w:color w:val="000000" w:themeColor="text1"/>
          <w:sz w:val="28"/>
          <w:szCs w:val="28"/>
        </w:rPr>
        <w:t xml:space="preserve"> </w:t>
      </w:r>
      <w:hyperlink r:id="rId11" w:history="1">
        <w:r w:rsidRPr="00E46ABE">
          <w:rPr>
            <w:rStyle w:val="a6"/>
            <w:iCs/>
            <w:color w:val="000000" w:themeColor="text1"/>
            <w:sz w:val="28"/>
            <w:szCs w:val="28"/>
            <w:u w:val="none"/>
          </w:rPr>
          <w:t>п. 36</w:t>
        </w:r>
      </w:hyperlink>
      <w:r w:rsidRPr="00E46ABE">
        <w:rPr>
          <w:rStyle w:val="a5"/>
          <w:i w:val="0"/>
          <w:color w:val="000000" w:themeColor="text1"/>
          <w:sz w:val="28"/>
          <w:szCs w:val="28"/>
        </w:rPr>
        <w:t xml:space="preserve"> Постановления Пленума Верховного Суда РФ от 29.05.2012 N 9).</w:t>
      </w:r>
    </w:p>
    <w:p w:rsidR="00E46ABE" w:rsidRDefault="00E46ABE" w:rsidP="00E46ABE">
      <w:pPr>
        <w:spacing w:after="0" w:line="240" w:lineRule="auto"/>
        <w:ind w:firstLine="708"/>
        <w:jc w:val="both"/>
        <w:rPr>
          <w:rStyle w:val="FontStyle80"/>
          <w:sz w:val="28"/>
          <w:szCs w:val="28"/>
        </w:rPr>
      </w:pPr>
    </w:p>
    <w:p w:rsidR="00E46ABE" w:rsidRDefault="00E46ABE" w:rsidP="00E46ABE">
      <w:pPr>
        <w:spacing w:after="0" w:line="240" w:lineRule="auto"/>
        <w:ind w:firstLine="708"/>
        <w:jc w:val="both"/>
        <w:rPr>
          <w:rStyle w:val="FontStyle80"/>
          <w:sz w:val="28"/>
          <w:szCs w:val="28"/>
        </w:rPr>
      </w:pPr>
    </w:p>
    <w:p w:rsidR="00E46ABE" w:rsidRPr="00AE3161" w:rsidRDefault="00E46ABE" w:rsidP="00E46ABE">
      <w:pPr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Помощник</w:t>
      </w:r>
      <w:bookmarkStart w:id="0" w:name="_GoBack"/>
      <w:bookmarkEnd w:id="0"/>
      <w:r w:rsidRPr="00AE3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прокурора района</w:t>
      </w:r>
    </w:p>
    <w:p w:rsidR="00E46ABE" w:rsidRPr="00AE3161" w:rsidRDefault="00E46ABE" w:rsidP="00E46ABE">
      <w:pPr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6ABE" w:rsidRDefault="00E46ABE" w:rsidP="00E46ABE">
      <w:pPr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</w:pPr>
      <w:r w:rsidRPr="00AE3161">
        <w:rPr>
          <w:rFonts w:ascii="Times New Roman" w:eastAsia="Times New Roman" w:hAnsi="Times New Roman" w:cs="Times New Roman"/>
          <w:sz w:val="28"/>
          <w:szCs w:val="28"/>
          <w:lang w:eastAsia="ru-RU"/>
        </w:rPr>
        <w:t>юр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ист 1 класса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 w:rsidRPr="00AE3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А.В. </w:t>
      </w:r>
      <w:proofErr w:type="spellStart"/>
      <w:r w:rsidRPr="00AE3161">
        <w:rPr>
          <w:rFonts w:ascii="Times New Roman" w:eastAsia="Times New Roman" w:hAnsi="Times New Roman" w:cs="Times New Roman"/>
          <w:sz w:val="28"/>
          <w:szCs w:val="28"/>
          <w:lang w:eastAsia="ru-RU"/>
        </w:rPr>
        <w:t>Тунёв</w:t>
      </w:r>
      <w:proofErr w:type="spellEnd"/>
      <w:r w:rsidRPr="00AE31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46ABE" w:rsidRPr="00E46ABE" w:rsidRDefault="00E46ABE" w:rsidP="00E46ABE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EB6AFB" w:rsidRPr="00E46ABE" w:rsidRDefault="00EB6AFB" w:rsidP="00E46ABE">
      <w:pPr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</w:p>
    <w:sectPr w:rsidR="00EB6AFB" w:rsidRPr="00E46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BFF"/>
    <w:rsid w:val="008A3BFF"/>
    <w:rsid w:val="00E46ABE"/>
    <w:rsid w:val="00EB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6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6ABE"/>
    <w:rPr>
      <w:b/>
      <w:bCs/>
    </w:rPr>
  </w:style>
  <w:style w:type="character" w:styleId="a5">
    <w:name w:val="Emphasis"/>
    <w:basedOn w:val="a0"/>
    <w:uiPriority w:val="20"/>
    <w:qFormat/>
    <w:rsid w:val="00E46ABE"/>
    <w:rPr>
      <w:i/>
      <w:iCs/>
    </w:rPr>
  </w:style>
  <w:style w:type="character" w:styleId="a6">
    <w:name w:val="Hyperlink"/>
    <w:basedOn w:val="a0"/>
    <w:uiPriority w:val="99"/>
    <w:semiHidden/>
    <w:unhideWhenUsed/>
    <w:rsid w:val="00E46ABE"/>
    <w:rPr>
      <w:color w:val="0000FF"/>
      <w:u w:val="single"/>
    </w:rPr>
  </w:style>
  <w:style w:type="character" w:customStyle="1" w:styleId="FontStyle80">
    <w:name w:val="Font Style80"/>
    <w:uiPriority w:val="99"/>
    <w:rsid w:val="00E46ABE"/>
    <w:rPr>
      <w:rFonts w:ascii="Times New Roman" w:hAnsi="Times New Roman" w:cs="Times New Roman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6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6ABE"/>
    <w:rPr>
      <w:b/>
      <w:bCs/>
    </w:rPr>
  </w:style>
  <w:style w:type="character" w:styleId="a5">
    <w:name w:val="Emphasis"/>
    <w:basedOn w:val="a0"/>
    <w:uiPriority w:val="20"/>
    <w:qFormat/>
    <w:rsid w:val="00E46ABE"/>
    <w:rPr>
      <w:i/>
      <w:iCs/>
    </w:rPr>
  </w:style>
  <w:style w:type="character" w:styleId="a6">
    <w:name w:val="Hyperlink"/>
    <w:basedOn w:val="a0"/>
    <w:uiPriority w:val="99"/>
    <w:semiHidden/>
    <w:unhideWhenUsed/>
    <w:rsid w:val="00E46ABE"/>
    <w:rPr>
      <w:color w:val="0000FF"/>
      <w:u w:val="single"/>
    </w:rPr>
  </w:style>
  <w:style w:type="character" w:customStyle="1" w:styleId="FontStyle80">
    <w:name w:val="Font Style80"/>
    <w:uiPriority w:val="99"/>
    <w:rsid w:val="00E46ABE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2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ic368.newsmine.ru/nm/news?token=22004329dc03597e1bd8433627b47eee389ef26e&amp;post=18649&amp;url_id=15324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ic368.newsmine.ru/nm/news?token=22004329dc03597e1bd8433627b47eee389ef26e&amp;post=18649&amp;url_id=153239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ic368.newsmine.ru/nm/news?token=22004329dc03597e1bd8433627b47eee389ef26e&amp;post=18649&amp;url_id=153238" TargetMode="External"/><Relationship Id="rId11" Type="http://schemas.openxmlformats.org/officeDocument/2006/relationships/hyperlink" Target="https://ric368.newsmine.ru/nm/news?token=22004329dc03597e1bd8433627b47eee389ef26e&amp;post=18649&amp;url_id=153243" TargetMode="External"/><Relationship Id="rId5" Type="http://schemas.openxmlformats.org/officeDocument/2006/relationships/hyperlink" Target="https://ric368.newsmine.ru/nm/news?token=22004329dc03597e1bd8433627b47eee389ef26e&amp;post=18649&amp;url_id=153237" TargetMode="External"/><Relationship Id="rId10" Type="http://schemas.openxmlformats.org/officeDocument/2006/relationships/hyperlink" Target="https://ric368.newsmine.ru/nm/news?token=22004329dc03597e1bd8433627b47eee389ef26e&amp;post=18649&amp;url_id=15324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ic368.newsmine.ru/nm/news?token=22004329dc03597e1bd8433627b47eee389ef26e&amp;post=18649&amp;url_id=1532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1743</Characters>
  <Application>Microsoft Office Word</Application>
  <DocSecurity>0</DocSecurity>
  <Lines>14</Lines>
  <Paragraphs>4</Paragraphs>
  <ScaleCrop>false</ScaleCrop>
  <Company/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2020-02-10T03:16:00Z</dcterms:created>
  <dcterms:modified xsi:type="dcterms:W3CDTF">2020-02-10T03:18:00Z</dcterms:modified>
</cp:coreProperties>
</file>