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00E" w:rsidRDefault="0099500E" w:rsidP="0099500E">
      <w:pPr>
        <w:suppressAutoHyphens/>
        <w:contextualSpacing/>
        <w:jc w:val="center"/>
        <w:rPr>
          <w:rFonts w:cs="Calibri"/>
          <w:b/>
          <w:bCs/>
          <w:szCs w:val="28"/>
          <w:lang w:eastAsia="ar-SA"/>
        </w:rPr>
      </w:pPr>
      <w:r>
        <w:rPr>
          <w:rFonts w:cs="Calibri"/>
          <w:b/>
          <w:bCs/>
          <w:szCs w:val="28"/>
          <w:lang w:eastAsia="ar-SA"/>
        </w:rPr>
        <w:t>ТЕРРИТОРИАЛЬНОЙ ИЗБИРАТЕЛЬНОЙ КОМИССИИ</w:t>
      </w:r>
    </w:p>
    <w:tbl>
      <w:tblPr>
        <w:tblW w:w="9645" w:type="dxa"/>
        <w:tblInd w:w="108" w:type="dxa"/>
        <w:tblBorders>
          <w:bottom w:val="thinThickSmallGap" w:sz="24" w:space="0" w:color="auto"/>
          <w:insideH w:val="single" w:sz="6" w:space="0" w:color="auto"/>
          <w:insideV w:val="single" w:sz="6" w:space="0" w:color="auto"/>
        </w:tblBorders>
        <w:tblLayout w:type="fixed"/>
        <w:tblLook w:val="04A0"/>
      </w:tblPr>
      <w:tblGrid>
        <w:gridCol w:w="9645"/>
      </w:tblGrid>
      <w:tr w:rsidR="0099500E" w:rsidTr="00EE26DD">
        <w:trPr>
          <w:trHeight w:val="310"/>
        </w:trPr>
        <w:tc>
          <w:tcPr>
            <w:tcW w:w="9645" w:type="dxa"/>
            <w:tcBorders>
              <w:top w:val="nil"/>
              <w:left w:val="nil"/>
              <w:bottom w:val="thinThickSmallGap" w:sz="24" w:space="0" w:color="auto"/>
              <w:right w:val="nil"/>
            </w:tcBorders>
            <w:hideMark/>
          </w:tcPr>
          <w:p w:rsidR="0099500E" w:rsidRDefault="0099500E" w:rsidP="0099500E">
            <w:pPr>
              <w:suppressAutoHyphens/>
              <w:contextualSpacing/>
              <w:jc w:val="center"/>
              <w:rPr>
                <w:rFonts w:cs="Calibri"/>
                <w:b/>
                <w:bCs/>
                <w:szCs w:val="28"/>
                <w:lang w:eastAsia="ar-SA"/>
              </w:rPr>
            </w:pPr>
            <w:r>
              <w:rPr>
                <w:rFonts w:cs="Calibri"/>
                <w:b/>
                <w:bCs/>
                <w:szCs w:val="28"/>
                <w:lang w:eastAsia="ar-SA"/>
              </w:rPr>
              <w:t>ВЕРЕЩАГИНСКОГО МУНИЦИПАЛЬНОГО РАЙОНА</w:t>
            </w:r>
          </w:p>
        </w:tc>
      </w:tr>
    </w:tbl>
    <w:p w:rsidR="0099500E" w:rsidRDefault="0099500E" w:rsidP="0099500E">
      <w:pPr>
        <w:suppressAutoHyphens/>
        <w:contextualSpacing/>
        <w:jc w:val="center"/>
        <w:rPr>
          <w:rFonts w:cs="Calibri"/>
          <w:b/>
          <w:bCs/>
          <w:szCs w:val="28"/>
          <w:lang w:eastAsia="ar-SA"/>
        </w:rPr>
      </w:pPr>
    </w:p>
    <w:p w:rsidR="0099500E" w:rsidRDefault="0099500E" w:rsidP="0099500E">
      <w:pPr>
        <w:suppressAutoHyphens/>
        <w:contextualSpacing/>
        <w:jc w:val="center"/>
        <w:rPr>
          <w:rFonts w:cs="Calibri"/>
          <w:b/>
          <w:bCs/>
          <w:szCs w:val="28"/>
          <w:lang w:eastAsia="ar-SA"/>
        </w:rPr>
      </w:pPr>
      <w:r>
        <w:rPr>
          <w:rFonts w:cs="Calibri"/>
          <w:b/>
          <w:bCs/>
          <w:szCs w:val="28"/>
          <w:lang w:eastAsia="ar-SA"/>
        </w:rPr>
        <w:t>РЕШЕНИЕ</w:t>
      </w:r>
    </w:p>
    <w:p w:rsidR="0099500E" w:rsidRDefault="0099500E" w:rsidP="0099500E">
      <w:pPr>
        <w:suppressAutoHyphens/>
        <w:contextualSpacing/>
        <w:jc w:val="center"/>
        <w:rPr>
          <w:rFonts w:cs="Calibri"/>
          <w:szCs w:val="28"/>
          <w:lang w:eastAsia="ar-SA"/>
        </w:rPr>
      </w:pPr>
    </w:p>
    <w:tbl>
      <w:tblPr>
        <w:tblW w:w="0" w:type="auto"/>
        <w:tblLook w:val="01E0"/>
      </w:tblPr>
      <w:tblGrid>
        <w:gridCol w:w="3190"/>
        <w:gridCol w:w="3190"/>
        <w:gridCol w:w="3367"/>
      </w:tblGrid>
      <w:tr w:rsidR="0099500E" w:rsidTr="00EE26DD">
        <w:tc>
          <w:tcPr>
            <w:tcW w:w="3190" w:type="dxa"/>
            <w:hideMark/>
          </w:tcPr>
          <w:p w:rsidR="0099500E" w:rsidRPr="0099500E" w:rsidRDefault="0099500E" w:rsidP="0099500E">
            <w:pPr>
              <w:tabs>
                <w:tab w:val="left" w:pos="2775"/>
              </w:tabs>
              <w:suppressAutoHyphens/>
              <w:contextualSpacing/>
              <w:rPr>
                <w:rFonts w:cs="Calibri"/>
                <w:szCs w:val="28"/>
                <w:lang w:eastAsia="ar-SA"/>
              </w:rPr>
            </w:pPr>
            <w:r w:rsidRPr="0099500E">
              <w:rPr>
                <w:rFonts w:cs="Calibri"/>
                <w:szCs w:val="28"/>
                <w:lang w:eastAsia="ar-SA"/>
              </w:rPr>
              <w:t xml:space="preserve">    27.01.2015</w:t>
            </w:r>
          </w:p>
        </w:tc>
        <w:tc>
          <w:tcPr>
            <w:tcW w:w="3190" w:type="dxa"/>
            <w:hideMark/>
          </w:tcPr>
          <w:p w:rsidR="0099500E" w:rsidRPr="0099500E" w:rsidRDefault="0099500E" w:rsidP="0099500E">
            <w:pPr>
              <w:tabs>
                <w:tab w:val="left" w:pos="2775"/>
              </w:tabs>
              <w:suppressAutoHyphens/>
              <w:contextualSpacing/>
              <w:jc w:val="center"/>
              <w:rPr>
                <w:rFonts w:cs="Calibri"/>
                <w:szCs w:val="28"/>
                <w:lang w:eastAsia="ar-SA"/>
              </w:rPr>
            </w:pPr>
            <w:r w:rsidRPr="0099500E">
              <w:rPr>
                <w:rFonts w:cs="Calibri"/>
                <w:szCs w:val="28"/>
                <w:lang w:eastAsia="ar-SA"/>
              </w:rPr>
              <w:t xml:space="preserve">  </w:t>
            </w:r>
          </w:p>
          <w:p w:rsidR="0099500E" w:rsidRPr="0099500E" w:rsidRDefault="0099500E" w:rsidP="0099500E">
            <w:pPr>
              <w:tabs>
                <w:tab w:val="left" w:pos="2775"/>
              </w:tabs>
              <w:suppressAutoHyphens/>
              <w:contextualSpacing/>
              <w:jc w:val="center"/>
              <w:rPr>
                <w:rFonts w:cs="Calibri"/>
                <w:szCs w:val="28"/>
                <w:lang w:eastAsia="ar-SA"/>
              </w:rPr>
            </w:pPr>
            <w:r w:rsidRPr="0099500E">
              <w:rPr>
                <w:rFonts w:cs="Calibri"/>
                <w:szCs w:val="28"/>
                <w:lang w:eastAsia="ar-SA"/>
              </w:rPr>
              <w:t xml:space="preserve">        г. Верещагино</w:t>
            </w:r>
          </w:p>
        </w:tc>
        <w:tc>
          <w:tcPr>
            <w:tcW w:w="3367" w:type="dxa"/>
            <w:hideMark/>
          </w:tcPr>
          <w:p w:rsidR="0099500E" w:rsidRPr="0099500E" w:rsidRDefault="0099500E" w:rsidP="0099500E">
            <w:pPr>
              <w:tabs>
                <w:tab w:val="left" w:pos="3259"/>
              </w:tabs>
              <w:suppressAutoHyphens/>
              <w:contextualSpacing/>
              <w:jc w:val="right"/>
              <w:rPr>
                <w:rFonts w:cs="Calibri"/>
                <w:szCs w:val="28"/>
                <w:lang w:eastAsia="ar-SA"/>
              </w:rPr>
            </w:pPr>
            <w:r w:rsidRPr="0099500E">
              <w:rPr>
                <w:rFonts w:cs="Calibri"/>
                <w:szCs w:val="28"/>
                <w:lang w:eastAsia="ar-SA"/>
              </w:rPr>
              <w:t xml:space="preserve">             № 01/01</w:t>
            </w:r>
          </w:p>
        </w:tc>
      </w:tr>
    </w:tbl>
    <w:p w:rsidR="0099500E" w:rsidRDefault="0099500E" w:rsidP="00836F7E">
      <w:pPr>
        <w:pStyle w:val="a6"/>
        <w:ind w:right="5526"/>
        <w:rPr>
          <w:szCs w:val="28"/>
        </w:rPr>
      </w:pPr>
    </w:p>
    <w:p w:rsidR="0031415B" w:rsidRDefault="00836F7E" w:rsidP="00836F7E">
      <w:pPr>
        <w:pStyle w:val="a6"/>
        <w:ind w:right="5526"/>
      </w:pPr>
      <w:r w:rsidRPr="00836F7E">
        <w:rPr>
          <w:szCs w:val="28"/>
        </w:rPr>
        <w:t>О</w:t>
      </w:r>
      <w:r w:rsidR="00756BA1">
        <w:rPr>
          <w:szCs w:val="28"/>
        </w:rPr>
        <w:t>б</w:t>
      </w:r>
      <w:r w:rsidRPr="00836F7E">
        <w:rPr>
          <w:szCs w:val="28"/>
        </w:rPr>
        <w:t xml:space="preserve"> </w:t>
      </w:r>
      <w:r w:rsidR="00756BA1">
        <w:rPr>
          <w:szCs w:val="28"/>
        </w:rPr>
        <w:t>утверждении регламент</w:t>
      </w:r>
      <w:r w:rsidR="009D2E6E">
        <w:rPr>
          <w:szCs w:val="28"/>
        </w:rPr>
        <w:t>а</w:t>
      </w:r>
      <w:r w:rsidRPr="00836F7E">
        <w:rPr>
          <w:szCs w:val="28"/>
        </w:rPr>
        <w:t xml:space="preserve"> территориальной избирательной </w:t>
      </w:r>
      <w:r>
        <w:rPr>
          <w:szCs w:val="28"/>
        </w:rPr>
        <w:t>к</w:t>
      </w:r>
      <w:r w:rsidR="00756BA1">
        <w:rPr>
          <w:szCs w:val="28"/>
        </w:rPr>
        <w:t>омиссии Верещагинского муниципального района</w:t>
      </w:r>
    </w:p>
    <w:tbl>
      <w:tblPr>
        <w:tblW w:w="0" w:type="auto"/>
        <w:tblInd w:w="108" w:type="dxa"/>
        <w:tblLayout w:type="fixed"/>
        <w:tblLook w:val="0000"/>
      </w:tblPr>
      <w:tblGrid>
        <w:gridCol w:w="5495"/>
        <w:gridCol w:w="4423"/>
      </w:tblGrid>
      <w:tr w:rsidR="0031415B" w:rsidTr="00583A68">
        <w:tc>
          <w:tcPr>
            <w:tcW w:w="5495" w:type="dxa"/>
          </w:tcPr>
          <w:p w:rsidR="0031415B" w:rsidRPr="00836F7E" w:rsidRDefault="0031415B">
            <w:pPr>
              <w:pStyle w:val="a5"/>
              <w:ind w:firstLine="0"/>
            </w:pPr>
          </w:p>
        </w:tc>
        <w:tc>
          <w:tcPr>
            <w:tcW w:w="4423" w:type="dxa"/>
          </w:tcPr>
          <w:p w:rsidR="0031415B" w:rsidRDefault="0031415B">
            <w:pPr>
              <w:pStyle w:val="a5"/>
              <w:ind w:firstLine="0"/>
              <w:jc w:val="right"/>
            </w:pPr>
          </w:p>
        </w:tc>
      </w:tr>
    </w:tbl>
    <w:p w:rsidR="00836F7E" w:rsidRPr="00836F7E" w:rsidRDefault="00836F7E" w:rsidP="00836F7E">
      <w:pPr>
        <w:tabs>
          <w:tab w:val="left" w:pos="851"/>
          <w:tab w:val="left" w:pos="1134"/>
        </w:tabs>
        <w:autoSpaceDE w:val="0"/>
        <w:autoSpaceDN w:val="0"/>
        <w:adjustRightInd w:val="0"/>
        <w:ind w:firstLine="709"/>
        <w:jc w:val="both"/>
        <w:rPr>
          <w:szCs w:val="28"/>
        </w:rPr>
      </w:pPr>
      <w:r w:rsidRPr="00836F7E">
        <w:rPr>
          <w:szCs w:val="28"/>
        </w:rPr>
        <w:t xml:space="preserve">В соответствии со </w:t>
      </w:r>
      <w:hyperlink r:id="rId8" w:history="1">
        <w:r w:rsidRPr="00836F7E">
          <w:rPr>
            <w:szCs w:val="28"/>
          </w:rPr>
          <w:t>статьями 20</w:t>
        </w:r>
      </w:hyperlink>
      <w:r w:rsidRPr="00836F7E">
        <w:rPr>
          <w:szCs w:val="28"/>
        </w:rPr>
        <w:t xml:space="preserve">, </w:t>
      </w:r>
      <w:hyperlink r:id="rId9" w:history="1">
        <w:r w:rsidRPr="00836F7E">
          <w:rPr>
            <w:szCs w:val="28"/>
          </w:rPr>
          <w:t>23</w:t>
        </w:r>
      </w:hyperlink>
      <w:r w:rsidRPr="00836F7E">
        <w:rPr>
          <w:szCs w:val="28"/>
        </w:rPr>
        <w:t xml:space="preserve">, </w:t>
      </w:r>
      <w:hyperlink r:id="rId10" w:history="1">
        <w:r w:rsidRPr="00836F7E">
          <w:rPr>
            <w:szCs w:val="28"/>
          </w:rPr>
          <w:t>26 Федерального закона "Об основных гарантиях избирательных прав и права на участие в референдуме граждан Российской Федерации"</w:t>
        </w:r>
      </w:hyperlink>
      <w:r w:rsidR="00656C9F">
        <w:rPr>
          <w:szCs w:val="28"/>
        </w:rPr>
        <w:t xml:space="preserve">, </w:t>
      </w:r>
      <w:r w:rsidR="00756BA1">
        <w:rPr>
          <w:szCs w:val="28"/>
        </w:rPr>
        <w:t>постановлением Избирательной комиссии Пермского края от 17.12.2014 № 161/03-2</w:t>
      </w:r>
    </w:p>
    <w:p w:rsidR="00245237" w:rsidRDefault="00245237" w:rsidP="00836F7E">
      <w:pPr>
        <w:tabs>
          <w:tab w:val="left" w:pos="851"/>
          <w:tab w:val="left" w:pos="1134"/>
        </w:tabs>
        <w:autoSpaceDE w:val="0"/>
        <w:autoSpaceDN w:val="0"/>
        <w:adjustRightInd w:val="0"/>
        <w:ind w:firstLine="709"/>
        <w:jc w:val="center"/>
        <w:rPr>
          <w:szCs w:val="28"/>
        </w:rPr>
      </w:pPr>
    </w:p>
    <w:p w:rsidR="00836F7E" w:rsidRPr="00836F7E" w:rsidRDefault="00836F7E" w:rsidP="00836F7E">
      <w:pPr>
        <w:tabs>
          <w:tab w:val="left" w:pos="851"/>
          <w:tab w:val="left" w:pos="1134"/>
        </w:tabs>
        <w:autoSpaceDE w:val="0"/>
        <w:autoSpaceDN w:val="0"/>
        <w:adjustRightInd w:val="0"/>
        <w:ind w:firstLine="709"/>
        <w:jc w:val="center"/>
        <w:rPr>
          <w:szCs w:val="28"/>
        </w:rPr>
      </w:pPr>
      <w:r w:rsidRPr="00836F7E">
        <w:rPr>
          <w:szCs w:val="28"/>
        </w:rPr>
        <w:t xml:space="preserve">Комиссия </w:t>
      </w:r>
      <w:proofErr w:type="spellStart"/>
      <w:proofErr w:type="gramStart"/>
      <w:r w:rsidRPr="00836F7E">
        <w:rPr>
          <w:szCs w:val="28"/>
        </w:rPr>
        <w:t>п</w:t>
      </w:r>
      <w:proofErr w:type="spellEnd"/>
      <w:proofErr w:type="gramEnd"/>
      <w:r>
        <w:rPr>
          <w:szCs w:val="28"/>
        </w:rPr>
        <w:t xml:space="preserve"> </w:t>
      </w:r>
      <w:r w:rsidRPr="00836F7E">
        <w:rPr>
          <w:szCs w:val="28"/>
        </w:rPr>
        <w:t>о</w:t>
      </w:r>
      <w:r>
        <w:rPr>
          <w:szCs w:val="28"/>
        </w:rPr>
        <w:t xml:space="preserve"> </w:t>
      </w:r>
      <w:r w:rsidRPr="00836F7E">
        <w:rPr>
          <w:szCs w:val="28"/>
        </w:rPr>
        <w:t>с</w:t>
      </w:r>
      <w:r>
        <w:rPr>
          <w:szCs w:val="28"/>
        </w:rPr>
        <w:t xml:space="preserve"> </w:t>
      </w:r>
      <w:r w:rsidRPr="00836F7E">
        <w:rPr>
          <w:szCs w:val="28"/>
        </w:rPr>
        <w:t>т</w:t>
      </w:r>
      <w:r>
        <w:rPr>
          <w:szCs w:val="28"/>
        </w:rPr>
        <w:t xml:space="preserve"> </w:t>
      </w:r>
      <w:r w:rsidRPr="00836F7E">
        <w:rPr>
          <w:szCs w:val="28"/>
        </w:rPr>
        <w:t>а</w:t>
      </w:r>
      <w:r>
        <w:rPr>
          <w:szCs w:val="28"/>
        </w:rPr>
        <w:t xml:space="preserve"> </w:t>
      </w:r>
      <w:proofErr w:type="spellStart"/>
      <w:r w:rsidRPr="00836F7E">
        <w:rPr>
          <w:szCs w:val="28"/>
        </w:rPr>
        <w:t>н</w:t>
      </w:r>
      <w:proofErr w:type="spellEnd"/>
      <w:r>
        <w:rPr>
          <w:szCs w:val="28"/>
        </w:rPr>
        <w:t xml:space="preserve"> </w:t>
      </w:r>
      <w:r w:rsidRPr="00836F7E">
        <w:rPr>
          <w:szCs w:val="28"/>
        </w:rPr>
        <w:t>о</w:t>
      </w:r>
      <w:r>
        <w:rPr>
          <w:szCs w:val="28"/>
        </w:rPr>
        <w:t xml:space="preserve"> </w:t>
      </w:r>
      <w:r w:rsidRPr="00836F7E">
        <w:rPr>
          <w:szCs w:val="28"/>
        </w:rPr>
        <w:t>в</w:t>
      </w:r>
      <w:r>
        <w:rPr>
          <w:szCs w:val="28"/>
        </w:rPr>
        <w:t xml:space="preserve"> </w:t>
      </w:r>
      <w:r w:rsidRPr="00836F7E">
        <w:rPr>
          <w:szCs w:val="28"/>
        </w:rPr>
        <w:t>л</w:t>
      </w:r>
      <w:r>
        <w:rPr>
          <w:szCs w:val="28"/>
        </w:rPr>
        <w:t xml:space="preserve"> </w:t>
      </w:r>
      <w:r w:rsidRPr="00836F7E">
        <w:rPr>
          <w:szCs w:val="28"/>
        </w:rPr>
        <w:t>я</w:t>
      </w:r>
      <w:r>
        <w:rPr>
          <w:szCs w:val="28"/>
        </w:rPr>
        <w:t xml:space="preserve"> </w:t>
      </w:r>
      <w:r w:rsidRPr="00836F7E">
        <w:rPr>
          <w:szCs w:val="28"/>
        </w:rPr>
        <w:t>е</w:t>
      </w:r>
      <w:r>
        <w:rPr>
          <w:szCs w:val="28"/>
        </w:rPr>
        <w:t xml:space="preserve"> </w:t>
      </w:r>
      <w:r w:rsidRPr="00836F7E">
        <w:rPr>
          <w:szCs w:val="28"/>
        </w:rPr>
        <w:t>т:</w:t>
      </w:r>
    </w:p>
    <w:p w:rsidR="00836F7E" w:rsidRPr="00836F7E" w:rsidRDefault="00836F7E" w:rsidP="00836F7E">
      <w:pPr>
        <w:tabs>
          <w:tab w:val="left" w:pos="851"/>
          <w:tab w:val="left" w:pos="1134"/>
        </w:tabs>
        <w:autoSpaceDE w:val="0"/>
        <w:autoSpaceDN w:val="0"/>
        <w:adjustRightInd w:val="0"/>
        <w:ind w:firstLine="709"/>
        <w:jc w:val="both"/>
        <w:rPr>
          <w:szCs w:val="28"/>
        </w:rPr>
      </w:pPr>
      <w:r w:rsidRPr="00836F7E">
        <w:rPr>
          <w:szCs w:val="28"/>
        </w:rPr>
        <w:t xml:space="preserve">  </w:t>
      </w:r>
    </w:p>
    <w:p w:rsidR="00836F7E" w:rsidRPr="00836F7E" w:rsidRDefault="00836F7E" w:rsidP="00FA4532">
      <w:pPr>
        <w:pStyle w:val="ab"/>
        <w:numPr>
          <w:ilvl w:val="0"/>
          <w:numId w:val="1"/>
        </w:numPr>
        <w:tabs>
          <w:tab w:val="left" w:pos="851"/>
          <w:tab w:val="left" w:pos="993"/>
        </w:tabs>
        <w:spacing w:after="0" w:line="240" w:lineRule="auto"/>
        <w:ind w:left="0" w:firstLine="709"/>
        <w:jc w:val="both"/>
        <w:rPr>
          <w:rFonts w:ascii="Times New Roman" w:eastAsia="Times New Roman" w:hAnsi="Times New Roman" w:cs="Times New Roman"/>
          <w:sz w:val="28"/>
          <w:szCs w:val="28"/>
          <w:lang w:eastAsia="ru-RU"/>
        </w:rPr>
      </w:pPr>
      <w:r w:rsidRPr="00836F7E">
        <w:rPr>
          <w:rFonts w:ascii="Times New Roman" w:eastAsia="Times New Roman" w:hAnsi="Times New Roman" w:cs="Times New Roman"/>
          <w:sz w:val="28"/>
          <w:szCs w:val="28"/>
          <w:lang w:eastAsia="ru-RU"/>
        </w:rPr>
        <w:t>Утвердить Регламент территориальной избирательной комиссии Пермского края (прилагается).</w:t>
      </w:r>
    </w:p>
    <w:p w:rsidR="00836F7E" w:rsidRPr="00981E9D" w:rsidRDefault="00836F7E" w:rsidP="00FA4532">
      <w:pPr>
        <w:pStyle w:val="ab"/>
        <w:numPr>
          <w:ilvl w:val="0"/>
          <w:numId w:val="1"/>
        </w:numPr>
        <w:tabs>
          <w:tab w:val="left" w:pos="851"/>
          <w:tab w:val="left" w:pos="993"/>
        </w:tabs>
        <w:spacing w:after="0" w:line="240" w:lineRule="auto"/>
        <w:ind w:left="0" w:firstLine="709"/>
        <w:jc w:val="both"/>
        <w:rPr>
          <w:rFonts w:ascii="Times New Roman" w:eastAsia="Times New Roman" w:hAnsi="Times New Roman" w:cs="Times New Roman"/>
          <w:sz w:val="28"/>
          <w:szCs w:val="28"/>
          <w:lang w:eastAsia="ru-RU"/>
        </w:rPr>
      </w:pPr>
      <w:proofErr w:type="gramStart"/>
      <w:r w:rsidRPr="00981E9D">
        <w:rPr>
          <w:rFonts w:ascii="Times New Roman" w:eastAsia="Times New Roman" w:hAnsi="Times New Roman" w:cs="Times New Roman"/>
          <w:sz w:val="28"/>
          <w:szCs w:val="28"/>
          <w:lang w:eastAsia="ru-RU"/>
        </w:rPr>
        <w:t>Разместить</w:t>
      </w:r>
      <w:proofErr w:type="gramEnd"/>
      <w:r w:rsidRPr="00981E9D">
        <w:rPr>
          <w:rFonts w:ascii="Times New Roman" w:eastAsia="Times New Roman" w:hAnsi="Times New Roman" w:cs="Times New Roman"/>
          <w:sz w:val="28"/>
          <w:szCs w:val="28"/>
          <w:lang w:eastAsia="ru-RU"/>
        </w:rPr>
        <w:t xml:space="preserve"> настоящее постановление </w:t>
      </w:r>
      <w:r w:rsidR="00981E9D" w:rsidRPr="00981E9D">
        <w:rPr>
          <w:rFonts w:ascii="Times New Roman" w:hAnsi="Times New Roman" w:cs="Times New Roman"/>
          <w:sz w:val="28"/>
          <w:szCs w:val="28"/>
        </w:rPr>
        <w:t xml:space="preserve">на сайте </w:t>
      </w:r>
      <w:r w:rsidR="00756BA1">
        <w:rPr>
          <w:rFonts w:ascii="Times New Roman" w:hAnsi="Times New Roman" w:cs="Times New Roman"/>
          <w:sz w:val="28"/>
          <w:szCs w:val="28"/>
        </w:rPr>
        <w:t xml:space="preserve">территориальной избирательной </w:t>
      </w:r>
      <w:r w:rsidR="00981E9D" w:rsidRPr="00981E9D">
        <w:rPr>
          <w:rFonts w:ascii="Times New Roman" w:hAnsi="Times New Roman" w:cs="Times New Roman"/>
          <w:sz w:val="28"/>
          <w:szCs w:val="28"/>
        </w:rPr>
        <w:t xml:space="preserve">комиссии </w:t>
      </w:r>
      <w:r w:rsidR="00756BA1">
        <w:rPr>
          <w:rFonts w:ascii="Times New Roman" w:hAnsi="Times New Roman" w:cs="Times New Roman"/>
          <w:sz w:val="28"/>
          <w:szCs w:val="28"/>
        </w:rPr>
        <w:t>Верещагинского муниципального района</w:t>
      </w:r>
      <w:r w:rsidR="00981E9D" w:rsidRPr="00981E9D">
        <w:rPr>
          <w:rFonts w:ascii="Times New Roman" w:hAnsi="Times New Roman" w:cs="Times New Roman"/>
          <w:sz w:val="28"/>
          <w:szCs w:val="28"/>
        </w:rPr>
        <w:t xml:space="preserve"> в информационно-телекоммуникационной сети Интернет.</w:t>
      </w:r>
    </w:p>
    <w:p w:rsidR="00836F7E" w:rsidRPr="00836F7E" w:rsidRDefault="00836F7E" w:rsidP="00FA4532">
      <w:pPr>
        <w:pStyle w:val="ab"/>
        <w:numPr>
          <w:ilvl w:val="0"/>
          <w:numId w:val="1"/>
        </w:numPr>
        <w:tabs>
          <w:tab w:val="left" w:pos="851"/>
          <w:tab w:val="left" w:pos="993"/>
        </w:tabs>
        <w:spacing w:after="0" w:line="240" w:lineRule="auto"/>
        <w:ind w:left="0" w:firstLine="709"/>
        <w:jc w:val="both"/>
        <w:rPr>
          <w:rFonts w:ascii="Times New Roman" w:eastAsia="Times New Roman" w:hAnsi="Times New Roman" w:cs="Times New Roman"/>
          <w:sz w:val="28"/>
          <w:szCs w:val="28"/>
          <w:lang w:eastAsia="ru-RU"/>
        </w:rPr>
      </w:pPr>
      <w:proofErr w:type="gramStart"/>
      <w:r w:rsidRPr="00981E9D">
        <w:rPr>
          <w:rFonts w:ascii="Times New Roman" w:eastAsia="Times New Roman" w:hAnsi="Times New Roman" w:cs="Times New Roman"/>
          <w:sz w:val="28"/>
          <w:szCs w:val="28"/>
          <w:lang w:eastAsia="ru-RU"/>
        </w:rPr>
        <w:t>Контроль за</w:t>
      </w:r>
      <w:proofErr w:type="gramEnd"/>
      <w:r w:rsidRPr="00981E9D">
        <w:rPr>
          <w:rFonts w:ascii="Times New Roman" w:eastAsia="Times New Roman" w:hAnsi="Times New Roman" w:cs="Times New Roman"/>
          <w:sz w:val="28"/>
          <w:szCs w:val="28"/>
          <w:lang w:eastAsia="ru-RU"/>
        </w:rPr>
        <w:t xml:space="preserve"> выполнением настоящего решения возложить на</w:t>
      </w:r>
      <w:r w:rsidR="00756BA1">
        <w:rPr>
          <w:rFonts w:ascii="Times New Roman" w:eastAsia="Times New Roman" w:hAnsi="Times New Roman" w:cs="Times New Roman"/>
          <w:sz w:val="28"/>
          <w:szCs w:val="28"/>
          <w:lang w:eastAsia="ru-RU"/>
        </w:rPr>
        <w:t xml:space="preserve"> секретаря</w:t>
      </w:r>
      <w:r w:rsidRPr="00981E9D">
        <w:rPr>
          <w:rFonts w:ascii="Times New Roman" w:eastAsia="Times New Roman" w:hAnsi="Times New Roman" w:cs="Times New Roman"/>
          <w:sz w:val="28"/>
          <w:szCs w:val="28"/>
          <w:lang w:eastAsia="ru-RU"/>
        </w:rPr>
        <w:t xml:space="preserve"> комиссии </w:t>
      </w:r>
      <w:r w:rsidR="00756BA1">
        <w:rPr>
          <w:rFonts w:ascii="Times New Roman" w:eastAsia="Times New Roman" w:hAnsi="Times New Roman" w:cs="Times New Roman"/>
          <w:sz w:val="28"/>
          <w:szCs w:val="28"/>
          <w:lang w:eastAsia="ru-RU"/>
        </w:rPr>
        <w:t xml:space="preserve">В. В. </w:t>
      </w:r>
      <w:proofErr w:type="spellStart"/>
      <w:r w:rsidR="00756BA1">
        <w:rPr>
          <w:rFonts w:ascii="Times New Roman" w:eastAsia="Times New Roman" w:hAnsi="Times New Roman" w:cs="Times New Roman"/>
          <w:sz w:val="28"/>
          <w:szCs w:val="28"/>
          <w:lang w:eastAsia="ru-RU"/>
        </w:rPr>
        <w:t>Мехоношину</w:t>
      </w:r>
      <w:proofErr w:type="spellEnd"/>
      <w:r w:rsidRPr="00836F7E">
        <w:rPr>
          <w:rFonts w:ascii="Times New Roman" w:eastAsia="Times New Roman" w:hAnsi="Times New Roman" w:cs="Times New Roman"/>
          <w:sz w:val="28"/>
          <w:szCs w:val="28"/>
          <w:lang w:eastAsia="ru-RU"/>
        </w:rPr>
        <w:t>.</w:t>
      </w:r>
    </w:p>
    <w:p w:rsidR="00836F7E" w:rsidRPr="00836F7E" w:rsidRDefault="00836F7E" w:rsidP="00FA4532">
      <w:pPr>
        <w:pStyle w:val="ab"/>
        <w:tabs>
          <w:tab w:val="left" w:pos="851"/>
          <w:tab w:val="left" w:pos="993"/>
        </w:tabs>
        <w:spacing w:after="0" w:line="240" w:lineRule="auto"/>
        <w:ind w:left="0"/>
        <w:jc w:val="both"/>
        <w:rPr>
          <w:rFonts w:ascii="Times New Roman" w:eastAsia="Times New Roman" w:hAnsi="Times New Roman" w:cs="Times New Roman"/>
          <w:sz w:val="28"/>
          <w:szCs w:val="28"/>
          <w:lang w:eastAsia="ru-RU"/>
        </w:rPr>
      </w:pPr>
      <w:r w:rsidRPr="00836F7E">
        <w:rPr>
          <w:rFonts w:ascii="Times New Roman" w:eastAsia="Times New Roman" w:hAnsi="Times New Roman" w:cs="Times New Roman"/>
          <w:sz w:val="28"/>
          <w:szCs w:val="28"/>
          <w:lang w:eastAsia="ru-RU"/>
        </w:rPr>
        <w:br/>
      </w:r>
      <w:r w:rsidRPr="00836F7E">
        <w:rPr>
          <w:rFonts w:ascii="Times New Roman" w:eastAsia="Times New Roman" w:hAnsi="Times New Roman" w:cs="Times New Roman"/>
          <w:sz w:val="28"/>
          <w:szCs w:val="28"/>
          <w:lang w:eastAsia="ru-RU"/>
        </w:rPr>
        <w:br/>
      </w:r>
    </w:p>
    <w:p w:rsidR="00836F7E" w:rsidRPr="00836F7E" w:rsidRDefault="00836F7E" w:rsidP="00836F7E">
      <w:pPr>
        <w:tabs>
          <w:tab w:val="left" w:pos="851"/>
        </w:tabs>
        <w:jc w:val="both"/>
        <w:rPr>
          <w:szCs w:val="28"/>
        </w:rPr>
      </w:pPr>
      <w:r w:rsidRPr="00836F7E">
        <w:rPr>
          <w:szCs w:val="28"/>
        </w:rPr>
        <w:t xml:space="preserve">Председатель комиссии                             </w:t>
      </w:r>
      <w:r w:rsidRPr="00836F7E">
        <w:rPr>
          <w:szCs w:val="28"/>
        </w:rPr>
        <w:tab/>
      </w:r>
      <w:r w:rsidRPr="00836F7E">
        <w:rPr>
          <w:szCs w:val="28"/>
        </w:rPr>
        <w:tab/>
      </w:r>
      <w:r w:rsidRPr="00836F7E">
        <w:rPr>
          <w:szCs w:val="28"/>
        </w:rPr>
        <w:tab/>
      </w:r>
      <w:r w:rsidRPr="00836F7E">
        <w:rPr>
          <w:szCs w:val="28"/>
        </w:rPr>
        <w:tab/>
      </w:r>
      <w:r w:rsidRPr="00836F7E">
        <w:rPr>
          <w:szCs w:val="28"/>
        </w:rPr>
        <w:tab/>
      </w:r>
      <w:r w:rsidR="00756BA1">
        <w:rPr>
          <w:szCs w:val="28"/>
        </w:rPr>
        <w:t xml:space="preserve">  С. Ю. </w:t>
      </w:r>
      <w:proofErr w:type="spellStart"/>
      <w:r w:rsidR="00756BA1">
        <w:rPr>
          <w:szCs w:val="28"/>
        </w:rPr>
        <w:t>Бардасова</w:t>
      </w:r>
      <w:proofErr w:type="spellEnd"/>
      <w:r w:rsidRPr="00836F7E">
        <w:rPr>
          <w:szCs w:val="28"/>
        </w:rPr>
        <w:t xml:space="preserve"> </w:t>
      </w:r>
    </w:p>
    <w:p w:rsidR="00836F7E" w:rsidRPr="00836F7E" w:rsidRDefault="00756BA1" w:rsidP="00836F7E">
      <w:pPr>
        <w:tabs>
          <w:tab w:val="left" w:pos="851"/>
        </w:tabs>
        <w:jc w:val="both"/>
        <w:rPr>
          <w:szCs w:val="28"/>
        </w:rPr>
      </w:pPr>
      <w:r>
        <w:rPr>
          <w:szCs w:val="28"/>
        </w:rPr>
        <w:br/>
        <w:t xml:space="preserve">Секретарь комиссии </w:t>
      </w:r>
      <w:r>
        <w:rPr>
          <w:szCs w:val="28"/>
        </w:rPr>
        <w:tab/>
      </w:r>
      <w:r>
        <w:rPr>
          <w:szCs w:val="28"/>
        </w:rPr>
        <w:tab/>
      </w:r>
      <w:r>
        <w:rPr>
          <w:szCs w:val="28"/>
        </w:rPr>
        <w:tab/>
      </w:r>
      <w:r>
        <w:rPr>
          <w:szCs w:val="28"/>
        </w:rPr>
        <w:tab/>
      </w:r>
      <w:r>
        <w:rPr>
          <w:szCs w:val="28"/>
        </w:rPr>
        <w:tab/>
      </w:r>
      <w:r>
        <w:rPr>
          <w:szCs w:val="28"/>
        </w:rPr>
        <w:tab/>
      </w:r>
      <w:r>
        <w:rPr>
          <w:szCs w:val="28"/>
        </w:rPr>
        <w:tab/>
        <w:t xml:space="preserve">        В. В. </w:t>
      </w:r>
      <w:proofErr w:type="spellStart"/>
      <w:r>
        <w:rPr>
          <w:szCs w:val="28"/>
        </w:rPr>
        <w:t>Мехоношина</w:t>
      </w:r>
      <w:proofErr w:type="spellEnd"/>
      <w:r w:rsidR="00836F7E" w:rsidRPr="00836F7E">
        <w:rPr>
          <w:szCs w:val="28"/>
        </w:rPr>
        <w:t xml:space="preserve"> </w:t>
      </w:r>
    </w:p>
    <w:p w:rsidR="00836F7E" w:rsidRPr="00836F7E" w:rsidRDefault="00836F7E" w:rsidP="00836F7E">
      <w:pPr>
        <w:tabs>
          <w:tab w:val="left" w:pos="851"/>
        </w:tabs>
        <w:jc w:val="both"/>
        <w:outlineLvl w:val="1"/>
        <w:rPr>
          <w:bCs/>
          <w:szCs w:val="28"/>
        </w:rPr>
      </w:pPr>
    </w:p>
    <w:p w:rsidR="00836F7E" w:rsidRPr="002532B4" w:rsidRDefault="00836F7E" w:rsidP="00836F7E">
      <w:pPr>
        <w:tabs>
          <w:tab w:val="left" w:pos="851"/>
        </w:tabs>
        <w:jc w:val="both"/>
        <w:outlineLvl w:val="1"/>
        <w:rPr>
          <w:bCs/>
          <w:sz w:val="24"/>
          <w:szCs w:val="24"/>
        </w:rPr>
      </w:pPr>
    </w:p>
    <w:p w:rsidR="00836F7E" w:rsidRDefault="00836F7E" w:rsidP="00836F7E">
      <w:pPr>
        <w:tabs>
          <w:tab w:val="left" w:pos="851"/>
        </w:tabs>
        <w:jc w:val="both"/>
        <w:outlineLvl w:val="1"/>
        <w:rPr>
          <w:bCs/>
          <w:sz w:val="24"/>
          <w:szCs w:val="24"/>
        </w:rPr>
      </w:pPr>
    </w:p>
    <w:p w:rsidR="00756BA1" w:rsidRDefault="00756BA1" w:rsidP="00836F7E">
      <w:pPr>
        <w:tabs>
          <w:tab w:val="left" w:pos="851"/>
        </w:tabs>
        <w:jc w:val="both"/>
        <w:outlineLvl w:val="1"/>
        <w:rPr>
          <w:bCs/>
          <w:sz w:val="24"/>
          <w:szCs w:val="24"/>
        </w:rPr>
      </w:pPr>
    </w:p>
    <w:p w:rsidR="00756BA1" w:rsidRDefault="00756BA1" w:rsidP="00836F7E">
      <w:pPr>
        <w:tabs>
          <w:tab w:val="left" w:pos="851"/>
        </w:tabs>
        <w:jc w:val="both"/>
        <w:outlineLvl w:val="1"/>
        <w:rPr>
          <w:bCs/>
          <w:sz w:val="24"/>
          <w:szCs w:val="24"/>
        </w:rPr>
      </w:pPr>
    </w:p>
    <w:p w:rsidR="00756BA1" w:rsidRDefault="00756BA1" w:rsidP="00836F7E">
      <w:pPr>
        <w:tabs>
          <w:tab w:val="left" w:pos="851"/>
        </w:tabs>
        <w:jc w:val="both"/>
        <w:outlineLvl w:val="1"/>
        <w:rPr>
          <w:bCs/>
          <w:sz w:val="24"/>
          <w:szCs w:val="24"/>
        </w:rPr>
      </w:pPr>
    </w:p>
    <w:p w:rsidR="00756BA1" w:rsidRDefault="00756BA1" w:rsidP="00836F7E">
      <w:pPr>
        <w:tabs>
          <w:tab w:val="left" w:pos="851"/>
        </w:tabs>
        <w:jc w:val="both"/>
        <w:outlineLvl w:val="1"/>
        <w:rPr>
          <w:bCs/>
          <w:sz w:val="24"/>
          <w:szCs w:val="24"/>
        </w:rPr>
      </w:pPr>
    </w:p>
    <w:p w:rsidR="00756BA1" w:rsidRDefault="00756BA1" w:rsidP="00836F7E">
      <w:pPr>
        <w:tabs>
          <w:tab w:val="left" w:pos="851"/>
        </w:tabs>
        <w:jc w:val="both"/>
        <w:outlineLvl w:val="1"/>
        <w:rPr>
          <w:bCs/>
          <w:sz w:val="24"/>
          <w:szCs w:val="24"/>
        </w:rPr>
      </w:pPr>
    </w:p>
    <w:p w:rsidR="00756BA1" w:rsidRDefault="00756BA1" w:rsidP="00836F7E">
      <w:pPr>
        <w:tabs>
          <w:tab w:val="left" w:pos="851"/>
        </w:tabs>
        <w:jc w:val="both"/>
        <w:outlineLvl w:val="1"/>
        <w:rPr>
          <w:bCs/>
          <w:sz w:val="24"/>
          <w:szCs w:val="24"/>
        </w:rPr>
      </w:pPr>
    </w:p>
    <w:p w:rsidR="00756BA1" w:rsidRDefault="00756BA1" w:rsidP="00836F7E">
      <w:pPr>
        <w:tabs>
          <w:tab w:val="left" w:pos="851"/>
        </w:tabs>
        <w:jc w:val="both"/>
        <w:outlineLvl w:val="1"/>
        <w:rPr>
          <w:bCs/>
          <w:sz w:val="24"/>
          <w:szCs w:val="24"/>
        </w:rPr>
      </w:pPr>
    </w:p>
    <w:p w:rsidR="00756BA1" w:rsidRDefault="00756BA1" w:rsidP="00836F7E">
      <w:pPr>
        <w:tabs>
          <w:tab w:val="left" w:pos="851"/>
        </w:tabs>
        <w:jc w:val="both"/>
        <w:outlineLvl w:val="1"/>
        <w:rPr>
          <w:bCs/>
          <w:sz w:val="24"/>
          <w:szCs w:val="24"/>
        </w:rPr>
      </w:pPr>
    </w:p>
    <w:p w:rsidR="00656C9F" w:rsidRPr="002532B4" w:rsidRDefault="00656C9F" w:rsidP="00836F7E">
      <w:pPr>
        <w:tabs>
          <w:tab w:val="left" w:pos="851"/>
        </w:tabs>
        <w:jc w:val="both"/>
        <w:outlineLvl w:val="1"/>
        <w:rPr>
          <w:bCs/>
          <w:sz w:val="24"/>
          <w:szCs w:val="24"/>
        </w:rPr>
      </w:pPr>
    </w:p>
    <w:p w:rsidR="00836F7E" w:rsidRPr="002532B4" w:rsidRDefault="00836F7E" w:rsidP="00836F7E">
      <w:pPr>
        <w:tabs>
          <w:tab w:val="left" w:pos="851"/>
        </w:tabs>
        <w:jc w:val="both"/>
        <w:outlineLvl w:val="1"/>
        <w:rPr>
          <w:bCs/>
          <w:sz w:val="24"/>
          <w:szCs w:val="24"/>
        </w:rPr>
      </w:pPr>
    </w:p>
    <w:p w:rsidR="00836F7E" w:rsidRPr="002532B4" w:rsidRDefault="00836F7E" w:rsidP="00836F7E">
      <w:pPr>
        <w:tabs>
          <w:tab w:val="left" w:pos="851"/>
        </w:tabs>
        <w:jc w:val="both"/>
        <w:outlineLvl w:val="1"/>
        <w:rPr>
          <w:bCs/>
          <w:sz w:val="24"/>
          <w:szCs w:val="24"/>
        </w:rPr>
      </w:pPr>
    </w:p>
    <w:p w:rsidR="00836F7E" w:rsidRPr="002532B4" w:rsidRDefault="00836F7E" w:rsidP="00943342">
      <w:pPr>
        <w:tabs>
          <w:tab w:val="left" w:pos="851"/>
        </w:tabs>
        <w:ind w:left="4248"/>
        <w:jc w:val="center"/>
        <w:outlineLvl w:val="1"/>
        <w:rPr>
          <w:bCs/>
          <w:sz w:val="24"/>
          <w:szCs w:val="24"/>
        </w:rPr>
      </w:pPr>
      <w:r w:rsidRPr="002532B4">
        <w:rPr>
          <w:bCs/>
          <w:sz w:val="24"/>
          <w:szCs w:val="24"/>
        </w:rPr>
        <w:lastRenderedPageBreak/>
        <w:t>Утвержден</w:t>
      </w:r>
    </w:p>
    <w:p w:rsidR="00836F7E" w:rsidRDefault="00756BA1" w:rsidP="00943342">
      <w:pPr>
        <w:tabs>
          <w:tab w:val="left" w:pos="851"/>
        </w:tabs>
        <w:ind w:left="4248"/>
        <w:jc w:val="center"/>
        <w:outlineLvl w:val="1"/>
        <w:rPr>
          <w:bCs/>
          <w:sz w:val="24"/>
          <w:szCs w:val="24"/>
        </w:rPr>
      </w:pPr>
      <w:r>
        <w:rPr>
          <w:bCs/>
          <w:sz w:val="24"/>
          <w:szCs w:val="24"/>
        </w:rPr>
        <w:t>решением территориальной избирательной комиссии</w:t>
      </w:r>
    </w:p>
    <w:p w:rsidR="00756BA1" w:rsidRPr="002532B4" w:rsidRDefault="00756BA1" w:rsidP="00943342">
      <w:pPr>
        <w:tabs>
          <w:tab w:val="left" w:pos="851"/>
        </w:tabs>
        <w:ind w:left="4248"/>
        <w:jc w:val="center"/>
        <w:outlineLvl w:val="1"/>
        <w:rPr>
          <w:bCs/>
          <w:sz w:val="24"/>
          <w:szCs w:val="24"/>
        </w:rPr>
      </w:pPr>
      <w:r>
        <w:rPr>
          <w:bCs/>
          <w:sz w:val="24"/>
          <w:szCs w:val="24"/>
        </w:rPr>
        <w:t>Верещагинского муниципального района</w:t>
      </w:r>
    </w:p>
    <w:p w:rsidR="00836F7E" w:rsidRPr="002532B4" w:rsidRDefault="00836F7E" w:rsidP="00943342">
      <w:pPr>
        <w:tabs>
          <w:tab w:val="left" w:pos="851"/>
        </w:tabs>
        <w:ind w:left="4248"/>
        <w:jc w:val="center"/>
        <w:outlineLvl w:val="1"/>
        <w:rPr>
          <w:bCs/>
          <w:sz w:val="24"/>
          <w:szCs w:val="24"/>
        </w:rPr>
      </w:pPr>
      <w:r w:rsidRPr="002532B4">
        <w:rPr>
          <w:bCs/>
          <w:sz w:val="24"/>
          <w:szCs w:val="24"/>
        </w:rPr>
        <w:t xml:space="preserve">от </w:t>
      </w:r>
      <w:r w:rsidR="00756BA1">
        <w:rPr>
          <w:bCs/>
          <w:sz w:val="24"/>
          <w:szCs w:val="24"/>
        </w:rPr>
        <w:t>2</w:t>
      </w:r>
      <w:r w:rsidR="00DB12FF">
        <w:rPr>
          <w:bCs/>
          <w:sz w:val="24"/>
          <w:szCs w:val="24"/>
        </w:rPr>
        <w:t>7.</w:t>
      </w:r>
      <w:r w:rsidR="00A755F9">
        <w:rPr>
          <w:bCs/>
          <w:sz w:val="24"/>
          <w:szCs w:val="24"/>
        </w:rPr>
        <w:t>01</w:t>
      </w:r>
      <w:r w:rsidR="00DB12FF">
        <w:rPr>
          <w:bCs/>
          <w:sz w:val="24"/>
          <w:szCs w:val="24"/>
        </w:rPr>
        <w:t>.</w:t>
      </w:r>
      <w:r w:rsidRPr="002532B4">
        <w:rPr>
          <w:bCs/>
          <w:sz w:val="24"/>
          <w:szCs w:val="24"/>
        </w:rPr>
        <w:t>201</w:t>
      </w:r>
      <w:r w:rsidR="00A755F9">
        <w:rPr>
          <w:bCs/>
          <w:sz w:val="24"/>
          <w:szCs w:val="24"/>
        </w:rPr>
        <w:t>5</w:t>
      </w:r>
      <w:r w:rsidRPr="002532B4">
        <w:rPr>
          <w:bCs/>
          <w:sz w:val="24"/>
          <w:szCs w:val="24"/>
        </w:rPr>
        <w:t xml:space="preserve"> № </w:t>
      </w:r>
      <w:r w:rsidR="00A755F9">
        <w:rPr>
          <w:bCs/>
          <w:sz w:val="24"/>
          <w:szCs w:val="24"/>
        </w:rPr>
        <w:t>01/01</w:t>
      </w:r>
    </w:p>
    <w:p w:rsidR="00836F7E" w:rsidRPr="002532B4" w:rsidRDefault="00836F7E" w:rsidP="00836F7E">
      <w:pPr>
        <w:tabs>
          <w:tab w:val="left" w:pos="851"/>
        </w:tabs>
        <w:jc w:val="both"/>
        <w:outlineLvl w:val="1"/>
        <w:rPr>
          <w:bCs/>
          <w:sz w:val="24"/>
          <w:szCs w:val="24"/>
        </w:rPr>
      </w:pPr>
    </w:p>
    <w:p w:rsidR="00836F7E" w:rsidRPr="00975115" w:rsidRDefault="00836F7E" w:rsidP="00975115">
      <w:pPr>
        <w:tabs>
          <w:tab w:val="left" w:pos="709"/>
          <w:tab w:val="left" w:pos="851"/>
        </w:tabs>
        <w:ind w:firstLine="426"/>
        <w:jc w:val="both"/>
        <w:rPr>
          <w:sz w:val="24"/>
          <w:szCs w:val="24"/>
        </w:rPr>
      </w:pPr>
    </w:p>
    <w:p w:rsidR="009B39CA" w:rsidRPr="008C7F1A" w:rsidRDefault="00836F7E" w:rsidP="001F3F99">
      <w:pPr>
        <w:tabs>
          <w:tab w:val="left" w:pos="709"/>
          <w:tab w:val="left" w:pos="851"/>
        </w:tabs>
        <w:jc w:val="center"/>
        <w:rPr>
          <w:b/>
          <w:caps/>
          <w:sz w:val="24"/>
          <w:szCs w:val="24"/>
        </w:rPr>
      </w:pPr>
      <w:r w:rsidRPr="008C7F1A">
        <w:rPr>
          <w:b/>
          <w:caps/>
          <w:sz w:val="24"/>
          <w:szCs w:val="24"/>
        </w:rPr>
        <w:t xml:space="preserve">Регламент </w:t>
      </w:r>
    </w:p>
    <w:p w:rsidR="00836F7E" w:rsidRPr="008C7F1A" w:rsidRDefault="00836F7E" w:rsidP="001F3F99">
      <w:pPr>
        <w:tabs>
          <w:tab w:val="left" w:pos="709"/>
          <w:tab w:val="left" w:pos="851"/>
        </w:tabs>
        <w:jc w:val="center"/>
        <w:rPr>
          <w:b/>
          <w:caps/>
          <w:sz w:val="24"/>
          <w:szCs w:val="24"/>
        </w:rPr>
      </w:pPr>
      <w:r w:rsidRPr="008C7F1A">
        <w:rPr>
          <w:b/>
          <w:caps/>
          <w:sz w:val="24"/>
          <w:szCs w:val="24"/>
        </w:rPr>
        <w:t xml:space="preserve">территориальной избирательной комиссии </w:t>
      </w:r>
      <w:r w:rsidR="00A755F9">
        <w:rPr>
          <w:b/>
          <w:caps/>
          <w:sz w:val="24"/>
          <w:szCs w:val="24"/>
        </w:rPr>
        <w:t xml:space="preserve">Верещагинскогомуниципального района </w:t>
      </w:r>
    </w:p>
    <w:p w:rsidR="00836F7E" w:rsidRPr="008C7F1A" w:rsidRDefault="00836F7E" w:rsidP="001F3F99">
      <w:pPr>
        <w:tabs>
          <w:tab w:val="left" w:pos="709"/>
          <w:tab w:val="left" w:pos="851"/>
        </w:tabs>
        <w:jc w:val="both"/>
        <w:outlineLvl w:val="2"/>
        <w:rPr>
          <w:bCs/>
          <w:sz w:val="24"/>
          <w:szCs w:val="24"/>
        </w:rPr>
      </w:pPr>
    </w:p>
    <w:p w:rsidR="008728E5" w:rsidRPr="008C7F1A" w:rsidRDefault="008728E5" w:rsidP="00975115">
      <w:pPr>
        <w:tabs>
          <w:tab w:val="left" w:pos="709"/>
          <w:tab w:val="left" w:pos="851"/>
        </w:tabs>
        <w:ind w:firstLine="426"/>
        <w:jc w:val="center"/>
        <w:outlineLvl w:val="2"/>
        <w:rPr>
          <w:bCs/>
          <w:sz w:val="24"/>
          <w:szCs w:val="24"/>
        </w:rPr>
      </w:pPr>
    </w:p>
    <w:p w:rsidR="00836F7E" w:rsidRPr="008C7F1A" w:rsidRDefault="00836F7E" w:rsidP="00975115">
      <w:pPr>
        <w:tabs>
          <w:tab w:val="left" w:pos="709"/>
          <w:tab w:val="left" w:pos="851"/>
        </w:tabs>
        <w:ind w:firstLine="426"/>
        <w:jc w:val="center"/>
        <w:outlineLvl w:val="2"/>
        <w:rPr>
          <w:b/>
          <w:bCs/>
          <w:sz w:val="24"/>
          <w:szCs w:val="24"/>
        </w:rPr>
      </w:pPr>
      <w:r w:rsidRPr="008C7F1A">
        <w:rPr>
          <w:b/>
          <w:bCs/>
          <w:sz w:val="24"/>
          <w:szCs w:val="24"/>
          <w:lang w:val="en-US"/>
        </w:rPr>
        <w:t>I</w:t>
      </w:r>
      <w:r w:rsidRPr="008C7F1A">
        <w:rPr>
          <w:b/>
          <w:bCs/>
          <w:sz w:val="24"/>
          <w:szCs w:val="24"/>
        </w:rPr>
        <w:t>. ОБЩИЕ ПОЛОЖЕНИЯ</w:t>
      </w:r>
    </w:p>
    <w:p w:rsidR="00EA0FCB" w:rsidRPr="008C7F1A" w:rsidRDefault="00836F7E" w:rsidP="00975115">
      <w:pPr>
        <w:tabs>
          <w:tab w:val="left" w:pos="709"/>
          <w:tab w:val="left" w:pos="851"/>
        </w:tabs>
        <w:jc w:val="both"/>
        <w:rPr>
          <w:sz w:val="24"/>
          <w:szCs w:val="24"/>
        </w:rPr>
      </w:pPr>
      <w:r w:rsidRPr="008C7F1A">
        <w:rPr>
          <w:sz w:val="24"/>
          <w:szCs w:val="24"/>
        </w:rPr>
        <w:br/>
      </w:r>
      <w:r w:rsidR="00975115" w:rsidRPr="008C7F1A">
        <w:rPr>
          <w:bCs/>
          <w:sz w:val="24"/>
          <w:szCs w:val="24"/>
        </w:rPr>
        <w:tab/>
      </w:r>
      <w:r w:rsidRPr="008C7F1A">
        <w:rPr>
          <w:bCs/>
          <w:sz w:val="24"/>
          <w:szCs w:val="24"/>
        </w:rPr>
        <w:t>Статья 1.</w:t>
      </w:r>
      <w:r w:rsidRPr="008C7F1A">
        <w:rPr>
          <w:sz w:val="24"/>
          <w:szCs w:val="24"/>
        </w:rPr>
        <w:t xml:space="preserve"> </w:t>
      </w:r>
      <w:proofErr w:type="gramStart"/>
      <w:r w:rsidR="00EA0FCB" w:rsidRPr="008C7F1A">
        <w:rPr>
          <w:sz w:val="24"/>
          <w:szCs w:val="24"/>
        </w:rPr>
        <w:t>Настоящий Регламент определяет порядок и правила работы территориальной избирательной комиссии</w:t>
      </w:r>
      <w:r w:rsidR="00A755F9">
        <w:rPr>
          <w:sz w:val="24"/>
          <w:szCs w:val="24"/>
        </w:rPr>
        <w:t xml:space="preserve"> Верещагинского муниципального района</w:t>
      </w:r>
      <w:r w:rsidR="00EA0FCB" w:rsidRPr="008C7F1A">
        <w:rPr>
          <w:sz w:val="24"/>
          <w:szCs w:val="24"/>
        </w:rPr>
        <w:t xml:space="preserve"> (далее – Комиссия, ТИК), организующей подготовку и проведение на территории </w:t>
      </w:r>
      <w:r w:rsidR="00A755F9">
        <w:rPr>
          <w:sz w:val="24"/>
          <w:szCs w:val="24"/>
        </w:rPr>
        <w:t xml:space="preserve">Верещагинского муниципального района </w:t>
      </w:r>
      <w:r w:rsidR="00EA0FCB" w:rsidRPr="008C7F1A">
        <w:rPr>
          <w:sz w:val="24"/>
          <w:szCs w:val="24"/>
        </w:rPr>
        <w:t>Пермского края выборов, референдумов в соответствии с компетенцией, установленной федеральными конституционными законами, федеральными законами, законами Пермского края, осуществляющей в пределах своей компетенции руководство деятельностью нижестоящих избирательных комиссий на подведомственной территории при проведении выборов федеральных органов</w:t>
      </w:r>
      <w:proofErr w:type="gramEnd"/>
      <w:r w:rsidR="00EA0FCB" w:rsidRPr="008C7F1A">
        <w:rPr>
          <w:sz w:val="24"/>
          <w:szCs w:val="24"/>
        </w:rPr>
        <w:t xml:space="preserve"> </w:t>
      </w:r>
      <w:proofErr w:type="gramStart"/>
      <w:r w:rsidR="00EA0FCB" w:rsidRPr="008C7F1A">
        <w:rPr>
          <w:sz w:val="24"/>
          <w:szCs w:val="24"/>
        </w:rPr>
        <w:t>государственной власти, губернатора Пермского края, депутатов Законодательного Собрания Пермского края, комиссий референдума, выборов в органы местного самоуправления в случае возложения полномочий избирательной комиссии соответствующего муниципального образования, а также контроль за соблюдением на соответствующей территории избирательных прав граждан при проведении выборов в федеральные органы государственной власти, в органы государственной власти Пермского края, органы местного самоуправления и права на участие в референдуме</w:t>
      </w:r>
      <w:proofErr w:type="gramEnd"/>
      <w:r w:rsidR="00EA0FCB" w:rsidRPr="008C7F1A">
        <w:rPr>
          <w:sz w:val="24"/>
          <w:szCs w:val="24"/>
        </w:rPr>
        <w:t xml:space="preserve"> граждан Российской Федерации, меры по оказанию правовой, методической, организационно-технической помощи нижестоящим избирательным комиссиям, комиссиям референдума.</w:t>
      </w:r>
    </w:p>
    <w:p w:rsidR="00975115" w:rsidRPr="008C7F1A" w:rsidRDefault="00975115" w:rsidP="00975115">
      <w:pPr>
        <w:tabs>
          <w:tab w:val="left" w:pos="709"/>
          <w:tab w:val="left" w:pos="851"/>
        </w:tabs>
        <w:autoSpaceDE w:val="0"/>
        <w:autoSpaceDN w:val="0"/>
        <w:adjustRightInd w:val="0"/>
        <w:ind w:firstLine="426"/>
        <w:jc w:val="both"/>
        <w:rPr>
          <w:bCs/>
          <w:sz w:val="24"/>
          <w:szCs w:val="24"/>
        </w:rPr>
      </w:pPr>
    </w:p>
    <w:p w:rsidR="00836F7E" w:rsidRPr="008C7F1A" w:rsidRDefault="00836F7E" w:rsidP="00975115">
      <w:pPr>
        <w:tabs>
          <w:tab w:val="left" w:pos="709"/>
          <w:tab w:val="left" w:pos="851"/>
        </w:tabs>
        <w:autoSpaceDE w:val="0"/>
        <w:autoSpaceDN w:val="0"/>
        <w:adjustRightInd w:val="0"/>
        <w:ind w:firstLine="426"/>
        <w:jc w:val="both"/>
        <w:rPr>
          <w:sz w:val="24"/>
          <w:szCs w:val="24"/>
        </w:rPr>
      </w:pPr>
      <w:r w:rsidRPr="008C7F1A">
        <w:rPr>
          <w:bCs/>
          <w:sz w:val="24"/>
          <w:szCs w:val="24"/>
        </w:rPr>
        <w:t>Статья 2.</w:t>
      </w:r>
      <w:r w:rsidRPr="008C7F1A">
        <w:rPr>
          <w:sz w:val="24"/>
          <w:szCs w:val="24"/>
        </w:rPr>
        <w:t xml:space="preserve"> </w:t>
      </w:r>
      <w:r w:rsidR="00A755F9">
        <w:rPr>
          <w:sz w:val="24"/>
          <w:szCs w:val="24"/>
        </w:rPr>
        <w:t>ТИК</w:t>
      </w:r>
      <w:r w:rsidRPr="008C7F1A">
        <w:rPr>
          <w:sz w:val="24"/>
          <w:szCs w:val="24"/>
        </w:rPr>
        <w:t xml:space="preserve"> является государственным органом Пермского края, осуществляющим свои полномочия в пределах административно-территориальной единицы Пермского края </w:t>
      </w:r>
      <w:r w:rsidR="00A755F9">
        <w:rPr>
          <w:sz w:val="24"/>
          <w:szCs w:val="24"/>
        </w:rPr>
        <w:t>–</w:t>
      </w:r>
      <w:r w:rsidRPr="008C7F1A">
        <w:rPr>
          <w:sz w:val="24"/>
          <w:szCs w:val="24"/>
        </w:rPr>
        <w:t xml:space="preserve"> </w:t>
      </w:r>
      <w:r w:rsidR="00A755F9">
        <w:rPr>
          <w:sz w:val="24"/>
          <w:szCs w:val="24"/>
        </w:rPr>
        <w:t>Верещагинского муниципального района</w:t>
      </w:r>
      <w:r w:rsidRPr="008C7F1A">
        <w:rPr>
          <w:sz w:val="24"/>
          <w:szCs w:val="24"/>
        </w:rPr>
        <w:t xml:space="preserve">. </w:t>
      </w:r>
    </w:p>
    <w:p w:rsidR="00836F7E" w:rsidRPr="008C7F1A" w:rsidRDefault="00836F7E" w:rsidP="00975115">
      <w:pPr>
        <w:tabs>
          <w:tab w:val="left" w:pos="709"/>
          <w:tab w:val="left" w:pos="851"/>
        </w:tabs>
        <w:ind w:firstLine="426"/>
        <w:jc w:val="both"/>
        <w:rPr>
          <w:sz w:val="24"/>
          <w:szCs w:val="24"/>
        </w:rPr>
      </w:pPr>
    </w:p>
    <w:p w:rsidR="00836F7E" w:rsidRPr="008C7F1A" w:rsidRDefault="00836F7E" w:rsidP="00656C9F">
      <w:pPr>
        <w:tabs>
          <w:tab w:val="left" w:pos="709"/>
          <w:tab w:val="left" w:pos="851"/>
        </w:tabs>
        <w:ind w:firstLine="426"/>
        <w:jc w:val="both"/>
        <w:rPr>
          <w:sz w:val="24"/>
          <w:szCs w:val="24"/>
        </w:rPr>
      </w:pPr>
      <w:r w:rsidRPr="008C7F1A">
        <w:rPr>
          <w:sz w:val="24"/>
          <w:szCs w:val="24"/>
        </w:rPr>
        <w:t xml:space="preserve">Статья 3. Комиссия действует на постоянной основе. Срок полномочий Комиссии – 5 (Пять) лет. Срок полномочий комиссии и полномочия ее членов исчисляются со дня ее первого заседания. Полномочия </w:t>
      </w:r>
      <w:r w:rsidR="00A755F9">
        <w:rPr>
          <w:sz w:val="24"/>
          <w:szCs w:val="24"/>
        </w:rPr>
        <w:t xml:space="preserve">ТИК и </w:t>
      </w:r>
      <w:r w:rsidRPr="008C7F1A">
        <w:rPr>
          <w:sz w:val="24"/>
          <w:szCs w:val="24"/>
        </w:rPr>
        <w:t>полномочия её членов с правом решающего голоса прекращаются со дня первого заседания комиссии в новом составе.</w:t>
      </w:r>
    </w:p>
    <w:p w:rsidR="00836F7E" w:rsidRPr="008C7F1A" w:rsidRDefault="00836F7E" w:rsidP="00656C9F">
      <w:pPr>
        <w:tabs>
          <w:tab w:val="left" w:pos="709"/>
          <w:tab w:val="left" w:pos="851"/>
        </w:tabs>
        <w:ind w:firstLine="426"/>
        <w:jc w:val="both"/>
        <w:rPr>
          <w:sz w:val="24"/>
          <w:szCs w:val="24"/>
        </w:rPr>
      </w:pPr>
      <w:r w:rsidRPr="008C7F1A">
        <w:rPr>
          <w:sz w:val="24"/>
          <w:szCs w:val="24"/>
        </w:rPr>
        <w:t>В случае если полномочия ТИК истекают в период избирательной кампании, кампании референдума, в которо</w:t>
      </w:r>
      <w:proofErr w:type="gramStart"/>
      <w:r w:rsidRPr="008C7F1A">
        <w:rPr>
          <w:sz w:val="24"/>
          <w:szCs w:val="24"/>
        </w:rPr>
        <w:t>й(</w:t>
      </w:r>
      <w:proofErr w:type="spellStart"/>
      <w:proofErr w:type="gramEnd"/>
      <w:r w:rsidRPr="008C7F1A">
        <w:rPr>
          <w:sz w:val="24"/>
          <w:szCs w:val="24"/>
        </w:rPr>
        <w:t>ых</w:t>
      </w:r>
      <w:proofErr w:type="spellEnd"/>
      <w:r w:rsidRPr="008C7F1A">
        <w:rPr>
          <w:sz w:val="24"/>
          <w:szCs w:val="24"/>
        </w:rPr>
        <w:t>) она участвует, срок полномочий ТИК и ее членов продлевается до окончания этой избирательной кампании, кампании референдума.</w:t>
      </w:r>
    </w:p>
    <w:p w:rsidR="00656C9F" w:rsidRPr="008C7F1A" w:rsidRDefault="00656C9F" w:rsidP="00656C9F">
      <w:pPr>
        <w:tabs>
          <w:tab w:val="left" w:pos="709"/>
          <w:tab w:val="left" w:pos="851"/>
        </w:tabs>
        <w:autoSpaceDE w:val="0"/>
        <w:autoSpaceDN w:val="0"/>
        <w:adjustRightInd w:val="0"/>
        <w:ind w:firstLine="426"/>
        <w:jc w:val="both"/>
        <w:outlineLvl w:val="0"/>
        <w:rPr>
          <w:sz w:val="24"/>
          <w:szCs w:val="24"/>
        </w:rPr>
      </w:pPr>
    </w:p>
    <w:p w:rsidR="00836F7E" w:rsidRPr="008C7F1A" w:rsidRDefault="00836F7E" w:rsidP="00656C9F">
      <w:pPr>
        <w:tabs>
          <w:tab w:val="left" w:pos="709"/>
          <w:tab w:val="left" w:pos="851"/>
        </w:tabs>
        <w:autoSpaceDE w:val="0"/>
        <w:autoSpaceDN w:val="0"/>
        <w:adjustRightInd w:val="0"/>
        <w:ind w:firstLine="426"/>
        <w:jc w:val="both"/>
        <w:outlineLvl w:val="0"/>
        <w:rPr>
          <w:sz w:val="24"/>
          <w:szCs w:val="24"/>
        </w:rPr>
      </w:pPr>
      <w:r w:rsidRPr="008C7F1A">
        <w:rPr>
          <w:bCs/>
          <w:sz w:val="24"/>
          <w:szCs w:val="24"/>
        </w:rPr>
        <w:t>Статья 4.</w:t>
      </w:r>
      <w:r w:rsidRPr="008C7F1A">
        <w:rPr>
          <w:sz w:val="24"/>
          <w:szCs w:val="24"/>
        </w:rPr>
        <w:t xml:space="preserve"> Комиссия в своей деятельности руководствуется </w:t>
      </w:r>
      <w:hyperlink r:id="rId11" w:history="1">
        <w:r w:rsidRPr="008C7F1A">
          <w:rPr>
            <w:sz w:val="24"/>
            <w:szCs w:val="24"/>
          </w:rPr>
          <w:t>Конституцией Российской Федерации</w:t>
        </w:r>
      </w:hyperlink>
      <w:r w:rsidRPr="008C7F1A">
        <w:rPr>
          <w:sz w:val="24"/>
          <w:szCs w:val="24"/>
        </w:rPr>
        <w:t xml:space="preserve">, </w:t>
      </w:r>
      <w:hyperlink r:id="rId12" w:history="1">
        <w:r w:rsidRPr="008C7F1A">
          <w:rPr>
            <w:sz w:val="24"/>
            <w:szCs w:val="24"/>
          </w:rPr>
          <w:t>Федеральным законом «Об основных гарантиях избирательных прав и права на участие в референдуме граждан Российской Федерации</w:t>
        </w:r>
      </w:hyperlink>
      <w:r w:rsidRPr="008C7F1A">
        <w:rPr>
          <w:sz w:val="24"/>
          <w:szCs w:val="24"/>
        </w:rPr>
        <w:t xml:space="preserve">» (далее - </w:t>
      </w:r>
      <w:hyperlink r:id="rId13" w:history="1">
        <w:r w:rsidRPr="008C7F1A">
          <w:rPr>
            <w:sz w:val="24"/>
            <w:szCs w:val="24"/>
          </w:rPr>
          <w:t>Федеральный закон</w:t>
        </w:r>
      </w:hyperlink>
      <w:r w:rsidRPr="008C7F1A">
        <w:rPr>
          <w:sz w:val="24"/>
          <w:szCs w:val="24"/>
        </w:rPr>
        <w:t xml:space="preserve">), иными федеральными законами, </w:t>
      </w:r>
      <w:r w:rsidR="006F5605" w:rsidRPr="008C7F1A">
        <w:rPr>
          <w:sz w:val="24"/>
          <w:szCs w:val="24"/>
        </w:rPr>
        <w:t xml:space="preserve">законами Пермского края, </w:t>
      </w:r>
      <w:r w:rsidRPr="008C7F1A">
        <w:rPr>
          <w:sz w:val="24"/>
          <w:szCs w:val="24"/>
        </w:rPr>
        <w:t>иными подзаконными нормативными актами Российской Федерации</w:t>
      </w:r>
      <w:r w:rsidR="006F5605" w:rsidRPr="008C7F1A">
        <w:rPr>
          <w:sz w:val="24"/>
          <w:szCs w:val="24"/>
        </w:rPr>
        <w:t>, Пермского края, Избирательной комиссии Пермского края</w:t>
      </w:r>
      <w:r w:rsidRPr="008C7F1A">
        <w:rPr>
          <w:sz w:val="24"/>
          <w:szCs w:val="24"/>
        </w:rPr>
        <w:t>.</w:t>
      </w:r>
    </w:p>
    <w:p w:rsidR="00975115" w:rsidRPr="008C7F1A" w:rsidRDefault="00975115" w:rsidP="00975115">
      <w:pPr>
        <w:pStyle w:val="a5"/>
        <w:tabs>
          <w:tab w:val="left" w:pos="709"/>
          <w:tab w:val="left" w:pos="851"/>
        </w:tabs>
        <w:spacing w:line="240" w:lineRule="auto"/>
        <w:ind w:firstLine="426"/>
        <w:rPr>
          <w:sz w:val="24"/>
          <w:szCs w:val="24"/>
        </w:rPr>
      </w:pPr>
    </w:p>
    <w:p w:rsidR="00836F7E" w:rsidRPr="008C7F1A" w:rsidRDefault="00836F7E" w:rsidP="00975115">
      <w:pPr>
        <w:pStyle w:val="a5"/>
        <w:tabs>
          <w:tab w:val="left" w:pos="709"/>
          <w:tab w:val="left" w:pos="851"/>
        </w:tabs>
        <w:spacing w:line="240" w:lineRule="auto"/>
        <w:ind w:firstLine="426"/>
        <w:rPr>
          <w:sz w:val="24"/>
          <w:szCs w:val="24"/>
        </w:rPr>
      </w:pPr>
      <w:r w:rsidRPr="008C7F1A">
        <w:rPr>
          <w:sz w:val="24"/>
          <w:szCs w:val="24"/>
        </w:rPr>
        <w:t xml:space="preserve">Статья </w:t>
      </w:r>
      <w:r w:rsidRPr="008C7F1A">
        <w:rPr>
          <w:bCs/>
          <w:sz w:val="24"/>
          <w:szCs w:val="24"/>
        </w:rPr>
        <w:t>5</w:t>
      </w:r>
      <w:r w:rsidRPr="008C7F1A">
        <w:rPr>
          <w:sz w:val="24"/>
          <w:szCs w:val="24"/>
        </w:rPr>
        <w:t xml:space="preserve">. Комиссия является коллегиальным органом, формируемым Избирательной комиссией Пермского края в порядке и в сроки, установленные федеральным законодательством, законодательством Пермского края. </w:t>
      </w:r>
    </w:p>
    <w:p w:rsidR="00975115" w:rsidRPr="008C7F1A" w:rsidRDefault="00975115" w:rsidP="00975115">
      <w:pPr>
        <w:pStyle w:val="a5"/>
        <w:tabs>
          <w:tab w:val="left" w:pos="709"/>
          <w:tab w:val="left" w:pos="851"/>
        </w:tabs>
        <w:spacing w:line="240" w:lineRule="auto"/>
        <w:ind w:firstLine="426"/>
        <w:rPr>
          <w:sz w:val="24"/>
          <w:szCs w:val="24"/>
        </w:rPr>
      </w:pPr>
    </w:p>
    <w:p w:rsidR="00836F7E" w:rsidRPr="008C7F1A" w:rsidRDefault="00836F7E" w:rsidP="00975115">
      <w:pPr>
        <w:pStyle w:val="a5"/>
        <w:tabs>
          <w:tab w:val="left" w:pos="709"/>
          <w:tab w:val="left" w:pos="851"/>
        </w:tabs>
        <w:spacing w:line="240" w:lineRule="auto"/>
        <w:ind w:firstLine="426"/>
        <w:rPr>
          <w:bCs/>
          <w:sz w:val="24"/>
          <w:szCs w:val="24"/>
        </w:rPr>
      </w:pPr>
      <w:r w:rsidRPr="008C7F1A">
        <w:rPr>
          <w:sz w:val="24"/>
          <w:szCs w:val="24"/>
        </w:rPr>
        <w:t xml:space="preserve">Статья 6. </w:t>
      </w:r>
      <w:r w:rsidRPr="008C7F1A">
        <w:rPr>
          <w:bCs/>
          <w:sz w:val="24"/>
          <w:szCs w:val="24"/>
        </w:rPr>
        <w:t>На ТИК могут быть возложены полномочия комиссии муниципального образования, окружной избирательной комиссии в установленном законом порядке.</w:t>
      </w:r>
    </w:p>
    <w:p w:rsidR="00836F7E" w:rsidRPr="008C7F1A" w:rsidRDefault="00836F7E" w:rsidP="00975115">
      <w:pPr>
        <w:tabs>
          <w:tab w:val="left" w:pos="709"/>
          <w:tab w:val="left" w:pos="851"/>
        </w:tabs>
        <w:ind w:firstLine="426"/>
        <w:jc w:val="both"/>
        <w:rPr>
          <w:sz w:val="24"/>
          <w:szCs w:val="24"/>
        </w:rPr>
      </w:pPr>
    </w:p>
    <w:p w:rsidR="00836F7E" w:rsidRPr="008C7F1A" w:rsidRDefault="00836F7E" w:rsidP="00975115">
      <w:pPr>
        <w:tabs>
          <w:tab w:val="left" w:pos="709"/>
          <w:tab w:val="left" w:pos="851"/>
        </w:tabs>
        <w:ind w:firstLine="426"/>
        <w:jc w:val="both"/>
        <w:rPr>
          <w:sz w:val="24"/>
          <w:szCs w:val="24"/>
        </w:rPr>
      </w:pPr>
      <w:r w:rsidRPr="008C7F1A">
        <w:rPr>
          <w:sz w:val="24"/>
          <w:szCs w:val="24"/>
        </w:rPr>
        <w:lastRenderedPageBreak/>
        <w:t>Статья 7. Председатель Комиссии назначается на должность из числа членов Комиссии с правом решающего голоса и освобождается от должности постановлением Избирательной комиссии Пермского края.</w:t>
      </w:r>
    </w:p>
    <w:p w:rsidR="00975115" w:rsidRPr="008C7F1A" w:rsidRDefault="00975115" w:rsidP="00975115">
      <w:pPr>
        <w:tabs>
          <w:tab w:val="left" w:pos="709"/>
          <w:tab w:val="left" w:pos="851"/>
        </w:tabs>
        <w:ind w:firstLine="426"/>
        <w:jc w:val="both"/>
        <w:rPr>
          <w:bCs/>
          <w:sz w:val="24"/>
          <w:szCs w:val="24"/>
        </w:rPr>
      </w:pPr>
    </w:p>
    <w:p w:rsidR="00836F7E" w:rsidRPr="008C7F1A" w:rsidRDefault="00836F7E" w:rsidP="00975115">
      <w:pPr>
        <w:tabs>
          <w:tab w:val="left" w:pos="709"/>
          <w:tab w:val="left" w:pos="851"/>
        </w:tabs>
        <w:ind w:firstLine="426"/>
        <w:jc w:val="both"/>
        <w:rPr>
          <w:sz w:val="24"/>
          <w:szCs w:val="24"/>
        </w:rPr>
      </w:pPr>
      <w:r w:rsidRPr="008C7F1A">
        <w:rPr>
          <w:bCs/>
          <w:sz w:val="24"/>
          <w:szCs w:val="24"/>
        </w:rPr>
        <w:t>Статья 8.</w:t>
      </w:r>
      <w:r w:rsidRPr="008C7F1A">
        <w:rPr>
          <w:sz w:val="24"/>
          <w:szCs w:val="24"/>
        </w:rPr>
        <w:t xml:space="preserve"> Деятельность рабочих органов Комиссии, в том числе рабочих групп, осуществляется в соответствии с настоящим Регламентом, а также положением о соответствующем рабочем органе.</w:t>
      </w:r>
    </w:p>
    <w:p w:rsidR="00975115" w:rsidRPr="008C7F1A" w:rsidRDefault="00975115" w:rsidP="00975115">
      <w:pPr>
        <w:tabs>
          <w:tab w:val="left" w:pos="709"/>
          <w:tab w:val="left" w:pos="851"/>
        </w:tabs>
        <w:autoSpaceDE w:val="0"/>
        <w:autoSpaceDN w:val="0"/>
        <w:adjustRightInd w:val="0"/>
        <w:ind w:firstLine="426"/>
        <w:jc w:val="both"/>
        <w:outlineLvl w:val="0"/>
        <w:rPr>
          <w:bCs/>
          <w:sz w:val="24"/>
          <w:szCs w:val="24"/>
        </w:rPr>
      </w:pPr>
    </w:p>
    <w:p w:rsidR="00836F7E" w:rsidRPr="008C7F1A" w:rsidRDefault="00836F7E" w:rsidP="00975115">
      <w:pPr>
        <w:tabs>
          <w:tab w:val="left" w:pos="709"/>
          <w:tab w:val="left" w:pos="851"/>
        </w:tabs>
        <w:autoSpaceDE w:val="0"/>
        <w:autoSpaceDN w:val="0"/>
        <w:adjustRightInd w:val="0"/>
        <w:ind w:firstLine="426"/>
        <w:jc w:val="both"/>
        <w:outlineLvl w:val="0"/>
        <w:rPr>
          <w:sz w:val="24"/>
          <w:szCs w:val="24"/>
        </w:rPr>
      </w:pPr>
      <w:r w:rsidRPr="008C7F1A">
        <w:rPr>
          <w:bCs/>
          <w:sz w:val="24"/>
          <w:szCs w:val="24"/>
        </w:rPr>
        <w:t>Статья 9.</w:t>
      </w:r>
      <w:r w:rsidRPr="008C7F1A">
        <w:rPr>
          <w:sz w:val="24"/>
          <w:szCs w:val="24"/>
        </w:rPr>
        <w:t xml:space="preserve"> Деятельность Комиссии, а также заседания Комиссии и все избирательные действия осуществляются гласно и открыто, на основе коллегиальности, свободного, открытого и гласного обсуждения и решения вопросов, входящих в ее компетенцию.</w:t>
      </w:r>
    </w:p>
    <w:p w:rsidR="00836F7E" w:rsidRPr="008C7F1A" w:rsidRDefault="00836F7E" w:rsidP="00975115">
      <w:pPr>
        <w:pStyle w:val="a5"/>
        <w:tabs>
          <w:tab w:val="left" w:pos="709"/>
          <w:tab w:val="left" w:pos="851"/>
        </w:tabs>
        <w:spacing w:line="240" w:lineRule="auto"/>
        <w:ind w:firstLine="426"/>
        <w:rPr>
          <w:bCs/>
          <w:sz w:val="24"/>
          <w:szCs w:val="24"/>
        </w:rPr>
      </w:pPr>
      <w:r w:rsidRPr="008C7F1A">
        <w:rPr>
          <w:bCs/>
          <w:sz w:val="24"/>
          <w:szCs w:val="24"/>
        </w:rPr>
        <w:t xml:space="preserve">Информация о деятельности территориальной избирательной комиссии является открытой, за исключением информации конфиденциальной и отнесенной законом к категории ограниченного доступа. </w:t>
      </w:r>
    </w:p>
    <w:p w:rsidR="00836F7E" w:rsidRPr="008C7F1A" w:rsidRDefault="00836F7E" w:rsidP="00975115">
      <w:pPr>
        <w:tabs>
          <w:tab w:val="left" w:pos="709"/>
          <w:tab w:val="left" w:pos="851"/>
        </w:tabs>
        <w:ind w:firstLine="426"/>
        <w:jc w:val="both"/>
        <w:rPr>
          <w:sz w:val="24"/>
          <w:szCs w:val="24"/>
        </w:rPr>
      </w:pPr>
    </w:p>
    <w:p w:rsidR="00836F7E" w:rsidRPr="008C7F1A" w:rsidRDefault="00836F7E" w:rsidP="00975115">
      <w:pPr>
        <w:tabs>
          <w:tab w:val="left" w:pos="709"/>
          <w:tab w:val="left" w:pos="851"/>
        </w:tabs>
        <w:ind w:firstLine="426"/>
        <w:jc w:val="both"/>
        <w:rPr>
          <w:sz w:val="24"/>
          <w:szCs w:val="24"/>
        </w:rPr>
      </w:pPr>
      <w:r w:rsidRPr="008C7F1A">
        <w:rPr>
          <w:sz w:val="24"/>
          <w:szCs w:val="24"/>
        </w:rPr>
        <w:t>Статья 10. На всех заседаниях Комиссии, а также при осуществлении избирательных действий вправе присутствовать лица, наделенные таким правом федеральным законодательством, законодательством Пермского края. Для присутствия на заседаниях и при осуществлении Комиссией избирательных действий вышеуказанные лица предъявляют документы, удостоверяющие личность и статус.</w:t>
      </w:r>
    </w:p>
    <w:p w:rsidR="00975115" w:rsidRPr="008C7F1A" w:rsidRDefault="00975115" w:rsidP="00975115">
      <w:pPr>
        <w:tabs>
          <w:tab w:val="left" w:pos="709"/>
          <w:tab w:val="left" w:pos="851"/>
        </w:tabs>
        <w:ind w:firstLine="426"/>
        <w:jc w:val="both"/>
        <w:rPr>
          <w:bCs/>
          <w:sz w:val="24"/>
          <w:szCs w:val="24"/>
        </w:rPr>
      </w:pPr>
    </w:p>
    <w:p w:rsidR="00BF273D" w:rsidRPr="008C7F1A" w:rsidRDefault="00836F7E" w:rsidP="00BF273D">
      <w:pPr>
        <w:tabs>
          <w:tab w:val="left" w:pos="709"/>
          <w:tab w:val="left" w:pos="851"/>
        </w:tabs>
        <w:ind w:firstLine="426"/>
        <w:jc w:val="both"/>
        <w:rPr>
          <w:sz w:val="24"/>
          <w:szCs w:val="24"/>
        </w:rPr>
      </w:pPr>
      <w:r w:rsidRPr="008C7F1A">
        <w:rPr>
          <w:bCs/>
          <w:sz w:val="24"/>
          <w:szCs w:val="24"/>
        </w:rPr>
        <w:t>Статья 11.</w:t>
      </w:r>
      <w:r w:rsidRPr="008C7F1A">
        <w:rPr>
          <w:sz w:val="24"/>
          <w:szCs w:val="24"/>
        </w:rPr>
        <w:t xml:space="preserve"> </w:t>
      </w:r>
      <w:r w:rsidR="00A755F9">
        <w:rPr>
          <w:sz w:val="24"/>
          <w:szCs w:val="24"/>
        </w:rPr>
        <w:t>ТИК</w:t>
      </w:r>
      <w:r w:rsidR="00BF273D" w:rsidRPr="008C7F1A">
        <w:rPr>
          <w:sz w:val="24"/>
          <w:szCs w:val="24"/>
        </w:rPr>
        <w:t xml:space="preserve"> в пределах своей компетенции </w:t>
      </w:r>
      <w:proofErr w:type="gramStart"/>
      <w:r w:rsidR="00BF273D" w:rsidRPr="008C7F1A">
        <w:rPr>
          <w:sz w:val="24"/>
          <w:szCs w:val="24"/>
        </w:rPr>
        <w:t>независима</w:t>
      </w:r>
      <w:proofErr w:type="gramEnd"/>
      <w:r w:rsidR="00BF273D" w:rsidRPr="008C7F1A">
        <w:rPr>
          <w:sz w:val="24"/>
          <w:szCs w:val="24"/>
        </w:rPr>
        <w:t xml:space="preserve"> от органов государственной власти и органов местного самоуправления.</w:t>
      </w:r>
    </w:p>
    <w:p w:rsidR="00BF273D" w:rsidRPr="008C7F1A" w:rsidRDefault="00BF273D" w:rsidP="00975115">
      <w:pPr>
        <w:tabs>
          <w:tab w:val="left" w:pos="709"/>
          <w:tab w:val="left" w:pos="851"/>
        </w:tabs>
        <w:ind w:firstLine="426"/>
        <w:jc w:val="both"/>
        <w:rPr>
          <w:sz w:val="24"/>
          <w:szCs w:val="24"/>
        </w:rPr>
      </w:pPr>
    </w:p>
    <w:p w:rsidR="00836F7E" w:rsidRPr="008C7F1A" w:rsidRDefault="00836F7E" w:rsidP="00975115">
      <w:pPr>
        <w:tabs>
          <w:tab w:val="left" w:pos="709"/>
          <w:tab w:val="left" w:pos="851"/>
        </w:tabs>
        <w:ind w:firstLine="426"/>
        <w:jc w:val="both"/>
        <w:rPr>
          <w:sz w:val="24"/>
          <w:szCs w:val="24"/>
        </w:rPr>
      </w:pPr>
      <w:r w:rsidRPr="008C7F1A">
        <w:rPr>
          <w:sz w:val="24"/>
          <w:szCs w:val="24"/>
        </w:rPr>
        <w:t xml:space="preserve">Статья 12. </w:t>
      </w:r>
      <w:proofErr w:type="gramStart"/>
      <w:r w:rsidRPr="008C7F1A">
        <w:rPr>
          <w:sz w:val="24"/>
          <w:szCs w:val="24"/>
        </w:rPr>
        <w:t xml:space="preserve">Решения Комиссии, принятые в пределах ее компетенции, обязательны для органов исполнительной власти, органов местного самоуправления, государственных учреждений, кандидатов, избирательных объединений, общественных объединений, организаций, должностных лиц, избирателей и участников референдума. </w:t>
      </w:r>
      <w:proofErr w:type="gramEnd"/>
    </w:p>
    <w:p w:rsidR="00836F7E" w:rsidRPr="008C7F1A" w:rsidRDefault="00836F7E" w:rsidP="00975115">
      <w:pPr>
        <w:pStyle w:val="a5"/>
        <w:tabs>
          <w:tab w:val="left" w:pos="709"/>
          <w:tab w:val="left" w:pos="851"/>
        </w:tabs>
        <w:spacing w:line="240" w:lineRule="auto"/>
        <w:ind w:firstLine="426"/>
        <w:rPr>
          <w:sz w:val="24"/>
          <w:szCs w:val="24"/>
        </w:rPr>
      </w:pPr>
      <w:r w:rsidRPr="008C7F1A">
        <w:rPr>
          <w:sz w:val="24"/>
          <w:szCs w:val="24"/>
        </w:rPr>
        <w:t>Решения Комиссии не подлежат государственной регистрации.</w:t>
      </w:r>
    </w:p>
    <w:p w:rsidR="00836F7E" w:rsidRPr="008C7F1A" w:rsidRDefault="00836F7E" w:rsidP="008728E5">
      <w:pPr>
        <w:tabs>
          <w:tab w:val="left" w:pos="709"/>
          <w:tab w:val="left" w:pos="851"/>
        </w:tabs>
        <w:autoSpaceDE w:val="0"/>
        <w:autoSpaceDN w:val="0"/>
        <w:adjustRightInd w:val="0"/>
        <w:ind w:firstLine="426"/>
        <w:jc w:val="both"/>
        <w:rPr>
          <w:sz w:val="24"/>
          <w:szCs w:val="24"/>
        </w:rPr>
      </w:pPr>
      <w:r w:rsidRPr="008C7F1A">
        <w:rPr>
          <w:sz w:val="24"/>
          <w:szCs w:val="24"/>
        </w:rPr>
        <w:t xml:space="preserve">Нормативные решения </w:t>
      </w:r>
      <w:r w:rsidR="00A755F9">
        <w:rPr>
          <w:sz w:val="24"/>
          <w:szCs w:val="24"/>
        </w:rPr>
        <w:t>ТИК</w:t>
      </w:r>
      <w:r w:rsidRPr="008C7F1A">
        <w:rPr>
          <w:sz w:val="24"/>
          <w:szCs w:val="24"/>
        </w:rPr>
        <w:t xml:space="preserve"> подлежат официальному опубликованию. Иные решения комиссий подлежат официальному опубликованию в случаях, предусмотренных действующим законодательством.</w:t>
      </w:r>
    </w:p>
    <w:p w:rsidR="00836F7E" w:rsidRPr="008C7F1A" w:rsidRDefault="00836F7E" w:rsidP="008728E5">
      <w:pPr>
        <w:tabs>
          <w:tab w:val="left" w:pos="709"/>
          <w:tab w:val="left" w:pos="851"/>
        </w:tabs>
        <w:autoSpaceDE w:val="0"/>
        <w:autoSpaceDN w:val="0"/>
        <w:adjustRightInd w:val="0"/>
        <w:ind w:firstLine="426"/>
        <w:jc w:val="both"/>
        <w:rPr>
          <w:sz w:val="24"/>
          <w:szCs w:val="24"/>
        </w:rPr>
      </w:pPr>
      <w:r w:rsidRPr="008C7F1A">
        <w:rPr>
          <w:sz w:val="24"/>
          <w:szCs w:val="24"/>
        </w:rPr>
        <w:t xml:space="preserve">Нормативные решения </w:t>
      </w:r>
      <w:r w:rsidR="00A755F9">
        <w:rPr>
          <w:sz w:val="24"/>
          <w:szCs w:val="24"/>
        </w:rPr>
        <w:t>ТИК</w:t>
      </w:r>
      <w:r w:rsidRPr="008C7F1A">
        <w:rPr>
          <w:sz w:val="24"/>
          <w:szCs w:val="24"/>
        </w:rPr>
        <w:t xml:space="preserve"> вступают в силу с момента их опубликования, если иной срок не определен федеральным законом, законом Пермского края, решением комиссии об утверждении акта. Иные решения вступают в силу с момента принятия. Неопубликованные нормативные решения, затрагивающие права, свободы и обязанности граждан и организаций, применению не подлежат.</w:t>
      </w:r>
    </w:p>
    <w:p w:rsidR="008728E5" w:rsidRPr="008C7F1A" w:rsidRDefault="008728E5" w:rsidP="008728E5">
      <w:pPr>
        <w:pStyle w:val="a5"/>
        <w:tabs>
          <w:tab w:val="left" w:pos="709"/>
          <w:tab w:val="left" w:pos="851"/>
        </w:tabs>
        <w:spacing w:line="240" w:lineRule="auto"/>
        <w:ind w:firstLine="426"/>
        <w:rPr>
          <w:sz w:val="24"/>
          <w:szCs w:val="24"/>
        </w:rPr>
      </w:pPr>
    </w:p>
    <w:p w:rsidR="00836F7E" w:rsidRPr="008C7F1A" w:rsidRDefault="00836F7E" w:rsidP="008728E5">
      <w:pPr>
        <w:pStyle w:val="a5"/>
        <w:tabs>
          <w:tab w:val="left" w:pos="709"/>
          <w:tab w:val="left" w:pos="851"/>
        </w:tabs>
        <w:spacing w:line="240" w:lineRule="auto"/>
        <w:ind w:firstLine="426"/>
        <w:rPr>
          <w:sz w:val="24"/>
          <w:szCs w:val="24"/>
        </w:rPr>
      </w:pPr>
      <w:r w:rsidRPr="008C7F1A">
        <w:rPr>
          <w:sz w:val="24"/>
          <w:szCs w:val="24"/>
        </w:rPr>
        <w:t xml:space="preserve">Статья 13. </w:t>
      </w:r>
      <w:r w:rsidRPr="008C7F1A">
        <w:rPr>
          <w:bCs/>
          <w:sz w:val="24"/>
          <w:szCs w:val="24"/>
        </w:rPr>
        <w:t>ТИК является юридическим лицом, может от своего имени приобретать и осуществлять в установленном законодательством порядке имущественные и неимущественные права и обязанности, быть истцом и ответчиком в суде.</w:t>
      </w:r>
    </w:p>
    <w:p w:rsidR="00836F7E" w:rsidRPr="008C7F1A" w:rsidRDefault="00836F7E" w:rsidP="00975115">
      <w:pPr>
        <w:pStyle w:val="a5"/>
        <w:tabs>
          <w:tab w:val="left" w:pos="709"/>
          <w:tab w:val="left" w:pos="851"/>
        </w:tabs>
        <w:spacing w:line="240" w:lineRule="auto"/>
        <w:ind w:firstLine="426"/>
        <w:rPr>
          <w:bCs/>
          <w:sz w:val="24"/>
          <w:szCs w:val="24"/>
        </w:rPr>
      </w:pPr>
    </w:p>
    <w:p w:rsidR="00836F7E" w:rsidRPr="008C7F1A" w:rsidRDefault="00836F7E" w:rsidP="00975115">
      <w:pPr>
        <w:pStyle w:val="a5"/>
        <w:tabs>
          <w:tab w:val="left" w:pos="709"/>
          <w:tab w:val="left" w:pos="851"/>
        </w:tabs>
        <w:spacing w:line="240" w:lineRule="auto"/>
        <w:ind w:firstLine="426"/>
        <w:rPr>
          <w:sz w:val="24"/>
          <w:szCs w:val="24"/>
        </w:rPr>
      </w:pPr>
      <w:r w:rsidRPr="008C7F1A">
        <w:rPr>
          <w:bCs/>
          <w:sz w:val="24"/>
          <w:szCs w:val="24"/>
        </w:rPr>
        <w:t xml:space="preserve">Статья 14. </w:t>
      </w:r>
      <w:r w:rsidRPr="008C7F1A">
        <w:rPr>
          <w:sz w:val="24"/>
          <w:szCs w:val="24"/>
        </w:rPr>
        <w:t>ТИК вправе в порядке, установленном законодательством, осуществлять деятельность, в том числе издательскую, связанную с обеспечением избирательных прав граждан, правовым просвещением избирателей и участников выборов, подготовкой и проведением выборов, референдума, а также с решением иных вопросов развития избирательной системы.</w:t>
      </w:r>
    </w:p>
    <w:p w:rsidR="00836F7E" w:rsidRPr="008C7F1A" w:rsidRDefault="00836F7E" w:rsidP="00975115">
      <w:pPr>
        <w:pStyle w:val="a5"/>
        <w:tabs>
          <w:tab w:val="left" w:pos="709"/>
          <w:tab w:val="left" w:pos="851"/>
        </w:tabs>
        <w:spacing w:line="240" w:lineRule="auto"/>
        <w:ind w:firstLine="426"/>
        <w:rPr>
          <w:sz w:val="24"/>
          <w:szCs w:val="24"/>
        </w:rPr>
      </w:pPr>
    </w:p>
    <w:p w:rsidR="00836F7E" w:rsidRPr="008C7F1A" w:rsidRDefault="00836F7E" w:rsidP="00975115">
      <w:pPr>
        <w:pStyle w:val="a5"/>
        <w:tabs>
          <w:tab w:val="left" w:pos="709"/>
          <w:tab w:val="left" w:pos="851"/>
        </w:tabs>
        <w:spacing w:line="240" w:lineRule="auto"/>
        <w:ind w:firstLine="426"/>
        <w:rPr>
          <w:bCs/>
          <w:sz w:val="24"/>
          <w:szCs w:val="24"/>
        </w:rPr>
      </w:pPr>
      <w:r w:rsidRPr="008C7F1A">
        <w:rPr>
          <w:sz w:val="24"/>
          <w:szCs w:val="24"/>
        </w:rPr>
        <w:t xml:space="preserve">Статья 15. </w:t>
      </w:r>
      <w:r w:rsidRPr="008C7F1A">
        <w:rPr>
          <w:bCs/>
          <w:sz w:val="24"/>
          <w:szCs w:val="24"/>
        </w:rPr>
        <w:t>ТИК имеет круглую гербовую печать, штампы, бланки со своим наименованием и реквизитами.</w:t>
      </w:r>
    </w:p>
    <w:p w:rsidR="001953D7" w:rsidRPr="008C7F1A" w:rsidRDefault="001953D7" w:rsidP="001953D7">
      <w:pPr>
        <w:pStyle w:val="ConsPlusNormal"/>
        <w:tabs>
          <w:tab w:val="left" w:pos="709"/>
        </w:tabs>
        <w:ind w:right="1" w:firstLine="426"/>
        <w:jc w:val="both"/>
        <w:outlineLvl w:val="2"/>
        <w:rPr>
          <w:rFonts w:ascii="Times New Roman" w:hAnsi="Times New Roman" w:cs="Times New Roman"/>
          <w:sz w:val="24"/>
          <w:szCs w:val="24"/>
        </w:rPr>
      </w:pPr>
      <w:r w:rsidRPr="008C7F1A">
        <w:rPr>
          <w:rFonts w:ascii="Times New Roman" w:hAnsi="Times New Roman" w:cs="Times New Roman"/>
          <w:sz w:val="24"/>
          <w:szCs w:val="24"/>
        </w:rPr>
        <w:t xml:space="preserve">Официальным сайтом территориальной избирательной комиссии в информационно-телекоммуникационной сети «Интернет» (далее - официальный сайт Комиссии) является сайт с электронным адресом: </w:t>
      </w:r>
      <w:r w:rsidR="00A755F9">
        <w:rPr>
          <w:rFonts w:ascii="Times New Roman" w:hAnsi="Times New Roman" w:cs="Times New Roman"/>
          <w:sz w:val="24"/>
          <w:szCs w:val="24"/>
        </w:rPr>
        <w:t>http://59t006.permkrai.ru</w:t>
      </w:r>
      <w:r w:rsidRPr="008C7F1A">
        <w:rPr>
          <w:rFonts w:ascii="Times New Roman" w:hAnsi="Times New Roman" w:cs="Times New Roman"/>
          <w:sz w:val="24"/>
          <w:szCs w:val="24"/>
        </w:rPr>
        <w:t>, входящий в единый портал избирательных комиссий Пермского края с электронным адресом: http://59tik.permkrai.ru.</w:t>
      </w:r>
    </w:p>
    <w:p w:rsidR="00836F7E" w:rsidRPr="008C7F1A" w:rsidRDefault="00836F7E" w:rsidP="00975115">
      <w:pPr>
        <w:pStyle w:val="a5"/>
        <w:tabs>
          <w:tab w:val="left" w:pos="709"/>
          <w:tab w:val="left" w:pos="851"/>
        </w:tabs>
        <w:spacing w:line="240" w:lineRule="auto"/>
        <w:ind w:firstLine="426"/>
        <w:rPr>
          <w:bCs/>
          <w:sz w:val="24"/>
          <w:szCs w:val="24"/>
        </w:rPr>
      </w:pPr>
    </w:p>
    <w:p w:rsidR="00836F7E" w:rsidRPr="008C7F1A" w:rsidRDefault="00836F7E" w:rsidP="00975115">
      <w:pPr>
        <w:pStyle w:val="a5"/>
        <w:tabs>
          <w:tab w:val="left" w:pos="709"/>
          <w:tab w:val="left" w:pos="851"/>
        </w:tabs>
        <w:spacing w:line="240" w:lineRule="auto"/>
        <w:ind w:firstLine="426"/>
        <w:rPr>
          <w:bCs/>
          <w:sz w:val="24"/>
          <w:szCs w:val="24"/>
        </w:rPr>
      </w:pPr>
      <w:r w:rsidRPr="008C7F1A">
        <w:rPr>
          <w:bCs/>
          <w:sz w:val="24"/>
          <w:szCs w:val="24"/>
        </w:rPr>
        <w:lastRenderedPageBreak/>
        <w:t>Статья 16. Место</w:t>
      </w:r>
      <w:r w:rsidR="00581250">
        <w:rPr>
          <w:bCs/>
          <w:sz w:val="24"/>
          <w:szCs w:val="24"/>
        </w:rPr>
        <w:t xml:space="preserve"> нахождения (юридический адрес) ТИК</w:t>
      </w:r>
      <w:r w:rsidRPr="008C7F1A">
        <w:rPr>
          <w:bCs/>
          <w:sz w:val="24"/>
          <w:szCs w:val="24"/>
        </w:rPr>
        <w:t>: Российска</w:t>
      </w:r>
      <w:r w:rsidR="00581250">
        <w:rPr>
          <w:bCs/>
          <w:sz w:val="24"/>
          <w:szCs w:val="24"/>
        </w:rPr>
        <w:t>я Федерация, Пермский край</w:t>
      </w:r>
      <w:r w:rsidRPr="008C7F1A">
        <w:rPr>
          <w:bCs/>
          <w:sz w:val="24"/>
          <w:szCs w:val="24"/>
        </w:rPr>
        <w:t>,</w:t>
      </w:r>
      <w:r w:rsidR="00581250">
        <w:rPr>
          <w:bCs/>
          <w:sz w:val="24"/>
          <w:szCs w:val="24"/>
        </w:rPr>
        <w:t xml:space="preserve"> </w:t>
      </w:r>
      <w:proofErr w:type="gramStart"/>
      <w:r w:rsidR="00581250">
        <w:rPr>
          <w:bCs/>
          <w:sz w:val="24"/>
          <w:szCs w:val="24"/>
        </w:rPr>
        <w:t>г</w:t>
      </w:r>
      <w:proofErr w:type="gramEnd"/>
      <w:r w:rsidR="00581250">
        <w:rPr>
          <w:bCs/>
          <w:sz w:val="24"/>
          <w:szCs w:val="24"/>
        </w:rPr>
        <w:t>. Верещагино,</w:t>
      </w:r>
      <w:r w:rsidRPr="008C7F1A">
        <w:rPr>
          <w:bCs/>
          <w:sz w:val="24"/>
          <w:szCs w:val="24"/>
        </w:rPr>
        <w:t xml:space="preserve"> ул. </w:t>
      </w:r>
      <w:r w:rsidR="00581250">
        <w:rPr>
          <w:bCs/>
          <w:sz w:val="24"/>
          <w:szCs w:val="24"/>
        </w:rPr>
        <w:t xml:space="preserve">Ленина, </w:t>
      </w:r>
      <w:r w:rsidRPr="008C7F1A">
        <w:rPr>
          <w:bCs/>
          <w:sz w:val="24"/>
          <w:szCs w:val="24"/>
        </w:rPr>
        <w:t>д.</w:t>
      </w:r>
      <w:r w:rsidR="00581250">
        <w:rPr>
          <w:bCs/>
          <w:sz w:val="24"/>
          <w:szCs w:val="24"/>
        </w:rPr>
        <w:t>26</w:t>
      </w:r>
      <w:r w:rsidRPr="008C7F1A">
        <w:rPr>
          <w:bCs/>
          <w:sz w:val="24"/>
          <w:szCs w:val="24"/>
        </w:rPr>
        <w:t xml:space="preserve">, </w:t>
      </w:r>
      <w:proofErr w:type="spellStart"/>
      <w:r w:rsidR="00581250">
        <w:rPr>
          <w:bCs/>
          <w:sz w:val="24"/>
          <w:szCs w:val="24"/>
        </w:rPr>
        <w:t>каб</w:t>
      </w:r>
      <w:proofErr w:type="spellEnd"/>
      <w:r w:rsidR="00581250">
        <w:rPr>
          <w:bCs/>
          <w:sz w:val="24"/>
          <w:szCs w:val="24"/>
        </w:rPr>
        <w:t xml:space="preserve">. 415 </w:t>
      </w:r>
      <w:r w:rsidRPr="008C7F1A">
        <w:rPr>
          <w:bCs/>
          <w:sz w:val="24"/>
          <w:szCs w:val="24"/>
        </w:rPr>
        <w:t>.</w:t>
      </w:r>
    </w:p>
    <w:p w:rsidR="001953D7" w:rsidRPr="00DB12FF" w:rsidRDefault="001953D7" w:rsidP="00F860E0">
      <w:pPr>
        <w:pStyle w:val="ConsPlusNormal"/>
        <w:tabs>
          <w:tab w:val="left" w:pos="709"/>
        </w:tabs>
        <w:ind w:right="1" w:firstLine="426"/>
        <w:jc w:val="both"/>
        <w:outlineLvl w:val="2"/>
        <w:rPr>
          <w:rFonts w:ascii="Times New Roman" w:hAnsi="Times New Roman" w:cs="Times New Roman"/>
          <w:sz w:val="24"/>
          <w:szCs w:val="24"/>
        </w:rPr>
      </w:pPr>
    </w:p>
    <w:p w:rsidR="00836F7E" w:rsidRPr="008C7F1A" w:rsidRDefault="00836F7E" w:rsidP="00975115">
      <w:pPr>
        <w:tabs>
          <w:tab w:val="left" w:pos="709"/>
          <w:tab w:val="left" w:pos="851"/>
        </w:tabs>
        <w:ind w:firstLine="426"/>
        <w:jc w:val="both"/>
        <w:rPr>
          <w:sz w:val="24"/>
          <w:szCs w:val="24"/>
        </w:rPr>
      </w:pPr>
      <w:r w:rsidRPr="008C7F1A">
        <w:rPr>
          <w:bCs/>
          <w:sz w:val="24"/>
          <w:szCs w:val="24"/>
        </w:rPr>
        <w:t>Статья 17.</w:t>
      </w:r>
      <w:r w:rsidRPr="008C7F1A">
        <w:rPr>
          <w:sz w:val="24"/>
          <w:szCs w:val="24"/>
        </w:rPr>
        <w:t xml:space="preserve"> В Регламенте Комиссии используются следующие термины:</w:t>
      </w:r>
    </w:p>
    <w:p w:rsidR="00975115" w:rsidRPr="008C7F1A" w:rsidRDefault="00975115" w:rsidP="00975115">
      <w:pPr>
        <w:tabs>
          <w:tab w:val="left" w:pos="709"/>
          <w:tab w:val="left" w:pos="851"/>
        </w:tabs>
        <w:ind w:firstLine="426"/>
        <w:jc w:val="both"/>
        <w:rPr>
          <w:bCs/>
          <w:sz w:val="24"/>
          <w:szCs w:val="24"/>
        </w:rPr>
      </w:pPr>
    </w:p>
    <w:p w:rsidR="00836F7E" w:rsidRPr="008C7F1A" w:rsidRDefault="003D63B5" w:rsidP="00975115">
      <w:pPr>
        <w:tabs>
          <w:tab w:val="left" w:pos="709"/>
          <w:tab w:val="left" w:pos="851"/>
        </w:tabs>
        <w:ind w:firstLine="426"/>
        <w:jc w:val="both"/>
        <w:rPr>
          <w:sz w:val="24"/>
          <w:szCs w:val="24"/>
        </w:rPr>
      </w:pPr>
      <w:r w:rsidRPr="008C7F1A">
        <w:rPr>
          <w:bCs/>
          <w:sz w:val="24"/>
          <w:szCs w:val="24"/>
        </w:rPr>
        <w:t>в</w:t>
      </w:r>
      <w:r w:rsidR="00836F7E" w:rsidRPr="008C7F1A">
        <w:rPr>
          <w:bCs/>
          <w:sz w:val="24"/>
          <w:szCs w:val="24"/>
        </w:rPr>
        <w:t>ышестоящие комиссии</w:t>
      </w:r>
      <w:r w:rsidR="00836F7E" w:rsidRPr="008C7F1A">
        <w:rPr>
          <w:sz w:val="24"/>
          <w:szCs w:val="24"/>
        </w:rPr>
        <w:t xml:space="preserve"> - Центральная избирательная комиссия Российской Федерации, избирательная комиссия Пермского края, окружная избирательная комиссия</w:t>
      </w:r>
      <w:r w:rsidR="00245237" w:rsidRPr="008C7F1A">
        <w:rPr>
          <w:sz w:val="24"/>
          <w:szCs w:val="24"/>
        </w:rPr>
        <w:t xml:space="preserve"> по выборам депутатов Государственной Думы Федерального Собрания Российской Федерации, депутатов Законодательной Собрании Пермского края</w:t>
      </w:r>
      <w:r w:rsidR="00836F7E" w:rsidRPr="008C7F1A">
        <w:rPr>
          <w:sz w:val="24"/>
          <w:szCs w:val="24"/>
        </w:rPr>
        <w:t>;</w:t>
      </w:r>
    </w:p>
    <w:p w:rsidR="00975115" w:rsidRPr="008C7F1A" w:rsidRDefault="00975115" w:rsidP="00975115">
      <w:pPr>
        <w:tabs>
          <w:tab w:val="left" w:pos="709"/>
          <w:tab w:val="left" w:pos="851"/>
        </w:tabs>
        <w:ind w:firstLine="426"/>
        <w:jc w:val="both"/>
        <w:rPr>
          <w:bCs/>
          <w:sz w:val="24"/>
          <w:szCs w:val="24"/>
        </w:rPr>
      </w:pPr>
    </w:p>
    <w:p w:rsidR="00836F7E" w:rsidRPr="008C7F1A" w:rsidRDefault="003D63B5" w:rsidP="00975115">
      <w:pPr>
        <w:tabs>
          <w:tab w:val="left" w:pos="709"/>
          <w:tab w:val="left" w:pos="851"/>
        </w:tabs>
        <w:ind w:firstLine="426"/>
        <w:jc w:val="both"/>
        <w:rPr>
          <w:sz w:val="24"/>
          <w:szCs w:val="24"/>
        </w:rPr>
      </w:pPr>
      <w:proofErr w:type="gramStart"/>
      <w:r w:rsidRPr="008C7F1A">
        <w:rPr>
          <w:bCs/>
          <w:sz w:val="24"/>
          <w:szCs w:val="24"/>
        </w:rPr>
        <w:t>н</w:t>
      </w:r>
      <w:r w:rsidR="00836F7E" w:rsidRPr="008C7F1A">
        <w:rPr>
          <w:bCs/>
          <w:sz w:val="24"/>
          <w:szCs w:val="24"/>
        </w:rPr>
        <w:t>ижестоящие избирательные комиссии, комиссии референдума</w:t>
      </w:r>
      <w:r w:rsidR="00836F7E" w:rsidRPr="008C7F1A">
        <w:rPr>
          <w:sz w:val="24"/>
          <w:szCs w:val="24"/>
        </w:rPr>
        <w:t xml:space="preserve"> </w:t>
      </w:r>
      <w:r w:rsidR="0095576A" w:rsidRPr="008C7F1A">
        <w:rPr>
          <w:sz w:val="24"/>
          <w:szCs w:val="24"/>
        </w:rPr>
        <w:t>–</w:t>
      </w:r>
      <w:r w:rsidR="00836F7E" w:rsidRPr="008C7F1A">
        <w:rPr>
          <w:sz w:val="24"/>
          <w:szCs w:val="24"/>
        </w:rPr>
        <w:t xml:space="preserve"> </w:t>
      </w:r>
      <w:r w:rsidR="0095576A" w:rsidRPr="008C7F1A">
        <w:rPr>
          <w:sz w:val="24"/>
          <w:szCs w:val="24"/>
        </w:rPr>
        <w:t xml:space="preserve">окружные избирательные комиссии по соответствующим выборам, </w:t>
      </w:r>
      <w:r w:rsidR="00836F7E" w:rsidRPr="008C7F1A">
        <w:rPr>
          <w:sz w:val="24"/>
          <w:szCs w:val="24"/>
        </w:rPr>
        <w:t>участковые избирательные комиссии, комиссии референдума, обеспечивающие подготовку и проведение выборов Президента Российской Федерации, депутатов Государственной Думы Федерального Собрания Российской Федерации,</w:t>
      </w:r>
      <w:r w:rsidR="00245237" w:rsidRPr="008C7F1A">
        <w:rPr>
          <w:sz w:val="24"/>
          <w:szCs w:val="24"/>
        </w:rPr>
        <w:t xml:space="preserve"> референдума Российской Федерации,</w:t>
      </w:r>
      <w:r w:rsidR="00836F7E" w:rsidRPr="008C7F1A">
        <w:rPr>
          <w:sz w:val="24"/>
          <w:szCs w:val="24"/>
        </w:rPr>
        <w:t xml:space="preserve"> органов государственной власти и референдумов Пермского края, органов местного самоуправления, местного референдума;</w:t>
      </w:r>
      <w:proofErr w:type="gramEnd"/>
    </w:p>
    <w:p w:rsidR="00975115" w:rsidRPr="008C7F1A" w:rsidRDefault="00975115" w:rsidP="00975115">
      <w:pPr>
        <w:tabs>
          <w:tab w:val="left" w:pos="709"/>
          <w:tab w:val="left" w:pos="851"/>
        </w:tabs>
        <w:ind w:firstLine="426"/>
        <w:jc w:val="both"/>
        <w:rPr>
          <w:bCs/>
          <w:sz w:val="24"/>
          <w:szCs w:val="24"/>
        </w:rPr>
      </w:pPr>
    </w:p>
    <w:p w:rsidR="00836F7E" w:rsidRPr="008C7F1A" w:rsidRDefault="003D63B5" w:rsidP="00975115">
      <w:pPr>
        <w:tabs>
          <w:tab w:val="left" w:pos="709"/>
          <w:tab w:val="left" w:pos="851"/>
        </w:tabs>
        <w:ind w:firstLine="426"/>
        <w:jc w:val="both"/>
        <w:rPr>
          <w:sz w:val="24"/>
          <w:szCs w:val="24"/>
        </w:rPr>
      </w:pPr>
      <w:r w:rsidRPr="008C7F1A">
        <w:rPr>
          <w:bCs/>
          <w:sz w:val="24"/>
          <w:szCs w:val="24"/>
        </w:rPr>
        <w:t>ч</w:t>
      </w:r>
      <w:r w:rsidR="00836F7E" w:rsidRPr="008C7F1A">
        <w:rPr>
          <w:bCs/>
          <w:sz w:val="24"/>
          <w:szCs w:val="24"/>
        </w:rPr>
        <w:t>лен Комиссии с правом решающего голоса</w:t>
      </w:r>
      <w:r w:rsidR="00836F7E" w:rsidRPr="008C7F1A">
        <w:rPr>
          <w:sz w:val="24"/>
          <w:szCs w:val="24"/>
        </w:rPr>
        <w:t xml:space="preserve"> - лицо, назначенное в состав Комиссии избирательной комиссией Пермского края;</w:t>
      </w:r>
    </w:p>
    <w:p w:rsidR="00975115" w:rsidRPr="008C7F1A" w:rsidRDefault="00975115" w:rsidP="00975115">
      <w:pPr>
        <w:tabs>
          <w:tab w:val="left" w:pos="709"/>
          <w:tab w:val="left" w:pos="851"/>
        </w:tabs>
        <w:autoSpaceDE w:val="0"/>
        <w:autoSpaceDN w:val="0"/>
        <w:adjustRightInd w:val="0"/>
        <w:ind w:firstLine="426"/>
        <w:jc w:val="both"/>
        <w:rPr>
          <w:bCs/>
          <w:sz w:val="24"/>
          <w:szCs w:val="24"/>
        </w:rPr>
      </w:pPr>
    </w:p>
    <w:p w:rsidR="00836F7E" w:rsidRPr="008C7F1A" w:rsidRDefault="003D63B5" w:rsidP="00975115">
      <w:pPr>
        <w:tabs>
          <w:tab w:val="left" w:pos="709"/>
          <w:tab w:val="left" w:pos="851"/>
        </w:tabs>
        <w:autoSpaceDE w:val="0"/>
        <w:autoSpaceDN w:val="0"/>
        <w:adjustRightInd w:val="0"/>
        <w:ind w:firstLine="426"/>
        <w:jc w:val="both"/>
        <w:rPr>
          <w:sz w:val="24"/>
          <w:szCs w:val="24"/>
        </w:rPr>
      </w:pPr>
      <w:proofErr w:type="gramStart"/>
      <w:r w:rsidRPr="008C7F1A">
        <w:rPr>
          <w:bCs/>
          <w:sz w:val="24"/>
          <w:szCs w:val="24"/>
        </w:rPr>
        <w:t>ч</w:t>
      </w:r>
      <w:r w:rsidR="00836F7E" w:rsidRPr="008C7F1A">
        <w:rPr>
          <w:bCs/>
          <w:sz w:val="24"/>
          <w:szCs w:val="24"/>
        </w:rPr>
        <w:t>лен Комиссии с правом совещательного голоса</w:t>
      </w:r>
      <w:r w:rsidR="00836F7E" w:rsidRPr="008C7F1A">
        <w:rPr>
          <w:sz w:val="24"/>
          <w:szCs w:val="24"/>
        </w:rPr>
        <w:t xml:space="preserve"> - лицо, назначенное в Комиссию избирательным объединением, зарегистрировавшим федеральный список кандидатов в депутаты Государственной Думы Федерального Собрания Российской Федерации, избирательным объединением, зарегистрировавшим список кандидатов в депутаты Законодательного Собрания Пермского края, зарегистрированным кандидатом в депутаты Законодательного Собрания Пермского края, зарегистрированным кандидатом на должность Президента Российской Федерации, зарегистрированным кандидатом на должность губернатора Пермского края.</w:t>
      </w:r>
      <w:proofErr w:type="gramEnd"/>
      <w:r w:rsidR="00836F7E" w:rsidRPr="008C7F1A">
        <w:rPr>
          <w:sz w:val="24"/>
          <w:szCs w:val="24"/>
        </w:rPr>
        <w:t xml:space="preserve"> За кандидатами, которые были избраны, за избирательными объединениями, списки кандидатов которых были допущены к распределению депутатских мандатов, сохраняется право назначения члена Комиссии с правом совещательного голоса, в том числе </w:t>
      </w:r>
      <w:proofErr w:type="gramStart"/>
      <w:r w:rsidR="007C7FB7" w:rsidRPr="008C7F1A">
        <w:rPr>
          <w:sz w:val="24"/>
          <w:szCs w:val="24"/>
        </w:rPr>
        <w:t>вместо</w:t>
      </w:r>
      <w:proofErr w:type="gramEnd"/>
      <w:r w:rsidR="007C7FB7" w:rsidRPr="008C7F1A">
        <w:rPr>
          <w:sz w:val="24"/>
          <w:szCs w:val="24"/>
        </w:rPr>
        <w:t xml:space="preserve"> выбывших. Назначение иными органами </w:t>
      </w:r>
      <w:r w:rsidR="00836F7E" w:rsidRPr="008C7F1A">
        <w:rPr>
          <w:sz w:val="24"/>
          <w:szCs w:val="24"/>
        </w:rPr>
        <w:t xml:space="preserve">членов комиссии с правом совещательного голоса производится в соответствии с Федеральным </w:t>
      </w:r>
      <w:hyperlink r:id="rId14" w:history="1">
        <w:r w:rsidR="00836F7E" w:rsidRPr="008C7F1A">
          <w:rPr>
            <w:sz w:val="24"/>
            <w:szCs w:val="24"/>
          </w:rPr>
          <w:t>законом</w:t>
        </w:r>
      </w:hyperlink>
      <w:r w:rsidR="00836F7E" w:rsidRPr="008C7F1A">
        <w:rPr>
          <w:sz w:val="24"/>
          <w:szCs w:val="24"/>
        </w:rPr>
        <w:t xml:space="preserve"> «Об основных гарантиях избирательных прав и права на участие в референдуме граждан Российской Федерации», иными законами о выборах и референдумах. Полномочия члена Комиссии с правом совещательного голоса могут быть прекращены по решению лица или органа, </w:t>
      </w:r>
      <w:proofErr w:type="gramStart"/>
      <w:r w:rsidR="00836F7E" w:rsidRPr="008C7F1A">
        <w:rPr>
          <w:sz w:val="24"/>
          <w:szCs w:val="24"/>
        </w:rPr>
        <w:t>назначивших</w:t>
      </w:r>
      <w:proofErr w:type="gramEnd"/>
      <w:r w:rsidR="00836F7E" w:rsidRPr="008C7F1A">
        <w:rPr>
          <w:sz w:val="24"/>
          <w:szCs w:val="24"/>
        </w:rPr>
        <w:t xml:space="preserve"> данного члена Комиссии, и переданы другому лицу;</w:t>
      </w:r>
    </w:p>
    <w:p w:rsidR="00836F7E" w:rsidRPr="008C7F1A" w:rsidRDefault="00836F7E" w:rsidP="00975115">
      <w:pPr>
        <w:tabs>
          <w:tab w:val="left" w:pos="709"/>
          <w:tab w:val="left" w:pos="851"/>
        </w:tabs>
        <w:autoSpaceDE w:val="0"/>
        <w:autoSpaceDN w:val="0"/>
        <w:adjustRightInd w:val="0"/>
        <w:ind w:firstLine="426"/>
        <w:jc w:val="both"/>
        <w:rPr>
          <w:bCs/>
          <w:sz w:val="24"/>
          <w:szCs w:val="24"/>
        </w:rPr>
      </w:pPr>
    </w:p>
    <w:p w:rsidR="00836F7E" w:rsidRPr="008C7F1A" w:rsidRDefault="003D63B5" w:rsidP="00975115">
      <w:pPr>
        <w:tabs>
          <w:tab w:val="left" w:pos="709"/>
          <w:tab w:val="left" w:pos="851"/>
        </w:tabs>
        <w:autoSpaceDE w:val="0"/>
        <w:autoSpaceDN w:val="0"/>
        <w:adjustRightInd w:val="0"/>
        <w:ind w:firstLine="426"/>
        <w:jc w:val="both"/>
        <w:rPr>
          <w:bCs/>
          <w:sz w:val="24"/>
          <w:szCs w:val="24"/>
        </w:rPr>
      </w:pPr>
      <w:r w:rsidRPr="008C7F1A">
        <w:rPr>
          <w:bCs/>
          <w:sz w:val="24"/>
          <w:szCs w:val="24"/>
        </w:rPr>
        <w:t>п</w:t>
      </w:r>
      <w:r w:rsidR="00836F7E" w:rsidRPr="008C7F1A">
        <w:rPr>
          <w:bCs/>
          <w:sz w:val="24"/>
          <w:szCs w:val="24"/>
        </w:rPr>
        <w:t xml:space="preserve">редставитель политической партии - лицо, назначенное политической партией, зарегистрированной в установленном порядке, осуществляющей свою деятельность в соответствии с Федеральным </w:t>
      </w:r>
      <w:hyperlink r:id="rId15" w:history="1">
        <w:r w:rsidR="00836F7E" w:rsidRPr="008C7F1A">
          <w:rPr>
            <w:bCs/>
            <w:sz w:val="24"/>
            <w:szCs w:val="24"/>
          </w:rPr>
          <w:t>законом</w:t>
        </w:r>
      </w:hyperlink>
      <w:r w:rsidR="00836F7E" w:rsidRPr="008C7F1A">
        <w:rPr>
          <w:bCs/>
          <w:sz w:val="24"/>
          <w:szCs w:val="24"/>
        </w:rPr>
        <w:t xml:space="preserve"> "О политических партиях", не имеющей </w:t>
      </w:r>
      <w:r w:rsidR="008728E5" w:rsidRPr="008C7F1A">
        <w:rPr>
          <w:bCs/>
          <w:sz w:val="24"/>
          <w:szCs w:val="24"/>
        </w:rPr>
        <w:t xml:space="preserve">своего представительства </w:t>
      </w:r>
      <w:r w:rsidR="00836F7E" w:rsidRPr="008C7F1A">
        <w:rPr>
          <w:bCs/>
          <w:sz w:val="24"/>
          <w:szCs w:val="24"/>
        </w:rPr>
        <w:t>в Государственной Думе Федерального Собрания Российской Федерации</w:t>
      </w:r>
      <w:r w:rsidR="008728E5" w:rsidRPr="008C7F1A">
        <w:rPr>
          <w:bCs/>
          <w:sz w:val="24"/>
          <w:szCs w:val="24"/>
        </w:rPr>
        <w:t>, Законодательном Собрании Пермского края</w:t>
      </w:r>
      <w:r w:rsidR="00836F7E" w:rsidRPr="008C7F1A">
        <w:rPr>
          <w:bCs/>
          <w:sz w:val="24"/>
          <w:szCs w:val="24"/>
        </w:rPr>
        <w:t>, для участия в работе Комиссии.</w:t>
      </w:r>
    </w:p>
    <w:p w:rsidR="00975115" w:rsidRPr="008C7F1A" w:rsidRDefault="00975115" w:rsidP="00975115">
      <w:pPr>
        <w:tabs>
          <w:tab w:val="left" w:pos="709"/>
          <w:tab w:val="left" w:pos="851"/>
        </w:tabs>
        <w:ind w:firstLine="426"/>
        <w:jc w:val="both"/>
        <w:rPr>
          <w:bCs/>
          <w:sz w:val="24"/>
          <w:szCs w:val="24"/>
        </w:rPr>
      </w:pPr>
    </w:p>
    <w:p w:rsidR="00836F7E" w:rsidRPr="008C7F1A" w:rsidRDefault="003D63B5" w:rsidP="00975115">
      <w:pPr>
        <w:tabs>
          <w:tab w:val="left" w:pos="709"/>
          <w:tab w:val="left" w:pos="851"/>
        </w:tabs>
        <w:ind w:firstLine="426"/>
        <w:jc w:val="both"/>
        <w:rPr>
          <w:sz w:val="24"/>
          <w:szCs w:val="24"/>
        </w:rPr>
      </w:pPr>
      <w:r w:rsidRPr="008C7F1A">
        <w:rPr>
          <w:bCs/>
          <w:sz w:val="24"/>
          <w:szCs w:val="24"/>
        </w:rPr>
        <w:t>у</w:t>
      </w:r>
      <w:r w:rsidR="00836F7E" w:rsidRPr="008C7F1A">
        <w:rPr>
          <w:bCs/>
          <w:sz w:val="24"/>
          <w:szCs w:val="24"/>
        </w:rPr>
        <w:t>становленное число членов Комиссии</w:t>
      </w:r>
      <w:r w:rsidR="00581250">
        <w:rPr>
          <w:sz w:val="24"/>
          <w:szCs w:val="24"/>
        </w:rPr>
        <w:t xml:space="preserve"> - 8</w:t>
      </w:r>
      <w:r w:rsidR="00836F7E" w:rsidRPr="008C7F1A">
        <w:rPr>
          <w:sz w:val="24"/>
          <w:szCs w:val="24"/>
        </w:rPr>
        <w:t xml:space="preserve"> членов Комиссии с правом решающего голоса;</w:t>
      </w:r>
    </w:p>
    <w:p w:rsidR="00975115" w:rsidRPr="008C7F1A" w:rsidRDefault="00975115" w:rsidP="00975115">
      <w:pPr>
        <w:tabs>
          <w:tab w:val="left" w:pos="709"/>
          <w:tab w:val="left" w:pos="851"/>
        </w:tabs>
        <w:ind w:firstLine="426"/>
        <w:jc w:val="both"/>
        <w:rPr>
          <w:bCs/>
          <w:sz w:val="24"/>
          <w:szCs w:val="24"/>
        </w:rPr>
      </w:pPr>
    </w:p>
    <w:p w:rsidR="00836F7E" w:rsidRPr="008C7F1A" w:rsidRDefault="003D63B5" w:rsidP="00975115">
      <w:pPr>
        <w:tabs>
          <w:tab w:val="left" w:pos="709"/>
          <w:tab w:val="left" w:pos="851"/>
        </w:tabs>
        <w:ind w:firstLine="426"/>
        <w:jc w:val="both"/>
        <w:rPr>
          <w:sz w:val="24"/>
          <w:szCs w:val="24"/>
        </w:rPr>
      </w:pPr>
      <w:r w:rsidRPr="008C7F1A">
        <w:rPr>
          <w:bCs/>
          <w:sz w:val="24"/>
          <w:szCs w:val="24"/>
        </w:rPr>
        <w:t>ч</w:t>
      </w:r>
      <w:r w:rsidR="00836F7E" w:rsidRPr="008C7F1A">
        <w:rPr>
          <w:bCs/>
          <w:sz w:val="24"/>
          <w:szCs w:val="24"/>
        </w:rPr>
        <w:t>исло присутствующих членов Комиссии</w:t>
      </w:r>
      <w:r w:rsidR="00836F7E" w:rsidRPr="008C7F1A">
        <w:rPr>
          <w:sz w:val="24"/>
          <w:szCs w:val="24"/>
        </w:rPr>
        <w:t xml:space="preserve"> - число ее членов с правом решающего голоса, участвующих в заседании Комиссии;</w:t>
      </w:r>
    </w:p>
    <w:p w:rsidR="00975115" w:rsidRPr="008C7F1A" w:rsidRDefault="00975115" w:rsidP="00975115">
      <w:pPr>
        <w:tabs>
          <w:tab w:val="left" w:pos="709"/>
          <w:tab w:val="left" w:pos="851"/>
        </w:tabs>
        <w:ind w:firstLine="426"/>
        <w:jc w:val="both"/>
        <w:rPr>
          <w:bCs/>
          <w:sz w:val="24"/>
          <w:szCs w:val="24"/>
        </w:rPr>
      </w:pPr>
    </w:p>
    <w:p w:rsidR="00836F7E" w:rsidRPr="008C7F1A" w:rsidRDefault="00B2228F" w:rsidP="00B2228F">
      <w:pPr>
        <w:autoSpaceDE w:val="0"/>
        <w:autoSpaceDN w:val="0"/>
        <w:adjustRightInd w:val="0"/>
        <w:ind w:firstLine="426"/>
        <w:jc w:val="both"/>
        <w:rPr>
          <w:sz w:val="24"/>
          <w:szCs w:val="24"/>
        </w:rPr>
      </w:pPr>
      <w:r w:rsidRPr="008C7F1A">
        <w:rPr>
          <w:sz w:val="24"/>
          <w:szCs w:val="24"/>
        </w:rPr>
        <w:t xml:space="preserve">большинство голосов от установленного числа членов комиссии с </w:t>
      </w:r>
      <w:r w:rsidR="00581250">
        <w:rPr>
          <w:sz w:val="24"/>
          <w:szCs w:val="24"/>
        </w:rPr>
        <w:t>правом решающего голоса - 5</w:t>
      </w:r>
      <w:r w:rsidRPr="008C7F1A">
        <w:rPr>
          <w:sz w:val="24"/>
          <w:szCs w:val="24"/>
        </w:rPr>
        <w:t xml:space="preserve"> и </w:t>
      </w:r>
      <w:r w:rsidR="00836F7E" w:rsidRPr="008C7F1A">
        <w:rPr>
          <w:sz w:val="24"/>
          <w:szCs w:val="24"/>
        </w:rPr>
        <w:t>более членов Комиссии с правом решающего голоса;</w:t>
      </w:r>
    </w:p>
    <w:p w:rsidR="00B2228F" w:rsidRPr="008C7F1A" w:rsidRDefault="00B2228F" w:rsidP="00B2228F">
      <w:pPr>
        <w:autoSpaceDE w:val="0"/>
        <w:autoSpaceDN w:val="0"/>
        <w:adjustRightInd w:val="0"/>
        <w:ind w:firstLine="426"/>
        <w:jc w:val="both"/>
        <w:rPr>
          <w:sz w:val="24"/>
          <w:szCs w:val="24"/>
        </w:rPr>
      </w:pPr>
    </w:p>
    <w:p w:rsidR="00836F7E" w:rsidRPr="008C7F1A" w:rsidRDefault="00836F7E" w:rsidP="00797BC9">
      <w:pPr>
        <w:tabs>
          <w:tab w:val="left" w:pos="709"/>
          <w:tab w:val="left" w:pos="851"/>
        </w:tabs>
        <w:spacing w:after="120"/>
        <w:ind w:firstLine="426"/>
        <w:jc w:val="both"/>
        <w:rPr>
          <w:sz w:val="24"/>
          <w:szCs w:val="24"/>
        </w:rPr>
      </w:pPr>
      <w:r w:rsidRPr="008C7F1A">
        <w:rPr>
          <w:bCs/>
          <w:sz w:val="24"/>
          <w:szCs w:val="24"/>
        </w:rPr>
        <w:t>ГАС "Выборы"</w:t>
      </w:r>
      <w:r w:rsidRPr="008C7F1A">
        <w:rPr>
          <w:sz w:val="24"/>
          <w:szCs w:val="24"/>
        </w:rPr>
        <w:t xml:space="preserve"> - Государственная автоматизированная система Российской Федерации «Выборы» - территориально распределенная автоматизированная информационная система, которая функционирует на территории Российской Федерации и применяется для </w:t>
      </w:r>
      <w:r w:rsidRPr="008C7F1A">
        <w:rPr>
          <w:sz w:val="24"/>
          <w:szCs w:val="24"/>
        </w:rPr>
        <w:lastRenderedPageBreak/>
        <w:t>информационного обеспечения процессов подготовки и проведения выборов, референдумов, а также иных задач в порядке, установленном законодательством;</w:t>
      </w:r>
    </w:p>
    <w:p w:rsidR="00836F7E" w:rsidRPr="008C7F1A" w:rsidRDefault="003D63B5" w:rsidP="00797BC9">
      <w:pPr>
        <w:tabs>
          <w:tab w:val="left" w:pos="709"/>
          <w:tab w:val="left" w:pos="851"/>
        </w:tabs>
        <w:spacing w:after="120"/>
        <w:ind w:firstLine="426"/>
        <w:jc w:val="both"/>
        <w:rPr>
          <w:sz w:val="24"/>
          <w:szCs w:val="24"/>
        </w:rPr>
      </w:pPr>
      <w:r w:rsidRPr="008C7F1A">
        <w:rPr>
          <w:bCs/>
          <w:sz w:val="24"/>
          <w:szCs w:val="24"/>
        </w:rPr>
        <w:t>ф</w:t>
      </w:r>
      <w:r w:rsidR="00836F7E" w:rsidRPr="008C7F1A">
        <w:rPr>
          <w:bCs/>
          <w:sz w:val="24"/>
          <w:szCs w:val="24"/>
        </w:rPr>
        <w:t>едеральный закон</w:t>
      </w:r>
      <w:r w:rsidR="00836F7E" w:rsidRPr="008C7F1A">
        <w:rPr>
          <w:sz w:val="24"/>
          <w:szCs w:val="24"/>
        </w:rPr>
        <w:t xml:space="preserve"> - </w:t>
      </w:r>
      <w:hyperlink r:id="rId16" w:history="1">
        <w:r w:rsidR="00836F7E" w:rsidRPr="008C7F1A">
          <w:rPr>
            <w:sz w:val="24"/>
            <w:szCs w:val="24"/>
          </w:rPr>
          <w:t>Федеральный закон «Об основных гарантиях избирательных прав и права на участие в референдуме граждан Российской Федерации» от 12 июня 2002 года N 67-ФЗ</w:t>
        </w:r>
      </w:hyperlink>
      <w:r w:rsidR="00836F7E" w:rsidRPr="008C7F1A">
        <w:rPr>
          <w:sz w:val="24"/>
          <w:szCs w:val="24"/>
        </w:rPr>
        <w:t>;</w:t>
      </w:r>
    </w:p>
    <w:p w:rsidR="00797BC9" w:rsidRPr="008C7F1A" w:rsidRDefault="00797BC9" w:rsidP="00797BC9">
      <w:pPr>
        <w:tabs>
          <w:tab w:val="left" w:pos="709"/>
          <w:tab w:val="left" w:pos="851"/>
        </w:tabs>
        <w:spacing w:after="120"/>
        <w:ind w:firstLine="426"/>
        <w:jc w:val="both"/>
        <w:rPr>
          <w:sz w:val="24"/>
          <w:szCs w:val="24"/>
        </w:rPr>
      </w:pPr>
      <w:r w:rsidRPr="008C7F1A">
        <w:rPr>
          <w:bCs/>
          <w:sz w:val="24"/>
          <w:szCs w:val="24"/>
        </w:rPr>
        <w:t>обращение гражданина</w:t>
      </w:r>
      <w:r w:rsidRPr="008C7F1A">
        <w:rPr>
          <w:sz w:val="24"/>
          <w:szCs w:val="24"/>
        </w:rPr>
        <w:t xml:space="preserve"> - направленное в Комиссию письменное или в форме электронного документа предложение, заявление или жалоба, а также устное обращение;</w:t>
      </w:r>
    </w:p>
    <w:p w:rsidR="00797BC9" w:rsidRPr="008C7F1A" w:rsidRDefault="00797BC9" w:rsidP="00797BC9">
      <w:pPr>
        <w:autoSpaceDE w:val="0"/>
        <w:autoSpaceDN w:val="0"/>
        <w:adjustRightInd w:val="0"/>
        <w:spacing w:after="120"/>
        <w:ind w:firstLine="426"/>
        <w:jc w:val="both"/>
        <w:rPr>
          <w:bCs/>
          <w:sz w:val="24"/>
          <w:szCs w:val="24"/>
        </w:rPr>
      </w:pPr>
      <w:r w:rsidRPr="008C7F1A">
        <w:rPr>
          <w:bCs/>
          <w:sz w:val="24"/>
          <w:szCs w:val="24"/>
        </w:rPr>
        <w:t>предложение - рекомендация гражданина по совершенствованию законов и иных нормативных правовых актов, деятельности комиссии, развитию общественных отношений, улучшению социально-экономической и иных сфер деятельности государства и общества;</w:t>
      </w:r>
    </w:p>
    <w:p w:rsidR="00797BC9" w:rsidRPr="008C7F1A" w:rsidRDefault="00797BC9" w:rsidP="00797BC9">
      <w:pPr>
        <w:tabs>
          <w:tab w:val="left" w:pos="709"/>
          <w:tab w:val="left" w:pos="851"/>
        </w:tabs>
        <w:spacing w:after="120"/>
        <w:ind w:right="1" w:firstLine="426"/>
        <w:jc w:val="both"/>
        <w:rPr>
          <w:bCs/>
          <w:sz w:val="24"/>
          <w:szCs w:val="24"/>
        </w:rPr>
      </w:pPr>
      <w:r w:rsidRPr="008C7F1A">
        <w:rPr>
          <w:bCs/>
          <w:sz w:val="24"/>
          <w:szCs w:val="24"/>
        </w:rPr>
        <w:t>заявление</w:t>
      </w:r>
      <w:r w:rsidRPr="008C7F1A">
        <w:rPr>
          <w:sz w:val="24"/>
          <w:szCs w:val="24"/>
        </w:rPr>
        <w:t xml:space="preserve"> - </w:t>
      </w:r>
      <w:r w:rsidRPr="008C7F1A">
        <w:rPr>
          <w:bCs/>
          <w:sz w:val="24"/>
          <w:szCs w:val="24"/>
        </w:rPr>
        <w:t xml:space="preserve">просьба гражданина 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нормативных правовых актов, недостатках в работе государственных органов, органов местного самоуправления и должностных лиц, либо критика деятельности указанных органов и должностных лиц; </w:t>
      </w:r>
    </w:p>
    <w:p w:rsidR="00797BC9" w:rsidRPr="008C7F1A" w:rsidRDefault="00797BC9" w:rsidP="00797BC9">
      <w:pPr>
        <w:autoSpaceDE w:val="0"/>
        <w:autoSpaceDN w:val="0"/>
        <w:adjustRightInd w:val="0"/>
        <w:spacing w:after="120"/>
        <w:ind w:firstLine="540"/>
        <w:jc w:val="both"/>
        <w:rPr>
          <w:bCs/>
          <w:sz w:val="24"/>
          <w:szCs w:val="24"/>
        </w:rPr>
      </w:pPr>
      <w:r w:rsidRPr="008C7F1A">
        <w:rPr>
          <w:bCs/>
          <w:sz w:val="24"/>
          <w:szCs w:val="24"/>
        </w:rPr>
        <w:t>жалоба - просьба гражданина о восстановлении или защите его нарушенных прав, свобод или законных интересов либо прав, свобод или законных интересов других лиц.</w:t>
      </w:r>
    </w:p>
    <w:p w:rsidR="00797BC9" w:rsidRPr="008C7F1A" w:rsidRDefault="00797BC9" w:rsidP="00975115">
      <w:pPr>
        <w:tabs>
          <w:tab w:val="left" w:pos="709"/>
          <w:tab w:val="left" w:pos="851"/>
        </w:tabs>
        <w:ind w:firstLine="426"/>
        <w:jc w:val="both"/>
        <w:rPr>
          <w:bCs/>
          <w:sz w:val="24"/>
          <w:szCs w:val="24"/>
        </w:rPr>
      </w:pPr>
    </w:p>
    <w:p w:rsidR="00836F7E" w:rsidRPr="008C7F1A" w:rsidRDefault="00836F7E" w:rsidP="00975115">
      <w:pPr>
        <w:pStyle w:val="ac"/>
        <w:tabs>
          <w:tab w:val="left" w:pos="709"/>
          <w:tab w:val="left" w:pos="851"/>
        </w:tabs>
        <w:ind w:firstLine="426"/>
        <w:rPr>
          <w:bCs w:val="0"/>
        </w:rPr>
      </w:pPr>
      <w:r w:rsidRPr="008C7F1A">
        <w:rPr>
          <w:bCs w:val="0"/>
          <w:lang w:val="en-US"/>
        </w:rPr>
        <w:t>II</w:t>
      </w:r>
      <w:r w:rsidRPr="008C7F1A">
        <w:rPr>
          <w:bCs w:val="0"/>
        </w:rPr>
        <w:t xml:space="preserve">. ПРЕДСЕДАТЕЛЬ, ЗАМЕСТИТЕЛЬ ПРЕДСЕДАТЕЛЯ И СЕКРЕТАРЬ </w:t>
      </w:r>
      <w:proofErr w:type="gramStart"/>
      <w:r w:rsidRPr="008C7F1A">
        <w:rPr>
          <w:bCs w:val="0"/>
        </w:rPr>
        <w:t>ТЕРРИТОРИАЛЬНОЙ  ИЗБИРАТЕЛЬНОЙ</w:t>
      </w:r>
      <w:proofErr w:type="gramEnd"/>
      <w:r w:rsidRPr="008C7F1A">
        <w:rPr>
          <w:bCs w:val="0"/>
        </w:rPr>
        <w:t xml:space="preserve">  КОМИССИИ</w:t>
      </w:r>
    </w:p>
    <w:p w:rsidR="009B39CA" w:rsidRPr="008C7F1A" w:rsidRDefault="009B39CA" w:rsidP="00975115">
      <w:pPr>
        <w:pStyle w:val="ac"/>
        <w:tabs>
          <w:tab w:val="left" w:pos="709"/>
          <w:tab w:val="left" w:pos="851"/>
        </w:tabs>
        <w:ind w:firstLine="426"/>
        <w:jc w:val="both"/>
        <w:rPr>
          <w:b w:val="0"/>
          <w:bCs w:val="0"/>
        </w:rPr>
      </w:pPr>
    </w:p>
    <w:p w:rsidR="00836F7E" w:rsidRPr="008C7F1A" w:rsidRDefault="00836F7E" w:rsidP="00975115">
      <w:pPr>
        <w:tabs>
          <w:tab w:val="left" w:pos="709"/>
          <w:tab w:val="left" w:pos="851"/>
        </w:tabs>
        <w:autoSpaceDE w:val="0"/>
        <w:autoSpaceDN w:val="0"/>
        <w:adjustRightInd w:val="0"/>
        <w:ind w:firstLine="426"/>
        <w:jc w:val="both"/>
        <w:rPr>
          <w:sz w:val="24"/>
          <w:szCs w:val="24"/>
        </w:rPr>
      </w:pPr>
      <w:r w:rsidRPr="008C7F1A">
        <w:rPr>
          <w:sz w:val="24"/>
          <w:szCs w:val="24"/>
        </w:rPr>
        <w:t xml:space="preserve">Статья 18. Председатель ТИК назначается на должность из числа членов комиссии с правом решающего голоса и освобождается от должности постановлением избирательной комиссии Пермского края. </w:t>
      </w:r>
    </w:p>
    <w:p w:rsidR="00836F7E" w:rsidRPr="008C7F1A" w:rsidRDefault="00836F7E" w:rsidP="00975115">
      <w:pPr>
        <w:tabs>
          <w:tab w:val="left" w:pos="709"/>
          <w:tab w:val="left" w:pos="851"/>
        </w:tabs>
        <w:autoSpaceDE w:val="0"/>
        <w:autoSpaceDN w:val="0"/>
        <w:adjustRightInd w:val="0"/>
        <w:ind w:firstLine="426"/>
        <w:jc w:val="both"/>
        <w:rPr>
          <w:sz w:val="24"/>
          <w:szCs w:val="24"/>
        </w:rPr>
      </w:pPr>
    </w:p>
    <w:p w:rsidR="00836F7E" w:rsidRPr="008C7F1A" w:rsidRDefault="00836F7E" w:rsidP="00975115">
      <w:pPr>
        <w:tabs>
          <w:tab w:val="left" w:pos="709"/>
          <w:tab w:val="left" w:pos="851"/>
        </w:tabs>
        <w:autoSpaceDE w:val="0"/>
        <w:autoSpaceDN w:val="0"/>
        <w:adjustRightInd w:val="0"/>
        <w:ind w:firstLine="426"/>
        <w:jc w:val="both"/>
        <w:rPr>
          <w:sz w:val="24"/>
          <w:szCs w:val="24"/>
        </w:rPr>
      </w:pPr>
      <w:r w:rsidRPr="008C7F1A">
        <w:rPr>
          <w:sz w:val="24"/>
          <w:szCs w:val="24"/>
        </w:rPr>
        <w:t>Статья 19. Заместитель председателя и секретарь ТИК избираются из числа членов комиссии с правом решающего голоса на первом ее заседании в порядке, установленном Законом и настоящим Регламентом. Перенесение голосования на другое заседание не допускается.</w:t>
      </w:r>
    </w:p>
    <w:p w:rsidR="00836F7E" w:rsidRPr="008C7F1A" w:rsidRDefault="00836F7E" w:rsidP="00975115">
      <w:pPr>
        <w:tabs>
          <w:tab w:val="left" w:pos="709"/>
          <w:tab w:val="left" w:pos="851"/>
        </w:tabs>
        <w:autoSpaceDE w:val="0"/>
        <w:autoSpaceDN w:val="0"/>
        <w:adjustRightInd w:val="0"/>
        <w:ind w:firstLine="426"/>
        <w:jc w:val="both"/>
        <w:rPr>
          <w:sz w:val="24"/>
          <w:szCs w:val="24"/>
        </w:rPr>
      </w:pPr>
    </w:p>
    <w:p w:rsidR="00836F7E" w:rsidRPr="008C7F1A" w:rsidRDefault="00836F7E" w:rsidP="005B2EE4">
      <w:pPr>
        <w:tabs>
          <w:tab w:val="left" w:pos="709"/>
          <w:tab w:val="left" w:pos="851"/>
        </w:tabs>
        <w:autoSpaceDE w:val="0"/>
        <w:autoSpaceDN w:val="0"/>
        <w:adjustRightInd w:val="0"/>
        <w:ind w:firstLine="426"/>
        <w:jc w:val="both"/>
        <w:rPr>
          <w:sz w:val="24"/>
          <w:szCs w:val="24"/>
        </w:rPr>
      </w:pPr>
      <w:r w:rsidRPr="008C7F1A">
        <w:rPr>
          <w:sz w:val="24"/>
          <w:szCs w:val="24"/>
        </w:rPr>
        <w:t>Статья 20. На первом заседании Комиссии:</w:t>
      </w:r>
    </w:p>
    <w:p w:rsidR="00836F7E" w:rsidRPr="008C7F1A" w:rsidRDefault="00836F7E" w:rsidP="005B2EE4">
      <w:pPr>
        <w:pStyle w:val="ab"/>
        <w:numPr>
          <w:ilvl w:val="0"/>
          <w:numId w:val="4"/>
        </w:numPr>
        <w:tabs>
          <w:tab w:val="left" w:pos="284"/>
          <w:tab w:val="left" w:pos="709"/>
          <w:tab w:val="left" w:pos="851"/>
        </w:tabs>
        <w:autoSpaceDE w:val="0"/>
        <w:autoSpaceDN w:val="0"/>
        <w:adjustRightInd w:val="0"/>
        <w:spacing w:after="0" w:line="240" w:lineRule="auto"/>
        <w:ind w:left="0" w:firstLine="426"/>
        <w:jc w:val="both"/>
        <w:rPr>
          <w:rFonts w:ascii="Times New Roman" w:eastAsia="Times New Roman" w:hAnsi="Times New Roman" w:cs="Times New Roman"/>
          <w:sz w:val="24"/>
          <w:szCs w:val="24"/>
          <w:lang w:eastAsia="ru-RU"/>
        </w:rPr>
      </w:pPr>
      <w:r w:rsidRPr="008C7F1A">
        <w:rPr>
          <w:rFonts w:ascii="Times New Roman" w:eastAsia="Times New Roman" w:hAnsi="Times New Roman" w:cs="Times New Roman"/>
          <w:sz w:val="24"/>
          <w:szCs w:val="24"/>
          <w:lang w:eastAsia="ru-RU"/>
        </w:rPr>
        <w:t>председатель Комиссии представляет членов Комиссии с правом решающего голоса, а также членов Комиссии с правом совещательного голоса;</w:t>
      </w:r>
    </w:p>
    <w:p w:rsidR="00836F7E" w:rsidRPr="008C7F1A" w:rsidRDefault="00836F7E" w:rsidP="005B2EE4">
      <w:pPr>
        <w:pStyle w:val="ab"/>
        <w:numPr>
          <w:ilvl w:val="0"/>
          <w:numId w:val="4"/>
        </w:numPr>
        <w:tabs>
          <w:tab w:val="left" w:pos="284"/>
          <w:tab w:val="left" w:pos="709"/>
          <w:tab w:val="left" w:pos="851"/>
        </w:tabs>
        <w:autoSpaceDE w:val="0"/>
        <w:autoSpaceDN w:val="0"/>
        <w:adjustRightInd w:val="0"/>
        <w:spacing w:after="0" w:line="240" w:lineRule="auto"/>
        <w:ind w:left="0" w:firstLine="426"/>
        <w:jc w:val="both"/>
        <w:rPr>
          <w:rFonts w:ascii="Times New Roman" w:eastAsia="Times New Roman" w:hAnsi="Times New Roman" w:cs="Times New Roman"/>
          <w:sz w:val="24"/>
          <w:szCs w:val="24"/>
          <w:lang w:eastAsia="ru-RU"/>
        </w:rPr>
      </w:pPr>
      <w:r w:rsidRPr="008C7F1A">
        <w:rPr>
          <w:rFonts w:ascii="Times New Roman" w:eastAsia="Times New Roman" w:hAnsi="Times New Roman" w:cs="Times New Roman"/>
          <w:sz w:val="24"/>
          <w:szCs w:val="24"/>
          <w:lang w:eastAsia="ru-RU"/>
        </w:rPr>
        <w:t>члены Комиссии с правом решающего голоса открытым голосованием поручают одному из членов Комиссии с правом решающего голоса ведение протокола первого заседания до избрания секретаря Комиссии, о чем делается запись в протоколе заседания Комиссии;</w:t>
      </w:r>
    </w:p>
    <w:p w:rsidR="00975115" w:rsidRPr="008C7F1A" w:rsidRDefault="00836F7E" w:rsidP="005B2EE4">
      <w:pPr>
        <w:pStyle w:val="ab"/>
        <w:numPr>
          <w:ilvl w:val="0"/>
          <w:numId w:val="4"/>
        </w:numPr>
        <w:tabs>
          <w:tab w:val="left" w:pos="284"/>
          <w:tab w:val="left" w:pos="709"/>
          <w:tab w:val="left" w:pos="851"/>
        </w:tabs>
        <w:autoSpaceDE w:val="0"/>
        <w:autoSpaceDN w:val="0"/>
        <w:adjustRightInd w:val="0"/>
        <w:spacing w:after="0" w:line="240" w:lineRule="auto"/>
        <w:ind w:left="0" w:firstLine="426"/>
        <w:jc w:val="both"/>
        <w:rPr>
          <w:rFonts w:ascii="Times New Roman" w:hAnsi="Times New Roman" w:cs="Times New Roman"/>
          <w:bCs/>
          <w:sz w:val="24"/>
          <w:szCs w:val="24"/>
        </w:rPr>
      </w:pPr>
      <w:r w:rsidRPr="008C7F1A">
        <w:rPr>
          <w:rFonts w:ascii="Times New Roman" w:eastAsia="Times New Roman" w:hAnsi="Times New Roman" w:cs="Times New Roman"/>
          <w:sz w:val="24"/>
          <w:szCs w:val="24"/>
          <w:lang w:eastAsia="ru-RU"/>
        </w:rPr>
        <w:t>проводятся выборы заместителя председателя Комиссии и секретаря Комиссии</w:t>
      </w:r>
      <w:r w:rsidR="00451CC1" w:rsidRPr="008C7F1A">
        <w:rPr>
          <w:rFonts w:ascii="Times New Roman" w:eastAsia="Times New Roman" w:hAnsi="Times New Roman" w:cs="Times New Roman"/>
          <w:sz w:val="24"/>
          <w:szCs w:val="24"/>
          <w:lang w:eastAsia="ru-RU"/>
        </w:rPr>
        <w:t xml:space="preserve"> тайным голосованием</w:t>
      </w:r>
      <w:r w:rsidRPr="008C7F1A">
        <w:rPr>
          <w:rFonts w:ascii="Times New Roman" w:eastAsia="Times New Roman" w:hAnsi="Times New Roman" w:cs="Times New Roman"/>
          <w:sz w:val="24"/>
          <w:szCs w:val="24"/>
          <w:lang w:eastAsia="ru-RU"/>
        </w:rPr>
        <w:t>.</w:t>
      </w:r>
      <w:r w:rsidRPr="008C7F1A">
        <w:rPr>
          <w:rFonts w:ascii="Times New Roman" w:eastAsia="Times New Roman" w:hAnsi="Times New Roman" w:cs="Times New Roman"/>
          <w:sz w:val="24"/>
          <w:szCs w:val="24"/>
          <w:lang w:eastAsia="ru-RU"/>
        </w:rPr>
        <w:br/>
      </w:r>
    </w:p>
    <w:p w:rsidR="00836F7E" w:rsidRPr="008C7F1A" w:rsidRDefault="00836F7E" w:rsidP="005B2EE4">
      <w:pPr>
        <w:tabs>
          <w:tab w:val="left" w:pos="284"/>
          <w:tab w:val="left" w:pos="709"/>
          <w:tab w:val="left" w:pos="851"/>
        </w:tabs>
        <w:autoSpaceDE w:val="0"/>
        <w:autoSpaceDN w:val="0"/>
        <w:adjustRightInd w:val="0"/>
        <w:ind w:firstLine="426"/>
        <w:jc w:val="both"/>
        <w:rPr>
          <w:sz w:val="24"/>
          <w:szCs w:val="24"/>
        </w:rPr>
      </w:pPr>
      <w:r w:rsidRPr="008C7F1A">
        <w:rPr>
          <w:bCs/>
          <w:sz w:val="24"/>
          <w:szCs w:val="24"/>
        </w:rPr>
        <w:t>Статья 21.</w:t>
      </w:r>
      <w:r w:rsidRPr="008C7F1A">
        <w:rPr>
          <w:sz w:val="24"/>
          <w:szCs w:val="24"/>
        </w:rPr>
        <w:t xml:space="preserve"> После открытия заседания Комиссии открытым голосованием членов Комиссии из их числа избирается счетная комиссия в составе 3 членов Комиссии с правом решающего голоса. Из своего состава члены счетной комиссии избирают председателя и секретаря счетной комиссии.</w:t>
      </w:r>
    </w:p>
    <w:p w:rsidR="00975115" w:rsidRPr="008C7F1A" w:rsidRDefault="00975115" w:rsidP="00975115">
      <w:pPr>
        <w:tabs>
          <w:tab w:val="left" w:pos="709"/>
          <w:tab w:val="left" w:pos="851"/>
        </w:tabs>
        <w:ind w:firstLine="426"/>
        <w:jc w:val="both"/>
        <w:rPr>
          <w:sz w:val="24"/>
          <w:szCs w:val="24"/>
        </w:rPr>
      </w:pPr>
    </w:p>
    <w:p w:rsidR="00836F7E" w:rsidRPr="008C7F1A" w:rsidRDefault="00836F7E" w:rsidP="00975115">
      <w:pPr>
        <w:tabs>
          <w:tab w:val="left" w:pos="709"/>
          <w:tab w:val="left" w:pos="851"/>
        </w:tabs>
        <w:ind w:firstLine="426"/>
        <w:jc w:val="both"/>
        <w:rPr>
          <w:sz w:val="24"/>
          <w:szCs w:val="24"/>
        </w:rPr>
      </w:pPr>
      <w:r w:rsidRPr="008C7F1A">
        <w:rPr>
          <w:bCs/>
          <w:sz w:val="24"/>
          <w:szCs w:val="24"/>
        </w:rPr>
        <w:t>Статья 22.</w:t>
      </w:r>
      <w:r w:rsidRPr="008C7F1A">
        <w:rPr>
          <w:sz w:val="24"/>
          <w:szCs w:val="24"/>
        </w:rPr>
        <w:t xml:space="preserve"> Голосование по избранию заместителя председателя Комиссии и секретаря Комиссии проводится по каждой должности отдельно. До голосования члены Комиссии выдвигают кандидатов на эти должности. Член Комиссии с правом решающего голоса вправе выдвинуть свою кандидатуру. По кандидатам, давшим согласие баллотироваться на соответствующую должность, может проводиться обсуждение, в ходе которого члены Комиссии вправе задавать вопросы кандидату и получать на них ответы.</w:t>
      </w:r>
      <w:r w:rsidR="00651726" w:rsidRPr="008C7F1A">
        <w:rPr>
          <w:sz w:val="24"/>
          <w:szCs w:val="24"/>
        </w:rPr>
        <w:t xml:space="preserve"> Лицо, выдвинутое кандидатом, вправе заявить самоотвод.</w:t>
      </w:r>
    </w:p>
    <w:p w:rsidR="00975115" w:rsidRPr="008C7F1A" w:rsidRDefault="00975115" w:rsidP="00975115">
      <w:pPr>
        <w:tabs>
          <w:tab w:val="left" w:pos="709"/>
          <w:tab w:val="left" w:pos="851"/>
        </w:tabs>
        <w:ind w:firstLine="426"/>
        <w:jc w:val="both"/>
        <w:rPr>
          <w:bCs/>
          <w:sz w:val="24"/>
          <w:szCs w:val="24"/>
        </w:rPr>
      </w:pPr>
    </w:p>
    <w:p w:rsidR="00836F7E" w:rsidRPr="008C7F1A" w:rsidRDefault="00836F7E" w:rsidP="00975115">
      <w:pPr>
        <w:tabs>
          <w:tab w:val="left" w:pos="709"/>
          <w:tab w:val="left" w:pos="851"/>
        </w:tabs>
        <w:ind w:firstLine="426"/>
        <w:jc w:val="both"/>
        <w:rPr>
          <w:sz w:val="24"/>
          <w:szCs w:val="24"/>
        </w:rPr>
      </w:pPr>
      <w:r w:rsidRPr="008C7F1A">
        <w:rPr>
          <w:bCs/>
          <w:sz w:val="24"/>
          <w:szCs w:val="24"/>
        </w:rPr>
        <w:lastRenderedPageBreak/>
        <w:t>Статья 23.</w:t>
      </w:r>
      <w:r w:rsidRPr="008C7F1A">
        <w:rPr>
          <w:sz w:val="24"/>
          <w:szCs w:val="24"/>
        </w:rPr>
        <w:t xml:space="preserve"> Если член счетной комиссии включен в число кандидатов на избираемую должность, Комиссия выводит его из состава счетной комиссии и избирает нового члена счетной комиссии.</w:t>
      </w:r>
    </w:p>
    <w:p w:rsidR="00975115" w:rsidRPr="008C7F1A" w:rsidRDefault="00975115" w:rsidP="00975115">
      <w:pPr>
        <w:tabs>
          <w:tab w:val="left" w:pos="709"/>
          <w:tab w:val="left" w:pos="851"/>
        </w:tabs>
        <w:ind w:firstLine="426"/>
        <w:jc w:val="both"/>
        <w:rPr>
          <w:bCs/>
          <w:sz w:val="24"/>
          <w:szCs w:val="24"/>
        </w:rPr>
      </w:pPr>
    </w:p>
    <w:p w:rsidR="00836F7E" w:rsidRPr="008C7F1A" w:rsidRDefault="00836F7E" w:rsidP="00975115">
      <w:pPr>
        <w:tabs>
          <w:tab w:val="left" w:pos="709"/>
          <w:tab w:val="left" w:pos="851"/>
        </w:tabs>
        <w:ind w:firstLine="426"/>
        <w:jc w:val="both"/>
        <w:rPr>
          <w:sz w:val="24"/>
          <w:szCs w:val="24"/>
        </w:rPr>
      </w:pPr>
      <w:r w:rsidRPr="008C7F1A">
        <w:rPr>
          <w:bCs/>
          <w:sz w:val="24"/>
          <w:szCs w:val="24"/>
        </w:rPr>
        <w:t>Статья 24.</w:t>
      </w:r>
      <w:r w:rsidRPr="008C7F1A">
        <w:rPr>
          <w:sz w:val="24"/>
          <w:szCs w:val="24"/>
        </w:rPr>
        <w:t xml:space="preserve"> Комиссия по предложению председателя счетной комиссии открытым голосованием утверждает форму и текст бюллетеня для </w:t>
      </w:r>
      <w:r w:rsidR="005243B9" w:rsidRPr="008C7F1A">
        <w:rPr>
          <w:sz w:val="24"/>
          <w:szCs w:val="24"/>
        </w:rPr>
        <w:t xml:space="preserve">тайного </w:t>
      </w:r>
      <w:r w:rsidRPr="008C7F1A">
        <w:rPr>
          <w:sz w:val="24"/>
          <w:szCs w:val="24"/>
        </w:rPr>
        <w:t xml:space="preserve">голосования по выборам на соответствующую должность, количество бюллетеней </w:t>
      </w:r>
      <w:r w:rsidR="005942AD" w:rsidRPr="008C7F1A">
        <w:rPr>
          <w:sz w:val="24"/>
          <w:szCs w:val="24"/>
        </w:rPr>
        <w:t xml:space="preserve">для тайного голосования </w:t>
      </w:r>
      <w:r w:rsidRPr="008C7F1A">
        <w:rPr>
          <w:sz w:val="24"/>
          <w:szCs w:val="24"/>
        </w:rPr>
        <w:t>и, при необходимости, время голосования. Если на соответствующую должность выдвинуто 2 и более кандидатов, то фамилии, имена и отчества кандидатов помещаются в бюллетене</w:t>
      </w:r>
      <w:r w:rsidR="005942AD" w:rsidRPr="008C7F1A">
        <w:rPr>
          <w:sz w:val="24"/>
          <w:szCs w:val="24"/>
        </w:rPr>
        <w:t xml:space="preserve"> для тайного голосования</w:t>
      </w:r>
      <w:r w:rsidRPr="008C7F1A">
        <w:rPr>
          <w:sz w:val="24"/>
          <w:szCs w:val="24"/>
        </w:rPr>
        <w:t xml:space="preserve"> в алфавитном порядке. Счетная комиссия изготавливает бюллетени </w:t>
      </w:r>
      <w:r w:rsidR="005942AD" w:rsidRPr="008C7F1A">
        <w:rPr>
          <w:sz w:val="24"/>
          <w:szCs w:val="24"/>
        </w:rPr>
        <w:t xml:space="preserve">для тайного голосования </w:t>
      </w:r>
      <w:r w:rsidRPr="008C7F1A">
        <w:rPr>
          <w:sz w:val="24"/>
          <w:szCs w:val="24"/>
        </w:rPr>
        <w:t>в необходимом количестве, после чего каждому члену Комиссии с правом решающего голоса председатель счетной комиссии выдает под роспись бюллетень</w:t>
      </w:r>
      <w:r w:rsidR="005942AD" w:rsidRPr="008C7F1A">
        <w:rPr>
          <w:sz w:val="24"/>
          <w:szCs w:val="24"/>
        </w:rPr>
        <w:t xml:space="preserve"> для тайного голосования</w:t>
      </w:r>
      <w:r w:rsidRPr="008C7F1A">
        <w:rPr>
          <w:sz w:val="24"/>
          <w:szCs w:val="24"/>
        </w:rPr>
        <w:t>, подписанный двумя членами счетной комиссии и заверенный печатью Комиссии.</w:t>
      </w:r>
    </w:p>
    <w:p w:rsidR="00975115" w:rsidRPr="008C7F1A" w:rsidRDefault="00975115" w:rsidP="00975115">
      <w:pPr>
        <w:tabs>
          <w:tab w:val="left" w:pos="709"/>
          <w:tab w:val="left" w:pos="851"/>
        </w:tabs>
        <w:ind w:firstLine="426"/>
        <w:jc w:val="both"/>
        <w:rPr>
          <w:bCs/>
          <w:sz w:val="24"/>
          <w:szCs w:val="24"/>
        </w:rPr>
      </w:pPr>
    </w:p>
    <w:p w:rsidR="00E757A2" w:rsidRPr="008C7F1A" w:rsidRDefault="00836F7E" w:rsidP="00975115">
      <w:pPr>
        <w:tabs>
          <w:tab w:val="left" w:pos="709"/>
          <w:tab w:val="left" w:pos="851"/>
        </w:tabs>
        <w:ind w:firstLine="426"/>
        <w:jc w:val="both"/>
        <w:rPr>
          <w:sz w:val="24"/>
          <w:szCs w:val="24"/>
        </w:rPr>
      </w:pPr>
      <w:r w:rsidRPr="008C7F1A">
        <w:rPr>
          <w:bCs/>
          <w:sz w:val="24"/>
          <w:szCs w:val="24"/>
        </w:rPr>
        <w:t>Статья 25.</w:t>
      </w:r>
      <w:r w:rsidRPr="008C7F1A">
        <w:rPr>
          <w:sz w:val="24"/>
          <w:szCs w:val="24"/>
        </w:rPr>
        <w:t xml:space="preserve"> Заполняя бюллетень</w:t>
      </w:r>
      <w:r w:rsidR="005942AD" w:rsidRPr="008C7F1A">
        <w:rPr>
          <w:sz w:val="24"/>
          <w:szCs w:val="24"/>
        </w:rPr>
        <w:t xml:space="preserve"> для тайного голосования</w:t>
      </w:r>
      <w:r w:rsidRPr="008C7F1A">
        <w:rPr>
          <w:sz w:val="24"/>
          <w:szCs w:val="24"/>
        </w:rPr>
        <w:t>, член Комиссии с правом решающего голоса ставит любой знак в пустом квадрате напротив фамилии, имени и отчества того кандидата, за которого он голосует, либо в квадратах «</w:t>
      </w:r>
      <w:proofErr w:type="gramStart"/>
      <w:r w:rsidRPr="008C7F1A">
        <w:rPr>
          <w:sz w:val="24"/>
          <w:szCs w:val="24"/>
        </w:rPr>
        <w:t>ЗА</w:t>
      </w:r>
      <w:proofErr w:type="gramEnd"/>
      <w:r w:rsidRPr="008C7F1A">
        <w:rPr>
          <w:sz w:val="24"/>
          <w:szCs w:val="24"/>
        </w:rPr>
        <w:t>» или «</w:t>
      </w:r>
      <w:proofErr w:type="gramStart"/>
      <w:r w:rsidRPr="008C7F1A">
        <w:rPr>
          <w:sz w:val="24"/>
          <w:szCs w:val="24"/>
        </w:rPr>
        <w:t>ПРОТИВ</w:t>
      </w:r>
      <w:proofErr w:type="gramEnd"/>
      <w:r w:rsidRPr="008C7F1A">
        <w:rPr>
          <w:sz w:val="24"/>
          <w:szCs w:val="24"/>
        </w:rPr>
        <w:t xml:space="preserve">», после чего опускает заполненный бюллетень </w:t>
      </w:r>
      <w:r w:rsidR="005942AD" w:rsidRPr="008C7F1A">
        <w:rPr>
          <w:sz w:val="24"/>
          <w:szCs w:val="24"/>
        </w:rPr>
        <w:t xml:space="preserve">для тайного голосования </w:t>
      </w:r>
      <w:r w:rsidRPr="008C7F1A">
        <w:rPr>
          <w:sz w:val="24"/>
          <w:szCs w:val="24"/>
        </w:rPr>
        <w:t xml:space="preserve">в предварительно опечатанный ящик для голосования. </w:t>
      </w:r>
    </w:p>
    <w:p w:rsidR="00836F7E" w:rsidRPr="008C7F1A" w:rsidRDefault="00836F7E" w:rsidP="00975115">
      <w:pPr>
        <w:tabs>
          <w:tab w:val="left" w:pos="709"/>
          <w:tab w:val="left" w:pos="851"/>
        </w:tabs>
        <w:ind w:firstLine="426"/>
        <w:jc w:val="both"/>
        <w:rPr>
          <w:sz w:val="24"/>
          <w:szCs w:val="24"/>
        </w:rPr>
      </w:pPr>
      <w:r w:rsidRPr="008C7F1A">
        <w:rPr>
          <w:sz w:val="24"/>
          <w:szCs w:val="24"/>
        </w:rPr>
        <w:t>После того как проголосовали все присутствующие на заседании члены Комиссии с правом решающего голоса либо после завершения предварительно установленного времени голосования, председатель счетной комиссии объявляет голосование законченным и в присутствии членов Комиссии подсчитывает и погашает неиспользованные бюллетени</w:t>
      </w:r>
      <w:r w:rsidR="005942AD" w:rsidRPr="008C7F1A">
        <w:rPr>
          <w:sz w:val="24"/>
          <w:szCs w:val="24"/>
        </w:rPr>
        <w:t xml:space="preserve"> для тайного голосования</w:t>
      </w:r>
      <w:r w:rsidRPr="008C7F1A">
        <w:rPr>
          <w:sz w:val="24"/>
          <w:szCs w:val="24"/>
        </w:rPr>
        <w:t>.</w:t>
      </w:r>
    </w:p>
    <w:p w:rsidR="00975115" w:rsidRPr="008C7F1A" w:rsidRDefault="00975115" w:rsidP="00975115">
      <w:pPr>
        <w:tabs>
          <w:tab w:val="left" w:pos="709"/>
          <w:tab w:val="left" w:pos="851"/>
        </w:tabs>
        <w:ind w:firstLine="426"/>
        <w:jc w:val="both"/>
        <w:rPr>
          <w:bCs/>
          <w:sz w:val="24"/>
          <w:szCs w:val="24"/>
        </w:rPr>
      </w:pPr>
    </w:p>
    <w:p w:rsidR="00836F7E" w:rsidRPr="008C7F1A" w:rsidRDefault="00836F7E" w:rsidP="00975115">
      <w:pPr>
        <w:tabs>
          <w:tab w:val="left" w:pos="709"/>
          <w:tab w:val="left" w:pos="851"/>
        </w:tabs>
        <w:ind w:firstLine="426"/>
        <w:jc w:val="both"/>
        <w:rPr>
          <w:sz w:val="24"/>
          <w:szCs w:val="24"/>
        </w:rPr>
      </w:pPr>
      <w:r w:rsidRPr="008C7F1A">
        <w:rPr>
          <w:bCs/>
          <w:sz w:val="24"/>
          <w:szCs w:val="24"/>
        </w:rPr>
        <w:t>Статья 26.</w:t>
      </w:r>
      <w:r w:rsidRPr="008C7F1A">
        <w:rPr>
          <w:sz w:val="24"/>
          <w:szCs w:val="24"/>
        </w:rPr>
        <w:t xml:space="preserve"> Счетная комиссия в присутствии членов Комиссии вскрывает ящик для голосования и проверяет действительность бюллетеней</w:t>
      </w:r>
      <w:r w:rsidR="005942AD" w:rsidRPr="008C7F1A">
        <w:rPr>
          <w:sz w:val="24"/>
          <w:szCs w:val="24"/>
        </w:rPr>
        <w:t xml:space="preserve"> для тайного голосования</w:t>
      </w:r>
      <w:r w:rsidRPr="008C7F1A">
        <w:rPr>
          <w:sz w:val="24"/>
          <w:szCs w:val="24"/>
        </w:rPr>
        <w:t>. Бюллетени</w:t>
      </w:r>
      <w:r w:rsidR="005942AD" w:rsidRPr="008C7F1A">
        <w:rPr>
          <w:sz w:val="24"/>
          <w:szCs w:val="24"/>
        </w:rPr>
        <w:t xml:space="preserve"> для тайного голосования</w:t>
      </w:r>
      <w:r w:rsidRPr="008C7F1A">
        <w:rPr>
          <w:sz w:val="24"/>
          <w:szCs w:val="24"/>
        </w:rPr>
        <w:t xml:space="preserve">, по которым невозможно установить волеизъявление голосовавшего, признаются счетной комиссией недействительными. Затем устанавливается общее количество находящихся в ящике для голосования действительных бюллетеней </w:t>
      </w:r>
      <w:r w:rsidR="005942AD" w:rsidRPr="008C7F1A">
        <w:rPr>
          <w:sz w:val="24"/>
          <w:szCs w:val="24"/>
        </w:rPr>
        <w:t xml:space="preserve">для тайного голосования </w:t>
      </w:r>
      <w:r w:rsidRPr="008C7F1A">
        <w:rPr>
          <w:sz w:val="24"/>
          <w:szCs w:val="24"/>
        </w:rPr>
        <w:t>и подсчитывается число голосов, полученных кандидатом (каждым кандидатом) на соответствующую должность, либо поданных по позициям «ЗА» и «ПРОТИВ».</w:t>
      </w:r>
    </w:p>
    <w:p w:rsidR="00975115" w:rsidRPr="008C7F1A" w:rsidRDefault="00975115" w:rsidP="00975115">
      <w:pPr>
        <w:tabs>
          <w:tab w:val="left" w:pos="709"/>
          <w:tab w:val="left" w:pos="851"/>
        </w:tabs>
        <w:ind w:firstLine="426"/>
        <w:jc w:val="both"/>
        <w:rPr>
          <w:bCs/>
          <w:sz w:val="24"/>
          <w:szCs w:val="24"/>
        </w:rPr>
      </w:pPr>
    </w:p>
    <w:p w:rsidR="00836F7E" w:rsidRPr="008C7F1A" w:rsidRDefault="00836F7E" w:rsidP="00975115">
      <w:pPr>
        <w:tabs>
          <w:tab w:val="left" w:pos="709"/>
          <w:tab w:val="left" w:pos="851"/>
        </w:tabs>
        <w:ind w:firstLine="426"/>
        <w:jc w:val="both"/>
        <w:rPr>
          <w:sz w:val="24"/>
          <w:szCs w:val="24"/>
        </w:rPr>
      </w:pPr>
      <w:r w:rsidRPr="008C7F1A">
        <w:rPr>
          <w:bCs/>
          <w:sz w:val="24"/>
          <w:szCs w:val="24"/>
        </w:rPr>
        <w:t>Статья 27.</w:t>
      </w:r>
      <w:r w:rsidRPr="008C7F1A">
        <w:rPr>
          <w:sz w:val="24"/>
          <w:szCs w:val="24"/>
        </w:rPr>
        <w:t xml:space="preserve"> Счетная комиссия по итогам подсчета голосов составляет протокол об итогах голосования, в который вносятся следующие данные:</w:t>
      </w:r>
    </w:p>
    <w:p w:rsidR="00836F7E" w:rsidRPr="008C7F1A" w:rsidRDefault="00836F7E" w:rsidP="00975115">
      <w:pPr>
        <w:pStyle w:val="ab"/>
        <w:numPr>
          <w:ilvl w:val="0"/>
          <w:numId w:val="5"/>
        </w:numPr>
        <w:tabs>
          <w:tab w:val="left" w:pos="567"/>
          <w:tab w:val="left" w:pos="709"/>
          <w:tab w:val="left" w:pos="851"/>
        </w:tabs>
        <w:spacing w:after="0" w:line="240" w:lineRule="auto"/>
        <w:ind w:left="0" w:firstLine="426"/>
        <w:jc w:val="both"/>
        <w:rPr>
          <w:rFonts w:ascii="Times New Roman" w:eastAsia="Times New Roman" w:hAnsi="Times New Roman" w:cs="Times New Roman"/>
          <w:sz w:val="24"/>
          <w:szCs w:val="24"/>
          <w:lang w:eastAsia="ru-RU"/>
        </w:rPr>
      </w:pPr>
      <w:r w:rsidRPr="008C7F1A">
        <w:rPr>
          <w:rFonts w:ascii="Times New Roman" w:eastAsia="Times New Roman" w:hAnsi="Times New Roman" w:cs="Times New Roman"/>
          <w:sz w:val="24"/>
          <w:szCs w:val="24"/>
          <w:lang w:eastAsia="ru-RU"/>
        </w:rPr>
        <w:t>наименование должности, на которую проводится избрание;</w:t>
      </w:r>
    </w:p>
    <w:p w:rsidR="00836F7E" w:rsidRPr="008C7F1A" w:rsidRDefault="00836F7E" w:rsidP="00975115">
      <w:pPr>
        <w:pStyle w:val="ab"/>
        <w:numPr>
          <w:ilvl w:val="0"/>
          <w:numId w:val="5"/>
        </w:numPr>
        <w:tabs>
          <w:tab w:val="left" w:pos="567"/>
          <w:tab w:val="left" w:pos="709"/>
          <w:tab w:val="left" w:pos="851"/>
        </w:tabs>
        <w:spacing w:after="0" w:line="240" w:lineRule="auto"/>
        <w:ind w:left="0" w:firstLine="426"/>
        <w:jc w:val="both"/>
        <w:rPr>
          <w:rFonts w:ascii="Times New Roman" w:eastAsia="Times New Roman" w:hAnsi="Times New Roman" w:cs="Times New Roman"/>
          <w:sz w:val="24"/>
          <w:szCs w:val="24"/>
          <w:lang w:eastAsia="ru-RU"/>
        </w:rPr>
      </w:pPr>
      <w:r w:rsidRPr="008C7F1A">
        <w:rPr>
          <w:rFonts w:ascii="Times New Roman" w:eastAsia="Times New Roman" w:hAnsi="Times New Roman" w:cs="Times New Roman"/>
          <w:sz w:val="24"/>
          <w:szCs w:val="24"/>
          <w:lang w:eastAsia="ru-RU"/>
        </w:rPr>
        <w:t xml:space="preserve"> дата, время и место проведения голосования;</w:t>
      </w:r>
    </w:p>
    <w:p w:rsidR="00836F7E" w:rsidRPr="008C7F1A" w:rsidRDefault="00836F7E" w:rsidP="00975115">
      <w:pPr>
        <w:pStyle w:val="ab"/>
        <w:numPr>
          <w:ilvl w:val="0"/>
          <w:numId w:val="5"/>
        </w:numPr>
        <w:tabs>
          <w:tab w:val="left" w:pos="567"/>
          <w:tab w:val="left" w:pos="709"/>
          <w:tab w:val="left" w:pos="851"/>
        </w:tabs>
        <w:spacing w:after="0" w:line="240" w:lineRule="auto"/>
        <w:ind w:left="0" w:firstLine="426"/>
        <w:jc w:val="both"/>
        <w:rPr>
          <w:rFonts w:ascii="Times New Roman" w:eastAsia="Times New Roman" w:hAnsi="Times New Roman" w:cs="Times New Roman"/>
          <w:sz w:val="24"/>
          <w:szCs w:val="24"/>
          <w:lang w:eastAsia="ru-RU"/>
        </w:rPr>
      </w:pPr>
      <w:r w:rsidRPr="008C7F1A">
        <w:rPr>
          <w:rFonts w:ascii="Times New Roman" w:eastAsia="Times New Roman" w:hAnsi="Times New Roman" w:cs="Times New Roman"/>
          <w:sz w:val="24"/>
          <w:szCs w:val="24"/>
          <w:lang w:eastAsia="ru-RU"/>
        </w:rPr>
        <w:t xml:space="preserve"> </w:t>
      </w:r>
      <w:proofErr w:type="gramStart"/>
      <w:r w:rsidRPr="008C7F1A">
        <w:rPr>
          <w:rFonts w:ascii="Times New Roman" w:eastAsia="Times New Roman" w:hAnsi="Times New Roman" w:cs="Times New Roman"/>
          <w:sz w:val="24"/>
          <w:szCs w:val="24"/>
          <w:lang w:eastAsia="ru-RU"/>
        </w:rPr>
        <w:t>фамилия, имя, отчество кандидата (кандидатов), внесенные в бюллетень</w:t>
      </w:r>
      <w:r w:rsidR="005942AD" w:rsidRPr="008C7F1A">
        <w:rPr>
          <w:rFonts w:ascii="Times New Roman" w:hAnsi="Times New Roman" w:cs="Times New Roman"/>
          <w:sz w:val="24"/>
          <w:szCs w:val="24"/>
        </w:rPr>
        <w:t xml:space="preserve"> для тайного голосования</w:t>
      </w:r>
      <w:r w:rsidRPr="008C7F1A">
        <w:rPr>
          <w:rFonts w:ascii="Times New Roman" w:eastAsia="Times New Roman" w:hAnsi="Times New Roman" w:cs="Times New Roman"/>
          <w:sz w:val="24"/>
          <w:szCs w:val="24"/>
          <w:lang w:eastAsia="ru-RU"/>
        </w:rPr>
        <w:t>;</w:t>
      </w:r>
      <w:proofErr w:type="gramEnd"/>
    </w:p>
    <w:p w:rsidR="00836F7E" w:rsidRPr="008C7F1A" w:rsidRDefault="00836F7E" w:rsidP="00975115">
      <w:pPr>
        <w:pStyle w:val="ab"/>
        <w:numPr>
          <w:ilvl w:val="0"/>
          <w:numId w:val="5"/>
        </w:numPr>
        <w:tabs>
          <w:tab w:val="left" w:pos="567"/>
          <w:tab w:val="left" w:pos="709"/>
          <w:tab w:val="left" w:pos="851"/>
        </w:tabs>
        <w:spacing w:after="0" w:line="240" w:lineRule="auto"/>
        <w:ind w:left="0" w:firstLine="426"/>
        <w:jc w:val="both"/>
        <w:rPr>
          <w:rFonts w:ascii="Times New Roman" w:eastAsia="Times New Roman" w:hAnsi="Times New Roman" w:cs="Times New Roman"/>
          <w:sz w:val="24"/>
          <w:szCs w:val="24"/>
          <w:lang w:eastAsia="ru-RU"/>
        </w:rPr>
      </w:pPr>
      <w:r w:rsidRPr="008C7F1A">
        <w:rPr>
          <w:rFonts w:ascii="Times New Roman" w:eastAsia="Times New Roman" w:hAnsi="Times New Roman" w:cs="Times New Roman"/>
          <w:sz w:val="24"/>
          <w:szCs w:val="24"/>
          <w:lang w:eastAsia="ru-RU"/>
        </w:rPr>
        <w:t xml:space="preserve"> число изготовленных бюллетеней</w:t>
      </w:r>
      <w:r w:rsidR="005942AD" w:rsidRPr="008C7F1A">
        <w:rPr>
          <w:rFonts w:ascii="Times New Roman" w:hAnsi="Times New Roman" w:cs="Times New Roman"/>
          <w:sz w:val="24"/>
          <w:szCs w:val="24"/>
        </w:rPr>
        <w:t xml:space="preserve"> для тайного голосования</w:t>
      </w:r>
      <w:r w:rsidRPr="008C7F1A">
        <w:rPr>
          <w:rFonts w:ascii="Times New Roman" w:eastAsia="Times New Roman" w:hAnsi="Times New Roman" w:cs="Times New Roman"/>
          <w:sz w:val="24"/>
          <w:szCs w:val="24"/>
          <w:lang w:eastAsia="ru-RU"/>
        </w:rPr>
        <w:t>;</w:t>
      </w:r>
    </w:p>
    <w:p w:rsidR="00836F7E" w:rsidRPr="008C7F1A" w:rsidRDefault="00836F7E" w:rsidP="00975115">
      <w:pPr>
        <w:pStyle w:val="ab"/>
        <w:numPr>
          <w:ilvl w:val="0"/>
          <w:numId w:val="5"/>
        </w:numPr>
        <w:tabs>
          <w:tab w:val="left" w:pos="567"/>
          <w:tab w:val="left" w:pos="709"/>
          <w:tab w:val="left" w:pos="851"/>
        </w:tabs>
        <w:spacing w:after="0" w:line="240" w:lineRule="auto"/>
        <w:ind w:left="0" w:firstLine="426"/>
        <w:jc w:val="both"/>
        <w:rPr>
          <w:rFonts w:ascii="Times New Roman" w:eastAsia="Times New Roman" w:hAnsi="Times New Roman" w:cs="Times New Roman"/>
          <w:sz w:val="24"/>
          <w:szCs w:val="24"/>
          <w:lang w:eastAsia="ru-RU"/>
        </w:rPr>
      </w:pPr>
      <w:r w:rsidRPr="008C7F1A">
        <w:rPr>
          <w:rFonts w:ascii="Times New Roman" w:eastAsia="Times New Roman" w:hAnsi="Times New Roman" w:cs="Times New Roman"/>
          <w:sz w:val="24"/>
          <w:szCs w:val="24"/>
          <w:lang w:eastAsia="ru-RU"/>
        </w:rPr>
        <w:t xml:space="preserve"> число выданных бюллетеней</w:t>
      </w:r>
      <w:r w:rsidR="005942AD" w:rsidRPr="008C7F1A">
        <w:rPr>
          <w:rFonts w:ascii="Times New Roman" w:hAnsi="Times New Roman" w:cs="Times New Roman"/>
          <w:sz w:val="24"/>
          <w:szCs w:val="24"/>
        </w:rPr>
        <w:t xml:space="preserve"> для тайного голосования</w:t>
      </w:r>
      <w:r w:rsidRPr="008C7F1A">
        <w:rPr>
          <w:rFonts w:ascii="Times New Roman" w:eastAsia="Times New Roman" w:hAnsi="Times New Roman" w:cs="Times New Roman"/>
          <w:sz w:val="24"/>
          <w:szCs w:val="24"/>
          <w:lang w:eastAsia="ru-RU"/>
        </w:rPr>
        <w:t>;</w:t>
      </w:r>
    </w:p>
    <w:p w:rsidR="00836F7E" w:rsidRPr="008C7F1A" w:rsidRDefault="00836F7E" w:rsidP="00975115">
      <w:pPr>
        <w:pStyle w:val="ab"/>
        <w:numPr>
          <w:ilvl w:val="0"/>
          <w:numId w:val="5"/>
        </w:numPr>
        <w:tabs>
          <w:tab w:val="left" w:pos="567"/>
          <w:tab w:val="left" w:pos="709"/>
          <w:tab w:val="left" w:pos="851"/>
        </w:tabs>
        <w:spacing w:after="0" w:line="240" w:lineRule="auto"/>
        <w:ind w:left="0" w:firstLine="426"/>
        <w:jc w:val="both"/>
        <w:rPr>
          <w:rFonts w:ascii="Times New Roman" w:eastAsia="Times New Roman" w:hAnsi="Times New Roman" w:cs="Times New Roman"/>
          <w:sz w:val="24"/>
          <w:szCs w:val="24"/>
          <w:lang w:eastAsia="ru-RU"/>
        </w:rPr>
      </w:pPr>
      <w:r w:rsidRPr="008C7F1A">
        <w:rPr>
          <w:rFonts w:ascii="Times New Roman" w:eastAsia="Times New Roman" w:hAnsi="Times New Roman" w:cs="Times New Roman"/>
          <w:sz w:val="24"/>
          <w:szCs w:val="24"/>
          <w:lang w:eastAsia="ru-RU"/>
        </w:rPr>
        <w:t xml:space="preserve"> число погашенных бюллетеней</w:t>
      </w:r>
      <w:r w:rsidR="005942AD" w:rsidRPr="008C7F1A">
        <w:rPr>
          <w:rFonts w:ascii="Times New Roman" w:hAnsi="Times New Roman" w:cs="Times New Roman"/>
          <w:sz w:val="24"/>
          <w:szCs w:val="24"/>
        </w:rPr>
        <w:t xml:space="preserve"> для тайного голосования</w:t>
      </w:r>
      <w:r w:rsidRPr="008C7F1A">
        <w:rPr>
          <w:rFonts w:ascii="Times New Roman" w:eastAsia="Times New Roman" w:hAnsi="Times New Roman" w:cs="Times New Roman"/>
          <w:sz w:val="24"/>
          <w:szCs w:val="24"/>
          <w:lang w:eastAsia="ru-RU"/>
        </w:rPr>
        <w:t>;</w:t>
      </w:r>
    </w:p>
    <w:p w:rsidR="00836F7E" w:rsidRPr="008C7F1A" w:rsidRDefault="00836F7E" w:rsidP="00975115">
      <w:pPr>
        <w:pStyle w:val="ab"/>
        <w:numPr>
          <w:ilvl w:val="0"/>
          <w:numId w:val="5"/>
        </w:numPr>
        <w:tabs>
          <w:tab w:val="left" w:pos="567"/>
          <w:tab w:val="left" w:pos="709"/>
          <w:tab w:val="left" w:pos="851"/>
        </w:tabs>
        <w:spacing w:after="0" w:line="240" w:lineRule="auto"/>
        <w:ind w:left="0" w:firstLine="426"/>
        <w:jc w:val="both"/>
        <w:rPr>
          <w:rFonts w:ascii="Times New Roman" w:eastAsia="Times New Roman" w:hAnsi="Times New Roman" w:cs="Times New Roman"/>
          <w:sz w:val="24"/>
          <w:szCs w:val="24"/>
          <w:lang w:eastAsia="ru-RU"/>
        </w:rPr>
      </w:pPr>
      <w:r w:rsidRPr="008C7F1A">
        <w:rPr>
          <w:rFonts w:ascii="Times New Roman" w:eastAsia="Times New Roman" w:hAnsi="Times New Roman" w:cs="Times New Roman"/>
          <w:sz w:val="24"/>
          <w:szCs w:val="24"/>
          <w:lang w:eastAsia="ru-RU"/>
        </w:rPr>
        <w:t xml:space="preserve"> число бюллетеней</w:t>
      </w:r>
      <w:r w:rsidR="005942AD" w:rsidRPr="008C7F1A">
        <w:rPr>
          <w:rFonts w:ascii="Times New Roman" w:hAnsi="Times New Roman" w:cs="Times New Roman"/>
          <w:sz w:val="24"/>
          <w:szCs w:val="24"/>
        </w:rPr>
        <w:t xml:space="preserve"> для тайного голосования</w:t>
      </w:r>
      <w:r w:rsidRPr="008C7F1A">
        <w:rPr>
          <w:rFonts w:ascii="Times New Roman" w:eastAsia="Times New Roman" w:hAnsi="Times New Roman" w:cs="Times New Roman"/>
          <w:sz w:val="24"/>
          <w:szCs w:val="24"/>
          <w:lang w:eastAsia="ru-RU"/>
        </w:rPr>
        <w:t>, обнаруженных в ящике для голосования;</w:t>
      </w:r>
    </w:p>
    <w:p w:rsidR="00836F7E" w:rsidRPr="008C7F1A" w:rsidRDefault="00836F7E" w:rsidP="00975115">
      <w:pPr>
        <w:pStyle w:val="ab"/>
        <w:numPr>
          <w:ilvl w:val="0"/>
          <w:numId w:val="5"/>
        </w:numPr>
        <w:tabs>
          <w:tab w:val="left" w:pos="567"/>
          <w:tab w:val="left" w:pos="709"/>
          <w:tab w:val="left" w:pos="851"/>
        </w:tabs>
        <w:spacing w:after="0" w:line="240" w:lineRule="auto"/>
        <w:ind w:left="0" w:firstLine="426"/>
        <w:jc w:val="both"/>
        <w:rPr>
          <w:rFonts w:ascii="Times New Roman" w:eastAsia="Times New Roman" w:hAnsi="Times New Roman" w:cs="Times New Roman"/>
          <w:sz w:val="24"/>
          <w:szCs w:val="24"/>
          <w:lang w:eastAsia="ru-RU"/>
        </w:rPr>
      </w:pPr>
      <w:r w:rsidRPr="008C7F1A">
        <w:rPr>
          <w:rFonts w:ascii="Times New Roman" w:eastAsia="Times New Roman" w:hAnsi="Times New Roman" w:cs="Times New Roman"/>
          <w:sz w:val="24"/>
          <w:szCs w:val="24"/>
          <w:lang w:eastAsia="ru-RU"/>
        </w:rPr>
        <w:t xml:space="preserve"> число действительных бюллетеней</w:t>
      </w:r>
      <w:r w:rsidR="005942AD" w:rsidRPr="008C7F1A">
        <w:rPr>
          <w:rFonts w:ascii="Times New Roman" w:hAnsi="Times New Roman" w:cs="Times New Roman"/>
          <w:sz w:val="24"/>
          <w:szCs w:val="24"/>
        </w:rPr>
        <w:t xml:space="preserve"> для тайного голосования</w:t>
      </w:r>
      <w:r w:rsidRPr="008C7F1A">
        <w:rPr>
          <w:rFonts w:ascii="Times New Roman" w:eastAsia="Times New Roman" w:hAnsi="Times New Roman" w:cs="Times New Roman"/>
          <w:sz w:val="24"/>
          <w:szCs w:val="24"/>
          <w:lang w:eastAsia="ru-RU"/>
        </w:rPr>
        <w:t>;</w:t>
      </w:r>
    </w:p>
    <w:p w:rsidR="00836F7E" w:rsidRPr="008C7F1A" w:rsidRDefault="00836F7E" w:rsidP="00975115">
      <w:pPr>
        <w:pStyle w:val="ab"/>
        <w:numPr>
          <w:ilvl w:val="0"/>
          <w:numId w:val="5"/>
        </w:numPr>
        <w:tabs>
          <w:tab w:val="left" w:pos="567"/>
          <w:tab w:val="left" w:pos="709"/>
          <w:tab w:val="left" w:pos="851"/>
        </w:tabs>
        <w:spacing w:after="0" w:line="240" w:lineRule="auto"/>
        <w:ind w:left="0" w:firstLine="426"/>
        <w:jc w:val="both"/>
        <w:rPr>
          <w:rFonts w:ascii="Times New Roman" w:eastAsia="Times New Roman" w:hAnsi="Times New Roman" w:cs="Times New Roman"/>
          <w:sz w:val="24"/>
          <w:szCs w:val="24"/>
          <w:lang w:eastAsia="ru-RU"/>
        </w:rPr>
      </w:pPr>
      <w:r w:rsidRPr="008C7F1A">
        <w:rPr>
          <w:rFonts w:ascii="Times New Roman" w:eastAsia="Times New Roman" w:hAnsi="Times New Roman" w:cs="Times New Roman"/>
          <w:sz w:val="24"/>
          <w:szCs w:val="24"/>
          <w:lang w:eastAsia="ru-RU"/>
        </w:rPr>
        <w:t xml:space="preserve"> число недействительных бюллетеней</w:t>
      </w:r>
      <w:r w:rsidR="005942AD" w:rsidRPr="008C7F1A">
        <w:rPr>
          <w:rFonts w:ascii="Times New Roman" w:hAnsi="Times New Roman" w:cs="Times New Roman"/>
          <w:sz w:val="24"/>
          <w:szCs w:val="24"/>
        </w:rPr>
        <w:t xml:space="preserve"> для тайного голосования</w:t>
      </w:r>
      <w:r w:rsidRPr="008C7F1A">
        <w:rPr>
          <w:rFonts w:ascii="Times New Roman" w:eastAsia="Times New Roman" w:hAnsi="Times New Roman" w:cs="Times New Roman"/>
          <w:sz w:val="24"/>
          <w:szCs w:val="24"/>
          <w:lang w:eastAsia="ru-RU"/>
        </w:rPr>
        <w:t>;</w:t>
      </w:r>
    </w:p>
    <w:p w:rsidR="00836F7E" w:rsidRPr="008C7F1A" w:rsidRDefault="00836F7E" w:rsidP="00975115">
      <w:pPr>
        <w:pStyle w:val="ab"/>
        <w:numPr>
          <w:ilvl w:val="0"/>
          <w:numId w:val="5"/>
        </w:numPr>
        <w:tabs>
          <w:tab w:val="left" w:pos="567"/>
          <w:tab w:val="left" w:pos="709"/>
          <w:tab w:val="left" w:pos="851"/>
        </w:tabs>
        <w:spacing w:after="0" w:line="240" w:lineRule="auto"/>
        <w:ind w:left="0" w:firstLine="426"/>
        <w:jc w:val="both"/>
        <w:rPr>
          <w:rFonts w:ascii="Times New Roman" w:eastAsia="Times New Roman" w:hAnsi="Times New Roman" w:cs="Times New Roman"/>
          <w:sz w:val="24"/>
          <w:szCs w:val="24"/>
          <w:lang w:eastAsia="ru-RU"/>
        </w:rPr>
      </w:pPr>
      <w:r w:rsidRPr="008C7F1A">
        <w:rPr>
          <w:rFonts w:ascii="Times New Roman" w:eastAsia="Times New Roman" w:hAnsi="Times New Roman" w:cs="Times New Roman"/>
          <w:sz w:val="24"/>
          <w:szCs w:val="24"/>
          <w:lang w:eastAsia="ru-RU"/>
        </w:rPr>
        <w:t xml:space="preserve">число голосов, поданных за кандидата (каждого кандидата, если в бюллетень </w:t>
      </w:r>
      <w:r w:rsidR="005942AD" w:rsidRPr="008C7F1A">
        <w:rPr>
          <w:rFonts w:ascii="Times New Roman" w:hAnsi="Times New Roman" w:cs="Times New Roman"/>
          <w:sz w:val="24"/>
          <w:szCs w:val="24"/>
        </w:rPr>
        <w:t xml:space="preserve">для тайного голосования </w:t>
      </w:r>
      <w:r w:rsidRPr="008C7F1A">
        <w:rPr>
          <w:rFonts w:ascii="Times New Roman" w:eastAsia="Times New Roman" w:hAnsi="Times New Roman" w:cs="Times New Roman"/>
          <w:sz w:val="24"/>
          <w:szCs w:val="24"/>
          <w:lang w:eastAsia="ru-RU"/>
        </w:rPr>
        <w:t>включено 2 и более кандидатов), либо по позициям «ЗА» и «ПРОТИВ».</w:t>
      </w:r>
    </w:p>
    <w:p w:rsidR="00975115" w:rsidRPr="008C7F1A" w:rsidRDefault="00975115" w:rsidP="00975115">
      <w:pPr>
        <w:pStyle w:val="ab"/>
        <w:tabs>
          <w:tab w:val="left" w:pos="709"/>
          <w:tab w:val="left" w:pos="851"/>
        </w:tabs>
        <w:spacing w:after="0" w:line="240" w:lineRule="auto"/>
        <w:ind w:left="0" w:firstLine="426"/>
        <w:jc w:val="both"/>
        <w:rPr>
          <w:rFonts w:ascii="Times New Roman" w:eastAsia="Times New Roman" w:hAnsi="Times New Roman" w:cs="Times New Roman"/>
          <w:bCs/>
          <w:sz w:val="24"/>
          <w:szCs w:val="24"/>
          <w:lang w:eastAsia="ru-RU"/>
        </w:rPr>
      </w:pPr>
    </w:p>
    <w:p w:rsidR="00836F7E" w:rsidRPr="008C7F1A" w:rsidRDefault="00836F7E" w:rsidP="00975115">
      <w:pPr>
        <w:pStyle w:val="ab"/>
        <w:tabs>
          <w:tab w:val="left" w:pos="709"/>
          <w:tab w:val="left" w:pos="851"/>
        </w:tabs>
        <w:spacing w:after="0" w:line="240" w:lineRule="auto"/>
        <w:ind w:left="0" w:firstLine="426"/>
        <w:jc w:val="both"/>
        <w:rPr>
          <w:rFonts w:ascii="Times New Roman" w:eastAsia="Times New Roman" w:hAnsi="Times New Roman" w:cs="Times New Roman"/>
          <w:sz w:val="24"/>
          <w:szCs w:val="24"/>
          <w:lang w:eastAsia="ru-RU"/>
        </w:rPr>
      </w:pPr>
      <w:r w:rsidRPr="008C7F1A">
        <w:rPr>
          <w:rFonts w:ascii="Times New Roman" w:eastAsia="Times New Roman" w:hAnsi="Times New Roman" w:cs="Times New Roman"/>
          <w:bCs/>
          <w:sz w:val="24"/>
          <w:szCs w:val="24"/>
          <w:lang w:eastAsia="ru-RU"/>
        </w:rPr>
        <w:t>Статья 28.</w:t>
      </w:r>
      <w:r w:rsidRPr="008C7F1A">
        <w:rPr>
          <w:rFonts w:ascii="Times New Roman" w:eastAsia="Times New Roman" w:hAnsi="Times New Roman" w:cs="Times New Roman"/>
          <w:sz w:val="24"/>
          <w:szCs w:val="24"/>
          <w:lang w:eastAsia="ru-RU"/>
        </w:rPr>
        <w:t xml:space="preserve"> Избранным на соответствующую должность считается кандидат, за которого подано более половины голосов от установленного числа членов Комиссии с правом решающего голоса.</w:t>
      </w:r>
    </w:p>
    <w:p w:rsidR="00975115" w:rsidRPr="008C7F1A" w:rsidRDefault="00975115" w:rsidP="00975115">
      <w:pPr>
        <w:tabs>
          <w:tab w:val="left" w:pos="709"/>
          <w:tab w:val="left" w:pos="851"/>
        </w:tabs>
        <w:ind w:firstLine="426"/>
        <w:jc w:val="both"/>
        <w:rPr>
          <w:bCs/>
          <w:sz w:val="24"/>
          <w:szCs w:val="24"/>
        </w:rPr>
      </w:pPr>
    </w:p>
    <w:p w:rsidR="00836F7E" w:rsidRPr="008C7F1A" w:rsidRDefault="00836F7E" w:rsidP="00975115">
      <w:pPr>
        <w:tabs>
          <w:tab w:val="left" w:pos="709"/>
          <w:tab w:val="left" w:pos="851"/>
        </w:tabs>
        <w:ind w:firstLine="426"/>
        <w:jc w:val="both"/>
        <w:rPr>
          <w:sz w:val="24"/>
          <w:szCs w:val="24"/>
        </w:rPr>
      </w:pPr>
      <w:r w:rsidRPr="008C7F1A">
        <w:rPr>
          <w:bCs/>
          <w:sz w:val="24"/>
          <w:szCs w:val="24"/>
        </w:rPr>
        <w:t>Статья 29.</w:t>
      </w:r>
      <w:r w:rsidRPr="008C7F1A">
        <w:rPr>
          <w:sz w:val="24"/>
          <w:szCs w:val="24"/>
        </w:rPr>
        <w:t xml:space="preserve"> По итогам голосования Комиссия на основании протокола об итогах голосования, составленного счетной комиссией, принимает одно из следующих решений:</w:t>
      </w:r>
    </w:p>
    <w:p w:rsidR="00836F7E" w:rsidRPr="008C7F1A" w:rsidRDefault="00836F7E" w:rsidP="00975115">
      <w:pPr>
        <w:pStyle w:val="ab"/>
        <w:numPr>
          <w:ilvl w:val="0"/>
          <w:numId w:val="6"/>
        </w:numPr>
        <w:tabs>
          <w:tab w:val="left" w:pos="426"/>
          <w:tab w:val="left" w:pos="709"/>
          <w:tab w:val="left" w:pos="851"/>
        </w:tabs>
        <w:spacing w:after="0" w:line="240" w:lineRule="auto"/>
        <w:ind w:left="0" w:firstLine="426"/>
        <w:jc w:val="both"/>
        <w:rPr>
          <w:rFonts w:ascii="Times New Roman" w:eastAsia="Times New Roman" w:hAnsi="Times New Roman" w:cs="Times New Roman"/>
          <w:sz w:val="24"/>
          <w:szCs w:val="24"/>
          <w:lang w:eastAsia="ru-RU"/>
        </w:rPr>
      </w:pPr>
      <w:r w:rsidRPr="008C7F1A">
        <w:rPr>
          <w:rFonts w:ascii="Times New Roman" w:eastAsia="Times New Roman" w:hAnsi="Times New Roman" w:cs="Times New Roman"/>
          <w:sz w:val="24"/>
          <w:szCs w:val="24"/>
          <w:lang w:eastAsia="ru-RU"/>
        </w:rPr>
        <w:lastRenderedPageBreak/>
        <w:t>об избрании на соответствующую должность члена Комиссии, получившего необходимое число голосов;</w:t>
      </w:r>
    </w:p>
    <w:p w:rsidR="00836F7E" w:rsidRPr="008C7F1A" w:rsidRDefault="00836F7E" w:rsidP="00975115">
      <w:pPr>
        <w:pStyle w:val="ab"/>
        <w:numPr>
          <w:ilvl w:val="0"/>
          <w:numId w:val="6"/>
        </w:numPr>
        <w:tabs>
          <w:tab w:val="left" w:pos="426"/>
          <w:tab w:val="left" w:pos="709"/>
          <w:tab w:val="left" w:pos="851"/>
        </w:tabs>
        <w:spacing w:after="0" w:line="240" w:lineRule="auto"/>
        <w:ind w:left="0" w:firstLine="426"/>
        <w:jc w:val="both"/>
        <w:rPr>
          <w:rFonts w:ascii="Times New Roman" w:eastAsia="Times New Roman" w:hAnsi="Times New Roman" w:cs="Times New Roman"/>
          <w:sz w:val="24"/>
          <w:szCs w:val="24"/>
          <w:lang w:eastAsia="ru-RU"/>
        </w:rPr>
      </w:pPr>
      <w:r w:rsidRPr="008C7F1A">
        <w:rPr>
          <w:rFonts w:ascii="Times New Roman" w:eastAsia="Times New Roman" w:hAnsi="Times New Roman" w:cs="Times New Roman"/>
          <w:sz w:val="24"/>
          <w:szCs w:val="24"/>
          <w:lang w:eastAsia="ru-RU"/>
        </w:rPr>
        <w:t>о проведении второго тура голосования, если кандидат (ни один из кандидатов) не получил необходимое для избрания число голосов, при этом в случае выдвижения более двух кандидатов, в бюллетень</w:t>
      </w:r>
      <w:r w:rsidR="005942AD" w:rsidRPr="008C7F1A">
        <w:rPr>
          <w:rFonts w:ascii="Times New Roman" w:hAnsi="Times New Roman" w:cs="Times New Roman"/>
          <w:sz w:val="24"/>
          <w:szCs w:val="24"/>
        </w:rPr>
        <w:t xml:space="preserve"> для тайного голосования</w:t>
      </w:r>
      <w:r w:rsidRPr="008C7F1A">
        <w:rPr>
          <w:rFonts w:ascii="Times New Roman" w:eastAsia="Times New Roman" w:hAnsi="Times New Roman" w:cs="Times New Roman"/>
          <w:sz w:val="24"/>
          <w:szCs w:val="24"/>
          <w:lang w:eastAsia="ru-RU"/>
        </w:rPr>
        <w:t xml:space="preserve"> во втором туре включаются только два кандидата, набравших наибольшее число голосов.</w:t>
      </w:r>
    </w:p>
    <w:p w:rsidR="00836F7E" w:rsidRPr="008C7F1A" w:rsidRDefault="00836F7E" w:rsidP="00975115">
      <w:pPr>
        <w:tabs>
          <w:tab w:val="left" w:pos="709"/>
          <w:tab w:val="left" w:pos="851"/>
        </w:tabs>
        <w:ind w:firstLine="426"/>
        <w:jc w:val="both"/>
        <w:rPr>
          <w:bCs/>
          <w:sz w:val="24"/>
          <w:szCs w:val="24"/>
        </w:rPr>
      </w:pPr>
    </w:p>
    <w:p w:rsidR="00836F7E" w:rsidRPr="008C7F1A" w:rsidRDefault="00836F7E" w:rsidP="00975115">
      <w:pPr>
        <w:tabs>
          <w:tab w:val="left" w:pos="709"/>
          <w:tab w:val="left" w:pos="851"/>
        </w:tabs>
        <w:ind w:firstLine="426"/>
        <w:jc w:val="both"/>
        <w:rPr>
          <w:sz w:val="24"/>
          <w:szCs w:val="24"/>
        </w:rPr>
      </w:pPr>
      <w:r w:rsidRPr="008C7F1A">
        <w:rPr>
          <w:bCs/>
          <w:sz w:val="24"/>
          <w:szCs w:val="24"/>
        </w:rPr>
        <w:t>Статья 30.</w:t>
      </w:r>
      <w:r w:rsidRPr="008C7F1A">
        <w:rPr>
          <w:sz w:val="24"/>
          <w:szCs w:val="24"/>
        </w:rPr>
        <w:t xml:space="preserve"> После завершения выборов на соответствующую должность в таком же порядке проводится голосование по другой должности.</w:t>
      </w:r>
    </w:p>
    <w:p w:rsidR="00975115" w:rsidRPr="008C7F1A" w:rsidRDefault="00975115" w:rsidP="00975115">
      <w:pPr>
        <w:tabs>
          <w:tab w:val="left" w:pos="709"/>
          <w:tab w:val="left" w:pos="851"/>
        </w:tabs>
        <w:autoSpaceDE w:val="0"/>
        <w:autoSpaceDN w:val="0"/>
        <w:adjustRightInd w:val="0"/>
        <w:ind w:firstLine="426"/>
        <w:jc w:val="both"/>
        <w:rPr>
          <w:bCs/>
          <w:sz w:val="24"/>
          <w:szCs w:val="24"/>
        </w:rPr>
      </w:pPr>
    </w:p>
    <w:p w:rsidR="009B39CA" w:rsidRPr="008C7F1A" w:rsidRDefault="00836F7E" w:rsidP="00975115">
      <w:pPr>
        <w:tabs>
          <w:tab w:val="left" w:pos="709"/>
          <w:tab w:val="left" w:pos="851"/>
        </w:tabs>
        <w:autoSpaceDE w:val="0"/>
        <w:autoSpaceDN w:val="0"/>
        <w:adjustRightInd w:val="0"/>
        <w:ind w:firstLine="426"/>
        <w:jc w:val="both"/>
        <w:rPr>
          <w:sz w:val="24"/>
          <w:szCs w:val="24"/>
        </w:rPr>
      </w:pPr>
      <w:r w:rsidRPr="008C7F1A">
        <w:rPr>
          <w:bCs/>
          <w:sz w:val="24"/>
          <w:szCs w:val="24"/>
        </w:rPr>
        <w:t>Статья 31.</w:t>
      </w:r>
      <w:r w:rsidRPr="008C7F1A">
        <w:rPr>
          <w:sz w:val="24"/>
          <w:szCs w:val="24"/>
        </w:rPr>
        <w:t xml:space="preserve"> После утверждения </w:t>
      </w:r>
      <w:r w:rsidR="00E757A2" w:rsidRPr="008C7F1A">
        <w:rPr>
          <w:sz w:val="24"/>
          <w:szCs w:val="24"/>
        </w:rPr>
        <w:t xml:space="preserve">членами избирательной комиссии с правом решающего голоса </w:t>
      </w:r>
      <w:r w:rsidRPr="008C7F1A">
        <w:rPr>
          <w:sz w:val="24"/>
          <w:szCs w:val="24"/>
        </w:rPr>
        <w:t xml:space="preserve">протокола счетной комиссии об итогах голосования по каждой должности соответствующие бюллетени </w:t>
      </w:r>
      <w:r w:rsidR="005942AD" w:rsidRPr="008C7F1A">
        <w:rPr>
          <w:sz w:val="24"/>
          <w:szCs w:val="24"/>
        </w:rPr>
        <w:t xml:space="preserve">для тайного голосования </w:t>
      </w:r>
      <w:r w:rsidRPr="008C7F1A">
        <w:rPr>
          <w:sz w:val="24"/>
          <w:szCs w:val="24"/>
        </w:rPr>
        <w:t>(действительные, недействительные и погашенные) упаковываются в конверт, который заклеивается, опечатывается и приобщается к протоколу заседания Комиссии. На конверте делается надпись с наименованием должности, по которой проводилось голосование, дата его проведения и указывается суммарное число всех бюллетеней</w:t>
      </w:r>
      <w:r w:rsidR="005942AD" w:rsidRPr="008C7F1A">
        <w:rPr>
          <w:sz w:val="24"/>
          <w:szCs w:val="24"/>
        </w:rPr>
        <w:t xml:space="preserve"> для тайного голосования</w:t>
      </w:r>
      <w:r w:rsidRPr="008C7F1A">
        <w:rPr>
          <w:sz w:val="24"/>
          <w:szCs w:val="24"/>
        </w:rPr>
        <w:t>, находящихся в конверте.</w:t>
      </w:r>
    </w:p>
    <w:p w:rsidR="00836F7E" w:rsidRPr="008C7F1A" w:rsidRDefault="00836F7E" w:rsidP="00975115">
      <w:pPr>
        <w:tabs>
          <w:tab w:val="left" w:pos="709"/>
          <w:tab w:val="left" w:pos="851"/>
        </w:tabs>
        <w:autoSpaceDE w:val="0"/>
        <w:autoSpaceDN w:val="0"/>
        <w:adjustRightInd w:val="0"/>
        <w:ind w:firstLine="426"/>
        <w:jc w:val="both"/>
        <w:rPr>
          <w:sz w:val="24"/>
          <w:szCs w:val="24"/>
        </w:rPr>
      </w:pPr>
      <w:r w:rsidRPr="008C7F1A">
        <w:rPr>
          <w:sz w:val="24"/>
          <w:szCs w:val="24"/>
        </w:rPr>
        <w:t>К протоколу заседания Комиссии приобщаются все протоколы счетной комиссии.</w:t>
      </w:r>
    </w:p>
    <w:p w:rsidR="00836F7E" w:rsidRPr="008C7F1A" w:rsidRDefault="00836F7E" w:rsidP="00975115">
      <w:pPr>
        <w:tabs>
          <w:tab w:val="left" w:pos="709"/>
          <w:tab w:val="left" w:pos="851"/>
        </w:tabs>
        <w:ind w:firstLine="426"/>
        <w:jc w:val="both"/>
        <w:rPr>
          <w:sz w:val="24"/>
          <w:szCs w:val="24"/>
        </w:rPr>
      </w:pPr>
    </w:p>
    <w:p w:rsidR="00836F7E" w:rsidRPr="008C7F1A" w:rsidRDefault="00836F7E" w:rsidP="00975115">
      <w:pPr>
        <w:tabs>
          <w:tab w:val="left" w:pos="709"/>
          <w:tab w:val="left" w:pos="851"/>
        </w:tabs>
        <w:ind w:firstLine="426"/>
        <w:jc w:val="both"/>
        <w:rPr>
          <w:sz w:val="24"/>
          <w:szCs w:val="24"/>
        </w:rPr>
      </w:pPr>
      <w:r w:rsidRPr="008C7F1A">
        <w:rPr>
          <w:sz w:val="24"/>
          <w:szCs w:val="24"/>
        </w:rPr>
        <w:t>Статья 32. Избрание заместителя председателя и секретаря ТИК оформляется решением комиссии, копия которого незамедлительно направляется в избирательную комиссию Пермского края.</w:t>
      </w:r>
    </w:p>
    <w:p w:rsidR="00836F7E" w:rsidRPr="008C7F1A" w:rsidRDefault="00836F7E" w:rsidP="00975115">
      <w:pPr>
        <w:tabs>
          <w:tab w:val="left" w:pos="709"/>
          <w:tab w:val="left" w:pos="851"/>
        </w:tabs>
        <w:ind w:firstLine="426"/>
        <w:jc w:val="both"/>
        <w:rPr>
          <w:sz w:val="24"/>
          <w:szCs w:val="24"/>
        </w:rPr>
      </w:pPr>
    </w:p>
    <w:p w:rsidR="00836F7E" w:rsidRPr="008C7F1A" w:rsidRDefault="00836F7E" w:rsidP="00975115">
      <w:pPr>
        <w:tabs>
          <w:tab w:val="num" w:pos="0"/>
          <w:tab w:val="left" w:pos="709"/>
          <w:tab w:val="left" w:pos="851"/>
        </w:tabs>
        <w:ind w:firstLine="426"/>
        <w:jc w:val="both"/>
        <w:rPr>
          <w:sz w:val="24"/>
          <w:szCs w:val="24"/>
        </w:rPr>
      </w:pPr>
      <w:r w:rsidRPr="008C7F1A">
        <w:rPr>
          <w:sz w:val="24"/>
          <w:szCs w:val="24"/>
        </w:rPr>
        <w:t>Статья 33. Председатель ТИК:</w:t>
      </w:r>
    </w:p>
    <w:p w:rsidR="00836F7E" w:rsidRPr="008C7F1A" w:rsidRDefault="00836F7E" w:rsidP="00037EF4">
      <w:pPr>
        <w:pStyle w:val="ab"/>
        <w:numPr>
          <w:ilvl w:val="1"/>
          <w:numId w:val="2"/>
        </w:numPr>
        <w:tabs>
          <w:tab w:val="clear" w:pos="1440"/>
          <w:tab w:val="left" w:pos="284"/>
          <w:tab w:val="left" w:pos="709"/>
          <w:tab w:val="left" w:pos="851"/>
        </w:tabs>
        <w:autoSpaceDE w:val="0"/>
        <w:autoSpaceDN w:val="0"/>
        <w:adjustRightInd w:val="0"/>
        <w:spacing w:after="0" w:line="240" w:lineRule="auto"/>
        <w:ind w:left="0" w:firstLine="425"/>
        <w:jc w:val="both"/>
        <w:rPr>
          <w:rFonts w:ascii="Times New Roman" w:hAnsi="Times New Roman" w:cs="Times New Roman"/>
          <w:sz w:val="24"/>
          <w:szCs w:val="24"/>
        </w:rPr>
      </w:pPr>
      <w:r w:rsidRPr="008C7F1A">
        <w:rPr>
          <w:rFonts w:ascii="Times New Roman" w:hAnsi="Times New Roman" w:cs="Times New Roman"/>
          <w:sz w:val="24"/>
          <w:szCs w:val="24"/>
        </w:rPr>
        <w:t>представляет комиссию в органах государственной власти, органах местного самоуправления, в судебных органах, во взаимоотношениях с физическими и юридическими лицами без специального полномочия;</w:t>
      </w:r>
    </w:p>
    <w:p w:rsidR="00836F7E" w:rsidRPr="008C7F1A" w:rsidRDefault="00836F7E" w:rsidP="00037EF4">
      <w:pPr>
        <w:numPr>
          <w:ilvl w:val="1"/>
          <w:numId w:val="2"/>
        </w:numPr>
        <w:tabs>
          <w:tab w:val="clear" w:pos="1440"/>
          <w:tab w:val="num" w:pos="0"/>
          <w:tab w:val="left" w:pos="284"/>
          <w:tab w:val="left" w:pos="709"/>
          <w:tab w:val="left" w:pos="851"/>
        </w:tabs>
        <w:autoSpaceDE w:val="0"/>
        <w:autoSpaceDN w:val="0"/>
        <w:adjustRightInd w:val="0"/>
        <w:ind w:left="0" w:firstLine="425"/>
        <w:jc w:val="both"/>
        <w:rPr>
          <w:sz w:val="24"/>
          <w:szCs w:val="24"/>
        </w:rPr>
      </w:pPr>
      <w:r w:rsidRPr="008C7F1A">
        <w:rPr>
          <w:sz w:val="24"/>
          <w:szCs w:val="24"/>
        </w:rPr>
        <w:t>созывает заседания комиссии и председательствует на них;</w:t>
      </w:r>
    </w:p>
    <w:p w:rsidR="00836F7E" w:rsidRPr="008C7F1A" w:rsidRDefault="00836F7E" w:rsidP="00037EF4">
      <w:pPr>
        <w:numPr>
          <w:ilvl w:val="1"/>
          <w:numId w:val="2"/>
        </w:numPr>
        <w:tabs>
          <w:tab w:val="clear" w:pos="1440"/>
          <w:tab w:val="num" w:pos="0"/>
          <w:tab w:val="left" w:pos="284"/>
          <w:tab w:val="left" w:pos="709"/>
          <w:tab w:val="left" w:pos="851"/>
        </w:tabs>
        <w:autoSpaceDE w:val="0"/>
        <w:autoSpaceDN w:val="0"/>
        <w:adjustRightInd w:val="0"/>
        <w:ind w:left="0" w:firstLine="425"/>
        <w:jc w:val="both"/>
        <w:rPr>
          <w:sz w:val="24"/>
          <w:szCs w:val="24"/>
        </w:rPr>
      </w:pPr>
      <w:r w:rsidRPr="008C7F1A">
        <w:rPr>
          <w:sz w:val="24"/>
          <w:szCs w:val="24"/>
        </w:rPr>
        <w:t>подписывает решения комиссии, а также иные документы комиссии;</w:t>
      </w:r>
    </w:p>
    <w:p w:rsidR="00836F7E" w:rsidRPr="008C7F1A" w:rsidRDefault="00836F7E" w:rsidP="00037EF4">
      <w:pPr>
        <w:numPr>
          <w:ilvl w:val="1"/>
          <w:numId w:val="2"/>
        </w:numPr>
        <w:tabs>
          <w:tab w:val="clear" w:pos="1440"/>
          <w:tab w:val="num" w:pos="0"/>
          <w:tab w:val="left" w:pos="284"/>
          <w:tab w:val="left" w:pos="709"/>
          <w:tab w:val="left" w:pos="851"/>
        </w:tabs>
        <w:autoSpaceDE w:val="0"/>
        <w:autoSpaceDN w:val="0"/>
        <w:adjustRightInd w:val="0"/>
        <w:ind w:left="0" w:firstLine="425"/>
        <w:jc w:val="both"/>
        <w:rPr>
          <w:sz w:val="24"/>
          <w:szCs w:val="24"/>
        </w:rPr>
      </w:pPr>
      <w:r w:rsidRPr="008C7F1A">
        <w:rPr>
          <w:sz w:val="24"/>
          <w:szCs w:val="24"/>
        </w:rPr>
        <w:t>организует работу комиссии, перспективное и текущее планирование, контролирует выполнение планов, своевременно представляет бюджетную, бухгалтерскую, налоговую отчетность;</w:t>
      </w:r>
    </w:p>
    <w:p w:rsidR="00836F7E" w:rsidRPr="008C7F1A" w:rsidRDefault="00836F7E" w:rsidP="00037EF4">
      <w:pPr>
        <w:numPr>
          <w:ilvl w:val="1"/>
          <w:numId w:val="2"/>
        </w:numPr>
        <w:tabs>
          <w:tab w:val="clear" w:pos="1440"/>
          <w:tab w:val="num" w:pos="0"/>
          <w:tab w:val="left" w:pos="284"/>
          <w:tab w:val="left" w:pos="709"/>
          <w:tab w:val="left" w:pos="851"/>
        </w:tabs>
        <w:autoSpaceDE w:val="0"/>
        <w:autoSpaceDN w:val="0"/>
        <w:adjustRightInd w:val="0"/>
        <w:ind w:left="0" w:firstLine="425"/>
        <w:jc w:val="both"/>
        <w:rPr>
          <w:sz w:val="24"/>
          <w:szCs w:val="24"/>
        </w:rPr>
      </w:pPr>
      <w:r w:rsidRPr="008C7F1A">
        <w:rPr>
          <w:sz w:val="24"/>
          <w:szCs w:val="24"/>
        </w:rPr>
        <w:t>заключает от лица комиссии договоры, соглашения;</w:t>
      </w:r>
    </w:p>
    <w:p w:rsidR="00836F7E" w:rsidRPr="008C7F1A" w:rsidRDefault="00836F7E" w:rsidP="00037EF4">
      <w:pPr>
        <w:numPr>
          <w:ilvl w:val="1"/>
          <w:numId w:val="2"/>
        </w:numPr>
        <w:tabs>
          <w:tab w:val="clear" w:pos="1440"/>
          <w:tab w:val="num" w:pos="0"/>
          <w:tab w:val="left" w:pos="284"/>
          <w:tab w:val="left" w:pos="709"/>
          <w:tab w:val="left" w:pos="851"/>
        </w:tabs>
        <w:autoSpaceDE w:val="0"/>
        <w:autoSpaceDN w:val="0"/>
        <w:adjustRightInd w:val="0"/>
        <w:ind w:left="0" w:firstLine="425"/>
        <w:jc w:val="both"/>
        <w:rPr>
          <w:sz w:val="24"/>
          <w:szCs w:val="24"/>
        </w:rPr>
      </w:pPr>
      <w:r w:rsidRPr="008C7F1A">
        <w:rPr>
          <w:sz w:val="24"/>
          <w:szCs w:val="24"/>
        </w:rPr>
        <w:t>издает распоряжения по вопросам, отнесенным к его компетенции;</w:t>
      </w:r>
    </w:p>
    <w:p w:rsidR="00836F7E" w:rsidRPr="008C7F1A" w:rsidRDefault="00836F7E" w:rsidP="00037EF4">
      <w:pPr>
        <w:numPr>
          <w:ilvl w:val="1"/>
          <w:numId w:val="2"/>
        </w:numPr>
        <w:tabs>
          <w:tab w:val="clear" w:pos="1440"/>
          <w:tab w:val="num" w:pos="0"/>
          <w:tab w:val="left" w:pos="284"/>
          <w:tab w:val="left" w:pos="709"/>
          <w:tab w:val="left" w:pos="851"/>
        </w:tabs>
        <w:autoSpaceDE w:val="0"/>
        <w:autoSpaceDN w:val="0"/>
        <w:adjustRightInd w:val="0"/>
        <w:ind w:left="0" w:firstLine="425"/>
        <w:jc w:val="both"/>
        <w:rPr>
          <w:sz w:val="24"/>
          <w:szCs w:val="24"/>
        </w:rPr>
      </w:pPr>
      <w:r w:rsidRPr="008C7F1A">
        <w:rPr>
          <w:sz w:val="24"/>
          <w:szCs w:val="24"/>
        </w:rPr>
        <w:t>дает поручения заместителю председателя, секретарю и членам комиссии, выдает доверенности на представление интересов комиссии;</w:t>
      </w:r>
    </w:p>
    <w:p w:rsidR="00836F7E" w:rsidRPr="008C7F1A" w:rsidRDefault="00836F7E" w:rsidP="00037EF4">
      <w:pPr>
        <w:numPr>
          <w:ilvl w:val="1"/>
          <w:numId w:val="2"/>
        </w:numPr>
        <w:tabs>
          <w:tab w:val="clear" w:pos="1440"/>
          <w:tab w:val="num" w:pos="0"/>
          <w:tab w:val="left" w:pos="284"/>
          <w:tab w:val="left" w:pos="709"/>
          <w:tab w:val="left" w:pos="851"/>
        </w:tabs>
        <w:autoSpaceDE w:val="0"/>
        <w:autoSpaceDN w:val="0"/>
        <w:adjustRightInd w:val="0"/>
        <w:ind w:left="0" w:firstLine="425"/>
        <w:jc w:val="both"/>
        <w:rPr>
          <w:sz w:val="24"/>
          <w:szCs w:val="24"/>
        </w:rPr>
      </w:pPr>
      <w:r w:rsidRPr="008C7F1A">
        <w:rPr>
          <w:sz w:val="24"/>
          <w:szCs w:val="24"/>
        </w:rPr>
        <w:t>заключает трудовые договоры с работниками комиссии;</w:t>
      </w:r>
    </w:p>
    <w:p w:rsidR="00836F7E" w:rsidRPr="008C7F1A" w:rsidRDefault="00836F7E" w:rsidP="00037EF4">
      <w:pPr>
        <w:numPr>
          <w:ilvl w:val="1"/>
          <w:numId w:val="2"/>
        </w:numPr>
        <w:tabs>
          <w:tab w:val="clear" w:pos="1440"/>
          <w:tab w:val="num" w:pos="0"/>
          <w:tab w:val="left" w:pos="284"/>
          <w:tab w:val="left" w:pos="709"/>
          <w:tab w:val="left" w:pos="851"/>
        </w:tabs>
        <w:autoSpaceDE w:val="0"/>
        <w:autoSpaceDN w:val="0"/>
        <w:adjustRightInd w:val="0"/>
        <w:ind w:left="0" w:firstLine="425"/>
        <w:jc w:val="both"/>
        <w:rPr>
          <w:sz w:val="24"/>
          <w:szCs w:val="24"/>
        </w:rPr>
      </w:pPr>
      <w:r w:rsidRPr="008C7F1A">
        <w:rPr>
          <w:sz w:val="24"/>
          <w:szCs w:val="24"/>
        </w:rPr>
        <w:t>руководит работой аппарата комиссии;</w:t>
      </w:r>
    </w:p>
    <w:p w:rsidR="00836F7E" w:rsidRPr="008C7F1A" w:rsidRDefault="00836F7E" w:rsidP="00037EF4">
      <w:pPr>
        <w:numPr>
          <w:ilvl w:val="1"/>
          <w:numId w:val="2"/>
        </w:numPr>
        <w:tabs>
          <w:tab w:val="clear" w:pos="1440"/>
          <w:tab w:val="num" w:pos="0"/>
          <w:tab w:val="left" w:pos="284"/>
          <w:tab w:val="left" w:pos="709"/>
          <w:tab w:val="left" w:pos="851"/>
        </w:tabs>
        <w:autoSpaceDE w:val="0"/>
        <w:autoSpaceDN w:val="0"/>
        <w:adjustRightInd w:val="0"/>
        <w:ind w:left="0" w:firstLine="425"/>
        <w:jc w:val="both"/>
        <w:rPr>
          <w:sz w:val="24"/>
          <w:szCs w:val="24"/>
        </w:rPr>
      </w:pPr>
      <w:r w:rsidRPr="008C7F1A">
        <w:rPr>
          <w:sz w:val="24"/>
          <w:szCs w:val="24"/>
        </w:rPr>
        <w:t xml:space="preserve">осуществляет </w:t>
      </w:r>
      <w:proofErr w:type="gramStart"/>
      <w:r w:rsidRPr="008C7F1A">
        <w:rPr>
          <w:sz w:val="24"/>
          <w:szCs w:val="24"/>
        </w:rPr>
        <w:t>контроль за</w:t>
      </w:r>
      <w:proofErr w:type="gramEnd"/>
      <w:r w:rsidRPr="008C7F1A">
        <w:rPr>
          <w:sz w:val="24"/>
          <w:szCs w:val="24"/>
        </w:rPr>
        <w:t xml:space="preserve"> исполнением решений комиссии;</w:t>
      </w:r>
    </w:p>
    <w:p w:rsidR="00836F7E" w:rsidRPr="008C7F1A" w:rsidRDefault="00836F7E" w:rsidP="00037EF4">
      <w:pPr>
        <w:numPr>
          <w:ilvl w:val="1"/>
          <w:numId w:val="2"/>
        </w:numPr>
        <w:tabs>
          <w:tab w:val="clear" w:pos="1440"/>
          <w:tab w:val="num" w:pos="0"/>
          <w:tab w:val="left" w:pos="284"/>
          <w:tab w:val="num" w:pos="567"/>
          <w:tab w:val="left" w:pos="709"/>
          <w:tab w:val="left" w:pos="851"/>
        </w:tabs>
        <w:autoSpaceDE w:val="0"/>
        <w:autoSpaceDN w:val="0"/>
        <w:adjustRightInd w:val="0"/>
        <w:ind w:left="0" w:firstLine="425"/>
        <w:jc w:val="both"/>
        <w:rPr>
          <w:sz w:val="24"/>
          <w:szCs w:val="24"/>
        </w:rPr>
      </w:pPr>
      <w:r w:rsidRPr="008C7F1A">
        <w:rPr>
          <w:sz w:val="24"/>
          <w:szCs w:val="24"/>
        </w:rPr>
        <w:t>осуществляет иные полномочия, предусмотренные федеральными конституционными законами, федеральными законами, законами Пермского края, регламентом территориальной избирательной комиссии.</w:t>
      </w:r>
    </w:p>
    <w:p w:rsidR="00836F7E" w:rsidRPr="008C7F1A" w:rsidRDefault="00836F7E" w:rsidP="00037EF4">
      <w:pPr>
        <w:tabs>
          <w:tab w:val="left" w:pos="709"/>
          <w:tab w:val="left" w:pos="851"/>
        </w:tabs>
        <w:autoSpaceDE w:val="0"/>
        <w:autoSpaceDN w:val="0"/>
        <w:adjustRightInd w:val="0"/>
        <w:ind w:firstLine="425"/>
        <w:jc w:val="both"/>
        <w:rPr>
          <w:sz w:val="24"/>
          <w:szCs w:val="24"/>
        </w:rPr>
      </w:pPr>
    </w:p>
    <w:p w:rsidR="00836F7E" w:rsidRPr="008C7F1A" w:rsidRDefault="00836F7E" w:rsidP="00975115">
      <w:pPr>
        <w:tabs>
          <w:tab w:val="left" w:pos="709"/>
          <w:tab w:val="left" w:pos="851"/>
        </w:tabs>
        <w:autoSpaceDE w:val="0"/>
        <w:autoSpaceDN w:val="0"/>
        <w:adjustRightInd w:val="0"/>
        <w:ind w:firstLine="426"/>
        <w:jc w:val="both"/>
        <w:rPr>
          <w:sz w:val="24"/>
          <w:szCs w:val="24"/>
        </w:rPr>
      </w:pPr>
      <w:r w:rsidRPr="008C7F1A">
        <w:rPr>
          <w:sz w:val="24"/>
          <w:szCs w:val="24"/>
        </w:rPr>
        <w:t>Статья 34. Заместитель председателя ТИК:</w:t>
      </w:r>
    </w:p>
    <w:p w:rsidR="00836F7E" w:rsidRPr="008C7F1A" w:rsidRDefault="00836F7E" w:rsidP="00AA6BF1">
      <w:pPr>
        <w:pStyle w:val="ab"/>
        <w:numPr>
          <w:ilvl w:val="2"/>
          <w:numId w:val="2"/>
        </w:numPr>
        <w:tabs>
          <w:tab w:val="clear" w:pos="2340"/>
          <w:tab w:val="num" w:pos="0"/>
          <w:tab w:val="left" w:pos="426"/>
          <w:tab w:val="left" w:pos="709"/>
        </w:tabs>
        <w:autoSpaceDE w:val="0"/>
        <w:autoSpaceDN w:val="0"/>
        <w:adjustRightInd w:val="0"/>
        <w:spacing w:after="0" w:line="240" w:lineRule="auto"/>
        <w:ind w:left="0" w:firstLine="425"/>
        <w:jc w:val="both"/>
        <w:rPr>
          <w:rFonts w:ascii="Times New Roman" w:hAnsi="Times New Roman" w:cs="Times New Roman"/>
          <w:sz w:val="24"/>
          <w:szCs w:val="24"/>
        </w:rPr>
      </w:pPr>
      <w:r w:rsidRPr="008C7F1A">
        <w:rPr>
          <w:rFonts w:ascii="Times New Roman" w:hAnsi="Times New Roman" w:cs="Times New Roman"/>
          <w:sz w:val="24"/>
          <w:szCs w:val="24"/>
        </w:rPr>
        <w:t>председательствует на заседаниях комиссии в случае отсутствия председателя (лица, временно исполняющего его обязанности);</w:t>
      </w:r>
    </w:p>
    <w:p w:rsidR="00836F7E" w:rsidRPr="008C7F1A" w:rsidRDefault="00836F7E" w:rsidP="00AA6BF1">
      <w:pPr>
        <w:numPr>
          <w:ilvl w:val="2"/>
          <w:numId w:val="2"/>
        </w:numPr>
        <w:tabs>
          <w:tab w:val="clear" w:pos="2340"/>
          <w:tab w:val="num" w:pos="0"/>
          <w:tab w:val="left" w:pos="426"/>
          <w:tab w:val="left" w:pos="709"/>
        </w:tabs>
        <w:autoSpaceDE w:val="0"/>
        <w:autoSpaceDN w:val="0"/>
        <w:adjustRightInd w:val="0"/>
        <w:ind w:left="0" w:firstLine="425"/>
        <w:jc w:val="both"/>
        <w:rPr>
          <w:sz w:val="24"/>
          <w:szCs w:val="24"/>
        </w:rPr>
      </w:pPr>
      <w:r w:rsidRPr="008C7F1A">
        <w:rPr>
          <w:sz w:val="24"/>
          <w:szCs w:val="24"/>
        </w:rPr>
        <w:t>выполняет поручения председателя комиссии;</w:t>
      </w:r>
    </w:p>
    <w:p w:rsidR="00836F7E" w:rsidRPr="008C7F1A" w:rsidRDefault="00836F7E" w:rsidP="00AA6BF1">
      <w:pPr>
        <w:numPr>
          <w:ilvl w:val="2"/>
          <w:numId w:val="2"/>
        </w:numPr>
        <w:tabs>
          <w:tab w:val="clear" w:pos="2340"/>
          <w:tab w:val="num" w:pos="0"/>
          <w:tab w:val="left" w:pos="426"/>
          <w:tab w:val="left" w:pos="709"/>
        </w:tabs>
        <w:autoSpaceDE w:val="0"/>
        <w:autoSpaceDN w:val="0"/>
        <w:adjustRightInd w:val="0"/>
        <w:ind w:left="0" w:firstLine="425"/>
        <w:jc w:val="both"/>
        <w:rPr>
          <w:sz w:val="24"/>
          <w:szCs w:val="24"/>
        </w:rPr>
      </w:pPr>
      <w:r w:rsidRPr="008C7F1A">
        <w:rPr>
          <w:sz w:val="24"/>
          <w:szCs w:val="24"/>
        </w:rPr>
        <w:t>организует работу по конкретным направлениям деятельности комиссии в соответствии с распределением обязанностей между членами комиссии;</w:t>
      </w:r>
    </w:p>
    <w:p w:rsidR="00836F7E" w:rsidRPr="008C7F1A" w:rsidRDefault="00836F7E" w:rsidP="00AA6BF1">
      <w:pPr>
        <w:numPr>
          <w:ilvl w:val="2"/>
          <w:numId w:val="2"/>
        </w:numPr>
        <w:tabs>
          <w:tab w:val="clear" w:pos="2340"/>
          <w:tab w:val="num" w:pos="0"/>
          <w:tab w:val="left" w:pos="426"/>
          <w:tab w:val="num" w:pos="567"/>
          <w:tab w:val="left" w:pos="709"/>
        </w:tabs>
        <w:autoSpaceDE w:val="0"/>
        <w:autoSpaceDN w:val="0"/>
        <w:adjustRightInd w:val="0"/>
        <w:ind w:left="0" w:firstLine="425"/>
        <w:jc w:val="both"/>
        <w:rPr>
          <w:sz w:val="24"/>
          <w:szCs w:val="24"/>
        </w:rPr>
      </w:pPr>
      <w:r w:rsidRPr="008C7F1A">
        <w:rPr>
          <w:sz w:val="24"/>
          <w:szCs w:val="24"/>
        </w:rPr>
        <w:t>осуществляет иные полномочия, предусмотренные федеральными конституционными законами, федеральными законами, законами Пермского края, регламентом территориальной избирательной комиссии.</w:t>
      </w:r>
    </w:p>
    <w:p w:rsidR="00836F7E" w:rsidRPr="008C7F1A" w:rsidRDefault="00836F7E" w:rsidP="00975115">
      <w:pPr>
        <w:tabs>
          <w:tab w:val="left" w:pos="426"/>
          <w:tab w:val="left" w:pos="709"/>
          <w:tab w:val="left" w:pos="851"/>
        </w:tabs>
        <w:autoSpaceDE w:val="0"/>
        <w:autoSpaceDN w:val="0"/>
        <w:adjustRightInd w:val="0"/>
        <w:ind w:firstLine="426"/>
        <w:jc w:val="both"/>
        <w:rPr>
          <w:sz w:val="24"/>
          <w:szCs w:val="24"/>
        </w:rPr>
      </w:pPr>
    </w:p>
    <w:p w:rsidR="00836F7E" w:rsidRPr="008C7F1A" w:rsidRDefault="00836F7E" w:rsidP="00610A61">
      <w:pPr>
        <w:tabs>
          <w:tab w:val="left" w:pos="709"/>
          <w:tab w:val="left" w:pos="851"/>
        </w:tabs>
        <w:autoSpaceDE w:val="0"/>
        <w:autoSpaceDN w:val="0"/>
        <w:adjustRightInd w:val="0"/>
        <w:ind w:firstLine="426"/>
        <w:jc w:val="both"/>
        <w:rPr>
          <w:sz w:val="24"/>
          <w:szCs w:val="24"/>
        </w:rPr>
      </w:pPr>
      <w:r w:rsidRPr="008C7F1A">
        <w:rPr>
          <w:sz w:val="24"/>
          <w:szCs w:val="24"/>
        </w:rPr>
        <w:t>Статья 35. Секретарь ТИК:</w:t>
      </w:r>
    </w:p>
    <w:p w:rsidR="00836F7E" w:rsidRPr="008C7F1A" w:rsidRDefault="00836F7E" w:rsidP="00610A61">
      <w:pPr>
        <w:pStyle w:val="ab"/>
        <w:numPr>
          <w:ilvl w:val="0"/>
          <w:numId w:val="11"/>
        </w:numPr>
        <w:tabs>
          <w:tab w:val="left" w:pos="426"/>
          <w:tab w:val="left" w:pos="709"/>
          <w:tab w:val="num" w:pos="2340"/>
        </w:tabs>
        <w:autoSpaceDE w:val="0"/>
        <w:autoSpaceDN w:val="0"/>
        <w:adjustRightInd w:val="0"/>
        <w:spacing w:after="0" w:line="240" w:lineRule="auto"/>
        <w:ind w:left="0" w:firstLine="426"/>
        <w:jc w:val="both"/>
        <w:rPr>
          <w:rFonts w:ascii="Times New Roman" w:hAnsi="Times New Roman" w:cs="Times New Roman"/>
          <w:sz w:val="24"/>
          <w:szCs w:val="24"/>
        </w:rPr>
      </w:pPr>
      <w:r w:rsidRPr="008C7F1A">
        <w:rPr>
          <w:rFonts w:ascii="Times New Roman" w:hAnsi="Times New Roman" w:cs="Times New Roman"/>
          <w:sz w:val="24"/>
          <w:szCs w:val="24"/>
        </w:rPr>
        <w:t>обеспечивает подготовку заседаний комиссии, вносимых на ее рассмотрение вопросов;</w:t>
      </w:r>
    </w:p>
    <w:p w:rsidR="00836F7E" w:rsidRPr="008C7F1A" w:rsidRDefault="00836F7E" w:rsidP="00610A61">
      <w:pPr>
        <w:pStyle w:val="ab"/>
        <w:numPr>
          <w:ilvl w:val="0"/>
          <w:numId w:val="11"/>
        </w:numPr>
        <w:tabs>
          <w:tab w:val="left" w:pos="426"/>
          <w:tab w:val="left" w:pos="709"/>
          <w:tab w:val="num" w:pos="2340"/>
        </w:tabs>
        <w:autoSpaceDE w:val="0"/>
        <w:autoSpaceDN w:val="0"/>
        <w:adjustRightInd w:val="0"/>
        <w:spacing w:after="0" w:line="240" w:lineRule="auto"/>
        <w:ind w:left="0" w:firstLine="426"/>
        <w:jc w:val="both"/>
        <w:rPr>
          <w:rFonts w:ascii="Times New Roman" w:hAnsi="Times New Roman" w:cs="Times New Roman"/>
          <w:sz w:val="24"/>
          <w:szCs w:val="24"/>
        </w:rPr>
      </w:pPr>
      <w:r w:rsidRPr="008C7F1A">
        <w:rPr>
          <w:rFonts w:ascii="Times New Roman" w:hAnsi="Times New Roman" w:cs="Times New Roman"/>
          <w:sz w:val="24"/>
          <w:szCs w:val="24"/>
        </w:rPr>
        <w:lastRenderedPageBreak/>
        <w:t>организует перспективное и текущее планирование деятельности комиссии, контролирует ход выполнения планов ее работы;</w:t>
      </w:r>
    </w:p>
    <w:p w:rsidR="00836F7E" w:rsidRPr="008C7F1A" w:rsidRDefault="00836F7E" w:rsidP="00610A61">
      <w:pPr>
        <w:pStyle w:val="ab"/>
        <w:numPr>
          <w:ilvl w:val="0"/>
          <w:numId w:val="11"/>
        </w:numPr>
        <w:tabs>
          <w:tab w:val="left" w:pos="426"/>
          <w:tab w:val="left" w:pos="709"/>
          <w:tab w:val="num" w:pos="2340"/>
        </w:tabs>
        <w:autoSpaceDE w:val="0"/>
        <w:autoSpaceDN w:val="0"/>
        <w:adjustRightInd w:val="0"/>
        <w:spacing w:after="0" w:line="240" w:lineRule="auto"/>
        <w:ind w:left="0" w:firstLine="426"/>
        <w:jc w:val="both"/>
        <w:rPr>
          <w:rFonts w:ascii="Times New Roman" w:hAnsi="Times New Roman" w:cs="Times New Roman"/>
          <w:sz w:val="24"/>
          <w:szCs w:val="24"/>
        </w:rPr>
      </w:pPr>
      <w:r w:rsidRPr="008C7F1A">
        <w:rPr>
          <w:rFonts w:ascii="Times New Roman" w:hAnsi="Times New Roman" w:cs="Times New Roman"/>
          <w:sz w:val="24"/>
          <w:szCs w:val="24"/>
        </w:rPr>
        <w:t>обеспечивает доведение решений и иных материалов комиссии до сведения членов комиссии, избирательных комиссий, органов государственной власти, органов местного самоуправления, организаций, общественных объединений, должностных лиц;</w:t>
      </w:r>
    </w:p>
    <w:p w:rsidR="00836F7E" w:rsidRPr="008C7F1A" w:rsidRDefault="00836F7E" w:rsidP="00610A61">
      <w:pPr>
        <w:pStyle w:val="ab"/>
        <w:numPr>
          <w:ilvl w:val="0"/>
          <w:numId w:val="11"/>
        </w:numPr>
        <w:tabs>
          <w:tab w:val="left" w:pos="426"/>
          <w:tab w:val="left" w:pos="709"/>
          <w:tab w:val="num" w:pos="2340"/>
        </w:tabs>
        <w:autoSpaceDE w:val="0"/>
        <w:autoSpaceDN w:val="0"/>
        <w:adjustRightInd w:val="0"/>
        <w:spacing w:after="0" w:line="240" w:lineRule="auto"/>
        <w:ind w:left="0" w:firstLine="426"/>
        <w:jc w:val="both"/>
        <w:rPr>
          <w:rFonts w:ascii="Times New Roman" w:hAnsi="Times New Roman" w:cs="Times New Roman"/>
          <w:sz w:val="24"/>
          <w:szCs w:val="24"/>
        </w:rPr>
      </w:pPr>
      <w:r w:rsidRPr="008C7F1A">
        <w:rPr>
          <w:rFonts w:ascii="Times New Roman" w:hAnsi="Times New Roman" w:cs="Times New Roman"/>
          <w:sz w:val="24"/>
          <w:szCs w:val="24"/>
        </w:rPr>
        <w:t>подписывает решения комиссии, протоколы заседания комиссии;</w:t>
      </w:r>
    </w:p>
    <w:p w:rsidR="00836F7E" w:rsidRPr="008C7F1A" w:rsidRDefault="00836F7E" w:rsidP="00610A61">
      <w:pPr>
        <w:pStyle w:val="ab"/>
        <w:numPr>
          <w:ilvl w:val="0"/>
          <w:numId w:val="11"/>
        </w:numPr>
        <w:tabs>
          <w:tab w:val="left" w:pos="426"/>
          <w:tab w:val="left" w:pos="709"/>
          <w:tab w:val="num" w:pos="2340"/>
        </w:tabs>
        <w:autoSpaceDE w:val="0"/>
        <w:autoSpaceDN w:val="0"/>
        <w:adjustRightInd w:val="0"/>
        <w:spacing w:after="0" w:line="240" w:lineRule="auto"/>
        <w:ind w:left="0" w:firstLine="426"/>
        <w:jc w:val="both"/>
        <w:rPr>
          <w:rFonts w:ascii="Times New Roman" w:hAnsi="Times New Roman" w:cs="Times New Roman"/>
          <w:sz w:val="24"/>
          <w:szCs w:val="24"/>
        </w:rPr>
      </w:pPr>
      <w:r w:rsidRPr="008C7F1A">
        <w:rPr>
          <w:rFonts w:ascii="Times New Roman" w:hAnsi="Times New Roman" w:cs="Times New Roman"/>
          <w:sz w:val="24"/>
          <w:szCs w:val="24"/>
        </w:rPr>
        <w:t>выполняет поручения председателя комиссии;</w:t>
      </w:r>
    </w:p>
    <w:p w:rsidR="00836F7E" w:rsidRPr="008C7F1A" w:rsidRDefault="00836F7E" w:rsidP="00610A61">
      <w:pPr>
        <w:pStyle w:val="ab"/>
        <w:numPr>
          <w:ilvl w:val="0"/>
          <w:numId w:val="11"/>
        </w:numPr>
        <w:tabs>
          <w:tab w:val="left" w:pos="426"/>
          <w:tab w:val="left" w:pos="709"/>
          <w:tab w:val="num" w:pos="2340"/>
        </w:tabs>
        <w:autoSpaceDE w:val="0"/>
        <w:autoSpaceDN w:val="0"/>
        <w:adjustRightInd w:val="0"/>
        <w:spacing w:after="0" w:line="240" w:lineRule="auto"/>
        <w:ind w:left="0" w:firstLine="426"/>
        <w:jc w:val="both"/>
        <w:rPr>
          <w:rFonts w:ascii="Times New Roman" w:hAnsi="Times New Roman" w:cs="Times New Roman"/>
          <w:sz w:val="24"/>
          <w:szCs w:val="24"/>
        </w:rPr>
      </w:pPr>
      <w:r w:rsidRPr="008C7F1A">
        <w:rPr>
          <w:rFonts w:ascii="Times New Roman" w:hAnsi="Times New Roman" w:cs="Times New Roman"/>
          <w:sz w:val="24"/>
          <w:szCs w:val="24"/>
        </w:rPr>
        <w:t>осуществляет иные полномочия, предусмотренные федеральными конституционными законами, федеральными законами, законами Пермского края, регламентом территориальной избирательной комиссии.</w:t>
      </w:r>
    </w:p>
    <w:p w:rsidR="00836F7E" w:rsidRPr="008C7F1A" w:rsidRDefault="00836F7E" w:rsidP="00610A61">
      <w:pPr>
        <w:tabs>
          <w:tab w:val="left" w:pos="426"/>
          <w:tab w:val="left" w:pos="709"/>
          <w:tab w:val="left" w:pos="851"/>
        </w:tabs>
        <w:autoSpaceDE w:val="0"/>
        <w:autoSpaceDN w:val="0"/>
        <w:adjustRightInd w:val="0"/>
        <w:ind w:firstLine="426"/>
        <w:jc w:val="both"/>
        <w:rPr>
          <w:sz w:val="24"/>
          <w:szCs w:val="24"/>
        </w:rPr>
      </w:pPr>
    </w:p>
    <w:p w:rsidR="00836F7E" w:rsidRPr="008C7F1A" w:rsidRDefault="00836F7E" w:rsidP="00975115">
      <w:pPr>
        <w:tabs>
          <w:tab w:val="left" w:pos="709"/>
          <w:tab w:val="left" w:pos="851"/>
        </w:tabs>
        <w:ind w:firstLine="426"/>
        <w:jc w:val="center"/>
        <w:outlineLvl w:val="2"/>
        <w:rPr>
          <w:b/>
          <w:bCs/>
          <w:caps/>
          <w:sz w:val="24"/>
          <w:szCs w:val="24"/>
        </w:rPr>
      </w:pPr>
      <w:r w:rsidRPr="008C7F1A">
        <w:rPr>
          <w:b/>
          <w:bCs/>
          <w:caps/>
          <w:sz w:val="24"/>
          <w:szCs w:val="24"/>
          <w:lang w:val="en-US"/>
        </w:rPr>
        <w:t>III</w:t>
      </w:r>
      <w:r w:rsidRPr="008C7F1A">
        <w:rPr>
          <w:b/>
          <w:bCs/>
          <w:caps/>
          <w:sz w:val="24"/>
          <w:szCs w:val="24"/>
        </w:rPr>
        <w:t>. Порядок досрочного освобождения заместителя председателя Комиссии, секретаря Комиссии от замещаемой должности</w:t>
      </w:r>
    </w:p>
    <w:p w:rsidR="005B2EE4" w:rsidRPr="008C7F1A" w:rsidRDefault="005B2EE4" w:rsidP="00975115">
      <w:pPr>
        <w:tabs>
          <w:tab w:val="left" w:pos="709"/>
          <w:tab w:val="left" w:pos="851"/>
        </w:tabs>
        <w:ind w:firstLine="426"/>
        <w:jc w:val="both"/>
        <w:rPr>
          <w:bCs/>
          <w:sz w:val="24"/>
          <w:szCs w:val="24"/>
        </w:rPr>
      </w:pPr>
    </w:p>
    <w:p w:rsidR="00AB6C1C" w:rsidRPr="008C7F1A" w:rsidRDefault="00836F7E" w:rsidP="00975115">
      <w:pPr>
        <w:tabs>
          <w:tab w:val="left" w:pos="709"/>
          <w:tab w:val="left" w:pos="851"/>
        </w:tabs>
        <w:ind w:firstLine="426"/>
        <w:jc w:val="both"/>
        <w:rPr>
          <w:sz w:val="24"/>
          <w:szCs w:val="24"/>
        </w:rPr>
      </w:pPr>
      <w:r w:rsidRPr="008C7F1A">
        <w:rPr>
          <w:bCs/>
          <w:sz w:val="24"/>
          <w:szCs w:val="24"/>
        </w:rPr>
        <w:t>Статья 36.</w:t>
      </w:r>
      <w:r w:rsidRPr="008C7F1A">
        <w:rPr>
          <w:sz w:val="24"/>
          <w:szCs w:val="24"/>
        </w:rPr>
        <w:t xml:space="preserve"> Заместитель председателя Комиссии, секретарь Комиссии могут быть досрочно освобождены от замещаемой должности на основании решения Комиссии, принимаемого большинством голосов от установленного числа членов Комиссии с правом решающего голоса. </w:t>
      </w:r>
    </w:p>
    <w:p w:rsidR="00836F7E" w:rsidRPr="008C7F1A" w:rsidRDefault="00836F7E" w:rsidP="00975115">
      <w:pPr>
        <w:tabs>
          <w:tab w:val="left" w:pos="709"/>
          <w:tab w:val="left" w:pos="851"/>
        </w:tabs>
        <w:ind w:firstLine="426"/>
        <w:jc w:val="both"/>
        <w:rPr>
          <w:sz w:val="24"/>
          <w:szCs w:val="24"/>
        </w:rPr>
      </w:pPr>
      <w:r w:rsidRPr="008C7F1A">
        <w:rPr>
          <w:sz w:val="24"/>
          <w:szCs w:val="24"/>
        </w:rPr>
        <w:t xml:space="preserve">Решения об освобождении от должности заместителя председателя Комиссии, секретаря Комиссии, </w:t>
      </w:r>
      <w:proofErr w:type="gramStart"/>
      <w:r w:rsidRPr="008C7F1A">
        <w:rPr>
          <w:sz w:val="24"/>
          <w:szCs w:val="24"/>
        </w:rPr>
        <w:t>замещающих</w:t>
      </w:r>
      <w:proofErr w:type="gramEnd"/>
      <w:r w:rsidRPr="008C7F1A">
        <w:rPr>
          <w:sz w:val="24"/>
          <w:szCs w:val="24"/>
        </w:rPr>
        <w:t xml:space="preserve"> указанные должности в порядке избрания, принимаются тайным голосованием (за исключением случая освобождения от должности по личному заявлению).</w:t>
      </w:r>
    </w:p>
    <w:p w:rsidR="00975115" w:rsidRPr="008C7F1A" w:rsidRDefault="00975115" w:rsidP="00975115">
      <w:pPr>
        <w:tabs>
          <w:tab w:val="left" w:pos="709"/>
          <w:tab w:val="left" w:pos="851"/>
        </w:tabs>
        <w:ind w:firstLine="426"/>
        <w:jc w:val="both"/>
        <w:rPr>
          <w:bCs/>
          <w:sz w:val="24"/>
          <w:szCs w:val="24"/>
        </w:rPr>
      </w:pPr>
    </w:p>
    <w:p w:rsidR="00836F7E" w:rsidRPr="008C7F1A" w:rsidRDefault="00836F7E" w:rsidP="00975115">
      <w:pPr>
        <w:tabs>
          <w:tab w:val="left" w:pos="709"/>
          <w:tab w:val="left" w:pos="851"/>
        </w:tabs>
        <w:ind w:firstLine="426"/>
        <w:jc w:val="both"/>
        <w:rPr>
          <w:sz w:val="24"/>
          <w:szCs w:val="24"/>
        </w:rPr>
      </w:pPr>
      <w:r w:rsidRPr="008C7F1A">
        <w:rPr>
          <w:bCs/>
          <w:sz w:val="24"/>
          <w:szCs w:val="24"/>
        </w:rPr>
        <w:t>Статья 37.</w:t>
      </w:r>
      <w:r w:rsidRPr="008C7F1A">
        <w:rPr>
          <w:sz w:val="24"/>
          <w:szCs w:val="24"/>
        </w:rPr>
        <w:t xml:space="preserve"> Досрочное освобождение от должности заместителя председателя Комиссии, секретаря Комиссии производится в случаях невозможности выполнения им своих обязанностей, прекращения его полномочий как члена Комиссии, на основании его письменного заявления и в связи с другими обстоятельствами. О досрочном освобождении от должности заместителя председателя Комиссии, секретаря Комиссии по его личной инициативе Комиссия принимает решение открытым голосованием. Решения принимаются большинством голосов от установленного числа членов комиссии.</w:t>
      </w:r>
    </w:p>
    <w:p w:rsidR="00975115" w:rsidRPr="008C7F1A" w:rsidRDefault="00975115" w:rsidP="00975115">
      <w:pPr>
        <w:tabs>
          <w:tab w:val="left" w:pos="709"/>
          <w:tab w:val="left" w:pos="851"/>
        </w:tabs>
        <w:ind w:firstLine="426"/>
        <w:jc w:val="both"/>
        <w:rPr>
          <w:bCs/>
          <w:sz w:val="24"/>
          <w:szCs w:val="24"/>
        </w:rPr>
      </w:pPr>
    </w:p>
    <w:p w:rsidR="00836F7E" w:rsidRPr="008C7F1A" w:rsidRDefault="00836F7E" w:rsidP="00975115">
      <w:pPr>
        <w:tabs>
          <w:tab w:val="left" w:pos="709"/>
          <w:tab w:val="left" w:pos="851"/>
        </w:tabs>
        <w:ind w:firstLine="426"/>
        <w:jc w:val="both"/>
        <w:rPr>
          <w:sz w:val="24"/>
          <w:szCs w:val="24"/>
        </w:rPr>
      </w:pPr>
      <w:r w:rsidRPr="008C7F1A">
        <w:rPr>
          <w:bCs/>
          <w:sz w:val="24"/>
          <w:szCs w:val="24"/>
        </w:rPr>
        <w:t>Статья 38.</w:t>
      </w:r>
      <w:r w:rsidRPr="008C7F1A">
        <w:rPr>
          <w:sz w:val="24"/>
          <w:szCs w:val="24"/>
        </w:rPr>
        <w:t xml:space="preserve"> Решения об освобождении от должности заместителя председателя Комиссии, секретаря Комиссии оформляются в форме решения Комиссии.</w:t>
      </w:r>
    </w:p>
    <w:p w:rsidR="00975115" w:rsidRPr="008C7F1A" w:rsidRDefault="00975115" w:rsidP="00975115">
      <w:pPr>
        <w:tabs>
          <w:tab w:val="left" w:pos="709"/>
          <w:tab w:val="left" w:pos="851"/>
        </w:tabs>
        <w:ind w:firstLine="426"/>
        <w:jc w:val="both"/>
        <w:rPr>
          <w:bCs/>
          <w:sz w:val="24"/>
          <w:szCs w:val="24"/>
        </w:rPr>
      </w:pPr>
    </w:p>
    <w:p w:rsidR="00836F7E" w:rsidRPr="008C7F1A" w:rsidRDefault="00836F7E" w:rsidP="00975115">
      <w:pPr>
        <w:tabs>
          <w:tab w:val="left" w:pos="709"/>
          <w:tab w:val="left" w:pos="851"/>
        </w:tabs>
        <w:ind w:firstLine="426"/>
        <w:jc w:val="both"/>
        <w:rPr>
          <w:sz w:val="24"/>
          <w:szCs w:val="24"/>
        </w:rPr>
      </w:pPr>
      <w:r w:rsidRPr="008C7F1A">
        <w:rPr>
          <w:bCs/>
          <w:sz w:val="24"/>
          <w:szCs w:val="24"/>
        </w:rPr>
        <w:t>Статья 39.</w:t>
      </w:r>
      <w:r w:rsidRPr="008C7F1A">
        <w:rPr>
          <w:sz w:val="24"/>
          <w:szCs w:val="24"/>
        </w:rPr>
        <w:t xml:space="preserve"> </w:t>
      </w:r>
      <w:proofErr w:type="gramStart"/>
      <w:r w:rsidRPr="008C7F1A">
        <w:rPr>
          <w:sz w:val="24"/>
          <w:szCs w:val="24"/>
        </w:rPr>
        <w:t xml:space="preserve">В случае </w:t>
      </w:r>
      <w:r w:rsidR="00900D6E" w:rsidRPr="008C7F1A">
        <w:rPr>
          <w:sz w:val="24"/>
          <w:szCs w:val="24"/>
        </w:rPr>
        <w:t xml:space="preserve">временного отсутствия председателя </w:t>
      </w:r>
      <w:r w:rsidR="00900D6E">
        <w:rPr>
          <w:sz w:val="24"/>
          <w:szCs w:val="24"/>
        </w:rPr>
        <w:t xml:space="preserve">комиссии или </w:t>
      </w:r>
      <w:r w:rsidRPr="008C7F1A">
        <w:rPr>
          <w:sz w:val="24"/>
          <w:szCs w:val="24"/>
        </w:rPr>
        <w:t>принятия избирательной комиссией Пермского края решения о досрочном освобождения от должности председателя Комиссии, его обязанности исполняет заместитель председателя Комиссии до назначения председателя Комиссии, если иное не установлено постановлением избирательной комиссии Пермского края.</w:t>
      </w:r>
      <w:proofErr w:type="gramEnd"/>
    </w:p>
    <w:p w:rsidR="00836F7E" w:rsidRPr="008C7F1A" w:rsidRDefault="00836F7E" w:rsidP="00975115">
      <w:pPr>
        <w:tabs>
          <w:tab w:val="left" w:pos="709"/>
          <w:tab w:val="left" w:pos="851"/>
        </w:tabs>
        <w:autoSpaceDE w:val="0"/>
        <w:autoSpaceDN w:val="0"/>
        <w:adjustRightInd w:val="0"/>
        <w:ind w:firstLine="426"/>
        <w:jc w:val="both"/>
        <w:rPr>
          <w:sz w:val="24"/>
          <w:szCs w:val="24"/>
        </w:rPr>
      </w:pPr>
      <w:r w:rsidRPr="008C7F1A">
        <w:rPr>
          <w:sz w:val="24"/>
          <w:szCs w:val="24"/>
        </w:rPr>
        <w:t>В случае отсутствия председателя комиссии постановлением избирательной комиссии Пермского края из числа членов территориальной избирательной комиссии с правом решающего голоса может быть назначен исполняющий его обязанности. На период временного исполнения обязанностей председателя комиссии в период проведения выборных кампаний член комиссии освобождается от основной работы, оплата труда производится за счет и в пределах средств, выделенных на подготовку и проведение выборов.</w:t>
      </w:r>
    </w:p>
    <w:p w:rsidR="00836F7E" w:rsidRPr="008C7F1A" w:rsidRDefault="00836F7E" w:rsidP="00975115">
      <w:pPr>
        <w:tabs>
          <w:tab w:val="left" w:pos="709"/>
          <w:tab w:val="left" w:pos="851"/>
        </w:tabs>
        <w:ind w:firstLine="426"/>
        <w:jc w:val="both"/>
        <w:rPr>
          <w:sz w:val="24"/>
          <w:szCs w:val="24"/>
        </w:rPr>
      </w:pPr>
    </w:p>
    <w:p w:rsidR="00836F7E" w:rsidRPr="008C7F1A" w:rsidRDefault="00836F7E" w:rsidP="00975115">
      <w:pPr>
        <w:tabs>
          <w:tab w:val="left" w:pos="709"/>
          <w:tab w:val="left" w:pos="851"/>
        </w:tabs>
        <w:ind w:firstLine="426"/>
        <w:jc w:val="both"/>
        <w:rPr>
          <w:sz w:val="24"/>
          <w:szCs w:val="24"/>
        </w:rPr>
      </w:pPr>
      <w:r w:rsidRPr="008C7F1A">
        <w:rPr>
          <w:bCs/>
          <w:sz w:val="24"/>
          <w:szCs w:val="24"/>
        </w:rPr>
        <w:t>Статья 40.</w:t>
      </w:r>
      <w:r w:rsidRPr="008C7F1A">
        <w:rPr>
          <w:sz w:val="24"/>
          <w:szCs w:val="24"/>
        </w:rPr>
        <w:t xml:space="preserve"> В случае досрочного освобождения от должности заместителя председателя Комиссии, секретаря Комиссии их обязанности могут быть возложены по решению Комиссии на других членов Комиссии с правом решающего голоса до избрания соответственно заместителя председателя Комиссии, секретаря Комиссии.</w:t>
      </w:r>
    </w:p>
    <w:p w:rsidR="00975115" w:rsidRPr="008C7F1A" w:rsidRDefault="00975115" w:rsidP="00975115">
      <w:pPr>
        <w:tabs>
          <w:tab w:val="left" w:pos="709"/>
          <w:tab w:val="left" w:pos="851"/>
        </w:tabs>
        <w:ind w:firstLine="426"/>
        <w:jc w:val="both"/>
        <w:rPr>
          <w:bCs/>
          <w:sz w:val="24"/>
          <w:szCs w:val="24"/>
        </w:rPr>
      </w:pPr>
    </w:p>
    <w:p w:rsidR="00836F7E" w:rsidRPr="008C7F1A" w:rsidRDefault="00836F7E" w:rsidP="00975115">
      <w:pPr>
        <w:tabs>
          <w:tab w:val="left" w:pos="709"/>
          <w:tab w:val="left" w:pos="851"/>
        </w:tabs>
        <w:ind w:firstLine="426"/>
        <w:jc w:val="both"/>
        <w:rPr>
          <w:sz w:val="24"/>
          <w:szCs w:val="24"/>
        </w:rPr>
      </w:pPr>
      <w:r w:rsidRPr="008C7F1A">
        <w:rPr>
          <w:bCs/>
          <w:sz w:val="24"/>
          <w:szCs w:val="24"/>
        </w:rPr>
        <w:t>Статья 41.</w:t>
      </w:r>
      <w:r w:rsidRPr="008C7F1A">
        <w:rPr>
          <w:sz w:val="24"/>
          <w:szCs w:val="24"/>
        </w:rPr>
        <w:t xml:space="preserve"> В случае досрочного освобождения от занимаемых должностей заместителя председателя Комиссии и (или) секретаря Комиссии решение Комиссии об избрании на вакантную должность должно быть принято не позднее чем через 1 месяц со дня освобождения от должности в порядке, установленном избирательным законодательством, настоящим Регламентом.</w:t>
      </w:r>
    </w:p>
    <w:p w:rsidR="00836F7E" w:rsidRPr="008C7F1A" w:rsidRDefault="00836F7E" w:rsidP="00975115">
      <w:pPr>
        <w:tabs>
          <w:tab w:val="left" w:pos="709"/>
          <w:tab w:val="left" w:pos="851"/>
        </w:tabs>
        <w:ind w:firstLine="426"/>
        <w:jc w:val="both"/>
        <w:rPr>
          <w:sz w:val="24"/>
          <w:szCs w:val="24"/>
        </w:rPr>
      </w:pPr>
    </w:p>
    <w:p w:rsidR="00836F7E" w:rsidRPr="008C7F1A" w:rsidRDefault="00836F7E" w:rsidP="00975115">
      <w:pPr>
        <w:tabs>
          <w:tab w:val="left" w:pos="709"/>
          <w:tab w:val="left" w:pos="851"/>
        </w:tabs>
        <w:ind w:firstLine="426"/>
        <w:jc w:val="center"/>
        <w:rPr>
          <w:b/>
          <w:caps/>
          <w:sz w:val="24"/>
          <w:szCs w:val="24"/>
        </w:rPr>
      </w:pPr>
      <w:r w:rsidRPr="008C7F1A">
        <w:rPr>
          <w:b/>
          <w:bCs/>
          <w:caps/>
          <w:sz w:val="24"/>
          <w:szCs w:val="24"/>
          <w:lang w:val="en-US"/>
        </w:rPr>
        <w:t>IV</w:t>
      </w:r>
      <w:r w:rsidRPr="008C7F1A">
        <w:rPr>
          <w:b/>
          <w:bCs/>
          <w:caps/>
          <w:sz w:val="24"/>
          <w:szCs w:val="24"/>
        </w:rPr>
        <w:t>. Порядок исполнения обязанностей председателя Комиссии, заместителя председателя Комиссии, секретаря Комиссии в случае их временного отсутствия</w:t>
      </w:r>
    </w:p>
    <w:p w:rsidR="00975115" w:rsidRPr="008C7F1A" w:rsidRDefault="00975115" w:rsidP="00975115">
      <w:pPr>
        <w:tabs>
          <w:tab w:val="left" w:pos="709"/>
          <w:tab w:val="left" w:pos="851"/>
        </w:tabs>
        <w:ind w:firstLine="426"/>
        <w:jc w:val="both"/>
        <w:rPr>
          <w:bCs/>
          <w:sz w:val="24"/>
          <w:szCs w:val="24"/>
        </w:rPr>
      </w:pPr>
    </w:p>
    <w:p w:rsidR="00836F7E" w:rsidRPr="008C7F1A" w:rsidRDefault="00836F7E" w:rsidP="00975115">
      <w:pPr>
        <w:tabs>
          <w:tab w:val="left" w:pos="709"/>
          <w:tab w:val="left" w:pos="851"/>
        </w:tabs>
        <w:ind w:firstLine="426"/>
        <w:jc w:val="both"/>
        <w:rPr>
          <w:sz w:val="24"/>
          <w:szCs w:val="24"/>
        </w:rPr>
      </w:pPr>
      <w:r w:rsidRPr="008C7F1A">
        <w:rPr>
          <w:bCs/>
          <w:sz w:val="24"/>
          <w:szCs w:val="24"/>
        </w:rPr>
        <w:t>Статья 42.</w:t>
      </w:r>
      <w:r w:rsidRPr="008C7F1A">
        <w:rPr>
          <w:sz w:val="24"/>
          <w:szCs w:val="24"/>
        </w:rPr>
        <w:t xml:space="preserve"> В случае временного отсутствия председателя Комиссии его обязанности (функции, полномочия) исполняет заместитель председателя Комиссии. В этом случае в документах, за исключением решений и протоколов заседаний комиссий, на которых предусмотрена подпись председателя Комиссии, делается запись: «Заместитель председате</w:t>
      </w:r>
      <w:r w:rsidR="00581250">
        <w:rPr>
          <w:sz w:val="24"/>
          <w:szCs w:val="24"/>
        </w:rPr>
        <w:t>ля</w:t>
      </w:r>
      <w:r w:rsidRPr="008C7F1A">
        <w:rPr>
          <w:sz w:val="24"/>
          <w:szCs w:val="24"/>
        </w:rPr>
        <w:t xml:space="preserve"> комиссии».</w:t>
      </w:r>
    </w:p>
    <w:p w:rsidR="00836F7E" w:rsidRPr="008C7F1A" w:rsidRDefault="00836F7E" w:rsidP="00975115">
      <w:pPr>
        <w:tabs>
          <w:tab w:val="left" w:pos="709"/>
          <w:tab w:val="left" w:pos="851"/>
        </w:tabs>
        <w:ind w:firstLine="426"/>
        <w:jc w:val="both"/>
        <w:rPr>
          <w:sz w:val="24"/>
          <w:szCs w:val="24"/>
        </w:rPr>
      </w:pPr>
      <w:r w:rsidRPr="008C7F1A">
        <w:rPr>
          <w:sz w:val="24"/>
          <w:szCs w:val="24"/>
        </w:rPr>
        <w:t>В решениях, принимаемых комиссией, и протоколах заседаний комиссий в этом случае делается запись</w:t>
      </w:r>
      <w:r w:rsidR="00977452" w:rsidRPr="008C7F1A">
        <w:rPr>
          <w:sz w:val="24"/>
          <w:szCs w:val="24"/>
        </w:rPr>
        <w:t>:</w:t>
      </w:r>
      <w:r w:rsidRPr="008C7F1A">
        <w:rPr>
          <w:sz w:val="24"/>
          <w:szCs w:val="24"/>
        </w:rPr>
        <w:t xml:space="preserve"> «Председательствующий на заседании».</w:t>
      </w:r>
    </w:p>
    <w:p w:rsidR="00975115" w:rsidRPr="008C7F1A" w:rsidRDefault="00975115" w:rsidP="00975115">
      <w:pPr>
        <w:tabs>
          <w:tab w:val="left" w:pos="709"/>
          <w:tab w:val="left" w:pos="851"/>
        </w:tabs>
        <w:ind w:firstLine="426"/>
        <w:jc w:val="both"/>
        <w:rPr>
          <w:bCs/>
          <w:sz w:val="24"/>
          <w:szCs w:val="24"/>
        </w:rPr>
      </w:pPr>
    </w:p>
    <w:p w:rsidR="00836F7E" w:rsidRPr="008C7F1A" w:rsidRDefault="00836F7E" w:rsidP="00975115">
      <w:pPr>
        <w:tabs>
          <w:tab w:val="left" w:pos="709"/>
          <w:tab w:val="left" w:pos="851"/>
        </w:tabs>
        <w:ind w:firstLine="426"/>
        <w:jc w:val="both"/>
        <w:rPr>
          <w:sz w:val="24"/>
          <w:szCs w:val="24"/>
        </w:rPr>
      </w:pPr>
      <w:r w:rsidRPr="008C7F1A">
        <w:rPr>
          <w:bCs/>
          <w:sz w:val="24"/>
          <w:szCs w:val="24"/>
        </w:rPr>
        <w:t>Статья 43.</w:t>
      </w:r>
      <w:r w:rsidRPr="008C7F1A">
        <w:rPr>
          <w:sz w:val="24"/>
          <w:szCs w:val="24"/>
        </w:rPr>
        <w:t xml:space="preserve"> В случае временного отсутствия секретаря Комиссии в документах, на которых предусмотрена его подпись, делается запись: "Исполняющий обязанности секрета</w:t>
      </w:r>
      <w:r w:rsidR="00581250">
        <w:rPr>
          <w:sz w:val="24"/>
          <w:szCs w:val="24"/>
        </w:rPr>
        <w:t>ря</w:t>
      </w:r>
      <w:r w:rsidRPr="008C7F1A">
        <w:rPr>
          <w:sz w:val="24"/>
          <w:szCs w:val="24"/>
        </w:rPr>
        <w:t xml:space="preserve"> комиссии", ставится </w:t>
      </w:r>
      <w:proofErr w:type="gramStart"/>
      <w:r w:rsidRPr="008C7F1A">
        <w:rPr>
          <w:sz w:val="24"/>
          <w:szCs w:val="24"/>
        </w:rPr>
        <w:t>подпись</w:t>
      </w:r>
      <w:proofErr w:type="gramEnd"/>
      <w:r w:rsidRPr="008C7F1A">
        <w:rPr>
          <w:sz w:val="24"/>
          <w:szCs w:val="24"/>
        </w:rPr>
        <w:t xml:space="preserve"> и указываются фамилия, имя, отчество члена Комиссии, исполняющего обязанности (функции) секретаря Комиссии.</w:t>
      </w:r>
    </w:p>
    <w:p w:rsidR="00975115" w:rsidRPr="008C7F1A" w:rsidRDefault="00975115" w:rsidP="00975115">
      <w:pPr>
        <w:tabs>
          <w:tab w:val="left" w:pos="709"/>
          <w:tab w:val="left" w:pos="851"/>
        </w:tabs>
        <w:ind w:firstLine="426"/>
        <w:jc w:val="both"/>
        <w:rPr>
          <w:bCs/>
          <w:sz w:val="24"/>
          <w:szCs w:val="24"/>
        </w:rPr>
      </w:pPr>
    </w:p>
    <w:p w:rsidR="00836F7E" w:rsidRPr="008C7F1A" w:rsidRDefault="00836F7E" w:rsidP="00975115">
      <w:pPr>
        <w:tabs>
          <w:tab w:val="left" w:pos="709"/>
          <w:tab w:val="left" w:pos="851"/>
        </w:tabs>
        <w:ind w:firstLine="426"/>
        <w:jc w:val="both"/>
        <w:rPr>
          <w:sz w:val="24"/>
          <w:szCs w:val="24"/>
        </w:rPr>
      </w:pPr>
      <w:r w:rsidRPr="008C7F1A">
        <w:rPr>
          <w:bCs/>
          <w:sz w:val="24"/>
          <w:szCs w:val="24"/>
        </w:rPr>
        <w:t>Статья 44.</w:t>
      </w:r>
      <w:r w:rsidRPr="008C7F1A">
        <w:rPr>
          <w:sz w:val="24"/>
          <w:szCs w:val="24"/>
        </w:rPr>
        <w:t xml:space="preserve"> В случае временного отсутствия председателя Комиссии и заместителя председателя Комиссии на заседаниях Комиссии председательствует секретарь Комиссии. На данном заседании принимается решение о возложении обязанностей (функций) секретаря Комиссии на одного из членов Комиссии с правом решающего голоса, о чем делается соответствующая запись в протоколе заседания.</w:t>
      </w:r>
    </w:p>
    <w:p w:rsidR="00836F7E" w:rsidRPr="008C7F1A" w:rsidRDefault="00836F7E" w:rsidP="00975115">
      <w:pPr>
        <w:tabs>
          <w:tab w:val="left" w:pos="709"/>
          <w:tab w:val="left" w:pos="851"/>
        </w:tabs>
        <w:ind w:firstLine="426"/>
        <w:jc w:val="both"/>
        <w:rPr>
          <w:sz w:val="24"/>
          <w:szCs w:val="24"/>
        </w:rPr>
      </w:pPr>
      <w:r w:rsidRPr="008C7F1A">
        <w:rPr>
          <w:sz w:val="24"/>
          <w:szCs w:val="24"/>
        </w:rPr>
        <w:t>В данном случае в документах делаются записи: «Председательствующий на заседании», «Секретарь заседания».</w:t>
      </w:r>
    </w:p>
    <w:p w:rsidR="00836F7E" w:rsidRPr="008C7F1A" w:rsidRDefault="00836F7E" w:rsidP="00975115">
      <w:pPr>
        <w:tabs>
          <w:tab w:val="left" w:pos="709"/>
          <w:tab w:val="left" w:pos="851"/>
        </w:tabs>
        <w:ind w:firstLine="426"/>
        <w:jc w:val="center"/>
        <w:rPr>
          <w:b/>
          <w:bCs/>
          <w:sz w:val="24"/>
          <w:szCs w:val="24"/>
        </w:rPr>
      </w:pPr>
      <w:r w:rsidRPr="008C7F1A">
        <w:rPr>
          <w:sz w:val="24"/>
          <w:szCs w:val="24"/>
        </w:rPr>
        <w:br/>
      </w:r>
      <w:r w:rsidRPr="008C7F1A">
        <w:rPr>
          <w:b/>
          <w:bCs/>
          <w:sz w:val="24"/>
          <w:szCs w:val="24"/>
          <w:lang w:val="en-US"/>
        </w:rPr>
        <w:t>V</w:t>
      </w:r>
      <w:r w:rsidRPr="008C7F1A">
        <w:rPr>
          <w:b/>
          <w:bCs/>
          <w:sz w:val="24"/>
          <w:szCs w:val="24"/>
        </w:rPr>
        <w:t>. ЧЛЕНЫ КОМИССИИ</w:t>
      </w:r>
    </w:p>
    <w:p w:rsidR="00836F7E" w:rsidRPr="008C7F1A" w:rsidRDefault="00836F7E" w:rsidP="00975115">
      <w:pPr>
        <w:tabs>
          <w:tab w:val="left" w:pos="709"/>
          <w:tab w:val="left" w:pos="851"/>
        </w:tabs>
        <w:ind w:firstLine="426"/>
        <w:jc w:val="both"/>
        <w:rPr>
          <w:sz w:val="24"/>
          <w:szCs w:val="24"/>
        </w:rPr>
      </w:pPr>
    </w:p>
    <w:p w:rsidR="00836F7E" w:rsidRPr="008C7F1A" w:rsidRDefault="00836F7E" w:rsidP="00975115">
      <w:pPr>
        <w:tabs>
          <w:tab w:val="left" w:pos="709"/>
          <w:tab w:val="left" w:pos="851"/>
        </w:tabs>
        <w:autoSpaceDE w:val="0"/>
        <w:autoSpaceDN w:val="0"/>
        <w:adjustRightInd w:val="0"/>
        <w:ind w:firstLine="426"/>
        <w:jc w:val="both"/>
        <w:rPr>
          <w:sz w:val="24"/>
          <w:szCs w:val="24"/>
        </w:rPr>
      </w:pPr>
      <w:r w:rsidRPr="008C7F1A">
        <w:rPr>
          <w:sz w:val="24"/>
          <w:szCs w:val="24"/>
        </w:rPr>
        <w:t xml:space="preserve">Статья 45. Члены ТИК с правом решающего голоса организуют работу по конкретным направлениям деятельности </w:t>
      </w:r>
      <w:r w:rsidR="00581250">
        <w:rPr>
          <w:sz w:val="24"/>
          <w:szCs w:val="24"/>
        </w:rPr>
        <w:t>ТИК</w:t>
      </w:r>
      <w:r w:rsidRPr="008C7F1A">
        <w:rPr>
          <w:sz w:val="24"/>
          <w:szCs w:val="24"/>
        </w:rPr>
        <w:t>:</w:t>
      </w:r>
    </w:p>
    <w:p w:rsidR="00836F7E" w:rsidRPr="008C7F1A" w:rsidRDefault="00836F7E" w:rsidP="00975115">
      <w:pPr>
        <w:tabs>
          <w:tab w:val="left" w:pos="709"/>
          <w:tab w:val="left" w:pos="851"/>
        </w:tabs>
        <w:autoSpaceDE w:val="0"/>
        <w:autoSpaceDN w:val="0"/>
        <w:adjustRightInd w:val="0"/>
        <w:ind w:firstLine="426"/>
        <w:jc w:val="both"/>
        <w:rPr>
          <w:sz w:val="24"/>
          <w:szCs w:val="24"/>
        </w:rPr>
      </w:pPr>
      <w:r w:rsidRPr="008C7F1A">
        <w:rPr>
          <w:sz w:val="24"/>
          <w:szCs w:val="24"/>
        </w:rPr>
        <w:t xml:space="preserve">1) </w:t>
      </w:r>
      <w:r w:rsidR="00FC4F8E" w:rsidRPr="008C7F1A">
        <w:rPr>
          <w:sz w:val="24"/>
          <w:szCs w:val="24"/>
        </w:rPr>
        <w:t>п</w:t>
      </w:r>
      <w:r w:rsidRPr="008C7F1A">
        <w:rPr>
          <w:sz w:val="24"/>
          <w:szCs w:val="24"/>
        </w:rPr>
        <w:t>редварительное рассмотрение жалоб и заявлений, подготовка проектов решений, доклады на заседаниях Комиссии. Составление протоколов об а</w:t>
      </w:r>
      <w:r w:rsidR="00FC4F8E" w:rsidRPr="008C7F1A">
        <w:rPr>
          <w:sz w:val="24"/>
          <w:szCs w:val="24"/>
        </w:rPr>
        <w:t>дминистративных правонарушениях;</w:t>
      </w:r>
    </w:p>
    <w:p w:rsidR="00836F7E" w:rsidRPr="008C7F1A" w:rsidRDefault="00836F7E" w:rsidP="00975115">
      <w:pPr>
        <w:tabs>
          <w:tab w:val="left" w:pos="709"/>
          <w:tab w:val="left" w:pos="851"/>
        </w:tabs>
        <w:autoSpaceDE w:val="0"/>
        <w:autoSpaceDN w:val="0"/>
        <w:adjustRightInd w:val="0"/>
        <w:ind w:firstLine="426"/>
        <w:jc w:val="both"/>
        <w:rPr>
          <w:sz w:val="24"/>
          <w:szCs w:val="24"/>
        </w:rPr>
      </w:pPr>
      <w:r w:rsidRPr="008C7F1A">
        <w:rPr>
          <w:sz w:val="24"/>
          <w:szCs w:val="24"/>
        </w:rPr>
        <w:t xml:space="preserve">2) </w:t>
      </w:r>
      <w:r w:rsidR="00FC4F8E" w:rsidRPr="008C7F1A">
        <w:rPr>
          <w:sz w:val="24"/>
          <w:szCs w:val="24"/>
        </w:rPr>
        <w:t>р</w:t>
      </w:r>
      <w:r w:rsidRPr="008C7F1A">
        <w:rPr>
          <w:sz w:val="24"/>
          <w:szCs w:val="24"/>
        </w:rPr>
        <w:t>абота с участковыми избирательными комиссиями по оказанию содействия при пр</w:t>
      </w:r>
      <w:r w:rsidR="00FC4F8E" w:rsidRPr="008C7F1A">
        <w:rPr>
          <w:sz w:val="24"/>
          <w:szCs w:val="24"/>
        </w:rPr>
        <w:t>оведении выборов и референдумов;</w:t>
      </w:r>
    </w:p>
    <w:p w:rsidR="00836F7E" w:rsidRPr="008C7F1A" w:rsidRDefault="00836F7E" w:rsidP="00975115">
      <w:pPr>
        <w:tabs>
          <w:tab w:val="left" w:pos="709"/>
          <w:tab w:val="left" w:pos="851"/>
        </w:tabs>
        <w:autoSpaceDE w:val="0"/>
        <w:autoSpaceDN w:val="0"/>
        <w:adjustRightInd w:val="0"/>
        <w:ind w:firstLine="426"/>
        <w:jc w:val="both"/>
        <w:rPr>
          <w:sz w:val="24"/>
          <w:szCs w:val="24"/>
        </w:rPr>
      </w:pPr>
      <w:r w:rsidRPr="008C7F1A">
        <w:rPr>
          <w:sz w:val="24"/>
          <w:szCs w:val="24"/>
        </w:rPr>
        <w:t xml:space="preserve">3) </w:t>
      </w:r>
      <w:r w:rsidR="00FC4F8E" w:rsidRPr="008C7F1A">
        <w:rPr>
          <w:sz w:val="24"/>
          <w:szCs w:val="24"/>
        </w:rPr>
        <w:t>у</w:t>
      </w:r>
      <w:r w:rsidRPr="008C7F1A">
        <w:rPr>
          <w:sz w:val="24"/>
          <w:szCs w:val="24"/>
        </w:rPr>
        <w:t>частие в работе по повышению правовой культуры изби</w:t>
      </w:r>
      <w:r w:rsidR="00FC4F8E" w:rsidRPr="008C7F1A">
        <w:rPr>
          <w:sz w:val="24"/>
          <w:szCs w:val="24"/>
        </w:rPr>
        <w:t>рателей и организаторов выборов;</w:t>
      </w:r>
    </w:p>
    <w:p w:rsidR="00836F7E" w:rsidRPr="008C7F1A" w:rsidRDefault="00836F7E" w:rsidP="00975115">
      <w:pPr>
        <w:tabs>
          <w:tab w:val="left" w:pos="709"/>
          <w:tab w:val="left" w:pos="851"/>
        </w:tabs>
        <w:autoSpaceDE w:val="0"/>
        <w:autoSpaceDN w:val="0"/>
        <w:adjustRightInd w:val="0"/>
        <w:ind w:firstLine="426"/>
        <w:jc w:val="both"/>
        <w:rPr>
          <w:sz w:val="24"/>
          <w:szCs w:val="24"/>
        </w:rPr>
      </w:pPr>
      <w:r w:rsidRPr="008C7F1A">
        <w:rPr>
          <w:sz w:val="24"/>
          <w:szCs w:val="24"/>
        </w:rPr>
        <w:t xml:space="preserve">4) </w:t>
      </w:r>
      <w:r w:rsidR="00FC4F8E" w:rsidRPr="008C7F1A">
        <w:rPr>
          <w:sz w:val="24"/>
          <w:szCs w:val="24"/>
        </w:rPr>
        <w:t>р</w:t>
      </w:r>
      <w:r w:rsidRPr="008C7F1A">
        <w:rPr>
          <w:sz w:val="24"/>
          <w:szCs w:val="24"/>
        </w:rPr>
        <w:t>абота с электронными и печатными средствами массовой информации, полиграфическими предприятиями, а также с предприятиями, изготовляющи</w:t>
      </w:r>
      <w:r w:rsidR="00FC4F8E" w:rsidRPr="008C7F1A">
        <w:rPr>
          <w:sz w:val="24"/>
          <w:szCs w:val="24"/>
        </w:rPr>
        <w:t>ми технологическое оборудование;</w:t>
      </w:r>
    </w:p>
    <w:p w:rsidR="00836F7E" w:rsidRPr="008C7F1A" w:rsidRDefault="00FC4F8E" w:rsidP="00975115">
      <w:pPr>
        <w:tabs>
          <w:tab w:val="left" w:pos="709"/>
          <w:tab w:val="left" w:pos="851"/>
        </w:tabs>
        <w:autoSpaceDE w:val="0"/>
        <w:autoSpaceDN w:val="0"/>
        <w:adjustRightInd w:val="0"/>
        <w:ind w:firstLine="426"/>
        <w:jc w:val="both"/>
        <w:rPr>
          <w:sz w:val="24"/>
          <w:szCs w:val="24"/>
        </w:rPr>
      </w:pPr>
      <w:r w:rsidRPr="008C7F1A">
        <w:rPr>
          <w:sz w:val="24"/>
          <w:szCs w:val="24"/>
        </w:rPr>
        <w:t>5</w:t>
      </w:r>
      <w:r w:rsidR="00836F7E" w:rsidRPr="008C7F1A">
        <w:rPr>
          <w:sz w:val="24"/>
          <w:szCs w:val="24"/>
        </w:rPr>
        <w:t xml:space="preserve">) </w:t>
      </w:r>
      <w:r w:rsidRPr="008C7F1A">
        <w:rPr>
          <w:sz w:val="24"/>
          <w:szCs w:val="24"/>
        </w:rPr>
        <w:t>р</w:t>
      </w:r>
      <w:r w:rsidR="00836F7E" w:rsidRPr="008C7F1A">
        <w:rPr>
          <w:sz w:val="24"/>
          <w:szCs w:val="24"/>
        </w:rPr>
        <w:t>азработка инструкций и методических рекомендаций по применению отдельных положений законодате</w:t>
      </w:r>
      <w:r w:rsidRPr="008C7F1A">
        <w:rPr>
          <w:sz w:val="24"/>
          <w:szCs w:val="24"/>
        </w:rPr>
        <w:t>льства о выборах и референдумах;</w:t>
      </w:r>
    </w:p>
    <w:p w:rsidR="00836F7E" w:rsidRPr="008C7F1A" w:rsidRDefault="00836F7E" w:rsidP="00975115">
      <w:pPr>
        <w:tabs>
          <w:tab w:val="left" w:pos="709"/>
          <w:tab w:val="left" w:pos="851"/>
        </w:tabs>
        <w:autoSpaceDE w:val="0"/>
        <w:autoSpaceDN w:val="0"/>
        <w:adjustRightInd w:val="0"/>
        <w:ind w:firstLine="426"/>
        <w:jc w:val="both"/>
        <w:rPr>
          <w:sz w:val="24"/>
          <w:szCs w:val="24"/>
        </w:rPr>
      </w:pPr>
      <w:r w:rsidRPr="008C7F1A">
        <w:rPr>
          <w:sz w:val="24"/>
          <w:szCs w:val="24"/>
        </w:rPr>
        <w:t xml:space="preserve">6) </w:t>
      </w:r>
      <w:r w:rsidR="00FC4F8E" w:rsidRPr="008C7F1A">
        <w:rPr>
          <w:sz w:val="24"/>
          <w:szCs w:val="24"/>
        </w:rPr>
        <w:t>у</w:t>
      </w:r>
      <w:r w:rsidRPr="008C7F1A">
        <w:rPr>
          <w:sz w:val="24"/>
          <w:szCs w:val="24"/>
        </w:rPr>
        <w:t>частие в обучении членов окружных и участковых избирательных</w:t>
      </w:r>
      <w:r w:rsidR="00FC4F8E" w:rsidRPr="008C7F1A">
        <w:rPr>
          <w:sz w:val="24"/>
          <w:szCs w:val="24"/>
        </w:rPr>
        <w:t xml:space="preserve"> комиссий, комиссий референдума;</w:t>
      </w:r>
    </w:p>
    <w:p w:rsidR="00836F7E" w:rsidRPr="008C7F1A" w:rsidRDefault="00836F7E" w:rsidP="00975115">
      <w:pPr>
        <w:tabs>
          <w:tab w:val="left" w:pos="426"/>
          <w:tab w:val="left" w:pos="709"/>
          <w:tab w:val="left" w:pos="851"/>
        </w:tabs>
        <w:autoSpaceDE w:val="0"/>
        <w:autoSpaceDN w:val="0"/>
        <w:adjustRightInd w:val="0"/>
        <w:ind w:firstLine="426"/>
        <w:jc w:val="both"/>
        <w:rPr>
          <w:sz w:val="24"/>
          <w:szCs w:val="24"/>
        </w:rPr>
      </w:pPr>
      <w:r w:rsidRPr="008C7F1A">
        <w:rPr>
          <w:sz w:val="24"/>
          <w:szCs w:val="24"/>
        </w:rPr>
        <w:t xml:space="preserve">7) </w:t>
      </w:r>
      <w:proofErr w:type="gramStart"/>
      <w:r w:rsidR="00FC4F8E" w:rsidRPr="008C7F1A">
        <w:rPr>
          <w:sz w:val="24"/>
          <w:szCs w:val="24"/>
        </w:rPr>
        <w:t>к</w:t>
      </w:r>
      <w:r w:rsidRPr="008C7F1A">
        <w:rPr>
          <w:sz w:val="24"/>
          <w:szCs w:val="24"/>
        </w:rPr>
        <w:t>онтроль за</w:t>
      </w:r>
      <w:proofErr w:type="gramEnd"/>
      <w:r w:rsidRPr="008C7F1A">
        <w:rPr>
          <w:sz w:val="24"/>
          <w:szCs w:val="24"/>
        </w:rPr>
        <w:t xml:space="preserve"> осуществлением регистрации (учета) избирателей, участников референдума, определ</w:t>
      </w:r>
      <w:r w:rsidR="00FC4F8E" w:rsidRPr="008C7F1A">
        <w:rPr>
          <w:sz w:val="24"/>
          <w:szCs w:val="24"/>
        </w:rPr>
        <w:t>ение схем избирательных округов;</w:t>
      </w:r>
    </w:p>
    <w:p w:rsidR="00836F7E" w:rsidRPr="008C7F1A" w:rsidRDefault="00FC4F8E" w:rsidP="00975115">
      <w:pPr>
        <w:pStyle w:val="ab"/>
        <w:numPr>
          <w:ilvl w:val="0"/>
          <w:numId w:val="7"/>
        </w:numPr>
        <w:tabs>
          <w:tab w:val="left" w:pos="426"/>
          <w:tab w:val="left" w:pos="709"/>
          <w:tab w:val="left" w:pos="851"/>
        </w:tabs>
        <w:autoSpaceDE w:val="0"/>
        <w:autoSpaceDN w:val="0"/>
        <w:adjustRightInd w:val="0"/>
        <w:spacing w:after="0" w:line="240" w:lineRule="auto"/>
        <w:ind w:left="0" w:firstLine="426"/>
        <w:jc w:val="both"/>
        <w:rPr>
          <w:rFonts w:ascii="Times New Roman" w:hAnsi="Times New Roman" w:cs="Times New Roman"/>
          <w:sz w:val="24"/>
          <w:szCs w:val="24"/>
        </w:rPr>
      </w:pPr>
      <w:proofErr w:type="gramStart"/>
      <w:r w:rsidRPr="008C7F1A">
        <w:rPr>
          <w:rFonts w:ascii="Times New Roman" w:hAnsi="Times New Roman" w:cs="Times New Roman"/>
          <w:sz w:val="24"/>
          <w:szCs w:val="24"/>
        </w:rPr>
        <w:t>к</w:t>
      </w:r>
      <w:r w:rsidR="00836F7E" w:rsidRPr="008C7F1A">
        <w:rPr>
          <w:rFonts w:ascii="Times New Roman" w:hAnsi="Times New Roman" w:cs="Times New Roman"/>
          <w:sz w:val="24"/>
          <w:szCs w:val="24"/>
        </w:rPr>
        <w:t>онтроль за</w:t>
      </w:r>
      <w:proofErr w:type="gramEnd"/>
      <w:r w:rsidR="00836F7E" w:rsidRPr="008C7F1A">
        <w:rPr>
          <w:rFonts w:ascii="Times New Roman" w:hAnsi="Times New Roman" w:cs="Times New Roman"/>
          <w:sz w:val="24"/>
          <w:szCs w:val="24"/>
        </w:rPr>
        <w:t xml:space="preserve"> соблюдением избирательных прав военнослужащих, а также лиц, находящихся</w:t>
      </w:r>
      <w:r w:rsidRPr="008C7F1A">
        <w:rPr>
          <w:rFonts w:ascii="Times New Roman" w:hAnsi="Times New Roman" w:cs="Times New Roman"/>
          <w:sz w:val="24"/>
          <w:szCs w:val="24"/>
        </w:rPr>
        <w:t xml:space="preserve"> в местах временного пребывания;</w:t>
      </w:r>
    </w:p>
    <w:p w:rsidR="00836F7E" w:rsidRPr="008C7F1A" w:rsidRDefault="00FC4F8E" w:rsidP="00975115">
      <w:pPr>
        <w:pStyle w:val="ab"/>
        <w:numPr>
          <w:ilvl w:val="0"/>
          <w:numId w:val="7"/>
        </w:numPr>
        <w:tabs>
          <w:tab w:val="left" w:pos="426"/>
          <w:tab w:val="left" w:pos="709"/>
          <w:tab w:val="left" w:pos="851"/>
        </w:tabs>
        <w:autoSpaceDE w:val="0"/>
        <w:autoSpaceDN w:val="0"/>
        <w:adjustRightInd w:val="0"/>
        <w:spacing w:after="0" w:line="240" w:lineRule="auto"/>
        <w:ind w:left="0" w:firstLine="426"/>
        <w:jc w:val="both"/>
        <w:rPr>
          <w:rFonts w:ascii="Times New Roman" w:hAnsi="Times New Roman" w:cs="Times New Roman"/>
          <w:sz w:val="24"/>
          <w:szCs w:val="24"/>
        </w:rPr>
      </w:pPr>
      <w:r w:rsidRPr="008C7F1A">
        <w:rPr>
          <w:rFonts w:ascii="Times New Roman" w:hAnsi="Times New Roman" w:cs="Times New Roman"/>
          <w:sz w:val="24"/>
          <w:szCs w:val="24"/>
        </w:rPr>
        <w:t>в</w:t>
      </w:r>
      <w:r w:rsidR="00836F7E" w:rsidRPr="008C7F1A">
        <w:rPr>
          <w:rFonts w:ascii="Times New Roman" w:hAnsi="Times New Roman" w:cs="Times New Roman"/>
          <w:sz w:val="24"/>
          <w:szCs w:val="24"/>
        </w:rPr>
        <w:t>заимодействие с правоохранительными органами по вопросам обеспечения избирательных прав граждан.</w:t>
      </w:r>
    </w:p>
    <w:p w:rsidR="00836F7E" w:rsidRPr="008C7F1A" w:rsidRDefault="00836F7E" w:rsidP="00975115">
      <w:pPr>
        <w:tabs>
          <w:tab w:val="left" w:pos="709"/>
          <w:tab w:val="left" w:pos="851"/>
        </w:tabs>
        <w:autoSpaceDE w:val="0"/>
        <w:autoSpaceDN w:val="0"/>
        <w:adjustRightInd w:val="0"/>
        <w:ind w:firstLine="426"/>
        <w:jc w:val="both"/>
        <w:rPr>
          <w:sz w:val="24"/>
          <w:szCs w:val="24"/>
        </w:rPr>
      </w:pPr>
    </w:p>
    <w:p w:rsidR="00836F7E" w:rsidRPr="008C7F1A" w:rsidRDefault="00836F7E" w:rsidP="00975115">
      <w:pPr>
        <w:tabs>
          <w:tab w:val="left" w:pos="709"/>
          <w:tab w:val="left" w:pos="851"/>
        </w:tabs>
        <w:autoSpaceDE w:val="0"/>
        <w:autoSpaceDN w:val="0"/>
        <w:adjustRightInd w:val="0"/>
        <w:ind w:firstLine="426"/>
        <w:jc w:val="both"/>
        <w:rPr>
          <w:sz w:val="24"/>
          <w:szCs w:val="24"/>
        </w:rPr>
      </w:pPr>
      <w:r w:rsidRPr="008C7F1A">
        <w:rPr>
          <w:sz w:val="24"/>
          <w:szCs w:val="24"/>
        </w:rPr>
        <w:t xml:space="preserve">Статья 46. </w:t>
      </w:r>
      <w:proofErr w:type="gramStart"/>
      <w:r w:rsidRPr="008C7F1A">
        <w:rPr>
          <w:sz w:val="24"/>
          <w:szCs w:val="24"/>
        </w:rPr>
        <w:t xml:space="preserve">Члены ТИК обеспечивают соблюдение и защиту избирательных прав и права на участие в референдуме граждан Российской Федерации при подготовке и проведении выборов в федеральные органы государственной власти, референдума Российской Федерации на территории Пермского края, в органы государственной власти Пермского края, референдума </w:t>
      </w:r>
      <w:r w:rsidRPr="008C7F1A">
        <w:rPr>
          <w:sz w:val="24"/>
          <w:szCs w:val="24"/>
        </w:rPr>
        <w:lastRenderedPageBreak/>
        <w:t>Пермского края, проведении муниципальных выборов, местных референдумов, а также участвуют в реализации мероприятий федеральных и региональных целевых программ по</w:t>
      </w:r>
      <w:proofErr w:type="gramEnd"/>
      <w:r w:rsidRPr="008C7F1A">
        <w:rPr>
          <w:sz w:val="24"/>
          <w:szCs w:val="24"/>
        </w:rPr>
        <w:t xml:space="preserve"> повышению правовой культуры избирателей и организаторов выборов, совершенствованию избирательной системы, в решении иных вопросов, отнесенных законодательством к их компетенции.</w:t>
      </w:r>
    </w:p>
    <w:p w:rsidR="00836F7E" w:rsidRPr="008C7F1A" w:rsidRDefault="00836F7E" w:rsidP="00975115">
      <w:pPr>
        <w:tabs>
          <w:tab w:val="left" w:pos="709"/>
          <w:tab w:val="left" w:pos="851"/>
        </w:tabs>
        <w:autoSpaceDE w:val="0"/>
        <w:autoSpaceDN w:val="0"/>
        <w:adjustRightInd w:val="0"/>
        <w:ind w:firstLine="426"/>
        <w:jc w:val="both"/>
        <w:rPr>
          <w:sz w:val="24"/>
          <w:szCs w:val="24"/>
        </w:rPr>
      </w:pPr>
    </w:p>
    <w:p w:rsidR="00836F7E" w:rsidRPr="008C7F1A" w:rsidRDefault="00836F7E" w:rsidP="00975115">
      <w:pPr>
        <w:tabs>
          <w:tab w:val="left" w:pos="709"/>
          <w:tab w:val="left" w:pos="851"/>
        </w:tabs>
        <w:autoSpaceDE w:val="0"/>
        <w:autoSpaceDN w:val="0"/>
        <w:adjustRightInd w:val="0"/>
        <w:ind w:firstLine="426"/>
        <w:jc w:val="both"/>
        <w:rPr>
          <w:sz w:val="24"/>
          <w:szCs w:val="24"/>
        </w:rPr>
      </w:pPr>
      <w:r w:rsidRPr="008C7F1A">
        <w:rPr>
          <w:sz w:val="24"/>
          <w:szCs w:val="24"/>
        </w:rPr>
        <w:t>Статья 47. Распределение обязанностей по направлениям деятельности ТИК и иных обязанностей членов ТИК с правом решающего голоса осуществляется решением ТИК.</w:t>
      </w:r>
    </w:p>
    <w:p w:rsidR="00836F7E" w:rsidRPr="008C7F1A" w:rsidRDefault="00836F7E" w:rsidP="00975115">
      <w:pPr>
        <w:tabs>
          <w:tab w:val="left" w:pos="709"/>
          <w:tab w:val="left" w:pos="851"/>
        </w:tabs>
        <w:autoSpaceDE w:val="0"/>
        <w:autoSpaceDN w:val="0"/>
        <w:adjustRightInd w:val="0"/>
        <w:ind w:firstLine="426"/>
        <w:jc w:val="both"/>
        <w:rPr>
          <w:sz w:val="24"/>
          <w:szCs w:val="24"/>
        </w:rPr>
      </w:pPr>
    </w:p>
    <w:p w:rsidR="00836F7E" w:rsidRPr="008C7F1A" w:rsidRDefault="00836F7E" w:rsidP="00975115">
      <w:pPr>
        <w:pStyle w:val="ConsPlusNormal"/>
        <w:widowControl/>
        <w:tabs>
          <w:tab w:val="left" w:pos="709"/>
          <w:tab w:val="left" w:pos="851"/>
        </w:tabs>
        <w:ind w:firstLine="426"/>
        <w:jc w:val="both"/>
        <w:rPr>
          <w:rFonts w:ascii="Times New Roman" w:hAnsi="Times New Roman" w:cs="Times New Roman"/>
          <w:sz w:val="24"/>
          <w:szCs w:val="24"/>
        </w:rPr>
      </w:pPr>
      <w:r w:rsidRPr="008C7F1A">
        <w:rPr>
          <w:rFonts w:ascii="Times New Roman" w:hAnsi="Times New Roman" w:cs="Times New Roman"/>
          <w:sz w:val="24"/>
          <w:szCs w:val="24"/>
        </w:rPr>
        <w:t>Статья 48. Член ТИК с правом решающего голоса имеет право:</w:t>
      </w:r>
    </w:p>
    <w:p w:rsidR="00836F7E" w:rsidRPr="008C7F1A" w:rsidRDefault="00A4296D" w:rsidP="00975115">
      <w:pPr>
        <w:pStyle w:val="ConsPlusNormal"/>
        <w:widowControl/>
        <w:tabs>
          <w:tab w:val="left" w:pos="284"/>
          <w:tab w:val="left" w:pos="709"/>
          <w:tab w:val="left" w:pos="851"/>
        </w:tabs>
        <w:ind w:firstLine="426"/>
        <w:jc w:val="both"/>
        <w:rPr>
          <w:rFonts w:ascii="Times New Roman" w:hAnsi="Times New Roman" w:cs="Times New Roman"/>
          <w:sz w:val="24"/>
          <w:szCs w:val="24"/>
        </w:rPr>
      </w:pPr>
      <w:r w:rsidRPr="008C7F1A">
        <w:rPr>
          <w:rFonts w:ascii="Times New Roman" w:hAnsi="Times New Roman" w:cs="Times New Roman"/>
          <w:sz w:val="24"/>
          <w:szCs w:val="24"/>
        </w:rPr>
        <w:t xml:space="preserve">1) </w:t>
      </w:r>
      <w:r w:rsidR="00836F7E" w:rsidRPr="008C7F1A">
        <w:rPr>
          <w:rFonts w:ascii="Times New Roman" w:hAnsi="Times New Roman" w:cs="Times New Roman"/>
          <w:sz w:val="24"/>
          <w:szCs w:val="24"/>
        </w:rPr>
        <w:tab/>
        <w:t>выступать на заседании комиссии, вносить предложения по вопросам, отнесенным к компетенции территориальной избирательной комиссии, и требовать проведения по данным вопросам голосования;</w:t>
      </w:r>
    </w:p>
    <w:p w:rsidR="00836F7E" w:rsidRPr="008C7F1A" w:rsidRDefault="00A4296D" w:rsidP="00975115">
      <w:pPr>
        <w:pStyle w:val="ConsPlusNormal"/>
        <w:widowControl/>
        <w:tabs>
          <w:tab w:val="left" w:pos="284"/>
          <w:tab w:val="left" w:pos="709"/>
          <w:tab w:val="left" w:pos="851"/>
        </w:tabs>
        <w:ind w:firstLine="426"/>
        <w:jc w:val="both"/>
        <w:rPr>
          <w:rFonts w:ascii="Times New Roman" w:hAnsi="Times New Roman" w:cs="Times New Roman"/>
          <w:sz w:val="24"/>
          <w:szCs w:val="24"/>
        </w:rPr>
      </w:pPr>
      <w:r w:rsidRPr="008C7F1A">
        <w:rPr>
          <w:rFonts w:ascii="Times New Roman" w:hAnsi="Times New Roman" w:cs="Times New Roman"/>
          <w:sz w:val="24"/>
          <w:szCs w:val="24"/>
        </w:rPr>
        <w:t>2</w:t>
      </w:r>
      <w:r w:rsidR="00836F7E" w:rsidRPr="008C7F1A">
        <w:rPr>
          <w:rFonts w:ascii="Times New Roman" w:hAnsi="Times New Roman" w:cs="Times New Roman"/>
          <w:sz w:val="24"/>
          <w:szCs w:val="24"/>
        </w:rPr>
        <w:t>)</w:t>
      </w:r>
      <w:r w:rsidR="00836F7E" w:rsidRPr="008C7F1A">
        <w:rPr>
          <w:rFonts w:ascii="Times New Roman" w:hAnsi="Times New Roman" w:cs="Times New Roman"/>
          <w:sz w:val="24"/>
          <w:szCs w:val="24"/>
        </w:rPr>
        <w:tab/>
        <w:t>задавать другим участникам заседания комиссии вопросы в соответствии с повесткой дня и получать на них ответы по существу;</w:t>
      </w:r>
    </w:p>
    <w:p w:rsidR="00836F7E" w:rsidRPr="008C7F1A" w:rsidRDefault="00A4296D" w:rsidP="00975115">
      <w:pPr>
        <w:pStyle w:val="ConsPlusNormal"/>
        <w:widowControl/>
        <w:tabs>
          <w:tab w:val="left" w:pos="284"/>
          <w:tab w:val="left" w:pos="709"/>
          <w:tab w:val="left" w:pos="851"/>
        </w:tabs>
        <w:ind w:firstLine="426"/>
        <w:jc w:val="both"/>
        <w:rPr>
          <w:rFonts w:ascii="Times New Roman" w:hAnsi="Times New Roman" w:cs="Times New Roman"/>
          <w:sz w:val="24"/>
          <w:szCs w:val="24"/>
        </w:rPr>
      </w:pPr>
      <w:r w:rsidRPr="008C7F1A">
        <w:rPr>
          <w:rFonts w:ascii="Times New Roman" w:hAnsi="Times New Roman" w:cs="Times New Roman"/>
          <w:sz w:val="24"/>
          <w:szCs w:val="24"/>
        </w:rPr>
        <w:t>3</w:t>
      </w:r>
      <w:r w:rsidR="00836F7E" w:rsidRPr="008C7F1A">
        <w:rPr>
          <w:rFonts w:ascii="Times New Roman" w:hAnsi="Times New Roman" w:cs="Times New Roman"/>
          <w:sz w:val="24"/>
          <w:szCs w:val="24"/>
        </w:rPr>
        <w:t>)</w:t>
      </w:r>
      <w:r w:rsidR="00836F7E" w:rsidRPr="008C7F1A">
        <w:rPr>
          <w:rFonts w:ascii="Times New Roman" w:hAnsi="Times New Roman" w:cs="Times New Roman"/>
          <w:sz w:val="24"/>
          <w:szCs w:val="24"/>
        </w:rPr>
        <w:tab/>
        <w:t xml:space="preserve">знакомиться с документами и материалами (в том числе со списками избирателей, участников референдума, с подписными листами, финансовыми отчетами кандидатов, избирательных объединений; бюллетенями) непосредственно связанными с выборами, референдумом, включая документы и материалы, находящиеся на машиночитаемых носителях и получать копии этих документов и материалов (за исключением бюллетеней, открепительных удостоверений, списков избирателей, участников референдума, подписных листов, иных документов и материалов, содержащих конфиденциальную информацию), требовать </w:t>
      </w:r>
      <w:proofErr w:type="gramStart"/>
      <w:r w:rsidR="00836F7E" w:rsidRPr="008C7F1A">
        <w:rPr>
          <w:rFonts w:ascii="Times New Roman" w:hAnsi="Times New Roman" w:cs="Times New Roman"/>
          <w:sz w:val="24"/>
          <w:szCs w:val="24"/>
        </w:rPr>
        <w:t>заверения</w:t>
      </w:r>
      <w:proofErr w:type="gramEnd"/>
      <w:r w:rsidR="00836F7E" w:rsidRPr="008C7F1A">
        <w:rPr>
          <w:rFonts w:ascii="Times New Roman" w:hAnsi="Times New Roman" w:cs="Times New Roman"/>
          <w:sz w:val="24"/>
          <w:szCs w:val="24"/>
        </w:rPr>
        <w:t xml:space="preserve"> указанных копий;</w:t>
      </w:r>
    </w:p>
    <w:p w:rsidR="00836F7E" w:rsidRPr="008C7F1A" w:rsidRDefault="00A4296D" w:rsidP="00975115">
      <w:pPr>
        <w:pStyle w:val="ConsPlusNormal"/>
        <w:widowControl/>
        <w:tabs>
          <w:tab w:val="left" w:pos="284"/>
          <w:tab w:val="left" w:pos="709"/>
          <w:tab w:val="left" w:pos="851"/>
        </w:tabs>
        <w:ind w:firstLine="426"/>
        <w:jc w:val="both"/>
        <w:rPr>
          <w:rFonts w:ascii="Times New Roman" w:hAnsi="Times New Roman" w:cs="Times New Roman"/>
          <w:sz w:val="24"/>
          <w:szCs w:val="24"/>
        </w:rPr>
      </w:pPr>
      <w:r w:rsidRPr="008C7F1A">
        <w:rPr>
          <w:rFonts w:ascii="Times New Roman" w:hAnsi="Times New Roman" w:cs="Times New Roman"/>
          <w:sz w:val="24"/>
          <w:szCs w:val="24"/>
        </w:rPr>
        <w:t>4</w:t>
      </w:r>
      <w:r w:rsidR="00836F7E" w:rsidRPr="008C7F1A">
        <w:rPr>
          <w:rFonts w:ascii="Times New Roman" w:hAnsi="Times New Roman" w:cs="Times New Roman"/>
          <w:sz w:val="24"/>
          <w:szCs w:val="24"/>
        </w:rPr>
        <w:t>) удостовериться в правильности подсчета по спискам избирателей, участников референдума числа лиц, принявших участие в голосовании, в правильности сортировки бюллетеней по кандидатам, избирательным объединениям, вариантам ответа на вопрос референдума;</w:t>
      </w:r>
    </w:p>
    <w:p w:rsidR="00836F7E" w:rsidRPr="008C7F1A" w:rsidRDefault="00A4296D" w:rsidP="00975115">
      <w:pPr>
        <w:pStyle w:val="ConsPlusNormal"/>
        <w:widowControl/>
        <w:tabs>
          <w:tab w:val="left" w:pos="284"/>
          <w:tab w:val="left" w:pos="709"/>
          <w:tab w:val="left" w:pos="851"/>
        </w:tabs>
        <w:ind w:firstLine="426"/>
        <w:jc w:val="both"/>
        <w:rPr>
          <w:rFonts w:ascii="Times New Roman" w:hAnsi="Times New Roman" w:cs="Times New Roman"/>
          <w:sz w:val="24"/>
          <w:szCs w:val="24"/>
        </w:rPr>
      </w:pPr>
      <w:r w:rsidRPr="008C7F1A">
        <w:rPr>
          <w:rFonts w:ascii="Times New Roman" w:hAnsi="Times New Roman" w:cs="Times New Roman"/>
          <w:sz w:val="24"/>
          <w:szCs w:val="24"/>
        </w:rPr>
        <w:t>5</w:t>
      </w:r>
      <w:r w:rsidR="00836F7E" w:rsidRPr="008C7F1A">
        <w:rPr>
          <w:rFonts w:ascii="Times New Roman" w:hAnsi="Times New Roman" w:cs="Times New Roman"/>
          <w:sz w:val="24"/>
          <w:szCs w:val="24"/>
        </w:rPr>
        <w:t>)</w:t>
      </w:r>
      <w:r w:rsidR="00836F7E" w:rsidRPr="008C7F1A">
        <w:rPr>
          <w:rFonts w:ascii="Times New Roman" w:hAnsi="Times New Roman" w:cs="Times New Roman"/>
          <w:sz w:val="24"/>
          <w:szCs w:val="24"/>
        </w:rPr>
        <w:tab/>
        <w:t>выдавать и подписывать бюллетени, открепительные удостоверения;</w:t>
      </w:r>
    </w:p>
    <w:p w:rsidR="00836F7E" w:rsidRPr="008C7F1A" w:rsidRDefault="00A4296D" w:rsidP="00975115">
      <w:pPr>
        <w:pStyle w:val="ConsPlusNormal"/>
        <w:widowControl/>
        <w:tabs>
          <w:tab w:val="left" w:pos="284"/>
          <w:tab w:val="left" w:pos="709"/>
          <w:tab w:val="left" w:pos="851"/>
        </w:tabs>
        <w:ind w:firstLine="426"/>
        <w:jc w:val="both"/>
        <w:rPr>
          <w:rFonts w:ascii="Times New Roman" w:hAnsi="Times New Roman" w:cs="Times New Roman"/>
          <w:sz w:val="24"/>
          <w:szCs w:val="24"/>
        </w:rPr>
      </w:pPr>
      <w:r w:rsidRPr="008C7F1A">
        <w:rPr>
          <w:rFonts w:ascii="Times New Roman" w:hAnsi="Times New Roman" w:cs="Times New Roman"/>
          <w:sz w:val="24"/>
          <w:szCs w:val="24"/>
        </w:rPr>
        <w:t>6</w:t>
      </w:r>
      <w:r w:rsidR="00836F7E" w:rsidRPr="008C7F1A">
        <w:rPr>
          <w:rFonts w:ascii="Times New Roman" w:hAnsi="Times New Roman" w:cs="Times New Roman"/>
          <w:sz w:val="24"/>
          <w:szCs w:val="24"/>
        </w:rPr>
        <w:t>)</w:t>
      </w:r>
      <w:r w:rsidR="00836F7E" w:rsidRPr="008C7F1A">
        <w:rPr>
          <w:rFonts w:ascii="Times New Roman" w:hAnsi="Times New Roman" w:cs="Times New Roman"/>
          <w:sz w:val="24"/>
          <w:szCs w:val="24"/>
        </w:rPr>
        <w:tab/>
        <w:t xml:space="preserve">участвовать в </w:t>
      </w:r>
      <w:r w:rsidR="006B7DCD" w:rsidRPr="008C7F1A">
        <w:rPr>
          <w:rFonts w:ascii="Times New Roman" w:hAnsi="Times New Roman" w:cs="Times New Roman"/>
          <w:sz w:val="24"/>
          <w:szCs w:val="24"/>
        </w:rPr>
        <w:t>голосовании при принятии решений по вопросам, отнесенным</w:t>
      </w:r>
      <w:r w:rsidR="00836F7E" w:rsidRPr="008C7F1A">
        <w:rPr>
          <w:rFonts w:ascii="Times New Roman" w:hAnsi="Times New Roman" w:cs="Times New Roman"/>
          <w:sz w:val="24"/>
          <w:szCs w:val="24"/>
        </w:rPr>
        <w:t xml:space="preserve"> к компетенции территориальной избирательной комиссии, и подписывать решения комиссии;</w:t>
      </w:r>
    </w:p>
    <w:p w:rsidR="00836F7E" w:rsidRPr="008C7F1A" w:rsidRDefault="00A4296D" w:rsidP="00975115">
      <w:pPr>
        <w:pStyle w:val="ConsPlusNormal"/>
        <w:widowControl/>
        <w:tabs>
          <w:tab w:val="left" w:pos="284"/>
          <w:tab w:val="left" w:pos="709"/>
          <w:tab w:val="left" w:pos="851"/>
        </w:tabs>
        <w:ind w:firstLine="426"/>
        <w:jc w:val="both"/>
        <w:rPr>
          <w:rFonts w:ascii="Times New Roman" w:hAnsi="Times New Roman" w:cs="Times New Roman"/>
          <w:sz w:val="24"/>
          <w:szCs w:val="24"/>
        </w:rPr>
      </w:pPr>
      <w:r w:rsidRPr="008C7F1A">
        <w:rPr>
          <w:rFonts w:ascii="Times New Roman" w:hAnsi="Times New Roman" w:cs="Times New Roman"/>
          <w:sz w:val="24"/>
          <w:szCs w:val="24"/>
        </w:rPr>
        <w:t>7</w:t>
      </w:r>
      <w:r w:rsidR="00836F7E" w:rsidRPr="008C7F1A">
        <w:rPr>
          <w:rFonts w:ascii="Times New Roman" w:hAnsi="Times New Roman" w:cs="Times New Roman"/>
          <w:sz w:val="24"/>
          <w:szCs w:val="24"/>
        </w:rPr>
        <w:t>)</w:t>
      </w:r>
      <w:r w:rsidR="00836F7E" w:rsidRPr="008C7F1A">
        <w:rPr>
          <w:rFonts w:ascii="Times New Roman" w:hAnsi="Times New Roman" w:cs="Times New Roman"/>
          <w:sz w:val="24"/>
          <w:szCs w:val="24"/>
        </w:rPr>
        <w:tab/>
        <w:t>в случае несогласия с решением, принятым комиссией, - в письменной форме высказать особое мнение, которое должно быть рассмотрено комиссией и отражено в ее протоколе, приложено к нему и доведено председателем комиссии до сведения Избирательной комиссии Пермского края;</w:t>
      </w:r>
    </w:p>
    <w:p w:rsidR="00836F7E" w:rsidRPr="008C7F1A" w:rsidRDefault="00A4296D" w:rsidP="00975115">
      <w:pPr>
        <w:pStyle w:val="ConsPlusNormal"/>
        <w:widowControl/>
        <w:tabs>
          <w:tab w:val="left" w:pos="284"/>
          <w:tab w:val="left" w:pos="709"/>
          <w:tab w:val="left" w:pos="851"/>
        </w:tabs>
        <w:ind w:firstLine="426"/>
        <w:jc w:val="both"/>
        <w:rPr>
          <w:rFonts w:ascii="Times New Roman" w:hAnsi="Times New Roman" w:cs="Times New Roman"/>
          <w:sz w:val="24"/>
          <w:szCs w:val="24"/>
        </w:rPr>
      </w:pPr>
      <w:r w:rsidRPr="008C7F1A">
        <w:rPr>
          <w:rFonts w:ascii="Times New Roman" w:hAnsi="Times New Roman" w:cs="Times New Roman"/>
          <w:sz w:val="24"/>
          <w:szCs w:val="24"/>
        </w:rPr>
        <w:t>8</w:t>
      </w:r>
      <w:r w:rsidR="00836F7E" w:rsidRPr="008C7F1A">
        <w:rPr>
          <w:rFonts w:ascii="Times New Roman" w:hAnsi="Times New Roman" w:cs="Times New Roman"/>
          <w:sz w:val="24"/>
          <w:szCs w:val="24"/>
        </w:rPr>
        <w:t xml:space="preserve">) </w:t>
      </w:r>
      <w:r w:rsidR="00836F7E" w:rsidRPr="008C7F1A">
        <w:rPr>
          <w:rFonts w:ascii="Times New Roman" w:hAnsi="Times New Roman" w:cs="Times New Roman"/>
          <w:sz w:val="24"/>
          <w:szCs w:val="24"/>
        </w:rPr>
        <w:tab/>
        <w:t>вносить предложения о привлечении специалистов к экспертной, аналитической и иной работе, связанной с деятельностью Комиссии;</w:t>
      </w:r>
    </w:p>
    <w:p w:rsidR="00836F7E" w:rsidRPr="008C7F1A" w:rsidRDefault="00836F7E" w:rsidP="00975115">
      <w:pPr>
        <w:pStyle w:val="ConsPlusNormal"/>
        <w:widowControl/>
        <w:tabs>
          <w:tab w:val="left" w:pos="284"/>
          <w:tab w:val="left" w:pos="709"/>
          <w:tab w:val="left" w:pos="851"/>
        </w:tabs>
        <w:ind w:firstLine="426"/>
        <w:jc w:val="both"/>
        <w:rPr>
          <w:rFonts w:ascii="Times New Roman" w:hAnsi="Times New Roman" w:cs="Times New Roman"/>
          <w:sz w:val="24"/>
          <w:szCs w:val="24"/>
        </w:rPr>
      </w:pPr>
      <w:r w:rsidRPr="008C7F1A">
        <w:rPr>
          <w:rFonts w:ascii="Times New Roman" w:hAnsi="Times New Roman" w:cs="Times New Roman"/>
          <w:sz w:val="24"/>
          <w:szCs w:val="24"/>
        </w:rPr>
        <w:t>Иные права члена ТИК с правом решающего голоса определяются в соответствии с действующим законодательством.</w:t>
      </w:r>
    </w:p>
    <w:p w:rsidR="00836F7E" w:rsidRPr="008C7F1A" w:rsidRDefault="00836F7E" w:rsidP="00975115">
      <w:pPr>
        <w:pStyle w:val="ConsPlusNormal"/>
        <w:widowControl/>
        <w:tabs>
          <w:tab w:val="left" w:pos="709"/>
          <w:tab w:val="left" w:pos="851"/>
        </w:tabs>
        <w:ind w:firstLine="426"/>
        <w:jc w:val="both"/>
        <w:rPr>
          <w:rFonts w:ascii="Times New Roman" w:hAnsi="Times New Roman" w:cs="Times New Roman"/>
          <w:sz w:val="24"/>
          <w:szCs w:val="24"/>
        </w:rPr>
      </w:pPr>
    </w:p>
    <w:p w:rsidR="00836F7E" w:rsidRPr="008C7F1A" w:rsidRDefault="00836F7E" w:rsidP="00975115">
      <w:pPr>
        <w:pStyle w:val="ConsPlusNormal"/>
        <w:widowControl/>
        <w:tabs>
          <w:tab w:val="left" w:pos="709"/>
          <w:tab w:val="left" w:pos="851"/>
        </w:tabs>
        <w:ind w:firstLine="426"/>
        <w:jc w:val="both"/>
        <w:rPr>
          <w:rFonts w:ascii="Times New Roman" w:hAnsi="Times New Roman" w:cs="Times New Roman"/>
          <w:sz w:val="24"/>
          <w:szCs w:val="24"/>
        </w:rPr>
      </w:pPr>
      <w:r w:rsidRPr="008C7F1A">
        <w:rPr>
          <w:rFonts w:ascii="Times New Roman" w:hAnsi="Times New Roman" w:cs="Times New Roman"/>
          <w:sz w:val="24"/>
          <w:szCs w:val="24"/>
        </w:rPr>
        <w:t>Статья 49. Член ТИК с правом решающего голоса обязан:</w:t>
      </w:r>
    </w:p>
    <w:p w:rsidR="00836F7E" w:rsidRPr="008C7F1A" w:rsidRDefault="002A43C1" w:rsidP="003217A2">
      <w:pPr>
        <w:pStyle w:val="ConsPlusNormal"/>
        <w:widowControl/>
        <w:tabs>
          <w:tab w:val="left" w:pos="284"/>
          <w:tab w:val="left" w:pos="709"/>
          <w:tab w:val="left" w:pos="851"/>
        </w:tabs>
        <w:ind w:left="426" w:firstLine="0"/>
        <w:jc w:val="both"/>
        <w:rPr>
          <w:rFonts w:ascii="Times New Roman" w:hAnsi="Times New Roman" w:cs="Times New Roman"/>
          <w:sz w:val="24"/>
          <w:szCs w:val="24"/>
        </w:rPr>
      </w:pPr>
      <w:r w:rsidRPr="008C7F1A">
        <w:rPr>
          <w:rFonts w:ascii="Times New Roman" w:hAnsi="Times New Roman" w:cs="Times New Roman"/>
          <w:sz w:val="24"/>
          <w:szCs w:val="24"/>
        </w:rPr>
        <w:t>1)</w:t>
      </w:r>
      <w:r w:rsidR="003217A2" w:rsidRPr="008C7F1A">
        <w:rPr>
          <w:rFonts w:ascii="Times New Roman" w:hAnsi="Times New Roman" w:cs="Times New Roman"/>
          <w:sz w:val="24"/>
          <w:szCs w:val="24"/>
        </w:rPr>
        <w:t xml:space="preserve"> </w:t>
      </w:r>
      <w:r w:rsidR="00836F7E" w:rsidRPr="008C7F1A">
        <w:rPr>
          <w:rFonts w:ascii="Times New Roman" w:hAnsi="Times New Roman" w:cs="Times New Roman"/>
          <w:sz w:val="24"/>
          <w:szCs w:val="24"/>
        </w:rPr>
        <w:t xml:space="preserve">присутствовать на всех заседаниях комиссии; </w:t>
      </w:r>
    </w:p>
    <w:p w:rsidR="00836F7E" w:rsidRPr="008C7F1A" w:rsidRDefault="002A43C1" w:rsidP="003217A2">
      <w:pPr>
        <w:pStyle w:val="ConsPlusNormal"/>
        <w:widowControl/>
        <w:tabs>
          <w:tab w:val="left" w:pos="284"/>
          <w:tab w:val="left" w:pos="709"/>
          <w:tab w:val="left" w:pos="851"/>
        </w:tabs>
        <w:ind w:left="426" w:firstLine="0"/>
        <w:jc w:val="both"/>
        <w:rPr>
          <w:rFonts w:ascii="Times New Roman" w:hAnsi="Times New Roman" w:cs="Times New Roman"/>
          <w:sz w:val="24"/>
          <w:szCs w:val="24"/>
        </w:rPr>
      </w:pPr>
      <w:r w:rsidRPr="008C7F1A">
        <w:rPr>
          <w:rFonts w:ascii="Times New Roman" w:hAnsi="Times New Roman" w:cs="Times New Roman"/>
          <w:sz w:val="24"/>
          <w:szCs w:val="24"/>
        </w:rPr>
        <w:t>2)</w:t>
      </w:r>
      <w:r w:rsidR="003217A2" w:rsidRPr="008C7F1A">
        <w:rPr>
          <w:rFonts w:ascii="Times New Roman" w:hAnsi="Times New Roman" w:cs="Times New Roman"/>
          <w:sz w:val="24"/>
          <w:szCs w:val="24"/>
        </w:rPr>
        <w:t xml:space="preserve"> </w:t>
      </w:r>
      <w:r w:rsidR="00836F7E" w:rsidRPr="008C7F1A">
        <w:rPr>
          <w:rFonts w:ascii="Times New Roman" w:hAnsi="Times New Roman" w:cs="Times New Roman"/>
          <w:sz w:val="24"/>
          <w:szCs w:val="24"/>
        </w:rPr>
        <w:t xml:space="preserve">принимать участие в голосовании по обсуждаемым на заседаниях ТИК вопросам; </w:t>
      </w:r>
    </w:p>
    <w:p w:rsidR="00836F7E" w:rsidRPr="008C7F1A" w:rsidRDefault="002A43C1" w:rsidP="003217A2">
      <w:pPr>
        <w:pStyle w:val="ConsPlusNormal"/>
        <w:widowControl/>
        <w:tabs>
          <w:tab w:val="left" w:pos="284"/>
          <w:tab w:val="left" w:pos="709"/>
          <w:tab w:val="left" w:pos="851"/>
        </w:tabs>
        <w:ind w:left="426" w:firstLine="0"/>
        <w:jc w:val="both"/>
        <w:rPr>
          <w:rFonts w:ascii="Times New Roman" w:hAnsi="Times New Roman" w:cs="Times New Roman"/>
          <w:sz w:val="24"/>
          <w:szCs w:val="24"/>
        </w:rPr>
      </w:pPr>
      <w:r w:rsidRPr="008C7F1A">
        <w:rPr>
          <w:rFonts w:ascii="Times New Roman" w:hAnsi="Times New Roman" w:cs="Times New Roman"/>
          <w:sz w:val="24"/>
          <w:szCs w:val="24"/>
        </w:rPr>
        <w:t>3)</w:t>
      </w:r>
      <w:r w:rsidR="003217A2" w:rsidRPr="008C7F1A">
        <w:rPr>
          <w:rFonts w:ascii="Times New Roman" w:hAnsi="Times New Roman" w:cs="Times New Roman"/>
          <w:sz w:val="24"/>
          <w:szCs w:val="24"/>
        </w:rPr>
        <w:t xml:space="preserve"> </w:t>
      </w:r>
      <w:r w:rsidR="00836F7E" w:rsidRPr="008C7F1A">
        <w:rPr>
          <w:rFonts w:ascii="Times New Roman" w:hAnsi="Times New Roman" w:cs="Times New Roman"/>
          <w:sz w:val="24"/>
          <w:szCs w:val="24"/>
        </w:rPr>
        <w:t xml:space="preserve">обеспечивать выполнение принятых комиссией решений; </w:t>
      </w:r>
    </w:p>
    <w:p w:rsidR="00836F7E" w:rsidRPr="008C7F1A" w:rsidRDefault="002A43C1" w:rsidP="003217A2">
      <w:pPr>
        <w:pStyle w:val="ConsPlusNormal"/>
        <w:widowControl/>
        <w:tabs>
          <w:tab w:val="left" w:pos="284"/>
          <w:tab w:val="left" w:pos="709"/>
          <w:tab w:val="left" w:pos="851"/>
        </w:tabs>
        <w:ind w:left="426" w:firstLine="0"/>
        <w:jc w:val="both"/>
        <w:rPr>
          <w:rFonts w:ascii="Times New Roman" w:hAnsi="Times New Roman" w:cs="Times New Roman"/>
          <w:sz w:val="24"/>
          <w:szCs w:val="24"/>
        </w:rPr>
      </w:pPr>
      <w:r w:rsidRPr="008C7F1A">
        <w:rPr>
          <w:rFonts w:ascii="Times New Roman" w:hAnsi="Times New Roman" w:cs="Times New Roman"/>
          <w:sz w:val="24"/>
          <w:szCs w:val="24"/>
        </w:rPr>
        <w:t>4)</w:t>
      </w:r>
      <w:r w:rsidR="003217A2" w:rsidRPr="008C7F1A">
        <w:rPr>
          <w:rFonts w:ascii="Times New Roman" w:hAnsi="Times New Roman" w:cs="Times New Roman"/>
          <w:sz w:val="24"/>
          <w:szCs w:val="24"/>
        </w:rPr>
        <w:t xml:space="preserve"> </w:t>
      </w:r>
      <w:r w:rsidR="00836F7E" w:rsidRPr="008C7F1A">
        <w:rPr>
          <w:rFonts w:ascii="Times New Roman" w:hAnsi="Times New Roman" w:cs="Times New Roman"/>
          <w:sz w:val="24"/>
          <w:szCs w:val="24"/>
        </w:rPr>
        <w:t xml:space="preserve">заблаговременно информировать секретаря комиссии о невозможности присутствовать на заседании комиссии по уважительной причине; </w:t>
      </w:r>
    </w:p>
    <w:p w:rsidR="00836F7E" w:rsidRPr="008C7F1A" w:rsidRDefault="002A43C1" w:rsidP="003217A2">
      <w:pPr>
        <w:pStyle w:val="ConsPlusNormal"/>
        <w:widowControl/>
        <w:tabs>
          <w:tab w:val="left" w:pos="284"/>
          <w:tab w:val="left" w:pos="709"/>
          <w:tab w:val="left" w:pos="851"/>
        </w:tabs>
        <w:ind w:left="426" w:firstLine="0"/>
        <w:jc w:val="both"/>
        <w:rPr>
          <w:rFonts w:ascii="Times New Roman" w:hAnsi="Times New Roman" w:cs="Times New Roman"/>
          <w:sz w:val="24"/>
          <w:szCs w:val="24"/>
        </w:rPr>
      </w:pPr>
      <w:r w:rsidRPr="008C7F1A">
        <w:rPr>
          <w:rFonts w:ascii="Times New Roman" w:hAnsi="Times New Roman" w:cs="Times New Roman"/>
          <w:sz w:val="24"/>
          <w:szCs w:val="24"/>
        </w:rPr>
        <w:t xml:space="preserve">5) </w:t>
      </w:r>
      <w:r w:rsidR="00836F7E" w:rsidRPr="008C7F1A">
        <w:rPr>
          <w:rFonts w:ascii="Times New Roman" w:hAnsi="Times New Roman" w:cs="Times New Roman"/>
          <w:sz w:val="24"/>
          <w:szCs w:val="24"/>
        </w:rPr>
        <w:t xml:space="preserve">выполнять поручения комиссии, ее председателя и информировать об их выполнении; </w:t>
      </w:r>
    </w:p>
    <w:p w:rsidR="00836F7E" w:rsidRPr="008C7F1A" w:rsidRDefault="002A43C1" w:rsidP="003217A2">
      <w:pPr>
        <w:pStyle w:val="ConsPlusNormal"/>
        <w:widowControl/>
        <w:tabs>
          <w:tab w:val="left" w:pos="284"/>
          <w:tab w:val="left" w:pos="709"/>
          <w:tab w:val="left" w:pos="851"/>
        </w:tabs>
        <w:ind w:left="426" w:firstLine="0"/>
        <w:jc w:val="both"/>
        <w:rPr>
          <w:rFonts w:ascii="Times New Roman" w:hAnsi="Times New Roman" w:cs="Times New Roman"/>
          <w:sz w:val="24"/>
          <w:szCs w:val="24"/>
        </w:rPr>
      </w:pPr>
      <w:r w:rsidRPr="008C7F1A">
        <w:rPr>
          <w:rFonts w:ascii="Times New Roman" w:hAnsi="Times New Roman" w:cs="Times New Roman"/>
          <w:sz w:val="24"/>
          <w:szCs w:val="24"/>
        </w:rPr>
        <w:t>6)</w:t>
      </w:r>
      <w:r w:rsidR="003217A2" w:rsidRPr="008C7F1A">
        <w:rPr>
          <w:rFonts w:ascii="Times New Roman" w:hAnsi="Times New Roman" w:cs="Times New Roman"/>
          <w:sz w:val="24"/>
          <w:szCs w:val="24"/>
        </w:rPr>
        <w:t xml:space="preserve"> </w:t>
      </w:r>
      <w:r w:rsidR="00836F7E" w:rsidRPr="008C7F1A">
        <w:rPr>
          <w:rFonts w:ascii="Times New Roman" w:hAnsi="Times New Roman" w:cs="Times New Roman"/>
          <w:sz w:val="24"/>
          <w:szCs w:val="24"/>
        </w:rPr>
        <w:t>незамедлительно информировать комиссию о наступлении обстоятельств, несовместимых со статусом члена комиссии;</w:t>
      </w:r>
    </w:p>
    <w:p w:rsidR="00836F7E" w:rsidRPr="008C7F1A" w:rsidRDefault="002A43C1" w:rsidP="003217A2">
      <w:pPr>
        <w:pStyle w:val="ConsPlusNormal"/>
        <w:widowControl/>
        <w:tabs>
          <w:tab w:val="left" w:pos="284"/>
          <w:tab w:val="left" w:pos="709"/>
          <w:tab w:val="left" w:pos="851"/>
        </w:tabs>
        <w:ind w:left="426" w:firstLine="0"/>
        <w:jc w:val="both"/>
        <w:rPr>
          <w:rFonts w:ascii="Times New Roman" w:hAnsi="Times New Roman" w:cs="Times New Roman"/>
          <w:sz w:val="24"/>
          <w:szCs w:val="24"/>
        </w:rPr>
      </w:pPr>
      <w:r w:rsidRPr="008C7F1A">
        <w:rPr>
          <w:rFonts w:ascii="Times New Roman" w:hAnsi="Times New Roman" w:cs="Times New Roman"/>
          <w:sz w:val="24"/>
          <w:szCs w:val="24"/>
        </w:rPr>
        <w:t>7)</w:t>
      </w:r>
      <w:r w:rsidR="003217A2" w:rsidRPr="008C7F1A">
        <w:rPr>
          <w:rFonts w:ascii="Times New Roman" w:hAnsi="Times New Roman" w:cs="Times New Roman"/>
          <w:sz w:val="24"/>
          <w:szCs w:val="24"/>
        </w:rPr>
        <w:t xml:space="preserve"> </w:t>
      </w:r>
      <w:r w:rsidR="00836F7E" w:rsidRPr="008C7F1A">
        <w:rPr>
          <w:rFonts w:ascii="Times New Roman" w:hAnsi="Times New Roman" w:cs="Times New Roman"/>
          <w:sz w:val="24"/>
          <w:szCs w:val="24"/>
        </w:rPr>
        <w:t>участвовать в работе территориальной избирательной комиссии по направлениям, определяемым решением ТИК;</w:t>
      </w:r>
    </w:p>
    <w:p w:rsidR="00836F7E" w:rsidRPr="008C7F1A" w:rsidRDefault="002A43C1" w:rsidP="003217A2">
      <w:pPr>
        <w:pStyle w:val="ConsPlusNormal"/>
        <w:widowControl/>
        <w:tabs>
          <w:tab w:val="left" w:pos="284"/>
          <w:tab w:val="left" w:pos="709"/>
          <w:tab w:val="left" w:pos="851"/>
        </w:tabs>
        <w:ind w:left="426" w:firstLine="0"/>
        <w:jc w:val="both"/>
        <w:rPr>
          <w:rFonts w:ascii="Times New Roman" w:hAnsi="Times New Roman" w:cs="Times New Roman"/>
          <w:sz w:val="24"/>
          <w:szCs w:val="24"/>
        </w:rPr>
      </w:pPr>
      <w:r w:rsidRPr="008C7F1A">
        <w:rPr>
          <w:rFonts w:ascii="Times New Roman" w:hAnsi="Times New Roman" w:cs="Times New Roman"/>
          <w:sz w:val="24"/>
          <w:szCs w:val="24"/>
        </w:rPr>
        <w:t>8)</w:t>
      </w:r>
      <w:r w:rsidR="003217A2" w:rsidRPr="008C7F1A">
        <w:rPr>
          <w:rFonts w:ascii="Times New Roman" w:hAnsi="Times New Roman" w:cs="Times New Roman"/>
          <w:sz w:val="24"/>
          <w:szCs w:val="24"/>
        </w:rPr>
        <w:t xml:space="preserve"> </w:t>
      </w:r>
      <w:r w:rsidR="00836F7E" w:rsidRPr="008C7F1A">
        <w:rPr>
          <w:rFonts w:ascii="Times New Roman" w:hAnsi="Times New Roman" w:cs="Times New Roman"/>
          <w:sz w:val="24"/>
          <w:szCs w:val="24"/>
        </w:rPr>
        <w:t>соблюдать требования действующего законодательства о выборах и референдумах, ограничения, накладываемые на него в связи со статусом члена избирательной комиссии с правом решающего голоса, выполнять решения ТИК.</w:t>
      </w:r>
    </w:p>
    <w:p w:rsidR="00836F7E" w:rsidRPr="008C7F1A" w:rsidRDefault="00836F7E" w:rsidP="00975115">
      <w:pPr>
        <w:pStyle w:val="ConsPlusNormal"/>
        <w:widowControl/>
        <w:tabs>
          <w:tab w:val="left" w:pos="284"/>
          <w:tab w:val="left" w:pos="709"/>
          <w:tab w:val="left" w:pos="851"/>
        </w:tabs>
        <w:ind w:firstLine="426"/>
        <w:jc w:val="both"/>
        <w:rPr>
          <w:rFonts w:ascii="Times New Roman" w:hAnsi="Times New Roman" w:cs="Times New Roman"/>
          <w:sz w:val="24"/>
          <w:szCs w:val="24"/>
        </w:rPr>
      </w:pPr>
    </w:p>
    <w:p w:rsidR="00836F7E" w:rsidRPr="008C7F1A" w:rsidRDefault="00836F7E" w:rsidP="00975115">
      <w:pPr>
        <w:tabs>
          <w:tab w:val="left" w:pos="709"/>
          <w:tab w:val="left" w:pos="851"/>
        </w:tabs>
        <w:autoSpaceDE w:val="0"/>
        <w:autoSpaceDN w:val="0"/>
        <w:adjustRightInd w:val="0"/>
        <w:ind w:firstLine="426"/>
        <w:jc w:val="both"/>
        <w:rPr>
          <w:sz w:val="24"/>
          <w:szCs w:val="24"/>
        </w:rPr>
      </w:pPr>
      <w:r w:rsidRPr="008C7F1A">
        <w:rPr>
          <w:sz w:val="24"/>
          <w:szCs w:val="24"/>
        </w:rPr>
        <w:lastRenderedPageBreak/>
        <w:t>Статья 50. Полномочия члена ТИК с правом решающего голоса не могут быть переданы другому лицу.</w:t>
      </w:r>
    </w:p>
    <w:p w:rsidR="00836F7E" w:rsidRPr="008C7F1A" w:rsidRDefault="00836F7E" w:rsidP="00975115">
      <w:pPr>
        <w:tabs>
          <w:tab w:val="left" w:pos="709"/>
          <w:tab w:val="left" w:pos="851"/>
        </w:tabs>
        <w:autoSpaceDE w:val="0"/>
        <w:autoSpaceDN w:val="0"/>
        <w:adjustRightInd w:val="0"/>
        <w:ind w:firstLine="426"/>
        <w:jc w:val="both"/>
        <w:rPr>
          <w:sz w:val="24"/>
          <w:szCs w:val="24"/>
        </w:rPr>
      </w:pPr>
    </w:p>
    <w:p w:rsidR="00836F7E" w:rsidRPr="008C7F1A" w:rsidRDefault="00836F7E" w:rsidP="00975115">
      <w:pPr>
        <w:tabs>
          <w:tab w:val="left" w:pos="709"/>
          <w:tab w:val="left" w:pos="851"/>
        </w:tabs>
        <w:autoSpaceDE w:val="0"/>
        <w:autoSpaceDN w:val="0"/>
        <w:adjustRightInd w:val="0"/>
        <w:ind w:firstLine="426"/>
        <w:jc w:val="both"/>
        <w:rPr>
          <w:sz w:val="24"/>
          <w:szCs w:val="24"/>
        </w:rPr>
      </w:pPr>
      <w:r w:rsidRPr="008C7F1A">
        <w:rPr>
          <w:sz w:val="24"/>
          <w:szCs w:val="24"/>
        </w:rPr>
        <w:t xml:space="preserve">Статья 51. Срок полномочий членов комиссии с правом решающего голоса истекает одновременно с прекращением полномочий комиссии, в состав которой они входят, за исключением случая досрочного прекращения полномочий в соответствии со статьей 21 Закона Пермского края «О территориальных избирательных комиссиях Пермского края» (далее – закон о территориальных избирательных комиссиях). </w:t>
      </w:r>
    </w:p>
    <w:p w:rsidR="00836F7E" w:rsidRPr="008C7F1A" w:rsidRDefault="00836F7E" w:rsidP="00975115">
      <w:pPr>
        <w:tabs>
          <w:tab w:val="left" w:pos="709"/>
          <w:tab w:val="left" w:pos="851"/>
        </w:tabs>
        <w:ind w:firstLine="426"/>
        <w:jc w:val="both"/>
        <w:rPr>
          <w:sz w:val="24"/>
          <w:szCs w:val="24"/>
        </w:rPr>
      </w:pPr>
      <w:r w:rsidRPr="008C7F1A">
        <w:rPr>
          <w:sz w:val="24"/>
          <w:szCs w:val="24"/>
        </w:rPr>
        <w:t xml:space="preserve">В случае появления оснований, предусмотренных законом, полномочия члена </w:t>
      </w:r>
      <w:r w:rsidR="00581250">
        <w:rPr>
          <w:sz w:val="24"/>
          <w:szCs w:val="24"/>
        </w:rPr>
        <w:t>ТИК</w:t>
      </w:r>
      <w:r w:rsidRPr="008C7F1A">
        <w:rPr>
          <w:sz w:val="24"/>
          <w:szCs w:val="24"/>
        </w:rPr>
        <w:t xml:space="preserve">, работающего на постоянной (штатной) основе, приостанавливаются по решению комиссии, в состав которой он входит. </w:t>
      </w:r>
    </w:p>
    <w:p w:rsidR="00836F7E" w:rsidRPr="008C7F1A" w:rsidRDefault="00836F7E" w:rsidP="00975115">
      <w:pPr>
        <w:tabs>
          <w:tab w:val="left" w:pos="709"/>
          <w:tab w:val="left" w:pos="851"/>
        </w:tabs>
        <w:autoSpaceDE w:val="0"/>
        <w:autoSpaceDN w:val="0"/>
        <w:adjustRightInd w:val="0"/>
        <w:ind w:firstLine="426"/>
        <w:jc w:val="both"/>
        <w:rPr>
          <w:sz w:val="24"/>
          <w:szCs w:val="24"/>
        </w:rPr>
      </w:pPr>
    </w:p>
    <w:p w:rsidR="00836F7E" w:rsidRPr="008C7F1A" w:rsidRDefault="00836F7E" w:rsidP="00975115">
      <w:pPr>
        <w:tabs>
          <w:tab w:val="left" w:pos="709"/>
          <w:tab w:val="left" w:pos="851"/>
        </w:tabs>
        <w:autoSpaceDE w:val="0"/>
        <w:autoSpaceDN w:val="0"/>
        <w:adjustRightInd w:val="0"/>
        <w:ind w:firstLine="426"/>
        <w:jc w:val="both"/>
        <w:rPr>
          <w:sz w:val="24"/>
          <w:szCs w:val="24"/>
        </w:rPr>
      </w:pPr>
      <w:r w:rsidRPr="008C7F1A">
        <w:rPr>
          <w:sz w:val="24"/>
          <w:szCs w:val="24"/>
        </w:rPr>
        <w:t>Статья 52. Члену ТИК с правом решающего голоса выдается удостоверение. Образец удостоверения устанавливается Избирательной комиссией Пермского края. При прекращении полномочий удостоверение подлежит возврату.</w:t>
      </w:r>
    </w:p>
    <w:p w:rsidR="00836F7E" w:rsidRPr="008C7F1A" w:rsidRDefault="00836F7E" w:rsidP="00975115">
      <w:pPr>
        <w:tabs>
          <w:tab w:val="left" w:pos="709"/>
          <w:tab w:val="left" w:pos="851"/>
        </w:tabs>
        <w:autoSpaceDE w:val="0"/>
        <w:autoSpaceDN w:val="0"/>
        <w:adjustRightInd w:val="0"/>
        <w:ind w:firstLine="426"/>
        <w:jc w:val="both"/>
        <w:rPr>
          <w:sz w:val="24"/>
          <w:szCs w:val="24"/>
        </w:rPr>
      </w:pPr>
    </w:p>
    <w:p w:rsidR="00836F7E" w:rsidRPr="008C7F1A" w:rsidRDefault="00836F7E" w:rsidP="00975115">
      <w:pPr>
        <w:tabs>
          <w:tab w:val="left" w:pos="709"/>
          <w:tab w:val="left" w:pos="851"/>
        </w:tabs>
        <w:autoSpaceDE w:val="0"/>
        <w:autoSpaceDN w:val="0"/>
        <w:adjustRightInd w:val="0"/>
        <w:ind w:firstLine="426"/>
        <w:jc w:val="both"/>
        <w:rPr>
          <w:sz w:val="24"/>
          <w:szCs w:val="24"/>
        </w:rPr>
      </w:pPr>
      <w:r w:rsidRPr="008C7F1A">
        <w:rPr>
          <w:sz w:val="24"/>
          <w:szCs w:val="24"/>
        </w:rPr>
        <w:t>Статья 53. Член ТИК с правом решающего голоса в период избирательной кампании, кампании референдума может быть привлечен к работе в комиссии с освобождением от основной работы. В соответствии с федеральным законом работодатель обязан освободить члена комиссии от работы с сохранением за ним места работы (должности). Освобождение производится по представлению комиссии на указанный в нем срок. Члену комиссии, освобожденному от основной работы, выплачивается компенсация за период, в течение которого он был освобожден от основной работы</w:t>
      </w:r>
      <w:r w:rsidR="00203054" w:rsidRPr="008C7F1A">
        <w:rPr>
          <w:sz w:val="24"/>
          <w:szCs w:val="24"/>
        </w:rPr>
        <w:t xml:space="preserve"> за счет средств, выделенных на проведение выборов, референдума</w:t>
      </w:r>
      <w:r w:rsidRPr="008C7F1A">
        <w:rPr>
          <w:sz w:val="24"/>
          <w:szCs w:val="24"/>
        </w:rPr>
        <w:t>.</w:t>
      </w:r>
    </w:p>
    <w:p w:rsidR="00836F7E" w:rsidRPr="008C7F1A" w:rsidRDefault="00836F7E" w:rsidP="00975115">
      <w:pPr>
        <w:tabs>
          <w:tab w:val="left" w:pos="709"/>
          <w:tab w:val="left" w:pos="851"/>
        </w:tabs>
        <w:autoSpaceDE w:val="0"/>
        <w:autoSpaceDN w:val="0"/>
        <w:adjustRightInd w:val="0"/>
        <w:ind w:firstLine="426"/>
        <w:jc w:val="both"/>
        <w:rPr>
          <w:sz w:val="24"/>
          <w:szCs w:val="24"/>
        </w:rPr>
      </w:pPr>
    </w:p>
    <w:p w:rsidR="00836F7E" w:rsidRPr="008C7F1A" w:rsidRDefault="00836F7E" w:rsidP="00975115">
      <w:pPr>
        <w:tabs>
          <w:tab w:val="left" w:pos="709"/>
          <w:tab w:val="left" w:pos="851"/>
        </w:tabs>
        <w:autoSpaceDE w:val="0"/>
        <w:autoSpaceDN w:val="0"/>
        <w:adjustRightInd w:val="0"/>
        <w:ind w:firstLine="426"/>
        <w:jc w:val="both"/>
        <w:rPr>
          <w:sz w:val="24"/>
          <w:szCs w:val="24"/>
        </w:rPr>
      </w:pPr>
      <w:r w:rsidRPr="008C7F1A">
        <w:rPr>
          <w:sz w:val="24"/>
          <w:szCs w:val="24"/>
        </w:rPr>
        <w:t>Статья 54. Члену ТИК с правом решающего голоса, не освобожденному от основной работы, за работу в комиссии производится почасовая оплата</w:t>
      </w:r>
      <w:r w:rsidR="00203054" w:rsidRPr="008C7F1A">
        <w:rPr>
          <w:sz w:val="24"/>
          <w:szCs w:val="24"/>
        </w:rPr>
        <w:t xml:space="preserve"> за счет средств, выделенных на проведение выборов, референдума.</w:t>
      </w:r>
    </w:p>
    <w:p w:rsidR="00836F7E" w:rsidRPr="008C7F1A" w:rsidRDefault="00836F7E" w:rsidP="00975115">
      <w:pPr>
        <w:tabs>
          <w:tab w:val="left" w:pos="709"/>
          <w:tab w:val="left" w:pos="851"/>
        </w:tabs>
        <w:autoSpaceDE w:val="0"/>
        <w:autoSpaceDN w:val="0"/>
        <w:adjustRightInd w:val="0"/>
        <w:ind w:firstLine="426"/>
        <w:jc w:val="both"/>
        <w:rPr>
          <w:sz w:val="24"/>
          <w:szCs w:val="24"/>
        </w:rPr>
      </w:pPr>
    </w:p>
    <w:p w:rsidR="00836F7E" w:rsidRPr="008C7F1A" w:rsidRDefault="00836F7E" w:rsidP="00975115">
      <w:pPr>
        <w:tabs>
          <w:tab w:val="left" w:pos="709"/>
          <w:tab w:val="left" w:pos="851"/>
        </w:tabs>
        <w:autoSpaceDE w:val="0"/>
        <w:autoSpaceDN w:val="0"/>
        <w:adjustRightInd w:val="0"/>
        <w:ind w:firstLine="426"/>
        <w:jc w:val="both"/>
        <w:rPr>
          <w:sz w:val="24"/>
          <w:szCs w:val="24"/>
        </w:rPr>
      </w:pPr>
      <w:r w:rsidRPr="008C7F1A">
        <w:rPr>
          <w:sz w:val="24"/>
          <w:szCs w:val="24"/>
        </w:rPr>
        <w:t>Статья 55. Членам ТИК с правом решающего голоса по итогам работы в период избирательной кампании, кампании референдума может выплачиваться вознаграждение за счет средств, выделенных на проведение выборов, референдума.</w:t>
      </w:r>
    </w:p>
    <w:p w:rsidR="00836F7E" w:rsidRPr="008C7F1A" w:rsidRDefault="00836F7E" w:rsidP="00975115">
      <w:pPr>
        <w:pStyle w:val="ConsPlusNormal"/>
        <w:widowControl/>
        <w:tabs>
          <w:tab w:val="left" w:pos="709"/>
          <w:tab w:val="left" w:pos="851"/>
        </w:tabs>
        <w:ind w:firstLine="426"/>
        <w:jc w:val="both"/>
        <w:rPr>
          <w:rFonts w:ascii="Times New Roman" w:hAnsi="Times New Roman" w:cs="Times New Roman"/>
          <w:sz w:val="24"/>
          <w:szCs w:val="24"/>
        </w:rPr>
      </w:pPr>
    </w:p>
    <w:p w:rsidR="00836F7E" w:rsidRPr="008C7F1A" w:rsidRDefault="00836F7E" w:rsidP="00975115">
      <w:pPr>
        <w:pStyle w:val="ConsPlusNormal"/>
        <w:widowControl/>
        <w:tabs>
          <w:tab w:val="left" w:pos="709"/>
          <w:tab w:val="left" w:pos="851"/>
        </w:tabs>
        <w:ind w:firstLine="426"/>
        <w:jc w:val="both"/>
        <w:rPr>
          <w:rFonts w:ascii="Times New Roman" w:hAnsi="Times New Roman" w:cs="Times New Roman"/>
          <w:sz w:val="24"/>
          <w:szCs w:val="24"/>
        </w:rPr>
      </w:pPr>
      <w:r w:rsidRPr="008C7F1A">
        <w:rPr>
          <w:rFonts w:ascii="Times New Roman" w:hAnsi="Times New Roman" w:cs="Times New Roman"/>
          <w:sz w:val="24"/>
          <w:szCs w:val="24"/>
        </w:rPr>
        <w:t>Статья 5</w:t>
      </w:r>
      <w:r w:rsidR="009363B6">
        <w:rPr>
          <w:rFonts w:ascii="Times New Roman" w:hAnsi="Times New Roman" w:cs="Times New Roman"/>
          <w:sz w:val="24"/>
          <w:szCs w:val="24"/>
        </w:rPr>
        <w:t>6</w:t>
      </w:r>
      <w:r w:rsidRPr="008C7F1A">
        <w:rPr>
          <w:rFonts w:ascii="Times New Roman" w:hAnsi="Times New Roman" w:cs="Times New Roman"/>
          <w:sz w:val="24"/>
          <w:szCs w:val="24"/>
        </w:rPr>
        <w:t>. Член ТИК с правом совещательного голоса обладает равными правами с членом данной ТИК с правом решающего голоса по вопросам подготовки и проведения выборов, референдума, за исключением следующих правомочий:</w:t>
      </w:r>
    </w:p>
    <w:p w:rsidR="00836F7E" w:rsidRPr="008C7F1A" w:rsidRDefault="003217A2" w:rsidP="00975115">
      <w:pPr>
        <w:pStyle w:val="ConsPlusNormal"/>
        <w:widowControl/>
        <w:tabs>
          <w:tab w:val="left" w:pos="709"/>
          <w:tab w:val="left" w:pos="851"/>
        </w:tabs>
        <w:ind w:firstLine="426"/>
        <w:jc w:val="both"/>
        <w:rPr>
          <w:rFonts w:ascii="Times New Roman" w:hAnsi="Times New Roman" w:cs="Times New Roman"/>
          <w:sz w:val="24"/>
          <w:szCs w:val="24"/>
        </w:rPr>
      </w:pPr>
      <w:r w:rsidRPr="008C7F1A">
        <w:rPr>
          <w:rFonts w:ascii="Times New Roman" w:hAnsi="Times New Roman" w:cs="Times New Roman"/>
          <w:sz w:val="24"/>
          <w:szCs w:val="24"/>
        </w:rPr>
        <w:t>1</w:t>
      </w:r>
      <w:r w:rsidR="00836F7E" w:rsidRPr="008C7F1A">
        <w:rPr>
          <w:rFonts w:ascii="Times New Roman" w:hAnsi="Times New Roman" w:cs="Times New Roman"/>
          <w:sz w:val="24"/>
          <w:szCs w:val="24"/>
        </w:rPr>
        <w:t>) выдавать и подписывать бюллетени, открепительные удостоверения;</w:t>
      </w:r>
    </w:p>
    <w:p w:rsidR="00836F7E" w:rsidRPr="008C7F1A" w:rsidRDefault="003217A2" w:rsidP="00975115">
      <w:pPr>
        <w:pStyle w:val="ConsPlusNormal"/>
        <w:widowControl/>
        <w:tabs>
          <w:tab w:val="left" w:pos="709"/>
          <w:tab w:val="left" w:pos="851"/>
        </w:tabs>
        <w:ind w:firstLine="426"/>
        <w:jc w:val="both"/>
        <w:rPr>
          <w:rFonts w:ascii="Times New Roman" w:hAnsi="Times New Roman" w:cs="Times New Roman"/>
          <w:sz w:val="24"/>
          <w:szCs w:val="24"/>
        </w:rPr>
      </w:pPr>
      <w:r w:rsidRPr="008C7F1A">
        <w:rPr>
          <w:rFonts w:ascii="Times New Roman" w:hAnsi="Times New Roman" w:cs="Times New Roman"/>
          <w:sz w:val="24"/>
          <w:szCs w:val="24"/>
        </w:rPr>
        <w:t>2</w:t>
      </w:r>
      <w:r w:rsidR="00836F7E" w:rsidRPr="008C7F1A">
        <w:rPr>
          <w:rFonts w:ascii="Times New Roman" w:hAnsi="Times New Roman" w:cs="Times New Roman"/>
          <w:sz w:val="24"/>
          <w:szCs w:val="24"/>
        </w:rPr>
        <w:t>) участвовать в сортировке, подсчете и погашении бюллетеней;</w:t>
      </w:r>
    </w:p>
    <w:p w:rsidR="00836F7E" w:rsidRPr="008C7F1A" w:rsidRDefault="003217A2" w:rsidP="00975115">
      <w:pPr>
        <w:pStyle w:val="ConsPlusNormal"/>
        <w:widowControl/>
        <w:tabs>
          <w:tab w:val="left" w:pos="709"/>
          <w:tab w:val="left" w:pos="851"/>
        </w:tabs>
        <w:ind w:firstLine="426"/>
        <w:jc w:val="both"/>
        <w:rPr>
          <w:rFonts w:ascii="Times New Roman" w:hAnsi="Times New Roman" w:cs="Times New Roman"/>
          <w:sz w:val="24"/>
          <w:szCs w:val="24"/>
        </w:rPr>
      </w:pPr>
      <w:r w:rsidRPr="008C7F1A">
        <w:rPr>
          <w:rFonts w:ascii="Times New Roman" w:hAnsi="Times New Roman" w:cs="Times New Roman"/>
          <w:sz w:val="24"/>
          <w:szCs w:val="24"/>
        </w:rPr>
        <w:t>3</w:t>
      </w:r>
      <w:r w:rsidR="00836F7E" w:rsidRPr="008C7F1A">
        <w:rPr>
          <w:rFonts w:ascii="Times New Roman" w:hAnsi="Times New Roman" w:cs="Times New Roman"/>
          <w:sz w:val="24"/>
          <w:szCs w:val="24"/>
        </w:rPr>
        <w:t>) составлять протокол об итогах голосования, о результатах выборов, референдума;</w:t>
      </w:r>
    </w:p>
    <w:p w:rsidR="00836F7E" w:rsidRPr="008C7F1A" w:rsidRDefault="003217A2" w:rsidP="00975115">
      <w:pPr>
        <w:pStyle w:val="ConsPlusNormal"/>
        <w:widowControl/>
        <w:tabs>
          <w:tab w:val="left" w:pos="709"/>
          <w:tab w:val="left" w:pos="851"/>
        </w:tabs>
        <w:ind w:firstLine="426"/>
        <w:jc w:val="both"/>
        <w:rPr>
          <w:rFonts w:ascii="Times New Roman" w:hAnsi="Times New Roman" w:cs="Times New Roman"/>
          <w:sz w:val="24"/>
          <w:szCs w:val="24"/>
        </w:rPr>
      </w:pPr>
      <w:r w:rsidRPr="008C7F1A">
        <w:rPr>
          <w:rFonts w:ascii="Times New Roman" w:hAnsi="Times New Roman" w:cs="Times New Roman"/>
          <w:sz w:val="24"/>
          <w:szCs w:val="24"/>
        </w:rPr>
        <w:t>4</w:t>
      </w:r>
      <w:r w:rsidR="00836F7E" w:rsidRPr="008C7F1A">
        <w:rPr>
          <w:rFonts w:ascii="Times New Roman" w:hAnsi="Times New Roman" w:cs="Times New Roman"/>
          <w:sz w:val="24"/>
          <w:szCs w:val="24"/>
        </w:rPr>
        <w:t xml:space="preserve">) участвовать в голосовании при принятии решения по вопросу, отнесенному к компетенции </w:t>
      </w:r>
      <w:r w:rsidR="00581250">
        <w:rPr>
          <w:rFonts w:ascii="Times New Roman" w:hAnsi="Times New Roman" w:cs="Times New Roman"/>
          <w:sz w:val="24"/>
          <w:szCs w:val="24"/>
        </w:rPr>
        <w:t>ТИК</w:t>
      </w:r>
      <w:r w:rsidR="00836F7E" w:rsidRPr="008C7F1A">
        <w:rPr>
          <w:rFonts w:ascii="Times New Roman" w:hAnsi="Times New Roman" w:cs="Times New Roman"/>
          <w:sz w:val="24"/>
          <w:szCs w:val="24"/>
        </w:rPr>
        <w:t xml:space="preserve">, и подписывать решения </w:t>
      </w:r>
      <w:r w:rsidR="00581250">
        <w:rPr>
          <w:rFonts w:ascii="Times New Roman" w:hAnsi="Times New Roman" w:cs="Times New Roman"/>
          <w:sz w:val="24"/>
          <w:szCs w:val="24"/>
        </w:rPr>
        <w:t>ТИК</w:t>
      </w:r>
      <w:r w:rsidR="00836F7E" w:rsidRPr="008C7F1A">
        <w:rPr>
          <w:rFonts w:ascii="Times New Roman" w:hAnsi="Times New Roman" w:cs="Times New Roman"/>
          <w:sz w:val="24"/>
          <w:szCs w:val="24"/>
        </w:rPr>
        <w:t>;</w:t>
      </w:r>
    </w:p>
    <w:p w:rsidR="00836F7E" w:rsidRPr="008C7F1A" w:rsidRDefault="003217A2" w:rsidP="00975115">
      <w:pPr>
        <w:pStyle w:val="ConsPlusNormal"/>
        <w:widowControl/>
        <w:tabs>
          <w:tab w:val="left" w:pos="709"/>
          <w:tab w:val="left" w:pos="851"/>
        </w:tabs>
        <w:ind w:firstLine="426"/>
        <w:jc w:val="both"/>
        <w:rPr>
          <w:rFonts w:ascii="Times New Roman" w:hAnsi="Times New Roman" w:cs="Times New Roman"/>
          <w:sz w:val="24"/>
          <w:szCs w:val="24"/>
        </w:rPr>
      </w:pPr>
      <w:r w:rsidRPr="008C7F1A">
        <w:rPr>
          <w:rFonts w:ascii="Times New Roman" w:hAnsi="Times New Roman" w:cs="Times New Roman"/>
          <w:sz w:val="24"/>
          <w:szCs w:val="24"/>
        </w:rPr>
        <w:t>5</w:t>
      </w:r>
      <w:r w:rsidR="00836F7E" w:rsidRPr="008C7F1A">
        <w:rPr>
          <w:rFonts w:ascii="Times New Roman" w:hAnsi="Times New Roman" w:cs="Times New Roman"/>
          <w:sz w:val="24"/>
          <w:szCs w:val="24"/>
        </w:rPr>
        <w:t>) составлять протоколы об административных правонарушениях.</w:t>
      </w:r>
    </w:p>
    <w:p w:rsidR="00836F7E" w:rsidRPr="008C7F1A" w:rsidRDefault="00836F7E" w:rsidP="00975115">
      <w:pPr>
        <w:pStyle w:val="ConsPlusNormal"/>
        <w:widowControl/>
        <w:tabs>
          <w:tab w:val="left" w:pos="709"/>
          <w:tab w:val="left" w:pos="851"/>
        </w:tabs>
        <w:ind w:firstLine="426"/>
        <w:jc w:val="both"/>
        <w:rPr>
          <w:rFonts w:ascii="Times New Roman" w:hAnsi="Times New Roman" w:cs="Times New Roman"/>
          <w:sz w:val="24"/>
          <w:szCs w:val="24"/>
        </w:rPr>
      </w:pPr>
    </w:p>
    <w:p w:rsidR="00836F7E" w:rsidRPr="008C7F1A" w:rsidRDefault="00836F7E" w:rsidP="00975115">
      <w:pPr>
        <w:pStyle w:val="ConsPlusNormal"/>
        <w:widowControl/>
        <w:tabs>
          <w:tab w:val="left" w:pos="709"/>
          <w:tab w:val="left" w:pos="851"/>
        </w:tabs>
        <w:ind w:firstLine="426"/>
        <w:jc w:val="both"/>
        <w:rPr>
          <w:rFonts w:ascii="Times New Roman" w:hAnsi="Times New Roman" w:cs="Times New Roman"/>
          <w:sz w:val="24"/>
          <w:szCs w:val="24"/>
        </w:rPr>
      </w:pPr>
      <w:r w:rsidRPr="008C7F1A">
        <w:rPr>
          <w:rFonts w:ascii="Times New Roman" w:hAnsi="Times New Roman" w:cs="Times New Roman"/>
          <w:sz w:val="24"/>
          <w:szCs w:val="24"/>
        </w:rPr>
        <w:t>Статья 5</w:t>
      </w:r>
      <w:r w:rsidR="009363B6">
        <w:rPr>
          <w:rFonts w:ascii="Times New Roman" w:hAnsi="Times New Roman" w:cs="Times New Roman"/>
          <w:sz w:val="24"/>
          <w:szCs w:val="24"/>
        </w:rPr>
        <w:t>7</w:t>
      </w:r>
      <w:r w:rsidRPr="008C7F1A">
        <w:rPr>
          <w:rFonts w:ascii="Times New Roman" w:hAnsi="Times New Roman" w:cs="Times New Roman"/>
          <w:sz w:val="24"/>
          <w:szCs w:val="24"/>
        </w:rPr>
        <w:t>. Член ТИК с правом совещательного голоса по решению ТИК или ее председателя может с его согласия привлекаться к подготовке вопросов, входящих в компетенцию ТИК.</w:t>
      </w:r>
    </w:p>
    <w:p w:rsidR="00836F7E" w:rsidRPr="008C7F1A" w:rsidRDefault="00836F7E" w:rsidP="00975115">
      <w:pPr>
        <w:tabs>
          <w:tab w:val="left" w:pos="709"/>
          <w:tab w:val="left" w:pos="851"/>
        </w:tabs>
        <w:ind w:firstLine="426"/>
        <w:jc w:val="both"/>
        <w:rPr>
          <w:sz w:val="24"/>
          <w:szCs w:val="24"/>
        </w:rPr>
      </w:pPr>
      <w:r w:rsidRPr="008C7F1A">
        <w:rPr>
          <w:sz w:val="24"/>
          <w:szCs w:val="24"/>
        </w:rPr>
        <w:t>Полномочия члена ТИК с правом совещательного голоса могут быть прекращены по решению лица или органа, назначившего его, и переданы другому лицу.</w:t>
      </w:r>
    </w:p>
    <w:p w:rsidR="00836F7E" w:rsidRPr="008C7F1A" w:rsidRDefault="00836F7E" w:rsidP="00975115">
      <w:pPr>
        <w:tabs>
          <w:tab w:val="left" w:pos="709"/>
          <w:tab w:val="left" w:pos="851"/>
        </w:tabs>
        <w:autoSpaceDE w:val="0"/>
        <w:autoSpaceDN w:val="0"/>
        <w:adjustRightInd w:val="0"/>
        <w:ind w:firstLine="426"/>
        <w:jc w:val="both"/>
        <w:rPr>
          <w:sz w:val="24"/>
          <w:szCs w:val="24"/>
        </w:rPr>
      </w:pPr>
    </w:p>
    <w:p w:rsidR="00836F7E" w:rsidRDefault="00836F7E" w:rsidP="00975115">
      <w:pPr>
        <w:tabs>
          <w:tab w:val="left" w:pos="709"/>
          <w:tab w:val="left" w:pos="851"/>
        </w:tabs>
        <w:autoSpaceDE w:val="0"/>
        <w:autoSpaceDN w:val="0"/>
        <w:adjustRightInd w:val="0"/>
        <w:ind w:firstLine="426"/>
        <w:jc w:val="both"/>
        <w:rPr>
          <w:sz w:val="24"/>
          <w:szCs w:val="24"/>
        </w:rPr>
      </w:pPr>
      <w:r w:rsidRPr="008C7F1A">
        <w:rPr>
          <w:sz w:val="24"/>
          <w:szCs w:val="24"/>
        </w:rPr>
        <w:t>Статья 5</w:t>
      </w:r>
      <w:r w:rsidR="009363B6">
        <w:rPr>
          <w:sz w:val="24"/>
          <w:szCs w:val="24"/>
        </w:rPr>
        <w:t>8</w:t>
      </w:r>
      <w:r w:rsidRPr="008C7F1A">
        <w:rPr>
          <w:sz w:val="24"/>
          <w:szCs w:val="24"/>
        </w:rPr>
        <w:t xml:space="preserve">. </w:t>
      </w:r>
      <w:proofErr w:type="gramStart"/>
      <w:r w:rsidRPr="008C7F1A">
        <w:rPr>
          <w:sz w:val="24"/>
          <w:szCs w:val="24"/>
        </w:rPr>
        <w:t xml:space="preserve">Срок полномочий членов ТИК с правом совещательного голоса, назначенных кандидатами, которые были избраны, избирательными объединениями, списки кандидатов которых были допущены к распределению депутатских мандатов, и политическими партиями, спискам кандидатов которых переданы депутатские мандаты в соответствии с законом Пермского края, предусмотренным </w:t>
      </w:r>
      <w:hyperlink r:id="rId17" w:history="1">
        <w:r w:rsidRPr="008C7F1A">
          <w:rPr>
            <w:sz w:val="24"/>
            <w:szCs w:val="24"/>
          </w:rPr>
          <w:t>пунктом 17 статьи 35</w:t>
        </w:r>
      </w:hyperlink>
      <w:r w:rsidRPr="008C7F1A">
        <w:rPr>
          <w:sz w:val="24"/>
          <w:szCs w:val="24"/>
        </w:rPr>
        <w:t xml:space="preserve"> Федерального закона, продолжается до окончания регистрации кандидатов, списков кандидатов на следующих выборах в тот же </w:t>
      </w:r>
      <w:r w:rsidRPr="008C7F1A">
        <w:rPr>
          <w:sz w:val="24"/>
          <w:szCs w:val="24"/>
        </w:rPr>
        <w:lastRenderedPageBreak/>
        <w:t>орган</w:t>
      </w:r>
      <w:proofErr w:type="gramEnd"/>
      <w:r w:rsidRPr="008C7F1A">
        <w:rPr>
          <w:sz w:val="24"/>
          <w:szCs w:val="24"/>
        </w:rPr>
        <w:t xml:space="preserve"> или на ту же должность. Полномочия остальных членов ТИК с правом совещательного голоса прекращаются в день окончания соответствующей избирательной кампании. </w:t>
      </w:r>
    </w:p>
    <w:p w:rsidR="009363B6" w:rsidRPr="008C7F1A" w:rsidRDefault="009363B6" w:rsidP="00975115">
      <w:pPr>
        <w:tabs>
          <w:tab w:val="left" w:pos="709"/>
          <w:tab w:val="left" w:pos="851"/>
        </w:tabs>
        <w:autoSpaceDE w:val="0"/>
        <w:autoSpaceDN w:val="0"/>
        <w:adjustRightInd w:val="0"/>
        <w:ind w:firstLine="426"/>
        <w:jc w:val="both"/>
        <w:rPr>
          <w:sz w:val="24"/>
          <w:szCs w:val="24"/>
        </w:rPr>
      </w:pPr>
    </w:p>
    <w:p w:rsidR="00836F7E" w:rsidRPr="008C7F1A" w:rsidRDefault="009363B6" w:rsidP="00975115">
      <w:pPr>
        <w:tabs>
          <w:tab w:val="left" w:pos="709"/>
          <w:tab w:val="left" w:pos="851"/>
        </w:tabs>
        <w:autoSpaceDE w:val="0"/>
        <w:autoSpaceDN w:val="0"/>
        <w:adjustRightInd w:val="0"/>
        <w:ind w:firstLine="426"/>
        <w:jc w:val="both"/>
        <w:rPr>
          <w:sz w:val="24"/>
          <w:szCs w:val="24"/>
        </w:rPr>
      </w:pPr>
      <w:r>
        <w:rPr>
          <w:sz w:val="24"/>
          <w:szCs w:val="24"/>
        </w:rPr>
        <w:t xml:space="preserve">Статья 59. </w:t>
      </w:r>
      <w:r w:rsidR="00836F7E" w:rsidRPr="008C7F1A">
        <w:rPr>
          <w:sz w:val="24"/>
          <w:szCs w:val="24"/>
        </w:rPr>
        <w:t xml:space="preserve">Если кандидату отказано в регистрации, а избирательному объединению в регистрации списка </w:t>
      </w:r>
      <w:proofErr w:type="gramStart"/>
      <w:r w:rsidR="00836F7E" w:rsidRPr="008C7F1A">
        <w:rPr>
          <w:sz w:val="24"/>
          <w:szCs w:val="24"/>
        </w:rPr>
        <w:t>кандидатов</w:t>
      </w:r>
      <w:proofErr w:type="gramEnd"/>
      <w:r w:rsidR="00836F7E" w:rsidRPr="008C7F1A">
        <w:rPr>
          <w:sz w:val="24"/>
          <w:szCs w:val="24"/>
        </w:rPr>
        <w:t xml:space="preserve"> либо регистрация кандидата, списка кандидатов аннулирована или отменена, полномочия членов ТИК с правом совещательного голоса, назначенных таким кандидатом, избирательным объединением, выдвинувшим такого кандидата, такой список кандидатов, прекращаются соответственно со дня отказа в регистрации, ее аннулирования или отмены, а если решение об отказе в регистрации обжаловано в суд, - со дня вступления в силу решения суда о законности отказа в регистрации.</w:t>
      </w:r>
    </w:p>
    <w:p w:rsidR="00836F7E" w:rsidRPr="008C7F1A" w:rsidRDefault="00836F7E" w:rsidP="00975115">
      <w:pPr>
        <w:tabs>
          <w:tab w:val="left" w:pos="709"/>
          <w:tab w:val="left" w:pos="851"/>
        </w:tabs>
        <w:ind w:firstLine="426"/>
        <w:jc w:val="both"/>
        <w:rPr>
          <w:sz w:val="24"/>
          <w:szCs w:val="24"/>
        </w:rPr>
      </w:pPr>
    </w:p>
    <w:p w:rsidR="00836F7E" w:rsidRPr="008C7F1A" w:rsidRDefault="00836F7E" w:rsidP="00975115">
      <w:pPr>
        <w:pStyle w:val="ab"/>
        <w:tabs>
          <w:tab w:val="left" w:pos="709"/>
          <w:tab w:val="left" w:pos="851"/>
        </w:tabs>
        <w:spacing w:after="0" w:line="240" w:lineRule="auto"/>
        <w:ind w:left="0" w:firstLine="426"/>
        <w:jc w:val="center"/>
        <w:outlineLvl w:val="2"/>
        <w:rPr>
          <w:rFonts w:ascii="Times New Roman" w:eastAsia="Times New Roman" w:hAnsi="Times New Roman" w:cs="Times New Roman"/>
          <w:b/>
          <w:bCs/>
          <w:caps/>
          <w:sz w:val="24"/>
          <w:szCs w:val="24"/>
          <w:lang w:eastAsia="ru-RU"/>
        </w:rPr>
      </w:pPr>
      <w:r w:rsidRPr="008C7F1A">
        <w:rPr>
          <w:rFonts w:ascii="Times New Roman" w:eastAsia="Times New Roman" w:hAnsi="Times New Roman" w:cs="Times New Roman"/>
          <w:b/>
          <w:bCs/>
          <w:caps/>
          <w:sz w:val="24"/>
          <w:szCs w:val="24"/>
          <w:lang w:val="en-US" w:eastAsia="ru-RU"/>
        </w:rPr>
        <w:t>VI</w:t>
      </w:r>
      <w:r w:rsidRPr="008C7F1A">
        <w:rPr>
          <w:rFonts w:ascii="Times New Roman" w:eastAsia="Times New Roman" w:hAnsi="Times New Roman" w:cs="Times New Roman"/>
          <w:b/>
          <w:bCs/>
          <w:caps/>
          <w:sz w:val="24"/>
          <w:szCs w:val="24"/>
          <w:lang w:eastAsia="ru-RU"/>
        </w:rPr>
        <w:t>. Порядок признания члена Комиссии систематически не выполняющим свои обязанности</w:t>
      </w:r>
    </w:p>
    <w:p w:rsidR="00975115" w:rsidRPr="008C7F1A" w:rsidRDefault="00975115" w:rsidP="00975115">
      <w:pPr>
        <w:pStyle w:val="ab"/>
        <w:tabs>
          <w:tab w:val="left" w:pos="709"/>
          <w:tab w:val="left" w:pos="851"/>
        </w:tabs>
        <w:spacing w:after="0" w:line="240" w:lineRule="auto"/>
        <w:ind w:left="0" w:firstLine="426"/>
        <w:jc w:val="both"/>
        <w:rPr>
          <w:rFonts w:ascii="Times New Roman" w:eastAsia="Times New Roman" w:hAnsi="Times New Roman" w:cs="Times New Roman"/>
          <w:bCs/>
          <w:sz w:val="24"/>
          <w:szCs w:val="24"/>
          <w:lang w:eastAsia="ru-RU"/>
        </w:rPr>
      </w:pPr>
    </w:p>
    <w:p w:rsidR="00DB12FF" w:rsidRDefault="00836F7E" w:rsidP="00DB12FF">
      <w:pPr>
        <w:pStyle w:val="ab"/>
        <w:tabs>
          <w:tab w:val="left" w:pos="709"/>
          <w:tab w:val="left" w:pos="851"/>
        </w:tabs>
        <w:spacing w:after="0" w:line="240" w:lineRule="auto"/>
        <w:ind w:left="0" w:right="1" w:firstLine="426"/>
        <w:jc w:val="both"/>
        <w:rPr>
          <w:rFonts w:ascii="Times New Roman" w:hAnsi="Times New Roman" w:cs="Times New Roman"/>
          <w:sz w:val="24"/>
          <w:szCs w:val="24"/>
        </w:rPr>
      </w:pPr>
      <w:r w:rsidRPr="008C7F1A">
        <w:rPr>
          <w:rFonts w:ascii="Times New Roman" w:eastAsia="Times New Roman" w:hAnsi="Times New Roman" w:cs="Times New Roman"/>
          <w:bCs/>
          <w:sz w:val="24"/>
          <w:szCs w:val="24"/>
          <w:lang w:eastAsia="ru-RU"/>
        </w:rPr>
        <w:t>Статья 60.</w:t>
      </w:r>
      <w:r w:rsidRPr="008C7F1A">
        <w:rPr>
          <w:rFonts w:ascii="Times New Roman" w:eastAsia="Times New Roman" w:hAnsi="Times New Roman" w:cs="Times New Roman"/>
          <w:sz w:val="24"/>
          <w:szCs w:val="24"/>
          <w:lang w:eastAsia="ru-RU"/>
        </w:rPr>
        <w:t xml:space="preserve"> </w:t>
      </w:r>
      <w:proofErr w:type="gramStart"/>
      <w:r w:rsidR="00DB12FF">
        <w:rPr>
          <w:rFonts w:ascii="Times New Roman" w:hAnsi="Times New Roman" w:cs="Times New Roman"/>
          <w:sz w:val="24"/>
          <w:szCs w:val="24"/>
        </w:rPr>
        <w:t xml:space="preserve">Полномочия члена </w:t>
      </w:r>
      <w:r w:rsidR="0016280E">
        <w:rPr>
          <w:rFonts w:ascii="Times New Roman" w:hAnsi="Times New Roman" w:cs="Times New Roman"/>
          <w:sz w:val="24"/>
          <w:szCs w:val="24"/>
        </w:rPr>
        <w:t>Комиссии</w:t>
      </w:r>
      <w:r w:rsidR="00DB12FF">
        <w:rPr>
          <w:rFonts w:ascii="Times New Roman" w:hAnsi="Times New Roman" w:cs="Times New Roman"/>
          <w:sz w:val="24"/>
          <w:szCs w:val="24"/>
        </w:rPr>
        <w:t xml:space="preserve"> с правом решающего голоса могут быть прекращены досрочно либо приостановлены в порядке и по основаниям, предусмотренным федеральным законом «Об основных гарантиях избирательных прав и права на участие в референдуме граждан Российской Федерации», законом Пермского края «О территориальных избирательных комиссий Пермского края». </w:t>
      </w:r>
      <w:proofErr w:type="gramEnd"/>
    </w:p>
    <w:p w:rsidR="00975115" w:rsidRPr="008C7F1A" w:rsidRDefault="00975115" w:rsidP="00975115">
      <w:pPr>
        <w:pStyle w:val="ab"/>
        <w:tabs>
          <w:tab w:val="left" w:pos="709"/>
          <w:tab w:val="left" w:pos="851"/>
        </w:tabs>
        <w:spacing w:after="0" w:line="240" w:lineRule="auto"/>
        <w:ind w:left="0" w:firstLine="426"/>
        <w:jc w:val="both"/>
        <w:rPr>
          <w:rFonts w:ascii="Times New Roman" w:eastAsia="Times New Roman" w:hAnsi="Times New Roman" w:cs="Times New Roman"/>
          <w:bCs/>
          <w:sz w:val="24"/>
          <w:szCs w:val="24"/>
          <w:lang w:eastAsia="ru-RU"/>
        </w:rPr>
      </w:pPr>
    </w:p>
    <w:p w:rsidR="00DB12FF" w:rsidRDefault="00836F7E" w:rsidP="00DB12FF">
      <w:pPr>
        <w:autoSpaceDE w:val="0"/>
        <w:autoSpaceDN w:val="0"/>
        <w:adjustRightInd w:val="0"/>
        <w:ind w:firstLine="540"/>
        <w:jc w:val="both"/>
        <w:rPr>
          <w:sz w:val="24"/>
          <w:szCs w:val="24"/>
        </w:rPr>
      </w:pPr>
      <w:r w:rsidRPr="008C7F1A">
        <w:rPr>
          <w:bCs/>
          <w:sz w:val="24"/>
          <w:szCs w:val="24"/>
        </w:rPr>
        <w:t>Статья 61.</w:t>
      </w:r>
      <w:r w:rsidRPr="008C7F1A">
        <w:rPr>
          <w:sz w:val="24"/>
          <w:szCs w:val="24"/>
        </w:rPr>
        <w:t xml:space="preserve"> </w:t>
      </w:r>
      <w:r w:rsidR="00DB12FF">
        <w:rPr>
          <w:sz w:val="24"/>
          <w:szCs w:val="24"/>
        </w:rPr>
        <w:t xml:space="preserve">Член </w:t>
      </w:r>
      <w:r w:rsidR="00581250">
        <w:rPr>
          <w:sz w:val="24"/>
          <w:szCs w:val="24"/>
        </w:rPr>
        <w:t>К</w:t>
      </w:r>
      <w:r w:rsidR="0016280E">
        <w:rPr>
          <w:sz w:val="24"/>
          <w:szCs w:val="24"/>
        </w:rPr>
        <w:t>омиссии</w:t>
      </w:r>
      <w:r w:rsidR="00DB12FF">
        <w:rPr>
          <w:sz w:val="24"/>
          <w:szCs w:val="24"/>
        </w:rPr>
        <w:t xml:space="preserve"> с правом решающего голоса обязан при появлении оснований для досрочного прекращения полномочий сообщить об этом в письменной форме в избирательную комиссию Пермского края.</w:t>
      </w:r>
    </w:p>
    <w:p w:rsidR="00975115" w:rsidRPr="008C7F1A" w:rsidRDefault="00975115" w:rsidP="00975115">
      <w:pPr>
        <w:pStyle w:val="ab"/>
        <w:tabs>
          <w:tab w:val="left" w:pos="709"/>
          <w:tab w:val="left" w:pos="851"/>
        </w:tabs>
        <w:spacing w:after="0" w:line="240" w:lineRule="auto"/>
        <w:ind w:left="0" w:firstLine="426"/>
        <w:jc w:val="both"/>
        <w:rPr>
          <w:rFonts w:ascii="Times New Roman" w:eastAsia="Times New Roman" w:hAnsi="Times New Roman" w:cs="Times New Roman"/>
          <w:bCs/>
          <w:sz w:val="24"/>
          <w:szCs w:val="24"/>
          <w:lang w:eastAsia="ru-RU"/>
        </w:rPr>
      </w:pPr>
    </w:p>
    <w:p w:rsidR="00DB12FF" w:rsidRDefault="00836F7E" w:rsidP="00DB12FF">
      <w:pPr>
        <w:autoSpaceDE w:val="0"/>
        <w:autoSpaceDN w:val="0"/>
        <w:adjustRightInd w:val="0"/>
        <w:ind w:firstLine="540"/>
        <w:jc w:val="both"/>
        <w:rPr>
          <w:sz w:val="24"/>
          <w:szCs w:val="24"/>
        </w:rPr>
      </w:pPr>
      <w:r w:rsidRPr="008C7F1A">
        <w:rPr>
          <w:bCs/>
          <w:sz w:val="24"/>
          <w:szCs w:val="24"/>
        </w:rPr>
        <w:t>Статья 62.</w:t>
      </w:r>
      <w:r w:rsidRPr="008C7F1A">
        <w:rPr>
          <w:sz w:val="24"/>
          <w:szCs w:val="24"/>
        </w:rPr>
        <w:t xml:space="preserve"> </w:t>
      </w:r>
      <w:r w:rsidR="00DB12FF">
        <w:rPr>
          <w:sz w:val="24"/>
          <w:szCs w:val="24"/>
        </w:rPr>
        <w:t xml:space="preserve">Полномочия члена </w:t>
      </w:r>
      <w:r w:rsidR="00581250">
        <w:rPr>
          <w:sz w:val="24"/>
          <w:szCs w:val="24"/>
        </w:rPr>
        <w:t>К</w:t>
      </w:r>
      <w:r w:rsidR="0016280E">
        <w:rPr>
          <w:sz w:val="24"/>
          <w:szCs w:val="24"/>
        </w:rPr>
        <w:t>омиссии</w:t>
      </w:r>
      <w:r w:rsidR="00DB12FF">
        <w:rPr>
          <w:sz w:val="24"/>
          <w:szCs w:val="24"/>
        </w:rPr>
        <w:t xml:space="preserve"> прекращаются немедленно в случае признания его решением суда, вступившим в законную силу, на основании заявления комиссии систематически не выполняющим свои обязанности. </w:t>
      </w:r>
    </w:p>
    <w:p w:rsidR="00836F7E" w:rsidRPr="008C7F1A" w:rsidRDefault="00836F7E" w:rsidP="00975115">
      <w:pPr>
        <w:pStyle w:val="ab"/>
        <w:tabs>
          <w:tab w:val="left" w:pos="709"/>
          <w:tab w:val="left" w:pos="851"/>
        </w:tabs>
        <w:spacing w:after="0" w:line="240" w:lineRule="auto"/>
        <w:ind w:left="0" w:firstLine="426"/>
        <w:jc w:val="both"/>
        <w:rPr>
          <w:rFonts w:ascii="Times New Roman" w:eastAsia="Times New Roman" w:hAnsi="Times New Roman" w:cs="Times New Roman"/>
          <w:sz w:val="24"/>
          <w:szCs w:val="24"/>
          <w:lang w:eastAsia="ru-RU"/>
        </w:rPr>
      </w:pPr>
    </w:p>
    <w:p w:rsidR="00975115" w:rsidRPr="008C7F1A" w:rsidRDefault="00836F7E" w:rsidP="00975115">
      <w:pPr>
        <w:pStyle w:val="ab"/>
        <w:tabs>
          <w:tab w:val="left" w:pos="709"/>
          <w:tab w:val="left" w:pos="851"/>
        </w:tabs>
        <w:spacing w:after="0" w:line="240" w:lineRule="auto"/>
        <w:ind w:left="0" w:firstLine="426"/>
        <w:jc w:val="center"/>
        <w:rPr>
          <w:rFonts w:ascii="Times New Roman" w:eastAsia="Times New Roman" w:hAnsi="Times New Roman" w:cs="Times New Roman"/>
          <w:b/>
          <w:bCs/>
          <w:caps/>
          <w:sz w:val="24"/>
          <w:szCs w:val="24"/>
          <w:lang w:eastAsia="ru-RU"/>
        </w:rPr>
      </w:pPr>
      <w:r w:rsidRPr="008C7F1A">
        <w:rPr>
          <w:rFonts w:ascii="Times New Roman" w:eastAsia="Times New Roman" w:hAnsi="Times New Roman" w:cs="Times New Roman"/>
          <w:sz w:val="24"/>
          <w:szCs w:val="24"/>
          <w:lang w:eastAsia="ru-RU"/>
        </w:rPr>
        <w:br/>
      </w:r>
      <w:r w:rsidRPr="008C7F1A">
        <w:rPr>
          <w:rFonts w:ascii="Times New Roman" w:eastAsia="Times New Roman" w:hAnsi="Times New Roman" w:cs="Times New Roman"/>
          <w:b/>
          <w:bCs/>
          <w:caps/>
          <w:sz w:val="24"/>
          <w:szCs w:val="24"/>
          <w:lang w:val="en-US" w:eastAsia="ru-RU"/>
        </w:rPr>
        <w:t>VII</w:t>
      </w:r>
      <w:r w:rsidRPr="008C7F1A">
        <w:rPr>
          <w:rFonts w:ascii="Times New Roman" w:eastAsia="Times New Roman" w:hAnsi="Times New Roman" w:cs="Times New Roman"/>
          <w:b/>
          <w:bCs/>
          <w:caps/>
          <w:sz w:val="24"/>
          <w:szCs w:val="24"/>
          <w:lang w:eastAsia="ru-RU"/>
        </w:rPr>
        <w:t xml:space="preserve">. Порядок подготовки заседаний Комиссии, </w:t>
      </w:r>
    </w:p>
    <w:p w:rsidR="00836F7E" w:rsidRPr="008C7F1A" w:rsidRDefault="00836F7E" w:rsidP="00975115">
      <w:pPr>
        <w:pStyle w:val="ab"/>
        <w:tabs>
          <w:tab w:val="left" w:pos="709"/>
          <w:tab w:val="left" w:pos="851"/>
        </w:tabs>
        <w:spacing w:after="0" w:line="240" w:lineRule="auto"/>
        <w:ind w:left="0" w:firstLine="426"/>
        <w:jc w:val="center"/>
        <w:rPr>
          <w:rFonts w:ascii="Times New Roman" w:eastAsia="Times New Roman" w:hAnsi="Times New Roman" w:cs="Times New Roman"/>
          <w:b/>
          <w:bCs/>
          <w:caps/>
          <w:sz w:val="24"/>
          <w:szCs w:val="24"/>
          <w:lang w:eastAsia="ru-RU"/>
        </w:rPr>
      </w:pPr>
      <w:r w:rsidRPr="008C7F1A">
        <w:rPr>
          <w:rFonts w:ascii="Times New Roman" w:eastAsia="Times New Roman" w:hAnsi="Times New Roman" w:cs="Times New Roman"/>
          <w:b/>
          <w:bCs/>
          <w:caps/>
          <w:sz w:val="24"/>
          <w:szCs w:val="24"/>
          <w:lang w:eastAsia="ru-RU"/>
        </w:rPr>
        <w:t>проектов решений Комиссии</w:t>
      </w:r>
    </w:p>
    <w:p w:rsidR="00975115" w:rsidRPr="008C7F1A" w:rsidRDefault="00975115" w:rsidP="00975115">
      <w:pPr>
        <w:tabs>
          <w:tab w:val="left" w:pos="709"/>
          <w:tab w:val="left" w:pos="851"/>
        </w:tabs>
        <w:ind w:firstLine="426"/>
        <w:jc w:val="both"/>
        <w:rPr>
          <w:bCs/>
          <w:sz w:val="24"/>
          <w:szCs w:val="24"/>
        </w:rPr>
      </w:pPr>
    </w:p>
    <w:p w:rsidR="00836F7E" w:rsidRPr="008C7F1A" w:rsidRDefault="00836F7E" w:rsidP="00975115">
      <w:pPr>
        <w:tabs>
          <w:tab w:val="left" w:pos="709"/>
          <w:tab w:val="left" w:pos="851"/>
        </w:tabs>
        <w:ind w:firstLine="426"/>
        <w:jc w:val="both"/>
        <w:rPr>
          <w:sz w:val="24"/>
          <w:szCs w:val="24"/>
        </w:rPr>
      </w:pPr>
      <w:r w:rsidRPr="008C7F1A">
        <w:rPr>
          <w:bCs/>
          <w:sz w:val="24"/>
          <w:szCs w:val="24"/>
        </w:rPr>
        <w:t>Статья 63.</w:t>
      </w:r>
      <w:r w:rsidRPr="008C7F1A">
        <w:rPr>
          <w:sz w:val="24"/>
          <w:szCs w:val="24"/>
        </w:rPr>
        <w:t xml:space="preserve"> Заседания Комиссии проводятся в соответствии с календарными сроками избирательных кампаний, с планами работы Комиссии, по мере необходимости.</w:t>
      </w:r>
    </w:p>
    <w:p w:rsidR="00975115" w:rsidRPr="008C7F1A" w:rsidRDefault="00836F7E" w:rsidP="00975115">
      <w:pPr>
        <w:tabs>
          <w:tab w:val="left" w:pos="709"/>
          <w:tab w:val="left" w:pos="851"/>
        </w:tabs>
        <w:ind w:firstLine="426"/>
        <w:jc w:val="both"/>
        <w:rPr>
          <w:bCs/>
          <w:sz w:val="24"/>
          <w:szCs w:val="24"/>
        </w:rPr>
      </w:pPr>
      <w:r w:rsidRPr="008C7F1A">
        <w:rPr>
          <w:sz w:val="24"/>
          <w:szCs w:val="24"/>
        </w:rPr>
        <w:br/>
      </w:r>
    </w:p>
    <w:p w:rsidR="00836F7E" w:rsidRPr="008C7F1A" w:rsidRDefault="00836F7E" w:rsidP="00975115">
      <w:pPr>
        <w:tabs>
          <w:tab w:val="left" w:pos="709"/>
          <w:tab w:val="left" w:pos="851"/>
        </w:tabs>
        <w:ind w:firstLine="426"/>
        <w:jc w:val="both"/>
        <w:rPr>
          <w:sz w:val="24"/>
          <w:szCs w:val="24"/>
        </w:rPr>
      </w:pPr>
      <w:r w:rsidRPr="008C7F1A">
        <w:rPr>
          <w:bCs/>
          <w:sz w:val="24"/>
          <w:szCs w:val="24"/>
        </w:rPr>
        <w:t>Статья 64.</w:t>
      </w:r>
      <w:r w:rsidRPr="008C7F1A">
        <w:rPr>
          <w:sz w:val="24"/>
          <w:szCs w:val="24"/>
        </w:rPr>
        <w:t xml:space="preserve"> Дата, время и место заседания Комиссии назначаются председателем Комиссии или, по его поручению, заместителем председателя. Уполномоченные созывать заседания Комиссии лица определяют список приглашенных на заседание Комиссии лиц.</w:t>
      </w:r>
    </w:p>
    <w:p w:rsidR="00975115" w:rsidRPr="008C7F1A" w:rsidRDefault="00975115" w:rsidP="00975115">
      <w:pPr>
        <w:tabs>
          <w:tab w:val="left" w:pos="709"/>
        </w:tabs>
        <w:autoSpaceDE w:val="0"/>
        <w:autoSpaceDN w:val="0"/>
        <w:adjustRightInd w:val="0"/>
        <w:ind w:firstLine="426"/>
        <w:jc w:val="both"/>
        <w:outlineLvl w:val="0"/>
        <w:rPr>
          <w:bCs/>
          <w:sz w:val="24"/>
          <w:szCs w:val="24"/>
        </w:rPr>
      </w:pPr>
    </w:p>
    <w:p w:rsidR="00836F7E" w:rsidRPr="008C7F1A" w:rsidRDefault="00836F7E" w:rsidP="00975115">
      <w:pPr>
        <w:tabs>
          <w:tab w:val="left" w:pos="709"/>
        </w:tabs>
        <w:autoSpaceDE w:val="0"/>
        <w:autoSpaceDN w:val="0"/>
        <w:adjustRightInd w:val="0"/>
        <w:ind w:firstLine="426"/>
        <w:jc w:val="both"/>
        <w:outlineLvl w:val="0"/>
        <w:rPr>
          <w:sz w:val="24"/>
          <w:szCs w:val="24"/>
        </w:rPr>
      </w:pPr>
      <w:r w:rsidRPr="008C7F1A">
        <w:rPr>
          <w:bCs/>
          <w:sz w:val="24"/>
          <w:szCs w:val="24"/>
        </w:rPr>
        <w:t>Статья 65.</w:t>
      </w:r>
      <w:r w:rsidRPr="008C7F1A">
        <w:rPr>
          <w:sz w:val="24"/>
          <w:szCs w:val="24"/>
        </w:rPr>
        <w:t xml:space="preserve"> Члены Комиссии извещаются секретарем Комиссии о заседании Комиссии, как правило, не </w:t>
      </w:r>
      <w:proofErr w:type="gramStart"/>
      <w:r w:rsidRPr="008C7F1A">
        <w:rPr>
          <w:sz w:val="24"/>
          <w:szCs w:val="24"/>
        </w:rPr>
        <w:t>позднее</w:t>
      </w:r>
      <w:proofErr w:type="gramEnd"/>
      <w:r w:rsidRPr="008C7F1A">
        <w:rPr>
          <w:sz w:val="24"/>
          <w:szCs w:val="24"/>
        </w:rPr>
        <w:t xml:space="preserve"> чем за три рабочих дня до дня заседания (</w:t>
      </w:r>
      <w:r w:rsidRPr="008C7F1A">
        <w:rPr>
          <w:iCs/>
          <w:sz w:val="24"/>
          <w:szCs w:val="24"/>
        </w:rPr>
        <w:t xml:space="preserve">по телефону, посредством направления sms-сообщения, </w:t>
      </w:r>
      <w:proofErr w:type="spellStart"/>
      <w:r w:rsidRPr="008C7F1A">
        <w:rPr>
          <w:iCs/>
          <w:sz w:val="24"/>
          <w:szCs w:val="24"/>
        </w:rPr>
        <w:t>факсограмм</w:t>
      </w:r>
      <w:proofErr w:type="spellEnd"/>
      <w:r w:rsidRPr="008C7F1A">
        <w:rPr>
          <w:iCs/>
          <w:sz w:val="24"/>
          <w:szCs w:val="24"/>
        </w:rPr>
        <w:t>, телеграмм, по электронной почте, устно на предыдущем заседании с занесением в протокол заседания комиссии, иным способом - способ оповещения</w:t>
      </w:r>
      <w:r w:rsidRPr="008C7F1A">
        <w:rPr>
          <w:sz w:val="24"/>
          <w:szCs w:val="24"/>
        </w:rPr>
        <w:t xml:space="preserve"> </w:t>
      </w:r>
      <w:r w:rsidRPr="008C7F1A">
        <w:rPr>
          <w:iCs/>
          <w:sz w:val="24"/>
          <w:szCs w:val="24"/>
        </w:rPr>
        <w:t>определяется решением Комиссии)</w:t>
      </w:r>
      <w:r w:rsidRPr="008C7F1A">
        <w:rPr>
          <w:sz w:val="24"/>
          <w:szCs w:val="24"/>
        </w:rPr>
        <w:t xml:space="preserve"> - всех членов Комиссии и приглашенных на заседание лиц о времени и месте проведения заседания Комиссии, а также о вопросах, вносимых на ее рассмотрение. В случае проведения внеочередного заседания Комиссии допускается оповещение членов Комиссии о созываемом заседании менее чем за три рабочих дня, но не позднее, чем за четыре часа до начала заседания.</w:t>
      </w:r>
    </w:p>
    <w:p w:rsidR="00836F7E" w:rsidRPr="008C7F1A" w:rsidRDefault="00836F7E" w:rsidP="00975115">
      <w:pPr>
        <w:pStyle w:val="a5"/>
        <w:tabs>
          <w:tab w:val="left" w:pos="709"/>
        </w:tabs>
        <w:spacing w:line="240" w:lineRule="auto"/>
        <w:ind w:firstLine="426"/>
        <w:rPr>
          <w:bCs/>
          <w:sz w:val="24"/>
          <w:szCs w:val="24"/>
        </w:rPr>
      </w:pPr>
      <w:r w:rsidRPr="008C7F1A">
        <w:rPr>
          <w:sz w:val="24"/>
          <w:szCs w:val="24"/>
        </w:rPr>
        <w:t>В целях оповещения</w:t>
      </w:r>
      <w:r w:rsidRPr="008C7F1A">
        <w:rPr>
          <w:bCs/>
          <w:sz w:val="24"/>
          <w:szCs w:val="24"/>
        </w:rPr>
        <w:t xml:space="preserve"> о предстоящем заседании комиссии телефонограммой либо </w:t>
      </w:r>
      <w:proofErr w:type="spellStart"/>
      <w:r w:rsidRPr="008C7F1A">
        <w:rPr>
          <w:bCs/>
          <w:sz w:val="24"/>
          <w:szCs w:val="24"/>
        </w:rPr>
        <w:t>смс-сообщением</w:t>
      </w:r>
      <w:proofErr w:type="spellEnd"/>
      <w:r w:rsidRPr="008C7F1A">
        <w:rPr>
          <w:bCs/>
          <w:sz w:val="24"/>
          <w:szCs w:val="24"/>
        </w:rPr>
        <w:t xml:space="preserve"> по контактному номеру телефона, заинтересованные лица,  том числе члены комиссии, обязаны сообщить ТИК актуальный контактный номер телефона, а также своевременно сообщать о его изменении. В случае отсутствия абонента, нахождения телефона вне зоны действия сети и других случаев неполучения извещения по обстоятельствам, зависящим от заинтересованного лица, оно самостоятельно несет риск неполучения извещения, </w:t>
      </w:r>
      <w:r w:rsidRPr="008C7F1A">
        <w:rPr>
          <w:bCs/>
          <w:sz w:val="24"/>
          <w:szCs w:val="24"/>
        </w:rPr>
        <w:lastRenderedPageBreak/>
        <w:t>а также иных юридически значимых сообщений. При извещении голосовой связью с целью подтверждения факта извещения может проводиться аудиозапись.</w:t>
      </w:r>
    </w:p>
    <w:p w:rsidR="00836F7E" w:rsidRPr="008C7F1A" w:rsidRDefault="00836F7E" w:rsidP="00975115">
      <w:pPr>
        <w:tabs>
          <w:tab w:val="left" w:pos="709"/>
        </w:tabs>
        <w:autoSpaceDE w:val="0"/>
        <w:autoSpaceDN w:val="0"/>
        <w:adjustRightInd w:val="0"/>
        <w:ind w:firstLine="426"/>
        <w:jc w:val="both"/>
        <w:outlineLvl w:val="0"/>
        <w:rPr>
          <w:sz w:val="24"/>
          <w:szCs w:val="24"/>
        </w:rPr>
      </w:pPr>
    </w:p>
    <w:p w:rsidR="00836F7E" w:rsidRPr="008C7F1A" w:rsidRDefault="00836F7E" w:rsidP="00975115">
      <w:pPr>
        <w:tabs>
          <w:tab w:val="left" w:pos="709"/>
          <w:tab w:val="left" w:pos="851"/>
        </w:tabs>
        <w:ind w:firstLine="426"/>
        <w:jc w:val="both"/>
        <w:rPr>
          <w:sz w:val="24"/>
          <w:szCs w:val="24"/>
        </w:rPr>
      </w:pPr>
      <w:r w:rsidRPr="008C7F1A">
        <w:rPr>
          <w:bCs/>
          <w:sz w:val="24"/>
          <w:szCs w:val="24"/>
        </w:rPr>
        <w:t>Статья 66.</w:t>
      </w:r>
      <w:r w:rsidRPr="008C7F1A">
        <w:rPr>
          <w:sz w:val="24"/>
          <w:szCs w:val="24"/>
        </w:rPr>
        <w:t xml:space="preserve"> Проект повестки дня заседания Комиссии определяется председателем Комиссии на основе перспективных и текущих планов работы Комиссии, календарных сроков избирательных кампаний, а также вопросов, внесенных на рассмотрение Комиссии членами Комиссии, рабочими органами Комиссии.</w:t>
      </w:r>
    </w:p>
    <w:p w:rsidR="00836F7E" w:rsidRPr="008C7F1A" w:rsidRDefault="00836F7E" w:rsidP="00975115">
      <w:pPr>
        <w:tabs>
          <w:tab w:val="left" w:pos="709"/>
          <w:tab w:val="left" w:pos="851"/>
        </w:tabs>
        <w:ind w:firstLine="426"/>
        <w:jc w:val="both"/>
        <w:rPr>
          <w:iCs/>
          <w:sz w:val="24"/>
          <w:szCs w:val="24"/>
        </w:rPr>
      </w:pPr>
      <w:r w:rsidRPr="008C7F1A">
        <w:rPr>
          <w:sz w:val="24"/>
          <w:szCs w:val="24"/>
        </w:rPr>
        <w:t xml:space="preserve">Проект повестки дня заседания Комиссии размещается на информационном стенде Комиссии </w:t>
      </w:r>
      <w:r w:rsidRPr="008C7F1A">
        <w:rPr>
          <w:iCs/>
          <w:sz w:val="24"/>
          <w:szCs w:val="24"/>
        </w:rPr>
        <w:t>и (или) на официальном сайте комиссии (при наличии) в информационно-телекоммуникационной сети Интернет.</w:t>
      </w:r>
    </w:p>
    <w:p w:rsidR="00836F7E" w:rsidRPr="008C7F1A" w:rsidRDefault="00836F7E" w:rsidP="00975115">
      <w:pPr>
        <w:tabs>
          <w:tab w:val="left" w:pos="709"/>
          <w:tab w:val="left" w:pos="851"/>
        </w:tabs>
        <w:ind w:firstLine="426"/>
        <w:jc w:val="both"/>
        <w:rPr>
          <w:sz w:val="24"/>
          <w:szCs w:val="24"/>
        </w:rPr>
      </w:pPr>
      <w:r w:rsidRPr="008C7F1A">
        <w:rPr>
          <w:sz w:val="24"/>
          <w:szCs w:val="24"/>
        </w:rPr>
        <w:t>Любой член Комиссии вправе ознакомиться с проектом повестки дня заседания Комиссии непосредственно в помещении Комиссии.</w:t>
      </w:r>
    </w:p>
    <w:p w:rsidR="00975115" w:rsidRPr="008C7F1A" w:rsidRDefault="00975115" w:rsidP="00975115">
      <w:pPr>
        <w:tabs>
          <w:tab w:val="left" w:pos="709"/>
          <w:tab w:val="left" w:pos="851"/>
        </w:tabs>
        <w:ind w:firstLine="426"/>
        <w:jc w:val="both"/>
        <w:rPr>
          <w:bCs/>
          <w:sz w:val="24"/>
          <w:szCs w:val="24"/>
        </w:rPr>
      </w:pPr>
    </w:p>
    <w:p w:rsidR="00836F7E" w:rsidRPr="008C7F1A" w:rsidRDefault="00836F7E" w:rsidP="00975115">
      <w:pPr>
        <w:tabs>
          <w:tab w:val="left" w:pos="709"/>
          <w:tab w:val="left" w:pos="851"/>
        </w:tabs>
        <w:ind w:firstLine="426"/>
        <w:jc w:val="both"/>
        <w:rPr>
          <w:sz w:val="24"/>
          <w:szCs w:val="24"/>
        </w:rPr>
      </w:pPr>
      <w:r w:rsidRPr="008C7F1A">
        <w:rPr>
          <w:bCs/>
          <w:sz w:val="24"/>
          <w:szCs w:val="24"/>
        </w:rPr>
        <w:t>Статья 67.</w:t>
      </w:r>
      <w:r w:rsidRPr="008C7F1A">
        <w:rPr>
          <w:sz w:val="24"/>
          <w:szCs w:val="24"/>
        </w:rPr>
        <w:t xml:space="preserve"> Члены Комиссии вправе представить в письменном виде предложения по формированию повестки дня предстоящего заседания и проекты решений к ним не </w:t>
      </w:r>
      <w:proofErr w:type="gramStart"/>
      <w:r w:rsidRPr="008C7F1A">
        <w:rPr>
          <w:sz w:val="24"/>
          <w:szCs w:val="24"/>
        </w:rPr>
        <w:t>позднее</w:t>
      </w:r>
      <w:proofErr w:type="gramEnd"/>
      <w:r w:rsidRPr="008C7F1A">
        <w:rPr>
          <w:sz w:val="24"/>
          <w:szCs w:val="24"/>
        </w:rPr>
        <w:t xml:space="preserve"> чем за один день до заседания Комиссии. </w:t>
      </w:r>
    </w:p>
    <w:p w:rsidR="00836F7E" w:rsidRPr="008C7F1A" w:rsidRDefault="00836F7E" w:rsidP="00975115">
      <w:pPr>
        <w:tabs>
          <w:tab w:val="left" w:pos="709"/>
          <w:tab w:val="left" w:pos="851"/>
        </w:tabs>
        <w:ind w:firstLine="426"/>
        <w:jc w:val="both"/>
        <w:rPr>
          <w:bCs/>
          <w:sz w:val="24"/>
          <w:szCs w:val="24"/>
        </w:rPr>
      </w:pPr>
      <w:r w:rsidRPr="008C7F1A">
        <w:rPr>
          <w:bCs/>
          <w:sz w:val="24"/>
          <w:szCs w:val="24"/>
        </w:rPr>
        <w:t>Немотивированный отказ в рассмотрении вопроса не допускается. По итогам рассмотрения предложения о включении вопроса в повестку дня комиссия может принять решение о включении вопроса в повестку дня, об отклонении вопроса либо о подготовке вопроса к рассмотрению на следующем заседании комиссии. В случае</w:t>
      </w:r>
      <w:proofErr w:type="gramStart"/>
      <w:r w:rsidRPr="008C7F1A">
        <w:rPr>
          <w:bCs/>
          <w:sz w:val="24"/>
          <w:szCs w:val="24"/>
        </w:rPr>
        <w:t>,</w:t>
      </w:r>
      <w:proofErr w:type="gramEnd"/>
      <w:r w:rsidRPr="008C7F1A">
        <w:rPr>
          <w:bCs/>
          <w:sz w:val="24"/>
          <w:szCs w:val="24"/>
        </w:rPr>
        <w:t xml:space="preserve"> если предложение по включению какого-либо вопроса в повестку дня заседания комиссии поступило после начала заседания комиссии и утверждения повестки дня заседания, комиссия может принять решение о подготовке вопроса к рассмотрению на следующем заседании комиссии.</w:t>
      </w:r>
    </w:p>
    <w:p w:rsidR="00836F7E" w:rsidRPr="008C7F1A" w:rsidRDefault="00836F7E" w:rsidP="00975115">
      <w:pPr>
        <w:tabs>
          <w:tab w:val="left" w:pos="709"/>
          <w:tab w:val="left" w:pos="851"/>
        </w:tabs>
        <w:ind w:firstLine="426"/>
        <w:jc w:val="both"/>
        <w:rPr>
          <w:sz w:val="24"/>
          <w:szCs w:val="24"/>
        </w:rPr>
      </w:pPr>
    </w:p>
    <w:p w:rsidR="00836F7E" w:rsidRPr="008C7F1A" w:rsidRDefault="00836F7E" w:rsidP="00975115">
      <w:pPr>
        <w:tabs>
          <w:tab w:val="left" w:pos="709"/>
          <w:tab w:val="left" w:pos="851"/>
        </w:tabs>
        <w:ind w:firstLine="426"/>
        <w:jc w:val="both"/>
        <w:rPr>
          <w:sz w:val="24"/>
          <w:szCs w:val="24"/>
        </w:rPr>
      </w:pPr>
      <w:r w:rsidRPr="008C7F1A">
        <w:rPr>
          <w:bCs/>
          <w:sz w:val="24"/>
          <w:szCs w:val="24"/>
        </w:rPr>
        <w:t>Статья 68.</w:t>
      </w:r>
      <w:r w:rsidRPr="008C7F1A">
        <w:rPr>
          <w:sz w:val="24"/>
          <w:szCs w:val="24"/>
        </w:rPr>
        <w:t xml:space="preserve"> Внеочередное заседание Комиссии может созываться по предложению не менее одной трети от установленного числа членов Комиссии с правом решающего голоса, а также председателя Комиссии.</w:t>
      </w:r>
    </w:p>
    <w:p w:rsidR="00975115" w:rsidRPr="008C7F1A" w:rsidRDefault="00975115" w:rsidP="00975115">
      <w:pPr>
        <w:tabs>
          <w:tab w:val="left" w:pos="709"/>
          <w:tab w:val="left" w:pos="851"/>
        </w:tabs>
        <w:ind w:firstLine="426"/>
        <w:jc w:val="both"/>
        <w:rPr>
          <w:bCs/>
          <w:sz w:val="24"/>
          <w:szCs w:val="24"/>
        </w:rPr>
      </w:pPr>
    </w:p>
    <w:p w:rsidR="00836F7E" w:rsidRPr="008C7F1A" w:rsidRDefault="00836F7E" w:rsidP="00975115">
      <w:pPr>
        <w:tabs>
          <w:tab w:val="left" w:pos="709"/>
          <w:tab w:val="left" w:pos="851"/>
        </w:tabs>
        <w:ind w:firstLine="426"/>
        <w:jc w:val="both"/>
        <w:rPr>
          <w:sz w:val="24"/>
          <w:szCs w:val="24"/>
        </w:rPr>
      </w:pPr>
      <w:r w:rsidRPr="008C7F1A">
        <w:rPr>
          <w:bCs/>
          <w:sz w:val="24"/>
          <w:szCs w:val="24"/>
        </w:rPr>
        <w:t>Статья 69.</w:t>
      </w:r>
      <w:r w:rsidRPr="008C7F1A">
        <w:rPr>
          <w:sz w:val="24"/>
          <w:szCs w:val="24"/>
        </w:rPr>
        <w:t xml:space="preserve"> Предложение членов Комиссии с правом решающего голоса о созыве внеочередного заседания направляется на имя председателя Комиссии в письменном виде с указанием вопросов, которые предлагается внести в повестку дня заседания, </w:t>
      </w:r>
      <w:proofErr w:type="gramStart"/>
      <w:r w:rsidRPr="008C7F1A">
        <w:rPr>
          <w:sz w:val="24"/>
          <w:szCs w:val="24"/>
        </w:rPr>
        <w:t>предлагаемыми</w:t>
      </w:r>
      <w:proofErr w:type="gramEnd"/>
      <w:r w:rsidRPr="008C7F1A">
        <w:rPr>
          <w:sz w:val="24"/>
          <w:szCs w:val="24"/>
        </w:rPr>
        <w:t xml:space="preserve"> датой и временем, а также кратким обоснованием необходимости проведения внеочередного заседания Комиссии.</w:t>
      </w:r>
    </w:p>
    <w:p w:rsidR="00975115" w:rsidRPr="008C7F1A" w:rsidRDefault="00975115" w:rsidP="00975115">
      <w:pPr>
        <w:tabs>
          <w:tab w:val="left" w:pos="709"/>
          <w:tab w:val="left" w:pos="851"/>
        </w:tabs>
        <w:ind w:firstLine="426"/>
        <w:jc w:val="both"/>
        <w:rPr>
          <w:bCs/>
          <w:sz w:val="24"/>
          <w:szCs w:val="24"/>
        </w:rPr>
      </w:pPr>
    </w:p>
    <w:p w:rsidR="00836F7E" w:rsidRPr="008C7F1A" w:rsidRDefault="00836F7E" w:rsidP="00975115">
      <w:pPr>
        <w:tabs>
          <w:tab w:val="left" w:pos="709"/>
          <w:tab w:val="left" w:pos="851"/>
        </w:tabs>
        <w:ind w:firstLine="426"/>
        <w:jc w:val="both"/>
        <w:rPr>
          <w:sz w:val="24"/>
          <w:szCs w:val="24"/>
        </w:rPr>
      </w:pPr>
      <w:r w:rsidRPr="008C7F1A">
        <w:rPr>
          <w:bCs/>
          <w:sz w:val="24"/>
          <w:szCs w:val="24"/>
        </w:rPr>
        <w:t>Статья 70.</w:t>
      </w:r>
      <w:r w:rsidRPr="008C7F1A">
        <w:rPr>
          <w:sz w:val="24"/>
          <w:szCs w:val="24"/>
        </w:rPr>
        <w:t xml:space="preserve"> Предложение о созыве внеочередного заседания Комиссии, внесенное с соблюдением требований настоящего Регламента, подлежит удовлетворению не позднее 5 календарных дней с момента его поступления председателю Комиссии, а в день выборов - незамедлительно.</w:t>
      </w:r>
    </w:p>
    <w:p w:rsidR="00975115" w:rsidRPr="008C7F1A" w:rsidRDefault="00975115" w:rsidP="00975115">
      <w:pPr>
        <w:tabs>
          <w:tab w:val="left" w:pos="709"/>
          <w:tab w:val="left" w:pos="851"/>
        </w:tabs>
        <w:ind w:firstLine="426"/>
        <w:jc w:val="both"/>
        <w:rPr>
          <w:bCs/>
          <w:sz w:val="24"/>
          <w:szCs w:val="24"/>
        </w:rPr>
      </w:pPr>
    </w:p>
    <w:p w:rsidR="0088233E" w:rsidRPr="008C7F1A" w:rsidRDefault="00836F7E" w:rsidP="0088233E">
      <w:pPr>
        <w:tabs>
          <w:tab w:val="left" w:pos="709"/>
          <w:tab w:val="left" w:pos="851"/>
        </w:tabs>
        <w:jc w:val="both"/>
        <w:rPr>
          <w:sz w:val="24"/>
          <w:szCs w:val="24"/>
        </w:rPr>
      </w:pPr>
      <w:r w:rsidRPr="008C7F1A">
        <w:rPr>
          <w:bCs/>
          <w:sz w:val="24"/>
          <w:szCs w:val="24"/>
        </w:rPr>
        <w:t>Статья 71.</w:t>
      </w:r>
      <w:r w:rsidRPr="008C7F1A">
        <w:rPr>
          <w:sz w:val="24"/>
          <w:szCs w:val="24"/>
        </w:rPr>
        <w:t xml:space="preserve"> Представляемые к рассмотрению на заседании Комиссии материалы должны включать:</w:t>
      </w:r>
    </w:p>
    <w:p w:rsidR="00836F7E" w:rsidRPr="008C7F1A" w:rsidRDefault="00836F7E" w:rsidP="0088233E">
      <w:pPr>
        <w:tabs>
          <w:tab w:val="left" w:pos="709"/>
          <w:tab w:val="left" w:pos="851"/>
        </w:tabs>
        <w:ind w:firstLine="426"/>
        <w:jc w:val="both"/>
        <w:rPr>
          <w:sz w:val="24"/>
          <w:szCs w:val="24"/>
        </w:rPr>
      </w:pPr>
      <w:r w:rsidRPr="008C7F1A">
        <w:rPr>
          <w:sz w:val="24"/>
          <w:szCs w:val="24"/>
        </w:rPr>
        <w:t>- проект решения Комиссии и указанные в его тексте приложения;</w:t>
      </w:r>
    </w:p>
    <w:p w:rsidR="00836F7E" w:rsidRPr="008C7F1A" w:rsidRDefault="00836F7E" w:rsidP="0088233E">
      <w:pPr>
        <w:tabs>
          <w:tab w:val="left" w:pos="709"/>
          <w:tab w:val="left" w:pos="851"/>
        </w:tabs>
        <w:ind w:firstLine="426"/>
        <w:jc w:val="both"/>
        <w:rPr>
          <w:sz w:val="24"/>
          <w:szCs w:val="24"/>
        </w:rPr>
      </w:pPr>
      <w:r w:rsidRPr="008C7F1A">
        <w:rPr>
          <w:sz w:val="24"/>
          <w:szCs w:val="24"/>
        </w:rPr>
        <w:t>- пояснительную записку по рассматриваемому вопросу (при необходимости);</w:t>
      </w:r>
    </w:p>
    <w:p w:rsidR="00836F7E" w:rsidRPr="008C7F1A" w:rsidRDefault="00836F7E" w:rsidP="0088233E">
      <w:pPr>
        <w:tabs>
          <w:tab w:val="left" w:pos="709"/>
          <w:tab w:val="left" w:pos="851"/>
        </w:tabs>
        <w:ind w:firstLine="426"/>
        <w:jc w:val="both"/>
        <w:rPr>
          <w:sz w:val="24"/>
          <w:szCs w:val="24"/>
        </w:rPr>
      </w:pPr>
      <w:r w:rsidRPr="008C7F1A">
        <w:rPr>
          <w:sz w:val="24"/>
          <w:szCs w:val="24"/>
        </w:rPr>
        <w:t>- копии документов, послуживших основанием для рассмотрения вопроса на заседании Комиссии.</w:t>
      </w:r>
    </w:p>
    <w:p w:rsidR="00836F7E" w:rsidRPr="008C7F1A" w:rsidRDefault="00836F7E" w:rsidP="0088233E">
      <w:pPr>
        <w:tabs>
          <w:tab w:val="left" w:pos="709"/>
          <w:tab w:val="left" w:pos="851"/>
        </w:tabs>
        <w:ind w:firstLine="426"/>
        <w:jc w:val="both"/>
        <w:rPr>
          <w:sz w:val="24"/>
          <w:szCs w:val="24"/>
        </w:rPr>
      </w:pPr>
      <w:r w:rsidRPr="008C7F1A">
        <w:rPr>
          <w:sz w:val="24"/>
          <w:szCs w:val="24"/>
        </w:rPr>
        <w:t>Все материалы должны быть оформлены в соответствии с инструкцией по делопроизводству, утвержденной в Комиссии.</w:t>
      </w:r>
    </w:p>
    <w:p w:rsidR="00836F7E" w:rsidRPr="008C7F1A" w:rsidRDefault="00836F7E" w:rsidP="00975115">
      <w:pPr>
        <w:tabs>
          <w:tab w:val="left" w:pos="709"/>
          <w:tab w:val="left" w:pos="851"/>
        </w:tabs>
        <w:ind w:firstLine="426"/>
        <w:jc w:val="both"/>
        <w:rPr>
          <w:sz w:val="24"/>
          <w:szCs w:val="24"/>
        </w:rPr>
      </w:pPr>
    </w:p>
    <w:p w:rsidR="00836F7E" w:rsidRPr="008C7F1A" w:rsidRDefault="00836F7E" w:rsidP="00975115">
      <w:pPr>
        <w:pStyle w:val="a5"/>
        <w:tabs>
          <w:tab w:val="left" w:pos="709"/>
        </w:tabs>
        <w:spacing w:line="240" w:lineRule="auto"/>
        <w:ind w:firstLine="426"/>
        <w:rPr>
          <w:bCs/>
          <w:sz w:val="24"/>
          <w:szCs w:val="24"/>
        </w:rPr>
      </w:pPr>
      <w:r w:rsidRPr="008C7F1A">
        <w:rPr>
          <w:sz w:val="24"/>
          <w:szCs w:val="24"/>
        </w:rPr>
        <w:t xml:space="preserve">Статья 72. </w:t>
      </w:r>
      <w:r w:rsidRPr="008C7F1A">
        <w:rPr>
          <w:bCs/>
          <w:sz w:val="24"/>
          <w:szCs w:val="24"/>
        </w:rPr>
        <w:t>При рассмотрении жалоб (заявлений</w:t>
      </w:r>
      <w:r w:rsidR="00D5551E">
        <w:rPr>
          <w:bCs/>
          <w:sz w:val="24"/>
          <w:szCs w:val="24"/>
        </w:rPr>
        <w:t>, обращений</w:t>
      </w:r>
      <w:r w:rsidRPr="008C7F1A">
        <w:rPr>
          <w:bCs/>
          <w:sz w:val="24"/>
          <w:szCs w:val="24"/>
        </w:rPr>
        <w:t>), а также вопросов о нарушениях законодательства о выборах и референдумах, о времени и месте заседания комиссии уведомляются лица, права и законные интересы которых могут быть непосредственно затронуты принимаемым решением. Их уведомление осуществляется в порядке статьи 65 регламента, а в случае отсутствия у комиссии сведений об их контактном номере телефона извещение производится по известному месту работы, учебы, жительства и т.д., в том числе через других лиц.</w:t>
      </w:r>
    </w:p>
    <w:p w:rsidR="00CF6D42" w:rsidRPr="008C7F1A" w:rsidRDefault="00CF6D42" w:rsidP="00CF6D42">
      <w:pPr>
        <w:pStyle w:val="ConsPlusNormal"/>
        <w:tabs>
          <w:tab w:val="left" w:pos="709"/>
        </w:tabs>
        <w:ind w:right="1" w:firstLine="426"/>
        <w:jc w:val="both"/>
        <w:rPr>
          <w:rFonts w:ascii="Times New Roman" w:hAnsi="Times New Roman" w:cs="Times New Roman"/>
          <w:sz w:val="24"/>
          <w:szCs w:val="24"/>
        </w:rPr>
      </w:pPr>
      <w:r w:rsidRPr="008C7F1A">
        <w:rPr>
          <w:rFonts w:ascii="Times New Roman" w:hAnsi="Times New Roman" w:cs="Times New Roman"/>
          <w:sz w:val="24"/>
          <w:szCs w:val="24"/>
        </w:rPr>
        <w:lastRenderedPageBreak/>
        <w:t>В случае отсутствия в жалобе</w:t>
      </w:r>
      <w:r w:rsidR="00D5551E">
        <w:rPr>
          <w:rFonts w:ascii="Times New Roman" w:hAnsi="Times New Roman" w:cs="Times New Roman"/>
          <w:sz w:val="24"/>
          <w:szCs w:val="24"/>
        </w:rPr>
        <w:t xml:space="preserve"> (заявлении,</w:t>
      </w:r>
      <w:r w:rsidRPr="008C7F1A">
        <w:rPr>
          <w:rFonts w:ascii="Times New Roman" w:hAnsi="Times New Roman" w:cs="Times New Roman"/>
          <w:sz w:val="24"/>
          <w:szCs w:val="24"/>
        </w:rPr>
        <w:t xml:space="preserve"> обращении</w:t>
      </w:r>
      <w:r w:rsidR="00D5551E">
        <w:rPr>
          <w:rFonts w:ascii="Times New Roman" w:hAnsi="Times New Roman" w:cs="Times New Roman"/>
          <w:sz w:val="24"/>
          <w:szCs w:val="24"/>
        </w:rPr>
        <w:t>)</w:t>
      </w:r>
      <w:r w:rsidRPr="008C7F1A">
        <w:rPr>
          <w:rFonts w:ascii="Times New Roman" w:hAnsi="Times New Roman" w:cs="Times New Roman"/>
          <w:sz w:val="24"/>
          <w:szCs w:val="24"/>
        </w:rPr>
        <w:t xml:space="preserve"> указаний на какие-либо нарушения избирательного (выборного) законодательства жалоба </w:t>
      </w:r>
      <w:r w:rsidR="00D5551E">
        <w:rPr>
          <w:rFonts w:ascii="Times New Roman" w:hAnsi="Times New Roman" w:cs="Times New Roman"/>
          <w:sz w:val="24"/>
          <w:szCs w:val="24"/>
        </w:rPr>
        <w:t>(заявление,</w:t>
      </w:r>
      <w:r w:rsidR="00D5551E" w:rsidRPr="008C7F1A">
        <w:rPr>
          <w:rFonts w:ascii="Times New Roman" w:hAnsi="Times New Roman" w:cs="Times New Roman"/>
          <w:sz w:val="24"/>
          <w:szCs w:val="24"/>
        </w:rPr>
        <w:t xml:space="preserve"> </w:t>
      </w:r>
      <w:r w:rsidR="00D5551E">
        <w:rPr>
          <w:rFonts w:ascii="Times New Roman" w:hAnsi="Times New Roman" w:cs="Times New Roman"/>
          <w:sz w:val="24"/>
          <w:szCs w:val="24"/>
        </w:rPr>
        <w:t>обращение)</w:t>
      </w:r>
      <w:r w:rsidRPr="008C7F1A">
        <w:rPr>
          <w:rFonts w:ascii="Times New Roman" w:hAnsi="Times New Roman" w:cs="Times New Roman"/>
          <w:sz w:val="24"/>
          <w:szCs w:val="24"/>
        </w:rPr>
        <w:t xml:space="preserve"> рассматривается в соответствии с Федеральным законом от 02.05.2006 № 59-ФЗ «О порядке рассмотрения обращений граждан Российской Федерации». </w:t>
      </w:r>
    </w:p>
    <w:p w:rsidR="00CF6D42" w:rsidRPr="008C7F1A" w:rsidRDefault="00CF6D42" w:rsidP="00CF6D42">
      <w:pPr>
        <w:pStyle w:val="a5"/>
        <w:tabs>
          <w:tab w:val="left" w:pos="709"/>
        </w:tabs>
        <w:spacing w:line="240" w:lineRule="auto"/>
        <w:ind w:firstLine="426"/>
        <w:rPr>
          <w:bCs/>
          <w:sz w:val="24"/>
          <w:szCs w:val="24"/>
        </w:rPr>
      </w:pPr>
      <w:proofErr w:type="gramStart"/>
      <w:r w:rsidRPr="008C7F1A">
        <w:rPr>
          <w:sz w:val="24"/>
          <w:szCs w:val="24"/>
        </w:rPr>
        <w:t xml:space="preserve">В случае отсутствия в жалобе </w:t>
      </w:r>
      <w:r w:rsidR="00D5551E">
        <w:rPr>
          <w:sz w:val="24"/>
          <w:szCs w:val="24"/>
        </w:rPr>
        <w:t>(заявлении,</w:t>
      </w:r>
      <w:r w:rsidR="00D5551E" w:rsidRPr="008C7F1A">
        <w:rPr>
          <w:sz w:val="24"/>
          <w:szCs w:val="24"/>
        </w:rPr>
        <w:t xml:space="preserve"> </w:t>
      </w:r>
      <w:r w:rsidR="00D5551E">
        <w:rPr>
          <w:sz w:val="24"/>
          <w:szCs w:val="24"/>
        </w:rPr>
        <w:t>обращении)</w:t>
      </w:r>
      <w:r w:rsidRPr="008C7F1A">
        <w:rPr>
          <w:sz w:val="24"/>
          <w:szCs w:val="24"/>
        </w:rPr>
        <w:t xml:space="preserve"> указаний на какие-либо нарушения избирательного (выборного) законодательства, а также </w:t>
      </w:r>
      <w:proofErr w:type="spellStart"/>
      <w:r w:rsidRPr="008C7F1A">
        <w:rPr>
          <w:sz w:val="24"/>
          <w:szCs w:val="24"/>
        </w:rPr>
        <w:t>невыявления</w:t>
      </w:r>
      <w:proofErr w:type="spellEnd"/>
      <w:r w:rsidRPr="008C7F1A">
        <w:rPr>
          <w:sz w:val="24"/>
          <w:szCs w:val="24"/>
        </w:rPr>
        <w:t xml:space="preserve"> их в ходе предварительной проверки жалобы (</w:t>
      </w:r>
      <w:r w:rsidR="00D5551E">
        <w:rPr>
          <w:sz w:val="24"/>
          <w:szCs w:val="24"/>
        </w:rPr>
        <w:t>заявления,</w:t>
      </w:r>
      <w:r w:rsidR="00D5551E" w:rsidRPr="008C7F1A">
        <w:rPr>
          <w:sz w:val="24"/>
          <w:szCs w:val="24"/>
        </w:rPr>
        <w:t xml:space="preserve"> обращени</w:t>
      </w:r>
      <w:r w:rsidR="00D5551E">
        <w:rPr>
          <w:sz w:val="24"/>
          <w:szCs w:val="24"/>
        </w:rPr>
        <w:t>я</w:t>
      </w:r>
      <w:r w:rsidRPr="008C7F1A">
        <w:rPr>
          <w:sz w:val="24"/>
          <w:szCs w:val="24"/>
        </w:rPr>
        <w:t>), жалоба (</w:t>
      </w:r>
      <w:r w:rsidR="00D5551E">
        <w:rPr>
          <w:sz w:val="24"/>
          <w:szCs w:val="24"/>
        </w:rPr>
        <w:t xml:space="preserve">заявление, </w:t>
      </w:r>
      <w:r w:rsidRPr="008C7F1A">
        <w:rPr>
          <w:sz w:val="24"/>
          <w:szCs w:val="24"/>
        </w:rPr>
        <w:t>обращение) не выносится на рассмотрение рабочей группы или Комиссии, ответ заявителю в этом случае дается за подписью председателя Комиссии с последующим информированием членов Комиссии на заседании Комиссии.</w:t>
      </w:r>
      <w:proofErr w:type="gramEnd"/>
    </w:p>
    <w:p w:rsidR="00836F7E" w:rsidRPr="008C7F1A" w:rsidRDefault="00836F7E" w:rsidP="00975115">
      <w:pPr>
        <w:pStyle w:val="a5"/>
        <w:tabs>
          <w:tab w:val="left" w:pos="709"/>
        </w:tabs>
        <w:spacing w:line="240" w:lineRule="auto"/>
        <w:ind w:firstLine="426"/>
        <w:rPr>
          <w:bCs/>
          <w:sz w:val="24"/>
          <w:szCs w:val="24"/>
        </w:rPr>
      </w:pPr>
    </w:p>
    <w:p w:rsidR="00836F7E" w:rsidRPr="008C7F1A" w:rsidRDefault="00836F7E" w:rsidP="00975115">
      <w:pPr>
        <w:pStyle w:val="a5"/>
        <w:tabs>
          <w:tab w:val="left" w:pos="709"/>
        </w:tabs>
        <w:spacing w:line="240" w:lineRule="auto"/>
        <w:ind w:firstLine="426"/>
        <w:rPr>
          <w:bCs/>
          <w:sz w:val="24"/>
          <w:szCs w:val="24"/>
        </w:rPr>
      </w:pPr>
      <w:r w:rsidRPr="008C7F1A">
        <w:rPr>
          <w:bCs/>
          <w:sz w:val="24"/>
          <w:szCs w:val="24"/>
        </w:rPr>
        <w:t>Статья 73. На заседания комиссии могут приглашаться представители государственных органов, органов местного самоуправления, общественных объединений, средств массовой информации, эксперты, специалисты для предоставления сведений, необходимых для анализа рассматриваемых вопросов.</w:t>
      </w:r>
    </w:p>
    <w:p w:rsidR="00836F7E" w:rsidRPr="008C7F1A" w:rsidRDefault="00836F7E" w:rsidP="00975115">
      <w:pPr>
        <w:tabs>
          <w:tab w:val="left" w:pos="709"/>
          <w:tab w:val="left" w:pos="851"/>
        </w:tabs>
        <w:ind w:firstLine="426"/>
        <w:jc w:val="both"/>
        <w:rPr>
          <w:sz w:val="24"/>
          <w:szCs w:val="24"/>
        </w:rPr>
      </w:pPr>
    </w:p>
    <w:p w:rsidR="00836F7E" w:rsidRPr="008C7F1A" w:rsidRDefault="00836F7E" w:rsidP="00975115">
      <w:pPr>
        <w:tabs>
          <w:tab w:val="left" w:pos="709"/>
          <w:tab w:val="left" w:pos="851"/>
        </w:tabs>
        <w:ind w:firstLine="426"/>
        <w:jc w:val="center"/>
        <w:rPr>
          <w:b/>
          <w:bCs/>
          <w:caps/>
          <w:sz w:val="24"/>
          <w:szCs w:val="24"/>
        </w:rPr>
      </w:pPr>
      <w:r w:rsidRPr="008C7F1A">
        <w:rPr>
          <w:b/>
          <w:bCs/>
          <w:caps/>
          <w:sz w:val="24"/>
          <w:szCs w:val="24"/>
          <w:lang w:val="en-US"/>
        </w:rPr>
        <w:t>VIII</w:t>
      </w:r>
      <w:r w:rsidRPr="008C7F1A">
        <w:rPr>
          <w:b/>
          <w:bCs/>
          <w:caps/>
          <w:sz w:val="24"/>
          <w:szCs w:val="24"/>
        </w:rPr>
        <w:t>. Порядок проведения заседаний Комиссии</w:t>
      </w:r>
    </w:p>
    <w:p w:rsidR="00975115" w:rsidRPr="008C7F1A" w:rsidRDefault="00975115" w:rsidP="00975115">
      <w:pPr>
        <w:tabs>
          <w:tab w:val="left" w:pos="709"/>
          <w:tab w:val="left" w:pos="851"/>
        </w:tabs>
        <w:ind w:firstLine="426"/>
        <w:jc w:val="both"/>
        <w:rPr>
          <w:bCs/>
          <w:sz w:val="24"/>
          <w:szCs w:val="24"/>
        </w:rPr>
      </w:pPr>
    </w:p>
    <w:p w:rsidR="00836F7E" w:rsidRPr="008C7F1A" w:rsidRDefault="00836F7E" w:rsidP="00975115">
      <w:pPr>
        <w:tabs>
          <w:tab w:val="left" w:pos="709"/>
          <w:tab w:val="left" w:pos="851"/>
        </w:tabs>
        <w:ind w:firstLine="426"/>
        <w:jc w:val="both"/>
        <w:rPr>
          <w:sz w:val="24"/>
          <w:szCs w:val="24"/>
        </w:rPr>
      </w:pPr>
      <w:r w:rsidRPr="008C7F1A">
        <w:rPr>
          <w:bCs/>
          <w:sz w:val="24"/>
          <w:szCs w:val="24"/>
        </w:rPr>
        <w:t>Статья 74.</w:t>
      </w:r>
      <w:r w:rsidRPr="008C7F1A">
        <w:rPr>
          <w:sz w:val="24"/>
          <w:szCs w:val="24"/>
        </w:rPr>
        <w:t xml:space="preserve"> Заседания Комиссии проводятся, как правило, по месту ее постоянного нахождения. Председатель Комиссии вправе принять решение о проведении выездного заседания.</w:t>
      </w:r>
    </w:p>
    <w:p w:rsidR="00975115" w:rsidRPr="008C7F1A" w:rsidRDefault="00975115" w:rsidP="00975115">
      <w:pPr>
        <w:tabs>
          <w:tab w:val="left" w:pos="709"/>
          <w:tab w:val="left" w:pos="851"/>
        </w:tabs>
        <w:ind w:firstLine="426"/>
        <w:jc w:val="both"/>
        <w:rPr>
          <w:bCs/>
          <w:sz w:val="24"/>
          <w:szCs w:val="24"/>
        </w:rPr>
      </w:pPr>
    </w:p>
    <w:p w:rsidR="00836F7E" w:rsidRPr="008C7F1A" w:rsidRDefault="00836F7E" w:rsidP="00975115">
      <w:pPr>
        <w:tabs>
          <w:tab w:val="left" w:pos="709"/>
          <w:tab w:val="left" w:pos="851"/>
        </w:tabs>
        <w:ind w:firstLine="426"/>
        <w:jc w:val="both"/>
        <w:rPr>
          <w:sz w:val="24"/>
          <w:szCs w:val="24"/>
        </w:rPr>
      </w:pPr>
      <w:r w:rsidRPr="008C7F1A">
        <w:rPr>
          <w:bCs/>
          <w:sz w:val="24"/>
          <w:szCs w:val="24"/>
        </w:rPr>
        <w:t>Статья 75.</w:t>
      </w:r>
      <w:r w:rsidRPr="008C7F1A">
        <w:rPr>
          <w:sz w:val="24"/>
          <w:szCs w:val="24"/>
        </w:rPr>
        <w:t xml:space="preserve"> Заседание Комиссии является правомочным, если на нем присутствует большинство от установленного числа членов Комиссии с правом решающего голоса.</w:t>
      </w:r>
    </w:p>
    <w:p w:rsidR="00975115" w:rsidRPr="008C7F1A" w:rsidRDefault="00975115" w:rsidP="00975115">
      <w:pPr>
        <w:tabs>
          <w:tab w:val="left" w:pos="709"/>
          <w:tab w:val="left" w:pos="851"/>
        </w:tabs>
        <w:ind w:firstLine="426"/>
        <w:jc w:val="both"/>
        <w:rPr>
          <w:bCs/>
          <w:sz w:val="24"/>
          <w:szCs w:val="24"/>
        </w:rPr>
      </w:pPr>
    </w:p>
    <w:p w:rsidR="00836F7E" w:rsidRPr="008C7F1A" w:rsidRDefault="00836F7E" w:rsidP="00975115">
      <w:pPr>
        <w:tabs>
          <w:tab w:val="left" w:pos="709"/>
          <w:tab w:val="left" w:pos="851"/>
        </w:tabs>
        <w:ind w:firstLine="426"/>
        <w:jc w:val="both"/>
        <w:rPr>
          <w:sz w:val="24"/>
          <w:szCs w:val="24"/>
        </w:rPr>
      </w:pPr>
      <w:r w:rsidRPr="008C7F1A">
        <w:rPr>
          <w:bCs/>
          <w:sz w:val="24"/>
          <w:szCs w:val="24"/>
        </w:rPr>
        <w:t>Статья 76.</w:t>
      </w:r>
      <w:r w:rsidRPr="008C7F1A">
        <w:rPr>
          <w:sz w:val="24"/>
          <w:szCs w:val="24"/>
        </w:rPr>
        <w:t xml:space="preserve"> Перед началом заседания Комиссии секретарь Комиссии обеспечивает регистрацию лиц, прибывших для участия в заседании, а также присутствующих во время его проведения, заносит данные сведения в протокол заседания Комиссии, информирует членов Комиссии в начале заседания Комиссии о числе членов Комиссии с правом решающего голоса, совещательного голоса и приглашенных.</w:t>
      </w:r>
    </w:p>
    <w:p w:rsidR="00975115" w:rsidRPr="008C7F1A" w:rsidRDefault="00975115" w:rsidP="00975115">
      <w:pPr>
        <w:tabs>
          <w:tab w:val="left" w:pos="709"/>
          <w:tab w:val="left" w:pos="851"/>
        </w:tabs>
        <w:ind w:firstLine="426"/>
        <w:jc w:val="both"/>
        <w:rPr>
          <w:bCs/>
          <w:sz w:val="24"/>
          <w:szCs w:val="24"/>
        </w:rPr>
      </w:pPr>
    </w:p>
    <w:p w:rsidR="00836F7E" w:rsidRPr="008C7F1A" w:rsidRDefault="00836F7E" w:rsidP="00975115">
      <w:pPr>
        <w:tabs>
          <w:tab w:val="left" w:pos="709"/>
          <w:tab w:val="left" w:pos="851"/>
        </w:tabs>
        <w:ind w:firstLine="426"/>
        <w:jc w:val="both"/>
        <w:rPr>
          <w:sz w:val="24"/>
          <w:szCs w:val="24"/>
        </w:rPr>
      </w:pPr>
      <w:r w:rsidRPr="008C7F1A">
        <w:rPr>
          <w:bCs/>
          <w:sz w:val="24"/>
          <w:szCs w:val="24"/>
        </w:rPr>
        <w:t>Статья 77.</w:t>
      </w:r>
      <w:r w:rsidRPr="008C7F1A">
        <w:rPr>
          <w:sz w:val="24"/>
          <w:szCs w:val="24"/>
        </w:rPr>
        <w:t xml:space="preserve"> Если на заседании присутствует менее большинства от установленного числа членов Комиссии с правом решающего голоса, то по решению председателя Комиссии (председательствующего на заседании Комиссии) заседание переносится на другое время.</w:t>
      </w:r>
    </w:p>
    <w:p w:rsidR="00975115" w:rsidRPr="008C7F1A" w:rsidRDefault="00975115" w:rsidP="00975115">
      <w:pPr>
        <w:tabs>
          <w:tab w:val="left" w:pos="709"/>
          <w:tab w:val="left" w:pos="851"/>
        </w:tabs>
        <w:ind w:firstLine="426"/>
        <w:jc w:val="both"/>
        <w:rPr>
          <w:bCs/>
          <w:sz w:val="24"/>
          <w:szCs w:val="24"/>
        </w:rPr>
      </w:pPr>
    </w:p>
    <w:p w:rsidR="00836F7E" w:rsidRPr="008C7F1A" w:rsidRDefault="00836F7E" w:rsidP="00975115">
      <w:pPr>
        <w:tabs>
          <w:tab w:val="left" w:pos="709"/>
          <w:tab w:val="left" w:pos="851"/>
        </w:tabs>
        <w:ind w:firstLine="426"/>
        <w:jc w:val="both"/>
        <w:rPr>
          <w:sz w:val="24"/>
          <w:szCs w:val="24"/>
        </w:rPr>
      </w:pPr>
      <w:r w:rsidRPr="008C7F1A">
        <w:rPr>
          <w:bCs/>
          <w:sz w:val="24"/>
          <w:szCs w:val="24"/>
        </w:rPr>
        <w:t>Статья 78.</w:t>
      </w:r>
      <w:r w:rsidRPr="008C7F1A">
        <w:rPr>
          <w:sz w:val="24"/>
          <w:szCs w:val="24"/>
        </w:rPr>
        <w:t xml:space="preserve"> В ходе заседания Комиссии при наличии технической возможности </w:t>
      </w:r>
      <w:r w:rsidR="00BE2751" w:rsidRPr="008C7F1A">
        <w:rPr>
          <w:sz w:val="24"/>
          <w:szCs w:val="24"/>
        </w:rPr>
        <w:t xml:space="preserve">по решению Комиссии </w:t>
      </w:r>
      <w:r w:rsidRPr="008C7F1A">
        <w:rPr>
          <w:sz w:val="24"/>
          <w:szCs w:val="24"/>
        </w:rPr>
        <w:t>может производиться видео- и аудиозапись.</w:t>
      </w:r>
    </w:p>
    <w:p w:rsidR="00975115" w:rsidRPr="008C7F1A" w:rsidRDefault="00975115" w:rsidP="00975115">
      <w:pPr>
        <w:tabs>
          <w:tab w:val="left" w:pos="709"/>
          <w:tab w:val="left" w:pos="851"/>
        </w:tabs>
        <w:ind w:firstLine="426"/>
        <w:jc w:val="both"/>
        <w:rPr>
          <w:bCs/>
          <w:sz w:val="24"/>
          <w:szCs w:val="24"/>
        </w:rPr>
      </w:pPr>
    </w:p>
    <w:p w:rsidR="00836F7E" w:rsidRPr="008C7F1A" w:rsidRDefault="00836F7E" w:rsidP="00975115">
      <w:pPr>
        <w:tabs>
          <w:tab w:val="left" w:pos="709"/>
          <w:tab w:val="left" w:pos="851"/>
        </w:tabs>
        <w:ind w:firstLine="426"/>
        <w:jc w:val="both"/>
        <w:rPr>
          <w:sz w:val="24"/>
          <w:szCs w:val="24"/>
        </w:rPr>
      </w:pPr>
      <w:r w:rsidRPr="008C7F1A">
        <w:rPr>
          <w:bCs/>
          <w:sz w:val="24"/>
          <w:szCs w:val="24"/>
        </w:rPr>
        <w:t>Статья 79.</w:t>
      </w:r>
      <w:r w:rsidRPr="008C7F1A">
        <w:rPr>
          <w:sz w:val="24"/>
          <w:szCs w:val="24"/>
        </w:rPr>
        <w:t xml:space="preserve"> Заседание Комиссии открывает и ведет председатель Комиссии, а в его отсутствие - заместитель председателя.</w:t>
      </w:r>
    </w:p>
    <w:p w:rsidR="00F82B91" w:rsidRPr="008C7F1A" w:rsidRDefault="00F82B91" w:rsidP="00975115">
      <w:pPr>
        <w:tabs>
          <w:tab w:val="left" w:pos="709"/>
          <w:tab w:val="left" w:pos="851"/>
        </w:tabs>
        <w:ind w:firstLine="426"/>
        <w:jc w:val="both"/>
        <w:rPr>
          <w:sz w:val="24"/>
          <w:szCs w:val="24"/>
        </w:rPr>
      </w:pPr>
    </w:p>
    <w:p w:rsidR="00836F7E" w:rsidRPr="008C7F1A" w:rsidRDefault="00836F7E" w:rsidP="00975115">
      <w:pPr>
        <w:tabs>
          <w:tab w:val="left" w:pos="709"/>
          <w:tab w:val="left" w:pos="851"/>
        </w:tabs>
        <w:ind w:firstLine="426"/>
        <w:jc w:val="both"/>
        <w:rPr>
          <w:sz w:val="24"/>
          <w:szCs w:val="24"/>
        </w:rPr>
      </w:pPr>
      <w:r w:rsidRPr="008C7F1A">
        <w:rPr>
          <w:sz w:val="24"/>
          <w:szCs w:val="24"/>
        </w:rPr>
        <w:t>В случае отсутствия на заседании председателя Комиссии и заместителя председателя по решению Комиссии на заседании председательствует секретарь Комиссии (или другой член Комиссии с правом решающего голоса - председательствующий на заседании), а обязанности секретаря возлагаются на члена Комиссии с правом решающего голоса (секретаря заседания).</w:t>
      </w:r>
    </w:p>
    <w:p w:rsidR="00975115" w:rsidRPr="008C7F1A" w:rsidRDefault="00975115" w:rsidP="00975115">
      <w:pPr>
        <w:tabs>
          <w:tab w:val="left" w:pos="709"/>
          <w:tab w:val="left" w:pos="851"/>
        </w:tabs>
        <w:ind w:firstLine="426"/>
        <w:jc w:val="both"/>
        <w:rPr>
          <w:bCs/>
          <w:sz w:val="24"/>
          <w:szCs w:val="24"/>
        </w:rPr>
      </w:pPr>
    </w:p>
    <w:p w:rsidR="00836F7E" w:rsidRPr="008C7F1A" w:rsidRDefault="00836F7E" w:rsidP="00975115">
      <w:pPr>
        <w:tabs>
          <w:tab w:val="left" w:pos="709"/>
          <w:tab w:val="left" w:pos="851"/>
        </w:tabs>
        <w:ind w:firstLine="426"/>
        <w:jc w:val="both"/>
        <w:rPr>
          <w:sz w:val="24"/>
          <w:szCs w:val="24"/>
        </w:rPr>
      </w:pPr>
      <w:r w:rsidRPr="008C7F1A">
        <w:rPr>
          <w:bCs/>
          <w:sz w:val="24"/>
          <w:szCs w:val="24"/>
        </w:rPr>
        <w:t>Статья 80.</w:t>
      </w:r>
      <w:r w:rsidRPr="008C7F1A">
        <w:rPr>
          <w:sz w:val="24"/>
          <w:szCs w:val="24"/>
        </w:rPr>
        <w:t xml:space="preserve"> Повестка дня заседания Комиссии утверждается членами Комиссии с правом решающего голоса на соответствующем заседании Комиссии открытым голосованием после установления правомочности заседания Комиссии.</w:t>
      </w:r>
    </w:p>
    <w:p w:rsidR="00975115" w:rsidRPr="008C7F1A" w:rsidRDefault="00975115" w:rsidP="00975115">
      <w:pPr>
        <w:tabs>
          <w:tab w:val="left" w:pos="709"/>
          <w:tab w:val="left" w:pos="851"/>
        </w:tabs>
        <w:ind w:firstLine="426"/>
        <w:jc w:val="both"/>
        <w:rPr>
          <w:sz w:val="24"/>
          <w:szCs w:val="24"/>
        </w:rPr>
      </w:pPr>
    </w:p>
    <w:p w:rsidR="00836F7E" w:rsidRPr="008C7F1A" w:rsidRDefault="00836F7E" w:rsidP="00975115">
      <w:pPr>
        <w:tabs>
          <w:tab w:val="left" w:pos="709"/>
          <w:tab w:val="left" w:pos="851"/>
        </w:tabs>
        <w:ind w:firstLine="426"/>
        <w:jc w:val="both"/>
        <w:rPr>
          <w:sz w:val="24"/>
          <w:szCs w:val="24"/>
        </w:rPr>
      </w:pPr>
      <w:r w:rsidRPr="008C7F1A">
        <w:rPr>
          <w:sz w:val="24"/>
          <w:szCs w:val="24"/>
        </w:rPr>
        <w:t>В повестку дня не могут быть включены вопросы, по которым не представлен проект решения, если иное не определено решением Комиссии.</w:t>
      </w:r>
    </w:p>
    <w:p w:rsidR="00975115" w:rsidRPr="008C7F1A" w:rsidRDefault="00975115" w:rsidP="00975115">
      <w:pPr>
        <w:tabs>
          <w:tab w:val="left" w:pos="709"/>
          <w:tab w:val="left" w:pos="851"/>
        </w:tabs>
        <w:ind w:firstLine="426"/>
        <w:jc w:val="both"/>
        <w:rPr>
          <w:sz w:val="24"/>
          <w:szCs w:val="24"/>
        </w:rPr>
      </w:pPr>
    </w:p>
    <w:p w:rsidR="00975115" w:rsidRPr="008C7F1A" w:rsidRDefault="00836F7E" w:rsidP="00975115">
      <w:pPr>
        <w:tabs>
          <w:tab w:val="left" w:pos="709"/>
          <w:tab w:val="left" w:pos="851"/>
        </w:tabs>
        <w:ind w:firstLine="426"/>
        <w:jc w:val="both"/>
        <w:rPr>
          <w:bCs/>
          <w:sz w:val="24"/>
          <w:szCs w:val="24"/>
        </w:rPr>
      </w:pPr>
      <w:r w:rsidRPr="008C7F1A">
        <w:rPr>
          <w:sz w:val="24"/>
          <w:szCs w:val="24"/>
        </w:rPr>
        <w:lastRenderedPageBreak/>
        <w:t>Вопросы, не включенные в утвержденную повестку дня, на заседании Комиссии не рассматриваются.</w:t>
      </w:r>
      <w:r w:rsidRPr="008C7F1A">
        <w:rPr>
          <w:sz w:val="24"/>
          <w:szCs w:val="24"/>
        </w:rPr>
        <w:br/>
      </w:r>
    </w:p>
    <w:p w:rsidR="00836F7E" w:rsidRPr="008C7F1A" w:rsidRDefault="00836F7E" w:rsidP="00975115">
      <w:pPr>
        <w:tabs>
          <w:tab w:val="left" w:pos="709"/>
          <w:tab w:val="left" w:pos="851"/>
        </w:tabs>
        <w:ind w:firstLine="426"/>
        <w:jc w:val="both"/>
        <w:rPr>
          <w:sz w:val="24"/>
          <w:szCs w:val="24"/>
        </w:rPr>
      </w:pPr>
      <w:r w:rsidRPr="008C7F1A">
        <w:rPr>
          <w:bCs/>
          <w:sz w:val="24"/>
          <w:szCs w:val="24"/>
        </w:rPr>
        <w:t>Статья 81.</w:t>
      </w:r>
      <w:r w:rsidRPr="008C7F1A">
        <w:rPr>
          <w:sz w:val="24"/>
          <w:szCs w:val="24"/>
        </w:rPr>
        <w:t xml:space="preserve"> Все предложения об изменении повестки дня заседания Комиссии и включении в нее дополнительных вопросов, если они внесены при утверждении данной повестки дня, рассматриваются непосредственно на заседании Комиссии.</w:t>
      </w:r>
    </w:p>
    <w:p w:rsidR="00975115" w:rsidRPr="008C7F1A" w:rsidRDefault="00975115" w:rsidP="00975115">
      <w:pPr>
        <w:tabs>
          <w:tab w:val="left" w:pos="709"/>
          <w:tab w:val="left" w:pos="851"/>
        </w:tabs>
        <w:ind w:firstLine="426"/>
        <w:jc w:val="both"/>
        <w:rPr>
          <w:sz w:val="24"/>
          <w:szCs w:val="24"/>
        </w:rPr>
      </w:pPr>
    </w:p>
    <w:p w:rsidR="00836F7E" w:rsidRPr="008C7F1A" w:rsidRDefault="00836F7E" w:rsidP="00975115">
      <w:pPr>
        <w:tabs>
          <w:tab w:val="left" w:pos="709"/>
          <w:tab w:val="left" w:pos="851"/>
        </w:tabs>
        <w:ind w:firstLine="426"/>
        <w:jc w:val="both"/>
        <w:rPr>
          <w:sz w:val="24"/>
          <w:szCs w:val="24"/>
        </w:rPr>
      </w:pPr>
      <w:r w:rsidRPr="008C7F1A">
        <w:rPr>
          <w:sz w:val="24"/>
          <w:szCs w:val="24"/>
        </w:rPr>
        <w:t>В случае изменения вопросов, предложенных в повестку дня заседания Комиссии, в протоколе заседания Комиссии делается соответствующая запись об этом, с указанием фамилии и статуса лица, вносившего предложение, и формулировки вопроса с результатами голосования.</w:t>
      </w:r>
    </w:p>
    <w:p w:rsidR="00975115" w:rsidRPr="008C7F1A" w:rsidRDefault="00975115" w:rsidP="00975115">
      <w:pPr>
        <w:tabs>
          <w:tab w:val="left" w:pos="709"/>
          <w:tab w:val="left" w:pos="851"/>
        </w:tabs>
        <w:ind w:firstLine="426"/>
        <w:jc w:val="both"/>
        <w:rPr>
          <w:bCs/>
          <w:sz w:val="24"/>
          <w:szCs w:val="24"/>
        </w:rPr>
      </w:pPr>
    </w:p>
    <w:p w:rsidR="009B7A0B" w:rsidRDefault="00836F7E" w:rsidP="009B7A0B">
      <w:pPr>
        <w:tabs>
          <w:tab w:val="left" w:pos="709"/>
          <w:tab w:val="left" w:pos="851"/>
        </w:tabs>
        <w:ind w:firstLine="426"/>
        <w:jc w:val="both"/>
        <w:rPr>
          <w:sz w:val="24"/>
          <w:szCs w:val="24"/>
        </w:rPr>
      </w:pPr>
      <w:r w:rsidRPr="008C7F1A">
        <w:rPr>
          <w:bCs/>
          <w:sz w:val="24"/>
          <w:szCs w:val="24"/>
        </w:rPr>
        <w:t>Статья 82.</w:t>
      </w:r>
      <w:r w:rsidRPr="008C7F1A">
        <w:rPr>
          <w:sz w:val="24"/>
          <w:szCs w:val="24"/>
        </w:rPr>
        <w:t xml:space="preserve"> </w:t>
      </w:r>
      <w:proofErr w:type="gramStart"/>
      <w:r w:rsidRPr="008C7F1A">
        <w:rPr>
          <w:sz w:val="24"/>
          <w:szCs w:val="24"/>
        </w:rPr>
        <w:t xml:space="preserve">При рассмотрении вопросов, включенных в повестку дня заседания Комиссии, помимо лиц, приглашенных по отдельному списку, вправе присутствовать </w:t>
      </w:r>
      <w:r w:rsidR="009B7A0B">
        <w:rPr>
          <w:sz w:val="24"/>
          <w:szCs w:val="24"/>
        </w:rPr>
        <w:t>члены вышестоящих комиссий и работники их аппаратов, кандидат, зарегистрированный данной либо вышестоящей комиссией, или его доверенное лицо, уполномоченный представитель или доверенное лицо избирательного объединения, список кандидатов которого зарегистрирован данной либо вышестоящей комиссией, или кандидат из указанного списка, член или уполномоченный представитель инициативной группы</w:t>
      </w:r>
      <w:proofErr w:type="gramEnd"/>
      <w:r w:rsidR="009B7A0B">
        <w:rPr>
          <w:sz w:val="24"/>
          <w:szCs w:val="24"/>
        </w:rPr>
        <w:t xml:space="preserve"> по проведению референдума. </w:t>
      </w:r>
    </w:p>
    <w:p w:rsidR="009B7A0B" w:rsidRDefault="009B7A0B" w:rsidP="009B7A0B">
      <w:pPr>
        <w:tabs>
          <w:tab w:val="left" w:pos="709"/>
          <w:tab w:val="left" w:pos="851"/>
        </w:tabs>
        <w:ind w:firstLine="426"/>
        <w:jc w:val="both"/>
        <w:rPr>
          <w:sz w:val="24"/>
          <w:szCs w:val="24"/>
        </w:rPr>
      </w:pPr>
      <w:r>
        <w:rPr>
          <w:sz w:val="24"/>
          <w:szCs w:val="24"/>
        </w:rPr>
        <w:t xml:space="preserve">Для присутствия на заседаниях комиссии и при осуществлении ею работы с указанными избирательными документами, документами, связанными с подготовкой и проведением референдума, указанным лицам не требуется дополнительное разрешение. </w:t>
      </w:r>
    </w:p>
    <w:p w:rsidR="009B7A0B" w:rsidRDefault="009B7A0B" w:rsidP="009B7A0B">
      <w:pPr>
        <w:tabs>
          <w:tab w:val="left" w:pos="709"/>
          <w:tab w:val="left" w:pos="851"/>
        </w:tabs>
        <w:ind w:firstLine="426"/>
        <w:jc w:val="both"/>
        <w:rPr>
          <w:sz w:val="24"/>
          <w:szCs w:val="24"/>
        </w:rPr>
      </w:pPr>
      <w:r>
        <w:rPr>
          <w:sz w:val="24"/>
          <w:szCs w:val="24"/>
        </w:rPr>
        <w:t>Комиссия обязана обеспечить оповещение и возможность свободного доступа указанных лиц на свои заседания и в помещение, в котором проводится подсчет голосов избирателей, участников референдума, осуществляется работа с указанными избирательными документами, документами, связанными с подготовкой и проведением референдума. На всех заседаниях комиссии и при осуществлении ею работы с указанными документами, а также при подсчете голосов избирателей, участников референдума вправе присутствовать представители средств массовой информации.</w:t>
      </w:r>
    </w:p>
    <w:p w:rsidR="009B7A0B" w:rsidRPr="008C7F1A" w:rsidRDefault="009B7A0B" w:rsidP="00975115">
      <w:pPr>
        <w:tabs>
          <w:tab w:val="left" w:pos="709"/>
          <w:tab w:val="left" w:pos="851"/>
        </w:tabs>
        <w:ind w:firstLine="426"/>
        <w:jc w:val="both"/>
        <w:rPr>
          <w:sz w:val="24"/>
          <w:szCs w:val="24"/>
        </w:rPr>
      </w:pPr>
    </w:p>
    <w:p w:rsidR="00836F7E" w:rsidRPr="008C7F1A" w:rsidRDefault="00836F7E" w:rsidP="00975115">
      <w:pPr>
        <w:tabs>
          <w:tab w:val="left" w:pos="709"/>
          <w:tab w:val="left" w:pos="851"/>
        </w:tabs>
        <w:ind w:firstLine="426"/>
        <w:jc w:val="center"/>
        <w:rPr>
          <w:b/>
          <w:bCs/>
          <w:caps/>
          <w:sz w:val="24"/>
          <w:szCs w:val="24"/>
        </w:rPr>
      </w:pPr>
      <w:r w:rsidRPr="008C7F1A">
        <w:rPr>
          <w:sz w:val="24"/>
          <w:szCs w:val="24"/>
        </w:rPr>
        <w:br/>
      </w:r>
      <w:r w:rsidRPr="008C7F1A">
        <w:rPr>
          <w:b/>
          <w:bCs/>
          <w:caps/>
          <w:sz w:val="24"/>
          <w:szCs w:val="24"/>
          <w:lang w:val="en-US"/>
        </w:rPr>
        <w:t>IX</w:t>
      </w:r>
      <w:r w:rsidRPr="008C7F1A">
        <w:rPr>
          <w:b/>
          <w:bCs/>
          <w:caps/>
          <w:sz w:val="24"/>
          <w:szCs w:val="24"/>
        </w:rPr>
        <w:t>. Порядок обсуждения вопросов, вносимых на заседание Комиссии, рассмотрения проектов, вносимых на заседание Комиссии</w:t>
      </w:r>
    </w:p>
    <w:p w:rsidR="00975115" w:rsidRPr="008C7F1A" w:rsidRDefault="00975115" w:rsidP="00975115">
      <w:pPr>
        <w:tabs>
          <w:tab w:val="left" w:pos="709"/>
          <w:tab w:val="left" w:pos="851"/>
        </w:tabs>
        <w:ind w:firstLine="426"/>
        <w:jc w:val="both"/>
        <w:rPr>
          <w:bCs/>
          <w:sz w:val="24"/>
          <w:szCs w:val="24"/>
        </w:rPr>
      </w:pPr>
    </w:p>
    <w:p w:rsidR="00836F7E" w:rsidRPr="008C7F1A" w:rsidRDefault="00836F7E" w:rsidP="00975115">
      <w:pPr>
        <w:tabs>
          <w:tab w:val="left" w:pos="709"/>
          <w:tab w:val="left" w:pos="851"/>
        </w:tabs>
        <w:ind w:firstLine="426"/>
        <w:jc w:val="both"/>
        <w:rPr>
          <w:sz w:val="24"/>
          <w:szCs w:val="24"/>
        </w:rPr>
      </w:pPr>
      <w:r w:rsidRPr="008C7F1A">
        <w:rPr>
          <w:bCs/>
          <w:sz w:val="24"/>
          <w:szCs w:val="24"/>
        </w:rPr>
        <w:t>Статья 83.</w:t>
      </w:r>
      <w:r w:rsidRPr="008C7F1A">
        <w:rPr>
          <w:sz w:val="24"/>
          <w:szCs w:val="24"/>
        </w:rPr>
        <w:t xml:space="preserve"> При рассмотрении вопроса повестки дня Комиссия заслушивает доклад члена Комиссии, содоклады, справки и проводит обсуждение вопроса и проекта решения. После обсуждения проекта решения проводится голосование по принятию решения.</w:t>
      </w:r>
    </w:p>
    <w:p w:rsidR="00975115" w:rsidRPr="008C7F1A" w:rsidRDefault="00975115" w:rsidP="00975115">
      <w:pPr>
        <w:tabs>
          <w:tab w:val="left" w:pos="709"/>
          <w:tab w:val="left" w:pos="851"/>
        </w:tabs>
        <w:ind w:firstLine="426"/>
        <w:jc w:val="both"/>
        <w:rPr>
          <w:sz w:val="24"/>
          <w:szCs w:val="24"/>
        </w:rPr>
      </w:pPr>
    </w:p>
    <w:p w:rsidR="00975115" w:rsidRPr="008C7F1A" w:rsidRDefault="00836F7E" w:rsidP="00975115">
      <w:pPr>
        <w:tabs>
          <w:tab w:val="left" w:pos="709"/>
          <w:tab w:val="left" w:pos="851"/>
        </w:tabs>
        <w:ind w:firstLine="426"/>
        <w:jc w:val="both"/>
        <w:rPr>
          <w:bCs/>
          <w:sz w:val="24"/>
          <w:szCs w:val="24"/>
        </w:rPr>
      </w:pPr>
      <w:r w:rsidRPr="008C7F1A">
        <w:rPr>
          <w:sz w:val="24"/>
          <w:szCs w:val="24"/>
        </w:rPr>
        <w:t>В случае поступления во время обсуждения вопроса поправок к проекту решения, председательствующий проводит голосование по принятию обсуждаемого проекта «за основу для последующего внесения поправок». Затем ставится на голосование каждая поправка в проект решения, внесенная членами Комиссии по очередности их поступления. После рассмотрения всех поправок голосуется принятие решения «в целом».</w:t>
      </w:r>
      <w:r w:rsidRPr="008C7F1A">
        <w:rPr>
          <w:sz w:val="24"/>
          <w:szCs w:val="24"/>
        </w:rPr>
        <w:br/>
      </w:r>
    </w:p>
    <w:p w:rsidR="00836F7E" w:rsidRPr="008C7F1A" w:rsidRDefault="00836F7E" w:rsidP="00975115">
      <w:pPr>
        <w:tabs>
          <w:tab w:val="left" w:pos="709"/>
          <w:tab w:val="left" w:pos="851"/>
        </w:tabs>
        <w:ind w:firstLine="426"/>
        <w:jc w:val="both"/>
        <w:rPr>
          <w:sz w:val="24"/>
          <w:szCs w:val="24"/>
        </w:rPr>
      </w:pPr>
      <w:r w:rsidRPr="008C7F1A">
        <w:rPr>
          <w:bCs/>
          <w:sz w:val="24"/>
          <w:szCs w:val="24"/>
        </w:rPr>
        <w:t>Статья 84.</w:t>
      </w:r>
      <w:r w:rsidRPr="008C7F1A">
        <w:rPr>
          <w:sz w:val="24"/>
          <w:szCs w:val="24"/>
        </w:rPr>
        <w:t xml:space="preserve"> Во время заседания Комиссии члены Комиссии и присутствующие лица могут высказываться по обсуждаемому вопросу только после предоставления им слова председательствующим.</w:t>
      </w:r>
    </w:p>
    <w:p w:rsidR="00F82B91" w:rsidRPr="008C7F1A" w:rsidRDefault="00F82B91" w:rsidP="00975115">
      <w:pPr>
        <w:tabs>
          <w:tab w:val="left" w:pos="709"/>
          <w:tab w:val="left" w:pos="851"/>
        </w:tabs>
        <w:ind w:firstLine="426"/>
        <w:jc w:val="both"/>
        <w:rPr>
          <w:sz w:val="24"/>
          <w:szCs w:val="24"/>
        </w:rPr>
      </w:pPr>
    </w:p>
    <w:p w:rsidR="00836F7E" w:rsidRPr="008C7F1A" w:rsidRDefault="00836F7E" w:rsidP="00975115">
      <w:pPr>
        <w:tabs>
          <w:tab w:val="left" w:pos="709"/>
          <w:tab w:val="left" w:pos="851"/>
        </w:tabs>
        <w:ind w:firstLine="426"/>
        <w:jc w:val="both"/>
        <w:rPr>
          <w:sz w:val="24"/>
          <w:szCs w:val="24"/>
        </w:rPr>
      </w:pPr>
      <w:proofErr w:type="gramStart"/>
      <w:r w:rsidRPr="008C7F1A">
        <w:rPr>
          <w:sz w:val="24"/>
          <w:szCs w:val="24"/>
        </w:rPr>
        <w:t>Продолжительность выступлений на заседаниях Комиссии для докладов и содокладов, заключительного слова, иных выступлений устанавливается председателем Комиссии (председательствующим на заседании Комиссии) по согласованию с докладчиками и содокладчиками, и не должна превышать: для доклада - 20 минут; содоклада - 10 минут; заключительного слова - 5 минут; выступлений в прениях - 3 минут; для оглашения справок, информации, выступлений по пункту повестки дня «Разное» - 2 минут;</w:t>
      </w:r>
      <w:proofErr w:type="gramEnd"/>
      <w:r w:rsidRPr="008C7F1A">
        <w:rPr>
          <w:sz w:val="24"/>
          <w:szCs w:val="24"/>
        </w:rPr>
        <w:t xml:space="preserve"> для заявлений и </w:t>
      </w:r>
      <w:r w:rsidRPr="008C7F1A">
        <w:rPr>
          <w:sz w:val="24"/>
          <w:szCs w:val="24"/>
        </w:rPr>
        <w:lastRenderedPageBreak/>
        <w:t>обращений, вопросов, предложений по мотивам голосования - 2 минут; для повторного выступления в прениях - одной минуты; для выступления по вопросам ведения заседания - одной минуты, если иное не установлено решениями Комиссии.</w:t>
      </w:r>
    </w:p>
    <w:p w:rsidR="00975115" w:rsidRPr="008C7F1A" w:rsidRDefault="00975115" w:rsidP="00975115">
      <w:pPr>
        <w:tabs>
          <w:tab w:val="left" w:pos="709"/>
          <w:tab w:val="left" w:pos="851"/>
        </w:tabs>
        <w:ind w:firstLine="426"/>
        <w:jc w:val="both"/>
        <w:rPr>
          <w:sz w:val="24"/>
          <w:szCs w:val="24"/>
        </w:rPr>
      </w:pPr>
    </w:p>
    <w:p w:rsidR="00836F7E" w:rsidRPr="008C7F1A" w:rsidRDefault="00836F7E" w:rsidP="00975115">
      <w:pPr>
        <w:tabs>
          <w:tab w:val="left" w:pos="709"/>
          <w:tab w:val="left" w:pos="851"/>
        </w:tabs>
        <w:ind w:firstLine="426"/>
        <w:jc w:val="both"/>
        <w:rPr>
          <w:sz w:val="24"/>
          <w:szCs w:val="24"/>
        </w:rPr>
      </w:pPr>
      <w:r w:rsidRPr="008C7F1A">
        <w:rPr>
          <w:sz w:val="24"/>
          <w:szCs w:val="24"/>
        </w:rPr>
        <w:t>Член Комиссии имеет право не более чем на одно повторное выступление в прениях по одному и тому же вопросу.</w:t>
      </w:r>
    </w:p>
    <w:p w:rsidR="00975115" w:rsidRPr="008C7F1A" w:rsidRDefault="00975115" w:rsidP="00975115">
      <w:pPr>
        <w:tabs>
          <w:tab w:val="left" w:pos="709"/>
          <w:tab w:val="left" w:pos="851"/>
        </w:tabs>
        <w:ind w:firstLine="426"/>
        <w:jc w:val="both"/>
        <w:rPr>
          <w:sz w:val="24"/>
          <w:szCs w:val="24"/>
        </w:rPr>
      </w:pPr>
    </w:p>
    <w:p w:rsidR="00836F7E" w:rsidRPr="008C7F1A" w:rsidRDefault="00836F7E" w:rsidP="00975115">
      <w:pPr>
        <w:tabs>
          <w:tab w:val="left" w:pos="709"/>
          <w:tab w:val="left" w:pos="851"/>
        </w:tabs>
        <w:ind w:firstLine="426"/>
        <w:jc w:val="both"/>
        <w:rPr>
          <w:sz w:val="24"/>
          <w:szCs w:val="24"/>
        </w:rPr>
      </w:pPr>
      <w:r w:rsidRPr="008C7F1A">
        <w:rPr>
          <w:sz w:val="24"/>
          <w:szCs w:val="24"/>
        </w:rPr>
        <w:t xml:space="preserve">Через каждые 1,5 часа работы Комиссии </w:t>
      </w:r>
      <w:r w:rsidRPr="008C7F1A">
        <w:rPr>
          <w:iCs/>
          <w:sz w:val="24"/>
          <w:szCs w:val="24"/>
        </w:rPr>
        <w:t>(или по необходимости)</w:t>
      </w:r>
      <w:r w:rsidRPr="008C7F1A">
        <w:rPr>
          <w:sz w:val="24"/>
          <w:szCs w:val="24"/>
        </w:rPr>
        <w:t xml:space="preserve"> может объявляться перерыв. Продолжительность перерыва определяет председатель Комиссии (председательствующий на заседании).</w:t>
      </w:r>
    </w:p>
    <w:p w:rsidR="00975115" w:rsidRPr="008C7F1A" w:rsidRDefault="00975115" w:rsidP="00975115">
      <w:pPr>
        <w:tabs>
          <w:tab w:val="left" w:pos="709"/>
          <w:tab w:val="left" w:pos="851"/>
        </w:tabs>
        <w:ind w:firstLine="426"/>
        <w:jc w:val="both"/>
        <w:rPr>
          <w:bCs/>
          <w:sz w:val="24"/>
          <w:szCs w:val="24"/>
        </w:rPr>
      </w:pPr>
    </w:p>
    <w:p w:rsidR="00836F7E" w:rsidRPr="008C7F1A" w:rsidRDefault="00836F7E" w:rsidP="00975115">
      <w:pPr>
        <w:tabs>
          <w:tab w:val="left" w:pos="709"/>
          <w:tab w:val="left" w:pos="851"/>
        </w:tabs>
        <w:ind w:firstLine="426"/>
        <w:jc w:val="both"/>
        <w:rPr>
          <w:sz w:val="24"/>
          <w:szCs w:val="24"/>
        </w:rPr>
      </w:pPr>
      <w:r w:rsidRPr="008C7F1A">
        <w:rPr>
          <w:bCs/>
          <w:sz w:val="24"/>
          <w:szCs w:val="24"/>
        </w:rPr>
        <w:t>Статья 85.</w:t>
      </w:r>
      <w:r w:rsidRPr="008C7F1A">
        <w:rPr>
          <w:sz w:val="24"/>
          <w:szCs w:val="24"/>
        </w:rPr>
        <w:t xml:space="preserve"> Если выступающий превысил отведенное ему для выступления время, председатель Комиссии (председательствующий на заседании Комиссии) после предупреждения, с согласия Комиссии, может продлить время для выступления либо объявить о его прекращении.</w:t>
      </w:r>
    </w:p>
    <w:p w:rsidR="00975115" w:rsidRPr="008C7F1A" w:rsidRDefault="00975115" w:rsidP="00975115">
      <w:pPr>
        <w:tabs>
          <w:tab w:val="left" w:pos="709"/>
          <w:tab w:val="left" w:pos="851"/>
        </w:tabs>
        <w:ind w:firstLine="426"/>
        <w:jc w:val="both"/>
        <w:rPr>
          <w:bCs/>
          <w:sz w:val="24"/>
          <w:szCs w:val="24"/>
        </w:rPr>
      </w:pPr>
    </w:p>
    <w:p w:rsidR="00836F7E" w:rsidRPr="008C7F1A" w:rsidRDefault="00836F7E" w:rsidP="00975115">
      <w:pPr>
        <w:tabs>
          <w:tab w:val="left" w:pos="709"/>
          <w:tab w:val="left" w:pos="851"/>
        </w:tabs>
        <w:ind w:firstLine="426"/>
        <w:jc w:val="both"/>
        <w:rPr>
          <w:sz w:val="24"/>
          <w:szCs w:val="24"/>
        </w:rPr>
      </w:pPr>
      <w:r w:rsidRPr="008C7F1A">
        <w:rPr>
          <w:bCs/>
          <w:sz w:val="24"/>
          <w:szCs w:val="24"/>
        </w:rPr>
        <w:t>Статья 86.</w:t>
      </w:r>
      <w:r w:rsidRPr="008C7F1A">
        <w:rPr>
          <w:sz w:val="24"/>
          <w:szCs w:val="24"/>
        </w:rPr>
        <w:t xml:space="preserve"> Во время выступления докладчиков члены Комиссии и лица, присутствующие на заседании, не вправе комментировать выступающих или прерывать их репликами, делать замечания, шуметь, выступать не по теме обсуждения, ставить и задавать вопросы без разрешения председательствующего на заседании Комиссии.</w:t>
      </w:r>
    </w:p>
    <w:p w:rsidR="00975115" w:rsidRPr="008C7F1A" w:rsidRDefault="00975115" w:rsidP="00975115">
      <w:pPr>
        <w:tabs>
          <w:tab w:val="left" w:pos="709"/>
          <w:tab w:val="left" w:pos="851"/>
        </w:tabs>
        <w:ind w:firstLine="426"/>
        <w:jc w:val="both"/>
        <w:rPr>
          <w:sz w:val="24"/>
          <w:szCs w:val="24"/>
        </w:rPr>
      </w:pPr>
    </w:p>
    <w:p w:rsidR="00836F7E" w:rsidRPr="008C7F1A" w:rsidRDefault="00836F7E" w:rsidP="00975115">
      <w:pPr>
        <w:tabs>
          <w:tab w:val="left" w:pos="709"/>
          <w:tab w:val="left" w:pos="851"/>
        </w:tabs>
        <w:ind w:firstLine="426"/>
        <w:jc w:val="both"/>
        <w:rPr>
          <w:sz w:val="24"/>
          <w:szCs w:val="24"/>
        </w:rPr>
      </w:pPr>
      <w:r w:rsidRPr="008C7F1A">
        <w:rPr>
          <w:sz w:val="24"/>
          <w:szCs w:val="24"/>
        </w:rPr>
        <w:t>Председательствующий во время выступления членов Комиссии и других лиц, присутствующих на заседании, не вправе прерывать их выступления, за исключением случаев отклонения темы выступления от утвержденной повестки дня, нарушения настоящего регламента.</w:t>
      </w:r>
    </w:p>
    <w:p w:rsidR="00975115" w:rsidRPr="008C7F1A" w:rsidRDefault="00975115" w:rsidP="00975115">
      <w:pPr>
        <w:pStyle w:val="a5"/>
        <w:tabs>
          <w:tab w:val="left" w:pos="709"/>
        </w:tabs>
        <w:spacing w:line="240" w:lineRule="auto"/>
        <w:ind w:firstLine="426"/>
        <w:rPr>
          <w:sz w:val="24"/>
          <w:szCs w:val="24"/>
        </w:rPr>
      </w:pPr>
    </w:p>
    <w:p w:rsidR="00836F7E" w:rsidRPr="008C7F1A" w:rsidRDefault="00836F7E" w:rsidP="00975115">
      <w:pPr>
        <w:pStyle w:val="a5"/>
        <w:tabs>
          <w:tab w:val="left" w:pos="709"/>
        </w:tabs>
        <w:spacing w:line="240" w:lineRule="auto"/>
        <w:ind w:firstLine="426"/>
        <w:rPr>
          <w:sz w:val="24"/>
          <w:szCs w:val="24"/>
        </w:rPr>
      </w:pPr>
      <w:r w:rsidRPr="008C7F1A">
        <w:rPr>
          <w:sz w:val="24"/>
          <w:szCs w:val="24"/>
        </w:rPr>
        <w:t xml:space="preserve">Статья </w:t>
      </w:r>
      <w:r w:rsidRPr="008C7F1A">
        <w:rPr>
          <w:bCs/>
          <w:sz w:val="24"/>
          <w:szCs w:val="24"/>
        </w:rPr>
        <w:t>87</w:t>
      </w:r>
      <w:r w:rsidRPr="008C7F1A">
        <w:rPr>
          <w:sz w:val="24"/>
          <w:szCs w:val="24"/>
        </w:rPr>
        <w:t xml:space="preserve">. Выступающий не вправе употреблять в своей речи грубые, некорректные и оскорбительные выражения, </w:t>
      </w:r>
      <w:r w:rsidRPr="008C7F1A">
        <w:rPr>
          <w:bCs/>
          <w:sz w:val="24"/>
          <w:szCs w:val="24"/>
        </w:rPr>
        <w:t xml:space="preserve">наносящие ущерб чести и достоинству граждан и должностных лиц, призывать к насильственным действиям, использовать ложную информацию, </w:t>
      </w:r>
      <w:r w:rsidRPr="008C7F1A">
        <w:rPr>
          <w:sz w:val="24"/>
          <w:szCs w:val="24"/>
        </w:rPr>
        <w:t>призывать к незаконным действиям, допускать необоснованные обвинения в чей-либо адрес, давать оценки действиям членов Комиссии, отклоняться от темы обсуждаемого вопроса.</w:t>
      </w:r>
    </w:p>
    <w:p w:rsidR="00836F7E" w:rsidRPr="008C7F1A" w:rsidRDefault="00836F7E" w:rsidP="00975115">
      <w:pPr>
        <w:tabs>
          <w:tab w:val="left" w:pos="709"/>
          <w:tab w:val="left" w:pos="851"/>
        </w:tabs>
        <w:ind w:firstLine="426"/>
        <w:jc w:val="both"/>
        <w:rPr>
          <w:bCs/>
          <w:sz w:val="24"/>
          <w:szCs w:val="24"/>
        </w:rPr>
      </w:pPr>
      <w:r w:rsidRPr="008C7F1A">
        <w:rPr>
          <w:bCs/>
          <w:sz w:val="24"/>
          <w:szCs w:val="24"/>
        </w:rPr>
        <w:t xml:space="preserve">Никто не вправе выступать на заседании комиссии без разрешения председательствующего. </w:t>
      </w:r>
    </w:p>
    <w:p w:rsidR="00836F7E" w:rsidRPr="008C7F1A" w:rsidRDefault="00836F7E" w:rsidP="00975115">
      <w:pPr>
        <w:tabs>
          <w:tab w:val="left" w:pos="709"/>
          <w:tab w:val="left" w:pos="851"/>
        </w:tabs>
        <w:ind w:firstLine="426"/>
        <w:jc w:val="both"/>
        <w:rPr>
          <w:sz w:val="24"/>
          <w:szCs w:val="24"/>
        </w:rPr>
      </w:pPr>
      <w:r w:rsidRPr="008C7F1A">
        <w:rPr>
          <w:sz w:val="24"/>
          <w:szCs w:val="24"/>
        </w:rPr>
        <w:t>В случае нарушения установленного порядка председательствующий на заседании Комиссии предупреждает нарушителя. При повторном нарушении по решению Комиссии член Комиссии лишается слова и права выступления на одном или нескольких заседаниях Комиссии, а иные лица удаляются из зала заседания.</w:t>
      </w:r>
    </w:p>
    <w:p w:rsidR="00836F7E" w:rsidRPr="008C7F1A" w:rsidRDefault="00836F7E" w:rsidP="00975115">
      <w:pPr>
        <w:tabs>
          <w:tab w:val="left" w:pos="709"/>
          <w:tab w:val="left" w:pos="851"/>
        </w:tabs>
        <w:ind w:firstLine="426"/>
        <w:jc w:val="both"/>
        <w:rPr>
          <w:sz w:val="24"/>
          <w:szCs w:val="24"/>
        </w:rPr>
      </w:pPr>
    </w:p>
    <w:p w:rsidR="00836F7E" w:rsidRPr="008C7F1A" w:rsidRDefault="00836F7E" w:rsidP="00975115">
      <w:pPr>
        <w:tabs>
          <w:tab w:val="left" w:pos="709"/>
        </w:tabs>
        <w:autoSpaceDE w:val="0"/>
        <w:autoSpaceDN w:val="0"/>
        <w:adjustRightInd w:val="0"/>
        <w:ind w:firstLine="426"/>
        <w:jc w:val="both"/>
        <w:rPr>
          <w:rFonts w:eastAsia="Calibri"/>
          <w:sz w:val="24"/>
          <w:szCs w:val="24"/>
        </w:rPr>
      </w:pPr>
      <w:r w:rsidRPr="008C7F1A">
        <w:rPr>
          <w:rFonts w:eastAsia="Calibri"/>
          <w:sz w:val="24"/>
          <w:szCs w:val="24"/>
        </w:rPr>
        <w:t xml:space="preserve">Статья 88. Член </w:t>
      </w:r>
      <w:r w:rsidR="0016280E">
        <w:rPr>
          <w:rFonts w:eastAsia="Calibri"/>
          <w:sz w:val="24"/>
          <w:szCs w:val="24"/>
        </w:rPr>
        <w:t>Комиссии</w:t>
      </w:r>
      <w:r w:rsidRPr="008C7F1A">
        <w:rPr>
          <w:rFonts w:eastAsia="Calibri"/>
          <w:sz w:val="24"/>
          <w:szCs w:val="24"/>
        </w:rPr>
        <w:t xml:space="preserve"> может быть отстранен от участия в ее работе, а иное лицо, имеющее право присутствовать на заседании комиссии, может быть удалено из помещения ТИК, если они нарушают закон о выборах, референдуме или препятствуют законной деятельности комиссии. Мотивированное решение об этом принимается комиссией в письменной форме. Правоохранительные органы обеспечивают исполнение указанного решения и принимают меры по привлечению отстраненного члена комиссии, а также иных лиц к ответственности, предусмотренной федеральными законами.</w:t>
      </w:r>
    </w:p>
    <w:p w:rsidR="00836F7E" w:rsidRPr="008C7F1A" w:rsidRDefault="00836F7E" w:rsidP="00975115">
      <w:pPr>
        <w:tabs>
          <w:tab w:val="left" w:pos="709"/>
          <w:tab w:val="left" w:pos="851"/>
        </w:tabs>
        <w:ind w:firstLine="426"/>
        <w:jc w:val="both"/>
        <w:rPr>
          <w:sz w:val="24"/>
          <w:szCs w:val="24"/>
        </w:rPr>
      </w:pPr>
    </w:p>
    <w:p w:rsidR="00836F7E" w:rsidRPr="008C7F1A" w:rsidRDefault="00836F7E" w:rsidP="00975115">
      <w:pPr>
        <w:tabs>
          <w:tab w:val="left" w:pos="709"/>
          <w:tab w:val="left" w:pos="851"/>
        </w:tabs>
        <w:ind w:firstLine="426"/>
        <w:jc w:val="both"/>
        <w:rPr>
          <w:sz w:val="24"/>
          <w:szCs w:val="24"/>
        </w:rPr>
      </w:pPr>
      <w:r w:rsidRPr="008C7F1A">
        <w:rPr>
          <w:bCs/>
          <w:sz w:val="24"/>
          <w:szCs w:val="24"/>
        </w:rPr>
        <w:t>Статья 89.</w:t>
      </w:r>
      <w:r w:rsidRPr="008C7F1A">
        <w:rPr>
          <w:sz w:val="24"/>
          <w:szCs w:val="24"/>
        </w:rPr>
        <w:t xml:space="preserve"> В ходе обсуждения вопроса члены Комиссии свободно высказывают мотивированные суждения как за принятие решения по обсуждаемому вопросу, так и против. Указанные лица вправе вносить как предложения по внесению изменений и дополнений к проектам решений Комиссии, так и выступать против их внесения.</w:t>
      </w:r>
    </w:p>
    <w:p w:rsidR="00975115" w:rsidRPr="008C7F1A" w:rsidRDefault="00975115" w:rsidP="00975115">
      <w:pPr>
        <w:tabs>
          <w:tab w:val="left" w:pos="709"/>
          <w:tab w:val="left" w:pos="851"/>
        </w:tabs>
        <w:ind w:firstLine="426"/>
        <w:jc w:val="both"/>
        <w:rPr>
          <w:bCs/>
          <w:sz w:val="24"/>
          <w:szCs w:val="24"/>
        </w:rPr>
      </w:pPr>
    </w:p>
    <w:p w:rsidR="00836F7E" w:rsidRPr="008C7F1A" w:rsidRDefault="00836F7E" w:rsidP="00975115">
      <w:pPr>
        <w:tabs>
          <w:tab w:val="left" w:pos="709"/>
          <w:tab w:val="left" w:pos="851"/>
        </w:tabs>
        <w:ind w:firstLine="426"/>
        <w:jc w:val="both"/>
        <w:rPr>
          <w:sz w:val="24"/>
          <w:szCs w:val="24"/>
        </w:rPr>
      </w:pPr>
      <w:r w:rsidRPr="008C7F1A">
        <w:rPr>
          <w:bCs/>
          <w:sz w:val="24"/>
          <w:szCs w:val="24"/>
        </w:rPr>
        <w:t>Статья 90.</w:t>
      </w:r>
      <w:r w:rsidRPr="008C7F1A">
        <w:rPr>
          <w:sz w:val="24"/>
          <w:szCs w:val="24"/>
        </w:rPr>
        <w:t xml:space="preserve"> На голосование ставятся изменения и дополнения, вносимые в те</w:t>
      </w:r>
      <w:proofErr w:type="gramStart"/>
      <w:r w:rsidRPr="008C7F1A">
        <w:rPr>
          <w:sz w:val="24"/>
          <w:szCs w:val="24"/>
        </w:rPr>
        <w:t>кст пр</w:t>
      </w:r>
      <w:proofErr w:type="gramEnd"/>
      <w:r w:rsidRPr="008C7F1A">
        <w:rPr>
          <w:sz w:val="24"/>
          <w:szCs w:val="24"/>
        </w:rPr>
        <w:t>оекта решения Комиссии только членами Комиссии.</w:t>
      </w:r>
    </w:p>
    <w:p w:rsidR="00975115" w:rsidRPr="008C7F1A" w:rsidRDefault="00975115" w:rsidP="00975115">
      <w:pPr>
        <w:tabs>
          <w:tab w:val="left" w:pos="709"/>
          <w:tab w:val="left" w:pos="851"/>
        </w:tabs>
        <w:ind w:firstLine="426"/>
        <w:jc w:val="both"/>
        <w:rPr>
          <w:bCs/>
          <w:sz w:val="24"/>
          <w:szCs w:val="24"/>
        </w:rPr>
      </w:pPr>
    </w:p>
    <w:p w:rsidR="00836F7E" w:rsidRPr="008C7F1A" w:rsidRDefault="00836F7E" w:rsidP="00975115">
      <w:pPr>
        <w:tabs>
          <w:tab w:val="left" w:pos="709"/>
          <w:tab w:val="left" w:pos="851"/>
        </w:tabs>
        <w:ind w:firstLine="426"/>
        <w:jc w:val="both"/>
        <w:rPr>
          <w:sz w:val="24"/>
          <w:szCs w:val="24"/>
        </w:rPr>
      </w:pPr>
      <w:r w:rsidRPr="008C7F1A">
        <w:rPr>
          <w:bCs/>
          <w:sz w:val="24"/>
          <w:szCs w:val="24"/>
        </w:rPr>
        <w:t>Статья 91.</w:t>
      </w:r>
      <w:r w:rsidRPr="008C7F1A">
        <w:rPr>
          <w:sz w:val="24"/>
          <w:szCs w:val="24"/>
        </w:rPr>
        <w:t xml:space="preserve"> При рассмотрении проекта решения Комиссия вправе:</w:t>
      </w:r>
    </w:p>
    <w:p w:rsidR="00836F7E" w:rsidRPr="008C7F1A" w:rsidRDefault="00836F7E" w:rsidP="00975115">
      <w:pPr>
        <w:pStyle w:val="ab"/>
        <w:numPr>
          <w:ilvl w:val="0"/>
          <w:numId w:val="8"/>
        </w:numPr>
        <w:tabs>
          <w:tab w:val="left" w:pos="284"/>
          <w:tab w:val="left" w:pos="709"/>
          <w:tab w:val="left" w:pos="851"/>
        </w:tabs>
        <w:spacing w:after="0" w:line="240" w:lineRule="auto"/>
        <w:ind w:left="0" w:firstLine="426"/>
        <w:jc w:val="both"/>
        <w:rPr>
          <w:rFonts w:ascii="Times New Roman" w:eastAsia="Times New Roman" w:hAnsi="Times New Roman" w:cs="Times New Roman"/>
          <w:sz w:val="24"/>
          <w:szCs w:val="24"/>
          <w:lang w:eastAsia="ru-RU"/>
        </w:rPr>
      </w:pPr>
      <w:r w:rsidRPr="008C7F1A">
        <w:rPr>
          <w:rFonts w:ascii="Times New Roman" w:eastAsia="Times New Roman" w:hAnsi="Times New Roman" w:cs="Times New Roman"/>
          <w:sz w:val="24"/>
          <w:szCs w:val="24"/>
          <w:lang w:eastAsia="ru-RU"/>
        </w:rPr>
        <w:lastRenderedPageBreak/>
        <w:t>принять решение Комиссии, в том числе с изменениями и дополнениями, внесенными в ходе его обсуждения, в целом;</w:t>
      </w:r>
    </w:p>
    <w:p w:rsidR="00836F7E" w:rsidRPr="008C7F1A" w:rsidRDefault="00836F7E" w:rsidP="00975115">
      <w:pPr>
        <w:pStyle w:val="ab"/>
        <w:numPr>
          <w:ilvl w:val="0"/>
          <w:numId w:val="8"/>
        </w:numPr>
        <w:tabs>
          <w:tab w:val="left" w:pos="284"/>
          <w:tab w:val="left" w:pos="709"/>
          <w:tab w:val="left" w:pos="851"/>
        </w:tabs>
        <w:spacing w:after="0" w:line="240" w:lineRule="auto"/>
        <w:ind w:left="0" w:firstLine="426"/>
        <w:jc w:val="both"/>
        <w:rPr>
          <w:rFonts w:ascii="Times New Roman" w:eastAsia="Times New Roman" w:hAnsi="Times New Roman" w:cs="Times New Roman"/>
          <w:sz w:val="24"/>
          <w:szCs w:val="24"/>
          <w:lang w:eastAsia="ru-RU"/>
        </w:rPr>
      </w:pPr>
      <w:r w:rsidRPr="008C7F1A">
        <w:rPr>
          <w:rFonts w:ascii="Times New Roman" w:eastAsia="Times New Roman" w:hAnsi="Times New Roman" w:cs="Times New Roman"/>
          <w:sz w:val="24"/>
          <w:szCs w:val="24"/>
          <w:lang w:eastAsia="ru-RU"/>
        </w:rPr>
        <w:t>принять проект решения Комиссии за основу с последующей его доработкой (в том числе с повторным рассмотрением);</w:t>
      </w:r>
    </w:p>
    <w:p w:rsidR="00836F7E" w:rsidRPr="008C7F1A" w:rsidRDefault="00836F7E" w:rsidP="00975115">
      <w:pPr>
        <w:pStyle w:val="ab"/>
        <w:numPr>
          <w:ilvl w:val="0"/>
          <w:numId w:val="8"/>
        </w:numPr>
        <w:tabs>
          <w:tab w:val="left" w:pos="284"/>
          <w:tab w:val="left" w:pos="709"/>
          <w:tab w:val="left" w:pos="851"/>
        </w:tabs>
        <w:spacing w:after="0" w:line="240" w:lineRule="auto"/>
        <w:ind w:left="0" w:firstLine="426"/>
        <w:jc w:val="both"/>
        <w:rPr>
          <w:rFonts w:ascii="Times New Roman" w:eastAsia="Times New Roman" w:hAnsi="Times New Roman" w:cs="Times New Roman"/>
          <w:sz w:val="24"/>
          <w:szCs w:val="24"/>
          <w:lang w:eastAsia="ru-RU"/>
        </w:rPr>
      </w:pPr>
      <w:r w:rsidRPr="008C7F1A">
        <w:rPr>
          <w:rFonts w:ascii="Times New Roman" w:eastAsia="Times New Roman" w:hAnsi="Times New Roman" w:cs="Times New Roman"/>
          <w:sz w:val="24"/>
          <w:szCs w:val="24"/>
          <w:lang w:eastAsia="ru-RU"/>
        </w:rPr>
        <w:t>отложить обсуждение проекта решения Комиссии на определенный срок;</w:t>
      </w:r>
    </w:p>
    <w:p w:rsidR="00836F7E" w:rsidRPr="008C7F1A" w:rsidRDefault="00836F7E" w:rsidP="00975115">
      <w:pPr>
        <w:pStyle w:val="ab"/>
        <w:numPr>
          <w:ilvl w:val="0"/>
          <w:numId w:val="8"/>
        </w:numPr>
        <w:tabs>
          <w:tab w:val="left" w:pos="284"/>
          <w:tab w:val="left" w:pos="709"/>
          <w:tab w:val="left" w:pos="851"/>
        </w:tabs>
        <w:spacing w:after="0" w:line="240" w:lineRule="auto"/>
        <w:ind w:left="0" w:firstLine="426"/>
        <w:jc w:val="both"/>
        <w:rPr>
          <w:rFonts w:ascii="Times New Roman" w:eastAsia="Times New Roman" w:hAnsi="Times New Roman" w:cs="Times New Roman"/>
          <w:sz w:val="24"/>
          <w:szCs w:val="24"/>
          <w:lang w:eastAsia="ru-RU"/>
        </w:rPr>
      </w:pPr>
      <w:r w:rsidRPr="008C7F1A">
        <w:rPr>
          <w:rFonts w:ascii="Times New Roman" w:eastAsia="Times New Roman" w:hAnsi="Times New Roman" w:cs="Times New Roman"/>
          <w:sz w:val="24"/>
          <w:szCs w:val="24"/>
          <w:lang w:eastAsia="ru-RU"/>
        </w:rPr>
        <w:t>отклонить проект решения Комиссии.</w:t>
      </w:r>
    </w:p>
    <w:p w:rsidR="00836F7E" w:rsidRPr="008C7F1A" w:rsidRDefault="00836F7E" w:rsidP="00975115">
      <w:pPr>
        <w:tabs>
          <w:tab w:val="left" w:pos="284"/>
          <w:tab w:val="left" w:pos="709"/>
          <w:tab w:val="left" w:pos="851"/>
        </w:tabs>
        <w:ind w:firstLine="426"/>
        <w:jc w:val="both"/>
        <w:rPr>
          <w:bCs/>
          <w:sz w:val="24"/>
          <w:szCs w:val="24"/>
        </w:rPr>
      </w:pPr>
    </w:p>
    <w:p w:rsidR="00836F7E" w:rsidRPr="008C7F1A" w:rsidRDefault="00836F7E" w:rsidP="00975115">
      <w:pPr>
        <w:tabs>
          <w:tab w:val="left" w:pos="709"/>
          <w:tab w:val="left" w:pos="851"/>
        </w:tabs>
        <w:ind w:firstLine="426"/>
        <w:jc w:val="both"/>
        <w:rPr>
          <w:sz w:val="24"/>
          <w:szCs w:val="24"/>
        </w:rPr>
      </w:pPr>
      <w:r w:rsidRPr="008C7F1A">
        <w:rPr>
          <w:bCs/>
          <w:sz w:val="24"/>
          <w:szCs w:val="24"/>
        </w:rPr>
        <w:t>Статья 92.</w:t>
      </w:r>
      <w:r w:rsidRPr="008C7F1A">
        <w:rPr>
          <w:sz w:val="24"/>
          <w:szCs w:val="24"/>
        </w:rPr>
        <w:t xml:space="preserve"> Дополнения и изменения в текст проекта решения Комиссии могут вноситься членами Комиссии в ходе обсуждения данного проекта непосредственно на заседании </w:t>
      </w:r>
      <w:proofErr w:type="gramStart"/>
      <w:r w:rsidRPr="008C7F1A">
        <w:rPr>
          <w:sz w:val="24"/>
          <w:szCs w:val="24"/>
        </w:rPr>
        <w:t>Комиссии</w:t>
      </w:r>
      <w:proofErr w:type="gramEnd"/>
      <w:r w:rsidRPr="008C7F1A">
        <w:rPr>
          <w:sz w:val="24"/>
          <w:szCs w:val="24"/>
        </w:rPr>
        <w:t xml:space="preserve"> как в устной, так и в письменной форме.</w:t>
      </w:r>
    </w:p>
    <w:p w:rsidR="00836F7E" w:rsidRPr="008C7F1A" w:rsidRDefault="00836F7E" w:rsidP="00975115">
      <w:pPr>
        <w:tabs>
          <w:tab w:val="left" w:pos="709"/>
          <w:tab w:val="left" w:pos="851"/>
        </w:tabs>
        <w:ind w:firstLine="426"/>
        <w:jc w:val="center"/>
        <w:rPr>
          <w:b/>
          <w:bCs/>
          <w:caps/>
          <w:sz w:val="24"/>
          <w:szCs w:val="24"/>
        </w:rPr>
      </w:pPr>
      <w:r w:rsidRPr="008C7F1A">
        <w:rPr>
          <w:sz w:val="24"/>
          <w:szCs w:val="24"/>
        </w:rPr>
        <w:br/>
      </w:r>
      <w:r w:rsidRPr="008C7F1A">
        <w:rPr>
          <w:b/>
          <w:bCs/>
          <w:caps/>
          <w:sz w:val="24"/>
          <w:szCs w:val="24"/>
          <w:lang w:val="en-US"/>
        </w:rPr>
        <w:t>X</w:t>
      </w:r>
      <w:r w:rsidRPr="008C7F1A">
        <w:rPr>
          <w:b/>
          <w:bCs/>
          <w:caps/>
          <w:sz w:val="24"/>
          <w:szCs w:val="24"/>
        </w:rPr>
        <w:t>. Порядок голосования на заседании Комиссии</w:t>
      </w:r>
    </w:p>
    <w:p w:rsidR="00975115" w:rsidRPr="008C7F1A" w:rsidRDefault="00975115" w:rsidP="00975115">
      <w:pPr>
        <w:tabs>
          <w:tab w:val="left" w:pos="709"/>
          <w:tab w:val="left" w:pos="851"/>
        </w:tabs>
        <w:ind w:firstLine="426"/>
        <w:jc w:val="both"/>
        <w:rPr>
          <w:bCs/>
          <w:sz w:val="24"/>
          <w:szCs w:val="24"/>
        </w:rPr>
      </w:pPr>
    </w:p>
    <w:p w:rsidR="00836F7E" w:rsidRPr="008C7F1A" w:rsidRDefault="00836F7E" w:rsidP="00975115">
      <w:pPr>
        <w:tabs>
          <w:tab w:val="left" w:pos="709"/>
          <w:tab w:val="left" w:pos="851"/>
        </w:tabs>
        <w:ind w:firstLine="426"/>
        <w:jc w:val="both"/>
        <w:rPr>
          <w:sz w:val="24"/>
          <w:szCs w:val="24"/>
        </w:rPr>
      </w:pPr>
      <w:r w:rsidRPr="008C7F1A">
        <w:rPr>
          <w:bCs/>
          <w:sz w:val="24"/>
          <w:szCs w:val="24"/>
        </w:rPr>
        <w:t>Статья 93.</w:t>
      </w:r>
      <w:r w:rsidRPr="008C7F1A">
        <w:rPr>
          <w:sz w:val="24"/>
          <w:szCs w:val="24"/>
        </w:rPr>
        <w:t xml:space="preserve"> Все решения Комиссии принимаются на ее заседаниях открытым или тайным голосованием.</w:t>
      </w:r>
    </w:p>
    <w:p w:rsidR="00975115" w:rsidRPr="008C7F1A" w:rsidRDefault="00975115" w:rsidP="00975115">
      <w:pPr>
        <w:tabs>
          <w:tab w:val="left" w:pos="709"/>
          <w:tab w:val="left" w:pos="851"/>
        </w:tabs>
        <w:ind w:firstLine="426"/>
        <w:jc w:val="both"/>
        <w:rPr>
          <w:bCs/>
          <w:sz w:val="24"/>
          <w:szCs w:val="24"/>
        </w:rPr>
      </w:pPr>
    </w:p>
    <w:p w:rsidR="00836F7E" w:rsidRPr="008C7F1A" w:rsidRDefault="00836F7E" w:rsidP="00975115">
      <w:pPr>
        <w:tabs>
          <w:tab w:val="left" w:pos="709"/>
          <w:tab w:val="left" w:pos="851"/>
        </w:tabs>
        <w:ind w:firstLine="426"/>
        <w:jc w:val="both"/>
        <w:rPr>
          <w:sz w:val="24"/>
          <w:szCs w:val="24"/>
        </w:rPr>
      </w:pPr>
      <w:r w:rsidRPr="008C7F1A">
        <w:rPr>
          <w:bCs/>
          <w:sz w:val="24"/>
          <w:szCs w:val="24"/>
        </w:rPr>
        <w:t>Статья 94.</w:t>
      </w:r>
      <w:r w:rsidRPr="008C7F1A">
        <w:rPr>
          <w:sz w:val="24"/>
          <w:szCs w:val="24"/>
        </w:rPr>
        <w:t xml:space="preserve"> Перед началом голосования председатель Комиссии (председательствующий на заседании Комиссии) объявляет количество предложений, ставящихся на голосование; уточняет их формулировки, напоминает, каким большинством голосов (простым или квалифицированным) может быть принято решение.</w:t>
      </w:r>
    </w:p>
    <w:p w:rsidR="00975115" w:rsidRPr="008C7F1A" w:rsidRDefault="00975115" w:rsidP="00975115">
      <w:pPr>
        <w:tabs>
          <w:tab w:val="left" w:pos="709"/>
          <w:tab w:val="left" w:pos="851"/>
        </w:tabs>
        <w:ind w:firstLine="426"/>
        <w:jc w:val="both"/>
        <w:rPr>
          <w:bCs/>
          <w:sz w:val="24"/>
          <w:szCs w:val="24"/>
        </w:rPr>
      </w:pPr>
    </w:p>
    <w:p w:rsidR="00836F7E" w:rsidRPr="008C7F1A" w:rsidRDefault="00836F7E" w:rsidP="00975115">
      <w:pPr>
        <w:tabs>
          <w:tab w:val="left" w:pos="709"/>
          <w:tab w:val="left" w:pos="851"/>
        </w:tabs>
        <w:ind w:firstLine="426"/>
        <w:jc w:val="both"/>
        <w:rPr>
          <w:sz w:val="24"/>
          <w:szCs w:val="24"/>
        </w:rPr>
      </w:pPr>
      <w:r w:rsidRPr="008C7F1A">
        <w:rPr>
          <w:bCs/>
          <w:sz w:val="24"/>
          <w:szCs w:val="24"/>
        </w:rPr>
        <w:t>Статья 95.</w:t>
      </w:r>
      <w:r w:rsidRPr="008C7F1A">
        <w:rPr>
          <w:sz w:val="24"/>
          <w:szCs w:val="24"/>
        </w:rPr>
        <w:t xml:space="preserve"> После окончания подсчета голосов председатель Комиссии (председательствующий на заседании Комиссии) объявляет результаты голосования.</w:t>
      </w:r>
    </w:p>
    <w:p w:rsidR="00975115" w:rsidRPr="008C7F1A" w:rsidRDefault="00975115" w:rsidP="00975115">
      <w:pPr>
        <w:tabs>
          <w:tab w:val="left" w:pos="709"/>
          <w:tab w:val="left" w:pos="851"/>
        </w:tabs>
        <w:ind w:firstLine="426"/>
        <w:jc w:val="both"/>
        <w:rPr>
          <w:bCs/>
          <w:sz w:val="24"/>
          <w:szCs w:val="24"/>
        </w:rPr>
      </w:pPr>
    </w:p>
    <w:p w:rsidR="00836F7E" w:rsidRPr="008C7F1A" w:rsidRDefault="00836F7E" w:rsidP="00975115">
      <w:pPr>
        <w:tabs>
          <w:tab w:val="left" w:pos="709"/>
          <w:tab w:val="left" w:pos="851"/>
        </w:tabs>
        <w:ind w:firstLine="426"/>
        <w:jc w:val="both"/>
        <w:rPr>
          <w:sz w:val="24"/>
          <w:szCs w:val="24"/>
        </w:rPr>
      </w:pPr>
      <w:r w:rsidRPr="008C7F1A">
        <w:rPr>
          <w:bCs/>
          <w:sz w:val="24"/>
          <w:szCs w:val="24"/>
        </w:rPr>
        <w:t>Статья 96.</w:t>
      </w:r>
      <w:r w:rsidRPr="008C7F1A">
        <w:rPr>
          <w:sz w:val="24"/>
          <w:szCs w:val="24"/>
        </w:rPr>
        <w:t xml:space="preserve"> Результаты голосования по всем вопросам, оглашенным председателем Комиссии (председательствующим на заседании Комиссии), вносятся в протокол заседания Комиссии.</w:t>
      </w:r>
    </w:p>
    <w:p w:rsidR="00975115" w:rsidRPr="008C7F1A" w:rsidRDefault="00975115" w:rsidP="00975115">
      <w:pPr>
        <w:tabs>
          <w:tab w:val="left" w:pos="709"/>
          <w:tab w:val="left" w:pos="851"/>
        </w:tabs>
        <w:ind w:firstLine="426"/>
        <w:jc w:val="both"/>
        <w:rPr>
          <w:bCs/>
          <w:sz w:val="24"/>
          <w:szCs w:val="24"/>
        </w:rPr>
      </w:pPr>
    </w:p>
    <w:p w:rsidR="00836F7E" w:rsidRPr="008C7F1A" w:rsidRDefault="00836F7E" w:rsidP="00975115">
      <w:pPr>
        <w:tabs>
          <w:tab w:val="left" w:pos="709"/>
          <w:tab w:val="left" w:pos="851"/>
        </w:tabs>
        <w:ind w:firstLine="426"/>
        <w:jc w:val="both"/>
        <w:rPr>
          <w:sz w:val="24"/>
          <w:szCs w:val="24"/>
        </w:rPr>
      </w:pPr>
      <w:r w:rsidRPr="008C7F1A">
        <w:rPr>
          <w:bCs/>
          <w:sz w:val="24"/>
          <w:szCs w:val="24"/>
        </w:rPr>
        <w:t>Статья 97.</w:t>
      </w:r>
      <w:r w:rsidRPr="008C7F1A">
        <w:rPr>
          <w:sz w:val="24"/>
          <w:szCs w:val="24"/>
        </w:rPr>
        <w:t xml:space="preserve"> При голосовании член Комиссии с правом решающего голоса имеет один голос и голосует лично. Перепоручение участия в голосовании другим лицам не допускается.</w:t>
      </w:r>
    </w:p>
    <w:p w:rsidR="00975115" w:rsidRPr="008C7F1A" w:rsidRDefault="00975115" w:rsidP="00975115">
      <w:pPr>
        <w:tabs>
          <w:tab w:val="left" w:pos="709"/>
          <w:tab w:val="left" w:pos="851"/>
        </w:tabs>
        <w:ind w:firstLine="426"/>
        <w:jc w:val="both"/>
        <w:rPr>
          <w:bCs/>
          <w:sz w:val="24"/>
          <w:szCs w:val="24"/>
        </w:rPr>
      </w:pPr>
    </w:p>
    <w:p w:rsidR="00836F7E" w:rsidRPr="008C7F1A" w:rsidRDefault="00836F7E" w:rsidP="00975115">
      <w:pPr>
        <w:tabs>
          <w:tab w:val="left" w:pos="709"/>
          <w:tab w:val="left" w:pos="851"/>
        </w:tabs>
        <w:ind w:firstLine="426"/>
        <w:jc w:val="both"/>
        <w:rPr>
          <w:sz w:val="24"/>
          <w:szCs w:val="24"/>
        </w:rPr>
      </w:pPr>
      <w:r w:rsidRPr="008C7F1A">
        <w:rPr>
          <w:bCs/>
          <w:sz w:val="24"/>
          <w:szCs w:val="24"/>
        </w:rPr>
        <w:t>Статья 98.</w:t>
      </w:r>
      <w:r w:rsidRPr="008C7F1A">
        <w:rPr>
          <w:sz w:val="24"/>
          <w:szCs w:val="24"/>
        </w:rPr>
        <w:t xml:space="preserve"> Член Комиссии с правом решающего голоса, несогласный с решением Комиссии, вправе изложить в письменной форме особое мнение, отражаемое в протоколе заседания Комиссии и прилагаемое к ее решению, в связи с которым это мнение изложено. Если в соответствии с законом указанное решение Комиссии подлежит опубликованию (обнародованию), особое мнение должно быть опубликовано (обнародовано) в том же порядке, что и решение Комиссии.</w:t>
      </w:r>
    </w:p>
    <w:p w:rsidR="00975115" w:rsidRPr="008C7F1A" w:rsidRDefault="00975115" w:rsidP="00975115">
      <w:pPr>
        <w:tabs>
          <w:tab w:val="left" w:pos="709"/>
          <w:tab w:val="left" w:pos="851"/>
        </w:tabs>
        <w:ind w:firstLine="426"/>
        <w:jc w:val="both"/>
        <w:rPr>
          <w:sz w:val="24"/>
          <w:szCs w:val="24"/>
        </w:rPr>
      </w:pPr>
    </w:p>
    <w:p w:rsidR="00D84280" w:rsidRPr="008C7F1A" w:rsidRDefault="00836F7E" w:rsidP="00975115">
      <w:pPr>
        <w:tabs>
          <w:tab w:val="left" w:pos="709"/>
          <w:tab w:val="left" w:pos="851"/>
        </w:tabs>
        <w:ind w:firstLine="426"/>
        <w:jc w:val="both"/>
        <w:rPr>
          <w:sz w:val="24"/>
          <w:szCs w:val="24"/>
        </w:rPr>
      </w:pPr>
      <w:r w:rsidRPr="008C7F1A">
        <w:rPr>
          <w:sz w:val="24"/>
          <w:szCs w:val="24"/>
        </w:rPr>
        <w:t xml:space="preserve">Указанное особое мнение доводится до </w:t>
      </w:r>
      <w:r w:rsidR="00DC71DF" w:rsidRPr="008C7F1A">
        <w:rPr>
          <w:sz w:val="24"/>
          <w:szCs w:val="24"/>
        </w:rPr>
        <w:t>сведения всех членов Комиссии и</w:t>
      </w:r>
      <w:r w:rsidRPr="008C7F1A">
        <w:rPr>
          <w:sz w:val="24"/>
          <w:szCs w:val="24"/>
        </w:rPr>
        <w:t xml:space="preserve"> в предусмотренных законодательством случаях - до Избирательной комиссии Пермского края.</w:t>
      </w:r>
    </w:p>
    <w:p w:rsidR="00975115" w:rsidRPr="008C7F1A" w:rsidRDefault="00975115" w:rsidP="00975115">
      <w:pPr>
        <w:tabs>
          <w:tab w:val="left" w:pos="709"/>
          <w:tab w:val="left" w:pos="851"/>
        </w:tabs>
        <w:ind w:firstLine="426"/>
        <w:jc w:val="both"/>
        <w:rPr>
          <w:bCs/>
          <w:sz w:val="24"/>
          <w:szCs w:val="24"/>
        </w:rPr>
      </w:pPr>
    </w:p>
    <w:p w:rsidR="00836F7E" w:rsidRPr="008C7F1A" w:rsidRDefault="00836F7E" w:rsidP="00975115">
      <w:pPr>
        <w:tabs>
          <w:tab w:val="left" w:pos="709"/>
          <w:tab w:val="left" w:pos="851"/>
        </w:tabs>
        <w:ind w:firstLine="426"/>
        <w:jc w:val="both"/>
        <w:rPr>
          <w:sz w:val="24"/>
          <w:szCs w:val="24"/>
        </w:rPr>
      </w:pPr>
      <w:r w:rsidRPr="008C7F1A">
        <w:rPr>
          <w:bCs/>
          <w:sz w:val="24"/>
          <w:szCs w:val="24"/>
        </w:rPr>
        <w:t>Статья 99.</w:t>
      </w:r>
      <w:r w:rsidRPr="008C7F1A">
        <w:rPr>
          <w:sz w:val="24"/>
          <w:szCs w:val="24"/>
        </w:rPr>
        <w:t xml:space="preserve"> При подведении итогов открытого голосования в случае равенства голосов </w:t>
      </w:r>
      <w:r w:rsidR="00142743" w:rsidRPr="008C7F1A">
        <w:rPr>
          <w:sz w:val="24"/>
          <w:szCs w:val="24"/>
        </w:rPr>
        <w:t>«</w:t>
      </w:r>
      <w:r w:rsidRPr="008C7F1A">
        <w:rPr>
          <w:sz w:val="24"/>
          <w:szCs w:val="24"/>
        </w:rPr>
        <w:t>за</w:t>
      </w:r>
      <w:r w:rsidR="00142743" w:rsidRPr="008C7F1A">
        <w:rPr>
          <w:sz w:val="24"/>
          <w:szCs w:val="24"/>
        </w:rPr>
        <w:t>»</w:t>
      </w:r>
      <w:r w:rsidRPr="008C7F1A">
        <w:rPr>
          <w:sz w:val="24"/>
          <w:szCs w:val="24"/>
        </w:rPr>
        <w:t xml:space="preserve"> и </w:t>
      </w:r>
      <w:r w:rsidR="00142743" w:rsidRPr="008C7F1A">
        <w:rPr>
          <w:sz w:val="24"/>
          <w:szCs w:val="24"/>
        </w:rPr>
        <w:t>«</w:t>
      </w:r>
      <w:r w:rsidRPr="008C7F1A">
        <w:rPr>
          <w:sz w:val="24"/>
          <w:szCs w:val="24"/>
        </w:rPr>
        <w:t>против</w:t>
      </w:r>
      <w:r w:rsidR="00142743" w:rsidRPr="008C7F1A">
        <w:rPr>
          <w:sz w:val="24"/>
          <w:szCs w:val="24"/>
        </w:rPr>
        <w:t>»</w:t>
      </w:r>
      <w:r w:rsidRPr="008C7F1A">
        <w:rPr>
          <w:sz w:val="24"/>
          <w:szCs w:val="24"/>
        </w:rPr>
        <w:t xml:space="preserve"> голос председателя Комиссии (председательствующего на заседании Комиссии) является решающим.</w:t>
      </w:r>
    </w:p>
    <w:p w:rsidR="00975115" w:rsidRPr="008C7F1A" w:rsidRDefault="00975115" w:rsidP="00975115">
      <w:pPr>
        <w:tabs>
          <w:tab w:val="left" w:pos="709"/>
          <w:tab w:val="left" w:pos="851"/>
        </w:tabs>
        <w:ind w:firstLine="426"/>
        <w:jc w:val="both"/>
        <w:rPr>
          <w:bCs/>
          <w:sz w:val="24"/>
          <w:szCs w:val="24"/>
        </w:rPr>
      </w:pPr>
    </w:p>
    <w:p w:rsidR="00836F7E" w:rsidRPr="008C7F1A" w:rsidRDefault="00836F7E" w:rsidP="00975115">
      <w:pPr>
        <w:tabs>
          <w:tab w:val="left" w:pos="709"/>
          <w:tab w:val="left" w:pos="851"/>
        </w:tabs>
        <w:ind w:firstLine="426"/>
        <w:jc w:val="both"/>
        <w:rPr>
          <w:sz w:val="24"/>
          <w:szCs w:val="24"/>
        </w:rPr>
      </w:pPr>
      <w:r w:rsidRPr="008C7F1A">
        <w:rPr>
          <w:bCs/>
          <w:sz w:val="24"/>
          <w:szCs w:val="24"/>
        </w:rPr>
        <w:t>Статья 100.</w:t>
      </w:r>
      <w:r w:rsidRPr="008C7F1A">
        <w:rPr>
          <w:sz w:val="24"/>
          <w:szCs w:val="24"/>
        </w:rPr>
        <w:t xml:space="preserve"> Тайное голосование проводится в случаях, предусмотренных избирательным законодательством, либо по решению Комиссии, принимаемому большинством голосов от числа присутствующих членов Комиссии с правом решающего голоса.</w:t>
      </w:r>
    </w:p>
    <w:p w:rsidR="00975115" w:rsidRPr="008C7F1A" w:rsidRDefault="00975115" w:rsidP="00975115">
      <w:pPr>
        <w:tabs>
          <w:tab w:val="left" w:pos="709"/>
          <w:tab w:val="left" w:pos="851"/>
        </w:tabs>
        <w:ind w:firstLine="426"/>
        <w:jc w:val="both"/>
        <w:rPr>
          <w:bCs/>
          <w:sz w:val="24"/>
          <w:szCs w:val="24"/>
        </w:rPr>
      </w:pPr>
    </w:p>
    <w:p w:rsidR="00836F7E" w:rsidRPr="008C7F1A" w:rsidRDefault="00836F7E" w:rsidP="00975115">
      <w:pPr>
        <w:tabs>
          <w:tab w:val="left" w:pos="709"/>
          <w:tab w:val="left" w:pos="851"/>
        </w:tabs>
        <w:ind w:firstLine="426"/>
        <w:jc w:val="both"/>
        <w:rPr>
          <w:sz w:val="24"/>
          <w:szCs w:val="24"/>
        </w:rPr>
      </w:pPr>
      <w:r w:rsidRPr="008C7F1A">
        <w:rPr>
          <w:bCs/>
          <w:sz w:val="24"/>
          <w:szCs w:val="24"/>
        </w:rPr>
        <w:t>Статья 101.</w:t>
      </w:r>
      <w:r w:rsidRPr="008C7F1A">
        <w:rPr>
          <w:sz w:val="24"/>
          <w:szCs w:val="24"/>
        </w:rPr>
        <w:t xml:space="preserve"> Для проведения тайного голосования и определения его результатов избирается счетная комиссия в количестве и составе, определяемых Комиссией. Счетная комиссия избирает из своего состава председателя и секретаря счетной комиссии и организует проведение тайного голосования. Форма, текст и количество изготавливаемых бюллетеней </w:t>
      </w:r>
      <w:r w:rsidR="005942AD" w:rsidRPr="008C7F1A">
        <w:rPr>
          <w:sz w:val="24"/>
          <w:szCs w:val="24"/>
        </w:rPr>
        <w:t xml:space="preserve">для тайного голосования </w:t>
      </w:r>
      <w:r w:rsidRPr="008C7F1A">
        <w:rPr>
          <w:sz w:val="24"/>
          <w:szCs w:val="24"/>
        </w:rPr>
        <w:t>утверждаются Комиссией по предложению счетной комиссии.</w:t>
      </w:r>
    </w:p>
    <w:p w:rsidR="00975115" w:rsidRPr="008C7F1A" w:rsidRDefault="00975115" w:rsidP="00975115">
      <w:pPr>
        <w:tabs>
          <w:tab w:val="left" w:pos="709"/>
          <w:tab w:val="left" w:pos="851"/>
        </w:tabs>
        <w:ind w:firstLine="426"/>
        <w:jc w:val="both"/>
        <w:rPr>
          <w:bCs/>
          <w:sz w:val="24"/>
          <w:szCs w:val="24"/>
        </w:rPr>
      </w:pPr>
    </w:p>
    <w:p w:rsidR="00836F7E" w:rsidRPr="008C7F1A" w:rsidRDefault="00836F7E" w:rsidP="00975115">
      <w:pPr>
        <w:tabs>
          <w:tab w:val="left" w:pos="709"/>
          <w:tab w:val="left" w:pos="851"/>
        </w:tabs>
        <w:ind w:firstLine="426"/>
        <w:jc w:val="both"/>
        <w:rPr>
          <w:sz w:val="24"/>
          <w:szCs w:val="24"/>
        </w:rPr>
      </w:pPr>
      <w:r w:rsidRPr="008C7F1A">
        <w:rPr>
          <w:bCs/>
          <w:sz w:val="24"/>
          <w:szCs w:val="24"/>
        </w:rPr>
        <w:lastRenderedPageBreak/>
        <w:t>Статья 102.</w:t>
      </w:r>
      <w:r w:rsidRPr="008C7F1A">
        <w:rPr>
          <w:sz w:val="24"/>
          <w:szCs w:val="24"/>
        </w:rPr>
        <w:t xml:space="preserve"> Каждому члену Комиссии с правом решающего голоса выдается один бюллетень для тайного голосования.</w:t>
      </w:r>
    </w:p>
    <w:p w:rsidR="00975115" w:rsidRPr="008C7F1A" w:rsidRDefault="00975115" w:rsidP="00975115">
      <w:pPr>
        <w:tabs>
          <w:tab w:val="left" w:pos="709"/>
          <w:tab w:val="left" w:pos="851"/>
        </w:tabs>
        <w:ind w:firstLine="426"/>
        <w:jc w:val="both"/>
        <w:rPr>
          <w:bCs/>
          <w:sz w:val="24"/>
          <w:szCs w:val="24"/>
        </w:rPr>
      </w:pPr>
    </w:p>
    <w:p w:rsidR="00836F7E" w:rsidRPr="008C7F1A" w:rsidRDefault="00836F7E" w:rsidP="00975115">
      <w:pPr>
        <w:tabs>
          <w:tab w:val="left" w:pos="709"/>
          <w:tab w:val="left" w:pos="851"/>
        </w:tabs>
        <w:ind w:firstLine="426"/>
        <w:jc w:val="both"/>
        <w:rPr>
          <w:sz w:val="24"/>
          <w:szCs w:val="24"/>
        </w:rPr>
      </w:pPr>
      <w:r w:rsidRPr="008C7F1A">
        <w:rPr>
          <w:bCs/>
          <w:sz w:val="24"/>
          <w:szCs w:val="24"/>
        </w:rPr>
        <w:t>Статья 103.</w:t>
      </w:r>
      <w:r w:rsidRPr="008C7F1A">
        <w:rPr>
          <w:sz w:val="24"/>
          <w:szCs w:val="24"/>
        </w:rPr>
        <w:t xml:space="preserve"> В кабине для тайного голосования или в помещении, отведенном для этих целей, голосующий заполняет бюллетень</w:t>
      </w:r>
      <w:r w:rsidR="005942AD" w:rsidRPr="008C7F1A">
        <w:rPr>
          <w:sz w:val="24"/>
          <w:szCs w:val="24"/>
        </w:rPr>
        <w:t xml:space="preserve"> для тайного голосования</w:t>
      </w:r>
      <w:r w:rsidRPr="008C7F1A">
        <w:rPr>
          <w:sz w:val="24"/>
          <w:szCs w:val="24"/>
        </w:rPr>
        <w:t>, после чего опускает его в ящик для голосования, опечатанный счетной комиссией.</w:t>
      </w:r>
    </w:p>
    <w:p w:rsidR="00975115" w:rsidRPr="008C7F1A" w:rsidRDefault="00975115" w:rsidP="00975115">
      <w:pPr>
        <w:tabs>
          <w:tab w:val="left" w:pos="709"/>
          <w:tab w:val="left" w:pos="851"/>
        </w:tabs>
        <w:ind w:firstLine="426"/>
        <w:jc w:val="both"/>
        <w:rPr>
          <w:bCs/>
          <w:sz w:val="24"/>
          <w:szCs w:val="24"/>
        </w:rPr>
      </w:pPr>
    </w:p>
    <w:p w:rsidR="00836F7E" w:rsidRPr="008C7F1A" w:rsidRDefault="00836F7E" w:rsidP="00975115">
      <w:pPr>
        <w:tabs>
          <w:tab w:val="left" w:pos="709"/>
          <w:tab w:val="left" w:pos="851"/>
        </w:tabs>
        <w:ind w:firstLine="426"/>
        <w:jc w:val="both"/>
        <w:rPr>
          <w:sz w:val="24"/>
          <w:szCs w:val="24"/>
        </w:rPr>
      </w:pPr>
      <w:r w:rsidRPr="008C7F1A">
        <w:rPr>
          <w:bCs/>
          <w:sz w:val="24"/>
          <w:szCs w:val="24"/>
        </w:rPr>
        <w:t>Статья 104.</w:t>
      </w:r>
      <w:r w:rsidRPr="008C7F1A">
        <w:rPr>
          <w:sz w:val="24"/>
          <w:szCs w:val="24"/>
        </w:rPr>
        <w:t xml:space="preserve"> О результатах тайного голосования счетная комиссия составляет протокол, который подписывается всеми ее членами. По докладу счетной комиссии члены Комиссии с правом решающего голоса принимают открытым голосованием решение об утверждении результатов тайного голосования.</w:t>
      </w:r>
    </w:p>
    <w:p w:rsidR="00975115" w:rsidRPr="008C7F1A" w:rsidRDefault="00975115" w:rsidP="00975115">
      <w:pPr>
        <w:tabs>
          <w:tab w:val="left" w:pos="709"/>
          <w:tab w:val="left" w:pos="851"/>
        </w:tabs>
        <w:ind w:firstLine="426"/>
        <w:jc w:val="both"/>
        <w:rPr>
          <w:bCs/>
          <w:sz w:val="24"/>
          <w:szCs w:val="24"/>
        </w:rPr>
      </w:pPr>
    </w:p>
    <w:p w:rsidR="00836F7E" w:rsidRPr="008C7F1A" w:rsidRDefault="00836F7E" w:rsidP="00975115">
      <w:pPr>
        <w:tabs>
          <w:tab w:val="left" w:pos="709"/>
          <w:tab w:val="left" w:pos="851"/>
        </w:tabs>
        <w:ind w:firstLine="426"/>
        <w:jc w:val="both"/>
        <w:rPr>
          <w:sz w:val="24"/>
          <w:szCs w:val="24"/>
        </w:rPr>
      </w:pPr>
      <w:r w:rsidRPr="008C7F1A">
        <w:rPr>
          <w:bCs/>
          <w:sz w:val="24"/>
          <w:szCs w:val="24"/>
        </w:rPr>
        <w:t>Статья 105.</w:t>
      </w:r>
      <w:r w:rsidRPr="008C7F1A">
        <w:rPr>
          <w:sz w:val="24"/>
          <w:szCs w:val="24"/>
        </w:rPr>
        <w:t xml:space="preserve"> Недействительными считаются бюллетени</w:t>
      </w:r>
      <w:r w:rsidR="005942AD" w:rsidRPr="008C7F1A">
        <w:rPr>
          <w:sz w:val="24"/>
          <w:szCs w:val="24"/>
        </w:rPr>
        <w:t xml:space="preserve"> для тайного голосования</w:t>
      </w:r>
      <w:r w:rsidRPr="008C7F1A">
        <w:rPr>
          <w:sz w:val="24"/>
          <w:szCs w:val="24"/>
        </w:rPr>
        <w:t>, по которым невозможно определить волеизъявление члена Комиссии с правом решающего голоса. Дополнения, внесенные в бюллетень</w:t>
      </w:r>
      <w:r w:rsidR="005942AD" w:rsidRPr="008C7F1A">
        <w:rPr>
          <w:sz w:val="24"/>
          <w:szCs w:val="24"/>
        </w:rPr>
        <w:t xml:space="preserve"> для тайного голосования</w:t>
      </w:r>
      <w:r w:rsidRPr="008C7F1A">
        <w:rPr>
          <w:sz w:val="24"/>
          <w:szCs w:val="24"/>
        </w:rPr>
        <w:t>, при подсчете голосов не учитываются.</w:t>
      </w:r>
    </w:p>
    <w:p w:rsidR="00975115" w:rsidRPr="008C7F1A" w:rsidRDefault="00975115" w:rsidP="00975115">
      <w:pPr>
        <w:tabs>
          <w:tab w:val="left" w:pos="709"/>
          <w:tab w:val="left" w:pos="851"/>
        </w:tabs>
        <w:ind w:firstLine="426"/>
        <w:jc w:val="both"/>
        <w:rPr>
          <w:bCs/>
          <w:sz w:val="24"/>
          <w:szCs w:val="24"/>
        </w:rPr>
      </w:pPr>
    </w:p>
    <w:p w:rsidR="00836F7E" w:rsidRPr="008C7F1A" w:rsidRDefault="00836F7E" w:rsidP="00975115">
      <w:pPr>
        <w:tabs>
          <w:tab w:val="left" w:pos="709"/>
          <w:tab w:val="left" w:pos="851"/>
        </w:tabs>
        <w:ind w:firstLine="426"/>
        <w:jc w:val="both"/>
        <w:rPr>
          <w:sz w:val="24"/>
          <w:szCs w:val="24"/>
        </w:rPr>
      </w:pPr>
      <w:r w:rsidRPr="008C7F1A">
        <w:rPr>
          <w:bCs/>
          <w:sz w:val="24"/>
          <w:szCs w:val="24"/>
        </w:rPr>
        <w:t>Статья 106.</w:t>
      </w:r>
      <w:r w:rsidRPr="008C7F1A">
        <w:rPr>
          <w:sz w:val="24"/>
          <w:szCs w:val="24"/>
        </w:rPr>
        <w:t xml:space="preserve"> Принимаемые Комиссией решения оформляются решениями Комиссии, которые подписываются председателем Комиссии (председательствующим на заседании Комиссии) и секретарем Комиссии (секретарем заседания Комиссии), если иное не установлено законом либо настоящим регламентом.</w:t>
      </w:r>
    </w:p>
    <w:p w:rsidR="00975115" w:rsidRPr="008C7F1A" w:rsidRDefault="00975115" w:rsidP="00975115">
      <w:pPr>
        <w:tabs>
          <w:tab w:val="left" w:pos="709"/>
          <w:tab w:val="left" w:pos="851"/>
        </w:tabs>
        <w:ind w:firstLine="426"/>
        <w:jc w:val="both"/>
        <w:rPr>
          <w:bCs/>
          <w:sz w:val="24"/>
          <w:szCs w:val="24"/>
        </w:rPr>
      </w:pPr>
    </w:p>
    <w:p w:rsidR="00836F7E" w:rsidRPr="008C7F1A" w:rsidRDefault="00836F7E" w:rsidP="00975115">
      <w:pPr>
        <w:tabs>
          <w:tab w:val="left" w:pos="709"/>
          <w:tab w:val="left" w:pos="851"/>
        </w:tabs>
        <w:ind w:firstLine="426"/>
        <w:jc w:val="both"/>
        <w:rPr>
          <w:sz w:val="24"/>
          <w:szCs w:val="24"/>
        </w:rPr>
      </w:pPr>
      <w:r w:rsidRPr="008C7F1A">
        <w:rPr>
          <w:bCs/>
          <w:sz w:val="24"/>
          <w:szCs w:val="24"/>
        </w:rPr>
        <w:t>Статья 107.</w:t>
      </w:r>
      <w:r w:rsidRPr="008C7F1A">
        <w:rPr>
          <w:sz w:val="24"/>
          <w:szCs w:val="24"/>
        </w:rPr>
        <w:t xml:space="preserve"> Решения Комиссии по процедурным вопросам (об утверждении повестки дня, прекращении обсуждения вопроса, принятии к сведению справок, информации и т.п.) отражаются в протоколе заседания Комиссии.</w:t>
      </w:r>
    </w:p>
    <w:p w:rsidR="00975115" w:rsidRPr="008C7F1A" w:rsidRDefault="00975115" w:rsidP="00975115">
      <w:pPr>
        <w:tabs>
          <w:tab w:val="left" w:pos="709"/>
        </w:tabs>
        <w:autoSpaceDE w:val="0"/>
        <w:autoSpaceDN w:val="0"/>
        <w:adjustRightInd w:val="0"/>
        <w:ind w:firstLine="426"/>
        <w:jc w:val="both"/>
        <w:rPr>
          <w:bCs/>
          <w:sz w:val="24"/>
          <w:szCs w:val="24"/>
        </w:rPr>
      </w:pPr>
    </w:p>
    <w:p w:rsidR="00836F7E" w:rsidRPr="008C7F1A" w:rsidRDefault="00836F7E" w:rsidP="00975115">
      <w:pPr>
        <w:tabs>
          <w:tab w:val="left" w:pos="709"/>
        </w:tabs>
        <w:autoSpaceDE w:val="0"/>
        <w:autoSpaceDN w:val="0"/>
        <w:adjustRightInd w:val="0"/>
        <w:ind w:firstLine="426"/>
        <w:jc w:val="both"/>
        <w:rPr>
          <w:sz w:val="24"/>
          <w:szCs w:val="24"/>
        </w:rPr>
      </w:pPr>
      <w:r w:rsidRPr="008C7F1A">
        <w:rPr>
          <w:bCs/>
          <w:sz w:val="24"/>
          <w:szCs w:val="24"/>
        </w:rPr>
        <w:t>Статья 108.</w:t>
      </w:r>
      <w:r w:rsidRPr="008C7F1A">
        <w:rPr>
          <w:sz w:val="24"/>
          <w:szCs w:val="24"/>
        </w:rPr>
        <w:t xml:space="preserve"> </w:t>
      </w:r>
      <w:proofErr w:type="gramStart"/>
      <w:r w:rsidRPr="008C7F1A">
        <w:rPr>
          <w:sz w:val="24"/>
          <w:szCs w:val="24"/>
        </w:rPr>
        <w:t>Решения Комиссии об избрании заместителя председателя Комиссии и секретаря Комиссии, о назначении на должность либо об освобождении от должности председателя окружной, участковой избирательной комиссии, а также о внесении предложений по кандидатурам на указанные должности, о финансовом обеспечении подготовки и проведения выборов, референдума, о регистрации кандидатов, списков кандидатов и об обращении в суд с заявлением об отмене их регистрации, об итогах</w:t>
      </w:r>
      <w:proofErr w:type="gramEnd"/>
      <w:r w:rsidRPr="008C7F1A">
        <w:rPr>
          <w:sz w:val="24"/>
          <w:szCs w:val="24"/>
        </w:rPr>
        <w:t xml:space="preserve"> </w:t>
      </w:r>
      <w:proofErr w:type="gramStart"/>
      <w:r w:rsidRPr="008C7F1A">
        <w:rPr>
          <w:sz w:val="24"/>
          <w:szCs w:val="24"/>
        </w:rPr>
        <w:t xml:space="preserve">голосования или о результатах выборов, референдума, о признании выборов, референдума несостоявшимися или недействительными, о проведении повторного голосования или повторных выборов, об отмене решения комиссии в порядке, предусмотренном </w:t>
      </w:r>
      <w:hyperlink r:id="rId18" w:history="1">
        <w:r w:rsidRPr="008C7F1A">
          <w:rPr>
            <w:sz w:val="24"/>
            <w:szCs w:val="24"/>
          </w:rPr>
          <w:t>пунктом 11 статьи 20</w:t>
        </w:r>
      </w:hyperlink>
      <w:r w:rsidRPr="008C7F1A">
        <w:rPr>
          <w:sz w:val="24"/>
          <w:szCs w:val="24"/>
        </w:rPr>
        <w:t xml:space="preserve"> и </w:t>
      </w:r>
      <w:hyperlink r:id="rId19" w:history="1">
        <w:r w:rsidRPr="008C7F1A">
          <w:rPr>
            <w:sz w:val="24"/>
            <w:szCs w:val="24"/>
          </w:rPr>
          <w:t>пунктами 6</w:t>
        </w:r>
      </w:hyperlink>
      <w:r w:rsidRPr="008C7F1A">
        <w:rPr>
          <w:sz w:val="24"/>
          <w:szCs w:val="24"/>
        </w:rPr>
        <w:t xml:space="preserve"> и </w:t>
      </w:r>
      <w:hyperlink r:id="rId20" w:history="1">
        <w:r w:rsidRPr="008C7F1A">
          <w:rPr>
            <w:sz w:val="24"/>
            <w:szCs w:val="24"/>
          </w:rPr>
          <w:t>7 статьи 75</w:t>
        </w:r>
      </w:hyperlink>
      <w:r w:rsidRPr="008C7F1A">
        <w:rPr>
          <w:sz w:val="24"/>
          <w:szCs w:val="24"/>
        </w:rPr>
        <w:t xml:space="preserve"> Федерального закона, а также в иных случаях, предусмотренных избирательным законодательством, принимаются на заседании комиссии большинством голосов от установленного числа членов комиссии с</w:t>
      </w:r>
      <w:proofErr w:type="gramEnd"/>
      <w:r w:rsidRPr="008C7F1A">
        <w:rPr>
          <w:sz w:val="24"/>
          <w:szCs w:val="24"/>
        </w:rPr>
        <w:t xml:space="preserve"> правом решающего голоса.</w:t>
      </w:r>
    </w:p>
    <w:p w:rsidR="00142743" w:rsidRPr="008C7F1A" w:rsidRDefault="00142743" w:rsidP="00975115">
      <w:pPr>
        <w:tabs>
          <w:tab w:val="left" w:pos="709"/>
          <w:tab w:val="left" w:pos="851"/>
        </w:tabs>
        <w:ind w:firstLine="426"/>
        <w:jc w:val="both"/>
        <w:rPr>
          <w:bCs/>
          <w:sz w:val="24"/>
          <w:szCs w:val="24"/>
        </w:rPr>
      </w:pPr>
    </w:p>
    <w:p w:rsidR="00836F7E" w:rsidRPr="008C7F1A" w:rsidRDefault="00836F7E" w:rsidP="00975115">
      <w:pPr>
        <w:tabs>
          <w:tab w:val="left" w:pos="709"/>
          <w:tab w:val="left" w:pos="851"/>
        </w:tabs>
        <w:ind w:firstLine="426"/>
        <w:jc w:val="both"/>
        <w:rPr>
          <w:sz w:val="24"/>
          <w:szCs w:val="24"/>
        </w:rPr>
      </w:pPr>
      <w:r w:rsidRPr="008C7F1A">
        <w:rPr>
          <w:bCs/>
          <w:sz w:val="24"/>
          <w:szCs w:val="24"/>
        </w:rPr>
        <w:t>Статья 109.</w:t>
      </w:r>
      <w:r w:rsidRPr="008C7F1A">
        <w:rPr>
          <w:sz w:val="24"/>
          <w:szCs w:val="24"/>
        </w:rPr>
        <w:t xml:space="preserve"> Решения Комиссии по иным вопросам принимаются большинством голосов от числа присутствующих членов Комиссии с правом решающего голоса (простое большинство голосов).</w:t>
      </w:r>
    </w:p>
    <w:p w:rsidR="00836F7E" w:rsidRPr="008C7F1A" w:rsidRDefault="00836F7E" w:rsidP="00975115">
      <w:pPr>
        <w:tabs>
          <w:tab w:val="left" w:pos="709"/>
          <w:tab w:val="left" w:pos="851"/>
        </w:tabs>
        <w:ind w:firstLine="426"/>
        <w:jc w:val="both"/>
        <w:rPr>
          <w:sz w:val="24"/>
          <w:szCs w:val="24"/>
        </w:rPr>
      </w:pPr>
    </w:p>
    <w:p w:rsidR="00836F7E" w:rsidRPr="008C7F1A" w:rsidRDefault="00836F7E" w:rsidP="00975115">
      <w:pPr>
        <w:tabs>
          <w:tab w:val="left" w:pos="709"/>
          <w:tab w:val="left" w:pos="851"/>
        </w:tabs>
        <w:ind w:firstLine="426"/>
        <w:jc w:val="center"/>
        <w:outlineLvl w:val="2"/>
        <w:rPr>
          <w:b/>
          <w:bCs/>
          <w:caps/>
          <w:sz w:val="24"/>
          <w:szCs w:val="24"/>
        </w:rPr>
      </w:pPr>
      <w:r w:rsidRPr="008C7F1A">
        <w:rPr>
          <w:b/>
          <w:bCs/>
          <w:caps/>
          <w:sz w:val="24"/>
          <w:szCs w:val="24"/>
          <w:lang w:val="en-US"/>
        </w:rPr>
        <w:t>XI</w:t>
      </w:r>
      <w:r w:rsidRPr="008C7F1A">
        <w:rPr>
          <w:b/>
          <w:bCs/>
          <w:caps/>
          <w:sz w:val="24"/>
          <w:szCs w:val="24"/>
        </w:rPr>
        <w:t>. Оформление документов заседания Комиссии</w:t>
      </w:r>
    </w:p>
    <w:p w:rsidR="00975115" w:rsidRPr="008C7F1A" w:rsidRDefault="00975115" w:rsidP="00975115">
      <w:pPr>
        <w:tabs>
          <w:tab w:val="left" w:pos="709"/>
          <w:tab w:val="left" w:pos="851"/>
        </w:tabs>
        <w:ind w:firstLine="426"/>
        <w:jc w:val="both"/>
        <w:rPr>
          <w:bCs/>
          <w:sz w:val="24"/>
          <w:szCs w:val="24"/>
        </w:rPr>
      </w:pPr>
    </w:p>
    <w:p w:rsidR="00836F7E" w:rsidRPr="008C7F1A" w:rsidRDefault="00836F7E" w:rsidP="00975115">
      <w:pPr>
        <w:tabs>
          <w:tab w:val="left" w:pos="709"/>
          <w:tab w:val="left" w:pos="851"/>
        </w:tabs>
        <w:ind w:firstLine="426"/>
        <w:jc w:val="both"/>
        <w:rPr>
          <w:sz w:val="24"/>
          <w:szCs w:val="24"/>
        </w:rPr>
      </w:pPr>
      <w:r w:rsidRPr="008C7F1A">
        <w:rPr>
          <w:bCs/>
          <w:sz w:val="24"/>
          <w:szCs w:val="24"/>
        </w:rPr>
        <w:t>Статья 110.</w:t>
      </w:r>
      <w:r w:rsidRPr="008C7F1A">
        <w:rPr>
          <w:sz w:val="24"/>
          <w:szCs w:val="24"/>
        </w:rPr>
        <w:t xml:space="preserve"> Секретарь Комиссии после проведения заседания Комиссии подписывает принятые документы Комиссии и передает их на подпись председателю Комиссии (председательствующему на заседании Комиссии).</w:t>
      </w:r>
    </w:p>
    <w:p w:rsidR="00975115" w:rsidRPr="008C7F1A" w:rsidRDefault="00975115" w:rsidP="00975115">
      <w:pPr>
        <w:tabs>
          <w:tab w:val="left" w:pos="709"/>
          <w:tab w:val="left" w:pos="851"/>
        </w:tabs>
        <w:ind w:firstLine="426"/>
        <w:jc w:val="both"/>
        <w:rPr>
          <w:bCs/>
          <w:sz w:val="24"/>
          <w:szCs w:val="24"/>
        </w:rPr>
      </w:pPr>
    </w:p>
    <w:p w:rsidR="00836F7E" w:rsidRPr="008C7F1A" w:rsidRDefault="00836F7E" w:rsidP="00975115">
      <w:pPr>
        <w:tabs>
          <w:tab w:val="left" w:pos="709"/>
          <w:tab w:val="left" w:pos="851"/>
        </w:tabs>
        <w:ind w:firstLine="426"/>
        <w:jc w:val="both"/>
        <w:rPr>
          <w:sz w:val="24"/>
          <w:szCs w:val="24"/>
        </w:rPr>
      </w:pPr>
      <w:r w:rsidRPr="008C7F1A">
        <w:rPr>
          <w:bCs/>
          <w:sz w:val="24"/>
          <w:szCs w:val="24"/>
        </w:rPr>
        <w:t>Статья 111.</w:t>
      </w:r>
      <w:r w:rsidRPr="008C7F1A">
        <w:rPr>
          <w:sz w:val="24"/>
          <w:szCs w:val="24"/>
        </w:rPr>
        <w:t xml:space="preserve"> На каждом заседании Комиссии секретарем Комиссии ведется протокол.</w:t>
      </w:r>
    </w:p>
    <w:p w:rsidR="00836F7E" w:rsidRPr="008C7F1A" w:rsidRDefault="00836F7E" w:rsidP="00975115">
      <w:pPr>
        <w:tabs>
          <w:tab w:val="left" w:pos="709"/>
          <w:tab w:val="left" w:pos="851"/>
        </w:tabs>
        <w:ind w:firstLine="426"/>
        <w:jc w:val="both"/>
        <w:rPr>
          <w:sz w:val="24"/>
          <w:szCs w:val="24"/>
        </w:rPr>
      </w:pPr>
      <w:r w:rsidRPr="008C7F1A">
        <w:rPr>
          <w:sz w:val="24"/>
          <w:szCs w:val="24"/>
        </w:rPr>
        <w:t>В протоколе заседания Комиссии указываются:</w:t>
      </w:r>
    </w:p>
    <w:p w:rsidR="00836F7E" w:rsidRPr="008C7F1A" w:rsidRDefault="00836F7E" w:rsidP="00975115">
      <w:pPr>
        <w:pStyle w:val="ab"/>
        <w:numPr>
          <w:ilvl w:val="0"/>
          <w:numId w:val="9"/>
        </w:numPr>
        <w:tabs>
          <w:tab w:val="left" w:pos="284"/>
          <w:tab w:val="left" w:pos="709"/>
          <w:tab w:val="left" w:pos="851"/>
        </w:tabs>
        <w:spacing w:after="0" w:line="240" w:lineRule="auto"/>
        <w:ind w:left="0" w:firstLine="426"/>
        <w:jc w:val="both"/>
        <w:rPr>
          <w:rFonts w:ascii="Times New Roman" w:eastAsia="Times New Roman" w:hAnsi="Times New Roman" w:cs="Times New Roman"/>
          <w:sz w:val="24"/>
          <w:szCs w:val="24"/>
          <w:lang w:eastAsia="ru-RU"/>
        </w:rPr>
      </w:pPr>
      <w:r w:rsidRPr="008C7F1A">
        <w:rPr>
          <w:rFonts w:ascii="Times New Roman" w:eastAsia="Times New Roman" w:hAnsi="Times New Roman" w:cs="Times New Roman"/>
          <w:sz w:val="24"/>
          <w:szCs w:val="24"/>
          <w:lang w:eastAsia="ru-RU"/>
        </w:rPr>
        <w:t>наименование Комиссии, порядковый номер протокола заседания (в пределах срока полномочий), дата, место и время проведения заседания;</w:t>
      </w:r>
    </w:p>
    <w:p w:rsidR="00836F7E" w:rsidRPr="008C7F1A" w:rsidRDefault="00836F7E" w:rsidP="00975115">
      <w:pPr>
        <w:pStyle w:val="ab"/>
        <w:numPr>
          <w:ilvl w:val="0"/>
          <w:numId w:val="9"/>
        </w:numPr>
        <w:tabs>
          <w:tab w:val="left" w:pos="284"/>
          <w:tab w:val="left" w:pos="709"/>
          <w:tab w:val="left" w:pos="851"/>
        </w:tabs>
        <w:spacing w:after="0" w:line="240" w:lineRule="auto"/>
        <w:ind w:left="0" w:firstLine="426"/>
        <w:jc w:val="both"/>
        <w:rPr>
          <w:rFonts w:ascii="Times New Roman" w:eastAsia="Times New Roman" w:hAnsi="Times New Roman" w:cs="Times New Roman"/>
          <w:sz w:val="24"/>
          <w:szCs w:val="24"/>
          <w:lang w:eastAsia="ru-RU"/>
        </w:rPr>
      </w:pPr>
      <w:r w:rsidRPr="008C7F1A">
        <w:rPr>
          <w:rFonts w:ascii="Times New Roman" w:eastAsia="Times New Roman" w:hAnsi="Times New Roman" w:cs="Times New Roman"/>
          <w:sz w:val="24"/>
          <w:szCs w:val="24"/>
          <w:lang w:eastAsia="ru-RU"/>
        </w:rPr>
        <w:t>фамилии и инициалы присутствующих членов Комиссии с правом решающего и с правом совещательного голоса, приглашенных лиц;</w:t>
      </w:r>
    </w:p>
    <w:p w:rsidR="00836F7E" w:rsidRPr="008C7F1A" w:rsidRDefault="00836F7E" w:rsidP="00975115">
      <w:pPr>
        <w:pStyle w:val="ab"/>
        <w:numPr>
          <w:ilvl w:val="0"/>
          <w:numId w:val="9"/>
        </w:numPr>
        <w:tabs>
          <w:tab w:val="left" w:pos="284"/>
          <w:tab w:val="left" w:pos="709"/>
          <w:tab w:val="left" w:pos="851"/>
        </w:tabs>
        <w:spacing w:after="0" w:line="240" w:lineRule="auto"/>
        <w:ind w:left="0" w:firstLine="426"/>
        <w:jc w:val="both"/>
        <w:rPr>
          <w:rFonts w:ascii="Times New Roman" w:eastAsia="Times New Roman" w:hAnsi="Times New Roman" w:cs="Times New Roman"/>
          <w:sz w:val="24"/>
          <w:szCs w:val="24"/>
          <w:lang w:eastAsia="ru-RU"/>
        </w:rPr>
      </w:pPr>
      <w:r w:rsidRPr="008C7F1A">
        <w:rPr>
          <w:rFonts w:ascii="Times New Roman" w:eastAsia="Times New Roman" w:hAnsi="Times New Roman" w:cs="Times New Roman"/>
          <w:sz w:val="24"/>
          <w:szCs w:val="24"/>
          <w:lang w:eastAsia="ru-RU"/>
        </w:rPr>
        <w:lastRenderedPageBreak/>
        <w:t>повестка дня;</w:t>
      </w:r>
    </w:p>
    <w:p w:rsidR="00836F7E" w:rsidRPr="008C7F1A" w:rsidRDefault="00836F7E" w:rsidP="00975115">
      <w:pPr>
        <w:pStyle w:val="ab"/>
        <w:numPr>
          <w:ilvl w:val="0"/>
          <w:numId w:val="9"/>
        </w:numPr>
        <w:tabs>
          <w:tab w:val="left" w:pos="284"/>
          <w:tab w:val="left" w:pos="709"/>
          <w:tab w:val="left" w:pos="851"/>
        </w:tabs>
        <w:spacing w:after="0" w:line="240" w:lineRule="auto"/>
        <w:ind w:left="0" w:firstLine="426"/>
        <w:jc w:val="both"/>
        <w:rPr>
          <w:rFonts w:ascii="Times New Roman" w:eastAsia="Times New Roman" w:hAnsi="Times New Roman" w:cs="Times New Roman"/>
          <w:sz w:val="24"/>
          <w:szCs w:val="24"/>
          <w:lang w:eastAsia="ru-RU"/>
        </w:rPr>
      </w:pPr>
      <w:r w:rsidRPr="008C7F1A">
        <w:rPr>
          <w:rFonts w:ascii="Times New Roman" w:eastAsia="Times New Roman" w:hAnsi="Times New Roman" w:cs="Times New Roman"/>
          <w:sz w:val="24"/>
          <w:szCs w:val="24"/>
          <w:lang w:eastAsia="ru-RU"/>
        </w:rPr>
        <w:t>фамилии и инициалы отсутствующих членов Комиссии с правом решающего голоса;</w:t>
      </w:r>
    </w:p>
    <w:p w:rsidR="00836F7E" w:rsidRPr="008C7F1A" w:rsidRDefault="00836F7E" w:rsidP="00975115">
      <w:pPr>
        <w:pStyle w:val="ab"/>
        <w:numPr>
          <w:ilvl w:val="0"/>
          <w:numId w:val="9"/>
        </w:numPr>
        <w:tabs>
          <w:tab w:val="left" w:pos="284"/>
          <w:tab w:val="left" w:pos="709"/>
          <w:tab w:val="left" w:pos="851"/>
        </w:tabs>
        <w:spacing w:after="0" w:line="240" w:lineRule="auto"/>
        <w:ind w:left="0" w:firstLine="426"/>
        <w:jc w:val="both"/>
        <w:rPr>
          <w:rFonts w:ascii="Times New Roman" w:eastAsia="Times New Roman" w:hAnsi="Times New Roman" w:cs="Times New Roman"/>
          <w:sz w:val="24"/>
          <w:szCs w:val="24"/>
          <w:lang w:eastAsia="ru-RU"/>
        </w:rPr>
      </w:pPr>
      <w:r w:rsidRPr="008C7F1A">
        <w:rPr>
          <w:rFonts w:ascii="Times New Roman" w:eastAsia="Times New Roman" w:hAnsi="Times New Roman" w:cs="Times New Roman"/>
          <w:sz w:val="24"/>
          <w:szCs w:val="24"/>
          <w:lang w:eastAsia="ru-RU"/>
        </w:rPr>
        <w:t>ход обсуждения вопросов;</w:t>
      </w:r>
    </w:p>
    <w:p w:rsidR="00836F7E" w:rsidRPr="008C7F1A" w:rsidRDefault="00836F7E" w:rsidP="00975115">
      <w:pPr>
        <w:pStyle w:val="ab"/>
        <w:numPr>
          <w:ilvl w:val="0"/>
          <w:numId w:val="9"/>
        </w:numPr>
        <w:tabs>
          <w:tab w:val="left" w:pos="284"/>
          <w:tab w:val="left" w:pos="709"/>
          <w:tab w:val="left" w:pos="851"/>
        </w:tabs>
        <w:spacing w:after="0" w:line="240" w:lineRule="auto"/>
        <w:ind w:left="0" w:firstLine="426"/>
        <w:jc w:val="both"/>
        <w:rPr>
          <w:rFonts w:ascii="Times New Roman" w:eastAsia="Times New Roman" w:hAnsi="Times New Roman" w:cs="Times New Roman"/>
          <w:sz w:val="24"/>
          <w:szCs w:val="24"/>
          <w:lang w:eastAsia="ru-RU"/>
        </w:rPr>
      </w:pPr>
      <w:r w:rsidRPr="008C7F1A">
        <w:rPr>
          <w:rFonts w:ascii="Times New Roman" w:eastAsia="Times New Roman" w:hAnsi="Times New Roman" w:cs="Times New Roman"/>
          <w:sz w:val="24"/>
          <w:szCs w:val="24"/>
          <w:lang w:eastAsia="ru-RU"/>
        </w:rPr>
        <w:t>результаты голосования;</w:t>
      </w:r>
    </w:p>
    <w:p w:rsidR="00836F7E" w:rsidRPr="008C7F1A" w:rsidRDefault="00836F7E" w:rsidP="00975115">
      <w:pPr>
        <w:pStyle w:val="ab"/>
        <w:numPr>
          <w:ilvl w:val="0"/>
          <w:numId w:val="9"/>
        </w:numPr>
        <w:tabs>
          <w:tab w:val="left" w:pos="284"/>
          <w:tab w:val="left" w:pos="709"/>
          <w:tab w:val="left" w:pos="851"/>
        </w:tabs>
        <w:spacing w:after="0" w:line="240" w:lineRule="auto"/>
        <w:ind w:left="0" w:firstLine="426"/>
        <w:jc w:val="both"/>
        <w:rPr>
          <w:rFonts w:ascii="Times New Roman" w:eastAsia="Times New Roman" w:hAnsi="Times New Roman" w:cs="Times New Roman"/>
          <w:sz w:val="24"/>
          <w:szCs w:val="24"/>
          <w:lang w:eastAsia="ru-RU"/>
        </w:rPr>
      </w:pPr>
      <w:r w:rsidRPr="008C7F1A">
        <w:rPr>
          <w:rFonts w:ascii="Times New Roman" w:eastAsia="Times New Roman" w:hAnsi="Times New Roman" w:cs="Times New Roman"/>
          <w:sz w:val="24"/>
          <w:szCs w:val="24"/>
          <w:lang w:eastAsia="ru-RU"/>
        </w:rPr>
        <w:t>принятые решения.</w:t>
      </w:r>
    </w:p>
    <w:p w:rsidR="00975115" w:rsidRPr="008C7F1A" w:rsidRDefault="00836F7E" w:rsidP="00975115">
      <w:pPr>
        <w:tabs>
          <w:tab w:val="left" w:pos="426"/>
          <w:tab w:val="left" w:pos="709"/>
          <w:tab w:val="left" w:pos="851"/>
        </w:tabs>
        <w:ind w:firstLine="426"/>
        <w:jc w:val="both"/>
        <w:rPr>
          <w:bCs/>
          <w:sz w:val="24"/>
          <w:szCs w:val="24"/>
        </w:rPr>
      </w:pPr>
      <w:r w:rsidRPr="008C7F1A">
        <w:rPr>
          <w:sz w:val="24"/>
          <w:szCs w:val="24"/>
        </w:rPr>
        <w:t>В предусмотренных законодательством случаях в протоколе заседания Комиссии проставляется время (часы и минуты) принятия соответствующего документа Комиссии.</w:t>
      </w:r>
      <w:r w:rsidRPr="008C7F1A">
        <w:rPr>
          <w:sz w:val="24"/>
          <w:szCs w:val="24"/>
        </w:rPr>
        <w:br/>
      </w:r>
    </w:p>
    <w:p w:rsidR="00836F7E" w:rsidRPr="008C7F1A" w:rsidRDefault="00836F7E" w:rsidP="00975115">
      <w:pPr>
        <w:tabs>
          <w:tab w:val="left" w:pos="426"/>
          <w:tab w:val="left" w:pos="709"/>
          <w:tab w:val="left" w:pos="851"/>
        </w:tabs>
        <w:ind w:firstLine="426"/>
        <w:jc w:val="both"/>
        <w:rPr>
          <w:sz w:val="24"/>
          <w:szCs w:val="24"/>
        </w:rPr>
      </w:pPr>
      <w:r w:rsidRPr="008C7F1A">
        <w:rPr>
          <w:bCs/>
          <w:sz w:val="24"/>
          <w:szCs w:val="24"/>
        </w:rPr>
        <w:t>Статья 112.</w:t>
      </w:r>
      <w:r w:rsidRPr="008C7F1A">
        <w:rPr>
          <w:sz w:val="24"/>
          <w:szCs w:val="24"/>
        </w:rPr>
        <w:t xml:space="preserve"> К протоколу заседания Комиссии прилагаются:</w:t>
      </w:r>
    </w:p>
    <w:p w:rsidR="00836F7E" w:rsidRPr="008C7F1A" w:rsidRDefault="00836F7E" w:rsidP="00975115">
      <w:pPr>
        <w:pStyle w:val="ab"/>
        <w:numPr>
          <w:ilvl w:val="0"/>
          <w:numId w:val="10"/>
        </w:numPr>
        <w:tabs>
          <w:tab w:val="left" w:pos="426"/>
          <w:tab w:val="left" w:pos="709"/>
          <w:tab w:val="left" w:pos="851"/>
        </w:tabs>
        <w:spacing w:after="0" w:line="240" w:lineRule="auto"/>
        <w:ind w:left="0" w:firstLine="426"/>
        <w:jc w:val="both"/>
        <w:rPr>
          <w:rFonts w:ascii="Times New Roman" w:eastAsia="Times New Roman" w:hAnsi="Times New Roman" w:cs="Times New Roman"/>
          <w:sz w:val="24"/>
          <w:szCs w:val="24"/>
          <w:lang w:eastAsia="ru-RU"/>
        </w:rPr>
      </w:pPr>
      <w:r w:rsidRPr="008C7F1A">
        <w:rPr>
          <w:rFonts w:ascii="Times New Roman" w:eastAsia="Times New Roman" w:hAnsi="Times New Roman" w:cs="Times New Roman"/>
          <w:sz w:val="24"/>
          <w:szCs w:val="24"/>
          <w:lang w:eastAsia="ru-RU"/>
        </w:rPr>
        <w:t>первые экземпляры документов (решений) Комиссии, принятых в ходе заседания, подписанные председателем Комиссии (председательствующим на заседании Комиссии) и секретарем Комиссии;</w:t>
      </w:r>
    </w:p>
    <w:p w:rsidR="00836F7E" w:rsidRPr="008C7F1A" w:rsidRDefault="00836F7E" w:rsidP="00975115">
      <w:pPr>
        <w:pStyle w:val="ab"/>
        <w:numPr>
          <w:ilvl w:val="0"/>
          <w:numId w:val="10"/>
        </w:numPr>
        <w:tabs>
          <w:tab w:val="left" w:pos="426"/>
          <w:tab w:val="left" w:pos="709"/>
          <w:tab w:val="left" w:pos="851"/>
        </w:tabs>
        <w:spacing w:after="0" w:line="240" w:lineRule="auto"/>
        <w:ind w:left="0" w:firstLine="426"/>
        <w:jc w:val="both"/>
        <w:rPr>
          <w:rFonts w:ascii="Times New Roman" w:eastAsia="Times New Roman" w:hAnsi="Times New Roman" w:cs="Times New Roman"/>
          <w:sz w:val="24"/>
          <w:szCs w:val="24"/>
          <w:lang w:eastAsia="ru-RU"/>
        </w:rPr>
      </w:pPr>
      <w:r w:rsidRPr="008C7F1A">
        <w:rPr>
          <w:rFonts w:ascii="Times New Roman" w:eastAsia="Times New Roman" w:hAnsi="Times New Roman" w:cs="Times New Roman"/>
          <w:sz w:val="24"/>
          <w:szCs w:val="24"/>
          <w:lang w:eastAsia="ru-RU"/>
        </w:rPr>
        <w:t>тексты информационных документов и других материалов, на основании которых приняты документы Комиссии, а также разъяснения, заключения и иные акты, рассматриваемые жалобы и решения по ним, а также заявления и обращения Комиссии, особые мнения членов Комиссии с правом решающего голоса.</w:t>
      </w:r>
    </w:p>
    <w:p w:rsidR="00975115" w:rsidRPr="008C7F1A" w:rsidRDefault="00975115" w:rsidP="00975115">
      <w:pPr>
        <w:tabs>
          <w:tab w:val="left" w:pos="709"/>
          <w:tab w:val="left" w:pos="851"/>
        </w:tabs>
        <w:ind w:firstLine="426"/>
        <w:jc w:val="both"/>
        <w:rPr>
          <w:bCs/>
          <w:sz w:val="24"/>
          <w:szCs w:val="24"/>
        </w:rPr>
      </w:pPr>
    </w:p>
    <w:p w:rsidR="00836F7E" w:rsidRPr="008C7F1A" w:rsidRDefault="00836F7E" w:rsidP="00975115">
      <w:pPr>
        <w:tabs>
          <w:tab w:val="left" w:pos="709"/>
          <w:tab w:val="left" w:pos="851"/>
        </w:tabs>
        <w:ind w:firstLine="426"/>
        <w:jc w:val="both"/>
        <w:rPr>
          <w:sz w:val="24"/>
          <w:szCs w:val="24"/>
        </w:rPr>
      </w:pPr>
      <w:r w:rsidRPr="008C7F1A">
        <w:rPr>
          <w:bCs/>
          <w:sz w:val="24"/>
          <w:szCs w:val="24"/>
        </w:rPr>
        <w:t>Статья 113.</w:t>
      </w:r>
      <w:r w:rsidRPr="008C7F1A">
        <w:rPr>
          <w:sz w:val="24"/>
          <w:szCs w:val="24"/>
        </w:rPr>
        <w:t xml:space="preserve"> Протокол заседания Комиссии оформляется в течение трех рабочих дней после заседания Комиссии и подписывается председателем Комиссии (председательствующим на заседании Комиссии) и секретарем Комиссии, а в случае его отсутствия - членом Комиссии, уполномоченным вести протокол.</w:t>
      </w:r>
    </w:p>
    <w:p w:rsidR="00975115" w:rsidRPr="008C7F1A" w:rsidRDefault="00975115" w:rsidP="00975115">
      <w:pPr>
        <w:tabs>
          <w:tab w:val="left" w:pos="709"/>
          <w:tab w:val="left" w:pos="851"/>
        </w:tabs>
        <w:ind w:firstLine="426"/>
        <w:jc w:val="both"/>
        <w:rPr>
          <w:bCs/>
          <w:sz w:val="24"/>
          <w:szCs w:val="24"/>
        </w:rPr>
      </w:pPr>
    </w:p>
    <w:p w:rsidR="00836F7E" w:rsidRPr="008C7F1A" w:rsidRDefault="00836F7E" w:rsidP="00975115">
      <w:pPr>
        <w:tabs>
          <w:tab w:val="left" w:pos="709"/>
          <w:tab w:val="left" w:pos="851"/>
        </w:tabs>
        <w:ind w:firstLine="426"/>
        <w:jc w:val="both"/>
        <w:rPr>
          <w:sz w:val="24"/>
          <w:szCs w:val="24"/>
        </w:rPr>
      </w:pPr>
      <w:r w:rsidRPr="008C7F1A">
        <w:rPr>
          <w:bCs/>
          <w:sz w:val="24"/>
          <w:szCs w:val="24"/>
        </w:rPr>
        <w:t>Статья 114.</w:t>
      </w:r>
      <w:r w:rsidRPr="008C7F1A">
        <w:rPr>
          <w:sz w:val="24"/>
          <w:szCs w:val="24"/>
        </w:rPr>
        <w:t xml:space="preserve"> В случаях, предусмотренных избирательным законодательством, документы Комиссии подписываются всеми членами Комиссии с правом решающего голоса.</w:t>
      </w:r>
    </w:p>
    <w:p w:rsidR="00975115" w:rsidRPr="008C7F1A" w:rsidRDefault="00975115" w:rsidP="00975115">
      <w:pPr>
        <w:tabs>
          <w:tab w:val="left" w:pos="709"/>
          <w:tab w:val="left" w:pos="851"/>
        </w:tabs>
        <w:ind w:firstLine="426"/>
        <w:jc w:val="both"/>
        <w:rPr>
          <w:bCs/>
          <w:sz w:val="24"/>
          <w:szCs w:val="24"/>
        </w:rPr>
      </w:pPr>
    </w:p>
    <w:p w:rsidR="00836F7E" w:rsidRPr="008C7F1A" w:rsidRDefault="00836F7E" w:rsidP="00975115">
      <w:pPr>
        <w:tabs>
          <w:tab w:val="left" w:pos="709"/>
          <w:tab w:val="left" w:pos="851"/>
        </w:tabs>
        <w:ind w:firstLine="426"/>
        <w:jc w:val="both"/>
        <w:rPr>
          <w:sz w:val="24"/>
          <w:szCs w:val="24"/>
        </w:rPr>
      </w:pPr>
      <w:r w:rsidRPr="008C7F1A">
        <w:rPr>
          <w:bCs/>
          <w:sz w:val="24"/>
          <w:szCs w:val="24"/>
        </w:rPr>
        <w:t>Статья 115.</w:t>
      </w:r>
      <w:r w:rsidRPr="008C7F1A">
        <w:rPr>
          <w:sz w:val="24"/>
          <w:szCs w:val="24"/>
        </w:rPr>
        <w:t xml:space="preserve"> Протокол заседания Комиссии, первый экземпляр </w:t>
      </w:r>
      <w:r w:rsidR="009F66A8" w:rsidRPr="008C7F1A">
        <w:rPr>
          <w:sz w:val="24"/>
          <w:szCs w:val="24"/>
        </w:rPr>
        <w:t>решений</w:t>
      </w:r>
      <w:r w:rsidRPr="008C7F1A">
        <w:rPr>
          <w:sz w:val="24"/>
          <w:szCs w:val="24"/>
        </w:rPr>
        <w:t xml:space="preserve"> Комиссии с подписями председателя Комиссии (председательствующего на заседании Комиссии) и секретаря Комиссии и приложения к нему </w:t>
      </w:r>
      <w:r w:rsidRPr="008C7F1A">
        <w:rPr>
          <w:iCs/>
          <w:sz w:val="24"/>
          <w:szCs w:val="24"/>
        </w:rPr>
        <w:t>хранятся у председателя Комиссии</w:t>
      </w:r>
      <w:r w:rsidRPr="008C7F1A">
        <w:rPr>
          <w:sz w:val="24"/>
          <w:szCs w:val="24"/>
        </w:rPr>
        <w:t xml:space="preserve"> в течение срока полномочий Комиссии и в установленные сроки сдаются в соответствующий архив.</w:t>
      </w:r>
    </w:p>
    <w:p w:rsidR="00D84280" w:rsidRPr="008C7F1A" w:rsidRDefault="00836F7E" w:rsidP="00975115">
      <w:pPr>
        <w:tabs>
          <w:tab w:val="left" w:pos="709"/>
          <w:tab w:val="left" w:pos="851"/>
        </w:tabs>
        <w:ind w:firstLine="426"/>
        <w:jc w:val="center"/>
        <w:rPr>
          <w:b/>
          <w:bCs/>
          <w:caps/>
          <w:sz w:val="24"/>
          <w:szCs w:val="24"/>
        </w:rPr>
      </w:pPr>
      <w:r w:rsidRPr="008C7F1A">
        <w:rPr>
          <w:sz w:val="24"/>
          <w:szCs w:val="24"/>
        </w:rPr>
        <w:br/>
      </w:r>
      <w:r w:rsidRPr="008C7F1A">
        <w:rPr>
          <w:b/>
          <w:bCs/>
          <w:caps/>
          <w:sz w:val="24"/>
          <w:szCs w:val="24"/>
          <w:lang w:val="en-US"/>
        </w:rPr>
        <w:t>XII</w:t>
      </w:r>
      <w:r w:rsidRPr="008C7F1A">
        <w:rPr>
          <w:b/>
          <w:bCs/>
          <w:caps/>
          <w:sz w:val="24"/>
          <w:szCs w:val="24"/>
        </w:rPr>
        <w:t>. Порядок ознакомления членов Комиссии с документами</w:t>
      </w:r>
    </w:p>
    <w:p w:rsidR="00D84280" w:rsidRPr="008C7F1A" w:rsidRDefault="00836F7E" w:rsidP="00975115">
      <w:pPr>
        <w:tabs>
          <w:tab w:val="left" w:pos="709"/>
          <w:tab w:val="left" w:pos="851"/>
        </w:tabs>
        <w:ind w:firstLine="426"/>
        <w:jc w:val="center"/>
        <w:rPr>
          <w:b/>
          <w:bCs/>
          <w:caps/>
          <w:sz w:val="24"/>
          <w:szCs w:val="24"/>
        </w:rPr>
      </w:pPr>
      <w:r w:rsidRPr="008C7F1A">
        <w:rPr>
          <w:b/>
          <w:bCs/>
          <w:caps/>
          <w:sz w:val="24"/>
          <w:szCs w:val="24"/>
        </w:rPr>
        <w:t xml:space="preserve">и материалами Комиссии, получения копий этих </w:t>
      </w:r>
    </w:p>
    <w:p w:rsidR="00836F7E" w:rsidRPr="008C7F1A" w:rsidRDefault="00836F7E" w:rsidP="00975115">
      <w:pPr>
        <w:tabs>
          <w:tab w:val="left" w:pos="709"/>
          <w:tab w:val="left" w:pos="851"/>
        </w:tabs>
        <w:ind w:firstLine="426"/>
        <w:jc w:val="center"/>
        <w:rPr>
          <w:b/>
          <w:bCs/>
          <w:caps/>
          <w:sz w:val="24"/>
          <w:szCs w:val="24"/>
        </w:rPr>
      </w:pPr>
      <w:r w:rsidRPr="008C7F1A">
        <w:rPr>
          <w:b/>
          <w:bCs/>
          <w:caps/>
          <w:sz w:val="24"/>
          <w:szCs w:val="24"/>
        </w:rPr>
        <w:t>документов и материалов</w:t>
      </w:r>
    </w:p>
    <w:p w:rsidR="00836F7E" w:rsidRPr="008C7F1A" w:rsidRDefault="00836F7E" w:rsidP="00975115">
      <w:pPr>
        <w:tabs>
          <w:tab w:val="left" w:pos="709"/>
          <w:tab w:val="left" w:pos="851"/>
        </w:tabs>
        <w:ind w:firstLine="426"/>
        <w:jc w:val="both"/>
        <w:rPr>
          <w:sz w:val="24"/>
          <w:szCs w:val="24"/>
        </w:rPr>
      </w:pPr>
    </w:p>
    <w:p w:rsidR="00836F7E" w:rsidRPr="008C7F1A" w:rsidRDefault="00836F7E" w:rsidP="00975115">
      <w:pPr>
        <w:pStyle w:val="ae"/>
        <w:tabs>
          <w:tab w:val="left" w:pos="709"/>
        </w:tabs>
        <w:spacing w:after="0" w:line="240" w:lineRule="auto"/>
        <w:ind w:left="0" w:firstLine="426"/>
        <w:jc w:val="both"/>
        <w:rPr>
          <w:rFonts w:ascii="Times New Roman" w:hAnsi="Times New Roman" w:cs="Times New Roman"/>
          <w:sz w:val="24"/>
          <w:szCs w:val="24"/>
        </w:rPr>
      </w:pPr>
      <w:r w:rsidRPr="008C7F1A">
        <w:rPr>
          <w:rFonts w:ascii="Times New Roman" w:hAnsi="Times New Roman" w:cs="Times New Roman"/>
          <w:sz w:val="24"/>
          <w:szCs w:val="24"/>
        </w:rPr>
        <w:t>Статья 116. Комиссия обеспечивает права члена Комиссии с правом решающего голоса, члена Комиссии с правом совещательного голоса  по доступу к документам, находящимся в распоряжении  Комиссии, в соответствии с требованиями, предусмотренными действующим законодательством.</w:t>
      </w:r>
    </w:p>
    <w:p w:rsidR="00836F7E" w:rsidRPr="008C7F1A" w:rsidRDefault="00836F7E" w:rsidP="00975115">
      <w:pPr>
        <w:pStyle w:val="ae"/>
        <w:tabs>
          <w:tab w:val="left" w:pos="709"/>
        </w:tabs>
        <w:spacing w:after="0" w:line="240" w:lineRule="auto"/>
        <w:ind w:left="0" w:firstLine="426"/>
        <w:jc w:val="both"/>
        <w:rPr>
          <w:rFonts w:ascii="Times New Roman" w:hAnsi="Times New Roman" w:cs="Times New Roman"/>
          <w:sz w:val="24"/>
          <w:szCs w:val="24"/>
        </w:rPr>
      </w:pPr>
    </w:p>
    <w:p w:rsidR="00836F7E" w:rsidRPr="008C7F1A" w:rsidRDefault="00836F7E" w:rsidP="00975115">
      <w:pPr>
        <w:pStyle w:val="ae"/>
        <w:tabs>
          <w:tab w:val="left" w:pos="709"/>
        </w:tabs>
        <w:spacing w:after="0" w:line="240" w:lineRule="auto"/>
        <w:ind w:left="0" w:firstLine="426"/>
        <w:jc w:val="both"/>
        <w:rPr>
          <w:rFonts w:ascii="Times New Roman" w:hAnsi="Times New Roman" w:cs="Times New Roman"/>
          <w:sz w:val="24"/>
          <w:szCs w:val="24"/>
        </w:rPr>
      </w:pPr>
      <w:r w:rsidRPr="008C7F1A">
        <w:rPr>
          <w:rFonts w:ascii="Times New Roman" w:hAnsi="Times New Roman" w:cs="Times New Roman"/>
          <w:sz w:val="24"/>
          <w:szCs w:val="24"/>
        </w:rPr>
        <w:t>Статья 117. Член Комиссии с правом решающего голоса вправе знакомиться со всеми документами и материалами Комиссии.</w:t>
      </w:r>
    </w:p>
    <w:p w:rsidR="00836F7E" w:rsidRPr="008C7F1A" w:rsidRDefault="00836F7E" w:rsidP="00975115">
      <w:pPr>
        <w:pStyle w:val="ae"/>
        <w:tabs>
          <w:tab w:val="left" w:pos="709"/>
        </w:tabs>
        <w:spacing w:after="0" w:line="240" w:lineRule="auto"/>
        <w:ind w:left="0" w:firstLine="426"/>
        <w:jc w:val="both"/>
        <w:rPr>
          <w:rFonts w:ascii="Times New Roman" w:hAnsi="Times New Roman" w:cs="Times New Roman"/>
          <w:sz w:val="24"/>
          <w:szCs w:val="24"/>
        </w:rPr>
      </w:pPr>
      <w:proofErr w:type="gramStart"/>
      <w:r w:rsidRPr="008C7F1A">
        <w:rPr>
          <w:rFonts w:ascii="Times New Roman" w:hAnsi="Times New Roman" w:cs="Times New Roman"/>
          <w:sz w:val="24"/>
          <w:szCs w:val="24"/>
        </w:rPr>
        <w:t>Член Комиссии с правом совещательного голоса вправе знакомиться с документами и материалами (в том числе со списками избирателей, с подписными листами, финансовыми отчетами кандидатов, избирательных объединений, избирательными бюллетенями), непосредственно связанными с выборами и референдумами, включая документы и материалы, находящиеся на машиночитаемых носителях, соответствующей и нижестоящих комиссий и получать копии этих документов и материалов.</w:t>
      </w:r>
      <w:proofErr w:type="gramEnd"/>
    </w:p>
    <w:p w:rsidR="00836F7E" w:rsidRPr="008C7F1A" w:rsidRDefault="00836F7E" w:rsidP="00975115">
      <w:pPr>
        <w:pStyle w:val="ae"/>
        <w:tabs>
          <w:tab w:val="left" w:pos="709"/>
        </w:tabs>
        <w:spacing w:after="0" w:line="240" w:lineRule="auto"/>
        <w:ind w:left="0" w:firstLine="426"/>
        <w:jc w:val="both"/>
        <w:rPr>
          <w:rFonts w:ascii="Times New Roman" w:hAnsi="Times New Roman" w:cs="Times New Roman"/>
          <w:sz w:val="24"/>
          <w:szCs w:val="24"/>
        </w:rPr>
      </w:pPr>
    </w:p>
    <w:p w:rsidR="00836F7E" w:rsidRPr="008C7F1A" w:rsidRDefault="00836F7E" w:rsidP="00975115">
      <w:pPr>
        <w:pStyle w:val="ae"/>
        <w:tabs>
          <w:tab w:val="left" w:pos="709"/>
        </w:tabs>
        <w:spacing w:after="0" w:line="240" w:lineRule="auto"/>
        <w:ind w:left="0" w:firstLine="426"/>
        <w:jc w:val="both"/>
        <w:rPr>
          <w:rFonts w:ascii="Times New Roman" w:hAnsi="Times New Roman" w:cs="Times New Roman"/>
          <w:sz w:val="24"/>
          <w:szCs w:val="24"/>
        </w:rPr>
      </w:pPr>
      <w:r w:rsidRPr="008C7F1A">
        <w:rPr>
          <w:rFonts w:ascii="Times New Roman" w:hAnsi="Times New Roman" w:cs="Times New Roman"/>
          <w:sz w:val="24"/>
          <w:szCs w:val="24"/>
        </w:rPr>
        <w:t xml:space="preserve">Статья 118. </w:t>
      </w:r>
      <w:proofErr w:type="gramStart"/>
      <w:r w:rsidRPr="008C7F1A">
        <w:rPr>
          <w:rFonts w:ascii="Times New Roman" w:hAnsi="Times New Roman" w:cs="Times New Roman"/>
          <w:sz w:val="24"/>
          <w:szCs w:val="24"/>
        </w:rPr>
        <w:t>Член Комиссии с правом решающего или совещательного голоса не вправе получать копии с избирательных бюллетеней, открепительных удостоверений, списков избирателей, подписных листов, иных документов и материалов, содержащих конфиденциальную информацию, отнесенную к таковой в порядке, установленном федеральным законом, либо требовать заверения указанных копий, а также не вправе делать какие-либо выписки (записи) из указанных документов.</w:t>
      </w:r>
      <w:proofErr w:type="gramEnd"/>
    </w:p>
    <w:p w:rsidR="00836F7E" w:rsidRPr="008C7F1A" w:rsidRDefault="00836F7E" w:rsidP="00975115">
      <w:pPr>
        <w:pStyle w:val="ae"/>
        <w:tabs>
          <w:tab w:val="left" w:pos="709"/>
        </w:tabs>
        <w:spacing w:after="0" w:line="240" w:lineRule="auto"/>
        <w:ind w:left="0" w:firstLine="426"/>
        <w:jc w:val="both"/>
        <w:rPr>
          <w:rFonts w:ascii="Times New Roman" w:hAnsi="Times New Roman" w:cs="Times New Roman"/>
          <w:sz w:val="24"/>
          <w:szCs w:val="24"/>
        </w:rPr>
      </w:pPr>
      <w:proofErr w:type="gramStart"/>
      <w:r w:rsidRPr="008C7F1A">
        <w:rPr>
          <w:rFonts w:ascii="Times New Roman" w:hAnsi="Times New Roman" w:cs="Times New Roman"/>
          <w:sz w:val="24"/>
          <w:szCs w:val="24"/>
        </w:rPr>
        <w:lastRenderedPageBreak/>
        <w:t>Перечень сведений, которые могут находиться в документах и материалах избирательной комиссии и являющихся конфиденциальной информацией, установлен Федеральным законом «Об информации, информационных технологиях и защите информации», Федеральным законом «О персональных данных», иными федеральными законами, а также Указом Президента Российской Федерации от 6 марта 1997 года № 188 «Об утверждении перечня сведений конфиденциального характера».</w:t>
      </w:r>
      <w:proofErr w:type="gramEnd"/>
    </w:p>
    <w:p w:rsidR="00836F7E" w:rsidRPr="008C7F1A" w:rsidRDefault="00836F7E" w:rsidP="00975115">
      <w:pPr>
        <w:pStyle w:val="ae"/>
        <w:tabs>
          <w:tab w:val="left" w:pos="709"/>
        </w:tabs>
        <w:spacing w:after="0" w:line="240" w:lineRule="auto"/>
        <w:ind w:left="0" w:firstLine="426"/>
        <w:jc w:val="both"/>
        <w:rPr>
          <w:rFonts w:ascii="Times New Roman" w:hAnsi="Times New Roman" w:cs="Times New Roman"/>
          <w:sz w:val="24"/>
          <w:szCs w:val="24"/>
        </w:rPr>
      </w:pPr>
      <w:proofErr w:type="gramStart"/>
      <w:r w:rsidRPr="008C7F1A">
        <w:rPr>
          <w:rFonts w:ascii="Times New Roman" w:hAnsi="Times New Roman" w:cs="Times New Roman"/>
          <w:sz w:val="24"/>
          <w:szCs w:val="24"/>
        </w:rPr>
        <w:t>К сведениям конфиденциального характера в отношении физических лиц, в частности, относятся сведения о фактах, событиях и обстоятельствах частной жизни гражданина, позволяющие идентифицировать его личность (персональные данные, которыми являются: сведения о фамилии, имени отчестве, дате рождения, адресе места жительства, о номере, о дате выдачи паспорта или документа, заменяющего паспорт гражданина, и об органе, выдавшем указанный документ или иной документ, удостоверяющий личность</w:t>
      </w:r>
      <w:proofErr w:type="gramEnd"/>
      <w:r w:rsidRPr="008C7F1A">
        <w:rPr>
          <w:rFonts w:ascii="Times New Roman" w:hAnsi="Times New Roman" w:cs="Times New Roman"/>
          <w:sz w:val="24"/>
          <w:szCs w:val="24"/>
        </w:rPr>
        <w:t xml:space="preserve"> физического лица, сведения о банковских счетах индивидуальных предпринимателей), за исключением сведений, подлежащих распространению в средствах массовой информации в установленных федеральными законами случаях.</w:t>
      </w:r>
    </w:p>
    <w:p w:rsidR="00836F7E" w:rsidRPr="008C7F1A" w:rsidRDefault="00836F7E" w:rsidP="00975115">
      <w:pPr>
        <w:pStyle w:val="ae"/>
        <w:tabs>
          <w:tab w:val="left" w:pos="709"/>
        </w:tabs>
        <w:spacing w:after="0" w:line="240" w:lineRule="auto"/>
        <w:ind w:left="0" w:firstLine="426"/>
        <w:jc w:val="both"/>
        <w:rPr>
          <w:rFonts w:ascii="Times New Roman" w:hAnsi="Times New Roman" w:cs="Times New Roman"/>
          <w:sz w:val="24"/>
          <w:szCs w:val="24"/>
        </w:rPr>
      </w:pPr>
      <w:r w:rsidRPr="008C7F1A">
        <w:rPr>
          <w:rFonts w:ascii="Times New Roman" w:hAnsi="Times New Roman" w:cs="Times New Roman"/>
          <w:sz w:val="24"/>
          <w:szCs w:val="24"/>
        </w:rPr>
        <w:t>К сведениям конфиденциального характера в отношении юридических лиц относятся сведения о банковских счетах юридических лиц.</w:t>
      </w:r>
    </w:p>
    <w:p w:rsidR="00836F7E" w:rsidRPr="008C7F1A" w:rsidRDefault="00836F7E" w:rsidP="00975115">
      <w:pPr>
        <w:pStyle w:val="ae"/>
        <w:tabs>
          <w:tab w:val="left" w:pos="709"/>
        </w:tabs>
        <w:spacing w:after="0" w:line="240" w:lineRule="auto"/>
        <w:ind w:left="0" w:firstLine="426"/>
        <w:jc w:val="both"/>
        <w:rPr>
          <w:rFonts w:ascii="Times New Roman" w:hAnsi="Times New Roman" w:cs="Times New Roman"/>
          <w:sz w:val="24"/>
          <w:szCs w:val="24"/>
        </w:rPr>
      </w:pPr>
      <w:r w:rsidRPr="008C7F1A">
        <w:rPr>
          <w:rFonts w:ascii="Times New Roman" w:hAnsi="Times New Roman" w:cs="Times New Roman"/>
          <w:sz w:val="24"/>
          <w:szCs w:val="24"/>
        </w:rPr>
        <w:t>В соответствии со статьей 26 Федерального закона «О банках и банковской деятельности» Комиссией не могут быть разглашены (представлены для ознакомления и снятия копий третьим лицам), полученные Комиссией из кредитных организаций документы (справки) об операциях по счетам конкретных юридических лиц и физических лиц.</w:t>
      </w:r>
    </w:p>
    <w:p w:rsidR="00836F7E" w:rsidRPr="008C7F1A" w:rsidRDefault="00836F7E" w:rsidP="00975115">
      <w:pPr>
        <w:pStyle w:val="ae"/>
        <w:tabs>
          <w:tab w:val="left" w:pos="709"/>
        </w:tabs>
        <w:spacing w:after="0" w:line="240" w:lineRule="auto"/>
        <w:ind w:left="0" w:firstLine="426"/>
        <w:jc w:val="both"/>
        <w:rPr>
          <w:rFonts w:ascii="Times New Roman" w:hAnsi="Times New Roman" w:cs="Times New Roman"/>
          <w:sz w:val="24"/>
          <w:szCs w:val="24"/>
        </w:rPr>
      </w:pPr>
    </w:p>
    <w:p w:rsidR="00836F7E" w:rsidRPr="008C7F1A" w:rsidRDefault="00836F7E" w:rsidP="00975115">
      <w:pPr>
        <w:pStyle w:val="ae"/>
        <w:tabs>
          <w:tab w:val="left" w:pos="709"/>
        </w:tabs>
        <w:spacing w:after="0" w:line="240" w:lineRule="auto"/>
        <w:ind w:left="0" w:firstLine="426"/>
        <w:jc w:val="both"/>
        <w:rPr>
          <w:rFonts w:ascii="Times New Roman" w:hAnsi="Times New Roman" w:cs="Times New Roman"/>
          <w:sz w:val="24"/>
          <w:szCs w:val="24"/>
        </w:rPr>
      </w:pPr>
      <w:r w:rsidRPr="008C7F1A">
        <w:rPr>
          <w:rFonts w:ascii="Times New Roman" w:hAnsi="Times New Roman" w:cs="Times New Roman"/>
          <w:sz w:val="24"/>
          <w:szCs w:val="24"/>
        </w:rPr>
        <w:t>Статья 119. Для ознакомления с документами и (или) материалами требуется представление личного письменного заявления, в котором указываются:</w:t>
      </w:r>
    </w:p>
    <w:p w:rsidR="00836F7E" w:rsidRPr="008C7F1A" w:rsidRDefault="00836F7E" w:rsidP="00975115">
      <w:pPr>
        <w:pStyle w:val="ae"/>
        <w:tabs>
          <w:tab w:val="left" w:pos="709"/>
        </w:tabs>
        <w:spacing w:after="0" w:line="240" w:lineRule="auto"/>
        <w:ind w:left="0" w:firstLine="426"/>
        <w:jc w:val="both"/>
        <w:rPr>
          <w:rFonts w:ascii="Times New Roman" w:hAnsi="Times New Roman" w:cs="Times New Roman"/>
          <w:sz w:val="24"/>
          <w:szCs w:val="24"/>
        </w:rPr>
      </w:pPr>
      <w:proofErr w:type="gramStart"/>
      <w:r w:rsidRPr="008C7F1A">
        <w:rPr>
          <w:rFonts w:ascii="Times New Roman" w:hAnsi="Times New Roman" w:cs="Times New Roman"/>
          <w:sz w:val="24"/>
          <w:szCs w:val="24"/>
        </w:rPr>
        <w:t>фамилия, имя, отчество, данные документа, удостоверяющего личность (наименование, серия и (или) номер документа, дата и место его выдачи, место рождения, орган, выдавший документ) лица, запрашивающего документ, адрес регистрации по месту жительства и фактического проживания, номера контактных телефонов, факсов, адрес электронной почты;</w:t>
      </w:r>
      <w:proofErr w:type="gramEnd"/>
    </w:p>
    <w:p w:rsidR="00836F7E" w:rsidRPr="008C7F1A" w:rsidRDefault="00836F7E" w:rsidP="00975115">
      <w:pPr>
        <w:pStyle w:val="ae"/>
        <w:tabs>
          <w:tab w:val="left" w:pos="709"/>
        </w:tabs>
        <w:spacing w:after="0" w:line="240" w:lineRule="auto"/>
        <w:ind w:left="0" w:firstLine="426"/>
        <w:jc w:val="both"/>
        <w:rPr>
          <w:rFonts w:ascii="Times New Roman" w:hAnsi="Times New Roman" w:cs="Times New Roman"/>
          <w:sz w:val="24"/>
          <w:szCs w:val="24"/>
        </w:rPr>
      </w:pPr>
      <w:proofErr w:type="gramStart"/>
      <w:r w:rsidRPr="008C7F1A">
        <w:rPr>
          <w:rFonts w:ascii="Times New Roman" w:hAnsi="Times New Roman" w:cs="Times New Roman"/>
          <w:sz w:val="24"/>
          <w:szCs w:val="24"/>
        </w:rPr>
        <w:t>реквизиты запрашиваемых документов и (или) материалов, позволяющие их идентифицировать (например, название, дата, номер, характер, содержание документа);</w:t>
      </w:r>
      <w:proofErr w:type="gramEnd"/>
    </w:p>
    <w:p w:rsidR="00836F7E" w:rsidRPr="008C7F1A" w:rsidRDefault="00836F7E" w:rsidP="00975115">
      <w:pPr>
        <w:pStyle w:val="ae"/>
        <w:tabs>
          <w:tab w:val="left" w:pos="709"/>
        </w:tabs>
        <w:spacing w:after="0" w:line="240" w:lineRule="auto"/>
        <w:ind w:left="0" w:firstLine="426"/>
        <w:jc w:val="both"/>
        <w:rPr>
          <w:rFonts w:ascii="Times New Roman" w:hAnsi="Times New Roman" w:cs="Times New Roman"/>
          <w:sz w:val="24"/>
          <w:szCs w:val="24"/>
        </w:rPr>
      </w:pPr>
      <w:r w:rsidRPr="008C7F1A">
        <w:rPr>
          <w:rFonts w:ascii="Times New Roman" w:hAnsi="Times New Roman" w:cs="Times New Roman"/>
          <w:sz w:val="24"/>
          <w:szCs w:val="24"/>
        </w:rPr>
        <w:t>собственноручная подпись, дата и время.</w:t>
      </w:r>
    </w:p>
    <w:p w:rsidR="00836F7E" w:rsidRPr="008C7F1A" w:rsidRDefault="00836F7E" w:rsidP="00975115">
      <w:pPr>
        <w:pStyle w:val="ae"/>
        <w:tabs>
          <w:tab w:val="left" w:pos="709"/>
        </w:tabs>
        <w:spacing w:after="0" w:line="240" w:lineRule="auto"/>
        <w:ind w:left="0" w:firstLine="426"/>
        <w:jc w:val="both"/>
        <w:rPr>
          <w:rFonts w:ascii="Times New Roman" w:hAnsi="Times New Roman" w:cs="Times New Roman"/>
          <w:sz w:val="24"/>
          <w:szCs w:val="24"/>
        </w:rPr>
      </w:pPr>
      <w:r w:rsidRPr="008C7F1A">
        <w:rPr>
          <w:rFonts w:ascii="Times New Roman" w:hAnsi="Times New Roman" w:cs="Times New Roman"/>
          <w:sz w:val="24"/>
          <w:szCs w:val="24"/>
        </w:rPr>
        <w:t>К заявлению должна прикладываться копия документа, подтверждающего право лица на ознакомление с документами и материалами Комиссии.</w:t>
      </w:r>
    </w:p>
    <w:p w:rsidR="00836F7E" w:rsidRPr="008C7F1A" w:rsidRDefault="00836F7E" w:rsidP="00975115">
      <w:pPr>
        <w:pStyle w:val="ae"/>
        <w:tabs>
          <w:tab w:val="left" w:pos="709"/>
        </w:tabs>
        <w:spacing w:after="0" w:line="240" w:lineRule="auto"/>
        <w:ind w:left="0" w:firstLine="426"/>
        <w:jc w:val="both"/>
        <w:rPr>
          <w:rFonts w:ascii="Times New Roman" w:hAnsi="Times New Roman" w:cs="Times New Roman"/>
          <w:sz w:val="24"/>
          <w:szCs w:val="24"/>
        </w:rPr>
      </w:pPr>
    </w:p>
    <w:p w:rsidR="00836F7E" w:rsidRPr="008C7F1A" w:rsidRDefault="00836F7E" w:rsidP="00975115">
      <w:pPr>
        <w:pStyle w:val="ae"/>
        <w:tabs>
          <w:tab w:val="left" w:pos="709"/>
        </w:tabs>
        <w:spacing w:after="0" w:line="240" w:lineRule="auto"/>
        <w:ind w:left="0" w:firstLine="426"/>
        <w:jc w:val="both"/>
        <w:rPr>
          <w:rFonts w:ascii="Times New Roman" w:hAnsi="Times New Roman" w:cs="Times New Roman"/>
          <w:sz w:val="24"/>
          <w:szCs w:val="24"/>
        </w:rPr>
      </w:pPr>
      <w:r w:rsidRPr="008C7F1A">
        <w:rPr>
          <w:rFonts w:ascii="Times New Roman" w:hAnsi="Times New Roman" w:cs="Times New Roman"/>
          <w:sz w:val="24"/>
          <w:szCs w:val="24"/>
        </w:rPr>
        <w:t xml:space="preserve">Статья 120. </w:t>
      </w:r>
      <w:proofErr w:type="gramStart"/>
      <w:r w:rsidRPr="008C7F1A">
        <w:rPr>
          <w:rFonts w:ascii="Times New Roman" w:hAnsi="Times New Roman" w:cs="Times New Roman"/>
          <w:sz w:val="24"/>
          <w:szCs w:val="24"/>
        </w:rPr>
        <w:t>Заявление, указанное в статье</w:t>
      </w:r>
      <w:r w:rsidR="00411572" w:rsidRPr="008C7F1A">
        <w:rPr>
          <w:rFonts w:ascii="Times New Roman" w:hAnsi="Times New Roman" w:cs="Times New Roman"/>
          <w:sz w:val="24"/>
          <w:szCs w:val="24"/>
        </w:rPr>
        <w:t xml:space="preserve"> 119</w:t>
      </w:r>
      <w:r w:rsidRPr="008C7F1A">
        <w:rPr>
          <w:rFonts w:ascii="Times New Roman" w:hAnsi="Times New Roman" w:cs="Times New Roman"/>
          <w:sz w:val="24"/>
          <w:szCs w:val="24"/>
        </w:rPr>
        <w:t xml:space="preserve"> настоящего Регламента, должно быть  рассмотрено и разрешено по существу председателем территориальной избирательной комиссии (в случае его отсутствия – заместителем председателя или секретарем Комиссии) в период избирательной кампании в рамках сроков, установленных законодательством о выборах и референдумах (не позднее пяти дней со дня поступления), в иное время – в течение периода, установленного в части 1 статьи 12 Федерального</w:t>
      </w:r>
      <w:proofErr w:type="gramEnd"/>
      <w:r w:rsidRPr="008C7F1A">
        <w:rPr>
          <w:rFonts w:ascii="Times New Roman" w:hAnsi="Times New Roman" w:cs="Times New Roman"/>
          <w:sz w:val="24"/>
          <w:szCs w:val="24"/>
        </w:rPr>
        <w:t xml:space="preserve"> закона «О порядке рассмотрения обращений граждан Российской Федерации» (в течение 30 дней со дня регистрации письменного заявления).</w:t>
      </w:r>
    </w:p>
    <w:p w:rsidR="00836F7E" w:rsidRPr="008C7F1A" w:rsidRDefault="00836F7E" w:rsidP="00975115">
      <w:pPr>
        <w:pStyle w:val="ae"/>
        <w:tabs>
          <w:tab w:val="left" w:pos="709"/>
        </w:tabs>
        <w:spacing w:after="0" w:line="240" w:lineRule="auto"/>
        <w:ind w:left="0" w:firstLine="426"/>
        <w:jc w:val="both"/>
        <w:rPr>
          <w:rFonts w:ascii="Times New Roman" w:hAnsi="Times New Roman" w:cs="Times New Roman"/>
          <w:sz w:val="24"/>
          <w:szCs w:val="24"/>
        </w:rPr>
      </w:pPr>
    </w:p>
    <w:p w:rsidR="00836F7E" w:rsidRPr="008C7F1A" w:rsidRDefault="00836F7E" w:rsidP="00975115">
      <w:pPr>
        <w:pStyle w:val="ae"/>
        <w:tabs>
          <w:tab w:val="left" w:pos="709"/>
        </w:tabs>
        <w:spacing w:after="0" w:line="240" w:lineRule="auto"/>
        <w:ind w:left="0" w:firstLine="426"/>
        <w:jc w:val="both"/>
        <w:rPr>
          <w:rFonts w:ascii="Times New Roman" w:hAnsi="Times New Roman" w:cs="Times New Roman"/>
          <w:sz w:val="24"/>
          <w:szCs w:val="24"/>
        </w:rPr>
      </w:pPr>
      <w:r w:rsidRPr="008C7F1A">
        <w:rPr>
          <w:rFonts w:ascii="Times New Roman" w:hAnsi="Times New Roman" w:cs="Times New Roman"/>
          <w:sz w:val="24"/>
          <w:szCs w:val="24"/>
        </w:rPr>
        <w:t xml:space="preserve">Статья 121. В предоставлении документов и материалов для ознакомления или представления и </w:t>
      </w:r>
      <w:proofErr w:type="gramStart"/>
      <w:r w:rsidRPr="008C7F1A">
        <w:rPr>
          <w:rFonts w:ascii="Times New Roman" w:hAnsi="Times New Roman" w:cs="Times New Roman"/>
          <w:sz w:val="24"/>
          <w:szCs w:val="24"/>
        </w:rPr>
        <w:t>заверения</w:t>
      </w:r>
      <w:proofErr w:type="gramEnd"/>
      <w:r w:rsidRPr="008C7F1A">
        <w:rPr>
          <w:rFonts w:ascii="Times New Roman" w:hAnsi="Times New Roman" w:cs="Times New Roman"/>
          <w:sz w:val="24"/>
          <w:szCs w:val="24"/>
        </w:rPr>
        <w:t xml:space="preserve"> их копий, может быть отказано по следующим основаниям:</w:t>
      </w:r>
    </w:p>
    <w:p w:rsidR="00836F7E" w:rsidRPr="008C7F1A" w:rsidRDefault="00836F7E" w:rsidP="00975115">
      <w:pPr>
        <w:pStyle w:val="ae"/>
        <w:tabs>
          <w:tab w:val="left" w:pos="709"/>
        </w:tabs>
        <w:spacing w:after="0" w:line="240" w:lineRule="auto"/>
        <w:ind w:left="0" w:firstLine="426"/>
        <w:jc w:val="both"/>
        <w:rPr>
          <w:rFonts w:ascii="Times New Roman" w:hAnsi="Times New Roman" w:cs="Times New Roman"/>
          <w:sz w:val="24"/>
          <w:szCs w:val="24"/>
        </w:rPr>
      </w:pPr>
      <w:r w:rsidRPr="008C7F1A">
        <w:rPr>
          <w:rFonts w:ascii="Times New Roman" w:hAnsi="Times New Roman" w:cs="Times New Roman"/>
          <w:sz w:val="24"/>
          <w:szCs w:val="24"/>
        </w:rPr>
        <w:t xml:space="preserve">- </w:t>
      </w:r>
      <w:proofErr w:type="gramStart"/>
      <w:r w:rsidRPr="008C7F1A">
        <w:rPr>
          <w:rFonts w:ascii="Times New Roman" w:hAnsi="Times New Roman" w:cs="Times New Roman"/>
          <w:sz w:val="24"/>
          <w:szCs w:val="24"/>
        </w:rPr>
        <w:t>обратившийся</w:t>
      </w:r>
      <w:proofErr w:type="gramEnd"/>
      <w:r w:rsidRPr="008C7F1A">
        <w:rPr>
          <w:rFonts w:ascii="Times New Roman" w:hAnsi="Times New Roman" w:cs="Times New Roman"/>
          <w:sz w:val="24"/>
          <w:szCs w:val="24"/>
        </w:rPr>
        <w:t xml:space="preserve"> не является лицом, имеющим в соответствии с законодательством право на ознакомление с документами и материалами Комиссии, получение и заверение их копий;</w:t>
      </w:r>
    </w:p>
    <w:p w:rsidR="00836F7E" w:rsidRPr="008C7F1A" w:rsidRDefault="00836F7E" w:rsidP="00975115">
      <w:pPr>
        <w:pStyle w:val="ae"/>
        <w:tabs>
          <w:tab w:val="left" w:pos="709"/>
        </w:tabs>
        <w:spacing w:after="0" w:line="240" w:lineRule="auto"/>
        <w:ind w:left="0" w:firstLine="426"/>
        <w:jc w:val="both"/>
        <w:rPr>
          <w:rFonts w:ascii="Times New Roman" w:hAnsi="Times New Roman" w:cs="Times New Roman"/>
          <w:sz w:val="24"/>
          <w:szCs w:val="24"/>
        </w:rPr>
      </w:pPr>
      <w:r w:rsidRPr="008C7F1A">
        <w:rPr>
          <w:rFonts w:ascii="Times New Roman" w:hAnsi="Times New Roman" w:cs="Times New Roman"/>
          <w:sz w:val="24"/>
          <w:szCs w:val="24"/>
        </w:rPr>
        <w:t>-запрашиваемые документы отсутствуют в распоряжении Комиссии;</w:t>
      </w:r>
    </w:p>
    <w:p w:rsidR="00836F7E" w:rsidRPr="008C7F1A" w:rsidRDefault="00836F7E" w:rsidP="00975115">
      <w:pPr>
        <w:pStyle w:val="ae"/>
        <w:tabs>
          <w:tab w:val="left" w:pos="709"/>
        </w:tabs>
        <w:spacing w:after="0" w:line="240" w:lineRule="auto"/>
        <w:ind w:left="0" w:firstLine="426"/>
        <w:jc w:val="both"/>
        <w:rPr>
          <w:rFonts w:ascii="Times New Roman" w:hAnsi="Times New Roman" w:cs="Times New Roman"/>
          <w:sz w:val="24"/>
          <w:szCs w:val="24"/>
        </w:rPr>
      </w:pPr>
      <w:r w:rsidRPr="008C7F1A">
        <w:rPr>
          <w:rFonts w:ascii="Times New Roman" w:hAnsi="Times New Roman" w:cs="Times New Roman"/>
          <w:sz w:val="24"/>
          <w:szCs w:val="24"/>
        </w:rPr>
        <w:t>-заявление не содержит всех сведений, указанных в статье 119 настоящего Регламента, либо содержит недостоверные сведения или сведения неопределенного характера, не позволяющие установить документы (материалы), доступ к которым или копии которых запрашивает;</w:t>
      </w:r>
    </w:p>
    <w:p w:rsidR="00836F7E" w:rsidRPr="008C7F1A" w:rsidRDefault="00836F7E" w:rsidP="00975115">
      <w:pPr>
        <w:pStyle w:val="ae"/>
        <w:tabs>
          <w:tab w:val="left" w:pos="709"/>
        </w:tabs>
        <w:spacing w:after="0" w:line="240" w:lineRule="auto"/>
        <w:ind w:left="0" w:firstLine="426"/>
        <w:jc w:val="both"/>
        <w:rPr>
          <w:rFonts w:ascii="Times New Roman" w:hAnsi="Times New Roman" w:cs="Times New Roman"/>
          <w:sz w:val="24"/>
          <w:szCs w:val="24"/>
        </w:rPr>
      </w:pPr>
      <w:r w:rsidRPr="008C7F1A">
        <w:rPr>
          <w:rFonts w:ascii="Times New Roman" w:hAnsi="Times New Roman" w:cs="Times New Roman"/>
          <w:sz w:val="24"/>
          <w:szCs w:val="24"/>
        </w:rPr>
        <w:t>- запрашиваемые документы не относятся к документам, предусмотренным Федеральным законом, законами Пермского края.</w:t>
      </w:r>
    </w:p>
    <w:p w:rsidR="00836F7E" w:rsidRPr="008C7F1A" w:rsidRDefault="00836F7E" w:rsidP="00975115">
      <w:pPr>
        <w:pStyle w:val="ae"/>
        <w:tabs>
          <w:tab w:val="left" w:pos="709"/>
        </w:tabs>
        <w:spacing w:after="0" w:line="240" w:lineRule="auto"/>
        <w:ind w:left="0" w:firstLine="426"/>
        <w:jc w:val="both"/>
        <w:rPr>
          <w:rFonts w:ascii="Times New Roman" w:hAnsi="Times New Roman" w:cs="Times New Roman"/>
          <w:sz w:val="24"/>
          <w:szCs w:val="24"/>
        </w:rPr>
      </w:pPr>
    </w:p>
    <w:p w:rsidR="00836F7E" w:rsidRPr="008C7F1A" w:rsidRDefault="00836F7E" w:rsidP="00975115">
      <w:pPr>
        <w:pStyle w:val="ae"/>
        <w:tabs>
          <w:tab w:val="left" w:pos="709"/>
        </w:tabs>
        <w:spacing w:after="0" w:line="240" w:lineRule="auto"/>
        <w:ind w:left="0" w:firstLine="426"/>
        <w:jc w:val="both"/>
        <w:rPr>
          <w:rFonts w:ascii="Times New Roman" w:hAnsi="Times New Roman" w:cs="Times New Roman"/>
          <w:sz w:val="24"/>
          <w:szCs w:val="24"/>
        </w:rPr>
      </w:pPr>
      <w:r w:rsidRPr="008C7F1A">
        <w:rPr>
          <w:rFonts w:ascii="Times New Roman" w:hAnsi="Times New Roman" w:cs="Times New Roman"/>
          <w:sz w:val="24"/>
          <w:szCs w:val="24"/>
        </w:rPr>
        <w:lastRenderedPageBreak/>
        <w:t>Статья 122. Конкретные дата и время ознакомления с документами и материалами Комиссии назначаются председателем (заместителем председателя, либо секретарем Комиссии) в пределах сроков рассмотрения заявления, установленных настоящим Регламентом, с учетом графика работы комиссии и наличия организационно-технической возможности. Соответствующая резолюция наносится на заявление.</w:t>
      </w:r>
    </w:p>
    <w:p w:rsidR="00836F7E" w:rsidRPr="008C7F1A" w:rsidRDefault="00836F7E" w:rsidP="00975115">
      <w:pPr>
        <w:pStyle w:val="ae"/>
        <w:tabs>
          <w:tab w:val="left" w:pos="709"/>
        </w:tabs>
        <w:spacing w:after="0" w:line="240" w:lineRule="auto"/>
        <w:ind w:left="0" w:firstLine="426"/>
        <w:jc w:val="both"/>
        <w:rPr>
          <w:rFonts w:ascii="Times New Roman" w:hAnsi="Times New Roman" w:cs="Times New Roman"/>
          <w:sz w:val="24"/>
          <w:szCs w:val="24"/>
        </w:rPr>
      </w:pPr>
    </w:p>
    <w:p w:rsidR="00836F7E" w:rsidRPr="008C7F1A" w:rsidRDefault="00836F7E" w:rsidP="00975115">
      <w:pPr>
        <w:pStyle w:val="ae"/>
        <w:tabs>
          <w:tab w:val="left" w:pos="709"/>
        </w:tabs>
        <w:spacing w:after="0" w:line="240" w:lineRule="auto"/>
        <w:ind w:left="0" w:firstLine="426"/>
        <w:jc w:val="both"/>
        <w:rPr>
          <w:rFonts w:ascii="Times New Roman" w:hAnsi="Times New Roman" w:cs="Times New Roman"/>
          <w:sz w:val="24"/>
          <w:szCs w:val="24"/>
        </w:rPr>
      </w:pPr>
      <w:r w:rsidRPr="008C7F1A">
        <w:rPr>
          <w:rFonts w:ascii="Times New Roman" w:hAnsi="Times New Roman" w:cs="Times New Roman"/>
          <w:sz w:val="24"/>
          <w:szCs w:val="24"/>
        </w:rPr>
        <w:t>Статья 123. Документы и материалы Комиссии предоставляются для ознакомления по адресу места нахождения Комиссии и только в период времени установленного в Комиссии режима работы.</w:t>
      </w:r>
    </w:p>
    <w:p w:rsidR="00836F7E" w:rsidRPr="008C7F1A" w:rsidRDefault="00836F7E" w:rsidP="00975115">
      <w:pPr>
        <w:pStyle w:val="ae"/>
        <w:tabs>
          <w:tab w:val="left" w:pos="709"/>
        </w:tabs>
        <w:spacing w:after="0" w:line="240" w:lineRule="auto"/>
        <w:ind w:left="0" w:firstLine="426"/>
        <w:jc w:val="both"/>
        <w:rPr>
          <w:rFonts w:ascii="Times New Roman" w:hAnsi="Times New Roman" w:cs="Times New Roman"/>
          <w:sz w:val="24"/>
          <w:szCs w:val="24"/>
        </w:rPr>
      </w:pPr>
    </w:p>
    <w:p w:rsidR="00836F7E" w:rsidRPr="008C7F1A" w:rsidRDefault="00836F7E" w:rsidP="00975115">
      <w:pPr>
        <w:pStyle w:val="ae"/>
        <w:tabs>
          <w:tab w:val="left" w:pos="709"/>
        </w:tabs>
        <w:spacing w:after="0" w:line="240" w:lineRule="auto"/>
        <w:ind w:left="0" w:firstLine="426"/>
        <w:jc w:val="both"/>
        <w:rPr>
          <w:rFonts w:ascii="Times New Roman" w:hAnsi="Times New Roman" w:cs="Times New Roman"/>
          <w:sz w:val="24"/>
          <w:szCs w:val="24"/>
        </w:rPr>
      </w:pPr>
      <w:r w:rsidRPr="008C7F1A">
        <w:rPr>
          <w:rFonts w:ascii="Times New Roman" w:hAnsi="Times New Roman" w:cs="Times New Roman"/>
          <w:sz w:val="24"/>
          <w:szCs w:val="24"/>
        </w:rPr>
        <w:t>Статья 124. Ознакомление заявителя с документами и материалами Комиссии (в том числе в машиночитаемом виде) осуществляется в присутствии председателя (заместителя председателя или секретаря Комиссии), и в условиях, которые исключают возможность изъятия, повреждения или уничтожения документов и материалов комиссии, внесения в них исправлений и дописок, их копирования.</w:t>
      </w:r>
    </w:p>
    <w:p w:rsidR="00836F7E" w:rsidRPr="008C7F1A" w:rsidRDefault="00836F7E" w:rsidP="00975115">
      <w:pPr>
        <w:pStyle w:val="ae"/>
        <w:tabs>
          <w:tab w:val="left" w:pos="709"/>
        </w:tabs>
        <w:spacing w:after="0" w:line="240" w:lineRule="auto"/>
        <w:ind w:left="0" w:firstLine="426"/>
        <w:jc w:val="both"/>
        <w:rPr>
          <w:rFonts w:ascii="Times New Roman" w:hAnsi="Times New Roman" w:cs="Times New Roman"/>
          <w:sz w:val="24"/>
          <w:szCs w:val="24"/>
        </w:rPr>
      </w:pPr>
    </w:p>
    <w:p w:rsidR="00836F7E" w:rsidRPr="008C7F1A" w:rsidRDefault="00836F7E" w:rsidP="00975115">
      <w:pPr>
        <w:pStyle w:val="ae"/>
        <w:tabs>
          <w:tab w:val="left" w:pos="709"/>
        </w:tabs>
        <w:spacing w:after="0" w:line="240" w:lineRule="auto"/>
        <w:ind w:left="0" w:firstLine="426"/>
        <w:jc w:val="both"/>
        <w:rPr>
          <w:rFonts w:ascii="Times New Roman" w:hAnsi="Times New Roman" w:cs="Times New Roman"/>
          <w:sz w:val="24"/>
          <w:szCs w:val="24"/>
        </w:rPr>
      </w:pPr>
      <w:r w:rsidRPr="008C7F1A">
        <w:rPr>
          <w:rFonts w:ascii="Times New Roman" w:hAnsi="Times New Roman" w:cs="Times New Roman"/>
          <w:sz w:val="24"/>
          <w:szCs w:val="24"/>
        </w:rPr>
        <w:t>Статья 125. При ознакомлении с документами и материалами Комиссии заявителю запрещается осуществлять фотосъемку (видеосъемку) этих документов и материалов, пользоваться мобильным телефоном непосредственно при работе с документами и материалами, а также без специального разрешения председателя (заместителя председателя или секретаря) Комиссии пользоваться письменными принадлежностями, делать выписки из документов. </w:t>
      </w:r>
    </w:p>
    <w:p w:rsidR="00836F7E" w:rsidRPr="008C7F1A" w:rsidRDefault="00836F7E" w:rsidP="00975115">
      <w:pPr>
        <w:pStyle w:val="ae"/>
        <w:tabs>
          <w:tab w:val="left" w:pos="709"/>
        </w:tabs>
        <w:spacing w:after="0" w:line="240" w:lineRule="auto"/>
        <w:ind w:left="0" w:firstLine="426"/>
        <w:jc w:val="both"/>
        <w:rPr>
          <w:rFonts w:ascii="Times New Roman" w:hAnsi="Times New Roman" w:cs="Times New Roman"/>
          <w:sz w:val="24"/>
          <w:szCs w:val="24"/>
        </w:rPr>
      </w:pPr>
    </w:p>
    <w:p w:rsidR="00836F7E" w:rsidRPr="008C7F1A" w:rsidRDefault="00836F7E" w:rsidP="00975115">
      <w:pPr>
        <w:pStyle w:val="ae"/>
        <w:tabs>
          <w:tab w:val="left" w:pos="709"/>
        </w:tabs>
        <w:spacing w:after="0" w:line="240" w:lineRule="auto"/>
        <w:ind w:left="0" w:firstLine="426"/>
        <w:jc w:val="both"/>
        <w:rPr>
          <w:rFonts w:ascii="Times New Roman" w:hAnsi="Times New Roman" w:cs="Times New Roman"/>
          <w:sz w:val="24"/>
          <w:szCs w:val="24"/>
        </w:rPr>
      </w:pPr>
      <w:r w:rsidRPr="008C7F1A">
        <w:rPr>
          <w:rFonts w:ascii="Times New Roman" w:hAnsi="Times New Roman" w:cs="Times New Roman"/>
          <w:sz w:val="24"/>
          <w:szCs w:val="24"/>
        </w:rPr>
        <w:t>Статья 126. В случае если Заявитель не успел ознакомиться со всеми предоставленными документами в отведенное время, процедура ознакомления продолжается в следующий день, отведенный для ознакомления с документами в соответствии с настоящим Регламентом.</w:t>
      </w:r>
    </w:p>
    <w:p w:rsidR="00836F7E" w:rsidRPr="008C7F1A" w:rsidRDefault="00836F7E" w:rsidP="00975115">
      <w:pPr>
        <w:pStyle w:val="ae"/>
        <w:tabs>
          <w:tab w:val="left" w:pos="709"/>
        </w:tabs>
        <w:spacing w:after="0" w:line="240" w:lineRule="auto"/>
        <w:ind w:left="0" w:firstLine="426"/>
        <w:jc w:val="both"/>
        <w:rPr>
          <w:rFonts w:ascii="Times New Roman" w:hAnsi="Times New Roman" w:cs="Times New Roman"/>
          <w:sz w:val="24"/>
          <w:szCs w:val="24"/>
        </w:rPr>
      </w:pPr>
    </w:p>
    <w:p w:rsidR="00836F7E" w:rsidRPr="008C7F1A" w:rsidRDefault="00836F7E" w:rsidP="00975115">
      <w:pPr>
        <w:pStyle w:val="ae"/>
        <w:tabs>
          <w:tab w:val="left" w:pos="709"/>
        </w:tabs>
        <w:spacing w:after="0" w:line="240" w:lineRule="auto"/>
        <w:ind w:left="0" w:firstLine="426"/>
        <w:jc w:val="both"/>
        <w:rPr>
          <w:rFonts w:ascii="Times New Roman" w:hAnsi="Times New Roman" w:cs="Times New Roman"/>
          <w:sz w:val="24"/>
          <w:szCs w:val="24"/>
        </w:rPr>
      </w:pPr>
      <w:r w:rsidRPr="008C7F1A">
        <w:rPr>
          <w:rFonts w:ascii="Times New Roman" w:hAnsi="Times New Roman" w:cs="Times New Roman"/>
          <w:sz w:val="24"/>
          <w:szCs w:val="24"/>
        </w:rPr>
        <w:t>Статья 127.</w:t>
      </w:r>
      <w:r w:rsidRPr="008C7F1A">
        <w:rPr>
          <w:rFonts w:ascii="Times New Roman" w:hAnsi="Times New Roman" w:cs="Times New Roman"/>
          <w:iCs/>
          <w:sz w:val="24"/>
          <w:szCs w:val="24"/>
        </w:rPr>
        <w:t> </w:t>
      </w:r>
      <w:r w:rsidRPr="008C7F1A">
        <w:rPr>
          <w:rFonts w:ascii="Times New Roman" w:hAnsi="Times New Roman" w:cs="Times New Roman"/>
          <w:sz w:val="24"/>
          <w:szCs w:val="24"/>
        </w:rPr>
        <w:t xml:space="preserve">Выдача документов фиксируется в соответствующем журнале учета. Не допускается при ознакомлении с документами </w:t>
      </w:r>
      <w:proofErr w:type="gramStart"/>
      <w:r w:rsidRPr="008C7F1A">
        <w:rPr>
          <w:rFonts w:ascii="Times New Roman" w:hAnsi="Times New Roman" w:cs="Times New Roman"/>
          <w:sz w:val="24"/>
          <w:szCs w:val="24"/>
        </w:rPr>
        <w:t>осуществление</w:t>
      </w:r>
      <w:proofErr w:type="gramEnd"/>
      <w:r w:rsidRPr="008C7F1A">
        <w:rPr>
          <w:rFonts w:ascii="Times New Roman" w:hAnsi="Times New Roman" w:cs="Times New Roman"/>
          <w:sz w:val="24"/>
          <w:szCs w:val="24"/>
        </w:rPr>
        <w:t xml:space="preserve"> каких бы то ни было действий, направленных на уничтожение (порчу) документов, либо содержащихся в них сведений.</w:t>
      </w:r>
    </w:p>
    <w:p w:rsidR="00836F7E" w:rsidRPr="008C7F1A" w:rsidRDefault="00836F7E" w:rsidP="00975115">
      <w:pPr>
        <w:pStyle w:val="ae"/>
        <w:tabs>
          <w:tab w:val="left" w:pos="709"/>
        </w:tabs>
        <w:spacing w:after="0" w:line="240" w:lineRule="auto"/>
        <w:ind w:left="0" w:firstLine="426"/>
        <w:jc w:val="both"/>
        <w:rPr>
          <w:rFonts w:ascii="Times New Roman" w:hAnsi="Times New Roman" w:cs="Times New Roman"/>
          <w:sz w:val="24"/>
          <w:szCs w:val="24"/>
        </w:rPr>
      </w:pPr>
    </w:p>
    <w:p w:rsidR="00836F7E" w:rsidRPr="008C7F1A" w:rsidRDefault="00836F7E" w:rsidP="00975115">
      <w:pPr>
        <w:pStyle w:val="ae"/>
        <w:tabs>
          <w:tab w:val="left" w:pos="709"/>
        </w:tabs>
        <w:spacing w:after="0" w:line="240" w:lineRule="auto"/>
        <w:ind w:left="0" w:firstLine="426"/>
        <w:jc w:val="both"/>
        <w:rPr>
          <w:rFonts w:ascii="Times New Roman" w:hAnsi="Times New Roman" w:cs="Times New Roman"/>
          <w:sz w:val="24"/>
          <w:szCs w:val="24"/>
        </w:rPr>
      </w:pPr>
      <w:r w:rsidRPr="008C7F1A">
        <w:rPr>
          <w:rFonts w:ascii="Times New Roman" w:hAnsi="Times New Roman" w:cs="Times New Roman"/>
          <w:sz w:val="24"/>
          <w:szCs w:val="24"/>
        </w:rPr>
        <w:t>Статья 128. По окончании ознакомления с документами уполномоченное лицо в соответствующей графе журнала делает отметку о дате ознакомления, получает роспись лица, ознакомившегося с документами, вписывает его фамилию, имя, отчество, дату и номер документа, дающего право на ознакомление, и проверяет сохранность документов.</w:t>
      </w:r>
    </w:p>
    <w:p w:rsidR="00836F7E" w:rsidRPr="008C7F1A" w:rsidRDefault="00836F7E" w:rsidP="00975115">
      <w:pPr>
        <w:pStyle w:val="ae"/>
        <w:tabs>
          <w:tab w:val="left" w:pos="709"/>
        </w:tabs>
        <w:spacing w:after="0" w:line="240" w:lineRule="auto"/>
        <w:ind w:left="0" w:firstLine="426"/>
        <w:jc w:val="both"/>
        <w:rPr>
          <w:rFonts w:ascii="Times New Roman" w:hAnsi="Times New Roman" w:cs="Times New Roman"/>
          <w:sz w:val="24"/>
          <w:szCs w:val="24"/>
        </w:rPr>
      </w:pPr>
      <w:r w:rsidRPr="008C7F1A">
        <w:rPr>
          <w:rFonts w:ascii="Times New Roman" w:hAnsi="Times New Roman" w:cs="Times New Roman"/>
          <w:sz w:val="24"/>
          <w:szCs w:val="24"/>
        </w:rPr>
        <w:t>Также в подтверждении факта ознакомления, заявитель наносит в своем заявлении запись «С документо</w:t>
      </w:r>
      <w:proofErr w:type="gramStart"/>
      <w:r w:rsidRPr="008C7F1A">
        <w:rPr>
          <w:rFonts w:ascii="Times New Roman" w:hAnsi="Times New Roman" w:cs="Times New Roman"/>
          <w:sz w:val="24"/>
          <w:szCs w:val="24"/>
        </w:rPr>
        <w:t>м(</w:t>
      </w:r>
      <w:proofErr w:type="spellStart"/>
      <w:proofErr w:type="gramEnd"/>
      <w:r w:rsidRPr="008C7F1A">
        <w:rPr>
          <w:rFonts w:ascii="Times New Roman" w:hAnsi="Times New Roman" w:cs="Times New Roman"/>
          <w:sz w:val="24"/>
          <w:szCs w:val="24"/>
        </w:rPr>
        <w:t>ами</w:t>
      </w:r>
      <w:proofErr w:type="spellEnd"/>
      <w:r w:rsidRPr="008C7F1A">
        <w:rPr>
          <w:rFonts w:ascii="Times New Roman" w:hAnsi="Times New Roman" w:cs="Times New Roman"/>
          <w:sz w:val="24"/>
          <w:szCs w:val="24"/>
        </w:rPr>
        <w:t>) ознакомлен(а) в полном объеме», расписывается с указанием своих фамилии, имени, отчества, даты и времени ознакомления.</w:t>
      </w:r>
    </w:p>
    <w:p w:rsidR="00836F7E" w:rsidRPr="008C7F1A" w:rsidRDefault="00836F7E" w:rsidP="00975115">
      <w:pPr>
        <w:pStyle w:val="ae"/>
        <w:tabs>
          <w:tab w:val="left" w:pos="709"/>
        </w:tabs>
        <w:spacing w:after="0" w:line="240" w:lineRule="auto"/>
        <w:ind w:left="0" w:firstLine="426"/>
        <w:jc w:val="both"/>
        <w:rPr>
          <w:rFonts w:ascii="Times New Roman" w:hAnsi="Times New Roman" w:cs="Times New Roman"/>
          <w:sz w:val="24"/>
          <w:szCs w:val="24"/>
        </w:rPr>
      </w:pPr>
    </w:p>
    <w:p w:rsidR="00836F7E" w:rsidRPr="008C7F1A" w:rsidRDefault="00836F7E" w:rsidP="00975115">
      <w:pPr>
        <w:pStyle w:val="ae"/>
        <w:tabs>
          <w:tab w:val="left" w:pos="709"/>
        </w:tabs>
        <w:spacing w:after="0" w:line="240" w:lineRule="auto"/>
        <w:ind w:left="0" w:firstLine="426"/>
        <w:jc w:val="both"/>
        <w:rPr>
          <w:rFonts w:ascii="Times New Roman" w:hAnsi="Times New Roman" w:cs="Times New Roman"/>
          <w:sz w:val="24"/>
          <w:szCs w:val="24"/>
        </w:rPr>
      </w:pPr>
      <w:r w:rsidRPr="008C7F1A">
        <w:rPr>
          <w:rFonts w:ascii="Times New Roman" w:hAnsi="Times New Roman" w:cs="Times New Roman"/>
          <w:sz w:val="24"/>
          <w:szCs w:val="24"/>
        </w:rPr>
        <w:t>Статья 129. Ответственность за сохранность документов возлагается на лицо, контролирующее процесс ознакомления, и лицо, которое знакомится с документами.</w:t>
      </w:r>
    </w:p>
    <w:p w:rsidR="00836F7E" w:rsidRPr="008C7F1A" w:rsidRDefault="00836F7E" w:rsidP="00975115">
      <w:pPr>
        <w:pStyle w:val="ae"/>
        <w:tabs>
          <w:tab w:val="left" w:pos="709"/>
        </w:tabs>
        <w:spacing w:after="0" w:line="240" w:lineRule="auto"/>
        <w:ind w:left="0" w:firstLine="426"/>
        <w:jc w:val="both"/>
        <w:rPr>
          <w:rFonts w:ascii="Times New Roman" w:hAnsi="Times New Roman" w:cs="Times New Roman"/>
          <w:sz w:val="24"/>
          <w:szCs w:val="24"/>
        </w:rPr>
      </w:pPr>
    </w:p>
    <w:p w:rsidR="00836F7E" w:rsidRPr="008C7F1A" w:rsidRDefault="00836F7E" w:rsidP="00975115">
      <w:pPr>
        <w:pStyle w:val="ae"/>
        <w:tabs>
          <w:tab w:val="left" w:pos="709"/>
        </w:tabs>
        <w:spacing w:after="0" w:line="240" w:lineRule="auto"/>
        <w:ind w:left="0" w:firstLine="426"/>
        <w:jc w:val="both"/>
        <w:rPr>
          <w:rFonts w:ascii="Times New Roman" w:hAnsi="Times New Roman" w:cs="Times New Roman"/>
          <w:sz w:val="24"/>
          <w:szCs w:val="24"/>
        </w:rPr>
      </w:pPr>
      <w:r w:rsidRPr="008C7F1A">
        <w:rPr>
          <w:rFonts w:ascii="Times New Roman" w:hAnsi="Times New Roman" w:cs="Times New Roman"/>
          <w:sz w:val="24"/>
          <w:szCs w:val="24"/>
        </w:rPr>
        <w:t>Статья 130. Доступ к документам Комиссии и предоставление их копий осуществляются с соблюдением требований по защите конфиденциальной информации.</w:t>
      </w:r>
    </w:p>
    <w:p w:rsidR="00836F7E" w:rsidRPr="008C7F1A" w:rsidRDefault="00836F7E" w:rsidP="00975115">
      <w:pPr>
        <w:pStyle w:val="ae"/>
        <w:tabs>
          <w:tab w:val="left" w:pos="709"/>
        </w:tabs>
        <w:spacing w:after="0" w:line="240" w:lineRule="auto"/>
        <w:ind w:left="0" w:firstLine="426"/>
        <w:jc w:val="both"/>
        <w:rPr>
          <w:rFonts w:ascii="Times New Roman" w:hAnsi="Times New Roman" w:cs="Times New Roman"/>
          <w:sz w:val="24"/>
          <w:szCs w:val="24"/>
        </w:rPr>
      </w:pPr>
    </w:p>
    <w:p w:rsidR="00836F7E" w:rsidRPr="008C7F1A" w:rsidRDefault="00836F7E" w:rsidP="00975115">
      <w:pPr>
        <w:pStyle w:val="ae"/>
        <w:tabs>
          <w:tab w:val="left" w:pos="709"/>
        </w:tabs>
        <w:spacing w:after="0" w:line="240" w:lineRule="auto"/>
        <w:ind w:left="0" w:firstLine="426"/>
        <w:jc w:val="both"/>
        <w:rPr>
          <w:rFonts w:ascii="Times New Roman" w:hAnsi="Times New Roman" w:cs="Times New Roman"/>
          <w:sz w:val="24"/>
          <w:szCs w:val="24"/>
        </w:rPr>
      </w:pPr>
      <w:r w:rsidRPr="008C7F1A">
        <w:rPr>
          <w:rFonts w:ascii="Times New Roman" w:hAnsi="Times New Roman" w:cs="Times New Roman"/>
          <w:sz w:val="24"/>
          <w:szCs w:val="24"/>
        </w:rPr>
        <w:t>Статья 131. Комиссия обязана в установленные в статье 120 настоящего Регламента сроки предоставить заявителю заверенные копии документов и материалов,  указанных в статье 117 настоящего Регламента.</w:t>
      </w:r>
    </w:p>
    <w:p w:rsidR="00836F7E" w:rsidRPr="008C7F1A" w:rsidRDefault="00836F7E" w:rsidP="00975115">
      <w:pPr>
        <w:pStyle w:val="ae"/>
        <w:tabs>
          <w:tab w:val="left" w:pos="709"/>
        </w:tabs>
        <w:spacing w:after="0" w:line="240" w:lineRule="auto"/>
        <w:ind w:left="0" w:firstLine="426"/>
        <w:jc w:val="both"/>
        <w:rPr>
          <w:rFonts w:ascii="Times New Roman" w:hAnsi="Times New Roman" w:cs="Times New Roman"/>
          <w:sz w:val="24"/>
          <w:szCs w:val="24"/>
        </w:rPr>
      </w:pPr>
      <w:r w:rsidRPr="008C7F1A">
        <w:rPr>
          <w:rFonts w:ascii="Times New Roman" w:hAnsi="Times New Roman" w:cs="Times New Roman"/>
          <w:sz w:val="24"/>
          <w:szCs w:val="24"/>
        </w:rPr>
        <w:t>В соответствии с Федеральным законом не подлежат изготовлению копии со следующих документов и материалов:</w:t>
      </w:r>
    </w:p>
    <w:p w:rsidR="00836F7E" w:rsidRPr="008C7F1A" w:rsidRDefault="00836F7E" w:rsidP="00975115">
      <w:pPr>
        <w:pStyle w:val="ae"/>
        <w:tabs>
          <w:tab w:val="left" w:pos="709"/>
        </w:tabs>
        <w:spacing w:after="0" w:line="240" w:lineRule="auto"/>
        <w:ind w:left="0" w:firstLine="426"/>
        <w:jc w:val="both"/>
        <w:rPr>
          <w:rFonts w:ascii="Times New Roman" w:hAnsi="Times New Roman" w:cs="Times New Roman"/>
          <w:sz w:val="24"/>
          <w:szCs w:val="24"/>
        </w:rPr>
      </w:pPr>
      <w:r w:rsidRPr="008C7F1A">
        <w:rPr>
          <w:rFonts w:ascii="Times New Roman" w:hAnsi="Times New Roman" w:cs="Times New Roman"/>
          <w:sz w:val="24"/>
          <w:szCs w:val="24"/>
        </w:rPr>
        <w:t>1) избирательных бюллетеней;</w:t>
      </w:r>
    </w:p>
    <w:p w:rsidR="00836F7E" w:rsidRPr="008C7F1A" w:rsidRDefault="00836F7E" w:rsidP="00975115">
      <w:pPr>
        <w:pStyle w:val="ae"/>
        <w:tabs>
          <w:tab w:val="left" w:pos="709"/>
        </w:tabs>
        <w:spacing w:after="0" w:line="240" w:lineRule="auto"/>
        <w:ind w:left="0" w:firstLine="426"/>
        <w:jc w:val="both"/>
        <w:rPr>
          <w:rFonts w:ascii="Times New Roman" w:hAnsi="Times New Roman" w:cs="Times New Roman"/>
          <w:sz w:val="24"/>
          <w:szCs w:val="24"/>
        </w:rPr>
      </w:pPr>
      <w:r w:rsidRPr="008C7F1A">
        <w:rPr>
          <w:rFonts w:ascii="Times New Roman" w:hAnsi="Times New Roman" w:cs="Times New Roman"/>
          <w:sz w:val="24"/>
          <w:szCs w:val="24"/>
        </w:rPr>
        <w:t>2) открепительных удостоверений;</w:t>
      </w:r>
    </w:p>
    <w:p w:rsidR="00836F7E" w:rsidRPr="008C7F1A" w:rsidRDefault="00836F7E" w:rsidP="00975115">
      <w:pPr>
        <w:pStyle w:val="ae"/>
        <w:tabs>
          <w:tab w:val="left" w:pos="709"/>
        </w:tabs>
        <w:spacing w:after="0" w:line="240" w:lineRule="auto"/>
        <w:ind w:left="0" w:firstLine="426"/>
        <w:jc w:val="both"/>
        <w:rPr>
          <w:rFonts w:ascii="Times New Roman" w:hAnsi="Times New Roman" w:cs="Times New Roman"/>
          <w:sz w:val="24"/>
          <w:szCs w:val="24"/>
        </w:rPr>
      </w:pPr>
      <w:r w:rsidRPr="008C7F1A">
        <w:rPr>
          <w:rFonts w:ascii="Times New Roman" w:hAnsi="Times New Roman" w:cs="Times New Roman"/>
          <w:sz w:val="24"/>
          <w:szCs w:val="24"/>
        </w:rPr>
        <w:t>3) списков избирателей;</w:t>
      </w:r>
    </w:p>
    <w:p w:rsidR="00836F7E" w:rsidRPr="008C7F1A" w:rsidRDefault="00836F7E" w:rsidP="00975115">
      <w:pPr>
        <w:pStyle w:val="ae"/>
        <w:tabs>
          <w:tab w:val="left" w:pos="709"/>
        </w:tabs>
        <w:spacing w:after="0" w:line="240" w:lineRule="auto"/>
        <w:ind w:left="0" w:firstLine="426"/>
        <w:jc w:val="both"/>
        <w:rPr>
          <w:rFonts w:ascii="Times New Roman" w:hAnsi="Times New Roman" w:cs="Times New Roman"/>
          <w:sz w:val="24"/>
          <w:szCs w:val="24"/>
        </w:rPr>
      </w:pPr>
      <w:r w:rsidRPr="008C7F1A">
        <w:rPr>
          <w:rFonts w:ascii="Times New Roman" w:hAnsi="Times New Roman" w:cs="Times New Roman"/>
          <w:sz w:val="24"/>
          <w:szCs w:val="24"/>
        </w:rPr>
        <w:t>4) подписных листов;</w:t>
      </w:r>
    </w:p>
    <w:p w:rsidR="00836F7E" w:rsidRPr="008C7F1A" w:rsidRDefault="00836F7E" w:rsidP="00975115">
      <w:pPr>
        <w:pStyle w:val="ae"/>
        <w:tabs>
          <w:tab w:val="left" w:pos="709"/>
        </w:tabs>
        <w:spacing w:after="0" w:line="240" w:lineRule="auto"/>
        <w:ind w:left="0" w:firstLine="426"/>
        <w:jc w:val="both"/>
        <w:rPr>
          <w:rFonts w:ascii="Times New Roman" w:hAnsi="Times New Roman" w:cs="Times New Roman"/>
          <w:sz w:val="24"/>
          <w:szCs w:val="24"/>
        </w:rPr>
      </w:pPr>
      <w:r w:rsidRPr="008C7F1A">
        <w:rPr>
          <w:rFonts w:ascii="Times New Roman" w:hAnsi="Times New Roman" w:cs="Times New Roman"/>
          <w:sz w:val="24"/>
          <w:szCs w:val="24"/>
        </w:rPr>
        <w:lastRenderedPageBreak/>
        <w:t>4) иных документов и материалов, содержащих конфиденциальную информацию, в том числе об операциях юридических и физических лиц в кредитных организациях.</w:t>
      </w:r>
    </w:p>
    <w:p w:rsidR="00836F7E" w:rsidRPr="008C7F1A" w:rsidRDefault="00836F7E" w:rsidP="00975115">
      <w:pPr>
        <w:pStyle w:val="ae"/>
        <w:tabs>
          <w:tab w:val="left" w:pos="709"/>
        </w:tabs>
        <w:spacing w:after="0" w:line="240" w:lineRule="auto"/>
        <w:ind w:left="0" w:firstLine="426"/>
        <w:jc w:val="both"/>
        <w:rPr>
          <w:rFonts w:ascii="Times New Roman" w:hAnsi="Times New Roman" w:cs="Times New Roman"/>
          <w:sz w:val="24"/>
          <w:szCs w:val="24"/>
        </w:rPr>
      </w:pPr>
    </w:p>
    <w:p w:rsidR="00836F7E" w:rsidRPr="008C7F1A" w:rsidRDefault="00836F7E" w:rsidP="00975115">
      <w:pPr>
        <w:pStyle w:val="ae"/>
        <w:tabs>
          <w:tab w:val="left" w:pos="709"/>
        </w:tabs>
        <w:spacing w:after="0" w:line="240" w:lineRule="auto"/>
        <w:ind w:left="0" w:firstLine="426"/>
        <w:jc w:val="both"/>
        <w:rPr>
          <w:rFonts w:ascii="Times New Roman" w:hAnsi="Times New Roman" w:cs="Times New Roman"/>
          <w:sz w:val="24"/>
          <w:szCs w:val="24"/>
        </w:rPr>
      </w:pPr>
      <w:r w:rsidRPr="008C7F1A">
        <w:rPr>
          <w:rFonts w:ascii="Times New Roman" w:hAnsi="Times New Roman" w:cs="Times New Roman"/>
          <w:sz w:val="24"/>
          <w:szCs w:val="24"/>
        </w:rPr>
        <w:t xml:space="preserve">Статья 132. Конкретные сроки изготовления копий документов определяются </w:t>
      </w:r>
      <w:r w:rsidR="00D33860" w:rsidRPr="008C7F1A">
        <w:rPr>
          <w:rFonts w:ascii="Times New Roman" w:hAnsi="Times New Roman" w:cs="Times New Roman"/>
          <w:sz w:val="24"/>
          <w:szCs w:val="24"/>
        </w:rPr>
        <w:t>с учетом графика работы комиссии и наличия организационно-технической возможности Комиссии</w:t>
      </w:r>
      <w:r w:rsidRPr="008C7F1A">
        <w:rPr>
          <w:rFonts w:ascii="Times New Roman" w:hAnsi="Times New Roman" w:cs="Times New Roman"/>
          <w:sz w:val="24"/>
          <w:szCs w:val="24"/>
        </w:rPr>
        <w:t>.</w:t>
      </w:r>
    </w:p>
    <w:p w:rsidR="00836F7E" w:rsidRPr="008C7F1A" w:rsidRDefault="00836F7E" w:rsidP="00975115">
      <w:pPr>
        <w:pStyle w:val="ae"/>
        <w:tabs>
          <w:tab w:val="left" w:pos="709"/>
        </w:tabs>
        <w:spacing w:after="0" w:line="240" w:lineRule="auto"/>
        <w:ind w:left="0" w:firstLine="426"/>
        <w:jc w:val="both"/>
        <w:rPr>
          <w:rFonts w:ascii="Times New Roman" w:hAnsi="Times New Roman" w:cs="Times New Roman"/>
          <w:sz w:val="24"/>
          <w:szCs w:val="24"/>
        </w:rPr>
      </w:pPr>
    </w:p>
    <w:p w:rsidR="00836F7E" w:rsidRPr="008C7F1A" w:rsidRDefault="00836F7E" w:rsidP="00975115">
      <w:pPr>
        <w:pStyle w:val="ConsPlusNormal"/>
        <w:tabs>
          <w:tab w:val="left" w:pos="709"/>
        </w:tabs>
        <w:ind w:firstLine="426"/>
        <w:jc w:val="both"/>
        <w:outlineLvl w:val="1"/>
        <w:rPr>
          <w:rFonts w:ascii="Times New Roman" w:hAnsi="Times New Roman" w:cs="Times New Roman"/>
          <w:sz w:val="24"/>
          <w:szCs w:val="24"/>
        </w:rPr>
      </w:pPr>
      <w:r w:rsidRPr="008C7F1A">
        <w:rPr>
          <w:rFonts w:ascii="Times New Roman" w:hAnsi="Times New Roman" w:cs="Times New Roman"/>
          <w:sz w:val="24"/>
          <w:szCs w:val="24"/>
        </w:rPr>
        <w:t>Статья 133. Лицо, знакомящееся с документами и материалами Комиссии, в случае незаконного разглашения конфиденциальной информации, ставшей ему известной в ходе ознакомления с документами и материалами, либо исполнения им полномочий члена Комиссии, несет ответственность в соответствии с федеральными законами.</w:t>
      </w:r>
    </w:p>
    <w:p w:rsidR="00836F7E" w:rsidRPr="008C7F1A" w:rsidRDefault="00836F7E" w:rsidP="00975115">
      <w:pPr>
        <w:pStyle w:val="ConsPlusNormal"/>
        <w:tabs>
          <w:tab w:val="left" w:pos="709"/>
        </w:tabs>
        <w:ind w:firstLine="426"/>
        <w:jc w:val="both"/>
        <w:outlineLvl w:val="1"/>
        <w:rPr>
          <w:rFonts w:ascii="Times New Roman" w:hAnsi="Times New Roman" w:cs="Times New Roman"/>
          <w:sz w:val="24"/>
          <w:szCs w:val="24"/>
        </w:rPr>
      </w:pPr>
    </w:p>
    <w:p w:rsidR="00836F7E" w:rsidRPr="008C7F1A" w:rsidRDefault="00836F7E" w:rsidP="00975115">
      <w:pPr>
        <w:tabs>
          <w:tab w:val="left" w:pos="709"/>
          <w:tab w:val="left" w:pos="851"/>
        </w:tabs>
        <w:ind w:firstLine="426"/>
        <w:jc w:val="center"/>
        <w:outlineLvl w:val="2"/>
        <w:rPr>
          <w:b/>
          <w:bCs/>
          <w:caps/>
          <w:sz w:val="24"/>
          <w:szCs w:val="24"/>
        </w:rPr>
      </w:pPr>
      <w:r w:rsidRPr="008C7F1A">
        <w:rPr>
          <w:b/>
          <w:bCs/>
          <w:caps/>
          <w:sz w:val="24"/>
          <w:szCs w:val="24"/>
          <w:lang w:val="en-US"/>
        </w:rPr>
        <w:t>XIII</w:t>
      </w:r>
      <w:r w:rsidRPr="008C7F1A">
        <w:rPr>
          <w:b/>
          <w:bCs/>
          <w:caps/>
          <w:sz w:val="24"/>
          <w:szCs w:val="24"/>
        </w:rPr>
        <w:t>. Планирование деятельности Комиссии</w:t>
      </w:r>
    </w:p>
    <w:p w:rsidR="00975115" w:rsidRPr="008C7F1A" w:rsidRDefault="00975115" w:rsidP="00975115">
      <w:pPr>
        <w:tabs>
          <w:tab w:val="left" w:pos="709"/>
          <w:tab w:val="left" w:pos="851"/>
        </w:tabs>
        <w:ind w:firstLine="426"/>
        <w:jc w:val="both"/>
        <w:rPr>
          <w:bCs/>
          <w:sz w:val="24"/>
          <w:szCs w:val="24"/>
        </w:rPr>
      </w:pPr>
    </w:p>
    <w:p w:rsidR="00836F7E" w:rsidRPr="008C7F1A" w:rsidRDefault="00836F7E" w:rsidP="00975115">
      <w:pPr>
        <w:tabs>
          <w:tab w:val="left" w:pos="709"/>
          <w:tab w:val="left" w:pos="851"/>
        </w:tabs>
        <w:ind w:firstLine="426"/>
        <w:jc w:val="both"/>
        <w:rPr>
          <w:sz w:val="24"/>
          <w:szCs w:val="24"/>
        </w:rPr>
      </w:pPr>
      <w:r w:rsidRPr="008C7F1A">
        <w:rPr>
          <w:bCs/>
          <w:sz w:val="24"/>
          <w:szCs w:val="24"/>
        </w:rPr>
        <w:t>Статья 134.</w:t>
      </w:r>
      <w:r w:rsidRPr="008C7F1A">
        <w:rPr>
          <w:sz w:val="24"/>
          <w:szCs w:val="24"/>
        </w:rPr>
        <w:t xml:space="preserve"> Комиссия работает в соответствии с перспективными и текущими планами.</w:t>
      </w:r>
    </w:p>
    <w:p w:rsidR="00975115" w:rsidRPr="008C7F1A" w:rsidRDefault="00975115" w:rsidP="00975115">
      <w:pPr>
        <w:tabs>
          <w:tab w:val="left" w:pos="709"/>
          <w:tab w:val="left" w:pos="851"/>
        </w:tabs>
        <w:ind w:firstLine="426"/>
        <w:jc w:val="both"/>
        <w:rPr>
          <w:bCs/>
          <w:sz w:val="24"/>
          <w:szCs w:val="24"/>
        </w:rPr>
      </w:pPr>
    </w:p>
    <w:p w:rsidR="00836F7E" w:rsidRPr="008C7F1A" w:rsidRDefault="00836F7E" w:rsidP="00975115">
      <w:pPr>
        <w:tabs>
          <w:tab w:val="left" w:pos="709"/>
          <w:tab w:val="left" w:pos="851"/>
        </w:tabs>
        <w:ind w:firstLine="426"/>
        <w:jc w:val="both"/>
        <w:rPr>
          <w:sz w:val="24"/>
          <w:szCs w:val="24"/>
        </w:rPr>
      </w:pPr>
      <w:r w:rsidRPr="008C7F1A">
        <w:rPr>
          <w:bCs/>
          <w:sz w:val="24"/>
          <w:szCs w:val="24"/>
        </w:rPr>
        <w:t>Статья 135.</w:t>
      </w:r>
      <w:r w:rsidRPr="008C7F1A">
        <w:rPr>
          <w:sz w:val="24"/>
          <w:szCs w:val="24"/>
        </w:rPr>
        <w:t xml:space="preserve"> Перспективный план разрабатывается на год (полугодие) на основе предложений членов Комиссии, соответствующих планов и мероприятий Центральной избирательной комиссии Российской Федерации, Избирательной комиссии Пермского края и утверждается решением Комиссии.</w:t>
      </w:r>
    </w:p>
    <w:p w:rsidR="00975115" w:rsidRPr="008C7F1A" w:rsidRDefault="00975115" w:rsidP="00975115">
      <w:pPr>
        <w:tabs>
          <w:tab w:val="left" w:pos="709"/>
          <w:tab w:val="left" w:pos="851"/>
        </w:tabs>
        <w:ind w:firstLine="426"/>
        <w:jc w:val="both"/>
        <w:rPr>
          <w:bCs/>
          <w:sz w:val="24"/>
          <w:szCs w:val="24"/>
        </w:rPr>
      </w:pPr>
    </w:p>
    <w:p w:rsidR="00D84280" w:rsidRPr="008C7F1A" w:rsidRDefault="00836F7E" w:rsidP="00975115">
      <w:pPr>
        <w:tabs>
          <w:tab w:val="left" w:pos="709"/>
          <w:tab w:val="left" w:pos="851"/>
        </w:tabs>
        <w:ind w:firstLine="426"/>
        <w:jc w:val="both"/>
        <w:rPr>
          <w:sz w:val="24"/>
          <w:szCs w:val="24"/>
        </w:rPr>
      </w:pPr>
      <w:r w:rsidRPr="008C7F1A">
        <w:rPr>
          <w:bCs/>
          <w:sz w:val="24"/>
          <w:szCs w:val="24"/>
        </w:rPr>
        <w:t>Статья 136.</w:t>
      </w:r>
      <w:r w:rsidRPr="008C7F1A">
        <w:rPr>
          <w:sz w:val="24"/>
          <w:szCs w:val="24"/>
        </w:rPr>
        <w:t xml:space="preserve"> Текущие планы разрабатываются на квартал (месяц) на основе перспективного плана, предложений членов Комиссии и утверждаются председателем Комиссии.</w:t>
      </w:r>
    </w:p>
    <w:p w:rsidR="00D84280" w:rsidRPr="008C7F1A" w:rsidRDefault="00836F7E" w:rsidP="00975115">
      <w:pPr>
        <w:tabs>
          <w:tab w:val="left" w:pos="709"/>
          <w:tab w:val="left" w:pos="851"/>
        </w:tabs>
        <w:ind w:firstLine="426"/>
        <w:jc w:val="center"/>
        <w:rPr>
          <w:b/>
          <w:bCs/>
          <w:caps/>
          <w:sz w:val="24"/>
          <w:szCs w:val="24"/>
        </w:rPr>
      </w:pPr>
      <w:r w:rsidRPr="008C7F1A">
        <w:rPr>
          <w:sz w:val="24"/>
          <w:szCs w:val="24"/>
        </w:rPr>
        <w:br/>
      </w:r>
      <w:r w:rsidRPr="008C7F1A">
        <w:rPr>
          <w:b/>
          <w:bCs/>
          <w:caps/>
          <w:sz w:val="24"/>
          <w:szCs w:val="24"/>
          <w:lang w:val="en-US"/>
        </w:rPr>
        <w:t>XIV</w:t>
      </w:r>
      <w:r w:rsidRPr="008C7F1A">
        <w:rPr>
          <w:b/>
          <w:bCs/>
          <w:caps/>
          <w:sz w:val="24"/>
          <w:szCs w:val="24"/>
        </w:rPr>
        <w:t xml:space="preserve">. Создание и организация деятельности </w:t>
      </w:r>
    </w:p>
    <w:p w:rsidR="00836F7E" w:rsidRPr="008C7F1A" w:rsidRDefault="00836F7E" w:rsidP="00975115">
      <w:pPr>
        <w:tabs>
          <w:tab w:val="left" w:pos="709"/>
          <w:tab w:val="left" w:pos="851"/>
        </w:tabs>
        <w:ind w:firstLine="426"/>
        <w:jc w:val="center"/>
        <w:rPr>
          <w:b/>
          <w:bCs/>
          <w:caps/>
          <w:sz w:val="24"/>
          <w:szCs w:val="24"/>
        </w:rPr>
      </w:pPr>
      <w:r w:rsidRPr="008C7F1A">
        <w:rPr>
          <w:b/>
          <w:bCs/>
          <w:caps/>
          <w:sz w:val="24"/>
          <w:szCs w:val="24"/>
        </w:rPr>
        <w:t>рабочих органов Комиссии</w:t>
      </w:r>
    </w:p>
    <w:p w:rsidR="00975115" w:rsidRPr="008C7F1A" w:rsidRDefault="00975115" w:rsidP="00975115">
      <w:pPr>
        <w:tabs>
          <w:tab w:val="left" w:pos="709"/>
          <w:tab w:val="left" w:pos="851"/>
        </w:tabs>
        <w:ind w:firstLine="426"/>
        <w:jc w:val="both"/>
        <w:rPr>
          <w:bCs/>
          <w:sz w:val="24"/>
          <w:szCs w:val="24"/>
        </w:rPr>
      </w:pPr>
    </w:p>
    <w:p w:rsidR="00836F7E" w:rsidRPr="008C7F1A" w:rsidRDefault="00836F7E" w:rsidP="00975115">
      <w:pPr>
        <w:tabs>
          <w:tab w:val="left" w:pos="709"/>
          <w:tab w:val="left" w:pos="851"/>
        </w:tabs>
        <w:ind w:firstLine="426"/>
        <w:jc w:val="both"/>
        <w:rPr>
          <w:sz w:val="24"/>
          <w:szCs w:val="24"/>
        </w:rPr>
      </w:pPr>
      <w:r w:rsidRPr="008C7F1A">
        <w:rPr>
          <w:bCs/>
          <w:sz w:val="24"/>
          <w:szCs w:val="24"/>
        </w:rPr>
        <w:t>Статья 137.</w:t>
      </w:r>
      <w:r w:rsidRPr="008C7F1A">
        <w:rPr>
          <w:sz w:val="24"/>
          <w:szCs w:val="24"/>
        </w:rPr>
        <w:t xml:space="preserve"> </w:t>
      </w:r>
      <w:proofErr w:type="gramStart"/>
      <w:r w:rsidRPr="008C7F1A">
        <w:rPr>
          <w:sz w:val="24"/>
          <w:szCs w:val="24"/>
        </w:rPr>
        <w:t xml:space="preserve">Для предварительного изучения, рассмотрения и подготовки вопросов, относящихся к ведению Комиссии, в целях оперативного решения вопросов по контролю за соблюдением участниками избирательного и </w:t>
      </w:r>
      <w:proofErr w:type="spellStart"/>
      <w:r w:rsidRPr="008C7F1A">
        <w:rPr>
          <w:sz w:val="24"/>
          <w:szCs w:val="24"/>
        </w:rPr>
        <w:t>референдумного</w:t>
      </w:r>
      <w:proofErr w:type="spellEnd"/>
      <w:r w:rsidRPr="008C7F1A">
        <w:rPr>
          <w:sz w:val="24"/>
          <w:szCs w:val="24"/>
        </w:rPr>
        <w:t xml:space="preserve"> процесса порядка и правил, установленных </w:t>
      </w:r>
      <w:r w:rsidR="00AD3D72" w:rsidRPr="008C7F1A">
        <w:rPr>
          <w:sz w:val="24"/>
          <w:szCs w:val="24"/>
        </w:rPr>
        <w:t>избирательным законодательством,</w:t>
      </w:r>
      <w:r w:rsidRPr="008C7F1A">
        <w:rPr>
          <w:sz w:val="24"/>
          <w:szCs w:val="24"/>
        </w:rPr>
        <w:t xml:space="preserve"> для содействия в реализации решений Комиссии, последней могут создаваться рабочие органы Комиссии (Контрольно-ревизионная служба при Комиссии, рабочие группы, иные органы).</w:t>
      </w:r>
      <w:proofErr w:type="gramEnd"/>
    </w:p>
    <w:p w:rsidR="00975115" w:rsidRPr="008C7F1A" w:rsidRDefault="00975115" w:rsidP="00975115">
      <w:pPr>
        <w:tabs>
          <w:tab w:val="left" w:pos="709"/>
          <w:tab w:val="left" w:pos="851"/>
        </w:tabs>
        <w:ind w:firstLine="426"/>
        <w:jc w:val="both"/>
        <w:rPr>
          <w:bCs/>
          <w:sz w:val="24"/>
          <w:szCs w:val="24"/>
        </w:rPr>
      </w:pPr>
    </w:p>
    <w:p w:rsidR="00836F7E" w:rsidRPr="008C7F1A" w:rsidRDefault="00836F7E" w:rsidP="00975115">
      <w:pPr>
        <w:tabs>
          <w:tab w:val="left" w:pos="709"/>
          <w:tab w:val="left" w:pos="851"/>
        </w:tabs>
        <w:ind w:firstLine="426"/>
        <w:jc w:val="both"/>
        <w:rPr>
          <w:sz w:val="24"/>
          <w:szCs w:val="24"/>
        </w:rPr>
      </w:pPr>
      <w:r w:rsidRPr="008C7F1A">
        <w:rPr>
          <w:bCs/>
          <w:sz w:val="24"/>
          <w:szCs w:val="24"/>
        </w:rPr>
        <w:t>Статья 138.</w:t>
      </w:r>
      <w:r w:rsidRPr="008C7F1A">
        <w:rPr>
          <w:sz w:val="24"/>
          <w:szCs w:val="24"/>
        </w:rPr>
        <w:t xml:space="preserve"> Исходя из задач, порядка и форм деятельности, рабочие органы Комиссии могут быть постоянно действующими или временными.</w:t>
      </w:r>
    </w:p>
    <w:p w:rsidR="00975115" w:rsidRPr="008C7F1A" w:rsidRDefault="00975115" w:rsidP="00975115">
      <w:pPr>
        <w:tabs>
          <w:tab w:val="left" w:pos="709"/>
          <w:tab w:val="left" w:pos="851"/>
        </w:tabs>
        <w:ind w:firstLine="426"/>
        <w:jc w:val="both"/>
        <w:rPr>
          <w:bCs/>
          <w:sz w:val="24"/>
          <w:szCs w:val="24"/>
        </w:rPr>
      </w:pPr>
    </w:p>
    <w:p w:rsidR="00836F7E" w:rsidRPr="008C7F1A" w:rsidRDefault="00836F7E" w:rsidP="00975115">
      <w:pPr>
        <w:tabs>
          <w:tab w:val="left" w:pos="709"/>
          <w:tab w:val="left" w:pos="851"/>
        </w:tabs>
        <w:ind w:firstLine="426"/>
        <w:jc w:val="both"/>
        <w:rPr>
          <w:sz w:val="24"/>
          <w:szCs w:val="24"/>
        </w:rPr>
      </w:pPr>
      <w:r w:rsidRPr="008C7F1A">
        <w:rPr>
          <w:bCs/>
          <w:sz w:val="24"/>
          <w:szCs w:val="24"/>
        </w:rPr>
        <w:t>Статья 139.</w:t>
      </w:r>
      <w:r w:rsidRPr="008C7F1A">
        <w:rPr>
          <w:sz w:val="24"/>
          <w:szCs w:val="24"/>
        </w:rPr>
        <w:t xml:space="preserve"> Персональный состав и положения о рабочих органах Комиссии утверждаются Комиссией.</w:t>
      </w:r>
    </w:p>
    <w:p w:rsidR="00975115" w:rsidRPr="008C7F1A" w:rsidRDefault="00975115" w:rsidP="00975115">
      <w:pPr>
        <w:tabs>
          <w:tab w:val="left" w:pos="709"/>
          <w:tab w:val="left" w:pos="851"/>
        </w:tabs>
        <w:ind w:firstLine="426"/>
        <w:jc w:val="both"/>
        <w:rPr>
          <w:bCs/>
          <w:sz w:val="24"/>
          <w:szCs w:val="24"/>
        </w:rPr>
      </w:pPr>
    </w:p>
    <w:p w:rsidR="00836F7E" w:rsidRPr="008C7F1A" w:rsidRDefault="00836F7E" w:rsidP="00975115">
      <w:pPr>
        <w:tabs>
          <w:tab w:val="left" w:pos="709"/>
          <w:tab w:val="left" w:pos="851"/>
        </w:tabs>
        <w:ind w:firstLine="426"/>
        <w:jc w:val="both"/>
        <w:rPr>
          <w:sz w:val="24"/>
          <w:szCs w:val="24"/>
        </w:rPr>
      </w:pPr>
      <w:r w:rsidRPr="008C7F1A">
        <w:rPr>
          <w:bCs/>
          <w:sz w:val="24"/>
          <w:szCs w:val="24"/>
        </w:rPr>
        <w:t>Статья 140.</w:t>
      </w:r>
      <w:r w:rsidRPr="008C7F1A">
        <w:rPr>
          <w:sz w:val="24"/>
          <w:szCs w:val="24"/>
        </w:rPr>
        <w:t xml:space="preserve"> Деятельность рабочего органа Комиссии осуществляется на основе коллегиальности, гласного и открытого обсуждения вопросов, входящих в его компетенцию.</w:t>
      </w:r>
    </w:p>
    <w:p w:rsidR="00975115" w:rsidRPr="008C7F1A" w:rsidRDefault="00975115" w:rsidP="00975115">
      <w:pPr>
        <w:tabs>
          <w:tab w:val="left" w:pos="709"/>
          <w:tab w:val="left" w:pos="851"/>
        </w:tabs>
        <w:ind w:firstLine="426"/>
        <w:jc w:val="both"/>
        <w:rPr>
          <w:bCs/>
          <w:sz w:val="24"/>
          <w:szCs w:val="24"/>
        </w:rPr>
      </w:pPr>
    </w:p>
    <w:p w:rsidR="00836F7E" w:rsidRPr="008C7F1A" w:rsidRDefault="00836F7E" w:rsidP="00975115">
      <w:pPr>
        <w:tabs>
          <w:tab w:val="left" w:pos="709"/>
          <w:tab w:val="left" w:pos="851"/>
        </w:tabs>
        <w:ind w:firstLine="426"/>
        <w:jc w:val="both"/>
        <w:rPr>
          <w:sz w:val="24"/>
          <w:szCs w:val="24"/>
        </w:rPr>
      </w:pPr>
      <w:r w:rsidRPr="008C7F1A">
        <w:rPr>
          <w:bCs/>
          <w:sz w:val="24"/>
          <w:szCs w:val="24"/>
        </w:rPr>
        <w:t>Статья 141.</w:t>
      </w:r>
      <w:r w:rsidRPr="008C7F1A">
        <w:rPr>
          <w:sz w:val="24"/>
          <w:szCs w:val="24"/>
        </w:rPr>
        <w:t xml:space="preserve"> На заседании рабочего органа Комиссии вправе присутствовать и высказывать свое мнение члены Комиссии, не входящие в состав данного органа, члены Избирательной комиссии Пермского края и работники ее аппарата, иные заинтересованные лица.</w:t>
      </w:r>
    </w:p>
    <w:p w:rsidR="00975115" w:rsidRPr="008C7F1A" w:rsidRDefault="00975115" w:rsidP="00975115">
      <w:pPr>
        <w:tabs>
          <w:tab w:val="left" w:pos="709"/>
          <w:tab w:val="left" w:pos="851"/>
        </w:tabs>
        <w:ind w:firstLine="426"/>
        <w:jc w:val="both"/>
        <w:rPr>
          <w:bCs/>
          <w:sz w:val="24"/>
          <w:szCs w:val="24"/>
        </w:rPr>
      </w:pPr>
    </w:p>
    <w:p w:rsidR="00836F7E" w:rsidRPr="008C7F1A" w:rsidRDefault="00836F7E" w:rsidP="00975115">
      <w:pPr>
        <w:tabs>
          <w:tab w:val="left" w:pos="709"/>
          <w:tab w:val="left" w:pos="851"/>
        </w:tabs>
        <w:ind w:firstLine="426"/>
        <w:jc w:val="both"/>
        <w:rPr>
          <w:sz w:val="24"/>
          <w:szCs w:val="24"/>
        </w:rPr>
      </w:pPr>
      <w:r w:rsidRPr="008C7F1A">
        <w:rPr>
          <w:bCs/>
          <w:sz w:val="24"/>
          <w:szCs w:val="24"/>
        </w:rPr>
        <w:t>Статья 142.</w:t>
      </w:r>
      <w:r w:rsidRPr="008C7F1A">
        <w:rPr>
          <w:sz w:val="24"/>
          <w:szCs w:val="24"/>
        </w:rPr>
        <w:t xml:space="preserve"> Вопросы, относящиеся к ведению нескольких рабочих органов Комиссии, могут по их инициативе, а также по поручению Комиссии, председателя Комиссии подготавливаться и рассматриваться совместно.</w:t>
      </w:r>
    </w:p>
    <w:p w:rsidR="00975115" w:rsidRPr="008C7F1A" w:rsidRDefault="00975115" w:rsidP="00975115">
      <w:pPr>
        <w:tabs>
          <w:tab w:val="left" w:pos="709"/>
          <w:tab w:val="left" w:pos="851"/>
        </w:tabs>
        <w:ind w:firstLine="426"/>
        <w:jc w:val="both"/>
        <w:rPr>
          <w:bCs/>
          <w:sz w:val="24"/>
          <w:szCs w:val="24"/>
        </w:rPr>
      </w:pPr>
    </w:p>
    <w:p w:rsidR="00836F7E" w:rsidRPr="008C7F1A" w:rsidRDefault="00836F7E" w:rsidP="00975115">
      <w:pPr>
        <w:tabs>
          <w:tab w:val="left" w:pos="709"/>
          <w:tab w:val="left" w:pos="851"/>
        </w:tabs>
        <w:ind w:firstLine="426"/>
        <w:jc w:val="both"/>
        <w:rPr>
          <w:sz w:val="24"/>
          <w:szCs w:val="24"/>
        </w:rPr>
      </w:pPr>
      <w:r w:rsidRPr="008C7F1A">
        <w:rPr>
          <w:bCs/>
          <w:sz w:val="24"/>
          <w:szCs w:val="24"/>
        </w:rPr>
        <w:t>Статья 143.</w:t>
      </w:r>
      <w:r w:rsidRPr="008C7F1A">
        <w:rPr>
          <w:sz w:val="24"/>
          <w:szCs w:val="24"/>
        </w:rPr>
        <w:t xml:space="preserve"> Рабочий орган Комиссии принимает решения, которые подписываются руководителем данного органа. При необходимости рабочий орган Комиссии может внести на рассмотрение Комиссии подготовленный им проект решения Комиссии.</w:t>
      </w:r>
    </w:p>
    <w:p w:rsidR="00975115" w:rsidRPr="008C7F1A" w:rsidRDefault="00975115" w:rsidP="00975115">
      <w:pPr>
        <w:tabs>
          <w:tab w:val="left" w:pos="709"/>
          <w:tab w:val="left" w:pos="851"/>
        </w:tabs>
        <w:ind w:firstLine="426"/>
        <w:jc w:val="both"/>
        <w:rPr>
          <w:bCs/>
          <w:sz w:val="24"/>
          <w:szCs w:val="24"/>
        </w:rPr>
      </w:pPr>
    </w:p>
    <w:p w:rsidR="00836F7E" w:rsidRPr="008C7F1A" w:rsidRDefault="00836F7E" w:rsidP="00975115">
      <w:pPr>
        <w:tabs>
          <w:tab w:val="left" w:pos="709"/>
          <w:tab w:val="left" w:pos="851"/>
        </w:tabs>
        <w:ind w:firstLine="426"/>
        <w:jc w:val="both"/>
        <w:rPr>
          <w:sz w:val="24"/>
          <w:szCs w:val="24"/>
        </w:rPr>
      </w:pPr>
      <w:r w:rsidRPr="008C7F1A">
        <w:rPr>
          <w:bCs/>
          <w:sz w:val="24"/>
          <w:szCs w:val="24"/>
        </w:rPr>
        <w:lastRenderedPageBreak/>
        <w:t>Статья 14</w:t>
      </w:r>
      <w:r w:rsidR="00BC709B">
        <w:rPr>
          <w:bCs/>
          <w:sz w:val="24"/>
          <w:szCs w:val="24"/>
        </w:rPr>
        <w:t>4</w:t>
      </w:r>
      <w:r w:rsidRPr="008C7F1A">
        <w:rPr>
          <w:bCs/>
          <w:sz w:val="24"/>
          <w:szCs w:val="24"/>
        </w:rPr>
        <w:t>.</w:t>
      </w:r>
      <w:r w:rsidRPr="008C7F1A">
        <w:rPr>
          <w:sz w:val="24"/>
          <w:szCs w:val="24"/>
        </w:rPr>
        <w:t xml:space="preserve"> Рабочий орган Комиссии, в задачи которого входит сбор и систематизация сведений о ходе избирательных действий, регулярно вносит на рассмотрение Коми</w:t>
      </w:r>
      <w:r w:rsidR="008C1CB4" w:rsidRPr="008C7F1A">
        <w:rPr>
          <w:sz w:val="24"/>
          <w:szCs w:val="24"/>
        </w:rPr>
        <w:t>ссии соответствующую информацию -</w:t>
      </w:r>
      <w:r w:rsidRPr="008C7F1A">
        <w:rPr>
          <w:sz w:val="24"/>
          <w:szCs w:val="24"/>
        </w:rPr>
        <w:t xml:space="preserve"> сообщения, аналитические записки.</w:t>
      </w:r>
    </w:p>
    <w:p w:rsidR="00975115" w:rsidRPr="008C7F1A" w:rsidRDefault="00975115" w:rsidP="00975115">
      <w:pPr>
        <w:tabs>
          <w:tab w:val="left" w:pos="709"/>
          <w:tab w:val="left" w:pos="851"/>
        </w:tabs>
        <w:ind w:firstLine="426"/>
        <w:jc w:val="both"/>
        <w:rPr>
          <w:bCs/>
          <w:sz w:val="24"/>
          <w:szCs w:val="24"/>
        </w:rPr>
      </w:pPr>
    </w:p>
    <w:p w:rsidR="00D84280" w:rsidRPr="008C7F1A" w:rsidRDefault="00836F7E" w:rsidP="00975115">
      <w:pPr>
        <w:tabs>
          <w:tab w:val="left" w:pos="709"/>
          <w:tab w:val="left" w:pos="851"/>
        </w:tabs>
        <w:ind w:firstLine="426"/>
        <w:jc w:val="both"/>
        <w:rPr>
          <w:sz w:val="24"/>
          <w:szCs w:val="24"/>
        </w:rPr>
      </w:pPr>
      <w:r w:rsidRPr="008C7F1A">
        <w:rPr>
          <w:bCs/>
          <w:sz w:val="24"/>
          <w:szCs w:val="24"/>
        </w:rPr>
        <w:t>Статья 14</w:t>
      </w:r>
      <w:r w:rsidR="00BC709B">
        <w:rPr>
          <w:bCs/>
          <w:sz w:val="24"/>
          <w:szCs w:val="24"/>
        </w:rPr>
        <w:t>5</w:t>
      </w:r>
      <w:r w:rsidRPr="008C7F1A">
        <w:rPr>
          <w:bCs/>
          <w:sz w:val="24"/>
          <w:szCs w:val="24"/>
        </w:rPr>
        <w:t>.</w:t>
      </w:r>
      <w:r w:rsidRPr="008C7F1A">
        <w:rPr>
          <w:sz w:val="24"/>
          <w:szCs w:val="24"/>
        </w:rPr>
        <w:t xml:space="preserve"> В случае необходимости рабочий орган Комиссии вносит в Комиссию предложения об улучшении работы Комиссии, устранении выявленных недостатков.</w:t>
      </w:r>
    </w:p>
    <w:p w:rsidR="00836F7E" w:rsidRPr="008C7F1A" w:rsidRDefault="00836F7E" w:rsidP="00975115">
      <w:pPr>
        <w:tabs>
          <w:tab w:val="left" w:pos="709"/>
          <w:tab w:val="left" w:pos="851"/>
        </w:tabs>
        <w:ind w:firstLine="426"/>
        <w:jc w:val="center"/>
        <w:rPr>
          <w:b/>
          <w:bCs/>
          <w:caps/>
          <w:sz w:val="24"/>
          <w:szCs w:val="24"/>
        </w:rPr>
      </w:pPr>
      <w:r w:rsidRPr="008C7F1A">
        <w:rPr>
          <w:sz w:val="24"/>
          <w:szCs w:val="24"/>
        </w:rPr>
        <w:br/>
      </w:r>
      <w:r w:rsidRPr="008C7F1A">
        <w:rPr>
          <w:b/>
          <w:bCs/>
          <w:caps/>
          <w:sz w:val="24"/>
          <w:szCs w:val="24"/>
          <w:lang w:val="en-US"/>
        </w:rPr>
        <w:t>XV</w:t>
      </w:r>
      <w:r w:rsidRPr="008C7F1A">
        <w:rPr>
          <w:b/>
          <w:bCs/>
          <w:caps/>
          <w:sz w:val="24"/>
          <w:szCs w:val="24"/>
        </w:rPr>
        <w:t>. Заключительные положения</w:t>
      </w:r>
    </w:p>
    <w:p w:rsidR="00836F7E" w:rsidRPr="008C7F1A" w:rsidRDefault="00836F7E" w:rsidP="00975115">
      <w:pPr>
        <w:pStyle w:val="ConsPlusNormal"/>
        <w:tabs>
          <w:tab w:val="left" w:pos="709"/>
        </w:tabs>
        <w:ind w:firstLine="426"/>
        <w:jc w:val="both"/>
        <w:outlineLvl w:val="1"/>
        <w:rPr>
          <w:rFonts w:ascii="Times New Roman" w:hAnsi="Times New Roman" w:cs="Times New Roman"/>
          <w:sz w:val="24"/>
          <w:szCs w:val="24"/>
        </w:rPr>
      </w:pPr>
    </w:p>
    <w:p w:rsidR="00836F7E" w:rsidRPr="008C7F1A" w:rsidRDefault="00836F7E" w:rsidP="00975115">
      <w:pPr>
        <w:tabs>
          <w:tab w:val="left" w:pos="540"/>
          <w:tab w:val="left" w:pos="709"/>
        </w:tabs>
        <w:autoSpaceDE w:val="0"/>
        <w:autoSpaceDN w:val="0"/>
        <w:adjustRightInd w:val="0"/>
        <w:ind w:firstLine="426"/>
        <w:jc w:val="both"/>
        <w:rPr>
          <w:rFonts w:eastAsia="Calibri"/>
          <w:sz w:val="24"/>
          <w:szCs w:val="24"/>
        </w:rPr>
      </w:pPr>
      <w:r w:rsidRPr="008C7F1A">
        <w:rPr>
          <w:sz w:val="24"/>
          <w:szCs w:val="24"/>
        </w:rPr>
        <w:t>Статья 14</w:t>
      </w:r>
      <w:r w:rsidR="00BC709B">
        <w:rPr>
          <w:sz w:val="24"/>
          <w:szCs w:val="24"/>
        </w:rPr>
        <w:t>6</w:t>
      </w:r>
      <w:r w:rsidRPr="008C7F1A">
        <w:rPr>
          <w:sz w:val="24"/>
          <w:szCs w:val="24"/>
        </w:rPr>
        <w:t xml:space="preserve">. </w:t>
      </w:r>
      <w:r w:rsidRPr="008C7F1A">
        <w:rPr>
          <w:rFonts w:eastAsia="Calibri"/>
          <w:sz w:val="24"/>
          <w:szCs w:val="24"/>
        </w:rPr>
        <w:t>Информационно-аналитическое, материально-техническое обеспечение деятельности ТИК осуществляет аппарат ТИК.</w:t>
      </w:r>
      <w:r w:rsidRPr="008C7F1A">
        <w:rPr>
          <w:sz w:val="24"/>
          <w:szCs w:val="24"/>
        </w:rPr>
        <w:t xml:space="preserve"> </w:t>
      </w:r>
      <w:r w:rsidRPr="008C7F1A">
        <w:rPr>
          <w:rFonts w:eastAsia="Calibri"/>
          <w:sz w:val="24"/>
          <w:szCs w:val="24"/>
        </w:rPr>
        <w:t>Структура и штат аппарата ТИК устанавливаются комиссией самостоятельно в пределах средств, выделенных из бюджета Пермского края на обеспечение ее деятельности.</w:t>
      </w:r>
    </w:p>
    <w:p w:rsidR="00836F7E" w:rsidRPr="008C7F1A" w:rsidRDefault="00836F7E" w:rsidP="00975115">
      <w:pPr>
        <w:tabs>
          <w:tab w:val="left" w:pos="540"/>
          <w:tab w:val="left" w:pos="709"/>
        </w:tabs>
        <w:autoSpaceDE w:val="0"/>
        <w:autoSpaceDN w:val="0"/>
        <w:adjustRightInd w:val="0"/>
        <w:ind w:firstLine="426"/>
        <w:jc w:val="both"/>
        <w:rPr>
          <w:rFonts w:eastAsia="Calibri"/>
          <w:sz w:val="24"/>
          <w:szCs w:val="24"/>
        </w:rPr>
      </w:pPr>
      <w:r w:rsidRPr="008C7F1A">
        <w:rPr>
          <w:rFonts w:eastAsia="Calibri"/>
          <w:sz w:val="24"/>
          <w:szCs w:val="24"/>
        </w:rPr>
        <w:t>ТИК вправе в пределах выделенных ей сре</w:t>
      </w:r>
      <w:proofErr w:type="gramStart"/>
      <w:r w:rsidRPr="008C7F1A">
        <w:rPr>
          <w:rFonts w:eastAsia="Calibri"/>
          <w:sz w:val="24"/>
          <w:szCs w:val="24"/>
        </w:rPr>
        <w:t>дств пр</w:t>
      </w:r>
      <w:proofErr w:type="gramEnd"/>
      <w:r w:rsidRPr="008C7F1A">
        <w:rPr>
          <w:rFonts w:eastAsia="Calibri"/>
          <w:sz w:val="24"/>
          <w:szCs w:val="24"/>
        </w:rPr>
        <w:t>ивлекать к выполнению работ, связанных с подготовкой и проведением выборов, референдумов, граждан по гражданско-правовым договорам.</w:t>
      </w:r>
    </w:p>
    <w:p w:rsidR="00836F7E" w:rsidRPr="008C7F1A" w:rsidRDefault="00836F7E" w:rsidP="00975115">
      <w:pPr>
        <w:pStyle w:val="ConsPlusNormal"/>
        <w:tabs>
          <w:tab w:val="left" w:pos="709"/>
        </w:tabs>
        <w:ind w:firstLine="426"/>
        <w:jc w:val="both"/>
        <w:outlineLvl w:val="1"/>
        <w:rPr>
          <w:rFonts w:ascii="Times New Roman" w:hAnsi="Times New Roman" w:cs="Times New Roman"/>
          <w:sz w:val="24"/>
          <w:szCs w:val="24"/>
        </w:rPr>
      </w:pPr>
    </w:p>
    <w:p w:rsidR="00836F7E" w:rsidRPr="008C7F1A" w:rsidRDefault="00836F7E" w:rsidP="00975115">
      <w:pPr>
        <w:pStyle w:val="ConsPlusNormal"/>
        <w:tabs>
          <w:tab w:val="left" w:pos="709"/>
        </w:tabs>
        <w:ind w:firstLine="426"/>
        <w:jc w:val="both"/>
        <w:outlineLvl w:val="1"/>
        <w:rPr>
          <w:rFonts w:ascii="Times New Roman" w:hAnsi="Times New Roman" w:cs="Times New Roman"/>
          <w:sz w:val="24"/>
          <w:szCs w:val="24"/>
        </w:rPr>
      </w:pPr>
      <w:r w:rsidRPr="008C7F1A">
        <w:rPr>
          <w:rFonts w:ascii="Times New Roman" w:hAnsi="Times New Roman" w:cs="Times New Roman"/>
          <w:sz w:val="24"/>
          <w:szCs w:val="24"/>
        </w:rPr>
        <w:t>Статья 14</w:t>
      </w:r>
      <w:r w:rsidR="00BC709B">
        <w:rPr>
          <w:rFonts w:ascii="Times New Roman" w:hAnsi="Times New Roman" w:cs="Times New Roman"/>
          <w:sz w:val="24"/>
          <w:szCs w:val="24"/>
        </w:rPr>
        <w:t>7</w:t>
      </w:r>
      <w:r w:rsidRPr="008C7F1A">
        <w:rPr>
          <w:rFonts w:ascii="Times New Roman" w:hAnsi="Times New Roman" w:cs="Times New Roman"/>
          <w:sz w:val="24"/>
          <w:szCs w:val="24"/>
        </w:rPr>
        <w:t>. Регламент Комиссии, изменения и дополнения к нему принимаются большинством голосов от числа присутствующих членов Комиссии с правом решающего голоса.</w:t>
      </w:r>
    </w:p>
    <w:p w:rsidR="00836F7E" w:rsidRPr="008C7F1A" w:rsidRDefault="00836F7E" w:rsidP="00975115">
      <w:pPr>
        <w:pStyle w:val="ConsPlusNormal"/>
        <w:tabs>
          <w:tab w:val="left" w:pos="709"/>
        </w:tabs>
        <w:ind w:firstLine="426"/>
        <w:jc w:val="both"/>
        <w:outlineLvl w:val="1"/>
        <w:rPr>
          <w:rFonts w:ascii="Times New Roman" w:hAnsi="Times New Roman" w:cs="Times New Roman"/>
          <w:sz w:val="24"/>
          <w:szCs w:val="24"/>
        </w:rPr>
      </w:pPr>
    </w:p>
    <w:p w:rsidR="00836F7E" w:rsidRPr="008C7F1A" w:rsidRDefault="00BC709B" w:rsidP="00975115">
      <w:pPr>
        <w:pStyle w:val="ConsPlusNormal"/>
        <w:tabs>
          <w:tab w:val="left" w:pos="709"/>
        </w:tabs>
        <w:ind w:firstLine="426"/>
        <w:jc w:val="both"/>
        <w:outlineLvl w:val="1"/>
        <w:rPr>
          <w:rFonts w:ascii="Times New Roman" w:hAnsi="Times New Roman" w:cs="Times New Roman"/>
          <w:sz w:val="24"/>
          <w:szCs w:val="24"/>
        </w:rPr>
      </w:pPr>
      <w:r>
        <w:rPr>
          <w:rFonts w:ascii="Times New Roman" w:hAnsi="Times New Roman" w:cs="Times New Roman"/>
          <w:bCs/>
          <w:sz w:val="24"/>
          <w:szCs w:val="24"/>
        </w:rPr>
        <w:t>Статья 148</w:t>
      </w:r>
      <w:r w:rsidR="00836F7E" w:rsidRPr="008C7F1A">
        <w:rPr>
          <w:rFonts w:ascii="Times New Roman" w:hAnsi="Times New Roman" w:cs="Times New Roman"/>
          <w:bCs/>
          <w:sz w:val="24"/>
          <w:szCs w:val="24"/>
        </w:rPr>
        <w:t>.</w:t>
      </w:r>
      <w:r w:rsidR="00836F7E" w:rsidRPr="008C7F1A">
        <w:rPr>
          <w:rFonts w:ascii="Times New Roman" w:hAnsi="Times New Roman" w:cs="Times New Roman"/>
          <w:sz w:val="24"/>
          <w:szCs w:val="24"/>
        </w:rPr>
        <w:t xml:space="preserve"> Предложения по изменениям и дополнениям в Регламент передаются председателю Комиссии, который представляет их на рассмотрение Комиссии. Изменения и дополнения в Регламент вносятся решением Комиссии и вступают в силу с момента их принятия.</w:t>
      </w:r>
    </w:p>
    <w:p w:rsidR="00975115" w:rsidRPr="008C7F1A" w:rsidRDefault="00975115" w:rsidP="00975115">
      <w:pPr>
        <w:pStyle w:val="ConsPlusNormal"/>
        <w:tabs>
          <w:tab w:val="left" w:pos="709"/>
        </w:tabs>
        <w:ind w:firstLine="426"/>
        <w:jc w:val="both"/>
        <w:outlineLvl w:val="1"/>
        <w:rPr>
          <w:rFonts w:ascii="Times New Roman" w:hAnsi="Times New Roman" w:cs="Times New Roman"/>
          <w:sz w:val="24"/>
          <w:szCs w:val="24"/>
        </w:rPr>
      </w:pPr>
    </w:p>
    <w:p w:rsidR="00836F7E" w:rsidRPr="008C7F1A" w:rsidRDefault="00BC709B" w:rsidP="00975115">
      <w:pPr>
        <w:pStyle w:val="ConsPlusNormal"/>
        <w:tabs>
          <w:tab w:val="left" w:pos="709"/>
        </w:tabs>
        <w:ind w:firstLine="426"/>
        <w:jc w:val="both"/>
        <w:outlineLvl w:val="1"/>
        <w:rPr>
          <w:rFonts w:ascii="Times New Roman" w:hAnsi="Times New Roman" w:cs="Times New Roman"/>
          <w:sz w:val="24"/>
          <w:szCs w:val="24"/>
        </w:rPr>
      </w:pPr>
      <w:r>
        <w:rPr>
          <w:rFonts w:ascii="Times New Roman" w:hAnsi="Times New Roman" w:cs="Times New Roman"/>
          <w:sz w:val="24"/>
          <w:szCs w:val="24"/>
        </w:rPr>
        <w:t>Статья 149</w:t>
      </w:r>
      <w:r w:rsidR="00836F7E" w:rsidRPr="008C7F1A">
        <w:rPr>
          <w:rFonts w:ascii="Times New Roman" w:hAnsi="Times New Roman" w:cs="Times New Roman"/>
          <w:sz w:val="24"/>
          <w:szCs w:val="24"/>
        </w:rPr>
        <w:t>. Регламент Комиссии вступает в силу со дня его принятия.</w:t>
      </w:r>
    </w:p>
    <w:p w:rsidR="0031415B" w:rsidRPr="008C7F1A" w:rsidRDefault="00975115" w:rsidP="00975115">
      <w:pPr>
        <w:tabs>
          <w:tab w:val="left" w:pos="709"/>
          <w:tab w:val="left" w:pos="851"/>
        </w:tabs>
        <w:ind w:firstLine="426"/>
        <w:jc w:val="both"/>
        <w:rPr>
          <w:sz w:val="24"/>
          <w:szCs w:val="24"/>
        </w:rPr>
      </w:pPr>
      <w:r w:rsidRPr="008C7F1A">
        <w:rPr>
          <w:sz w:val="24"/>
          <w:szCs w:val="24"/>
        </w:rPr>
        <w:t xml:space="preserve"> </w:t>
      </w:r>
    </w:p>
    <w:sectPr w:rsidR="0031415B" w:rsidRPr="008C7F1A" w:rsidSect="002D5D38">
      <w:pgSz w:w="11906" w:h="16838" w:code="9"/>
      <w:pgMar w:top="851" w:right="567" w:bottom="709" w:left="1418" w:header="720" w:footer="895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5F4A" w:rsidRDefault="00665F4A">
      <w:r>
        <w:separator/>
      </w:r>
    </w:p>
  </w:endnote>
  <w:endnote w:type="continuationSeparator" w:id="0">
    <w:p w:rsidR="00665F4A" w:rsidRDefault="00665F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5F4A" w:rsidRDefault="00665F4A">
      <w:r>
        <w:separator/>
      </w:r>
    </w:p>
  </w:footnote>
  <w:footnote w:type="continuationSeparator" w:id="0">
    <w:p w:rsidR="00665F4A" w:rsidRDefault="00665F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41667"/>
    <w:multiLevelType w:val="hybridMultilevel"/>
    <w:tmpl w:val="0748B094"/>
    <w:lvl w:ilvl="0" w:tplc="DE3ADE62">
      <w:start w:val="8"/>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1C800A3C"/>
    <w:multiLevelType w:val="hybridMultilevel"/>
    <w:tmpl w:val="7B307D9E"/>
    <w:lvl w:ilvl="0" w:tplc="C69CF6AA">
      <w:start w:val="1"/>
      <w:numFmt w:val="decimal"/>
      <w:lvlText w:val="%1)"/>
      <w:lvlJc w:val="left"/>
      <w:pPr>
        <w:ind w:left="1221" w:hanging="79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1E9607AE"/>
    <w:multiLevelType w:val="hybridMultilevel"/>
    <w:tmpl w:val="2624AD5E"/>
    <w:lvl w:ilvl="0" w:tplc="E7C62E5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1F820858"/>
    <w:multiLevelType w:val="hybridMultilevel"/>
    <w:tmpl w:val="BD1C6BC8"/>
    <w:lvl w:ilvl="0" w:tplc="1B68B1FC">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4">
    <w:nsid w:val="25421B9F"/>
    <w:multiLevelType w:val="hybridMultilevel"/>
    <w:tmpl w:val="82D469B4"/>
    <w:lvl w:ilvl="0" w:tplc="EA125F50">
      <w:start w:val="25"/>
      <w:numFmt w:val="decimal"/>
      <w:lvlText w:val="%1."/>
      <w:lvlJc w:val="left"/>
      <w:pPr>
        <w:ind w:left="900" w:hanging="360"/>
      </w:pPr>
      <w:rPr>
        <w:rFonts w:hint="default"/>
      </w:rPr>
    </w:lvl>
    <w:lvl w:ilvl="1" w:tplc="04190001">
      <w:start w:val="1"/>
      <w:numFmt w:val="bullet"/>
      <w:lvlText w:val=""/>
      <w:lvlJc w:val="left"/>
      <w:pPr>
        <w:ind w:left="1620" w:hanging="360"/>
      </w:pPr>
      <w:rPr>
        <w:rFonts w:ascii="Symbol" w:hAnsi="Symbol" w:hint="default"/>
      </w:r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FC77083"/>
    <w:multiLevelType w:val="hybridMultilevel"/>
    <w:tmpl w:val="CA1E950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4CD54A68"/>
    <w:multiLevelType w:val="hybridMultilevel"/>
    <w:tmpl w:val="A9D4D112"/>
    <w:lvl w:ilvl="0" w:tplc="8056F87E">
      <w:start w:val="1"/>
      <w:numFmt w:val="decimal"/>
      <w:lvlText w:val="%1)"/>
      <w:lvlJc w:val="left"/>
      <w:pPr>
        <w:ind w:left="1116" w:hanging="69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57DC55A3"/>
    <w:multiLevelType w:val="hybridMultilevel"/>
    <w:tmpl w:val="9996A5AE"/>
    <w:lvl w:ilvl="0" w:tplc="C38A0D2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621B74F5"/>
    <w:multiLevelType w:val="hybridMultilevel"/>
    <w:tmpl w:val="03F2C8AE"/>
    <w:lvl w:ilvl="0" w:tplc="95AC714C">
      <w:start w:val="1"/>
      <w:numFmt w:val="decimal"/>
      <w:lvlText w:val="%1)"/>
      <w:lvlJc w:val="left"/>
      <w:pPr>
        <w:ind w:left="1221" w:hanging="79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6AA03C19"/>
    <w:multiLevelType w:val="hybridMultilevel"/>
    <w:tmpl w:val="01B496D0"/>
    <w:lvl w:ilvl="0" w:tplc="6DDE4BF8">
      <w:start w:val="1"/>
      <w:numFmt w:val="decimal"/>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72D94306"/>
    <w:multiLevelType w:val="hybridMultilevel"/>
    <w:tmpl w:val="13C6F5F8"/>
    <w:lvl w:ilvl="0" w:tplc="337C9244">
      <w:start w:val="1"/>
      <w:numFmt w:val="decimal"/>
      <w:lvlText w:val="%1."/>
      <w:lvlJc w:val="left"/>
      <w:pPr>
        <w:tabs>
          <w:tab w:val="num" w:pos="720"/>
        </w:tabs>
        <w:ind w:left="720" w:hanging="360"/>
      </w:pPr>
      <w:rPr>
        <w:rFonts w:hint="default"/>
      </w:rPr>
    </w:lvl>
    <w:lvl w:ilvl="1" w:tplc="850814A6">
      <w:start w:val="1"/>
      <w:numFmt w:val="decimal"/>
      <w:lvlText w:val="%2)"/>
      <w:lvlJc w:val="left"/>
      <w:pPr>
        <w:tabs>
          <w:tab w:val="num" w:pos="1440"/>
        </w:tabs>
        <w:ind w:left="1440" w:hanging="360"/>
      </w:pPr>
      <w:rPr>
        <w:rFonts w:ascii="Times New Roman" w:eastAsia="Times New Roman" w:hAnsi="Times New Roman" w:cs="Times New Roman"/>
      </w:rPr>
    </w:lvl>
    <w:lvl w:ilvl="2" w:tplc="D0725A18">
      <w:start w:val="1"/>
      <w:numFmt w:val="decimal"/>
      <w:lvlText w:val="%3)"/>
      <w:lvlJc w:val="left"/>
      <w:pPr>
        <w:tabs>
          <w:tab w:val="num" w:pos="2340"/>
        </w:tabs>
        <w:ind w:left="2340" w:hanging="360"/>
      </w:pPr>
      <w:rPr>
        <w:rFonts w:ascii="Times New Roman" w:eastAsia="Times New Roman" w:hAnsi="Times New Roman" w:cs="Times New Roman"/>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5"/>
  </w:num>
  <w:num w:numId="2">
    <w:abstractNumId w:val="10"/>
  </w:num>
  <w:num w:numId="3">
    <w:abstractNumId w:val="4"/>
  </w:num>
  <w:num w:numId="4">
    <w:abstractNumId w:val="3"/>
  </w:num>
  <w:num w:numId="5">
    <w:abstractNumId w:val="2"/>
  </w:num>
  <w:num w:numId="6">
    <w:abstractNumId w:val="8"/>
  </w:num>
  <w:num w:numId="7">
    <w:abstractNumId w:val="0"/>
  </w:num>
  <w:num w:numId="8">
    <w:abstractNumId w:val="1"/>
  </w:num>
  <w:num w:numId="9">
    <w:abstractNumId w:val="6"/>
  </w:num>
  <w:num w:numId="10">
    <w:abstractNumId w:val="9"/>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stylePaneFormatFilter w:val="3F01"/>
  <w:defaultTabStop w:val="708"/>
  <w:drawingGridHorizontalSpacing w:val="57"/>
  <w:drawingGridVerticalSpacing w:val="57"/>
  <w:displayVerticalDrawingGridEvery w:val="2"/>
  <w:noPunctuationKerning/>
  <w:characterSpacingControl w:val="doNotCompress"/>
  <w:footnotePr>
    <w:footnote w:id="-1"/>
    <w:footnote w:id="0"/>
  </w:footnotePr>
  <w:endnotePr>
    <w:endnote w:id="-1"/>
    <w:endnote w:id="0"/>
  </w:endnotePr>
  <w:compat/>
  <w:rsids>
    <w:rsidRoot w:val="00981E9D"/>
    <w:rsid w:val="00037EF4"/>
    <w:rsid w:val="00053215"/>
    <w:rsid w:val="0008522F"/>
    <w:rsid w:val="00095775"/>
    <w:rsid w:val="00105A2C"/>
    <w:rsid w:val="00116A02"/>
    <w:rsid w:val="00142743"/>
    <w:rsid w:val="00145984"/>
    <w:rsid w:val="0016280E"/>
    <w:rsid w:val="0018432B"/>
    <w:rsid w:val="001953D7"/>
    <w:rsid w:val="001C0A0D"/>
    <w:rsid w:val="001C2AF4"/>
    <w:rsid w:val="001F3F99"/>
    <w:rsid w:val="00203054"/>
    <w:rsid w:val="00235288"/>
    <w:rsid w:val="00245237"/>
    <w:rsid w:val="002631A9"/>
    <w:rsid w:val="00296580"/>
    <w:rsid w:val="002A2FBB"/>
    <w:rsid w:val="002A43C1"/>
    <w:rsid w:val="002A55B5"/>
    <w:rsid w:val="002D5D38"/>
    <w:rsid w:val="0031415B"/>
    <w:rsid w:val="003217A2"/>
    <w:rsid w:val="00361FEC"/>
    <w:rsid w:val="003640BE"/>
    <w:rsid w:val="003D63B5"/>
    <w:rsid w:val="00411572"/>
    <w:rsid w:val="00451CC1"/>
    <w:rsid w:val="00474135"/>
    <w:rsid w:val="00481B90"/>
    <w:rsid w:val="00484AC2"/>
    <w:rsid w:val="00495080"/>
    <w:rsid w:val="005243B9"/>
    <w:rsid w:val="00530C95"/>
    <w:rsid w:val="00581250"/>
    <w:rsid w:val="00583A68"/>
    <w:rsid w:val="005942AD"/>
    <w:rsid w:val="005B2EE4"/>
    <w:rsid w:val="00610A61"/>
    <w:rsid w:val="00651726"/>
    <w:rsid w:val="00651E9D"/>
    <w:rsid w:val="00656C9F"/>
    <w:rsid w:val="00665F4A"/>
    <w:rsid w:val="006B7DCD"/>
    <w:rsid w:val="006F5605"/>
    <w:rsid w:val="00711EB8"/>
    <w:rsid w:val="00715B54"/>
    <w:rsid w:val="00717B95"/>
    <w:rsid w:val="00756BA1"/>
    <w:rsid w:val="00797BC9"/>
    <w:rsid w:val="007C7FB7"/>
    <w:rsid w:val="00806D49"/>
    <w:rsid w:val="00836F7E"/>
    <w:rsid w:val="008728E5"/>
    <w:rsid w:val="0088233E"/>
    <w:rsid w:val="008A58C8"/>
    <w:rsid w:val="008B3999"/>
    <w:rsid w:val="008C0724"/>
    <w:rsid w:val="008C1CB4"/>
    <w:rsid w:val="008C7F1A"/>
    <w:rsid w:val="00900D6E"/>
    <w:rsid w:val="009302FB"/>
    <w:rsid w:val="009363B6"/>
    <w:rsid w:val="00943342"/>
    <w:rsid w:val="0095576A"/>
    <w:rsid w:val="00962AAA"/>
    <w:rsid w:val="00975115"/>
    <w:rsid w:val="00977452"/>
    <w:rsid w:val="00981E9D"/>
    <w:rsid w:val="0099500E"/>
    <w:rsid w:val="009B39CA"/>
    <w:rsid w:val="009B7A0B"/>
    <w:rsid w:val="009D2E6E"/>
    <w:rsid w:val="009F66A8"/>
    <w:rsid w:val="00A10C37"/>
    <w:rsid w:val="00A4296D"/>
    <w:rsid w:val="00A533C5"/>
    <w:rsid w:val="00A57A81"/>
    <w:rsid w:val="00A755F9"/>
    <w:rsid w:val="00AA6BF1"/>
    <w:rsid w:val="00AA7812"/>
    <w:rsid w:val="00AB6C1C"/>
    <w:rsid w:val="00AD3D72"/>
    <w:rsid w:val="00B2228F"/>
    <w:rsid w:val="00B47126"/>
    <w:rsid w:val="00BC709B"/>
    <w:rsid w:val="00BE2751"/>
    <w:rsid w:val="00BF273D"/>
    <w:rsid w:val="00C03301"/>
    <w:rsid w:val="00C14025"/>
    <w:rsid w:val="00C31BC6"/>
    <w:rsid w:val="00C4038F"/>
    <w:rsid w:val="00C47587"/>
    <w:rsid w:val="00C713BE"/>
    <w:rsid w:val="00C84454"/>
    <w:rsid w:val="00C939CB"/>
    <w:rsid w:val="00CA3BE2"/>
    <w:rsid w:val="00CB2932"/>
    <w:rsid w:val="00CC1390"/>
    <w:rsid w:val="00CF6D42"/>
    <w:rsid w:val="00D112F9"/>
    <w:rsid w:val="00D175BA"/>
    <w:rsid w:val="00D33860"/>
    <w:rsid w:val="00D5290C"/>
    <w:rsid w:val="00D5551E"/>
    <w:rsid w:val="00D84280"/>
    <w:rsid w:val="00DB12FF"/>
    <w:rsid w:val="00DC71DF"/>
    <w:rsid w:val="00DC7840"/>
    <w:rsid w:val="00DE77EB"/>
    <w:rsid w:val="00DF5636"/>
    <w:rsid w:val="00E403A7"/>
    <w:rsid w:val="00E757A2"/>
    <w:rsid w:val="00EA0FCB"/>
    <w:rsid w:val="00EB1E71"/>
    <w:rsid w:val="00EC1E44"/>
    <w:rsid w:val="00EC43D4"/>
    <w:rsid w:val="00EC7785"/>
    <w:rsid w:val="00ED4E55"/>
    <w:rsid w:val="00EE63F1"/>
    <w:rsid w:val="00EE6C2F"/>
    <w:rsid w:val="00F141C6"/>
    <w:rsid w:val="00F72CE9"/>
    <w:rsid w:val="00F82B91"/>
    <w:rsid w:val="00F860E0"/>
    <w:rsid w:val="00FA4532"/>
    <w:rsid w:val="00FC4F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Body Text Inden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47587"/>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ресат"/>
    <w:basedOn w:val="a"/>
    <w:rsid w:val="00C47587"/>
    <w:pPr>
      <w:suppressAutoHyphens/>
      <w:spacing w:after="120" w:line="240" w:lineRule="exact"/>
    </w:pPr>
  </w:style>
  <w:style w:type="paragraph" w:customStyle="1" w:styleId="a4">
    <w:name w:val="Приложение"/>
    <w:basedOn w:val="a5"/>
    <w:rsid w:val="00C47587"/>
    <w:pPr>
      <w:tabs>
        <w:tab w:val="left" w:pos="1673"/>
      </w:tabs>
      <w:spacing w:before="240" w:line="240" w:lineRule="exact"/>
      <w:ind w:left="1985" w:hanging="1985"/>
    </w:pPr>
  </w:style>
  <w:style w:type="paragraph" w:styleId="a5">
    <w:name w:val="Body Text"/>
    <w:basedOn w:val="a"/>
    <w:rsid w:val="00C47587"/>
    <w:pPr>
      <w:spacing w:line="360" w:lineRule="exact"/>
      <w:ind w:firstLine="720"/>
      <w:jc w:val="both"/>
    </w:pPr>
  </w:style>
  <w:style w:type="paragraph" w:customStyle="1" w:styleId="a6">
    <w:name w:val="Заголовок к тексту"/>
    <w:basedOn w:val="a"/>
    <w:next w:val="a5"/>
    <w:rsid w:val="00C47587"/>
    <w:pPr>
      <w:suppressAutoHyphens/>
      <w:spacing w:after="480" w:line="240" w:lineRule="exact"/>
    </w:pPr>
    <w:rPr>
      <w:b/>
    </w:rPr>
  </w:style>
  <w:style w:type="paragraph" w:styleId="a7">
    <w:name w:val="header"/>
    <w:basedOn w:val="a"/>
    <w:rsid w:val="00C47587"/>
    <w:pPr>
      <w:tabs>
        <w:tab w:val="center" w:pos="4677"/>
        <w:tab w:val="right" w:pos="9355"/>
      </w:tabs>
    </w:pPr>
  </w:style>
  <w:style w:type="paragraph" w:styleId="a8">
    <w:name w:val="footer"/>
    <w:basedOn w:val="a"/>
    <w:rsid w:val="00C47587"/>
    <w:pPr>
      <w:tabs>
        <w:tab w:val="center" w:pos="4677"/>
        <w:tab w:val="right" w:pos="9355"/>
      </w:tabs>
    </w:pPr>
  </w:style>
  <w:style w:type="paragraph" w:customStyle="1" w:styleId="a9">
    <w:name w:val="Исполнитель"/>
    <w:basedOn w:val="a5"/>
    <w:rsid w:val="00C47587"/>
    <w:pPr>
      <w:suppressAutoHyphens/>
      <w:spacing w:after="120" w:line="240" w:lineRule="exact"/>
      <w:ind w:firstLine="0"/>
      <w:jc w:val="left"/>
    </w:pPr>
    <w:rPr>
      <w:sz w:val="24"/>
    </w:rPr>
  </w:style>
  <w:style w:type="paragraph" w:styleId="aa">
    <w:name w:val="Balloon Text"/>
    <w:basedOn w:val="a"/>
    <w:semiHidden/>
    <w:rsid w:val="00495080"/>
    <w:rPr>
      <w:rFonts w:ascii="Tahoma" w:hAnsi="Tahoma" w:cs="Tahoma"/>
      <w:sz w:val="16"/>
      <w:szCs w:val="16"/>
    </w:rPr>
  </w:style>
  <w:style w:type="paragraph" w:styleId="ab">
    <w:name w:val="List Paragraph"/>
    <w:basedOn w:val="a"/>
    <w:uiPriority w:val="34"/>
    <w:qFormat/>
    <w:rsid w:val="00836F7E"/>
    <w:pPr>
      <w:spacing w:after="200" w:line="276" w:lineRule="auto"/>
      <w:ind w:left="720"/>
      <w:contextualSpacing/>
    </w:pPr>
    <w:rPr>
      <w:rFonts w:asciiTheme="minorHAnsi" w:eastAsiaTheme="minorHAnsi" w:hAnsiTheme="minorHAnsi" w:cstheme="minorBidi"/>
      <w:sz w:val="22"/>
      <w:szCs w:val="22"/>
      <w:lang w:eastAsia="en-US"/>
    </w:rPr>
  </w:style>
  <w:style w:type="paragraph" w:styleId="ac">
    <w:name w:val="Title"/>
    <w:basedOn w:val="a"/>
    <w:link w:val="ad"/>
    <w:uiPriority w:val="99"/>
    <w:qFormat/>
    <w:rsid w:val="00836F7E"/>
    <w:pPr>
      <w:jc w:val="center"/>
    </w:pPr>
    <w:rPr>
      <w:rFonts w:eastAsia="Calibri"/>
      <w:b/>
      <w:bCs/>
      <w:sz w:val="24"/>
      <w:szCs w:val="24"/>
    </w:rPr>
  </w:style>
  <w:style w:type="character" w:customStyle="1" w:styleId="ad">
    <w:name w:val="Название Знак"/>
    <w:basedOn w:val="a0"/>
    <w:link w:val="ac"/>
    <w:uiPriority w:val="99"/>
    <w:rsid w:val="00836F7E"/>
    <w:rPr>
      <w:rFonts w:eastAsia="Calibri"/>
      <w:b/>
      <w:bCs/>
      <w:sz w:val="24"/>
      <w:szCs w:val="24"/>
    </w:rPr>
  </w:style>
  <w:style w:type="paragraph" w:customStyle="1" w:styleId="ConsPlusNormal">
    <w:name w:val="ConsPlusNormal"/>
    <w:rsid w:val="00836F7E"/>
    <w:pPr>
      <w:widowControl w:val="0"/>
      <w:autoSpaceDE w:val="0"/>
      <w:autoSpaceDN w:val="0"/>
      <w:adjustRightInd w:val="0"/>
      <w:ind w:firstLine="720"/>
    </w:pPr>
    <w:rPr>
      <w:rFonts w:ascii="Arial" w:hAnsi="Arial" w:cs="Arial"/>
    </w:rPr>
  </w:style>
  <w:style w:type="paragraph" w:styleId="ae">
    <w:name w:val="Body Text Indent"/>
    <w:basedOn w:val="a"/>
    <w:link w:val="af"/>
    <w:uiPriority w:val="99"/>
    <w:unhideWhenUsed/>
    <w:rsid w:val="00836F7E"/>
    <w:pPr>
      <w:spacing w:after="120" w:line="276" w:lineRule="auto"/>
      <w:ind w:left="283"/>
    </w:pPr>
    <w:rPr>
      <w:rFonts w:asciiTheme="minorHAnsi" w:eastAsiaTheme="minorHAnsi" w:hAnsiTheme="minorHAnsi" w:cstheme="minorBidi"/>
      <w:sz w:val="22"/>
      <w:szCs w:val="22"/>
      <w:lang w:eastAsia="en-US"/>
    </w:rPr>
  </w:style>
  <w:style w:type="character" w:customStyle="1" w:styleId="af">
    <w:name w:val="Основной текст с отступом Знак"/>
    <w:basedOn w:val="a0"/>
    <w:link w:val="ae"/>
    <w:uiPriority w:val="99"/>
    <w:rsid w:val="00836F7E"/>
    <w:rPr>
      <w:rFonts w:asciiTheme="minorHAnsi" w:eastAsiaTheme="minorHAnsi" w:hAnsiTheme="minorHAnsi" w:cstheme="minorBidi"/>
      <w:sz w:val="22"/>
      <w:szCs w:val="22"/>
      <w:lang w:eastAsia="en-US"/>
    </w:rPr>
  </w:style>
  <w:style w:type="character" w:styleId="af0">
    <w:name w:val="Hyperlink"/>
    <w:basedOn w:val="a0"/>
    <w:rsid w:val="00F860E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13307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20138" TargetMode="External"/><Relationship Id="rId13" Type="http://schemas.openxmlformats.org/officeDocument/2006/relationships/hyperlink" Target="http://docs.cntd.ru/document/901820138" TargetMode="External"/><Relationship Id="rId18" Type="http://schemas.openxmlformats.org/officeDocument/2006/relationships/hyperlink" Target="consultantplus://offline/ref=72B2F9CDB553372EFE1BA346F73AC4BE223114D191275EE217A8326A21D40E119E17D6EC0AC7C5DDh0X6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docs.cntd.ru/document/901820138" TargetMode="External"/><Relationship Id="rId17" Type="http://schemas.openxmlformats.org/officeDocument/2006/relationships/hyperlink" Target="consultantplus://offline/ref=374702CE0096B83D5BE3CBED627CCF641AECBAD602C2BA98165E6D4CBAD3F45214991B3155q7H" TargetMode="External"/><Relationship Id="rId2" Type="http://schemas.openxmlformats.org/officeDocument/2006/relationships/numbering" Target="numbering.xml"/><Relationship Id="rId16" Type="http://schemas.openxmlformats.org/officeDocument/2006/relationships/hyperlink" Target="http://docs.cntd.ru/document/901820138" TargetMode="External"/><Relationship Id="rId20" Type="http://schemas.openxmlformats.org/officeDocument/2006/relationships/hyperlink" Target="consultantplus://offline/ref=72B2F9CDB553372EFE1BA346F73AC4BE223114D191275EE217A8326A21D40E119E17D6EC0AC6C6DBh0X9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04937" TargetMode="External"/><Relationship Id="rId5" Type="http://schemas.openxmlformats.org/officeDocument/2006/relationships/webSettings" Target="webSettings.xml"/><Relationship Id="rId15" Type="http://schemas.openxmlformats.org/officeDocument/2006/relationships/hyperlink" Target="consultantplus://offline/ref=C8F9DCE9337ACB3AF670F5CD6BE61A9AC4B6BF22D38632D9A1AED89633l0jFG" TargetMode="External"/><Relationship Id="rId10" Type="http://schemas.openxmlformats.org/officeDocument/2006/relationships/hyperlink" Target="http://docs.cntd.ru/document/901820138" TargetMode="External"/><Relationship Id="rId19" Type="http://schemas.openxmlformats.org/officeDocument/2006/relationships/hyperlink" Target="consultantplus://offline/ref=72B2F9CDB553372EFE1BA346F73AC4BE223114D191275EE217A8326A21D40E119E17D6EC0AC6C6DBh0X5M" TargetMode="External"/><Relationship Id="rId4" Type="http://schemas.openxmlformats.org/officeDocument/2006/relationships/settings" Target="settings.xml"/><Relationship Id="rId9" Type="http://schemas.openxmlformats.org/officeDocument/2006/relationships/hyperlink" Target="http://docs.cntd.ru/document/901820138" TargetMode="External"/><Relationship Id="rId14" Type="http://schemas.openxmlformats.org/officeDocument/2006/relationships/hyperlink" Target="consultantplus://offline/ref=9A47FC7E068999E543ABE5871D0878D7AB0499AA9DC28A0F78801BBD6CG2F2G"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ertinAN\AppData\Roaming\Microsoft\&#1064;&#1072;&#1073;&#1083;&#1086;&#1085;&#1099;\&#1055;&#1086;&#1089;&#1090;&#1072;&#1085;&#1086;&#1074;&#1083;&#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681454-219E-4CCE-9177-C6CDEE92F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Template>
  <TotalTime>68</TotalTime>
  <Pages>23</Pages>
  <Words>10529</Words>
  <Characters>60021</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XXXXX</Company>
  <LinksUpToDate>false</LinksUpToDate>
  <CharactersWithSpaces>70410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Смертин Александр Николаевич</dc:creator>
  <cp:lastModifiedBy>User</cp:lastModifiedBy>
  <cp:revision>8</cp:revision>
  <cp:lastPrinted>2014-11-05T09:46:00Z</cp:lastPrinted>
  <dcterms:created xsi:type="dcterms:W3CDTF">2015-01-21T10:23:00Z</dcterms:created>
  <dcterms:modified xsi:type="dcterms:W3CDTF">2015-01-27T03:47:00Z</dcterms:modified>
</cp:coreProperties>
</file>