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75" w:rsidRPr="00DE758C" w:rsidRDefault="0006027E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2888344</wp:posOffset>
            </wp:positionH>
            <wp:positionV relativeFrom="paragraph">
              <wp:posOffset>-303827</wp:posOffset>
            </wp:positionV>
            <wp:extent cx="389511" cy="4423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88" cy="45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5266" w:rsidRPr="00DE7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3F2C63" w:rsidRDefault="00E26BC9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D072B">
        <w:rPr>
          <w:rFonts w:ascii="Times New Roman" w:hAnsi="Times New Roman" w:cs="Times New Roman"/>
          <w:sz w:val="28"/>
          <w:szCs w:val="28"/>
        </w:rPr>
        <w:t>.06.</w:t>
      </w:r>
      <w:r w:rsidR="00253FF9">
        <w:rPr>
          <w:rFonts w:ascii="Times New Roman" w:hAnsi="Times New Roman" w:cs="Times New Roman"/>
          <w:sz w:val="28"/>
          <w:szCs w:val="28"/>
        </w:rPr>
        <w:t>2016</w:t>
      </w:r>
      <w:r w:rsidR="00123575" w:rsidRPr="009868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011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23575" w:rsidRPr="00986876">
        <w:rPr>
          <w:rFonts w:ascii="Times New Roman" w:hAnsi="Times New Roman" w:cs="Times New Roman"/>
          <w:sz w:val="28"/>
          <w:szCs w:val="28"/>
        </w:rPr>
        <w:t xml:space="preserve"> №</w:t>
      </w:r>
      <w:r w:rsidR="00270AB0">
        <w:rPr>
          <w:rFonts w:ascii="Times New Roman" w:hAnsi="Times New Roman" w:cs="Times New Roman"/>
          <w:sz w:val="28"/>
          <w:szCs w:val="28"/>
        </w:rPr>
        <w:t xml:space="preserve"> </w:t>
      </w:r>
      <w:r w:rsidR="001D072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949BB" w:rsidRPr="00986876" w:rsidRDefault="000949BB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1361" w:rsidRDefault="00781361" w:rsidP="00123575">
      <w:pPr>
        <w:rPr>
          <w:b/>
          <w:sz w:val="28"/>
          <w:szCs w:val="28"/>
        </w:rPr>
      </w:pPr>
    </w:p>
    <w:p w:rsidR="00FA0020" w:rsidRPr="00FA0020" w:rsidRDefault="00E26BC9" w:rsidP="00E26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по противодействию коррупции на 2016-2017 годы на территории МО «Бородульское сельское поселение»</w:t>
      </w:r>
    </w:p>
    <w:p w:rsidR="00FA0020" w:rsidRDefault="00FA0020" w:rsidP="00123575">
      <w:pPr>
        <w:rPr>
          <w:b/>
          <w:sz w:val="28"/>
          <w:szCs w:val="28"/>
        </w:rPr>
      </w:pPr>
    </w:p>
    <w:p w:rsidR="00FA0020" w:rsidRDefault="00FA0020" w:rsidP="00705AD4">
      <w:pPr>
        <w:jc w:val="both"/>
        <w:rPr>
          <w:b/>
          <w:sz w:val="28"/>
          <w:szCs w:val="28"/>
        </w:rPr>
      </w:pPr>
    </w:p>
    <w:p w:rsidR="00FA0020" w:rsidRDefault="00FA0020" w:rsidP="00705AD4">
      <w:pPr>
        <w:jc w:val="both"/>
        <w:rPr>
          <w:b/>
          <w:sz w:val="28"/>
          <w:szCs w:val="28"/>
        </w:rPr>
      </w:pPr>
    </w:p>
    <w:p w:rsidR="00123575" w:rsidRPr="00211DBC" w:rsidRDefault="00781361" w:rsidP="001235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FA0020">
        <w:rPr>
          <w:sz w:val="28"/>
          <w:szCs w:val="28"/>
        </w:rPr>
        <w:t>В</w:t>
      </w:r>
      <w:r w:rsidR="00FA0020" w:rsidRPr="00B56C09">
        <w:rPr>
          <w:sz w:val="28"/>
          <w:szCs w:val="28"/>
        </w:rPr>
        <w:t xml:space="preserve"> соответствии с </w:t>
      </w:r>
      <w:r w:rsidR="00E26BC9">
        <w:rPr>
          <w:sz w:val="28"/>
          <w:szCs w:val="28"/>
        </w:rPr>
        <w:t xml:space="preserve">Указом Президента Российской Федерации от 01.04.2016 № 147 «О Национальном плане противодействия коррупции на 2016-2017 годы», Федеральным законом от 25 декабря 2008 года № 273 – ФЗ «О противодействии коррупции», и в целях повышения эффективности деятельности администрации Бородульского сельского поселения по профилактике коррупционных правонарушений, и руководствуясь </w:t>
      </w:r>
      <w:r w:rsidR="00705AD4">
        <w:rPr>
          <w:sz w:val="28"/>
          <w:szCs w:val="28"/>
        </w:rPr>
        <w:t xml:space="preserve"> </w:t>
      </w:r>
      <w:r w:rsidR="00123575" w:rsidRPr="00211DBC">
        <w:rPr>
          <w:sz w:val="28"/>
          <w:szCs w:val="28"/>
        </w:rPr>
        <w:t>Уставом МО «Бородульское сельское поселение»</w:t>
      </w:r>
      <w:r w:rsidR="00FA0020">
        <w:rPr>
          <w:sz w:val="28"/>
          <w:szCs w:val="28"/>
        </w:rPr>
        <w:t xml:space="preserve">, </w:t>
      </w:r>
      <w:r w:rsidR="00E26BC9">
        <w:rPr>
          <w:sz w:val="28"/>
          <w:szCs w:val="28"/>
        </w:rPr>
        <w:t>а</w:t>
      </w:r>
      <w:r w:rsidR="00FA0020">
        <w:rPr>
          <w:sz w:val="28"/>
          <w:szCs w:val="28"/>
        </w:rPr>
        <w:t xml:space="preserve">дминистрация Бородульского сельского поселения </w:t>
      </w:r>
      <w:r w:rsidR="005F33AE">
        <w:rPr>
          <w:sz w:val="28"/>
          <w:szCs w:val="28"/>
        </w:rPr>
        <w:t>ПОСТАНОВЛЯЕТ</w:t>
      </w:r>
      <w:r w:rsidR="00123575" w:rsidRPr="00211DBC">
        <w:rPr>
          <w:sz w:val="28"/>
          <w:szCs w:val="28"/>
        </w:rPr>
        <w:t>:</w:t>
      </w:r>
      <w:proofErr w:type="gramEnd"/>
    </w:p>
    <w:p w:rsidR="00123575" w:rsidRDefault="00123575" w:rsidP="00123575">
      <w:pPr>
        <w:tabs>
          <w:tab w:val="left" w:pos="870"/>
        </w:tabs>
        <w:jc w:val="both"/>
        <w:rPr>
          <w:sz w:val="28"/>
          <w:szCs w:val="28"/>
        </w:rPr>
      </w:pPr>
    </w:p>
    <w:p w:rsidR="00FA0020" w:rsidRPr="00B56C09" w:rsidRDefault="00FA0020" w:rsidP="00FA0020">
      <w:pPr>
        <w:ind w:firstLine="709"/>
        <w:rPr>
          <w:spacing w:val="5"/>
          <w:sz w:val="28"/>
          <w:szCs w:val="28"/>
        </w:rPr>
      </w:pPr>
    </w:p>
    <w:p w:rsidR="00FA0020" w:rsidRDefault="00FA0020" w:rsidP="00FA0020">
      <w:pPr>
        <w:ind w:firstLine="709"/>
        <w:jc w:val="both"/>
        <w:rPr>
          <w:sz w:val="28"/>
          <w:szCs w:val="28"/>
        </w:rPr>
      </w:pPr>
      <w:r w:rsidRPr="00B56C09">
        <w:rPr>
          <w:sz w:val="28"/>
          <w:szCs w:val="28"/>
        </w:rPr>
        <w:t xml:space="preserve">1. </w:t>
      </w:r>
      <w:r w:rsidR="00E26BC9">
        <w:rPr>
          <w:sz w:val="28"/>
          <w:szCs w:val="28"/>
        </w:rPr>
        <w:t xml:space="preserve">Утвердить План </w:t>
      </w:r>
      <w:r w:rsidR="00E26BC9" w:rsidRPr="00E26BC9">
        <w:rPr>
          <w:sz w:val="28"/>
          <w:szCs w:val="28"/>
        </w:rPr>
        <w:t>по противодействию коррупции на 2016-2017 годы на территории МО «Бородульское сельское поселение»</w:t>
      </w:r>
      <w:r w:rsidR="00E26BC9">
        <w:rPr>
          <w:sz w:val="28"/>
          <w:szCs w:val="28"/>
        </w:rPr>
        <w:t xml:space="preserve">. </w:t>
      </w:r>
    </w:p>
    <w:p w:rsidR="006A1223" w:rsidRPr="00A12636" w:rsidRDefault="006A1223" w:rsidP="006A1223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 w:rsidRPr="00A12636">
        <w:rPr>
          <w:sz w:val="28"/>
          <w:szCs w:val="28"/>
        </w:rPr>
        <w:t>Контроль за</w:t>
      </w:r>
      <w:proofErr w:type="gramEnd"/>
      <w:r w:rsidRPr="00A12636">
        <w:rPr>
          <w:sz w:val="28"/>
          <w:szCs w:val="28"/>
        </w:rPr>
        <w:t xml:space="preserve"> исполнением постановления оставляю за собой.</w:t>
      </w:r>
    </w:p>
    <w:p w:rsidR="00356E9F" w:rsidRPr="00A12636" w:rsidRDefault="006A1223" w:rsidP="00356E9F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356E9F" w:rsidRPr="00A12636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>вступает в силу со дня подписания.</w:t>
      </w:r>
    </w:p>
    <w:p w:rsidR="00211DBC" w:rsidRDefault="00E26BC9" w:rsidP="00123575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B0F62" w:rsidRPr="00A12636" w:rsidRDefault="007B0F62" w:rsidP="00123575">
      <w:pPr>
        <w:tabs>
          <w:tab w:val="left" w:pos="870"/>
        </w:tabs>
        <w:jc w:val="both"/>
        <w:rPr>
          <w:sz w:val="28"/>
          <w:szCs w:val="28"/>
        </w:rPr>
      </w:pPr>
    </w:p>
    <w:p w:rsidR="00123575" w:rsidRPr="00A12636" w:rsidRDefault="00E97458" w:rsidP="0012357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123575" w:rsidRPr="00A1263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722DC">
        <w:rPr>
          <w:sz w:val="28"/>
          <w:szCs w:val="28"/>
        </w:rPr>
        <w:t xml:space="preserve"> </w:t>
      </w:r>
      <w:r w:rsidR="00123575" w:rsidRPr="00A12636">
        <w:rPr>
          <w:sz w:val="28"/>
          <w:szCs w:val="28"/>
        </w:rPr>
        <w:t>поселения – глав</w:t>
      </w:r>
      <w:r w:rsidR="00B722DC">
        <w:rPr>
          <w:sz w:val="28"/>
          <w:szCs w:val="28"/>
        </w:rPr>
        <w:t xml:space="preserve">ы </w:t>
      </w:r>
      <w:r w:rsidR="00123575" w:rsidRPr="00A12636">
        <w:rPr>
          <w:sz w:val="28"/>
          <w:szCs w:val="28"/>
        </w:rPr>
        <w:t>администрации</w:t>
      </w:r>
    </w:p>
    <w:p w:rsidR="00123575" w:rsidRDefault="00123575" w:rsidP="00123575">
      <w:pPr>
        <w:rPr>
          <w:sz w:val="28"/>
          <w:szCs w:val="28"/>
        </w:rPr>
      </w:pPr>
      <w:r w:rsidRPr="00A12636">
        <w:rPr>
          <w:sz w:val="28"/>
          <w:szCs w:val="28"/>
        </w:rPr>
        <w:t>Бородульского сельского поселения</w:t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="00E97458">
        <w:rPr>
          <w:sz w:val="28"/>
          <w:szCs w:val="28"/>
        </w:rPr>
        <w:t xml:space="preserve">         А.П.Уточкин</w:t>
      </w:r>
    </w:p>
    <w:p w:rsidR="00537DCA" w:rsidRDefault="00537DCA" w:rsidP="00123575">
      <w:pPr>
        <w:rPr>
          <w:sz w:val="28"/>
          <w:szCs w:val="28"/>
        </w:rPr>
      </w:pPr>
    </w:p>
    <w:p w:rsidR="00537DCA" w:rsidRDefault="00537DCA" w:rsidP="00123575">
      <w:pPr>
        <w:rPr>
          <w:sz w:val="28"/>
          <w:szCs w:val="28"/>
        </w:rPr>
      </w:pPr>
    </w:p>
    <w:p w:rsidR="00537DCA" w:rsidRDefault="00537DCA" w:rsidP="00123575">
      <w:pPr>
        <w:rPr>
          <w:sz w:val="28"/>
          <w:szCs w:val="28"/>
        </w:rPr>
      </w:pPr>
    </w:p>
    <w:p w:rsidR="00537DCA" w:rsidRDefault="00537DCA" w:rsidP="00123575">
      <w:pPr>
        <w:rPr>
          <w:sz w:val="28"/>
          <w:szCs w:val="28"/>
        </w:rPr>
      </w:pPr>
    </w:p>
    <w:p w:rsidR="00537DCA" w:rsidRDefault="00537DCA" w:rsidP="00123575">
      <w:pPr>
        <w:rPr>
          <w:sz w:val="28"/>
          <w:szCs w:val="28"/>
        </w:rPr>
      </w:pPr>
    </w:p>
    <w:p w:rsidR="00537DCA" w:rsidRDefault="00537DCA" w:rsidP="00123575">
      <w:pPr>
        <w:rPr>
          <w:sz w:val="28"/>
          <w:szCs w:val="28"/>
        </w:rPr>
      </w:pPr>
    </w:p>
    <w:p w:rsidR="00537DCA" w:rsidRDefault="00537DCA" w:rsidP="00123575">
      <w:pPr>
        <w:rPr>
          <w:sz w:val="28"/>
          <w:szCs w:val="28"/>
        </w:rPr>
      </w:pPr>
    </w:p>
    <w:p w:rsidR="00537DCA" w:rsidRDefault="00537DCA" w:rsidP="00123575">
      <w:pPr>
        <w:rPr>
          <w:sz w:val="28"/>
          <w:szCs w:val="28"/>
        </w:rPr>
      </w:pPr>
    </w:p>
    <w:p w:rsidR="00537DCA" w:rsidRDefault="00537DCA" w:rsidP="00123575">
      <w:pPr>
        <w:rPr>
          <w:sz w:val="28"/>
          <w:szCs w:val="28"/>
        </w:rPr>
      </w:pPr>
    </w:p>
    <w:p w:rsidR="00537DCA" w:rsidRDefault="00537DCA" w:rsidP="00123575">
      <w:pPr>
        <w:rPr>
          <w:sz w:val="28"/>
          <w:szCs w:val="28"/>
        </w:rPr>
      </w:pPr>
    </w:p>
    <w:p w:rsidR="00537DCA" w:rsidRDefault="00537DCA" w:rsidP="00123575">
      <w:pPr>
        <w:rPr>
          <w:sz w:val="28"/>
          <w:szCs w:val="28"/>
        </w:rPr>
      </w:pPr>
    </w:p>
    <w:p w:rsidR="00537DCA" w:rsidRDefault="00537DCA" w:rsidP="00123575">
      <w:pPr>
        <w:rPr>
          <w:sz w:val="28"/>
          <w:szCs w:val="28"/>
        </w:rPr>
      </w:pPr>
    </w:p>
    <w:p w:rsidR="00537DCA" w:rsidRDefault="00537DCA" w:rsidP="00123575">
      <w:pPr>
        <w:rPr>
          <w:sz w:val="28"/>
          <w:szCs w:val="28"/>
        </w:rPr>
      </w:pPr>
    </w:p>
    <w:p w:rsidR="00537DCA" w:rsidRDefault="00537DCA" w:rsidP="00537DCA">
      <w:pPr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1.3pt;margin-top:-42.3pt;width:179.15pt;height:87.75pt;z-index:251660288" stroked="f">
            <v:textbox style="mso-next-textbox:#_x0000_s1026">
              <w:txbxContent>
                <w:p w:rsidR="00537DCA" w:rsidRDefault="00537DCA" w:rsidP="00537DCA">
                  <w:r>
                    <w:t>УТВЕРЖДЕН</w:t>
                  </w:r>
                </w:p>
                <w:p w:rsidR="00537DCA" w:rsidRDefault="00537DCA" w:rsidP="00537DCA">
                  <w:r>
                    <w:t>постановлением администрации Бородульского сельского поселения от 30.06.2016 № 56</w:t>
                  </w:r>
                </w:p>
                <w:p w:rsidR="00537DCA" w:rsidRDefault="00537DCA" w:rsidP="00537DCA"/>
                <w:p w:rsidR="00537DCA" w:rsidRDefault="00537DCA" w:rsidP="00537DCA"/>
              </w:txbxContent>
            </v:textbox>
          </v:shape>
        </w:pict>
      </w:r>
    </w:p>
    <w:p w:rsidR="00537DCA" w:rsidRDefault="00537DCA" w:rsidP="00537DCA">
      <w:pPr>
        <w:rPr>
          <w:sz w:val="28"/>
          <w:szCs w:val="28"/>
        </w:rPr>
      </w:pPr>
    </w:p>
    <w:p w:rsidR="00537DCA" w:rsidRDefault="00537DCA" w:rsidP="00537DCA">
      <w:pPr>
        <w:jc w:val="center"/>
        <w:rPr>
          <w:b/>
          <w:sz w:val="28"/>
          <w:szCs w:val="28"/>
        </w:rPr>
      </w:pPr>
    </w:p>
    <w:p w:rsidR="00537DCA" w:rsidRDefault="00537DCA" w:rsidP="00537DCA">
      <w:pPr>
        <w:jc w:val="center"/>
        <w:rPr>
          <w:b/>
          <w:sz w:val="28"/>
          <w:szCs w:val="28"/>
        </w:rPr>
      </w:pPr>
    </w:p>
    <w:p w:rsidR="00537DCA" w:rsidRDefault="00537DCA" w:rsidP="00537DCA">
      <w:pPr>
        <w:rPr>
          <w:b/>
          <w:sz w:val="28"/>
          <w:szCs w:val="28"/>
        </w:rPr>
      </w:pPr>
    </w:p>
    <w:p w:rsidR="00537DCA" w:rsidRDefault="00537DCA" w:rsidP="00537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537DCA" w:rsidRDefault="00537DCA" w:rsidP="00537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на 2016 – 2017 годы</w:t>
      </w:r>
    </w:p>
    <w:p w:rsidR="00537DCA" w:rsidRDefault="00537DCA" w:rsidP="00537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МО «Бородульское сельское поселение» </w:t>
      </w:r>
    </w:p>
    <w:p w:rsidR="00537DCA" w:rsidRDefault="00537DCA" w:rsidP="00537DCA">
      <w:pPr>
        <w:rPr>
          <w:sz w:val="28"/>
          <w:szCs w:val="28"/>
        </w:rPr>
      </w:pPr>
    </w:p>
    <w:p w:rsidR="00537DCA" w:rsidRDefault="00537DCA" w:rsidP="00537DCA">
      <w:pPr>
        <w:rPr>
          <w:sz w:val="28"/>
          <w:szCs w:val="28"/>
        </w:rPr>
      </w:pPr>
    </w:p>
    <w:tbl>
      <w:tblPr>
        <w:tblW w:w="14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954"/>
        <w:gridCol w:w="3118"/>
        <w:gridCol w:w="2552"/>
        <w:gridCol w:w="2307"/>
      </w:tblGrid>
      <w:tr w:rsidR="00537DCA" w:rsidTr="00537DCA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37DCA" w:rsidRDefault="00537D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Реализация мероприятия</w:t>
            </w:r>
          </w:p>
        </w:tc>
      </w:tr>
      <w:tr w:rsidR="00537DCA" w:rsidTr="00537D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  <w:rPr>
                <w:highlight w:val="red"/>
              </w:rPr>
            </w:pPr>
            <w: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  <w:jc w:val="both"/>
            </w:pPr>
            <w:r>
              <w:t xml:space="preserve">Своевременная корректировка </w:t>
            </w:r>
            <w:proofErr w:type="gramStart"/>
            <w:r>
              <w:t>муниципальных</w:t>
            </w:r>
            <w:proofErr w:type="gramEnd"/>
            <w:r>
              <w:t xml:space="preserve"> </w:t>
            </w:r>
            <w:r>
              <w:lastRenderedPageBreak/>
              <w:t>нормативных правовых в сфере противодействия коррупции в связи с развитием федерального и регионального законодательства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CA" w:rsidRDefault="00537DC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Ведущий специалист по </w:t>
            </w:r>
            <w:r>
              <w:rPr>
                <w:color w:val="000000"/>
              </w:rPr>
              <w:lastRenderedPageBreak/>
              <w:t>имуществу и землеустройству</w:t>
            </w:r>
          </w:p>
          <w:p w:rsidR="00537DCA" w:rsidRDefault="00537DC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</w:pPr>
            <w:r>
              <w:lastRenderedPageBreak/>
              <w:t xml:space="preserve">По мере </w:t>
            </w:r>
            <w:r>
              <w:lastRenderedPageBreak/>
              <w:t>необходимости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</w:pPr>
            <w:r>
              <w:lastRenderedPageBreak/>
              <w:t xml:space="preserve">За 2015 год внесено </w:t>
            </w:r>
            <w:r>
              <w:lastRenderedPageBreak/>
              <w:t>1 изменение НПА</w:t>
            </w:r>
          </w:p>
        </w:tc>
      </w:tr>
      <w:tr w:rsidR="00537DCA" w:rsidTr="00537D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  <w:rPr>
                <w:highlight w:val="yellow"/>
              </w:rPr>
            </w:pPr>
            <w:r>
              <w:lastRenderedPageBreak/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highlight w:val="yellow"/>
              </w:rPr>
            </w:pPr>
            <w:proofErr w:type="gramStart"/>
            <w:r>
              <w:t>Проведение семинаров с сотрудниками администрации поселения, предприятий и учреждений поселения по вопросам негативного отношения к проявлению коррупции,</w:t>
            </w:r>
            <w:bookmarkStart w:id="0" w:name="_GoBack"/>
            <w:bookmarkEnd w:id="0"/>
            <w:r>
              <w:t xml:space="preserve">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органах государственной власти субъектов РФ, органов местного самоуправления и других органов, организаций и их</w:t>
            </w:r>
            <w:proofErr w:type="gramEnd"/>
            <w:r>
              <w:t xml:space="preserve">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Глава поселения – глава администрации </w:t>
            </w:r>
          </w:p>
          <w:p w:rsidR="00537DCA" w:rsidRDefault="00537DCA">
            <w:pPr>
              <w:spacing w:line="276" w:lineRule="auto"/>
              <w:rPr>
                <w:highlight w:val="yellow"/>
              </w:rPr>
            </w:pPr>
            <w:r>
              <w:rPr>
                <w:bCs/>
              </w:rPr>
              <w:t>Бородульского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  <w:r>
              <w:t>ежеквартально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  <w:r>
              <w:t>Ежеквартально проводятся планерки с сотрудниками администрации, на которых обсуждаются вопросы негативного отношения к проявлению коррупции</w:t>
            </w:r>
          </w:p>
        </w:tc>
      </w:tr>
      <w:tr w:rsidR="00537DCA" w:rsidTr="00537D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</w:pPr>
            <w: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  <w:jc w:val="both"/>
            </w:pPr>
            <w:r>
              <w:t>Информационное взаимодействие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Глава поселения – глава администрации </w:t>
            </w:r>
          </w:p>
          <w:p w:rsidR="00537DCA" w:rsidRDefault="00537DCA">
            <w:pPr>
              <w:spacing w:line="276" w:lineRule="auto"/>
            </w:pPr>
            <w:r>
              <w:rPr>
                <w:bCs/>
              </w:rPr>
              <w:t>Бородульского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</w:pPr>
            <w:r>
              <w:t xml:space="preserve">Постоянно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</w:pPr>
            <w:r>
              <w:t>Информация не поступала</w:t>
            </w:r>
          </w:p>
        </w:tc>
      </w:tr>
      <w:tr w:rsidR="00537DCA" w:rsidTr="00537D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</w:pPr>
            <w: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  <w:jc w:val="both"/>
            </w:pPr>
            <w:r>
              <w:t>Проведение антикоррупционной экспертизы проектов муниципальных  нормативных правовых актов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Ведущий специалист по имуществу и землеустройству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autoSpaceDE w:val="0"/>
              <w:autoSpaceDN w:val="0"/>
              <w:adjustRightInd w:val="0"/>
              <w:spacing w:line="228" w:lineRule="auto"/>
            </w:pPr>
            <w:r>
              <w:t>Постоянно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autoSpaceDE w:val="0"/>
              <w:autoSpaceDN w:val="0"/>
              <w:adjustRightInd w:val="0"/>
              <w:spacing w:line="228" w:lineRule="auto"/>
            </w:pPr>
            <w:r>
              <w:t>За 2015 год проведена 26 антикоррупционная экспертиза</w:t>
            </w:r>
          </w:p>
        </w:tc>
      </w:tr>
      <w:tr w:rsidR="00537DCA" w:rsidTr="00537D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</w:pPr>
            <w: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  <w:jc w:val="both"/>
            </w:pPr>
            <w:r>
              <w:t xml:space="preserve">Публикации информационных материалов по вопросам противодействия коррупции, ее влияния на социально-экономическое развитие поселения, а также в целях формирования в обществе нетерпимости к </w:t>
            </w:r>
            <w:r>
              <w:lastRenderedPageBreak/>
              <w:t>коррупционному поведению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Глава поселения – глава администрации </w:t>
            </w:r>
          </w:p>
          <w:p w:rsidR="00537DCA" w:rsidRDefault="00537DCA">
            <w:pPr>
              <w:spacing w:line="276" w:lineRule="auto"/>
              <w:rPr>
                <w:color w:val="000000"/>
              </w:rPr>
            </w:pPr>
            <w:r>
              <w:rPr>
                <w:bCs/>
              </w:rPr>
              <w:t>Бородульского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Ежеквартально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На официальном сайте Верещагинского муниципального </w:t>
            </w:r>
            <w:r>
              <w:lastRenderedPageBreak/>
              <w:t xml:space="preserve">района размещено постановление администрации Бородульского сельского поселения от 16.10.2014 № 59 «О порядке сообщения </w:t>
            </w:r>
            <w:proofErr w:type="gramStart"/>
            <w:r>
              <w:t>лицами</w:t>
            </w:r>
            <w:proofErr w:type="gramEnd"/>
            <w:r>
              <w:t xml:space="preserve"> замещающими муниципальные должности муниципальной службы в администрации Бородульского сельского поселения в получении подарков…», также размещена информация о действиях граждан, которым стало известно о фактах вымогательства или склонения к совершению </w:t>
            </w:r>
            <w:r>
              <w:lastRenderedPageBreak/>
              <w:t>коррупционного преступления</w:t>
            </w:r>
          </w:p>
        </w:tc>
      </w:tr>
      <w:tr w:rsidR="00537DCA" w:rsidTr="00537DCA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</w:pPr>
            <w:r>
              <w:lastRenderedPageBreak/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  <w:jc w:val="both"/>
            </w:pPr>
            <w:r>
              <w:t>Рассмотрение в соответствии с действующим законодательством обращений граждан и организаций, содержащих сведения о коррупции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</w:pPr>
            <w:r>
              <w:t>Руководители структурных подразделений органа местного самоуправления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autoSpaceDE w:val="0"/>
              <w:autoSpaceDN w:val="0"/>
              <w:adjustRightInd w:val="0"/>
              <w:spacing w:line="276" w:lineRule="auto"/>
              <w:rPr>
                <w:highlight w:val="red"/>
              </w:rPr>
            </w:pPr>
            <w:r>
              <w:t>Постоянно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highlight w:val="red"/>
              </w:rPr>
            </w:pPr>
            <w:r>
              <w:t>Обращения граждан и организаций в 2015 году не поступали</w:t>
            </w:r>
          </w:p>
        </w:tc>
      </w:tr>
      <w:tr w:rsidR="00537DCA" w:rsidTr="00537DCA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</w:pPr>
            <w: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  <w:jc w:val="both"/>
            </w:pPr>
            <w:r>
              <w:t>Обеспечение функционирования комиссии администрации поселения по противодействию коррупции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</w:pPr>
            <w:r>
              <w:t>Специалист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</w:pPr>
            <w:r>
              <w:t xml:space="preserve">По мере необходимости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</w:pPr>
            <w:r>
              <w:t>Заседаний не было, т.к. обращений и соответствующих материалов не поступало</w:t>
            </w:r>
          </w:p>
        </w:tc>
      </w:tr>
      <w:tr w:rsidR="00537DCA" w:rsidTr="00537DCA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</w:pPr>
            <w: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  <w:jc w:val="both"/>
            </w:pPr>
            <w:r>
              <w:t>Обеспечение систематического повышения квалификации муниципальных служащих по конкретным вопросам противодействия коррупции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  <w:rPr>
                <w:color w:val="FFFFFF" w:themeColor="background1"/>
                <w:highlight w:val="red"/>
              </w:rPr>
            </w:pPr>
            <w:r>
              <w:t>Специалист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autoSpaceDE w:val="0"/>
              <w:autoSpaceDN w:val="0"/>
              <w:adjustRightInd w:val="0"/>
              <w:spacing w:line="276" w:lineRule="auto"/>
            </w:pPr>
            <w:r>
              <w:t>Постоянно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autoSpaceDE w:val="0"/>
              <w:autoSpaceDN w:val="0"/>
              <w:adjustRightInd w:val="0"/>
              <w:spacing w:line="276" w:lineRule="auto"/>
            </w:pPr>
            <w:r>
              <w:t>совещание муниципальных служащих о своевременном представлении сведений о доходах, расходах, об имуществе и обязательствах имущественного характера</w:t>
            </w:r>
          </w:p>
        </w:tc>
      </w:tr>
      <w:tr w:rsidR="00537DCA" w:rsidTr="00537DCA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</w:pPr>
            <w: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  <w:jc w:val="both"/>
              <w:rPr>
                <w:highlight w:val="red"/>
              </w:rPr>
            </w:pPr>
            <w:r>
              <w:t xml:space="preserve">Организация и 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характера, а также лицами, претендующими на замещение должностей </w:t>
            </w:r>
            <w:r>
              <w:lastRenderedPageBreak/>
              <w:t>муниципальной службы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  <w:rPr>
                <w:color w:val="000000"/>
                <w:highlight w:val="red"/>
              </w:rPr>
            </w:pPr>
            <w:r>
              <w:rPr>
                <w:color w:val="000000"/>
              </w:rPr>
              <w:lastRenderedPageBreak/>
              <w:t>Специалист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В соответствии с действующим законодательством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CA" w:rsidRDefault="00537DCA">
            <w:pPr>
              <w:spacing w:after="200" w:line="276" w:lineRule="auto"/>
            </w:pPr>
            <w:r>
              <w:t xml:space="preserve">В 2015 году, все муниципальные служащие, должности которых определены перечнем, сведения </w:t>
            </w:r>
            <w:r>
              <w:lastRenderedPageBreak/>
              <w:t>о доходах, расходах, имуществе, обязательствах имущественного характера сдали в установленный законом срок</w:t>
            </w:r>
          </w:p>
          <w:p w:rsidR="00537DCA" w:rsidRDefault="00537DCA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537DCA" w:rsidTr="00537DCA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</w:pPr>
            <w:r>
              <w:lastRenderedPageBreak/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  <w:jc w:val="both"/>
            </w:pPr>
            <w: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муниципальными служащими и лицами, претендующими на замещение должностей муниципальной службы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  <w:rPr>
                <w:highlight w:val="red"/>
              </w:rPr>
            </w:pPr>
            <w:r>
              <w:t>Специалист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autoSpaceDE w:val="0"/>
              <w:autoSpaceDN w:val="0"/>
              <w:adjustRightInd w:val="0"/>
              <w:spacing w:line="276" w:lineRule="auto"/>
            </w:pPr>
            <w:r>
              <w:t>Постоянно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autoSpaceDE w:val="0"/>
              <w:autoSpaceDN w:val="0"/>
              <w:adjustRightInd w:val="0"/>
              <w:spacing w:line="276" w:lineRule="auto"/>
            </w:pPr>
            <w:r>
              <w:t>При проведении проверки несоответствий не выявлено</w:t>
            </w:r>
          </w:p>
        </w:tc>
      </w:tr>
      <w:tr w:rsidR="00537DCA" w:rsidTr="00537DCA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</w:pPr>
            <w: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  <w:jc w:val="both"/>
              <w:rPr>
                <w:highlight w:val="yellow"/>
              </w:rPr>
            </w:pPr>
            <w:r>
              <w:t xml:space="preserve">Организация системы </w:t>
            </w:r>
            <w:proofErr w:type="gramStart"/>
            <w:r>
              <w:t>контроля за</w:t>
            </w:r>
            <w:proofErr w:type="gramEnd"/>
            <w:r>
              <w:t xml:space="preserve"> расходами муниципальных служащих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  <w:rPr>
                <w:highlight w:val="yellow"/>
              </w:rPr>
            </w:pPr>
            <w:r>
              <w:t>Специалист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  <w:rPr>
                <w:highlight w:val="yellow"/>
              </w:rPr>
            </w:pPr>
            <w:r>
              <w:t>В соответствии с действующим законодательством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CA" w:rsidRDefault="00537DCA">
            <w:pPr>
              <w:spacing w:line="276" w:lineRule="auto"/>
            </w:pPr>
            <w:r>
              <w:t>Все муниципальные служащие и глава предоставили сведения о своих расходах, в т.ч. расходах супруги (супруга) и своих несовершеннолетних детей</w:t>
            </w:r>
          </w:p>
          <w:p w:rsidR="00537DCA" w:rsidRDefault="00537DCA">
            <w:pPr>
              <w:spacing w:after="200" w:line="276" w:lineRule="auto"/>
              <w:rPr>
                <w:highlight w:val="yellow"/>
              </w:rPr>
            </w:pPr>
          </w:p>
          <w:p w:rsidR="00537DCA" w:rsidRDefault="00537DCA">
            <w:pPr>
              <w:spacing w:line="276" w:lineRule="auto"/>
              <w:rPr>
                <w:highlight w:val="yellow"/>
              </w:rPr>
            </w:pPr>
          </w:p>
        </w:tc>
      </w:tr>
      <w:tr w:rsidR="00537DCA" w:rsidTr="00537DCA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</w:pPr>
            <w: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  <w:jc w:val="both"/>
            </w:pPr>
            <w:r>
              <w:t xml:space="preserve">Организация работы по анализу соответствия сведений </w:t>
            </w:r>
            <w:r>
              <w:lastRenderedPageBreak/>
              <w:t xml:space="preserve">о доходах </w:t>
            </w:r>
            <w:proofErr w:type="gramStart"/>
            <w:r>
              <w:t>сведениям</w:t>
            </w:r>
            <w:proofErr w:type="gramEnd"/>
            <w:r>
              <w:t xml:space="preserve"> о расходах муниципальных служащих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  <w:rPr>
                <w:highlight w:val="yellow"/>
              </w:rPr>
            </w:pPr>
            <w:r>
              <w:lastRenderedPageBreak/>
              <w:t>Специалист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  <w:rPr>
                <w:highlight w:val="yellow"/>
              </w:rPr>
            </w:pPr>
            <w:r>
              <w:t xml:space="preserve">Ежегодно, до конца </w:t>
            </w:r>
            <w:r>
              <w:rPr>
                <w:lang w:val="en-US"/>
              </w:rPr>
              <w:t>II</w:t>
            </w:r>
            <w:r>
              <w:t xml:space="preserve"> </w:t>
            </w:r>
            <w:r>
              <w:lastRenderedPageBreak/>
              <w:t xml:space="preserve">квартала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  <w:rPr>
                <w:highlight w:val="yellow"/>
              </w:rPr>
            </w:pPr>
            <w:r>
              <w:lastRenderedPageBreak/>
              <w:t xml:space="preserve">Проведена работу </w:t>
            </w:r>
            <w:r>
              <w:lastRenderedPageBreak/>
              <w:t xml:space="preserve">по анализу соответствия сведений о доходах </w:t>
            </w:r>
            <w:proofErr w:type="gramStart"/>
            <w:r>
              <w:t>сведениям</w:t>
            </w:r>
            <w:proofErr w:type="gramEnd"/>
            <w:r>
              <w:t xml:space="preserve"> о расходах. Несоответствий не выявлено.</w:t>
            </w:r>
          </w:p>
        </w:tc>
      </w:tr>
      <w:tr w:rsidR="00537DCA" w:rsidTr="00537DCA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</w:pPr>
            <w:r>
              <w:lastRenderedPageBreak/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  <w:jc w:val="both"/>
            </w:pPr>
            <w:r>
              <w:t xml:space="preserve">Размещение сведений о доходах, об имуществе и обязательствах имущественного характера муниципальных служащих и членов их семей  на официальном сайте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  <w:rPr>
                <w:highlight w:val="yellow"/>
              </w:rPr>
            </w:pPr>
            <w:r>
              <w:t>Специалист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  <w:rPr>
                <w:highlight w:val="yellow"/>
              </w:rPr>
            </w:pPr>
            <w:r>
              <w:t xml:space="preserve">Ежегодно, до конца </w:t>
            </w:r>
            <w:r>
              <w:rPr>
                <w:lang w:val="en-US"/>
              </w:rPr>
              <w:t>II</w:t>
            </w:r>
            <w:r>
              <w:t xml:space="preserve"> квартала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  <w:rPr>
                <w:highlight w:val="yellow"/>
              </w:rPr>
            </w:pPr>
            <w:r>
              <w:t>20.05.2015 года сведения о доходах, расходах, об имуществе и обязательствах имущественного характера размещены на официальном сайте Верещагинского муниципального района</w:t>
            </w:r>
          </w:p>
        </w:tc>
      </w:tr>
      <w:tr w:rsidR="00537DCA" w:rsidTr="00537DCA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</w:pPr>
            <w: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  <w:jc w:val="both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муниципальными служащими ограничений и запретов, принципов служебного поведения, предусмотренных законодательством о муниципальной службе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</w:pPr>
            <w:r>
              <w:t>Специалист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</w:pPr>
            <w:r>
              <w:t>Постоянно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</w:pPr>
            <w:r>
              <w:t xml:space="preserve">Проводились беседы с муниципальными служащими по вопросам ограничений, запретов, требований к служебному </w:t>
            </w:r>
            <w:r>
              <w:lastRenderedPageBreak/>
              <w:t xml:space="preserve">поведению </w:t>
            </w:r>
          </w:p>
        </w:tc>
      </w:tr>
      <w:tr w:rsidR="00537DCA" w:rsidTr="00537DCA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</w:pPr>
            <w:r>
              <w:lastRenderedPageBreak/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CA" w:rsidRDefault="00537DCA">
            <w:pPr>
              <w:spacing w:line="276" w:lineRule="auto"/>
              <w:jc w:val="both"/>
            </w:pPr>
            <w:r>
              <w:t>Обеспечение деятельности комиссий по обеспечению требований к служебному поведению и урегулированию конфликта интересов</w:t>
            </w:r>
          </w:p>
          <w:p w:rsidR="00537DCA" w:rsidRDefault="00537DCA">
            <w:pPr>
              <w:spacing w:line="276" w:lineRule="auto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Глава поселения – глава администрации </w:t>
            </w:r>
          </w:p>
          <w:p w:rsidR="00537DCA" w:rsidRDefault="00537DCA">
            <w:pPr>
              <w:spacing w:line="276" w:lineRule="auto"/>
            </w:pPr>
            <w:r>
              <w:rPr>
                <w:bCs/>
              </w:rPr>
              <w:t>Бородульского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</w:pPr>
            <w:r>
              <w:t>Постоянно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</w:pPr>
            <w:r>
              <w:t>Заседания не проводились</w:t>
            </w:r>
          </w:p>
        </w:tc>
      </w:tr>
      <w:tr w:rsidR="00537DCA" w:rsidTr="00537DCA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</w:pPr>
            <w: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  <w:jc w:val="both"/>
              <w:rPr>
                <w:highlight w:val="yellow"/>
              </w:rPr>
            </w:pPr>
            <w:r>
              <w:t>Проведение служебных проверок (в случаях, предусмотренных законодательством)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Глава поселения – глава администрации </w:t>
            </w:r>
          </w:p>
          <w:p w:rsidR="00537DCA" w:rsidRDefault="00537DCA">
            <w:pPr>
              <w:spacing w:line="276" w:lineRule="auto"/>
            </w:pPr>
            <w:r>
              <w:rPr>
                <w:bCs/>
              </w:rPr>
              <w:t>Бородульского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</w:pPr>
            <w:r>
              <w:t>Постоянно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</w:pPr>
            <w:r>
              <w:t>Служебные проверки не проводились</w:t>
            </w:r>
          </w:p>
        </w:tc>
      </w:tr>
      <w:tr w:rsidR="00537DCA" w:rsidTr="00537DCA">
        <w:trPr>
          <w:trHeight w:val="1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</w:pPr>
            <w: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  <w:jc w:val="both"/>
            </w:pPr>
            <w:r>
              <w:t>Проведение аттестации муниципальных служащих администрации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  <w:rPr>
                <w:color w:val="000000"/>
                <w:highlight w:val="red"/>
              </w:rPr>
            </w:pPr>
            <w:r>
              <w:rPr>
                <w:color w:val="000000"/>
              </w:rPr>
              <w:t xml:space="preserve">Специалист администрации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highlight w:val="red"/>
              </w:rPr>
            </w:pPr>
            <w:r>
              <w:rPr>
                <w:color w:val="000000" w:themeColor="text1"/>
              </w:rPr>
              <w:t>Март 2011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2015 году аттестация муниципальных служащих не планировалась </w:t>
            </w:r>
          </w:p>
        </w:tc>
      </w:tr>
      <w:tr w:rsidR="00537DCA" w:rsidTr="00537DCA">
        <w:trPr>
          <w:trHeight w:val="10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</w:pPr>
            <w: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  <w:jc w:val="both"/>
            </w:pPr>
            <w:r>
              <w:t>Формирование кадрового резерва муниципальных служащих и повышение эффективности его использования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Специалист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</w:pPr>
            <w:r>
              <w:t>Сентябрь-ноябрь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</w:pPr>
            <w:r>
              <w:t>Не ведется</w:t>
            </w:r>
          </w:p>
        </w:tc>
      </w:tr>
      <w:tr w:rsidR="00537DCA" w:rsidTr="00537DCA">
        <w:trPr>
          <w:trHeight w:val="1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</w:pPr>
            <w: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  <w:jc w:val="both"/>
            </w:pPr>
            <w:r>
              <w:t>Проверка должностных инструкций муниципальных служащих на предмет наличия в них положений, способствующих коррупционным проявлениям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</w:pPr>
            <w:r>
              <w:t>Специалист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</w:pPr>
            <w:r>
              <w:t>По мере необходимости в течение года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CA" w:rsidRDefault="00537DCA">
            <w:pPr>
              <w:spacing w:line="276" w:lineRule="auto"/>
            </w:pPr>
            <w:r>
              <w:t>В октябре 2015 года проведена проверка должностных инструкций. Положений, способствующих коррупционным проявлениям, не выявлено</w:t>
            </w:r>
          </w:p>
        </w:tc>
      </w:tr>
    </w:tbl>
    <w:p w:rsidR="00537DCA" w:rsidRDefault="00537DC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7DCA" w:rsidRPr="00A12636" w:rsidRDefault="00537DCA" w:rsidP="00537DCA">
      <w:pPr>
        <w:rPr>
          <w:sz w:val="28"/>
          <w:szCs w:val="28"/>
        </w:rPr>
      </w:pPr>
    </w:p>
    <w:sectPr w:rsidR="00537DCA" w:rsidRPr="00A12636" w:rsidSect="00537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28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9E0" w:rsidRDefault="002839E0">
      <w:r>
        <w:separator/>
      </w:r>
    </w:p>
  </w:endnote>
  <w:endnote w:type="continuationSeparator" w:id="0">
    <w:p w:rsidR="002839E0" w:rsidRDefault="00283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9E0" w:rsidRDefault="002839E0">
      <w:r>
        <w:separator/>
      </w:r>
    </w:p>
  </w:footnote>
  <w:footnote w:type="continuationSeparator" w:id="0">
    <w:p w:rsidR="002839E0" w:rsidRDefault="00283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31C0E"/>
    <w:multiLevelType w:val="hybridMultilevel"/>
    <w:tmpl w:val="89FE3FAA"/>
    <w:lvl w:ilvl="0" w:tplc="28047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876"/>
    <w:rsid w:val="0002023F"/>
    <w:rsid w:val="000240CB"/>
    <w:rsid w:val="0004320F"/>
    <w:rsid w:val="00050454"/>
    <w:rsid w:val="0006027E"/>
    <w:rsid w:val="00066204"/>
    <w:rsid w:val="000949BB"/>
    <w:rsid w:val="000B02E6"/>
    <w:rsid w:val="000B09E9"/>
    <w:rsid w:val="000B34DE"/>
    <w:rsid w:val="000B7056"/>
    <w:rsid w:val="00120DA8"/>
    <w:rsid w:val="00123575"/>
    <w:rsid w:val="001513D9"/>
    <w:rsid w:val="00190119"/>
    <w:rsid w:val="00194623"/>
    <w:rsid w:val="001B66E0"/>
    <w:rsid w:val="001C416A"/>
    <w:rsid w:val="001D072B"/>
    <w:rsid w:val="001F0CCC"/>
    <w:rsid w:val="001F202B"/>
    <w:rsid w:val="00205E3D"/>
    <w:rsid w:val="00211A1E"/>
    <w:rsid w:val="00211DBC"/>
    <w:rsid w:val="002156C3"/>
    <w:rsid w:val="00216FF4"/>
    <w:rsid w:val="00246776"/>
    <w:rsid w:val="00253FF9"/>
    <w:rsid w:val="00270AB0"/>
    <w:rsid w:val="00272DBA"/>
    <w:rsid w:val="002839E0"/>
    <w:rsid w:val="00283EEA"/>
    <w:rsid w:val="002944B4"/>
    <w:rsid w:val="00297694"/>
    <w:rsid w:val="002B3E2E"/>
    <w:rsid w:val="002C2CD8"/>
    <w:rsid w:val="002C5712"/>
    <w:rsid w:val="002E4424"/>
    <w:rsid w:val="00300379"/>
    <w:rsid w:val="00311E6E"/>
    <w:rsid w:val="00314233"/>
    <w:rsid w:val="003302E7"/>
    <w:rsid w:val="003304F9"/>
    <w:rsid w:val="003409CE"/>
    <w:rsid w:val="00356E9F"/>
    <w:rsid w:val="003733A7"/>
    <w:rsid w:val="003B4E63"/>
    <w:rsid w:val="003D5266"/>
    <w:rsid w:val="003E009E"/>
    <w:rsid w:val="003F2C63"/>
    <w:rsid w:val="003F6203"/>
    <w:rsid w:val="003F7163"/>
    <w:rsid w:val="00403393"/>
    <w:rsid w:val="004038F4"/>
    <w:rsid w:val="00451C93"/>
    <w:rsid w:val="00453BB5"/>
    <w:rsid w:val="00460D88"/>
    <w:rsid w:val="004971AB"/>
    <w:rsid w:val="004D79AA"/>
    <w:rsid w:val="00537DCA"/>
    <w:rsid w:val="005A132D"/>
    <w:rsid w:val="005A69FA"/>
    <w:rsid w:val="005B1763"/>
    <w:rsid w:val="005B1DD5"/>
    <w:rsid w:val="005C066D"/>
    <w:rsid w:val="005D6A79"/>
    <w:rsid w:val="005D7791"/>
    <w:rsid w:val="005F33AE"/>
    <w:rsid w:val="005F3B43"/>
    <w:rsid w:val="00604C26"/>
    <w:rsid w:val="00617283"/>
    <w:rsid w:val="00642C69"/>
    <w:rsid w:val="00660256"/>
    <w:rsid w:val="0066169A"/>
    <w:rsid w:val="0068456F"/>
    <w:rsid w:val="00693DD4"/>
    <w:rsid w:val="006A1223"/>
    <w:rsid w:val="006B078A"/>
    <w:rsid w:val="006D25D7"/>
    <w:rsid w:val="006D4250"/>
    <w:rsid w:val="006E6896"/>
    <w:rsid w:val="0070210C"/>
    <w:rsid w:val="00705AD4"/>
    <w:rsid w:val="00781361"/>
    <w:rsid w:val="007B0F62"/>
    <w:rsid w:val="007B2604"/>
    <w:rsid w:val="007D0BEF"/>
    <w:rsid w:val="007D1C93"/>
    <w:rsid w:val="007D1D74"/>
    <w:rsid w:val="007D55C2"/>
    <w:rsid w:val="007D64B6"/>
    <w:rsid w:val="00803ADE"/>
    <w:rsid w:val="00817208"/>
    <w:rsid w:val="008564D9"/>
    <w:rsid w:val="0091680B"/>
    <w:rsid w:val="00917F67"/>
    <w:rsid w:val="00933EE8"/>
    <w:rsid w:val="0093534D"/>
    <w:rsid w:val="00937BFF"/>
    <w:rsid w:val="00942666"/>
    <w:rsid w:val="00945B10"/>
    <w:rsid w:val="00945C19"/>
    <w:rsid w:val="00980120"/>
    <w:rsid w:val="00986876"/>
    <w:rsid w:val="009B4EBA"/>
    <w:rsid w:val="009C3BC5"/>
    <w:rsid w:val="009D7286"/>
    <w:rsid w:val="00A00861"/>
    <w:rsid w:val="00A022F1"/>
    <w:rsid w:val="00A12636"/>
    <w:rsid w:val="00A21872"/>
    <w:rsid w:val="00A43783"/>
    <w:rsid w:val="00A65046"/>
    <w:rsid w:val="00A930E8"/>
    <w:rsid w:val="00AA3718"/>
    <w:rsid w:val="00AA5155"/>
    <w:rsid w:val="00AF6C86"/>
    <w:rsid w:val="00B434BF"/>
    <w:rsid w:val="00B722DC"/>
    <w:rsid w:val="00B72E8C"/>
    <w:rsid w:val="00B87DB1"/>
    <w:rsid w:val="00B87FD4"/>
    <w:rsid w:val="00BD36C4"/>
    <w:rsid w:val="00BE69AB"/>
    <w:rsid w:val="00C36947"/>
    <w:rsid w:val="00C439E0"/>
    <w:rsid w:val="00C43EE0"/>
    <w:rsid w:val="00C76AC5"/>
    <w:rsid w:val="00C86C84"/>
    <w:rsid w:val="00CC68FE"/>
    <w:rsid w:val="00CD6FA3"/>
    <w:rsid w:val="00D37297"/>
    <w:rsid w:val="00D66FDE"/>
    <w:rsid w:val="00DA47ED"/>
    <w:rsid w:val="00DB2EAC"/>
    <w:rsid w:val="00DC1C87"/>
    <w:rsid w:val="00DE758C"/>
    <w:rsid w:val="00E00B60"/>
    <w:rsid w:val="00E023C2"/>
    <w:rsid w:val="00E05BB3"/>
    <w:rsid w:val="00E07383"/>
    <w:rsid w:val="00E23E7E"/>
    <w:rsid w:val="00E256AF"/>
    <w:rsid w:val="00E26BC9"/>
    <w:rsid w:val="00E57099"/>
    <w:rsid w:val="00E80227"/>
    <w:rsid w:val="00E97458"/>
    <w:rsid w:val="00EF15DB"/>
    <w:rsid w:val="00F27F43"/>
    <w:rsid w:val="00F34D97"/>
    <w:rsid w:val="00F406DA"/>
    <w:rsid w:val="00F43036"/>
    <w:rsid w:val="00F91E61"/>
    <w:rsid w:val="00F93835"/>
    <w:rsid w:val="00FA0020"/>
    <w:rsid w:val="00FA5AAE"/>
    <w:rsid w:val="00FD30C7"/>
    <w:rsid w:val="00FF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876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9868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semiHidden/>
    <w:rsid w:val="00E00B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3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3575"/>
    <w:rPr>
      <w:sz w:val="24"/>
      <w:szCs w:val="24"/>
    </w:rPr>
  </w:style>
  <w:style w:type="paragraph" w:styleId="a7">
    <w:name w:val="footer"/>
    <w:basedOn w:val="a"/>
    <w:link w:val="a8"/>
    <w:rsid w:val="00123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3575"/>
    <w:rPr>
      <w:sz w:val="24"/>
      <w:szCs w:val="24"/>
    </w:rPr>
  </w:style>
  <w:style w:type="paragraph" w:customStyle="1" w:styleId="ConsPlusNormal">
    <w:name w:val="ConsPlusNormal"/>
    <w:link w:val="ConsPlusNormal0"/>
    <w:rsid w:val="005F33AE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F33AE"/>
    <w:rPr>
      <w:rFonts w:ascii="Arial" w:hAnsi="Arial" w:cs="Arial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FA00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БОРОДУЛЬСКОГО СЕЛЬСКОГО ПОСЕЛЕНИЯ</vt:lpstr>
    </vt:vector>
  </TitlesOfParts>
  <Company>Office</Company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БОРОДУЛЬСКОГО СЕЛЬСКОГО ПОСЕЛЕНИЯ</dc:title>
  <dc:creator>User</dc:creator>
  <cp:lastModifiedBy>Пользователь</cp:lastModifiedBy>
  <cp:revision>4</cp:revision>
  <cp:lastPrinted>2016-06-29T09:35:00Z</cp:lastPrinted>
  <dcterms:created xsi:type="dcterms:W3CDTF">2016-07-15T06:40:00Z</dcterms:created>
  <dcterms:modified xsi:type="dcterms:W3CDTF">2016-09-21T06:55:00Z</dcterms:modified>
</cp:coreProperties>
</file>