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E9" w:rsidRDefault="00EF74F9" w:rsidP="006B31E9">
      <w:pPr>
        <w:jc w:val="center"/>
        <w:rPr>
          <w:b/>
        </w:rPr>
      </w:pPr>
      <w:r w:rsidRPr="00EF74F9">
        <w:rPr>
          <w:b/>
        </w:rPr>
        <w:t>Как минимизировать возможность отказа по обращению</w:t>
      </w:r>
      <w:r w:rsidR="00247F10" w:rsidRPr="00247F10">
        <w:rPr>
          <w:b/>
        </w:rPr>
        <w:t xml:space="preserve"> </w:t>
      </w:r>
      <w:r w:rsidR="006F7D80" w:rsidRPr="006F7D80">
        <w:rPr>
          <w:b/>
        </w:rPr>
        <w:t xml:space="preserve">в </w:t>
      </w:r>
      <w:r w:rsidR="00247F10" w:rsidRPr="00EF74F9">
        <w:rPr>
          <w:b/>
        </w:rPr>
        <w:t>банк</w:t>
      </w:r>
      <w:r w:rsidR="006F7D80" w:rsidRPr="006F7D80">
        <w:rPr>
          <w:b/>
        </w:rPr>
        <w:t>и.</w:t>
      </w:r>
    </w:p>
    <w:p w:rsidR="00EF74F9" w:rsidRDefault="006B31E9" w:rsidP="006B31E9">
      <w:pPr>
        <w:jc w:val="center"/>
        <w:rPr>
          <w:b/>
        </w:rPr>
      </w:pPr>
      <w:r>
        <w:rPr>
          <w:b/>
        </w:rPr>
        <w:t>Прямая линия со Сбербанком.</w:t>
      </w:r>
    </w:p>
    <w:p w:rsidR="006B31E9" w:rsidRPr="00460B5A" w:rsidRDefault="006B31E9" w:rsidP="006B31E9">
      <w:pPr>
        <w:jc w:val="center"/>
        <w:rPr>
          <w:b/>
        </w:rPr>
      </w:pPr>
      <w:r>
        <w:rPr>
          <w:b/>
        </w:rPr>
        <w:t>Отвечаем на вопросы предпринимателей.</w:t>
      </w:r>
    </w:p>
    <w:p w:rsidR="00EF74F9" w:rsidRDefault="00EF74F9" w:rsidP="00EF74F9"/>
    <w:p w:rsidR="00EF74F9" w:rsidRPr="008E21FF" w:rsidRDefault="00EF74F9" w:rsidP="00EF74F9">
      <w:r>
        <w:t xml:space="preserve">Для предпринимателей Пермского края состоится серия онлайн-встреч с региональными представителями крупных </w:t>
      </w:r>
      <w:r w:rsidRPr="008E21FF">
        <w:t>банков. Первая пройдёт 19 ноября в 10:00.</w:t>
      </w:r>
    </w:p>
    <w:p w:rsidR="00EF74F9" w:rsidRDefault="00EF74F9" w:rsidP="00460B5A">
      <w:r w:rsidRPr="008E21FF">
        <w:t xml:space="preserve">На вопросы предпринимателей ответят </w:t>
      </w:r>
      <w:r w:rsidR="00460B5A" w:rsidRPr="008E21FF">
        <w:t xml:space="preserve">Начальник отдела организации кредитования клиентов малого бизнеса </w:t>
      </w:r>
      <w:r w:rsidRPr="008E21FF">
        <w:t xml:space="preserve">ПАО «Сбербанк» </w:t>
      </w:r>
      <w:r w:rsidR="00460B5A" w:rsidRPr="008E21FF">
        <w:t xml:space="preserve">Юлия </w:t>
      </w:r>
      <w:proofErr w:type="spellStart"/>
      <w:r w:rsidR="00460B5A" w:rsidRPr="008E21FF">
        <w:t>Бережнева</w:t>
      </w:r>
      <w:proofErr w:type="spellEnd"/>
      <w:r w:rsidRPr="008E21FF">
        <w:t xml:space="preserve">, руководитель центра поддержки предпринимательства «Мой бизнес» Дмитрий </w:t>
      </w:r>
      <w:proofErr w:type="spellStart"/>
      <w:r w:rsidRPr="008E21FF">
        <w:t>Порохин</w:t>
      </w:r>
      <w:proofErr w:type="spellEnd"/>
      <w:r w:rsidRPr="008E21FF">
        <w:t xml:space="preserve">. Модерировать диалог будет шеф-редактор телеканала «РБК-Пермь» Рустам </w:t>
      </w:r>
      <w:proofErr w:type="spellStart"/>
      <w:r w:rsidRPr="008E21FF">
        <w:t>Багизов</w:t>
      </w:r>
      <w:proofErr w:type="spellEnd"/>
      <w:r>
        <w:t>.</w:t>
      </w:r>
    </w:p>
    <w:p w:rsidR="00EF74F9" w:rsidRDefault="00EF74F9" w:rsidP="00EF74F9">
      <w:r>
        <w:t xml:space="preserve">«Встречи с представителями банков – это запрос самих предпринимателей, – говорит руководитель центра «Мой бизнес» Дмитрий </w:t>
      </w:r>
      <w:proofErr w:type="spellStart"/>
      <w:r>
        <w:t>Порохин</w:t>
      </w:r>
      <w:proofErr w:type="spellEnd"/>
      <w:r>
        <w:t>. – При оформлении кредитов есть много тонкостей – как грамотно оформить заявку, на что банк обращает внимание при её рассмотрении, какой пакет документов предоставить. Ответы на эти и другие вопросы предприниматели получат напрямую от специалистов банка в формате живого диалога».</w:t>
      </w:r>
    </w:p>
    <w:p w:rsidR="006F7D80" w:rsidRDefault="00EF74F9" w:rsidP="00EF74F9">
      <w:r>
        <w:t xml:space="preserve">Основная цель события – рост </w:t>
      </w:r>
      <w:r w:rsidR="006F7D80" w:rsidRPr="006F7D80">
        <w:t xml:space="preserve">доли </w:t>
      </w:r>
      <w:r>
        <w:t>одобренных банками обращений суб</w:t>
      </w:r>
      <w:r w:rsidR="00C72BCF">
        <w:t xml:space="preserve">ъектов МСП в Пермском крае: </w:t>
      </w:r>
      <w:r>
        <w:t xml:space="preserve">заявки на кредиты, кредитные каникулы, реструктуризацию и другие. </w:t>
      </w:r>
    </w:p>
    <w:p w:rsidR="00EF74F9" w:rsidRDefault="00EF74F9" w:rsidP="00EF74F9">
      <w:r>
        <w:t>Участники обсудят:</w:t>
      </w:r>
    </w:p>
    <w:p w:rsidR="00EF74F9" w:rsidRDefault="00EF74F9" w:rsidP="00EF74F9">
      <w:r>
        <w:t>·       повышение эффективности сотрудничества бизнеса и банков;</w:t>
      </w:r>
    </w:p>
    <w:p w:rsidR="00EF74F9" w:rsidRPr="006F7D80" w:rsidRDefault="00EF74F9" w:rsidP="00EF74F9">
      <w:r>
        <w:t>·       компромиссное разрешение споров между банками и представителями бизнеса</w:t>
      </w:r>
      <w:r w:rsidR="006F7D80" w:rsidRPr="006F7D80">
        <w:t>;</w:t>
      </w:r>
    </w:p>
    <w:p w:rsidR="00EF74F9" w:rsidRDefault="00EF74F9" w:rsidP="00EF74F9">
      <w:r>
        <w:t xml:space="preserve">·       </w:t>
      </w:r>
      <w:r w:rsidR="006F7D80">
        <w:t>современны</w:t>
      </w:r>
      <w:r w:rsidR="006F7D80" w:rsidRPr="006F7D80">
        <w:t>е</w:t>
      </w:r>
      <w:r w:rsidR="006F7D80">
        <w:t xml:space="preserve"> финансовы</w:t>
      </w:r>
      <w:r w:rsidR="006F7D80" w:rsidRPr="006F7D80">
        <w:t>е</w:t>
      </w:r>
      <w:r w:rsidR="006F7D80">
        <w:t xml:space="preserve"> инструмент</w:t>
      </w:r>
      <w:r w:rsidR="006F7D80" w:rsidRPr="006F7D80">
        <w:t>ы для бизнеса</w:t>
      </w:r>
      <w:r>
        <w:t>;</w:t>
      </w:r>
    </w:p>
    <w:p w:rsidR="00EF74F9" w:rsidRDefault="00EF74F9" w:rsidP="00EF74F9">
      <w:r>
        <w:t>·       действующие программы антикризисной помощи предпринимателям;</w:t>
      </w:r>
    </w:p>
    <w:p w:rsidR="00EF74F9" w:rsidRDefault="00EF74F9" w:rsidP="00EF74F9">
      <w:r>
        <w:t>·       предоставление льготных государственных займов и поручительства.</w:t>
      </w:r>
    </w:p>
    <w:p w:rsidR="00EF74F9" w:rsidRDefault="00EF74F9" w:rsidP="00EF74F9"/>
    <w:p w:rsidR="00EF74F9" w:rsidRDefault="00EF74F9" w:rsidP="00EF74F9">
      <w:r>
        <w:t xml:space="preserve">Трансляция будет идти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YouTube</w:t>
      </w:r>
      <w:proofErr w:type="spellEnd"/>
      <w:r>
        <w:t xml:space="preserve">-канале и социальных сетях РБК-Пермь </w:t>
      </w:r>
      <w:hyperlink r:id="rId5" w:history="1">
        <w:r w:rsidR="001C1984" w:rsidRPr="002C19C8">
          <w:rPr>
            <w:rStyle w:val="a3"/>
          </w:rPr>
          <w:t>https://youtu.be/JX2xdaZzVDk</w:t>
        </w:r>
      </w:hyperlink>
      <w:r w:rsidR="001C1984">
        <w:t xml:space="preserve"> </w:t>
      </w:r>
      <w:r>
        <w:t xml:space="preserve"> , в группах центра «Мой бизнес» </w:t>
      </w:r>
      <w:proofErr w:type="spellStart"/>
      <w:r>
        <w:t>ВКонтакте</w:t>
      </w:r>
      <w:proofErr w:type="spellEnd"/>
      <w:r>
        <w:t xml:space="preserve"> и </w:t>
      </w:r>
      <w:proofErr w:type="spellStart"/>
      <w:r>
        <w:t>Фэйсбук</w:t>
      </w:r>
      <w:proofErr w:type="spellEnd"/>
      <w:r>
        <w:t>. Задать вопрос и получить ответ можно будет в прямом эфире. Кроме того,  вопросы можно отправить на почту центра поддержки предпринимательства call@zpp-perm.ru или горячую линию 8-800-300-80-90 .</w:t>
      </w:r>
    </w:p>
    <w:p w:rsidR="00EF74F9" w:rsidRDefault="00EF74F9" w:rsidP="00EF74F9">
      <w:r>
        <w:t xml:space="preserve">В дальнейшем такие встречи состоятся каждый вторник в течение месяца– 24 ноября, 1, 8 и 15 декабря. </w:t>
      </w:r>
    </w:p>
    <w:p w:rsidR="00FC6B9F" w:rsidRDefault="00EF74F9" w:rsidP="00EF74F9">
      <w:r>
        <w:t>Событие организует по поручению правительства Пермского края Агентство по развитию МСП, центр «Мой бизнес», Отделения Пермь Уральского главного управления Банка России, при поддержке телеканала «РБК- Пермь» и пермского отделения Сбербанка. Онлайн-встречи  проходят  в рамках  реализации нацпроекта «Малое и среднее предпринимательство».</w:t>
      </w:r>
      <w:bookmarkStart w:id="0" w:name="_GoBack"/>
      <w:bookmarkEnd w:id="0"/>
    </w:p>
    <w:sectPr w:rsidR="00FC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F9"/>
    <w:rsid w:val="001C1984"/>
    <w:rsid w:val="00247F10"/>
    <w:rsid w:val="00460B5A"/>
    <w:rsid w:val="006B31E9"/>
    <w:rsid w:val="006F0F08"/>
    <w:rsid w:val="006F7D80"/>
    <w:rsid w:val="008E21FF"/>
    <w:rsid w:val="00C6274D"/>
    <w:rsid w:val="00C72BCF"/>
    <w:rsid w:val="00EF74F9"/>
    <w:rsid w:val="00F66A9C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9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19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9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19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JX2xdaZzV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9</cp:revision>
  <dcterms:created xsi:type="dcterms:W3CDTF">2020-11-17T04:49:00Z</dcterms:created>
  <dcterms:modified xsi:type="dcterms:W3CDTF">2020-11-17T10:49:00Z</dcterms:modified>
</cp:coreProperties>
</file>