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57" w:rsidRDefault="00D66A1C" w:rsidP="00BB7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A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2676028</wp:posOffset>
            </wp:positionH>
            <wp:positionV relativeFrom="paragraph">
              <wp:posOffset>-81667</wp:posOffset>
            </wp:positionV>
            <wp:extent cx="289063" cy="37768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3" cy="37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D57" w:rsidRDefault="00055D57" w:rsidP="00BB7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A1C" w:rsidRPr="009A36C0" w:rsidRDefault="00D66A1C" w:rsidP="00D66A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2676028</wp:posOffset>
            </wp:positionH>
            <wp:positionV relativeFrom="paragraph">
              <wp:posOffset>-531246</wp:posOffset>
            </wp:positionV>
            <wp:extent cx="289063" cy="377687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3" cy="37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36C0">
        <w:rPr>
          <w:rFonts w:ascii="Times New Roman" w:hAnsi="Times New Roman" w:cs="Times New Roman"/>
          <w:sz w:val="27"/>
          <w:szCs w:val="27"/>
        </w:rPr>
        <w:t>АДМИНИСТРАЦИЯ БОРОДУЛЬСКОГО СЕЛЬСКОГО ПОСЕЛЕНИЯ</w:t>
      </w:r>
    </w:p>
    <w:p w:rsidR="00D66A1C" w:rsidRPr="009A36C0" w:rsidRDefault="00D66A1C" w:rsidP="00D66A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A36C0">
        <w:rPr>
          <w:rFonts w:ascii="Times New Roman" w:hAnsi="Times New Roman" w:cs="Times New Roman"/>
          <w:sz w:val="27"/>
          <w:szCs w:val="27"/>
        </w:rPr>
        <w:t>ВЕРЕЩАГИНСКОГО МУНИЦИПАЛЬНОГО РАЙОНА</w:t>
      </w:r>
    </w:p>
    <w:p w:rsidR="00D66A1C" w:rsidRPr="009A36C0" w:rsidRDefault="00D66A1C" w:rsidP="00D66A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A36C0">
        <w:rPr>
          <w:rFonts w:ascii="Times New Roman" w:hAnsi="Times New Roman" w:cs="Times New Roman"/>
          <w:sz w:val="27"/>
          <w:szCs w:val="27"/>
        </w:rPr>
        <w:t>ПЕРМСКОГО КРАЯ</w:t>
      </w:r>
    </w:p>
    <w:p w:rsidR="00D66A1C" w:rsidRPr="00EC7B80" w:rsidRDefault="00D66A1C" w:rsidP="00D66A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6A1C" w:rsidRPr="00EC7B80" w:rsidRDefault="00D66A1C" w:rsidP="00D66A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7B8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6A1C" w:rsidRDefault="00D66A1C" w:rsidP="00986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F3C" w:rsidRPr="00B47D8F" w:rsidRDefault="00D66A1C" w:rsidP="00986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A1C">
        <w:rPr>
          <w:rFonts w:ascii="Times New Roman" w:hAnsi="Times New Roman" w:cs="Times New Roman"/>
          <w:sz w:val="28"/>
          <w:szCs w:val="28"/>
        </w:rPr>
        <w:t xml:space="preserve"> </w:t>
      </w:r>
      <w:r w:rsidRPr="00B47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D8F" w:rsidRPr="00B47D8F">
        <w:rPr>
          <w:rFonts w:ascii="Times New Roman" w:hAnsi="Times New Roman" w:cs="Times New Roman"/>
          <w:b/>
          <w:sz w:val="28"/>
          <w:szCs w:val="28"/>
        </w:rPr>
        <w:t>21</w:t>
      </w:r>
      <w:r w:rsidR="00986F3C" w:rsidRPr="00B47D8F">
        <w:rPr>
          <w:rFonts w:ascii="Times New Roman" w:hAnsi="Times New Roman" w:cs="Times New Roman"/>
          <w:b/>
          <w:sz w:val="28"/>
          <w:szCs w:val="28"/>
        </w:rPr>
        <w:t>.06.2013                                                                                       №</w:t>
      </w:r>
      <w:r w:rsidR="00B47D8F" w:rsidRPr="00B47D8F">
        <w:rPr>
          <w:rFonts w:ascii="Times New Roman" w:hAnsi="Times New Roman" w:cs="Times New Roman"/>
          <w:b/>
          <w:sz w:val="28"/>
          <w:szCs w:val="28"/>
        </w:rPr>
        <w:t xml:space="preserve"> 50</w:t>
      </w:r>
    </w:p>
    <w:p w:rsidR="00986F3C" w:rsidRDefault="00986F3C" w:rsidP="00BB7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программе </w:t>
      </w:r>
      <w:r w:rsidR="00BB7F1F">
        <w:rPr>
          <w:rFonts w:ascii="Times New Roman" w:hAnsi="Times New Roman" w:cs="Times New Roman"/>
          <w:b/>
          <w:sz w:val="28"/>
          <w:szCs w:val="28"/>
        </w:rPr>
        <w:t>обучения работников администрации</w:t>
      </w:r>
    </w:p>
    <w:p w:rsidR="00BB7F1F" w:rsidRDefault="00BB7F1F" w:rsidP="00BB7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Бородульского сельского поселения по вопросам </w:t>
      </w:r>
    </w:p>
    <w:p w:rsidR="00BB7F1F" w:rsidRPr="00986F3C" w:rsidRDefault="00BB7F1F" w:rsidP="00BB7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гражданской обороны и действий при ЧС</w:t>
      </w:r>
    </w:p>
    <w:p w:rsidR="00986F3C" w:rsidRDefault="00986F3C" w:rsidP="00BB7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A6" w:rsidRDefault="00BB7F1F" w:rsidP="00D63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2 статьи 11 Федерального закона от 21.12.1994 г. № 68-ФЗ «О защите населения и территорий от чрезвычайных ситуаций природного и техногенного характера», часть. 2 статьи 8 Федерального закона  28-ФЗ «О гражданской обороне», Постановлениями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характера», от 02.11.2000 г. № 841 «Об утверждении Положения об организации обучения населения в области гражданской обороны», руково</w:t>
      </w:r>
      <w:r w:rsidR="00D634A6">
        <w:rPr>
          <w:rFonts w:ascii="Times New Roman" w:hAnsi="Times New Roman" w:cs="Times New Roman"/>
          <w:sz w:val="28"/>
          <w:szCs w:val="28"/>
        </w:rPr>
        <w:t>дствуясь Уставом МО «Бородульское сельское поселение» Верещагинского муниципального района Пермского края.</w:t>
      </w:r>
    </w:p>
    <w:p w:rsidR="00D634A6" w:rsidRDefault="00D634A6" w:rsidP="00D6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чрезвычайных ситуациях.</w:t>
      </w:r>
    </w:p>
    <w:p w:rsidR="00D66A1C" w:rsidRDefault="00D634A6" w:rsidP="00D6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34A6" w:rsidRPr="00D634A6" w:rsidRDefault="00D634A6" w:rsidP="00D63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4A6">
        <w:rPr>
          <w:rFonts w:ascii="Times New Roman" w:hAnsi="Times New Roman" w:cs="Times New Roman"/>
          <w:sz w:val="28"/>
          <w:szCs w:val="28"/>
        </w:rPr>
        <w:t>ПОСТАНОВЛЯ</w:t>
      </w:r>
      <w:r w:rsidR="00D66A1C">
        <w:rPr>
          <w:rFonts w:ascii="Times New Roman" w:hAnsi="Times New Roman" w:cs="Times New Roman"/>
          <w:sz w:val="28"/>
          <w:szCs w:val="28"/>
        </w:rPr>
        <w:t>ЕТ</w:t>
      </w:r>
      <w:r w:rsidRPr="00D634A6">
        <w:rPr>
          <w:rFonts w:ascii="Times New Roman" w:hAnsi="Times New Roman" w:cs="Times New Roman"/>
          <w:sz w:val="28"/>
          <w:szCs w:val="28"/>
        </w:rPr>
        <w:t>:</w:t>
      </w:r>
    </w:p>
    <w:p w:rsidR="00D634A6" w:rsidRDefault="00B47D8F" w:rsidP="00B47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4A6">
        <w:rPr>
          <w:rFonts w:ascii="Times New Roman" w:hAnsi="Times New Roman" w:cs="Times New Roman"/>
          <w:sz w:val="28"/>
          <w:szCs w:val="28"/>
        </w:rPr>
        <w:t>1.Утвердить  прилагаемую Программу обучения работников администрации Бородульского сельского поселения по вопросам гражданской обороны и действиямпри чрезвычайных ситуациях.</w:t>
      </w:r>
    </w:p>
    <w:p w:rsidR="00D634A6" w:rsidRPr="00055D57" w:rsidRDefault="00B47D8F" w:rsidP="00B47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34A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4A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 его обнародования путем помещения текста  постановления и приложения к нему в подшивки, </w:t>
      </w:r>
      <w:r w:rsidR="00D66A1C">
        <w:rPr>
          <w:rFonts w:ascii="Times New Roman" w:hAnsi="Times New Roman" w:cs="Times New Roman"/>
          <w:sz w:val="28"/>
          <w:szCs w:val="28"/>
        </w:rPr>
        <w:t xml:space="preserve">которые находятся в библиотеках д. Бородули, д. Кукеты, </w:t>
      </w:r>
      <w:r w:rsidR="00D634A6">
        <w:rPr>
          <w:rFonts w:ascii="Times New Roman" w:hAnsi="Times New Roman" w:cs="Times New Roman"/>
          <w:sz w:val="28"/>
          <w:szCs w:val="28"/>
        </w:rPr>
        <w:t xml:space="preserve"> а также подлежит размещению на официальном 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34A6">
        <w:rPr>
          <w:rFonts w:ascii="Times New Roman" w:hAnsi="Times New Roman" w:cs="Times New Roman"/>
          <w:sz w:val="28"/>
          <w:szCs w:val="28"/>
        </w:rPr>
        <w:t xml:space="preserve">сайте Верещагинского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муниципаль-ного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4A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55D5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55D57">
        <w:rPr>
          <w:rFonts w:ascii="Times New Roman" w:hAnsi="Times New Roman" w:cs="Times New Roman"/>
          <w:sz w:val="28"/>
          <w:szCs w:val="28"/>
        </w:rPr>
        <w:t>://</w:t>
      </w:r>
      <w:r w:rsidR="00055D5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55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55D57">
        <w:rPr>
          <w:rFonts w:ascii="Times New Roman" w:hAnsi="Times New Roman" w:cs="Times New Roman"/>
          <w:sz w:val="28"/>
          <w:szCs w:val="28"/>
          <w:lang w:val="en-US"/>
        </w:rPr>
        <w:t>veradm</w:t>
      </w:r>
      <w:proofErr w:type="spellEnd"/>
      <w:r w:rsidR="00055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55D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55D57">
        <w:rPr>
          <w:rFonts w:ascii="Times New Roman" w:hAnsi="Times New Roman" w:cs="Times New Roman"/>
          <w:sz w:val="28"/>
          <w:szCs w:val="28"/>
        </w:rPr>
        <w:t>.</w:t>
      </w:r>
    </w:p>
    <w:p w:rsidR="00D634A6" w:rsidRDefault="00B47D8F" w:rsidP="00B47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5D5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D5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55D57" w:rsidRDefault="00055D57" w:rsidP="00D634A6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55D57" w:rsidRDefault="00055D57" w:rsidP="00D634A6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66A1C" w:rsidRDefault="00055D57" w:rsidP="00D634A6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D66A1C">
        <w:rPr>
          <w:rFonts w:ascii="Times New Roman" w:hAnsi="Times New Roman" w:cs="Times New Roman"/>
          <w:sz w:val="28"/>
          <w:szCs w:val="28"/>
        </w:rPr>
        <w:t xml:space="preserve"> – глава администрации</w:t>
      </w:r>
    </w:p>
    <w:p w:rsidR="00055D57" w:rsidRDefault="00D66A1C" w:rsidP="00D634A6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Бородульского сельского поселения    </w:t>
      </w:r>
      <w:r w:rsidR="00055D57">
        <w:rPr>
          <w:rFonts w:ascii="Times New Roman" w:hAnsi="Times New Roman" w:cs="Times New Roman"/>
          <w:sz w:val="28"/>
          <w:szCs w:val="28"/>
        </w:rPr>
        <w:t xml:space="preserve">                            А.П. Уточкин</w:t>
      </w:r>
    </w:p>
    <w:p w:rsidR="00055D57" w:rsidRDefault="00055D57" w:rsidP="00D634A6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66A1C" w:rsidRPr="00D66A1C" w:rsidRDefault="00D66A1C" w:rsidP="00D66A1C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p w:rsidR="00055D57" w:rsidRPr="00D66A1C" w:rsidRDefault="00D66A1C" w:rsidP="00D66A1C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055D57" w:rsidRPr="00D66A1C">
        <w:rPr>
          <w:rFonts w:ascii="Times New Roman" w:hAnsi="Times New Roman" w:cs="Times New Roman"/>
          <w:sz w:val="20"/>
          <w:szCs w:val="20"/>
        </w:rPr>
        <w:t>Приложение</w:t>
      </w:r>
    </w:p>
    <w:p w:rsidR="00055D57" w:rsidRPr="00D66A1C" w:rsidRDefault="00055D57" w:rsidP="00D66A1C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D66A1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66A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66A1C">
        <w:rPr>
          <w:rFonts w:ascii="Times New Roman" w:hAnsi="Times New Roman" w:cs="Times New Roman"/>
          <w:sz w:val="20"/>
          <w:szCs w:val="20"/>
        </w:rPr>
        <w:t xml:space="preserve">   к постановлению администрации</w:t>
      </w:r>
    </w:p>
    <w:p w:rsidR="00055D57" w:rsidRPr="00D66A1C" w:rsidRDefault="00055D57" w:rsidP="00D66A1C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D66A1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66A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D66A1C">
        <w:rPr>
          <w:rFonts w:ascii="Times New Roman" w:hAnsi="Times New Roman" w:cs="Times New Roman"/>
          <w:sz w:val="20"/>
          <w:szCs w:val="20"/>
        </w:rPr>
        <w:t xml:space="preserve">     Бородульского сельского поселения </w:t>
      </w:r>
    </w:p>
    <w:p w:rsidR="00055D57" w:rsidRDefault="00055D57" w:rsidP="00D66A1C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66A1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66A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D66A1C">
        <w:rPr>
          <w:rFonts w:ascii="Times New Roman" w:hAnsi="Times New Roman" w:cs="Times New Roman"/>
          <w:sz w:val="20"/>
          <w:szCs w:val="20"/>
        </w:rPr>
        <w:t xml:space="preserve">   </w:t>
      </w:r>
      <w:r w:rsidR="00D66A1C">
        <w:rPr>
          <w:rFonts w:ascii="Times New Roman" w:hAnsi="Times New Roman" w:cs="Times New Roman"/>
          <w:sz w:val="20"/>
          <w:szCs w:val="20"/>
        </w:rPr>
        <w:t>о</w:t>
      </w:r>
      <w:r w:rsidRPr="00D66A1C">
        <w:rPr>
          <w:rFonts w:ascii="Times New Roman" w:hAnsi="Times New Roman" w:cs="Times New Roman"/>
          <w:sz w:val="20"/>
          <w:szCs w:val="20"/>
        </w:rPr>
        <w:t>т</w:t>
      </w:r>
      <w:r w:rsidR="00D66A1C">
        <w:rPr>
          <w:rFonts w:ascii="Times New Roman" w:hAnsi="Times New Roman" w:cs="Times New Roman"/>
          <w:sz w:val="20"/>
          <w:szCs w:val="20"/>
        </w:rPr>
        <w:t xml:space="preserve">  </w:t>
      </w:r>
      <w:r w:rsidR="002E785D">
        <w:rPr>
          <w:rFonts w:ascii="Times New Roman" w:hAnsi="Times New Roman" w:cs="Times New Roman"/>
          <w:sz w:val="20"/>
          <w:szCs w:val="20"/>
        </w:rPr>
        <w:t>21</w:t>
      </w:r>
      <w:r w:rsidRPr="00D66A1C">
        <w:rPr>
          <w:rFonts w:ascii="Times New Roman" w:hAnsi="Times New Roman" w:cs="Times New Roman"/>
          <w:sz w:val="20"/>
          <w:szCs w:val="20"/>
        </w:rPr>
        <w:t xml:space="preserve">.06.2013 г. №  </w:t>
      </w:r>
      <w:r w:rsidR="002E785D">
        <w:rPr>
          <w:rFonts w:ascii="Times New Roman" w:hAnsi="Times New Roman" w:cs="Times New Roman"/>
          <w:sz w:val="20"/>
          <w:szCs w:val="20"/>
        </w:rPr>
        <w:t>50</w:t>
      </w:r>
    </w:p>
    <w:p w:rsidR="00055D57" w:rsidRDefault="00055D57" w:rsidP="00055D57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D57" w:rsidRDefault="00055D57" w:rsidP="00055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66A1C" w:rsidRDefault="00055D57" w:rsidP="00D66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обучения работников администрации Бородульского</w:t>
      </w:r>
    </w:p>
    <w:p w:rsidR="00D66A1C" w:rsidRDefault="00055D57" w:rsidP="00D66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по вопросам гражданской</w:t>
      </w:r>
    </w:p>
    <w:p w:rsidR="00055D57" w:rsidRDefault="00055D57" w:rsidP="00D66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обороны и действиям при чрезвычайных ситуациях</w:t>
      </w:r>
    </w:p>
    <w:p w:rsidR="006C562A" w:rsidRDefault="006C562A" w:rsidP="00D66A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2A" w:rsidRDefault="006C562A" w:rsidP="006C56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1.Общее положение</w:t>
      </w:r>
    </w:p>
    <w:p w:rsidR="006C562A" w:rsidRDefault="006C562A" w:rsidP="00D66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 работников администрации Бородульского сельского поселения по вопросам гражданской обороны и действиям Ч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D66A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6A1C">
        <w:rPr>
          <w:rFonts w:ascii="Times New Roman" w:hAnsi="Times New Roman" w:cs="Times New Roman"/>
          <w:sz w:val="28"/>
          <w:szCs w:val="28"/>
        </w:rPr>
        <w:t xml:space="preserve">далее–Программа)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одним из элементов </w:t>
      </w:r>
      <w:r w:rsidR="008573A3">
        <w:rPr>
          <w:rFonts w:ascii="Times New Roman" w:hAnsi="Times New Roman" w:cs="Times New Roman"/>
          <w:sz w:val="28"/>
          <w:szCs w:val="28"/>
        </w:rPr>
        <w:t>единой системы подготовки населения в области гражданской обороны и защиты от чрезвычайных ситуаций  природного и техногенного характера.</w:t>
      </w:r>
    </w:p>
    <w:p w:rsidR="008573A3" w:rsidRDefault="008573A3" w:rsidP="006C5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Настоящая Программа определяет основы организации и порядок обязательного обучения  муниципальных служащих, работников, не относящихся к муниципальным должностям, технических работников администрации (далее-</w:t>
      </w:r>
      <w:r w:rsidR="00964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работники)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действий, а также повседневной деятельности.</w:t>
      </w:r>
    </w:p>
    <w:p w:rsidR="008573A3" w:rsidRDefault="008573A3" w:rsidP="006C5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программе изложены организация и методика обучения работников организаций, тематика, содержание занятий и расчет часов, а также требования к уровню знаний, умений и навыков работников, прошедшего обучение.</w:t>
      </w:r>
    </w:p>
    <w:p w:rsidR="008573A3" w:rsidRDefault="008573A3" w:rsidP="00857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обучения</w:t>
      </w:r>
    </w:p>
    <w:p w:rsidR="00D66A1C" w:rsidRDefault="00D66A1C" w:rsidP="00857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D57" w:rsidRDefault="008573A3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работников организаций в области </w:t>
      </w:r>
      <w:r w:rsidRPr="008573A3">
        <w:rPr>
          <w:rFonts w:ascii="Times New Roman" w:hAnsi="Times New Roman" w:cs="Times New Roman"/>
          <w:sz w:val="28"/>
          <w:szCs w:val="28"/>
        </w:rPr>
        <w:t xml:space="preserve">безопасности в области </w:t>
      </w:r>
      <w:r w:rsidR="00F96A80">
        <w:rPr>
          <w:rFonts w:ascii="Times New Roman" w:hAnsi="Times New Roman" w:cs="Times New Roman"/>
          <w:sz w:val="28"/>
          <w:szCs w:val="28"/>
        </w:rPr>
        <w:t>жизнедеятельности организуется в соответствии с требованиями Федерального закона</w:t>
      </w:r>
      <w:r w:rsidRPr="008573A3">
        <w:rPr>
          <w:rFonts w:ascii="Times New Roman" w:hAnsi="Times New Roman" w:cs="Times New Roman"/>
          <w:sz w:val="28"/>
          <w:szCs w:val="28"/>
        </w:rPr>
        <w:t xml:space="preserve"> от 21.12.1994 № 68-ФЗ «О защите населения и терр</w:t>
      </w:r>
      <w:r w:rsidR="00F96A80">
        <w:rPr>
          <w:rFonts w:ascii="Times New Roman" w:hAnsi="Times New Roman" w:cs="Times New Roman"/>
          <w:sz w:val="28"/>
          <w:szCs w:val="28"/>
        </w:rPr>
        <w:t>иторий от чрезвычайных ситуаций», Федерального закона от 12 февраля 1998 г. № 28-ФЗ «О гражданской обороне», Постановления</w:t>
      </w:r>
      <w:r w:rsidRPr="008573A3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 w:rsidR="00F96A80">
        <w:rPr>
          <w:rFonts w:ascii="Times New Roman" w:hAnsi="Times New Roman" w:cs="Times New Roman"/>
          <w:sz w:val="28"/>
          <w:szCs w:val="28"/>
        </w:rPr>
        <w:t>ссийской Федерации от 2 ноября 2000 г. № 841, Постановления Правительства Российской Федерации  от 4 сентября 2003 г. № 547 « О подготовке</w:t>
      </w:r>
      <w:proofErr w:type="gramEnd"/>
      <w:r w:rsidR="00F96A80">
        <w:rPr>
          <w:rFonts w:ascii="Times New Roman" w:hAnsi="Times New Roman" w:cs="Times New Roman"/>
          <w:sz w:val="28"/>
          <w:szCs w:val="28"/>
        </w:rPr>
        <w:t xml:space="preserve"> населения в области защиты от чрезвычайных ситуаций природного и техногенного характера», приказов и указаний Министерства Российской Федерации по делам гражданской обороны</w:t>
      </w:r>
      <w:proofErr w:type="gramStart"/>
      <w:r w:rsidR="00F96A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6A80">
        <w:rPr>
          <w:rFonts w:ascii="Times New Roman" w:hAnsi="Times New Roman" w:cs="Times New Roman"/>
          <w:sz w:val="28"/>
          <w:szCs w:val="28"/>
        </w:rPr>
        <w:t xml:space="preserve"> чрезвычайным ситуациям и ликвидации последствий стихийных бедствий и осуществляется по месту работы.</w:t>
      </w:r>
    </w:p>
    <w:p w:rsidR="00F96A80" w:rsidRDefault="00F96A80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2.2.Прграмма определяет базовое содержание подготовки работающего населения в области безопасности жизнедеятельности и рассчитана на 14 часов.</w:t>
      </w:r>
    </w:p>
    <w:p w:rsidR="00F96A80" w:rsidRDefault="00F96A80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Знания, умения и навыки</w:t>
      </w:r>
      <w:r w:rsidR="003D5222">
        <w:rPr>
          <w:rFonts w:ascii="Times New Roman" w:hAnsi="Times New Roman" w:cs="Times New Roman"/>
          <w:sz w:val="28"/>
          <w:szCs w:val="28"/>
        </w:rPr>
        <w:t xml:space="preserve">, полученные при освоении настоящей Программы, </w:t>
      </w:r>
      <w:r w:rsidR="00701EB1">
        <w:rPr>
          <w:rFonts w:ascii="Times New Roman" w:hAnsi="Times New Roman" w:cs="Times New Roman"/>
          <w:sz w:val="28"/>
          <w:szCs w:val="28"/>
        </w:rPr>
        <w:t>применяются</w:t>
      </w:r>
      <w:r w:rsidR="003D5222">
        <w:rPr>
          <w:rFonts w:ascii="Times New Roman" w:hAnsi="Times New Roman" w:cs="Times New Roman"/>
          <w:sz w:val="28"/>
          <w:szCs w:val="28"/>
        </w:rPr>
        <w:t xml:space="preserve"> в ходе участия работников организации в комплексных учениях и тренировках.</w:t>
      </w:r>
    </w:p>
    <w:p w:rsidR="003D5222" w:rsidRDefault="003D5222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Обучение работников проводится по решению главы сельского поселения (далее глава поселения) в рабочее время.</w:t>
      </w:r>
    </w:p>
    <w:p w:rsidR="003D5222" w:rsidRDefault="003D5222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Для проведения занятий в администрации Бородульского сельского поселения распоряжение</w:t>
      </w:r>
      <w:r w:rsidR="00701EB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Бородульского сельского поселения создается учебная группа. Состав группы не должен превышать 20-25 человек. Для проведения практических занятий  распоряжением руководителя  занятия разрешается учебную группу делить на две или несколько подгрупп.</w:t>
      </w:r>
    </w:p>
    <w:p w:rsidR="003D5222" w:rsidRDefault="003D5222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проводятся председателем КЧС и ОПБ</w:t>
      </w:r>
      <w:r w:rsidR="00103D56">
        <w:rPr>
          <w:rFonts w:ascii="Times New Roman" w:hAnsi="Times New Roman" w:cs="Times New Roman"/>
          <w:sz w:val="28"/>
          <w:szCs w:val="28"/>
        </w:rPr>
        <w:t xml:space="preserve"> Бородульского сельского поселения, а также другими подготовленными лицами. Занятия по медицинским темам и по проблемам  психологической подготовки проводят соответствующие  специалисты.</w:t>
      </w:r>
    </w:p>
    <w:p w:rsidR="00103D56" w:rsidRDefault="00103D56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Руководителем учебных групп является  председатель КЧС и ОПБ Бородульское сельское поселение и учител</w:t>
      </w:r>
      <w:r w:rsidR="00701EB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ОБЖ МБОУ </w:t>
      </w:r>
      <w:r w:rsidR="00701EB1">
        <w:rPr>
          <w:rFonts w:ascii="Times New Roman" w:hAnsi="Times New Roman" w:cs="Times New Roman"/>
          <w:sz w:val="28"/>
          <w:szCs w:val="28"/>
        </w:rPr>
        <w:t xml:space="preserve">Кукетская СОШ (Чебыкин С.В.) 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добровольной основе.</w:t>
      </w:r>
    </w:p>
    <w:p w:rsidR="00103D56" w:rsidRDefault="00103D56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Практические занятия проводятся  в обстановке повседневной трудовой деятельности непосредственно в администрации. Они должны прививать навыки действий работников по сигналам оповещения в различных условиях обстановки.</w:t>
      </w:r>
    </w:p>
    <w:p w:rsidR="00103D56" w:rsidRDefault="00103D56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всех занятиях следует использовать учебные видео- и аудиоматериалы, компьютерное сопровождение лекций в виде презентаций.</w:t>
      </w:r>
    </w:p>
    <w:p w:rsidR="00103D56" w:rsidRDefault="00103D56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В ходе занятий постоянного внимания должно уделяться психологической 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</w:t>
      </w:r>
      <w:r w:rsidR="006961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питанию стойкости, готовности выполнять обязанности в сложной обстановке при высокой организованности и дисциплине.</w:t>
      </w:r>
    </w:p>
    <w:p w:rsidR="00696117" w:rsidRDefault="00696117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 В результате обучения работники должны:</w:t>
      </w:r>
    </w:p>
    <w:p w:rsidR="00696117" w:rsidRDefault="00696117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2.7.1. знать:</w:t>
      </w:r>
    </w:p>
    <w:p w:rsidR="00696117" w:rsidRDefault="00696117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:rsidR="00696117" w:rsidRDefault="00696117" w:rsidP="00696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мероприятия и возможности гражданской обороны и единой государственной системы предупреждения и ликвидации чрезвычайных ситуаций в обеспечении безопасности граждан  от опасностей, возникающих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при ведении военных действий или вследствие этих действий и при чрезвычайных ситуациях;</w:t>
      </w:r>
    </w:p>
    <w:p w:rsidR="00696117" w:rsidRDefault="00696117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требования пожарной безопасности на рабочем месте и в быту;</w:t>
      </w:r>
    </w:p>
    <w:p w:rsidR="00696117" w:rsidRDefault="00696117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требования  безопасности на водных объектах;</w:t>
      </w:r>
    </w:p>
    <w:p w:rsidR="00696117" w:rsidRDefault="00696117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2.7.2. уметь:</w:t>
      </w:r>
    </w:p>
    <w:p w:rsidR="00696117" w:rsidRDefault="00B47D8F" w:rsidP="00827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7A00">
        <w:rPr>
          <w:rFonts w:ascii="Times New Roman" w:hAnsi="Times New Roman" w:cs="Times New Roman"/>
          <w:sz w:val="28"/>
          <w:szCs w:val="28"/>
        </w:rPr>
        <w:t>п</w:t>
      </w:r>
      <w:r w:rsidR="00696117">
        <w:rPr>
          <w:rFonts w:ascii="Times New Roman" w:hAnsi="Times New Roman" w:cs="Times New Roman"/>
          <w:sz w:val="28"/>
          <w:szCs w:val="28"/>
        </w:rPr>
        <w:t xml:space="preserve">рактически выполнять основные мероприятия защиты от опасностей, возникающих при проведении военных действий  или вследствие этих действий, от чрезвычайных ситуаций </w:t>
      </w:r>
      <w:r w:rsidR="00827A00">
        <w:rPr>
          <w:rFonts w:ascii="Times New Roman" w:hAnsi="Times New Roman" w:cs="Times New Roman"/>
          <w:sz w:val="28"/>
          <w:szCs w:val="28"/>
        </w:rPr>
        <w:t>природного и техногенного харак</w:t>
      </w:r>
      <w:r w:rsidR="00696117">
        <w:rPr>
          <w:rFonts w:ascii="Times New Roman" w:hAnsi="Times New Roman" w:cs="Times New Roman"/>
          <w:sz w:val="28"/>
          <w:szCs w:val="28"/>
        </w:rPr>
        <w:t>т</w:t>
      </w:r>
      <w:r w:rsidR="00827A00">
        <w:rPr>
          <w:rFonts w:ascii="Times New Roman" w:hAnsi="Times New Roman" w:cs="Times New Roman"/>
          <w:sz w:val="28"/>
          <w:szCs w:val="28"/>
        </w:rPr>
        <w:t>е</w:t>
      </w:r>
      <w:r w:rsidR="00696117">
        <w:rPr>
          <w:rFonts w:ascii="Times New Roman" w:hAnsi="Times New Roman" w:cs="Times New Roman"/>
          <w:sz w:val="28"/>
          <w:szCs w:val="28"/>
        </w:rPr>
        <w:t>ра</w:t>
      </w:r>
      <w:r w:rsidR="00827A00">
        <w:rPr>
          <w:rFonts w:ascii="Times New Roman" w:hAnsi="Times New Roman" w:cs="Times New Roman"/>
          <w:sz w:val="28"/>
          <w:szCs w:val="28"/>
        </w:rPr>
        <w:t>, а также в случае пожара;</w:t>
      </w:r>
    </w:p>
    <w:p w:rsidR="00827A00" w:rsidRDefault="00827A00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D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четко действовать по сигналам оповещения;</w:t>
      </w:r>
    </w:p>
    <w:p w:rsidR="00827A00" w:rsidRDefault="00827A00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D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адекватно действовать при угрозе и возникновении негативных и опасных факторов бытового характера;</w:t>
      </w:r>
    </w:p>
    <w:p w:rsidR="00827A00" w:rsidRDefault="00827A00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D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пользоваться средствами коллективной и индивидуальной защиты, приборами радиационной и химической разведки;</w:t>
      </w:r>
    </w:p>
    <w:p w:rsidR="00827A00" w:rsidRDefault="00827A00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D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проводить частичную санитарную обработку, а также  в зависимости от профессиональных обязанностей дезактивацию, дегазацию и дезинфекцию сооружений, территорий, техники, одежды и средств индивидуальной защиты населения, ветеринарную обработку животных, необходимые агрохимические мероприятия;</w:t>
      </w:r>
    </w:p>
    <w:p w:rsidR="00827A00" w:rsidRDefault="00827A00" w:rsidP="00F96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D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оказывать первую помощь при термических травмах и утоплении.</w:t>
      </w:r>
    </w:p>
    <w:p w:rsidR="00827A00" w:rsidRDefault="00827A00" w:rsidP="00827A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0F9" w:rsidRPr="00BB00F9" w:rsidRDefault="00BB00F9" w:rsidP="00BB00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Наименование тем, виды занятий и количество часов</w:t>
      </w:r>
    </w:p>
    <w:tbl>
      <w:tblPr>
        <w:tblStyle w:val="a4"/>
        <w:tblW w:w="0" w:type="auto"/>
        <w:tblLook w:val="04A0"/>
      </w:tblPr>
      <w:tblGrid>
        <w:gridCol w:w="1302"/>
        <w:gridCol w:w="2966"/>
        <w:gridCol w:w="2587"/>
        <w:gridCol w:w="1643"/>
        <w:gridCol w:w="1073"/>
      </w:tblGrid>
      <w:tr w:rsidR="00BB00F9" w:rsidTr="0052228C">
        <w:tc>
          <w:tcPr>
            <w:tcW w:w="1302" w:type="dxa"/>
            <w:vAlign w:val="center"/>
          </w:tcPr>
          <w:p w:rsidR="00BB00F9" w:rsidRPr="00BB00F9" w:rsidRDefault="00BB00F9" w:rsidP="00BB00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00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5553" w:type="dxa"/>
            <w:gridSpan w:val="2"/>
            <w:vAlign w:val="center"/>
          </w:tcPr>
          <w:p w:rsidR="00BB00F9" w:rsidRPr="00BB00F9" w:rsidRDefault="00BB00F9" w:rsidP="00BB00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BB00F9" w:rsidRPr="00BB00F9" w:rsidRDefault="00BB00F9" w:rsidP="00BB00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занятия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BB00F9" w:rsidRPr="00BB00F9" w:rsidRDefault="00BB00F9" w:rsidP="00BB00F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B00F9" w:rsidTr="0052228C">
        <w:tc>
          <w:tcPr>
            <w:tcW w:w="1302" w:type="dxa"/>
            <w:vAlign w:val="center"/>
          </w:tcPr>
          <w:p w:rsidR="00BB00F9" w:rsidRPr="00A7733E" w:rsidRDefault="00A7733E" w:rsidP="00A773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6" w:type="dxa"/>
          </w:tcPr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и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основы 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гражданской 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обороны, защиты населения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территорий от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ситуаций природного и 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техногенного характера,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людей </w:t>
            </w:r>
            <w:proofErr w:type="gramStart"/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водных объектах. Силы 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средства гражданской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обороны и единой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системы 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предупреждения и 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чрезвычайных</w:t>
            </w:r>
          </w:p>
          <w:p w:rsidR="00BB00F9" w:rsidRPr="00A7733E" w:rsidRDefault="00A7733E" w:rsidP="00A773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 организации</w:t>
            </w:r>
          </w:p>
        </w:tc>
        <w:tc>
          <w:tcPr>
            <w:tcW w:w="2587" w:type="dxa"/>
          </w:tcPr>
          <w:p w:rsidR="00BB00F9" w:rsidRPr="00A7733E" w:rsidRDefault="00A7733E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1.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и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основы 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гражданской 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обороны, защиты населения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территорий </w:t>
            </w:r>
            <w:proofErr w:type="gramStart"/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ситуаций </w:t>
            </w:r>
            <w:proofErr w:type="gramStart"/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техногенного характера,</w:t>
            </w:r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proofErr w:type="gramStart"/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A7733E" w:rsidRPr="00A7733E" w:rsidRDefault="00A7733E" w:rsidP="00A7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людей </w:t>
            </w:r>
            <w:proofErr w:type="gramStart"/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7733E" w:rsidRPr="00BB00F9" w:rsidRDefault="00A7733E" w:rsidP="00A773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водных </w:t>
            </w:r>
            <w:proofErr w:type="gramStart"/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</w:t>
            </w:r>
            <w:proofErr w:type="gramEnd"/>
            <w:r w:rsidRPr="00A7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Организационные основы защиты населения и территории </w:t>
            </w: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77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ситуаций.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BB00F9" w:rsidRPr="00BB00F9" w:rsidRDefault="00A7733E" w:rsidP="00A7733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Лекция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BB00F9" w:rsidRPr="00A7733E" w:rsidRDefault="00A7733E" w:rsidP="00A773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B00F9" w:rsidTr="0052228C">
        <w:tc>
          <w:tcPr>
            <w:tcW w:w="1302" w:type="dxa"/>
            <w:vAlign w:val="center"/>
          </w:tcPr>
          <w:p w:rsidR="00BB00F9" w:rsidRPr="00A7733E" w:rsidRDefault="00A7733E" w:rsidP="00A773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66" w:type="dxa"/>
          </w:tcPr>
          <w:p w:rsidR="00A7733E" w:rsidRPr="00A7733E" w:rsidRDefault="00A7733E" w:rsidP="00A7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33E">
              <w:rPr>
                <w:rFonts w:ascii="Times New Roman" w:hAnsi="Times New Roman" w:cs="Times New Roman"/>
                <w:sz w:val="24"/>
                <w:szCs w:val="24"/>
              </w:rPr>
              <w:t>Порядок создания  и применения спасательных служб и нештатных аварийно-спасательных формирований.</w:t>
            </w:r>
          </w:p>
          <w:p w:rsidR="00BB00F9" w:rsidRPr="00BB00F9" w:rsidRDefault="00BB00F9" w:rsidP="00827A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BB00F9" w:rsidRPr="00A7733E" w:rsidRDefault="0052228C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</w:t>
            </w:r>
            <w:r w:rsidR="00A7733E" w:rsidRPr="00A7733E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 по созданию и применению нештатных аварийно-спасательных формирований и спасательных служб.</w:t>
            </w:r>
          </w:p>
        </w:tc>
        <w:tc>
          <w:tcPr>
            <w:tcW w:w="1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0F9" w:rsidRPr="00A7733E" w:rsidRDefault="00A7733E" w:rsidP="00A773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F9" w:rsidRPr="00A7733E" w:rsidRDefault="00A7733E" w:rsidP="00A773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2228C" w:rsidTr="0052228C">
        <w:trPr>
          <w:trHeight w:val="1992"/>
        </w:trPr>
        <w:tc>
          <w:tcPr>
            <w:tcW w:w="1302" w:type="dxa"/>
            <w:vMerge w:val="restart"/>
            <w:vAlign w:val="center"/>
          </w:tcPr>
          <w:p w:rsidR="0052228C" w:rsidRPr="00A7733E" w:rsidRDefault="0052228C" w:rsidP="0052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6" w:type="dxa"/>
            <w:vMerge w:val="restart"/>
          </w:tcPr>
          <w:p w:rsidR="0052228C" w:rsidRPr="00A7733E" w:rsidRDefault="0052228C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Чрезвычайные ситуации природного и техногенного характера и их последствия для населения. Выполнение мероприятий при угрозе совершения террористических актов</w:t>
            </w:r>
            <w:r w:rsidR="00893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52228C" w:rsidRPr="00A7733E" w:rsidRDefault="0052228C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1. Действия работников организаций при угрозе и возникновении чрезвычайных ситуаций природного характера.</w:t>
            </w:r>
          </w:p>
        </w:tc>
        <w:tc>
          <w:tcPr>
            <w:tcW w:w="1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28C" w:rsidRPr="00A7733E" w:rsidRDefault="0052228C" w:rsidP="0052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228C" w:rsidRPr="00A7733E" w:rsidRDefault="0052228C" w:rsidP="0052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2228C" w:rsidTr="0052228C">
        <w:trPr>
          <w:trHeight w:val="154"/>
        </w:trPr>
        <w:tc>
          <w:tcPr>
            <w:tcW w:w="1302" w:type="dxa"/>
            <w:vMerge/>
          </w:tcPr>
          <w:p w:rsidR="0052228C" w:rsidRPr="00A7733E" w:rsidRDefault="0052228C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vMerge/>
          </w:tcPr>
          <w:p w:rsidR="0052228C" w:rsidRDefault="0052228C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8C" w:rsidRDefault="0052228C" w:rsidP="005222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2. Действия работников организаций в чрезвычайных ситуациях техногенного характера</w:t>
            </w:r>
            <w:r w:rsidR="00893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8C" w:rsidRPr="00A7733E" w:rsidRDefault="0052228C" w:rsidP="0052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28C" w:rsidRPr="00A7733E" w:rsidRDefault="0052228C" w:rsidP="0052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2228C" w:rsidTr="0052228C">
        <w:trPr>
          <w:trHeight w:val="107"/>
        </w:trPr>
        <w:tc>
          <w:tcPr>
            <w:tcW w:w="1302" w:type="dxa"/>
            <w:vMerge/>
          </w:tcPr>
          <w:p w:rsidR="0052228C" w:rsidRPr="00A7733E" w:rsidRDefault="0052228C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vMerge/>
          </w:tcPr>
          <w:p w:rsidR="0052228C" w:rsidRDefault="0052228C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right w:val="single" w:sz="4" w:space="0" w:color="auto"/>
            </w:tcBorders>
          </w:tcPr>
          <w:p w:rsidR="0052228C" w:rsidRDefault="0052228C" w:rsidP="005222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3. Действия работников при выполнении мероприятий по минимизации последствий проявления терроризма</w:t>
            </w:r>
            <w:r w:rsidR="00893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28C" w:rsidRPr="00A7733E" w:rsidRDefault="0052228C" w:rsidP="0052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28C" w:rsidRPr="00A7733E" w:rsidRDefault="0052228C" w:rsidP="0052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2228C" w:rsidTr="0052228C">
        <w:tc>
          <w:tcPr>
            <w:tcW w:w="1302" w:type="dxa"/>
            <w:vAlign w:val="center"/>
          </w:tcPr>
          <w:p w:rsidR="0052228C" w:rsidRPr="00A7733E" w:rsidRDefault="0052228C" w:rsidP="0052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3" w:type="dxa"/>
            <w:gridSpan w:val="2"/>
          </w:tcPr>
          <w:p w:rsidR="0052228C" w:rsidRPr="00A7733E" w:rsidRDefault="0052228C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работников организаций в условиях негативных и опасных факторов бытового характера</w:t>
            </w:r>
            <w:r w:rsidR="00893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:rsidR="0052228C" w:rsidRPr="00A7733E" w:rsidRDefault="0052228C" w:rsidP="0052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:rsidR="0052228C" w:rsidRPr="00A7733E" w:rsidRDefault="0052228C" w:rsidP="005222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32A2" w:rsidTr="008932A2">
        <w:trPr>
          <w:trHeight w:val="597"/>
        </w:trPr>
        <w:tc>
          <w:tcPr>
            <w:tcW w:w="1302" w:type="dxa"/>
            <w:vMerge w:val="restart"/>
            <w:vAlign w:val="center"/>
          </w:tcPr>
          <w:p w:rsidR="008932A2" w:rsidRPr="00A7733E" w:rsidRDefault="008932A2" w:rsidP="008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66" w:type="dxa"/>
            <w:vMerge w:val="restart"/>
            <w:tcBorders>
              <w:right w:val="single" w:sz="4" w:space="0" w:color="auto"/>
            </w:tcBorders>
          </w:tcPr>
          <w:p w:rsidR="008932A2" w:rsidRPr="00A7733E" w:rsidRDefault="008932A2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обеспечения пожарной безопасности и безопасности на водных объектах.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</w:tcBorders>
          </w:tcPr>
          <w:p w:rsidR="008932A2" w:rsidRPr="00A7733E" w:rsidRDefault="008932A2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1. Организация обеспечения пожарной безопасности.</w:t>
            </w:r>
          </w:p>
        </w:tc>
        <w:tc>
          <w:tcPr>
            <w:tcW w:w="1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2A2" w:rsidRPr="00A7733E" w:rsidRDefault="008932A2" w:rsidP="008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2A2" w:rsidRPr="00A7733E" w:rsidRDefault="008932A2" w:rsidP="008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32A2" w:rsidTr="008932A2">
        <w:trPr>
          <w:trHeight w:val="506"/>
        </w:trPr>
        <w:tc>
          <w:tcPr>
            <w:tcW w:w="1302" w:type="dxa"/>
            <w:vMerge/>
          </w:tcPr>
          <w:p w:rsidR="008932A2" w:rsidRDefault="008932A2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</w:tcPr>
          <w:p w:rsidR="008932A2" w:rsidRDefault="008932A2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</w:tcPr>
          <w:p w:rsidR="008932A2" w:rsidRPr="00A7733E" w:rsidRDefault="008932A2" w:rsidP="00893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2. Организация обеспечения безопасности на водных объектах.</w:t>
            </w: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2A2" w:rsidRPr="00A7733E" w:rsidRDefault="008932A2" w:rsidP="008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2A2" w:rsidRPr="00A7733E" w:rsidRDefault="008932A2" w:rsidP="008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32A2" w:rsidTr="008932A2">
        <w:trPr>
          <w:trHeight w:val="1103"/>
        </w:trPr>
        <w:tc>
          <w:tcPr>
            <w:tcW w:w="1302" w:type="dxa"/>
            <w:vMerge w:val="restart"/>
            <w:vAlign w:val="center"/>
          </w:tcPr>
          <w:p w:rsidR="008932A2" w:rsidRPr="00A7733E" w:rsidRDefault="008932A2" w:rsidP="008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66" w:type="dxa"/>
            <w:vMerge w:val="restart"/>
          </w:tcPr>
          <w:p w:rsidR="008932A2" w:rsidRPr="008932A2" w:rsidRDefault="008932A2" w:rsidP="0089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A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оказания первой помощи при проведении  аварийно-спасательных и других неотложных работ. Взаимопомощь (самопомощь). Средства </w:t>
            </w:r>
            <w:r w:rsidRPr="00893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защиты.</w:t>
            </w:r>
          </w:p>
          <w:p w:rsidR="008932A2" w:rsidRPr="00A7733E" w:rsidRDefault="008932A2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8932A2" w:rsidRPr="00A7733E" w:rsidRDefault="008932A2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Занятие 1.</w:t>
            </w:r>
            <w:r w:rsidRPr="008932A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оказания первой помощи при проведении  аварийно-спасательных и других неотложных работ.</w:t>
            </w:r>
          </w:p>
        </w:tc>
        <w:tc>
          <w:tcPr>
            <w:tcW w:w="16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2A2" w:rsidRPr="00A7733E" w:rsidRDefault="008932A2" w:rsidP="008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2A2" w:rsidRPr="00A7733E" w:rsidRDefault="008932A2" w:rsidP="008932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32A2" w:rsidTr="008932A2">
        <w:trPr>
          <w:trHeight w:val="1103"/>
        </w:trPr>
        <w:tc>
          <w:tcPr>
            <w:tcW w:w="1302" w:type="dxa"/>
            <w:vMerge/>
          </w:tcPr>
          <w:p w:rsidR="008932A2" w:rsidRDefault="008932A2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vMerge/>
          </w:tcPr>
          <w:p w:rsidR="008932A2" w:rsidRPr="008932A2" w:rsidRDefault="008932A2" w:rsidP="00893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8932A2" w:rsidRPr="00A7733E" w:rsidRDefault="008932A2" w:rsidP="00893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2. Оказание первой помощи. </w:t>
            </w:r>
            <w:r w:rsidRPr="008932A2">
              <w:rPr>
                <w:rFonts w:ascii="Times New Roman" w:hAnsi="Times New Roman" w:cs="Times New Roman"/>
                <w:sz w:val="24"/>
                <w:szCs w:val="24"/>
              </w:rPr>
              <w:t>Взаимопомощь (самопомощь).</w:t>
            </w:r>
          </w:p>
        </w:tc>
        <w:tc>
          <w:tcPr>
            <w:tcW w:w="16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2A2" w:rsidRPr="00A7733E" w:rsidRDefault="008932A2" w:rsidP="00B80C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8932A2" w:rsidRPr="00A7733E" w:rsidRDefault="008932A2" w:rsidP="00827A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BB00F9" w:rsidRDefault="00BB00F9" w:rsidP="00827A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A00" w:rsidRDefault="000D6A14" w:rsidP="000D6A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4.Содержание  тем занятий.</w:t>
      </w:r>
    </w:p>
    <w:p w:rsidR="000D6A14" w:rsidRDefault="000D6A14" w:rsidP="000D6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тема 1. Нормативно-правовое урегулирование и организационные основы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 Силы и средства гражданской обороны и единой государственной системы предупреждения и ликвидации чрезвычайных ситуаций организаций.</w:t>
      </w:r>
    </w:p>
    <w:p w:rsidR="000D6A14" w:rsidRDefault="000D6A14" w:rsidP="000D6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4.1.1. Занятие 1. Нормативно-правовое урегулирование 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 Организационные основы защиты населения и территорий от чрезвычайных ситуаций.</w:t>
      </w:r>
    </w:p>
    <w:p w:rsidR="000D6A14" w:rsidRDefault="000D6A14" w:rsidP="000D6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законодательства в области гражданской обороны, защиты 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0D6A14" w:rsidRDefault="000D6A14" w:rsidP="000D6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Организационные основы защиты населения, территорий, материальных и культурных ценностей при возникновении чрезвычайных ситуаций природного и техногенного характ</w:t>
      </w:r>
      <w:r w:rsidR="002740F1">
        <w:rPr>
          <w:rFonts w:ascii="Times New Roman" w:hAnsi="Times New Roman" w:cs="Times New Roman"/>
          <w:sz w:val="28"/>
          <w:szCs w:val="28"/>
        </w:rPr>
        <w:t>ера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D6A14" w:rsidRDefault="000D6A14" w:rsidP="000D6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Права и обязанности граждан в области гражданской обороны, защиты от чрезвычайных ситуаций природного и техногенного </w:t>
      </w:r>
      <w:r w:rsidR="002740F1">
        <w:rPr>
          <w:rFonts w:ascii="Times New Roman" w:hAnsi="Times New Roman" w:cs="Times New Roman"/>
          <w:sz w:val="28"/>
          <w:szCs w:val="28"/>
        </w:rPr>
        <w:t>характера и пожарной безопасности.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4.1.2. Занятие 2. Порядок создания  и применения спасательных служб и нештатных аварийно-спасательных формирований.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Нормативное правовое регулирование по созданию и применению нештатных аварийно-спасательных формирований и спасательных служб. Предназначение, порядок создания, виды и организационная структура.         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Комплектование личным составом, обеспечение техникой и имуществом и порядок применения.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Тема 2. Характерные особенности опасностей, возникающих при ведении военных действий или вследствие этих действий. Воздействие на человека  и объекты поражающих (негативных) факторов, характерных для военных действий  и чрезвычайных ситуаций. Основные способы защиты населения.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 Занятие 1. Характерные особенности опасностей, возникающих при ведении военных действий или вследствие этих действий. Воздействие на человека  и объекты поражающих (негативных) факторов, характерных для военных действий  и чрезвычайных ситуаций.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Поражающие факторы ядерного оружия, их воздействие на объекты и  человека.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Поражающие факторы химического оружия. Характеристика зон химического заражения и очагов химического поражения. Предельно допустимые и поражающие концентрации, пороговые и смертельные токсодозы.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Проблемы хранения и уничтожения запасов опасных веществ.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Поражающие факторы биологического оружия. Классификация инфекционных болезней, действия на людей болезнетворных микробов и токсинов. Способы массового заражения населения. Характеристика очагов биологического поражения.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Поражающие факторы чрезвычайных ситуаций.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Воздействие поражающих факторов обычных средств нападения.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Порядок работы должностных лиц администрации Бородульского сельского поселения по организации управления, связи с оповещением в системе гражданской обороны и единой государственной системе предупреждения и ликвидации чрезвычайных ситуаций. Пункты управления, их назначение, оборудование, размещение и организация работы на них.  Порядок работы дежурных смен, их обязанности. Организация связи и оповещения краевой подсистемы предупреждения и ликвидации чрезвычайных ситуаций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Принципы построения и использования системы централизованного оповещения. Локальные системы оповещения.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Действия работников организации при получении сигналов оповещения.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4.2.3. Занятие 3. Основные принципы и способы защиты  населения от опасностей, возникающих при проведении военных действий, вследствие этих действий, а также при чрезвычайных ситуациях. Организация радиационной, химической и медико-биологической защиты населения. Средства индивидуальной защиты.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Общие понятия, основные принципы и способы защиты  населения от опасностей, возникающих при проведении военных действий, вследствие этих действий, а также при чрезвычайных ситуациях.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Защита от аварийных химически опасных веществ.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Биологическая защита населения.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Медицинская защита работников и населения в чрезвычайных ситуациях.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Средства индивидуальной защиты населения, классификация, принципы  действия и основные характеристики.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инженерной защиты населения. 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Защита населения путем эвакуации.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Санитарная обработка людей.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Тема 3. Чрезвычайные ситуации природного и техногенного характера и их последствия для населения. Выполнение мероприятий при угрозе совершения террористических актов.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4.3.1. Занятие 1. Действия работников организаций при угрозе возникновении чрезвычайных ситуаций природного характера.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Понятие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Их причины и последствия.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Действия работников при оповещении о стихийных бедствиях.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Массовые инфекционные заболевания людей, сельскохозяйственных животных и растений. Основные пути передачи инфекций и их характеристика.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мероприятий по снятию возникшего стресса, выработке психологической устойчивости и социальной реабилитации лиц, пострадавших в результате террористического акта.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Тема 4. Действия работников организаций в условиях негативных и опасных факторов бытового характера.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Возможные негативные и опасные факторы бытового характера.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Правила действий 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Действия при дорожно-транспортных происшествиях, бытовых отравлениях, укусе животными.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Правила обращения с бытовыми приборами и электроинструментом.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Правила содержания домашних животных и поведения с ними на улице.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Способы предотвращения и преодоления паники и панических настроений.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Тема 5. Организация обеспечения пожарной безопасности и безопасности на водных объектах.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4.5.1. Занятие 1. Организация обеспечения пожарной безопасности.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Законодательство Российской Федерации, Пермского края в области обеспечения пожарной безопасности. Система обеспечения пожарной безопасности. Виды и основные задачи пожарной охраны. Цели, порядок создания и организация  муниципальной, ведомственной и добровольной пожарной охраны.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4.5.2. Занятие 2. Организация обеспечения безопасности на водных объектах.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требования безопасности на водных объектах. Система оповещения и инструкция по действиям работников при несчастном случае. </w:t>
      </w:r>
      <w:r>
        <w:rPr>
          <w:rFonts w:ascii="Times New Roman" w:hAnsi="Times New Roman" w:cs="Times New Roman"/>
          <w:sz w:val="28"/>
          <w:szCs w:val="28"/>
        </w:rPr>
        <w:lastRenderedPageBreak/>
        <w:t>План (схема) эвакуации. Действия  при обнаружении человека на воде. Правила поведения граждан на водных объектах. Технические средства спасания. Действия работников по оказанию помощи людям, оказавшимся в воде.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4.6. Тема 6. Порядок оказания первой помощи при проведении  аварийно-спасательных и других неотложных работ. Взаимопомощь (самопомощь). Средства медицинской защиты.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4.6.1. Занятие 1. Порядок оказания первой помощи при проведении  аварийно-спасательных и других неотложных работ.  Средства медицинской защиты.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Медико-тактическая характеристика зоны чрезвычайной ситуации. Виды медицинской помощи. Организация медицинского обеспечения  при проведении Порядок оказания первой помощи при проведении  аварийно-спасательных и других неотложных работ. Порядок оказания первой медицинской помощи с использованием табельных медицинских  и поручных средств. Медицинские средства защиты, их состав, порядок накопления, хранения и выдачи. Медицинские формирования, создаваемые в организациях.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4.6.2. Занятие 2. Оказание первой  помощи. Взаимопомощь (самопомощь).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Первая помощь при переломах. Приемы и способы иммобилизации с применением табельных  и подручных средств. Способы транспортировки и переноски пострадавших.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Первая помощь при ушибах, вывихах, химических и термических ожогах, отравлениях, обморожениях, обмороке, поражении электрическим током, тепловом  и солнечном ударах. 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Правила оказания помощи утопающему.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Сущность само- и взаимопомощи. Подготовка персонала организаций по оказанию само и взаимопомощи.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Возможный состав домашней медицинской аптечки.</w:t>
      </w: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0F9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0F9" w:rsidRPr="00827A00" w:rsidRDefault="00BB00F9" w:rsidP="00BB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0F9" w:rsidRPr="00827A00" w:rsidRDefault="00BB00F9" w:rsidP="000D6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00F9" w:rsidRPr="00827A00" w:rsidSect="00D66A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A4315"/>
    <w:multiLevelType w:val="hybridMultilevel"/>
    <w:tmpl w:val="84949D7E"/>
    <w:lvl w:ilvl="0" w:tplc="3D8C6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2ED8"/>
    <w:rsid w:val="00055D57"/>
    <w:rsid w:val="000D6A14"/>
    <w:rsid w:val="00103D56"/>
    <w:rsid w:val="00153FFE"/>
    <w:rsid w:val="001F334D"/>
    <w:rsid w:val="002740F1"/>
    <w:rsid w:val="002E785D"/>
    <w:rsid w:val="003D5222"/>
    <w:rsid w:val="004C2B7B"/>
    <w:rsid w:val="0052228C"/>
    <w:rsid w:val="006317E0"/>
    <w:rsid w:val="00696117"/>
    <w:rsid w:val="006C562A"/>
    <w:rsid w:val="00701EB1"/>
    <w:rsid w:val="00827A00"/>
    <w:rsid w:val="008573A3"/>
    <w:rsid w:val="008742F8"/>
    <w:rsid w:val="008764D5"/>
    <w:rsid w:val="008843F8"/>
    <w:rsid w:val="008932A2"/>
    <w:rsid w:val="00964FE3"/>
    <w:rsid w:val="00986F3C"/>
    <w:rsid w:val="00A7733E"/>
    <w:rsid w:val="00B47D8F"/>
    <w:rsid w:val="00BB00F9"/>
    <w:rsid w:val="00BB7F1F"/>
    <w:rsid w:val="00D634A6"/>
    <w:rsid w:val="00D66A1C"/>
    <w:rsid w:val="00E02ED8"/>
    <w:rsid w:val="00F9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A6"/>
    <w:pPr>
      <w:ind w:left="720"/>
      <w:contextualSpacing/>
    </w:pPr>
  </w:style>
  <w:style w:type="character" w:customStyle="1" w:styleId="submenu-table">
    <w:name w:val="submenu-table"/>
    <w:basedOn w:val="a0"/>
    <w:rsid w:val="006C562A"/>
  </w:style>
  <w:style w:type="paragraph" w:customStyle="1" w:styleId="ConsPlusTitle">
    <w:name w:val="ConsPlusTitle"/>
    <w:uiPriority w:val="99"/>
    <w:rsid w:val="00D66A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4">
    <w:name w:val="Table Grid"/>
    <w:basedOn w:val="a1"/>
    <w:uiPriority w:val="59"/>
    <w:rsid w:val="00BB0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A6"/>
    <w:pPr>
      <w:ind w:left="720"/>
      <w:contextualSpacing/>
    </w:pPr>
  </w:style>
  <w:style w:type="character" w:customStyle="1" w:styleId="submenu-table">
    <w:name w:val="submenu-table"/>
    <w:basedOn w:val="a0"/>
    <w:rsid w:val="006C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972F-5F26-4477-80F5-DE601769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SamLab.ws</cp:lastModifiedBy>
  <cp:revision>10</cp:revision>
  <cp:lastPrinted>2013-06-28T03:07:00Z</cp:lastPrinted>
  <dcterms:created xsi:type="dcterms:W3CDTF">2013-06-27T15:09:00Z</dcterms:created>
  <dcterms:modified xsi:type="dcterms:W3CDTF">2013-02-12T03:35:00Z</dcterms:modified>
</cp:coreProperties>
</file>