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1725"/>
        <w:gridCol w:w="975"/>
        <w:gridCol w:w="3525"/>
        <w:gridCol w:w="1725"/>
        <w:gridCol w:w="1448"/>
      </w:tblGrid>
      <w:tr w:rsidR="006F01AF" w:rsidTr="006F01AF">
        <w:trPr>
          <w:jc w:val="center"/>
        </w:trPr>
        <w:tc>
          <w:tcPr>
            <w:tcW w:w="3323" w:type="dxa"/>
            <w:gridSpan w:val="3"/>
          </w:tcPr>
          <w:p w:rsidR="006F01AF" w:rsidRDefault="006F01AF">
            <w:pPr>
              <w:jc w:val="both"/>
            </w:pPr>
          </w:p>
          <w:p w:rsidR="006F01AF" w:rsidRDefault="006F01AF">
            <w:pPr>
              <w:jc w:val="center"/>
            </w:pPr>
          </w:p>
          <w:p w:rsidR="006F01AF" w:rsidRDefault="006F01AF">
            <w:pPr>
              <w:jc w:val="center"/>
            </w:pPr>
            <w:r>
              <w:t>“</w:t>
            </w:r>
            <w:proofErr w:type="spellStart"/>
            <w:r>
              <w:t>Улыс-Турунъю</w:t>
            </w:r>
            <w:proofErr w:type="spellEnd"/>
            <w:r>
              <w:t>”</w:t>
            </w:r>
          </w:p>
          <w:p w:rsidR="006F01AF" w:rsidRDefault="006F01AF">
            <w:pPr>
              <w:jc w:val="center"/>
            </w:pPr>
            <w:r>
              <w:t xml:space="preserve"> </w:t>
            </w:r>
            <w:proofErr w:type="spellStart"/>
            <w:r>
              <w:t>сикт</w:t>
            </w:r>
            <w:proofErr w:type="spellEnd"/>
            <w:r>
              <w:t xml:space="preserve"> </w:t>
            </w:r>
            <w:proofErr w:type="spellStart"/>
            <w:r>
              <w:t>овмöдчöминса</w:t>
            </w:r>
            <w:proofErr w:type="spellEnd"/>
            <w:r>
              <w:t xml:space="preserve"> </w:t>
            </w:r>
          </w:p>
          <w:p w:rsidR="006F01AF" w:rsidRDefault="006F01AF">
            <w:pPr>
              <w:jc w:val="center"/>
            </w:pPr>
            <w:r>
              <w:t>администрация</w:t>
            </w:r>
          </w:p>
        </w:tc>
        <w:tc>
          <w:tcPr>
            <w:tcW w:w="3525" w:type="dxa"/>
          </w:tcPr>
          <w:p w:rsidR="006F01AF" w:rsidRDefault="006F01AF">
            <w:pPr>
              <w:jc w:val="center"/>
            </w:pPr>
          </w:p>
          <w:p w:rsidR="006F01AF" w:rsidRDefault="006F01A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3" w:type="dxa"/>
            <w:gridSpan w:val="2"/>
          </w:tcPr>
          <w:p w:rsidR="006F01AF" w:rsidRDefault="006F01AF">
            <w:pPr>
              <w:jc w:val="center"/>
            </w:pPr>
          </w:p>
          <w:p w:rsidR="006F01AF" w:rsidRDefault="006F01AF">
            <w:pPr>
              <w:jc w:val="center"/>
            </w:pPr>
          </w:p>
          <w:p w:rsidR="006F01AF" w:rsidRDefault="006F01AF">
            <w:pPr>
              <w:jc w:val="center"/>
            </w:pPr>
            <w:r>
              <w:t>Администрация</w:t>
            </w:r>
          </w:p>
          <w:p w:rsidR="006F01AF" w:rsidRDefault="006F01AF">
            <w:pPr>
              <w:jc w:val="center"/>
            </w:pPr>
            <w:r>
              <w:t>сельского поселения</w:t>
            </w:r>
          </w:p>
          <w:p w:rsidR="006F01AF" w:rsidRDefault="006F01AF">
            <w:pPr>
              <w:jc w:val="center"/>
            </w:pPr>
            <w:r>
              <w:t xml:space="preserve">«Нижний </w:t>
            </w:r>
            <w:proofErr w:type="spellStart"/>
            <w:r>
              <w:t>Турунъю</w:t>
            </w:r>
            <w:proofErr w:type="spellEnd"/>
            <w:r>
              <w:t>»</w:t>
            </w:r>
          </w:p>
        </w:tc>
      </w:tr>
      <w:tr w:rsidR="006F01AF" w:rsidTr="006F01AF">
        <w:trPr>
          <w:jc w:val="center"/>
        </w:trPr>
        <w:tc>
          <w:tcPr>
            <w:tcW w:w="3323" w:type="dxa"/>
            <w:gridSpan w:val="3"/>
          </w:tcPr>
          <w:p w:rsidR="006F01AF" w:rsidRDefault="006F01AF">
            <w:pPr>
              <w:jc w:val="center"/>
            </w:pPr>
          </w:p>
        </w:tc>
        <w:tc>
          <w:tcPr>
            <w:tcW w:w="3525" w:type="dxa"/>
          </w:tcPr>
          <w:p w:rsidR="006F01AF" w:rsidRDefault="006F01AF">
            <w:pPr>
              <w:jc w:val="center"/>
              <w:rPr>
                <w:sz w:val="18"/>
              </w:rPr>
            </w:pPr>
            <w:proofErr w:type="gramStart"/>
            <w:r>
              <w:rPr>
                <w:sz w:val="28"/>
              </w:rPr>
              <w:t>ШУÖМ</w:t>
            </w:r>
            <w:proofErr w:type="gramEnd"/>
          </w:p>
          <w:p w:rsidR="006F01AF" w:rsidRDefault="006F01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6F01AF" w:rsidRDefault="006F01AF">
            <w:pPr>
              <w:jc w:val="center"/>
            </w:pPr>
          </w:p>
        </w:tc>
        <w:tc>
          <w:tcPr>
            <w:tcW w:w="3173" w:type="dxa"/>
            <w:gridSpan w:val="2"/>
          </w:tcPr>
          <w:p w:rsidR="006F01AF" w:rsidRDefault="006F01AF">
            <w:pPr>
              <w:jc w:val="center"/>
            </w:pPr>
          </w:p>
        </w:tc>
      </w:tr>
      <w:tr w:rsidR="006F01AF" w:rsidTr="006F01AF">
        <w:trPr>
          <w:trHeight w:val="415"/>
          <w:jc w:val="center"/>
        </w:trPr>
        <w:tc>
          <w:tcPr>
            <w:tcW w:w="623" w:type="dxa"/>
            <w:hideMark/>
          </w:tcPr>
          <w:p w:rsidR="006F01AF" w:rsidRDefault="006F01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F01AF" w:rsidRPr="00085529" w:rsidRDefault="006F01AF" w:rsidP="00712898">
            <w:pPr>
              <w:rPr>
                <w:sz w:val="28"/>
                <w:szCs w:val="28"/>
              </w:rPr>
            </w:pPr>
            <w:r w:rsidRPr="00EE565B">
              <w:rPr>
                <w:sz w:val="24"/>
                <w:szCs w:val="24"/>
              </w:rPr>
              <w:t xml:space="preserve"> </w:t>
            </w:r>
            <w:r w:rsidR="00712898">
              <w:rPr>
                <w:sz w:val="24"/>
                <w:szCs w:val="24"/>
              </w:rPr>
              <w:t xml:space="preserve"> </w:t>
            </w:r>
            <w:r w:rsidR="00085529" w:rsidRPr="00085529">
              <w:rPr>
                <w:sz w:val="28"/>
                <w:szCs w:val="28"/>
              </w:rPr>
              <w:t>19 августа</w:t>
            </w:r>
            <w:r w:rsidRPr="000855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975" w:type="dxa"/>
            <w:hideMark/>
          </w:tcPr>
          <w:p w:rsidR="006F01AF" w:rsidRDefault="006F01AF" w:rsidP="00C553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C553A3">
              <w:rPr>
                <w:sz w:val="28"/>
              </w:rPr>
              <w:t>3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5250" w:type="dxa"/>
            <w:gridSpan w:val="2"/>
            <w:hideMark/>
          </w:tcPr>
          <w:p w:rsidR="006F01AF" w:rsidRDefault="006F01AF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F01AF" w:rsidRPr="00085529" w:rsidRDefault="006F01AF" w:rsidP="00712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</w:t>
            </w:r>
            <w:r w:rsidR="00712898">
              <w:rPr>
                <w:sz w:val="24"/>
                <w:szCs w:val="24"/>
              </w:rPr>
              <w:t xml:space="preserve"> </w:t>
            </w:r>
            <w:r w:rsidR="00085529" w:rsidRPr="00085529">
              <w:rPr>
                <w:sz w:val="28"/>
                <w:szCs w:val="28"/>
              </w:rPr>
              <w:t>28/08</w:t>
            </w:r>
          </w:p>
        </w:tc>
      </w:tr>
      <w:tr w:rsidR="006F01AF" w:rsidTr="006F01AF">
        <w:trPr>
          <w:cantSplit/>
          <w:jc w:val="center"/>
        </w:trPr>
        <w:tc>
          <w:tcPr>
            <w:tcW w:w="10021" w:type="dxa"/>
            <w:gridSpan w:val="6"/>
            <w:hideMark/>
          </w:tcPr>
          <w:p w:rsidR="006F01AF" w:rsidRDefault="006F01AF">
            <w:pPr>
              <w:rPr>
                <w:sz w:val="28"/>
              </w:rPr>
            </w:pPr>
            <w:r>
              <w:rPr>
                <w:sz w:val="28"/>
                <w:vertAlign w:val="superscript"/>
              </w:rPr>
              <w:t xml:space="preserve"> </w:t>
            </w:r>
            <w:proofErr w:type="spellStart"/>
            <w:r>
              <w:rPr>
                <w:sz w:val="28"/>
                <w:vertAlign w:val="superscript"/>
              </w:rPr>
              <w:t>пст</w:t>
            </w:r>
            <w:proofErr w:type="spellEnd"/>
            <w:r>
              <w:rPr>
                <w:sz w:val="28"/>
                <w:vertAlign w:val="superscript"/>
              </w:rPr>
              <w:t xml:space="preserve">. Нижний </w:t>
            </w:r>
            <w:proofErr w:type="spellStart"/>
            <w:r>
              <w:rPr>
                <w:sz w:val="28"/>
                <w:vertAlign w:val="superscript"/>
              </w:rPr>
              <w:t>Турунъю</w:t>
            </w:r>
            <w:proofErr w:type="spellEnd"/>
            <w:r>
              <w:rPr>
                <w:sz w:val="28"/>
                <w:vertAlign w:val="superscript"/>
              </w:rPr>
              <w:t>, Республика Коми</w:t>
            </w:r>
          </w:p>
        </w:tc>
      </w:tr>
    </w:tbl>
    <w:p w:rsidR="00B6355A" w:rsidRPr="00A7185E" w:rsidRDefault="00B6355A">
      <w:pPr>
        <w:rPr>
          <w:sz w:val="24"/>
          <w:szCs w:val="24"/>
        </w:rPr>
      </w:pPr>
    </w:p>
    <w:p w:rsidR="00A7185E" w:rsidRPr="00A7185E" w:rsidRDefault="005E4671" w:rsidP="00A7185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Par48"/>
      <w:bookmarkEnd w:id="0"/>
      <w:r>
        <w:rPr>
          <w:sz w:val="24"/>
          <w:szCs w:val="24"/>
        </w:rPr>
        <w:t xml:space="preserve"> </w:t>
      </w:r>
    </w:p>
    <w:p w:rsidR="00A7185E" w:rsidRPr="00A7185E" w:rsidRDefault="00A7185E" w:rsidP="00A7185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4671" w:rsidRPr="00AC6389" w:rsidRDefault="005E4671" w:rsidP="005E4671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AC6389">
        <w:rPr>
          <w:sz w:val="28"/>
          <w:szCs w:val="28"/>
        </w:rPr>
        <w:t xml:space="preserve">Об утверждении Порядка предоставления </w:t>
      </w:r>
    </w:p>
    <w:p w:rsidR="00AC6389" w:rsidRPr="00AC6389" w:rsidRDefault="005E4671" w:rsidP="00AC63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6389">
        <w:rPr>
          <w:sz w:val="28"/>
          <w:szCs w:val="28"/>
        </w:rPr>
        <w:t xml:space="preserve">проектов </w:t>
      </w:r>
      <w:r w:rsidR="00AC6389" w:rsidRPr="00AC6389">
        <w:rPr>
          <w:sz w:val="28"/>
          <w:szCs w:val="28"/>
        </w:rPr>
        <w:t xml:space="preserve">нормативных и иных правовых актов  </w:t>
      </w:r>
    </w:p>
    <w:p w:rsidR="00AC6389" w:rsidRPr="00AC6389" w:rsidRDefault="00AC6389" w:rsidP="00AC63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6389">
        <w:rPr>
          <w:sz w:val="28"/>
          <w:szCs w:val="28"/>
        </w:rPr>
        <w:t>Совета сельского поселения «</w:t>
      </w:r>
      <w:proofErr w:type="gramStart"/>
      <w:r w:rsidRPr="00AC6389">
        <w:rPr>
          <w:sz w:val="28"/>
          <w:szCs w:val="28"/>
        </w:rPr>
        <w:t>Нижний</w:t>
      </w:r>
      <w:proofErr w:type="gramEnd"/>
      <w:r w:rsidRPr="00AC6389">
        <w:rPr>
          <w:sz w:val="28"/>
          <w:szCs w:val="28"/>
        </w:rPr>
        <w:t xml:space="preserve"> </w:t>
      </w:r>
      <w:proofErr w:type="spellStart"/>
      <w:r w:rsidRPr="00AC6389">
        <w:rPr>
          <w:sz w:val="28"/>
          <w:szCs w:val="28"/>
        </w:rPr>
        <w:t>Турунъю</w:t>
      </w:r>
      <w:proofErr w:type="spellEnd"/>
      <w:r w:rsidRPr="00AC6389">
        <w:rPr>
          <w:sz w:val="28"/>
          <w:szCs w:val="28"/>
        </w:rPr>
        <w:t xml:space="preserve">», </w:t>
      </w:r>
    </w:p>
    <w:p w:rsidR="00AC6389" w:rsidRPr="00AC6389" w:rsidRDefault="00AC6389" w:rsidP="00AC63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6389">
        <w:rPr>
          <w:sz w:val="28"/>
          <w:szCs w:val="28"/>
        </w:rPr>
        <w:t xml:space="preserve">Главы сельского поселения и администрации </w:t>
      </w:r>
    </w:p>
    <w:p w:rsidR="00AC6389" w:rsidRPr="00AC6389" w:rsidRDefault="00AC6389" w:rsidP="00AC63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6389">
        <w:rPr>
          <w:sz w:val="28"/>
          <w:szCs w:val="28"/>
        </w:rPr>
        <w:t>сельского поселения «</w:t>
      </w:r>
      <w:proofErr w:type="gramStart"/>
      <w:r w:rsidRPr="00AC6389">
        <w:rPr>
          <w:sz w:val="28"/>
          <w:szCs w:val="28"/>
        </w:rPr>
        <w:t>Нижний</w:t>
      </w:r>
      <w:proofErr w:type="gramEnd"/>
      <w:r w:rsidRPr="00AC6389">
        <w:rPr>
          <w:sz w:val="28"/>
          <w:szCs w:val="28"/>
        </w:rPr>
        <w:t xml:space="preserve"> </w:t>
      </w:r>
      <w:proofErr w:type="spellStart"/>
      <w:r w:rsidRPr="00AC6389">
        <w:rPr>
          <w:sz w:val="28"/>
          <w:szCs w:val="28"/>
        </w:rPr>
        <w:t>Турунъю</w:t>
      </w:r>
      <w:proofErr w:type="spellEnd"/>
      <w:r w:rsidRPr="00AC6389">
        <w:rPr>
          <w:sz w:val="28"/>
          <w:szCs w:val="28"/>
        </w:rPr>
        <w:t xml:space="preserve">» </w:t>
      </w:r>
    </w:p>
    <w:p w:rsidR="00712898" w:rsidRDefault="00AC6389" w:rsidP="00AC63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6389">
        <w:rPr>
          <w:sz w:val="28"/>
          <w:szCs w:val="28"/>
        </w:rPr>
        <w:t>в органы прокуратуры</w:t>
      </w:r>
      <w:r w:rsidR="00973F73">
        <w:rPr>
          <w:sz w:val="28"/>
          <w:szCs w:val="28"/>
        </w:rPr>
        <w:t xml:space="preserve"> </w:t>
      </w:r>
      <w:proofErr w:type="spellStart"/>
      <w:r w:rsidR="00973F73">
        <w:rPr>
          <w:sz w:val="28"/>
          <w:szCs w:val="28"/>
        </w:rPr>
        <w:t>Койгородского</w:t>
      </w:r>
      <w:proofErr w:type="spellEnd"/>
      <w:r w:rsidR="00973F73">
        <w:rPr>
          <w:sz w:val="28"/>
          <w:szCs w:val="28"/>
        </w:rPr>
        <w:t xml:space="preserve"> района</w:t>
      </w:r>
    </w:p>
    <w:p w:rsidR="00712898" w:rsidRDefault="00712898" w:rsidP="00973F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Коми </w:t>
      </w:r>
      <w:r w:rsidR="005E4671" w:rsidRPr="00AC6389">
        <w:rPr>
          <w:sz w:val="28"/>
          <w:szCs w:val="28"/>
        </w:rPr>
        <w:t xml:space="preserve">для проведения </w:t>
      </w:r>
    </w:p>
    <w:p w:rsidR="005E4671" w:rsidRPr="00AC6389" w:rsidRDefault="005E4671" w:rsidP="00973F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6389">
        <w:rPr>
          <w:sz w:val="28"/>
          <w:szCs w:val="28"/>
        </w:rPr>
        <w:t>антикоррупционной экспертизы</w:t>
      </w:r>
    </w:p>
    <w:p w:rsidR="005E4671" w:rsidRDefault="005E4671" w:rsidP="005E4671">
      <w:pPr>
        <w:jc w:val="both"/>
        <w:rPr>
          <w:sz w:val="28"/>
          <w:szCs w:val="28"/>
        </w:rPr>
      </w:pPr>
    </w:p>
    <w:p w:rsidR="005E4671" w:rsidRDefault="005E4671" w:rsidP="005E4671">
      <w:pPr>
        <w:jc w:val="both"/>
        <w:rPr>
          <w:sz w:val="28"/>
          <w:szCs w:val="28"/>
        </w:rPr>
      </w:pPr>
    </w:p>
    <w:p w:rsidR="005E4671" w:rsidRDefault="005E4671" w:rsidP="005E4671">
      <w:pPr>
        <w:jc w:val="both"/>
        <w:rPr>
          <w:sz w:val="28"/>
          <w:szCs w:val="28"/>
        </w:rPr>
      </w:pPr>
    </w:p>
    <w:p w:rsidR="005E4671" w:rsidRDefault="005E4671" w:rsidP="005E467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В целях реализации Закона Республики Коми от 11 мая 2010 г. № 42-РЗ                 «О внесении изменений в статью 8 Закона Республики Коми «О противоде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ствии коррупции в Республике Коми»,</w:t>
      </w:r>
    </w:p>
    <w:p w:rsidR="005E4671" w:rsidRDefault="005E4671" w:rsidP="005E4671">
      <w:pPr>
        <w:jc w:val="both"/>
        <w:rPr>
          <w:sz w:val="28"/>
          <w:szCs w:val="28"/>
        </w:rPr>
      </w:pPr>
    </w:p>
    <w:p w:rsidR="005E4671" w:rsidRDefault="005E4671" w:rsidP="005E4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E4671" w:rsidRDefault="005E4671" w:rsidP="005E4671">
      <w:pPr>
        <w:jc w:val="center"/>
        <w:rPr>
          <w:sz w:val="28"/>
          <w:szCs w:val="28"/>
        </w:rPr>
      </w:pPr>
    </w:p>
    <w:p w:rsidR="005E4671" w:rsidRDefault="005E4671" w:rsidP="00AC63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712898">
        <w:rPr>
          <w:sz w:val="28"/>
          <w:szCs w:val="28"/>
        </w:rPr>
        <w:t xml:space="preserve">        </w:t>
      </w: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Утвердить Порядок </w:t>
      </w:r>
      <w:r>
        <w:rPr>
          <w:sz w:val="28"/>
          <w:szCs w:val="28"/>
        </w:rPr>
        <w:t xml:space="preserve">предоставления проектов нормативных правовых актов и нормативных правовых </w:t>
      </w:r>
      <w:r w:rsidR="00AC6389">
        <w:rPr>
          <w:sz w:val="24"/>
          <w:szCs w:val="24"/>
        </w:rPr>
        <w:t xml:space="preserve"> </w:t>
      </w:r>
      <w:r w:rsidR="00AC6389" w:rsidRPr="00712898">
        <w:rPr>
          <w:sz w:val="28"/>
          <w:szCs w:val="28"/>
        </w:rPr>
        <w:t>и иных правовых актов  Совета сельского пос</w:t>
      </w:r>
      <w:r w:rsidR="00AC6389" w:rsidRPr="00712898">
        <w:rPr>
          <w:sz w:val="28"/>
          <w:szCs w:val="28"/>
        </w:rPr>
        <w:t>е</w:t>
      </w:r>
      <w:r w:rsidR="00AC6389" w:rsidRPr="00712898">
        <w:rPr>
          <w:sz w:val="28"/>
          <w:szCs w:val="28"/>
        </w:rPr>
        <w:t xml:space="preserve">ления «Нижний </w:t>
      </w:r>
      <w:proofErr w:type="spellStart"/>
      <w:r w:rsidR="00AC6389" w:rsidRPr="00712898">
        <w:rPr>
          <w:sz w:val="28"/>
          <w:szCs w:val="28"/>
        </w:rPr>
        <w:t>Турунъю</w:t>
      </w:r>
      <w:proofErr w:type="spellEnd"/>
      <w:r w:rsidR="00AC6389" w:rsidRPr="00712898">
        <w:rPr>
          <w:sz w:val="28"/>
          <w:szCs w:val="28"/>
        </w:rPr>
        <w:t>», Главы сельского поселения и администрации сел</w:t>
      </w:r>
      <w:r w:rsidR="00AC6389" w:rsidRPr="00712898">
        <w:rPr>
          <w:sz w:val="28"/>
          <w:szCs w:val="28"/>
        </w:rPr>
        <w:t>ь</w:t>
      </w:r>
      <w:r w:rsidR="00AC6389" w:rsidRPr="00712898">
        <w:rPr>
          <w:sz w:val="28"/>
          <w:szCs w:val="28"/>
        </w:rPr>
        <w:t xml:space="preserve">ского поселения «Нижний </w:t>
      </w:r>
      <w:proofErr w:type="spellStart"/>
      <w:r w:rsidR="00AC6389" w:rsidRPr="00712898">
        <w:rPr>
          <w:sz w:val="28"/>
          <w:szCs w:val="28"/>
        </w:rPr>
        <w:t>Турунъю</w:t>
      </w:r>
      <w:proofErr w:type="spellEnd"/>
      <w:r w:rsidR="00AC6389" w:rsidRPr="00712898">
        <w:rPr>
          <w:sz w:val="28"/>
          <w:szCs w:val="28"/>
        </w:rPr>
        <w:t xml:space="preserve">» </w:t>
      </w:r>
      <w:r w:rsidRPr="00712898">
        <w:rPr>
          <w:sz w:val="28"/>
          <w:szCs w:val="28"/>
        </w:rPr>
        <w:t xml:space="preserve">в </w:t>
      </w:r>
      <w:r w:rsidR="00AC6389" w:rsidRPr="00712898">
        <w:rPr>
          <w:sz w:val="28"/>
          <w:szCs w:val="28"/>
        </w:rPr>
        <w:t xml:space="preserve">органы </w:t>
      </w:r>
      <w:r w:rsidRPr="00712898">
        <w:rPr>
          <w:sz w:val="28"/>
          <w:szCs w:val="28"/>
        </w:rPr>
        <w:t>прокуратур</w:t>
      </w:r>
      <w:r w:rsidR="00AC6389" w:rsidRPr="00712898">
        <w:rPr>
          <w:sz w:val="28"/>
          <w:szCs w:val="28"/>
        </w:rPr>
        <w:t>ы</w:t>
      </w:r>
      <w:r w:rsidR="00973F73" w:rsidRPr="00712898">
        <w:rPr>
          <w:sz w:val="28"/>
          <w:szCs w:val="28"/>
        </w:rPr>
        <w:t xml:space="preserve"> </w:t>
      </w:r>
      <w:proofErr w:type="spellStart"/>
      <w:r w:rsidR="00973F73" w:rsidRPr="00712898">
        <w:rPr>
          <w:sz w:val="28"/>
          <w:szCs w:val="28"/>
        </w:rPr>
        <w:t>Койгородского</w:t>
      </w:r>
      <w:proofErr w:type="spellEnd"/>
      <w:r w:rsidR="00973F73" w:rsidRPr="00712898">
        <w:rPr>
          <w:sz w:val="28"/>
          <w:szCs w:val="28"/>
        </w:rPr>
        <w:t xml:space="preserve"> ра</w:t>
      </w:r>
      <w:r w:rsidR="00973F73" w:rsidRPr="00712898">
        <w:rPr>
          <w:sz w:val="28"/>
          <w:szCs w:val="28"/>
        </w:rPr>
        <w:t>й</w:t>
      </w:r>
      <w:r w:rsidR="00973F73" w:rsidRPr="00712898">
        <w:rPr>
          <w:sz w:val="28"/>
          <w:szCs w:val="28"/>
        </w:rPr>
        <w:t>она</w:t>
      </w:r>
      <w:r w:rsidR="00712898" w:rsidRPr="00712898">
        <w:rPr>
          <w:sz w:val="28"/>
          <w:szCs w:val="28"/>
        </w:rPr>
        <w:t xml:space="preserve"> Республики Коми</w:t>
      </w:r>
      <w:r>
        <w:rPr>
          <w:sz w:val="28"/>
          <w:szCs w:val="28"/>
        </w:rPr>
        <w:t xml:space="preserve"> </w:t>
      </w:r>
      <w:r w:rsidR="00AC63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проведения антикоррупционной экспертизы согла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 приложению.</w:t>
      </w:r>
    </w:p>
    <w:p w:rsidR="005E4671" w:rsidRDefault="005E4671" w:rsidP="000855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2.Постановление администрации сельского поселения «Нижний 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рунъю</w:t>
      </w:r>
      <w:proofErr w:type="spellEnd"/>
      <w:r>
        <w:rPr>
          <w:sz w:val="28"/>
          <w:szCs w:val="28"/>
        </w:rPr>
        <w:t xml:space="preserve">» от </w:t>
      </w:r>
      <w:r w:rsidR="00C553A3">
        <w:rPr>
          <w:sz w:val="28"/>
          <w:szCs w:val="28"/>
        </w:rPr>
        <w:t>24.12.2012 г. № 58/12</w:t>
      </w:r>
      <w:r>
        <w:rPr>
          <w:sz w:val="28"/>
          <w:szCs w:val="28"/>
        </w:rPr>
        <w:t xml:space="preserve"> считать утратившим силу.</w:t>
      </w:r>
      <w:bookmarkStart w:id="1" w:name="_GoBack"/>
      <w:bookmarkEnd w:id="1"/>
    </w:p>
    <w:p w:rsidR="005E4671" w:rsidRDefault="005E4671" w:rsidP="005E4671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5529">
        <w:rPr>
          <w:sz w:val="28"/>
          <w:szCs w:val="28"/>
        </w:rPr>
        <w:t>3</w:t>
      </w:r>
      <w:r>
        <w:rPr>
          <w:sz w:val="28"/>
          <w:szCs w:val="28"/>
        </w:rPr>
        <w:t>.Постановление вступает в силу со дня обнародования.</w:t>
      </w:r>
    </w:p>
    <w:p w:rsidR="005E4671" w:rsidRDefault="005E4671" w:rsidP="005E46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4671" w:rsidRDefault="005E4671" w:rsidP="005E4671">
      <w:pPr>
        <w:jc w:val="both"/>
        <w:rPr>
          <w:sz w:val="28"/>
          <w:szCs w:val="28"/>
        </w:rPr>
      </w:pPr>
    </w:p>
    <w:p w:rsidR="00085529" w:rsidRDefault="00085529" w:rsidP="005E467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уководителя</w:t>
      </w:r>
      <w:proofErr w:type="spellEnd"/>
      <w:r>
        <w:rPr>
          <w:sz w:val="28"/>
          <w:szCs w:val="28"/>
        </w:rPr>
        <w:t xml:space="preserve"> администрации</w:t>
      </w:r>
    </w:p>
    <w:p w:rsidR="005E4671" w:rsidRDefault="005E4671" w:rsidP="005E467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ельского</w:t>
      </w:r>
      <w:proofErr w:type="spellEnd"/>
      <w:r>
        <w:rPr>
          <w:sz w:val="28"/>
          <w:szCs w:val="28"/>
        </w:rPr>
        <w:t xml:space="preserve"> поселения</w:t>
      </w:r>
    </w:p>
    <w:p w:rsidR="005E4671" w:rsidRDefault="005E4671" w:rsidP="005E467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Нижний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Турунъю</w:t>
      </w:r>
      <w:proofErr w:type="spellEnd"/>
      <w:r>
        <w:rPr>
          <w:sz w:val="28"/>
          <w:szCs w:val="28"/>
        </w:rPr>
        <w:t xml:space="preserve">»                                                                      </w:t>
      </w:r>
      <w:proofErr w:type="spellStart"/>
      <w:r w:rsidR="00085529">
        <w:rPr>
          <w:sz w:val="28"/>
          <w:szCs w:val="28"/>
        </w:rPr>
        <w:t>Л.П.Матвеева</w:t>
      </w:r>
      <w:proofErr w:type="spellEnd"/>
      <w:r>
        <w:rPr>
          <w:sz w:val="28"/>
          <w:szCs w:val="28"/>
        </w:rPr>
        <w:t>.</w:t>
      </w:r>
    </w:p>
    <w:p w:rsidR="005E4671" w:rsidRDefault="005E4671" w:rsidP="005E4671">
      <w:pPr>
        <w:jc w:val="both"/>
        <w:rPr>
          <w:sz w:val="28"/>
          <w:szCs w:val="28"/>
        </w:rPr>
      </w:pPr>
    </w:p>
    <w:p w:rsidR="005E4671" w:rsidRDefault="005E4671" w:rsidP="005E4671">
      <w:pPr>
        <w:jc w:val="both"/>
        <w:rPr>
          <w:sz w:val="28"/>
          <w:szCs w:val="28"/>
        </w:rPr>
      </w:pPr>
    </w:p>
    <w:p w:rsidR="005E4671" w:rsidRPr="005E4671" w:rsidRDefault="005E4671" w:rsidP="005E4671">
      <w:pPr>
        <w:pStyle w:val="2"/>
        <w:jc w:val="right"/>
        <w:rPr>
          <w:szCs w:val="24"/>
        </w:rPr>
      </w:pPr>
      <w:r w:rsidRPr="005E4671">
        <w:rPr>
          <w:szCs w:val="24"/>
        </w:rPr>
        <w:t xml:space="preserve">Утвержден </w:t>
      </w:r>
    </w:p>
    <w:p w:rsidR="005E4671" w:rsidRDefault="005E4671" w:rsidP="005E4671">
      <w:pPr>
        <w:pStyle w:val="2"/>
        <w:jc w:val="right"/>
        <w:rPr>
          <w:szCs w:val="24"/>
        </w:rPr>
      </w:pPr>
      <w:r w:rsidRPr="005E4671">
        <w:rPr>
          <w:szCs w:val="24"/>
        </w:rPr>
        <w:t xml:space="preserve">постановлением главы </w:t>
      </w:r>
      <w:r>
        <w:rPr>
          <w:szCs w:val="24"/>
        </w:rPr>
        <w:t>сельского поселения</w:t>
      </w:r>
    </w:p>
    <w:p w:rsidR="005E4671" w:rsidRPr="005E4671" w:rsidRDefault="005E4671" w:rsidP="005E4671">
      <w:pPr>
        <w:jc w:val="right"/>
        <w:rPr>
          <w:sz w:val="24"/>
          <w:szCs w:val="24"/>
        </w:rPr>
      </w:pPr>
      <w:r w:rsidRPr="005E4671">
        <w:rPr>
          <w:sz w:val="24"/>
          <w:szCs w:val="24"/>
        </w:rPr>
        <w:t xml:space="preserve">«Нижний </w:t>
      </w:r>
      <w:proofErr w:type="spellStart"/>
      <w:r w:rsidRPr="005E4671">
        <w:rPr>
          <w:sz w:val="24"/>
          <w:szCs w:val="24"/>
        </w:rPr>
        <w:t>Турунъю</w:t>
      </w:r>
      <w:proofErr w:type="spellEnd"/>
      <w:r w:rsidRPr="005E4671">
        <w:rPr>
          <w:sz w:val="24"/>
          <w:szCs w:val="24"/>
        </w:rPr>
        <w:t>»</w:t>
      </w:r>
    </w:p>
    <w:p w:rsidR="005E4671" w:rsidRPr="005E4671" w:rsidRDefault="00C7374E" w:rsidP="005E4671">
      <w:pPr>
        <w:pStyle w:val="2"/>
        <w:jc w:val="right"/>
        <w:rPr>
          <w:szCs w:val="24"/>
        </w:rPr>
      </w:pPr>
      <w:r>
        <w:rPr>
          <w:szCs w:val="24"/>
        </w:rPr>
        <w:t xml:space="preserve">от </w:t>
      </w:r>
      <w:r w:rsidR="00C553A3">
        <w:rPr>
          <w:szCs w:val="24"/>
        </w:rPr>
        <w:t>19 августа 2013</w:t>
      </w:r>
      <w:r w:rsidR="005E4671" w:rsidRPr="005E4671">
        <w:rPr>
          <w:szCs w:val="24"/>
        </w:rPr>
        <w:t xml:space="preserve"> г. № </w:t>
      </w:r>
      <w:r w:rsidR="00C553A3">
        <w:rPr>
          <w:szCs w:val="24"/>
        </w:rPr>
        <w:t>28/08</w:t>
      </w:r>
      <w:r w:rsidR="005E4671" w:rsidRPr="005E4671">
        <w:rPr>
          <w:szCs w:val="24"/>
        </w:rPr>
        <w:t xml:space="preserve"> </w:t>
      </w:r>
    </w:p>
    <w:p w:rsidR="005E4671" w:rsidRPr="005E4671" w:rsidRDefault="005E4671" w:rsidP="005E4671">
      <w:pPr>
        <w:pStyle w:val="2"/>
        <w:jc w:val="center"/>
        <w:rPr>
          <w:sz w:val="28"/>
          <w:szCs w:val="28"/>
        </w:rPr>
      </w:pPr>
    </w:p>
    <w:p w:rsidR="005E4671" w:rsidRPr="005E4671" w:rsidRDefault="005E4671" w:rsidP="005E4671"/>
    <w:p w:rsidR="005E4671" w:rsidRPr="005E4671" w:rsidRDefault="005E4671" w:rsidP="005E4671">
      <w:pPr>
        <w:pStyle w:val="2"/>
        <w:jc w:val="center"/>
        <w:rPr>
          <w:b/>
        </w:rPr>
      </w:pPr>
      <w:r w:rsidRPr="005E4671">
        <w:rPr>
          <w:b/>
        </w:rPr>
        <w:t>ПОРЯДОК</w:t>
      </w:r>
    </w:p>
    <w:p w:rsidR="00AC6389" w:rsidRPr="00AC6389" w:rsidRDefault="005E4671" w:rsidP="00AC638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C6389">
        <w:rPr>
          <w:b/>
          <w:sz w:val="24"/>
          <w:szCs w:val="24"/>
        </w:rPr>
        <w:t xml:space="preserve">направления </w:t>
      </w:r>
      <w:r w:rsidR="00AC6389" w:rsidRPr="00AC6389">
        <w:rPr>
          <w:b/>
          <w:sz w:val="24"/>
          <w:szCs w:val="24"/>
        </w:rPr>
        <w:t>проектов нормативных и иных правовых актов</w:t>
      </w:r>
    </w:p>
    <w:p w:rsidR="00AC6389" w:rsidRPr="00AC6389" w:rsidRDefault="00AC6389" w:rsidP="00AC638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C6389">
        <w:rPr>
          <w:b/>
          <w:sz w:val="24"/>
          <w:szCs w:val="24"/>
        </w:rPr>
        <w:t>Совета сельского поселения «</w:t>
      </w:r>
      <w:proofErr w:type="gramStart"/>
      <w:r w:rsidRPr="00AC6389">
        <w:rPr>
          <w:b/>
          <w:sz w:val="24"/>
          <w:szCs w:val="24"/>
        </w:rPr>
        <w:t>Нижний</w:t>
      </w:r>
      <w:proofErr w:type="gramEnd"/>
      <w:r w:rsidRPr="00AC6389">
        <w:rPr>
          <w:b/>
          <w:sz w:val="24"/>
          <w:szCs w:val="24"/>
        </w:rPr>
        <w:t xml:space="preserve"> </w:t>
      </w:r>
      <w:proofErr w:type="spellStart"/>
      <w:r w:rsidRPr="00AC6389">
        <w:rPr>
          <w:b/>
          <w:sz w:val="24"/>
          <w:szCs w:val="24"/>
        </w:rPr>
        <w:t>Турунъю</w:t>
      </w:r>
      <w:proofErr w:type="spellEnd"/>
      <w:r w:rsidRPr="00AC6389">
        <w:rPr>
          <w:b/>
          <w:sz w:val="24"/>
          <w:szCs w:val="24"/>
        </w:rPr>
        <w:t>»,</w:t>
      </w:r>
    </w:p>
    <w:p w:rsidR="00AC6389" w:rsidRPr="00AC6389" w:rsidRDefault="00AC6389" w:rsidP="00AC638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C6389">
        <w:rPr>
          <w:b/>
          <w:sz w:val="24"/>
          <w:szCs w:val="24"/>
        </w:rPr>
        <w:t>Главы сельского поселения и администрации</w:t>
      </w:r>
    </w:p>
    <w:p w:rsidR="00AC6389" w:rsidRPr="00AC6389" w:rsidRDefault="00AC6389" w:rsidP="00AC638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C6389">
        <w:rPr>
          <w:b/>
          <w:sz w:val="24"/>
          <w:szCs w:val="24"/>
        </w:rPr>
        <w:t>сельского поселения «</w:t>
      </w:r>
      <w:proofErr w:type="gramStart"/>
      <w:r w:rsidRPr="00AC6389">
        <w:rPr>
          <w:b/>
          <w:sz w:val="24"/>
          <w:szCs w:val="24"/>
        </w:rPr>
        <w:t>Нижний</w:t>
      </w:r>
      <w:proofErr w:type="gramEnd"/>
      <w:r w:rsidRPr="00AC6389">
        <w:rPr>
          <w:b/>
          <w:sz w:val="24"/>
          <w:szCs w:val="24"/>
        </w:rPr>
        <w:t xml:space="preserve"> </w:t>
      </w:r>
      <w:proofErr w:type="spellStart"/>
      <w:r w:rsidRPr="00AC6389">
        <w:rPr>
          <w:b/>
          <w:sz w:val="24"/>
          <w:szCs w:val="24"/>
        </w:rPr>
        <w:t>Турунъю</w:t>
      </w:r>
      <w:proofErr w:type="spellEnd"/>
      <w:r w:rsidRPr="00AC6389">
        <w:rPr>
          <w:b/>
          <w:sz w:val="24"/>
          <w:szCs w:val="24"/>
        </w:rPr>
        <w:t>»</w:t>
      </w:r>
    </w:p>
    <w:p w:rsidR="00AC6389" w:rsidRPr="00AC6389" w:rsidRDefault="00AC6389" w:rsidP="00AC638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C6389">
        <w:rPr>
          <w:b/>
          <w:sz w:val="24"/>
          <w:szCs w:val="24"/>
        </w:rPr>
        <w:t>в органы прокуратуры</w:t>
      </w:r>
      <w:r w:rsidR="00973F73">
        <w:rPr>
          <w:b/>
          <w:sz w:val="24"/>
          <w:szCs w:val="24"/>
        </w:rPr>
        <w:t xml:space="preserve"> </w:t>
      </w:r>
      <w:proofErr w:type="spellStart"/>
      <w:r w:rsidR="00973F73">
        <w:rPr>
          <w:b/>
          <w:sz w:val="24"/>
          <w:szCs w:val="24"/>
        </w:rPr>
        <w:t>Койгородского</w:t>
      </w:r>
      <w:proofErr w:type="spellEnd"/>
      <w:r w:rsidR="00973F73">
        <w:rPr>
          <w:b/>
          <w:sz w:val="24"/>
          <w:szCs w:val="24"/>
        </w:rPr>
        <w:t xml:space="preserve"> района</w:t>
      </w:r>
      <w:r w:rsidRPr="00AC6389">
        <w:rPr>
          <w:b/>
          <w:sz w:val="24"/>
          <w:szCs w:val="24"/>
        </w:rPr>
        <w:t xml:space="preserve"> </w:t>
      </w:r>
      <w:r w:rsidR="00712898">
        <w:rPr>
          <w:b/>
          <w:sz w:val="24"/>
          <w:szCs w:val="24"/>
        </w:rPr>
        <w:t xml:space="preserve">Республики Коми </w:t>
      </w:r>
      <w:r w:rsidRPr="00AC6389">
        <w:rPr>
          <w:b/>
          <w:sz w:val="24"/>
          <w:szCs w:val="24"/>
        </w:rPr>
        <w:t>для проведения</w:t>
      </w:r>
    </w:p>
    <w:p w:rsidR="00AC6389" w:rsidRPr="00AC6389" w:rsidRDefault="00AC6389" w:rsidP="00AC6389">
      <w:pPr>
        <w:jc w:val="center"/>
        <w:rPr>
          <w:b/>
          <w:sz w:val="24"/>
          <w:szCs w:val="24"/>
        </w:rPr>
      </w:pPr>
      <w:r w:rsidRPr="00AC6389">
        <w:rPr>
          <w:b/>
          <w:sz w:val="24"/>
          <w:szCs w:val="24"/>
        </w:rPr>
        <w:t>антикоррупционной экспертизы</w:t>
      </w:r>
    </w:p>
    <w:p w:rsidR="005E4671" w:rsidRPr="005E4671" w:rsidRDefault="005E4671" w:rsidP="00AC6389">
      <w:pPr>
        <w:pStyle w:val="2"/>
        <w:jc w:val="center"/>
      </w:pPr>
    </w:p>
    <w:p w:rsidR="005E4671" w:rsidRPr="005E4671" w:rsidRDefault="005E4671" w:rsidP="005E4671"/>
    <w:p w:rsidR="005E4671" w:rsidRPr="005E4671" w:rsidRDefault="005E4671" w:rsidP="005E4671">
      <w:pPr>
        <w:pStyle w:val="2"/>
        <w:ind w:firstLine="708"/>
        <w:jc w:val="both"/>
        <w:rPr>
          <w:szCs w:val="24"/>
        </w:rPr>
      </w:pPr>
      <w:r w:rsidRPr="005E4671">
        <w:rPr>
          <w:szCs w:val="24"/>
        </w:rPr>
        <w:t>1.Данный порядок разработан  в соответствии с требованиями ст. 3 Федерального з</w:t>
      </w:r>
      <w:r w:rsidRPr="005E4671">
        <w:rPr>
          <w:szCs w:val="24"/>
        </w:rPr>
        <w:t>а</w:t>
      </w:r>
      <w:r w:rsidRPr="005E4671">
        <w:rPr>
          <w:szCs w:val="24"/>
        </w:rPr>
        <w:t>кона «Об антикоррупционной экспертизе нормативных правовых актов и проектов нормати</w:t>
      </w:r>
      <w:r w:rsidRPr="005E4671">
        <w:rPr>
          <w:szCs w:val="24"/>
        </w:rPr>
        <w:t>в</w:t>
      </w:r>
      <w:r w:rsidRPr="005E4671">
        <w:rPr>
          <w:szCs w:val="24"/>
        </w:rPr>
        <w:t>ных правовых актов», статьи 8 Закона Республики Коми «О противодействии коррупции в Республике Коми».</w:t>
      </w:r>
    </w:p>
    <w:p w:rsidR="005E4671" w:rsidRPr="00712898" w:rsidRDefault="005E4671" w:rsidP="00712898">
      <w:pPr>
        <w:widowControl w:val="0"/>
        <w:shd w:val="clear" w:color="auto" w:fill="FFFFFF"/>
        <w:autoSpaceDE w:val="0"/>
        <w:autoSpaceDN w:val="0"/>
        <w:adjustRightInd w:val="0"/>
        <w:ind w:firstLine="571"/>
        <w:jc w:val="both"/>
        <w:rPr>
          <w:sz w:val="24"/>
          <w:szCs w:val="24"/>
        </w:rPr>
      </w:pPr>
      <w:r w:rsidRPr="00712898">
        <w:rPr>
          <w:sz w:val="24"/>
          <w:szCs w:val="24"/>
        </w:rPr>
        <w:t xml:space="preserve">2.Направлению в </w:t>
      </w:r>
      <w:r w:rsidR="00973F73" w:rsidRPr="00712898">
        <w:rPr>
          <w:sz w:val="24"/>
          <w:szCs w:val="24"/>
        </w:rPr>
        <w:t xml:space="preserve">органы </w:t>
      </w:r>
      <w:r w:rsidRPr="00712898">
        <w:rPr>
          <w:sz w:val="24"/>
          <w:szCs w:val="24"/>
        </w:rPr>
        <w:t>прокуратур</w:t>
      </w:r>
      <w:r w:rsidR="00973F73" w:rsidRPr="00712898">
        <w:rPr>
          <w:sz w:val="24"/>
          <w:szCs w:val="24"/>
        </w:rPr>
        <w:t>ы</w:t>
      </w:r>
      <w:r w:rsidRPr="00712898">
        <w:rPr>
          <w:sz w:val="24"/>
          <w:szCs w:val="24"/>
        </w:rPr>
        <w:t xml:space="preserve"> </w:t>
      </w:r>
      <w:proofErr w:type="spellStart"/>
      <w:r w:rsidR="00973F73" w:rsidRPr="00712898">
        <w:rPr>
          <w:sz w:val="24"/>
          <w:szCs w:val="24"/>
        </w:rPr>
        <w:t>Койгородского</w:t>
      </w:r>
      <w:proofErr w:type="spellEnd"/>
      <w:r w:rsidR="00973F73" w:rsidRPr="00712898">
        <w:rPr>
          <w:sz w:val="24"/>
          <w:szCs w:val="24"/>
        </w:rPr>
        <w:t xml:space="preserve"> района</w:t>
      </w:r>
      <w:r w:rsidR="00712898">
        <w:rPr>
          <w:sz w:val="24"/>
          <w:szCs w:val="24"/>
        </w:rPr>
        <w:t xml:space="preserve"> Республики Коми</w:t>
      </w:r>
      <w:r w:rsidR="00973F73" w:rsidRPr="00712898">
        <w:rPr>
          <w:sz w:val="24"/>
          <w:szCs w:val="24"/>
        </w:rPr>
        <w:t xml:space="preserve"> </w:t>
      </w:r>
      <w:r w:rsidRPr="00712898">
        <w:rPr>
          <w:sz w:val="24"/>
          <w:szCs w:val="24"/>
        </w:rPr>
        <w:t xml:space="preserve"> для проведения антикоррупционной экспертизы подлежат проекты нормативных правовых актов и нормативные правовые акты </w:t>
      </w:r>
      <w:r w:rsidR="00973F73" w:rsidRPr="00712898">
        <w:rPr>
          <w:sz w:val="24"/>
          <w:szCs w:val="24"/>
        </w:rPr>
        <w:t xml:space="preserve">Совета сельского поселения «Нижний </w:t>
      </w:r>
      <w:proofErr w:type="spellStart"/>
      <w:r w:rsidR="00973F73" w:rsidRPr="00712898">
        <w:rPr>
          <w:sz w:val="24"/>
          <w:szCs w:val="24"/>
        </w:rPr>
        <w:t>Турунъю</w:t>
      </w:r>
      <w:proofErr w:type="spellEnd"/>
      <w:r w:rsidR="00973F73" w:rsidRPr="00712898">
        <w:rPr>
          <w:sz w:val="24"/>
          <w:szCs w:val="24"/>
        </w:rPr>
        <w:t>», главы сел</w:t>
      </w:r>
      <w:r w:rsidR="00973F73" w:rsidRPr="00712898">
        <w:rPr>
          <w:sz w:val="24"/>
          <w:szCs w:val="24"/>
        </w:rPr>
        <w:t>ь</w:t>
      </w:r>
      <w:r w:rsidR="00973F73" w:rsidRPr="00712898">
        <w:rPr>
          <w:sz w:val="24"/>
          <w:szCs w:val="24"/>
        </w:rPr>
        <w:t xml:space="preserve">ского поселения и </w:t>
      </w:r>
      <w:r w:rsidRPr="00712898">
        <w:rPr>
          <w:sz w:val="24"/>
          <w:szCs w:val="24"/>
        </w:rPr>
        <w:t xml:space="preserve">администрации сельского поселения «Нижний </w:t>
      </w:r>
      <w:proofErr w:type="spellStart"/>
      <w:r w:rsidRPr="00712898">
        <w:rPr>
          <w:sz w:val="24"/>
          <w:szCs w:val="24"/>
        </w:rPr>
        <w:t>Турунъю</w:t>
      </w:r>
      <w:proofErr w:type="spellEnd"/>
      <w:r w:rsidRPr="00712898">
        <w:rPr>
          <w:sz w:val="24"/>
          <w:szCs w:val="24"/>
        </w:rPr>
        <w:t>»</w:t>
      </w:r>
      <w:proofErr w:type="gramStart"/>
      <w:r w:rsidRPr="00712898">
        <w:rPr>
          <w:sz w:val="24"/>
          <w:szCs w:val="24"/>
        </w:rPr>
        <w:t xml:space="preserve"> ,</w:t>
      </w:r>
      <w:proofErr w:type="gramEnd"/>
      <w:r w:rsidRPr="00712898">
        <w:rPr>
          <w:sz w:val="24"/>
          <w:szCs w:val="24"/>
        </w:rPr>
        <w:t xml:space="preserve"> принятые  по вопросам, касающимся прав, свобод и обязанностей человека и гражданина, </w:t>
      </w:r>
      <w:r w:rsidR="00712898" w:rsidRPr="00712898">
        <w:rPr>
          <w:spacing w:val="-3"/>
          <w:sz w:val="24"/>
          <w:szCs w:val="24"/>
        </w:rPr>
        <w:t xml:space="preserve">государственной и муниципальной собственности, государственной и муниципальной службы, бюджетного, налогового, таможенного, лесного, водного, </w:t>
      </w:r>
      <w:proofErr w:type="gramStart"/>
      <w:r w:rsidR="00712898" w:rsidRPr="00712898">
        <w:rPr>
          <w:spacing w:val="-3"/>
          <w:sz w:val="24"/>
          <w:szCs w:val="24"/>
        </w:rPr>
        <w:t>земельного, градостроительного, природоохранного законодательства, законодательства о лицензировании, а также законодательства, регулирующ</w:t>
      </w:r>
      <w:r w:rsidR="00712898" w:rsidRPr="00712898">
        <w:rPr>
          <w:spacing w:val="-3"/>
          <w:sz w:val="24"/>
          <w:szCs w:val="24"/>
        </w:rPr>
        <w:t>е</w:t>
      </w:r>
      <w:r w:rsidR="00712898" w:rsidRPr="00712898">
        <w:rPr>
          <w:spacing w:val="-3"/>
          <w:sz w:val="24"/>
          <w:szCs w:val="24"/>
        </w:rPr>
        <w:t>го деятельность государственных корпораций, фондов и иных организаций, создаваемых Ро</w:t>
      </w:r>
      <w:r w:rsidR="00712898" w:rsidRPr="00712898">
        <w:rPr>
          <w:spacing w:val="-3"/>
          <w:sz w:val="24"/>
          <w:szCs w:val="24"/>
        </w:rPr>
        <w:t>с</w:t>
      </w:r>
      <w:r w:rsidR="00712898" w:rsidRPr="00712898">
        <w:rPr>
          <w:spacing w:val="-3"/>
          <w:sz w:val="24"/>
          <w:szCs w:val="24"/>
        </w:rPr>
        <w:t>сийской Федерацией на основании федерального за</w:t>
      </w:r>
      <w:r w:rsidR="00712898">
        <w:rPr>
          <w:spacing w:val="-3"/>
          <w:sz w:val="24"/>
          <w:szCs w:val="24"/>
        </w:rPr>
        <w:t>кона,</w:t>
      </w:r>
      <w:r w:rsidRPr="005E4671">
        <w:rPr>
          <w:szCs w:val="24"/>
        </w:rPr>
        <w:t xml:space="preserve"> </w:t>
      </w:r>
      <w:r w:rsidRPr="00712898">
        <w:rPr>
          <w:sz w:val="24"/>
          <w:szCs w:val="24"/>
        </w:rPr>
        <w:t>социальных гарантий лицам, замещ</w:t>
      </w:r>
      <w:r w:rsidRPr="00712898">
        <w:rPr>
          <w:sz w:val="24"/>
          <w:szCs w:val="24"/>
        </w:rPr>
        <w:t>а</w:t>
      </w:r>
      <w:r w:rsidRPr="00712898">
        <w:rPr>
          <w:sz w:val="24"/>
          <w:szCs w:val="24"/>
        </w:rPr>
        <w:t>ющим (замещавшим) муниципальные должности, должности муниципальной службы (д</w:t>
      </w:r>
      <w:r w:rsidRPr="00712898">
        <w:rPr>
          <w:sz w:val="24"/>
          <w:szCs w:val="24"/>
        </w:rPr>
        <w:t>а</w:t>
      </w:r>
      <w:r w:rsidRPr="00712898">
        <w:rPr>
          <w:sz w:val="24"/>
          <w:szCs w:val="24"/>
        </w:rPr>
        <w:t>лее – проект нормативного правового акта или нормативный правовой акт).</w:t>
      </w:r>
      <w:proofErr w:type="gramEnd"/>
    </w:p>
    <w:p w:rsidR="005E4671" w:rsidRPr="005E4671" w:rsidRDefault="005E4671" w:rsidP="005E4671">
      <w:pPr>
        <w:pStyle w:val="2"/>
        <w:jc w:val="both"/>
        <w:rPr>
          <w:szCs w:val="24"/>
        </w:rPr>
      </w:pPr>
      <w:r w:rsidRPr="005E4671">
        <w:rPr>
          <w:szCs w:val="24"/>
        </w:rPr>
        <w:t xml:space="preserve">           3.Проект нормативного правового акта или нормативный правовой акт в течение 5 р</w:t>
      </w:r>
      <w:r w:rsidRPr="005E4671">
        <w:rPr>
          <w:szCs w:val="24"/>
        </w:rPr>
        <w:t>а</w:t>
      </w:r>
      <w:r w:rsidRPr="005E4671">
        <w:rPr>
          <w:szCs w:val="24"/>
        </w:rPr>
        <w:t xml:space="preserve">бочих дней со дня его принятия письмом </w:t>
      </w:r>
      <w:r w:rsidR="00712898">
        <w:rPr>
          <w:szCs w:val="24"/>
        </w:rPr>
        <w:t xml:space="preserve"> </w:t>
      </w:r>
      <w:r w:rsidRPr="005E4671">
        <w:rPr>
          <w:szCs w:val="24"/>
        </w:rPr>
        <w:t xml:space="preserve"> направляется для проведения анти</w:t>
      </w:r>
      <w:r>
        <w:rPr>
          <w:szCs w:val="24"/>
        </w:rPr>
        <w:t xml:space="preserve">коррупционной экспертизы в </w:t>
      </w:r>
      <w:r w:rsidR="00712898">
        <w:rPr>
          <w:szCs w:val="24"/>
        </w:rPr>
        <w:t xml:space="preserve">органы </w:t>
      </w:r>
      <w:r>
        <w:rPr>
          <w:szCs w:val="24"/>
        </w:rPr>
        <w:t>п</w:t>
      </w:r>
      <w:r w:rsidRPr="005E4671">
        <w:rPr>
          <w:szCs w:val="24"/>
        </w:rPr>
        <w:t>рокуратур</w:t>
      </w:r>
      <w:r w:rsidR="00712898">
        <w:rPr>
          <w:szCs w:val="24"/>
        </w:rPr>
        <w:t>ы</w:t>
      </w:r>
      <w:r w:rsidRPr="005E4671">
        <w:rPr>
          <w:szCs w:val="24"/>
        </w:rPr>
        <w:t xml:space="preserve"> </w:t>
      </w:r>
      <w:proofErr w:type="spellStart"/>
      <w:r w:rsidRPr="005E4671">
        <w:rPr>
          <w:szCs w:val="24"/>
        </w:rPr>
        <w:t>Койгородского</w:t>
      </w:r>
      <w:proofErr w:type="spellEnd"/>
      <w:r w:rsidRPr="005E4671">
        <w:rPr>
          <w:szCs w:val="24"/>
        </w:rPr>
        <w:t xml:space="preserve"> района  Республики Коми.</w:t>
      </w:r>
    </w:p>
    <w:p w:rsidR="005E4671" w:rsidRPr="005E4671" w:rsidRDefault="005E4671" w:rsidP="005E4671">
      <w:pPr>
        <w:pStyle w:val="2"/>
        <w:jc w:val="both"/>
        <w:rPr>
          <w:szCs w:val="24"/>
        </w:rPr>
      </w:pPr>
      <w:r w:rsidRPr="005E4671">
        <w:rPr>
          <w:szCs w:val="24"/>
        </w:rPr>
        <w:t xml:space="preserve">           4.Обязанность по своевременной подготовке документов для направления проекта нормативного правового акта или</w:t>
      </w:r>
      <w:r>
        <w:rPr>
          <w:szCs w:val="24"/>
        </w:rPr>
        <w:t xml:space="preserve"> нормативного правового акта в п</w:t>
      </w:r>
      <w:r w:rsidRPr="005E4671">
        <w:rPr>
          <w:szCs w:val="24"/>
        </w:rPr>
        <w:t xml:space="preserve">рокуратуру </w:t>
      </w:r>
      <w:proofErr w:type="spellStart"/>
      <w:r w:rsidRPr="005E4671">
        <w:rPr>
          <w:szCs w:val="24"/>
        </w:rPr>
        <w:t>Койгородского</w:t>
      </w:r>
      <w:proofErr w:type="spellEnd"/>
      <w:r w:rsidRPr="005E4671">
        <w:rPr>
          <w:szCs w:val="24"/>
        </w:rPr>
        <w:t xml:space="preserve"> района Республики Коми для проведения его антикоррупционной экспертизы возлагается на </w:t>
      </w:r>
      <w:r>
        <w:rPr>
          <w:szCs w:val="24"/>
        </w:rPr>
        <w:t>специалиста</w:t>
      </w:r>
      <w:r w:rsidRPr="005E4671">
        <w:rPr>
          <w:szCs w:val="24"/>
        </w:rPr>
        <w:t xml:space="preserve"> Администрации.</w:t>
      </w:r>
    </w:p>
    <w:p w:rsidR="005E4671" w:rsidRPr="005E4671" w:rsidRDefault="005E4671" w:rsidP="005E4671">
      <w:pPr>
        <w:pStyle w:val="2"/>
        <w:jc w:val="both"/>
        <w:rPr>
          <w:szCs w:val="24"/>
        </w:rPr>
      </w:pPr>
      <w:r w:rsidRPr="005E4671">
        <w:rPr>
          <w:szCs w:val="24"/>
        </w:rPr>
        <w:t xml:space="preserve">          5.Для направления проекта нормативного правового акта или нормативного право</w:t>
      </w:r>
      <w:r w:rsidR="00C7374E">
        <w:rPr>
          <w:szCs w:val="24"/>
        </w:rPr>
        <w:t xml:space="preserve">вого акта в </w:t>
      </w:r>
      <w:r w:rsidR="00712898">
        <w:rPr>
          <w:szCs w:val="24"/>
        </w:rPr>
        <w:t xml:space="preserve">органы </w:t>
      </w:r>
      <w:r w:rsidR="00C7374E">
        <w:rPr>
          <w:szCs w:val="24"/>
        </w:rPr>
        <w:t>п</w:t>
      </w:r>
      <w:r w:rsidRPr="005E4671">
        <w:rPr>
          <w:szCs w:val="24"/>
        </w:rPr>
        <w:t>рокуратур</w:t>
      </w:r>
      <w:r w:rsidR="00712898">
        <w:rPr>
          <w:szCs w:val="24"/>
        </w:rPr>
        <w:t>ы</w:t>
      </w:r>
      <w:r w:rsidRPr="005E4671">
        <w:rPr>
          <w:szCs w:val="24"/>
        </w:rPr>
        <w:t xml:space="preserve"> </w:t>
      </w:r>
      <w:proofErr w:type="spellStart"/>
      <w:r w:rsidRPr="005E4671">
        <w:rPr>
          <w:szCs w:val="24"/>
        </w:rPr>
        <w:t>Койгородского</w:t>
      </w:r>
      <w:proofErr w:type="spellEnd"/>
      <w:r w:rsidRPr="005E4671">
        <w:rPr>
          <w:szCs w:val="24"/>
        </w:rPr>
        <w:t xml:space="preserve"> района Республики Коми для проведения антико</w:t>
      </w:r>
      <w:r w:rsidRPr="005E4671">
        <w:rPr>
          <w:szCs w:val="24"/>
        </w:rPr>
        <w:t>р</w:t>
      </w:r>
      <w:r w:rsidRPr="005E4671">
        <w:rPr>
          <w:szCs w:val="24"/>
        </w:rPr>
        <w:t xml:space="preserve">рупционной экспертизы </w:t>
      </w:r>
      <w:r w:rsidR="00C7374E">
        <w:rPr>
          <w:szCs w:val="24"/>
        </w:rPr>
        <w:t>специалисту</w:t>
      </w:r>
      <w:r w:rsidRPr="005E4671">
        <w:rPr>
          <w:szCs w:val="24"/>
        </w:rPr>
        <w:t xml:space="preserve"> Администрации представляются:</w:t>
      </w:r>
    </w:p>
    <w:p w:rsidR="005E4671" w:rsidRPr="005E4671" w:rsidRDefault="005E4671" w:rsidP="005E4671">
      <w:pPr>
        <w:pStyle w:val="2"/>
        <w:jc w:val="both"/>
        <w:rPr>
          <w:szCs w:val="24"/>
        </w:rPr>
      </w:pPr>
      <w:r w:rsidRPr="005E4671">
        <w:rPr>
          <w:szCs w:val="24"/>
        </w:rPr>
        <w:t xml:space="preserve">         1) проект сопроводительного письма о направлении проекта нормативного правового акта или</w:t>
      </w:r>
      <w:r w:rsidR="00C7374E">
        <w:rPr>
          <w:szCs w:val="24"/>
        </w:rPr>
        <w:t xml:space="preserve"> нормативного правового акта в </w:t>
      </w:r>
      <w:r w:rsidR="00712898">
        <w:rPr>
          <w:szCs w:val="24"/>
        </w:rPr>
        <w:t xml:space="preserve">органы </w:t>
      </w:r>
      <w:r w:rsidR="00C7374E">
        <w:rPr>
          <w:szCs w:val="24"/>
        </w:rPr>
        <w:t>п</w:t>
      </w:r>
      <w:r w:rsidRPr="005E4671">
        <w:rPr>
          <w:szCs w:val="24"/>
        </w:rPr>
        <w:t>рокуратур</w:t>
      </w:r>
      <w:r w:rsidR="00712898">
        <w:rPr>
          <w:szCs w:val="24"/>
        </w:rPr>
        <w:t>ы</w:t>
      </w:r>
      <w:r w:rsidRPr="005E4671">
        <w:rPr>
          <w:szCs w:val="24"/>
        </w:rPr>
        <w:t xml:space="preserve"> </w:t>
      </w:r>
      <w:proofErr w:type="spellStart"/>
      <w:r w:rsidRPr="005E4671">
        <w:rPr>
          <w:szCs w:val="24"/>
        </w:rPr>
        <w:t>Койгородского</w:t>
      </w:r>
      <w:proofErr w:type="spellEnd"/>
      <w:r w:rsidRPr="005E4671">
        <w:rPr>
          <w:szCs w:val="24"/>
        </w:rPr>
        <w:t xml:space="preserve"> района Респу</w:t>
      </w:r>
      <w:r w:rsidRPr="005E4671">
        <w:rPr>
          <w:szCs w:val="24"/>
        </w:rPr>
        <w:t>б</w:t>
      </w:r>
      <w:r w:rsidRPr="005E4671">
        <w:rPr>
          <w:szCs w:val="24"/>
        </w:rPr>
        <w:t>лики Коми для проведения его антикоррупционной экспертизы, согласованн</w:t>
      </w:r>
      <w:r w:rsidR="00C7374E">
        <w:rPr>
          <w:szCs w:val="24"/>
        </w:rPr>
        <w:t>ый главой сел</w:t>
      </w:r>
      <w:r w:rsidR="00C7374E">
        <w:rPr>
          <w:szCs w:val="24"/>
        </w:rPr>
        <w:t>ь</w:t>
      </w:r>
      <w:r w:rsidR="00C7374E">
        <w:rPr>
          <w:szCs w:val="24"/>
        </w:rPr>
        <w:t>ского поселения;</w:t>
      </w:r>
    </w:p>
    <w:p w:rsidR="005E4671" w:rsidRPr="005E4671" w:rsidRDefault="005E4671" w:rsidP="005E4671">
      <w:pPr>
        <w:pStyle w:val="2"/>
        <w:jc w:val="both"/>
        <w:rPr>
          <w:szCs w:val="24"/>
        </w:rPr>
      </w:pPr>
      <w:r w:rsidRPr="005E4671">
        <w:rPr>
          <w:szCs w:val="24"/>
        </w:rPr>
        <w:t xml:space="preserve">         2) копия проекта нормативного правового акта или нормативного правового акта, зав</w:t>
      </w:r>
      <w:r w:rsidRPr="005E4671">
        <w:rPr>
          <w:szCs w:val="24"/>
        </w:rPr>
        <w:t>е</w:t>
      </w:r>
      <w:r w:rsidRPr="005E4671">
        <w:rPr>
          <w:szCs w:val="24"/>
        </w:rPr>
        <w:t xml:space="preserve">ренная </w:t>
      </w:r>
      <w:r w:rsidR="00C7374E">
        <w:rPr>
          <w:szCs w:val="24"/>
        </w:rPr>
        <w:t>главой сельского поселения</w:t>
      </w:r>
      <w:r w:rsidRPr="005E4671">
        <w:rPr>
          <w:szCs w:val="24"/>
        </w:rPr>
        <w:t>;</w:t>
      </w:r>
    </w:p>
    <w:p w:rsidR="005E4671" w:rsidRPr="005E4671" w:rsidRDefault="005E4671" w:rsidP="005E4671">
      <w:pPr>
        <w:pStyle w:val="2"/>
        <w:jc w:val="both"/>
        <w:rPr>
          <w:szCs w:val="24"/>
        </w:rPr>
      </w:pPr>
      <w:r w:rsidRPr="005E4671">
        <w:rPr>
          <w:szCs w:val="24"/>
        </w:rPr>
        <w:t xml:space="preserve">         3) иные документы и материалы.</w:t>
      </w:r>
    </w:p>
    <w:p w:rsidR="005E4671" w:rsidRPr="005E4671" w:rsidRDefault="005E4671" w:rsidP="005E4671">
      <w:pPr>
        <w:pStyle w:val="2"/>
        <w:jc w:val="both"/>
        <w:rPr>
          <w:szCs w:val="24"/>
        </w:rPr>
      </w:pPr>
      <w:r w:rsidRPr="005E4671">
        <w:rPr>
          <w:szCs w:val="24"/>
        </w:rPr>
        <w:t xml:space="preserve">         6.Осуществление </w:t>
      </w:r>
      <w:proofErr w:type="gramStart"/>
      <w:r w:rsidRPr="005E4671">
        <w:rPr>
          <w:szCs w:val="24"/>
        </w:rPr>
        <w:t>контроля за</w:t>
      </w:r>
      <w:proofErr w:type="gramEnd"/>
      <w:r w:rsidRPr="005E4671">
        <w:rPr>
          <w:szCs w:val="24"/>
        </w:rPr>
        <w:t xml:space="preserve"> своевременным направлением проекта нормативного пр</w:t>
      </w:r>
      <w:r w:rsidRPr="005E4671">
        <w:rPr>
          <w:szCs w:val="24"/>
        </w:rPr>
        <w:t>а</w:t>
      </w:r>
      <w:r w:rsidRPr="005E4671">
        <w:rPr>
          <w:szCs w:val="24"/>
        </w:rPr>
        <w:t>вового акта или</w:t>
      </w:r>
      <w:r w:rsidR="00C7374E">
        <w:rPr>
          <w:szCs w:val="24"/>
        </w:rPr>
        <w:t xml:space="preserve"> нормативного правового акта в </w:t>
      </w:r>
      <w:r w:rsidR="00712898">
        <w:rPr>
          <w:szCs w:val="24"/>
        </w:rPr>
        <w:t xml:space="preserve">органы </w:t>
      </w:r>
      <w:r w:rsidR="00C7374E">
        <w:rPr>
          <w:szCs w:val="24"/>
        </w:rPr>
        <w:t>п</w:t>
      </w:r>
      <w:r w:rsidRPr="005E4671">
        <w:rPr>
          <w:szCs w:val="24"/>
        </w:rPr>
        <w:t>рокуратур</w:t>
      </w:r>
      <w:r w:rsidR="00712898">
        <w:rPr>
          <w:szCs w:val="24"/>
        </w:rPr>
        <w:t>ы</w:t>
      </w:r>
      <w:r w:rsidRPr="005E4671">
        <w:rPr>
          <w:szCs w:val="24"/>
        </w:rPr>
        <w:t xml:space="preserve"> </w:t>
      </w:r>
      <w:proofErr w:type="spellStart"/>
      <w:r w:rsidRPr="005E4671">
        <w:rPr>
          <w:szCs w:val="24"/>
        </w:rPr>
        <w:t>Койгородского</w:t>
      </w:r>
      <w:proofErr w:type="spellEnd"/>
      <w:r w:rsidRPr="005E4671">
        <w:rPr>
          <w:szCs w:val="24"/>
        </w:rPr>
        <w:t xml:space="preserve"> района </w:t>
      </w:r>
      <w:r w:rsidRPr="005E4671">
        <w:rPr>
          <w:szCs w:val="24"/>
        </w:rPr>
        <w:lastRenderedPageBreak/>
        <w:t>Республики Коми для проведения антикоррупционной экспертизы возлагается</w:t>
      </w:r>
      <w:r w:rsidR="00757C44">
        <w:rPr>
          <w:szCs w:val="24"/>
        </w:rPr>
        <w:t xml:space="preserve"> на</w:t>
      </w:r>
      <w:r w:rsidRPr="005E4671">
        <w:rPr>
          <w:szCs w:val="24"/>
        </w:rPr>
        <w:t xml:space="preserve"> </w:t>
      </w:r>
      <w:r w:rsidR="00C7374E">
        <w:rPr>
          <w:szCs w:val="24"/>
        </w:rPr>
        <w:t>главу сел</w:t>
      </w:r>
      <w:r w:rsidR="00C7374E">
        <w:rPr>
          <w:szCs w:val="24"/>
        </w:rPr>
        <w:t>ь</w:t>
      </w:r>
      <w:r w:rsidR="00C7374E">
        <w:rPr>
          <w:szCs w:val="24"/>
        </w:rPr>
        <w:t xml:space="preserve">ского поселения «Нижний </w:t>
      </w:r>
      <w:proofErr w:type="spellStart"/>
      <w:r w:rsidR="00C7374E">
        <w:rPr>
          <w:szCs w:val="24"/>
        </w:rPr>
        <w:t>Турунъю</w:t>
      </w:r>
      <w:proofErr w:type="spellEnd"/>
      <w:r w:rsidR="00C7374E">
        <w:rPr>
          <w:szCs w:val="24"/>
        </w:rPr>
        <w:t>».</w:t>
      </w:r>
    </w:p>
    <w:p w:rsidR="00A7185E" w:rsidRDefault="00C7374E" w:rsidP="00C7374E">
      <w:pPr>
        <w:pStyle w:val="2"/>
        <w:jc w:val="both"/>
        <w:rPr>
          <w:szCs w:val="24"/>
        </w:rPr>
      </w:pPr>
      <w:r>
        <w:rPr>
          <w:szCs w:val="24"/>
        </w:rPr>
        <w:t xml:space="preserve">        7.В случае выявления п</w:t>
      </w:r>
      <w:r w:rsidR="005E4671" w:rsidRPr="005E4671">
        <w:rPr>
          <w:szCs w:val="24"/>
        </w:rPr>
        <w:t xml:space="preserve">рокуратурой </w:t>
      </w:r>
      <w:proofErr w:type="spellStart"/>
      <w:r w:rsidR="005E4671" w:rsidRPr="005E4671">
        <w:rPr>
          <w:szCs w:val="24"/>
        </w:rPr>
        <w:t>Койгородского</w:t>
      </w:r>
      <w:proofErr w:type="spellEnd"/>
      <w:r w:rsidR="005E4671" w:rsidRPr="005E4671">
        <w:rPr>
          <w:szCs w:val="24"/>
        </w:rPr>
        <w:t xml:space="preserve"> района Республики Коми в проекте нормативного правового акта или нормативном правовом акте </w:t>
      </w:r>
      <w:proofErr w:type="spellStart"/>
      <w:r w:rsidR="005E4671" w:rsidRPr="005E4671">
        <w:rPr>
          <w:szCs w:val="24"/>
        </w:rPr>
        <w:t>коррупциогенных</w:t>
      </w:r>
      <w:proofErr w:type="spellEnd"/>
      <w:r w:rsidR="005E4671" w:rsidRPr="005E4671">
        <w:rPr>
          <w:szCs w:val="24"/>
        </w:rPr>
        <w:t xml:space="preserve"> факторов рассмотрение требования прокурора </w:t>
      </w:r>
      <w:proofErr w:type="spellStart"/>
      <w:r w:rsidR="005E4671" w:rsidRPr="005E4671">
        <w:rPr>
          <w:szCs w:val="24"/>
        </w:rPr>
        <w:t>Койгородского</w:t>
      </w:r>
      <w:proofErr w:type="spellEnd"/>
      <w:r w:rsidR="005E4671" w:rsidRPr="005E4671">
        <w:rPr>
          <w:szCs w:val="24"/>
        </w:rPr>
        <w:t xml:space="preserve"> района Республики Коми об изменении нормативного правового акта осуществляется в порядке, предусмотренном</w:t>
      </w:r>
      <w:r w:rsidR="005E4671">
        <w:rPr>
          <w:b/>
          <w:i/>
          <w:szCs w:val="24"/>
        </w:rPr>
        <w:t xml:space="preserve"> </w:t>
      </w:r>
      <w:r w:rsidR="005E4671" w:rsidRPr="005E4671">
        <w:rPr>
          <w:szCs w:val="24"/>
        </w:rPr>
        <w:t>Федеральным з</w:t>
      </w:r>
      <w:r w:rsidR="005E4671" w:rsidRPr="005E4671">
        <w:rPr>
          <w:szCs w:val="24"/>
        </w:rPr>
        <w:t>а</w:t>
      </w:r>
      <w:r w:rsidR="005E4671" w:rsidRPr="005E4671">
        <w:rPr>
          <w:szCs w:val="24"/>
        </w:rPr>
        <w:t>коном «Об антикоррупционной экспертизе нормативных правовых актов и проектов норм</w:t>
      </w:r>
      <w:r w:rsidR="005E4671" w:rsidRPr="005E4671">
        <w:rPr>
          <w:szCs w:val="24"/>
        </w:rPr>
        <w:t>а</w:t>
      </w:r>
      <w:r w:rsidR="005E4671" w:rsidRPr="005E4671">
        <w:rPr>
          <w:szCs w:val="24"/>
        </w:rPr>
        <w:t>тивных правовых актов».</w:t>
      </w:r>
    </w:p>
    <w:p w:rsidR="00A7185E" w:rsidRDefault="00A7185E" w:rsidP="00A7185E">
      <w:pPr>
        <w:jc w:val="both"/>
        <w:rPr>
          <w:sz w:val="24"/>
          <w:szCs w:val="24"/>
        </w:rPr>
      </w:pPr>
    </w:p>
    <w:p w:rsidR="00A7185E" w:rsidRDefault="00A7185E" w:rsidP="00A7185E">
      <w:pPr>
        <w:jc w:val="both"/>
        <w:rPr>
          <w:sz w:val="24"/>
          <w:szCs w:val="24"/>
        </w:rPr>
      </w:pPr>
    </w:p>
    <w:p w:rsidR="00A7185E" w:rsidRPr="00A7185E" w:rsidRDefault="00A7185E" w:rsidP="00A7185E">
      <w:pPr>
        <w:jc w:val="both"/>
        <w:rPr>
          <w:sz w:val="24"/>
          <w:szCs w:val="24"/>
        </w:rPr>
      </w:pPr>
    </w:p>
    <w:p w:rsidR="00A7185E" w:rsidRPr="00A7185E" w:rsidRDefault="00A7185E" w:rsidP="00A7185E">
      <w:pPr>
        <w:jc w:val="both"/>
        <w:rPr>
          <w:sz w:val="24"/>
          <w:szCs w:val="24"/>
        </w:rPr>
      </w:pPr>
    </w:p>
    <w:p w:rsidR="00A7185E" w:rsidRPr="00A7185E" w:rsidRDefault="00A7185E" w:rsidP="00A7185E">
      <w:pPr>
        <w:jc w:val="both"/>
        <w:rPr>
          <w:sz w:val="24"/>
          <w:szCs w:val="24"/>
        </w:rPr>
      </w:pPr>
    </w:p>
    <w:p w:rsidR="00A7185E" w:rsidRPr="00A7185E" w:rsidRDefault="00A7185E" w:rsidP="00A7185E">
      <w:pPr>
        <w:jc w:val="both"/>
        <w:rPr>
          <w:sz w:val="24"/>
          <w:szCs w:val="24"/>
        </w:rPr>
      </w:pPr>
    </w:p>
    <w:p w:rsidR="00A7185E" w:rsidRPr="00A7185E" w:rsidRDefault="00C7374E" w:rsidP="008E677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ind w:right="34"/>
        <w:jc w:val="both"/>
        <w:rPr>
          <w:spacing w:val="-8"/>
          <w:sz w:val="24"/>
          <w:szCs w:val="24"/>
        </w:rPr>
      </w:pPr>
      <w:r>
        <w:rPr>
          <w:spacing w:val="-5"/>
          <w:sz w:val="24"/>
          <w:szCs w:val="24"/>
        </w:rPr>
        <w:t xml:space="preserve"> </w:t>
      </w:r>
    </w:p>
    <w:p w:rsidR="00A7185E" w:rsidRPr="00A7185E" w:rsidRDefault="008E6776" w:rsidP="00C7374E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5"/>
        <w:ind w:left="19"/>
        <w:rPr>
          <w:spacing w:val="-9"/>
          <w:sz w:val="24"/>
          <w:szCs w:val="24"/>
        </w:rPr>
      </w:pPr>
      <w:r>
        <w:rPr>
          <w:spacing w:val="-3"/>
          <w:sz w:val="24"/>
          <w:szCs w:val="24"/>
        </w:rPr>
        <w:t xml:space="preserve">          </w:t>
      </w:r>
      <w:r w:rsidR="00C7374E">
        <w:rPr>
          <w:spacing w:val="-3"/>
          <w:sz w:val="24"/>
          <w:szCs w:val="24"/>
        </w:rPr>
        <w:t xml:space="preserve"> </w:t>
      </w:r>
    </w:p>
    <w:p w:rsidR="00A7185E" w:rsidRPr="00A7185E" w:rsidRDefault="00C7374E" w:rsidP="009333E2">
      <w:pPr>
        <w:shd w:val="clear" w:color="auto" w:fill="FFFFFF"/>
        <w:spacing w:before="5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</w:t>
      </w:r>
    </w:p>
    <w:p w:rsidR="009F2FE6" w:rsidRPr="00A7185E" w:rsidRDefault="009F2FE6" w:rsidP="009333E2">
      <w:pPr>
        <w:rPr>
          <w:sz w:val="24"/>
          <w:szCs w:val="24"/>
        </w:rPr>
      </w:pPr>
    </w:p>
    <w:sectPr w:rsidR="009F2FE6" w:rsidRPr="00A7185E" w:rsidSect="00C7374E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5AC6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E209DF"/>
    <w:multiLevelType w:val="singleLevel"/>
    <w:tmpl w:val="3C6A1360"/>
    <w:lvl w:ilvl="0">
      <w:start w:val="4"/>
      <w:numFmt w:val="decimal"/>
      <w:lvlText w:val="2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E2C3DB6"/>
    <w:multiLevelType w:val="multilevel"/>
    <w:tmpl w:val="57D0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E756F01"/>
    <w:multiLevelType w:val="multilevel"/>
    <w:tmpl w:val="9208E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E534054"/>
    <w:multiLevelType w:val="singleLevel"/>
    <w:tmpl w:val="175CAC6E"/>
    <w:lvl w:ilvl="0">
      <w:start w:val="10"/>
      <w:numFmt w:val="decimal"/>
      <w:lvlText w:val="4.%1."/>
      <w:legacy w:legacy="1" w:legacySpace="0" w:legacyIndent="5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3321580"/>
    <w:multiLevelType w:val="hybridMultilevel"/>
    <w:tmpl w:val="9886BAAA"/>
    <w:lvl w:ilvl="0" w:tplc="BFBC2B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55D76970"/>
    <w:multiLevelType w:val="singleLevel"/>
    <w:tmpl w:val="783CF058"/>
    <w:lvl w:ilvl="0">
      <w:start w:val="2"/>
      <w:numFmt w:val="decimal"/>
      <w:lvlText w:val="4.%1."/>
      <w:legacy w:legacy="1" w:legacySpace="0" w:legacyIndent="38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58B739C7"/>
    <w:multiLevelType w:val="singleLevel"/>
    <w:tmpl w:val="AE06C6CE"/>
    <w:lvl w:ilvl="0">
      <w:start w:val="1"/>
      <w:numFmt w:val="decimal"/>
      <w:lvlText w:val="3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A4609D8"/>
    <w:multiLevelType w:val="singleLevel"/>
    <w:tmpl w:val="E166C94C"/>
    <w:lvl w:ilvl="0">
      <w:start w:val="7"/>
      <w:numFmt w:val="decimal"/>
      <w:lvlText w:val="4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ADD7346"/>
    <w:multiLevelType w:val="multilevel"/>
    <w:tmpl w:val="0D0E367A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2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4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6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10">
    <w:nsid w:val="6FAB4526"/>
    <w:multiLevelType w:val="singleLevel"/>
    <w:tmpl w:val="BB74F57C"/>
    <w:lvl w:ilvl="0">
      <w:start w:val="2"/>
      <w:numFmt w:val="decimal"/>
      <w:lvlText w:val="1.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FF7178C"/>
    <w:multiLevelType w:val="multilevel"/>
    <w:tmpl w:val="1DCA1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76F1451F"/>
    <w:multiLevelType w:val="hybridMultilevel"/>
    <w:tmpl w:val="C76E4850"/>
    <w:lvl w:ilvl="0" w:tplc="B2365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345502"/>
    <w:multiLevelType w:val="singleLevel"/>
    <w:tmpl w:val="6A84AB36"/>
    <w:lvl w:ilvl="0">
      <w:start w:val="5"/>
      <w:numFmt w:val="decimal"/>
      <w:lvlText w:val="4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2"/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2"/>
    </w:lvlOverride>
  </w:num>
  <w:num w:numId="8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1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1"/>
    <w:lvlOverride w:ilvl="0">
      <w:startOverride w:val="4"/>
    </w:lvlOverride>
  </w:num>
  <w:num w:numId="12">
    <w:abstractNumId w:val="7"/>
    <w:lvlOverride w:ilvl="0">
      <w:startOverride w:val="1"/>
    </w:lvlOverride>
  </w:num>
  <w:num w:numId="13">
    <w:abstractNumId w:val="6"/>
    <w:lvlOverride w:ilvl="0">
      <w:startOverride w:val="2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0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5">
    <w:abstractNumId w:val="13"/>
    <w:lvlOverride w:ilvl="0">
      <w:startOverride w:val="5"/>
    </w:lvlOverride>
  </w:num>
  <w:num w:numId="16">
    <w:abstractNumId w:val="8"/>
    <w:lvlOverride w:ilvl="0">
      <w:startOverride w:val="7"/>
    </w:lvlOverride>
  </w:num>
  <w:num w:numId="17">
    <w:abstractNumId w:val="4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CC"/>
    <w:rsid w:val="00085529"/>
    <w:rsid w:val="00096D52"/>
    <w:rsid w:val="000F5524"/>
    <w:rsid w:val="002D2BF4"/>
    <w:rsid w:val="00397295"/>
    <w:rsid w:val="003B47A7"/>
    <w:rsid w:val="004360BD"/>
    <w:rsid w:val="004B5293"/>
    <w:rsid w:val="004E0EAB"/>
    <w:rsid w:val="005A5A9C"/>
    <w:rsid w:val="005C6904"/>
    <w:rsid w:val="005E4671"/>
    <w:rsid w:val="006B29E4"/>
    <w:rsid w:val="006F01AF"/>
    <w:rsid w:val="00712898"/>
    <w:rsid w:val="00757C44"/>
    <w:rsid w:val="00785458"/>
    <w:rsid w:val="00806ECC"/>
    <w:rsid w:val="0083554B"/>
    <w:rsid w:val="008E6776"/>
    <w:rsid w:val="009333E2"/>
    <w:rsid w:val="00943D35"/>
    <w:rsid w:val="00973F73"/>
    <w:rsid w:val="009E43BA"/>
    <w:rsid w:val="009F2FE6"/>
    <w:rsid w:val="00A26DD2"/>
    <w:rsid w:val="00A32654"/>
    <w:rsid w:val="00A40669"/>
    <w:rsid w:val="00A7185E"/>
    <w:rsid w:val="00AC6389"/>
    <w:rsid w:val="00B020CC"/>
    <w:rsid w:val="00B6355A"/>
    <w:rsid w:val="00B9152B"/>
    <w:rsid w:val="00BA57DB"/>
    <w:rsid w:val="00C251C6"/>
    <w:rsid w:val="00C459D3"/>
    <w:rsid w:val="00C553A3"/>
    <w:rsid w:val="00C7374E"/>
    <w:rsid w:val="00CC6EA0"/>
    <w:rsid w:val="00CF65E9"/>
    <w:rsid w:val="00D74965"/>
    <w:rsid w:val="00EE565B"/>
    <w:rsid w:val="00EE7D68"/>
    <w:rsid w:val="00F0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A57DB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1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1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A57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9152B"/>
    <w:pPr>
      <w:ind w:left="720"/>
      <w:contextualSpacing/>
    </w:pPr>
  </w:style>
  <w:style w:type="paragraph" w:customStyle="1" w:styleId="ConsPlusTitle">
    <w:name w:val="ConsPlusTitle"/>
    <w:rsid w:val="00EE5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E5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E56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A57DB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1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1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A57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9152B"/>
    <w:pPr>
      <w:ind w:left="720"/>
      <w:contextualSpacing/>
    </w:pPr>
  </w:style>
  <w:style w:type="paragraph" w:customStyle="1" w:styleId="ConsPlusTitle">
    <w:name w:val="ConsPlusTitle"/>
    <w:rsid w:val="00EE5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E5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E5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59</cp:revision>
  <cp:lastPrinted>2013-10-31T05:21:00Z</cp:lastPrinted>
  <dcterms:created xsi:type="dcterms:W3CDTF">2012-07-26T06:43:00Z</dcterms:created>
  <dcterms:modified xsi:type="dcterms:W3CDTF">2013-10-31T05:21:00Z</dcterms:modified>
</cp:coreProperties>
</file>