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E08" w:rsidRDefault="00A66E08" w:rsidP="00E84BA6">
      <w:pPr>
        <w:jc w:val="both"/>
      </w:pPr>
    </w:p>
    <w:p w:rsidR="00A66E08" w:rsidRDefault="00A66E08" w:rsidP="00E84BA6">
      <w:pPr>
        <w:jc w:val="both"/>
      </w:pPr>
    </w:p>
    <w:tbl>
      <w:tblPr>
        <w:tblW w:w="1041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1417"/>
        <w:gridCol w:w="3260"/>
        <w:gridCol w:w="666"/>
        <w:gridCol w:w="2878"/>
      </w:tblGrid>
      <w:tr w:rsidR="00695B78" w:rsidRPr="009F4715" w:rsidTr="00EA31C8">
        <w:tc>
          <w:tcPr>
            <w:tcW w:w="3614" w:type="dxa"/>
            <w:gridSpan w:val="3"/>
          </w:tcPr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«Кузьёль» </w:t>
            </w:r>
            <w:proofErr w:type="spellStart"/>
            <w:r w:rsidRPr="009F4715">
              <w:t>сикт</w:t>
            </w:r>
            <w:proofErr w:type="spellEnd"/>
          </w:p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proofErr w:type="spellStart"/>
            <w:r w:rsidRPr="009F4715">
              <w:t>овмöдчöминса</w:t>
            </w:r>
            <w:proofErr w:type="spellEnd"/>
            <w:proofErr w:type="gramStart"/>
            <w:r w:rsidRPr="009F4715">
              <w:t xml:space="preserve"> </w:t>
            </w:r>
            <w:proofErr w:type="spellStart"/>
            <w:r w:rsidRPr="009F4715">
              <w:t>С</w:t>
            </w:r>
            <w:proofErr w:type="gramEnd"/>
            <w:r w:rsidRPr="009F4715">
              <w:t>öвет</w:t>
            </w:r>
            <w:proofErr w:type="spellEnd"/>
          </w:p>
        </w:tc>
        <w:tc>
          <w:tcPr>
            <w:tcW w:w="3260" w:type="dxa"/>
          </w:tcPr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695B78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695B78" w:rsidRPr="00E24426" w:rsidRDefault="00695B78" w:rsidP="00EA31C8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</w:tc>
        <w:tc>
          <w:tcPr>
            <w:tcW w:w="3544" w:type="dxa"/>
            <w:gridSpan w:val="2"/>
          </w:tcPr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Совет </w:t>
            </w:r>
          </w:p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 xml:space="preserve">сельского поселения </w:t>
            </w:r>
          </w:p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«Кузьёль»</w:t>
            </w:r>
          </w:p>
        </w:tc>
      </w:tr>
      <w:tr w:rsidR="00695B78" w:rsidRPr="009F4715" w:rsidTr="00EA31C8">
        <w:trPr>
          <w:trHeight w:val="452"/>
        </w:trPr>
        <w:tc>
          <w:tcPr>
            <w:tcW w:w="3614" w:type="dxa"/>
            <w:gridSpan w:val="3"/>
          </w:tcPr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  <w:tc>
          <w:tcPr>
            <w:tcW w:w="3260" w:type="dxa"/>
          </w:tcPr>
          <w:p w:rsidR="00695B78" w:rsidRPr="00CE52E3" w:rsidRDefault="00695B78" w:rsidP="00EA31C8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3544" w:type="dxa"/>
            <w:gridSpan w:val="2"/>
          </w:tcPr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</w:p>
        </w:tc>
      </w:tr>
      <w:tr w:rsidR="00695B78" w:rsidRPr="009F4715" w:rsidTr="00EA31C8">
        <w:tc>
          <w:tcPr>
            <w:tcW w:w="496" w:type="dxa"/>
          </w:tcPr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95B78" w:rsidRPr="009F4715" w:rsidRDefault="00695B78" w:rsidP="005109C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>
              <w:t>2</w:t>
            </w:r>
            <w:r w:rsidR="005109C2">
              <w:t>7</w:t>
            </w:r>
            <w:r>
              <w:t xml:space="preserve"> </w:t>
            </w:r>
            <w:r w:rsidR="005109C2">
              <w:t>апреля</w:t>
            </w:r>
            <w:r>
              <w:t xml:space="preserve"> </w:t>
            </w:r>
          </w:p>
        </w:tc>
        <w:tc>
          <w:tcPr>
            <w:tcW w:w="1417" w:type="dxa"/>
          </w:tcPr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9F4715">
              <w:t>20</w:t>
            </w:r>
            <w:r>
              <w:t xml:space="preserve">21   </w:t>
            </w:r>
            <w:r w:rsidRPr="009F4715">
              <w:t xml:space="preserve"> г.</w:t>
            </w:r>
          </w:p>
        </w:tc>
        <w:tc>
          <w:tcPr>
            <w:tcW w:w="3926" w:type="dxa"/>
            <w:gridSpan w:val="2"/>
          </w:tcPr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  <w:r w:rsidRPr="009F4715">
              <w:t xml:space="preserve">№ </w:t>
            </w:r>
          </w:p>
        </w:tc>
        <w:tc>
          <w:tcPr>
            <w:tcW w:w="2878" w:type="dxa"/>
            <w:tcBorders>
              <w:bottom w:val="single" w:sz="6" w:space="0" w:color="auto"/>
            </w:tcBorders>
          </w:tcPr>
          <w:p w:rsidR="00695B78" w:rsidRPr="006E626B" w:rsidRDefault="00695B78" w:rsidP="005109C2">
            <w:pPr>
              <w:widowControl w:val="0"/>
              <w:autoSpaceDE w:val="0"/>
              <w:autoSpaceDN w:val="0"/>
              <w:adjustRightInd w:val="0"/>
              <w:ind w:right="5"/>
              <w:jc w:val="center"/>
            </w:pPr>
            <w:r w:rsidRPr="00A55EB9">
              <w:rPr>
                <w:kern w:val="16"/>
                <w:position w:val="24"/>
                <w:lang w:val="en-US"/>
              </w:rPr>
              <w:t>I</w:t>
            </w:r>
            <w:r w:rsidRPr="00A55EB9">
              <w:rPr>
                <w:kern w:val="16"/>
                <w:position w:val="24"/>
              </w:rPr>
              <w:t>-</w:t>
            </w:r>
            <w:r>
              <w:rPr>
                <w:kern w:val="16"/>
                <w:position w:val="24"/>
              </w:rPr>
              <w:t>3</w:t>
            </w:r>
            <w:r w:rsidR="005109C2">
              <w:rPr>
                <w:kern w:val="16"/>
                <w:position w:val="24"/>
              </w:rPr>
              <w:t>4</w:t>
            </w:r>
            <w:r w:rsidRPr="00A55EB9">
              <w:rPr>
                <w:kern w:val="16"/>
                <w:position w:val="24"/>
              </w:rPr>
              <w:t>/</w:t>
            </w:r>
            <w:r>
              <w:rPr>
                <w:kern w:val="16"/>
                <w:position w:val="24"/>
              </w:rPr>
              <w:t>9</w:t>
            </w:r>
            <w:r w:rsidR="005109C2">
              <w:rPr>
                <w:kern w:val="16"/>
                <w:position w:val="24"/>
              </w:rPr>
              <w:t>9</w:t>
            </w:r>
          </w:p>
        </w:tc>
      </w:tr>
      <w:tr w:rsidR="00695B78" w:rsidRPr="009F4715" w:rsidTr="00EA31C8">
        <w:tc>
          <w:tcPr>
            <w:tcW w:w="3614" w:type="dxa"/>
            <w:gridSpan w:val="3"/>
          </w:tcPr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rPr>
                <w:vertAlign w:val="superscript"/>
              </w:rPr>
            </w:pPr>
            <w:r w:rsidRPr="009F4715">
              <w:rPr>
                <w:vertAlign w:val="superscript"/>
              </w:rPr>
              <w:tab/>
              <w:t>(Республика Коми</w:t>
            </w:r>
            <w:proofErr w:type="gramStart"/>
            <w:r w:rsidRPr="009F4715">
              <w:rPr>
                <w:vertAlign w:val="superscript"/>
              </w:rPr>
              <w:t xml:space="preserve"> ,</w:t>
            </w:r>
            <w:proofErr w:type="gramEnd"/>
            <w:r w:rsidRPr="009F4715">
              <w:rPr>
                <w:vertAlign w:val="superscript"/>
              </w:rPr>
              <w:t xml:space="preserve"> п. Кузьёль)</w:t>
            </w:r>
          </w:p>
        </w:tc>
        <w:tc>
          <w:tcPr>
            <w:tcW w:w="6804" w:type="dxa"/>
            <w:gridSpan w:val="3"/>
          </w:tcPr>
          <w:p w:rsidR="00695B78" w:rsidRPr="009F4715" w:rsidRDefault="00695B78" w:rsidP="00EA31C8">
            <w:pPr>
              <w:widowControl w:val="0"/>
              <w:autoSpaceDE w:val="0"/>
              <w:autoSpaceDN w:val="0"/>
              <w:adjustRightInd w:val="0"/>
              <w:ind w:right="5"/>
              <w:jc w:val="right"/>
            </w:pPr>
          </w:p>
        </w:tc>
      </w:tr>
    </w:tbl>
    <w:p w:rsidR="00695B78" w:rsidRPr="00EC39F1" w:rsidRDefault="00695B78" w:rsidP="00695B78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95B78" w:rsidRPr="006E626B" w:rsidRDefault="0053365A" w:rsidP="00695B78">
      <w:pPr>
        <w:autoSpaceDE w:val="0"/>
        <w:jc w:val="both"/>
        <w:rPr>
          <w:rFonts w:cs="Arial"/>
          <w:bCs/>
          <w:lang w:eastAsia="zh-CN"/>
        </w:rPr>
      </w:pPr>
      <w:r>
        <w:rPr>
          <w:rFonts w:cs="Arial"/>
          <w:b/>
          <w:bCs/>
          <w:lang w:eastAsia="zh-CN"/>
        </w:rPr>
        <w:t xml:space="preserve"> </w:t>
      </w:r>
    </w:p>
    <w:p w:rsidR="0053365A" w:rsidRPr="00EC39F1" w:rsidRDefault="0053365A" w:rsidP="0053365A">
      <w:pPr>
        <w:jc w:val="center"/>
        <w:rPr>
          <w:b/>
          <w:bCs/>
          <w:color w:val="000000"/>
        </w:rPr>
      </w:pPr>
      <w:r w:rsidRPr="00EC39F1">
        <w:rPr>
          <w:b/>
          <w:bCs/>
          <w:color w:val="000000"/>
        </w:rPr>
        <w:t xml:space="preserve">«О досрочном прекращении полномочий </w:t>
      </w:r>
      <w:r>
        <w:rPr>
          <w:b/>
          <w:bCs/>
          <w:color w:val="000000"/>
        </w:rPr>
        <w:t>д</w:t>
      </w:r>
      <w:r w:rsidRPr="00EC39F1">
        <w:rPr>
          <w:b/>
          <w:bCs/>
          <w:color w:val="000000"/>
        </w:rPr>
        <w:t>епутата Совета  сельского поселения «Кузьёль»»</w:t>
      </w:r>
    </w:p>
    <w:p w:rsidR="0053365A" w:rsidRDefault="0053365A" w:rsidP="0053365A">
      <w:pPr>
        <w:rPr>
          <w:bCs/>
          <w:color w:val="000000"/>
        </w:rPr>
      </w:pPr>
    </w:p>
    <w:p w:rsidR="0053365A" w:rsidRPr="00EC39F1" w:rsidRDefault="0053365A" w:rsidP="0053365A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39F1">
        <w:rPr>
          <w:rFonts w:ascii="Times New Roman" w:hAnsi="Times New Roman" w:cs="Times New Roman"/>
          <w:b w:val="0"/>
          <w:sz w:val="24"/>
          <w:szCs w:val="24"/>
        </w:rPr>
        <w:tab/>
        <w:t xml:space="preserve">В соответствии Федеральным законом от 06 октября 2003 года «Об общих  принципах организации местного  самоуправления  в Российской Федерации» № 131-ФЗ,  Уставом </w:t>
      </w:r>
      <w:r w:rsidR="002467B3">
        <w:rPr>
          <w:rFonts w:ascii="Times New Roman" w:hAnsi="Times New Roman" w:cs="Times New Roman"/>
          <w:b w:val="0"/>
          <w:sz w:val="24"/>
          <w:szCs w:val="24"/>
        </w:rPr>
        <w:t>МО сельского поселения «Кузьёль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», рассмотрев личное заявление депутата совета сельского поселения «Кузьёль»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Кустиковой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Натальи Юрьевны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 о досрочном прекращении полномочий    </w:t>
      </w:r>
    </w:p>
    <w:p w:rsidR="00695B78" w:rsidRDefault="00695B78" w:rsidP="00695B78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95B78" w:rsidRPr="00306448" w:rsidRDefault="00695B78" w:rsidP="00695B78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95B78" w:rsidRPr="005C34B1" w:rsidRDefault="00695B78" w:rsidP="00695B7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</w:p>
    <w:p w:rsidR="00695B78" w:rsidRDefault="00695B78" w:rsidP="00695B78">
      <w:pPr>
        <w:jc w:val="center"/>
        <w:rPr>
          <w:sz w:val="28"/>
          <w:szCs w:val="28"/>
        </w:rPr>
      </w:pPr>
      <w:r w:rsidRPr="00B01FE7">
        <w:rPr>
          <w:b/>
          <w:sz w:val="28"/>
          <w:szCs w:val="28"/>
        </w:rPr>
        <w:t>Совет  сельского поселения «Кузьёль» РЕШИЛ:</w:t>
      </w:r>
      <w:r w:rsidRPr="00B01FE7">
        <w:rPr>
          <w:sz w:val="28"/>
          <w:szCs w:val="28"/>
        </w:rPr>
        <w:tab/>
        <w:t xml:space="preserve">    </w:t>
      </w:r>
    </w:p>
    <w:p w:rsidR="00695B78" w:rsidRDefault="00695B78" w:rsidP="00695B78">
      <w:pPr>
        <w:jc w:val="center"/>
        <w:rPr>
          <w:sz w:val="28"/>
          <w:szCs w:val="28"/>
        </w:rPr>
      </w:pPr>
      <w:r w:rsidRPr="00B01FE7">
        <w:rPr>
          <w:sz w:val="28"/>
          <w:szCs w:val="28"/>
        </w:rPr>
        <w:t xml:space="preserve">               </w:t>
      </w:r>
    </w:p>
    <w:p w:rsidR="00695B78" w:rsidRPr="006E626B" w:rsidRDefault="00695B78" w:rsidP="00695B78">
      <w:pPr>
        <w:jc w:val="center"/>
      </w:pPr>
    </w:p>
    <w:p w:rsidR="0053365A" w:rsidRPr="00EC39F1" w:rsidRDefault="0053365A" w:rsidP="0053365A">
      <w:pPr>
        <w:pStyle w:val="ConsTitle"/>
        <w:widowControl/>
        <w:ind w:firstLine="10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bCs w:val="0"/>
          <w:lang w:eastAsia="zh-CN"/>
        </w:rPr>
        <w:t xml:space="preserve"> 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1. Считать прекращенными досрочно с </w:t>
      </w:r>
      <w:r>
        <w:rPr>
          <w:rFonts w:ascii="Times New Roman" w:hAnsi="Times New Roman" w:cs="Times New Roman"/>
          <w:b w:val="0"/>
          <w:sz w:val="24"/>
          <w:szCs w:val="24"/>
        </w:rPr>
        <w:t>27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 апреля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1 года полномочия депутата совета  муниципального образования сельского поселения «Кузьёль»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Кустиковой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Натальи Юрьевны.</w:t>
      </w:r>
    </w:p>
    <w:p w:rsidR="0053365A" w:rsidRPr="00EC39F1" w:rsidRDefault="0053365A" w:rsidP="0053365A">
      <w:pPr>
        <w:pStyle w:val="ConsTitle"/>
        <w:widowControl/>
        <w:ind w:firstLine="9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C39F1">
        <w:rPr>
          <w:rFonts w:ascii="Times New Roman" w:hAnsi="Times New Roman" w:cs="Times New Roman"/>
          <w:b w:val="0"/>
          <w:sz w:val="24"/>
          <w:szCs w:val="24"/>
        </w:rPr>
        <w:t xml:space="preserve">2. Настоящее решение вступает в силу с момента официального обнародования. </w:t>
      </w:r>
    </w:p>
    <w:p w:rsidR="0053365A" w:rsidRPr="00EC39F1" w:rsidRDefault="0053365A" w:rsidP="0053365A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95B78" w:rsidRDefault="00695B78" w:rsidP="00695B78">
      <w:pPr>
        <w:autoSpaceDE w:val="0"/>
        <w:jc w:val="both"/>
        <w:rPr>
          <w:rFonts w:cs="Arial"/>
          <w:bCs/>
          <w:lang w:eastAsia="zh-CN"/>
        </w:rPr>
      </w:pPr>
    </w:p>
    <w:p w:rsidR="0053365A" w:rsidRDefault="0053365A" w:rsidP="00695B78">
      <w:pPr>
        <w:autoSpaceDE w:val="0"/>
        <w:jc w:val="both"/>
        <w:rPr>
          <w:rFonts w:cs="Arial"/>
          <w:bCs/>
          <w:lang w:eastAsia="zh-CN"/>
        </w:rPr>
      </w:pPr>
    </w:p>
    <w:p w:rsidR="0053365A" w:rsidRDefault="0053365A" w:rsidP="00695B78">
      <w:pPr>
        <w:autoSpaceDE w:val="0"/>
        <w:jc w:val="both"/>
        <w:rPr>
          <w:rFonts w:cs="Arial"/>
          <w:bCs/>
          <w:lang w:eastAsia="zh-CN"/>
        </w:rPr>
      </w:pPr>
    </w:p>
    <w:p w:rsidR="0053365A" w:rsidRDefault="0053365A" w:rsidP="00695B78">
      <w:pPr>
        <w:autoSpaceDE w:val="0"/>
        <w:jc w:val="both"/>
        <w:rPr>
          <w:rFonts w:cs="Arial"/>
          <w:bCs/>
          <w:lang w:eastAsia="zh-CN"/>
        </w:rPr>
      </w:pPr>
    </w:p>
    <w:p w:rsidR="00695B78" w:rsidRPr="006E626B" w:rsidRDefault="00695B78" w:rsidP="00695B78">
      <w:pPr>
        <w:autoSpaceDE w:val="0"/>
        <w:jc w:val="both"/>
        <w:rPr>
          <w:rFonts w:cs="Arial"/>
          <w:bCs/>
          <w:lang w:eastAsia="zh-CN"/>
        </w:rPr>
      </w:pPr>
    </w:p>
    <w:p w:rsidR="00695B78" w:rsidRPr="003E7B35" w:rsidRDefault="00695B78" w:rsidP="00695B78">
      <w:pPr>
        <w:tabs>
          <w:tab w:val="left" w:pos="5700"/>
        </w:tabs>
        <w:rPr>
          <w:b/>
          <w:sz w:val="22"/>
          <w:szCs w:val="22"/>
        </w:rPr>
      </w:pPr>
      <w:r w:rsidRPr="003E7B35">
        <w:rPr>
          <w:sz w:val="22"/>
          <w:szCs w:val="22"/>
        </w:rPr>
        <w:t xml:space="preserve">Глава сельского поселения «Кузьёль»                              </w:t>
      </w:r>
      <w:r>
        <w:rPr>
          <w:sz w:val="22"/>
          <w:szCs w:val="22"/>
        </w:rPr>
        <w:t xml:space="preserve">                                   </w:t>
      </w:r>
      <w:r w:rsidRPr="003E7B35">
        <w:rPr>
          <w:sz w:val="22"/>
          <w:szCs w:val="22"/>
        </w:rPr>
        <w:t xml:space="preserve">            В.П.Шакирова </w:t>
      </w:r>
      <w:r w:rsidRPr="003E7B35">
        <w:rPr>
          <w:sz w:val="22"/>
          <w:szCs w:val="22"/>
        </w:rPr>
        <w:tab/>
        <w:t xml:space="preserve"> </w:t>
      </w:r>
    </w:p>
    <w:p w:rsidR="00695B78" w:rsidRDefault="00695B78" w:rsidP="00695B78">
      <w:pPr>
        <w:jc w:val="both"/>
        <w:rPr>
          <w:sz w:val="22"/>
          <w:szCs w:val="22"/>
        </w:rPr>
      </w:pPr>
    </w:p>
    <w:p w:rsidR="00695B78" w:rsidRDefault="00695B78" w:rsidP="00695B78">
      <w:pPr>
        <w:jc w:val="both"/>
        <w:rPr>
          <w:sz w:val="22"/>
          <w:szCs w:val="22"/>
        </w:rPr>
      </w:pPr>
    </w:p>
    <w:p w:rsidR="00695B78" w:rsidRDefault="00695B78" w:rsidP="00695B78">
      <w:pPr>
        <w:jc w:val="both"/>
        <w:rPr>
          <w:sz w:val="22"/>
          <w:szCs w:val="22"/>
        </w:rPr>
      </w:pPr>
    </w:p>
    <w:p w:rsidR="00695B78" w:rsidRDefault="00695B78" w:rsidP="00695B78">
      <w:pPr>
        <w:jc w:val="both"/>
        <w:rPr>
          <w:sz w:val="22"/>
          <w:szCs w:val="22"/>
        </w:rPr>
      </w:pPr>
    </w:p>
    <w:p w:rsidR="00695B78" w:rsidRDefault="00695B78" w:rsidP="00695B78">
      <w:pPr>
        <w:jc w:val="both"/>
        <w:rPr>
          <w:sz w:val="22"/>
          <w:szCs w:val="22"/>
        </w:rPr>
      </w:pPr>
    </w:p>
    <w:p w:rsidR="00695B78" w:rsidRDefault="00695B78" w:rsidP="00695B78">
      <w:pPr>
        <w:jc w:val="both"/>
        <w:rPr>
          <w:sz w:val="22"/>
          <w:szCs w:val="22"/>
        </w:rPr>
      </w:pPr>
    </w:p>
    <w:p w:rsidR="00695B78" w:rsidRDefault="00695B78" w:rsidP="00695B78">
      <w:pPr>
        <w:jc w:val="both"/>
        <w:rPr>
          <w:sz w:val="22"/>
          <w:szCs w:val="22"/>
        </w:rPr>
      </w:pPr>
    </w:p>
    <w:p w:rsidR="00695B78" w:rsidRDefault="00695B78" w:rsidP="00695B78">
      <w:pPr>
        <w:jc w:val="both"/>
        <w:rPr>
          <w:sz w:val="22"/>
          <w:szCs w:val="22"/>
        </w:rPr>
      </w:pPr>
    </w:p>
    <w:p w:rsidR="005109C2" w:rsidRDefault="005109C2" w:rsidP="002467B3">
      <w:pPr>
        <w:rPr>
          <w:position w:val="-34"/>
        </w:rPr>
      </w:pPr>
    </w:p>
    <w:p w:rsidR="005109C2" w:rsidRDefault="005109C2" w:rsidP="00695B78">
      <w:pPr>
        <w:jc w:val="right"/>
        <w:rPr>
          <w:position w:val="-34"/>
        </w:rPr>
      </w:pPr>
    </w:p>
    <w:sectPr w:rsidR="005109C2" w:rsidSect="006B3935">
      <w:headerReference w:type="default" r:id="rId9"/>
      <w:footerReference w:type="default" r:id="rId10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5D5" w:rsidRDefault="00E625D5" w:rsidP="006B3935">
      <w:r>
        <w:separator/>
      </w:r>
    </w:p>
  </w:endnote>
  <w:endnote w:type="continuationSeparator" w:id="0">
    <w:p w:rsidR="00E625D5" w:rsidRDefault="00E625D5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7" w:rsidRDefault="00584EB7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5D5" w:rsidRDefault="00E625D5" w:rsidP="006B3935">
      <w:r>
        <w:separator/>
      </w:r>
    </w:p>
  </w:footnote>
  <w:footnote w:type="continuationSeparator" w:id="0">
    <w:p w:rsidR="00E625D5" w:rsidRDefault="00E625D5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B7" w:rsidRDefault="00584EB7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5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9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1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374F9A"/>
    <w:multiLevelType w:val="hybridMultilevel"/>
    <w:tmpl w:val="4E22C1D0"/>
    <w:lvl w:ilvl="0" w:tplc="E8661670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1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B5D14"/>
    <w:multiLevelType w:val="hybridMultilevel"/>
    <w:tmpl w:val="B9C2CEE6"/>
    <w:lvl w:ilvl="0" w:tplc="56C652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6D468B"/>
    <w:multiLevelType w:val="multilevel"/>
    <w:tmpl w:val="09BE30D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2"/>
      <w:numFmt w:val="decimal"/>
      <w:isLgl/>
      <w:lvlText w:val="%1.%2."/>
      <w:lvlJc w:val="left"/>
      <w:pPr>
        <w:ind w:left="10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9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8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3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272" w:hanging="1440"/>
      </w:pPr>
      <w:rPr>
        <w:rFonts w:eastAsia="Times New Roman" w:hint="default"/>
      </w:rPr>
    </w:lvl>
  </w:abstractNum>
  <w:abstractNum w:abstractNumId="26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30EFA"/>
    <w:multiLevelType w:val="hybridMultilevel"/>
    <w:tmpl w:val="C0587F84"/>
    <w:lvl w:ilvl="0" w:tplc="06F650A8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4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6"/>
    <w:lvlOverride w:ilvl="0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32"/>
  </w:num>
  <w:num w:numId="10">
    <w:abstractNumId w:val="22"/>
  </w:num>
  <w:num w:numId="11">
    <w:abstractNumId w:val="11"/>
  </w:num>
  <w:num w:numId="12">
    <w:abstractNumId w:val="5"/>
  </w:num>
  <w:num w:numId="13">
    <w:abstractNumId w:val="15"/>
  </w:num>
  <w:num w:numId="14">
    <w:abstractNumId w:val="28"/>
  </w:num>
  <w:num w:numId="15">
    <w:abstractNumId w:val="13"/>
  </w:num>
  <w:num w:numId="16">
    <w:abstractNumId w:val="36"/>
  </w:num>
  <w:num w:numId="17">
    <w:abstractNumId w:val="35"/>
  </w:num>
  <w:num w:numId="18">
    <w:abstractNumId w:val="26"/>
  </w:num>
  <w:num w:numId="19">
    <w:abstractNumId w:val="19"/>
  </w:num>
  <w:num w:numId="20">
    <w:abstractNumId w:val="10"/>
  </w:num>
  <w:num w:numId="21">
    <w:abstractNumId w:val="31"/>
  </w:num>
  <w:num w:numId="22">
    <w:abstractNumId w:val="6"/>
  </w:num>
  <w:num w:numId="23">
    <w:abstractNumId w:val="7"/>
  </w:num>
  <w:num w:numId="24">
    <w:abstractNumId w:val="23"/>
  </w:num>
  <w:num w:numId="25">
    <w:abstractNumId w:val="30"/>
  </w:num>
  <w:num w:numId="26">
    <w:abstractNumId w:val="27"/>
  </w:num>
  <w:num w:numId="27">
    <w:abstractNumId w:val="12"/>
  </w:num>
  <w:num w:numId="28">
    <w:abstractNumId w:val="9"/>
  </w:num>
  <w:num w:numId="29">
    <w:abstractNumId w:val="18"/>
  </w:num>
  <w:num w:numId="30">
    <w:abstractNumId w:val="21"/>
  </w:num>
  <w:num w:numId="31">
    <w:abstractNumId w:val="4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4"/>
  </w:num>
  <w:num w:numId="35">
    <w:abstractNumId w:val="25"/>
  </w:num>
  <w:num w:numId="36">
    <w:abstractNumId w:val="24"/>
  </w:num>
  <w:num w:numId="37">
    <w:abstractNumId w:val="2"/>
  </w:num>
  <w:num w:numId="38">
    <w:abstractNumId w:val="3"/>
  </w:num>
  <w:num w:numId="39">
    <w:abstractNumId w:val="29"/>
  </w:num>
  <w:num w:numId="40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2BE5"/>
    <w:rsid w:val="00050FFF"/>
    <w:rsid w:val="000537B1"/>
    <w:rsid w:val="00053941"/>
    <w:rsid w:val="00055A12"/>
    <w:rsid w:val="00062E08"/>
    <w:rsid w:val="00063360"/>
    <w:rsid w:val="0006732C"/>
    <w:rsid w:val="00071288"/>
    <w:rsid w:val="00071A2D"/>
    <w:rsid w:val="00073678"/>
    <w:rsid w:val="0008186B"/>
    <w:rsid w:val="00082F77"/>
    <w:rsid w:val="00083E7B"/>
    <w:rsid w:val="00091E6D"/>
    <w:rsid w:val="000925BB"/>
    <w:rsid w:val="000965C6"/>
    <w:rsid w:val="00096E83"/>
    <w:rsid w:val="000A0F5B"/>
    <w:rsid w:val="000A20F2"/>
    <w:rsid w:val="000A2BCF"/>
    <w:rsid w:val="000A7D10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E7F32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272F"/>
    <w:rsid w:val="00153D3C"/>
    <w:rsid w:val="00160380"/>
    <w:rsid w:val="0016060B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C6ED9"/>
    <w:rsid w:val="001C75E9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467B3"/>
    <w:rsid w:val="00251552"/>
    <w:rsid w:val="00252C64"/>
    <w:rsid w:val="00261EB1"/>
    <w:rsid w:val="002620DF"/>
    <w:rsid w:val="00262F29"/>
    <w:rsid w:val="0026761D"/>
    <w:rsid w:val="0027028F"/>
    <w:rsid w:val="00270B61"/>
    <w:rsid w:val="00274800"/>
    <w:rsid w:val="002774B0"/>
    <w:rsid w:val="002839DD"/>
    <w:rsid w:val="002843F9"/>
    <w:rsid w:val="0028581B"/>
    <w:rsid w:val="00287160"/>
    <w:rsid w:val="00290030"/>
    <w:rsid w:val="00290E55"/>
    <w:rsid w:val="002A14A3"/>
    <w:rsid w:val="002A59FE"/>
    <w:rsid w:val="002A5EF1"/>
    <w:rsid w:val="002B66B8"/>
    <w:rsid w:val="002C1686"/>
    <w:rsid w:val="002C342A"/>
    <w:rsid w:val="002C4D5F"/>
    <w:rsid w:val="002C6760"/>
    <w:rsid w:val="002D329F"/>
    <w:rsid w:val="002E43A4"/>
    <w:rsid w:val="002E4910"/>
    <w:rsid w:val="002E69B7"/>
    <w:rsid w:val="002E73A3"/>
    <w:rsid w:val="002F3598"/>
    <w:rsid w:val="002F3EFB"/>
    <w:rsid w:val="003011DA"/>
    <w:rsid w:val="00301354"/>
    <w:rsid w:val="00301DC6"/>
    <w:rsid w:val="00302A49"/>
    <w:rsid w:val="00303B60"/>
    <w:rsid w:val="00303D08"/>
    <w:rsid w:val="00306448"/>
    <w:rsid w:val="00312BD6"/>
    <w:rsid w:val="00314257"/>
    <w:rsid w:val="0032032C"/>
    <w:rsid w:val="0032402C"/>
    <w:rsid w:val="00326B27"/>
    <w:rsid w:val="00331B15"/>
    <w:rsid w:val="0033536D"/>
    <w:rsid w:val="00336239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94472"/>
    <w:rsid w:val="003A0527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6D1"/>
    <w:rsid w:val="003E7B35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1E12"/>
    <w:rsid w:val="004372B8"/>
    <w:rsid w:val="0043776B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38D2"/>
    <w:rsid w:val="004B621C"/>
    <w:rsid w:val="004B77AE"/>
    <w:rsid w:val="004C1B81"/>
    <w:rsid w:val="004C6C4E"/>
    <w:rsid w:val="004D439C"/>
    <w:rsid w:val="004D57DC"/>
    <w:rsid w:val="004E0E23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9C2"/>
    <w:rsid w:val="00510C1B"/>
    <w:rsid w:val="00517BAA"/>
    <w:rsid w:val="00523E02"/>
    <w:rsid w:val="005244F0"/>
    <w:rsid w:val="00530892"/>
    <w:rsid w:val="0053365A"/>
    <w:rsid w:val="00534648"/>
    <w:rsid w:val="00534ADC"/>
    <w:rsid w:val="0054096E"/>
    <w:rsid w:val="00542107"/>
    <w:rsid w:val="005440DA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84EB7"/>
    <w:rsid w:val="00596A8B"/>
    <w:rsid w:val="005A1EFC"/>
    <w:rsid w:val="005A49A8"/>
    <w:rsid w:val="005B2042"/>
    <w:rsid w:val="005B4842"/>
    <w:rsid w:val="005B5B26"/>
    <w:rsid w:val="005B5CCE"/>
    <w:rsid w:val="005C25FD"/>
    <w:rsid w:val="005C34B1"/>
    <w:rsid w:val="005C3F73"/>
    <w:rsid w:val="005C4D0F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E6AB8"/>
    <w:rsid w:val="005F00C5"/>
    <w:rsid w:val="005F0416"/>
    <w:rsid w:val="005F051F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5642B"/>
    <w:rsid w:val="00660EDA"/>
    <w:rsid w:val="00666F5F"/>
    <w:rsid w:val="00666F87"/>
    <w:rsid w:val="006706A0"/>
    <w:rsid w:val="00672857"/>
    <w:rsid w:val="0068377C"/>
    <w:rsid w:val="00695B78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626B"/>
    <w:rsid w:val="006E71F3"/>
    <w:rsid w:val="006F11F1"/>
    <w:rsid w:val="006F3C8C"/>
    <w:rsid w:val="006F4B5F"/>
    <w:rsid w:val="006F595C"/>
    <w:rsid w:val="006F7513"/>
    <w:rsid w:val="007004B8"/>
    <w:rsid w:val="007030E8"/>
    <w:rsid w:val="00703BC6"/>
    <w:rsid w:val="0070401E"/>
    <w:rsid w:val="007059C2"/>
    <w:rsid w:val="00711062"/>
    <w:rsid w:val="007171F9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47437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033C"/>
    <w:rsid w:val="0078565F"/>
    <w:rsid w:val="007877BB"/>
    <w:rsid w:val="00790BF6"/>
    <w:rsid w:val="007936B6"/>
    <w:rsid w:val="00793C5A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35D5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6C2B"/>
    <w:rsid w:val="008455E6"/>
    <w:rsid w:val="00846451"/>
    <w:rsid w:val="008479B3"/>
    <w:rsid w:val="00860492"/>
    <w:rsid w:val="008606F2"/>
    <w:rsid w:val="008615C5"/>
    <w:rsid w:val="00863695"/>
    <w:rsid w:val="00872584"/>
    <w:rsid w:val="00877AF3"/>
    <w:rsid w:val="00880794"/>
    <w:rsid w:val="00882AAC"/>
    <w:rsid w:val="00884131"/>
    <w:rsid w:val="0089123D"/>
    <w:rsid w:val="00891D79"/>
    <w:rsid w:val="0089569F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258BA"/>
    <w:rsid w:val="0093170D"/>
    <w:rsid w:val="00935444"/>
    <w:rsid w:val="009370CA"/>
    <w:rsid w:val="00937F16"/>
    <w:rsid w:val="00940507"/>
    <w:rsid w:val="00944048"/>
    <w:rsid w:val="0094406E"/>
    <w:rsid w:val="00946C2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F4715"/>
    <w:rsid w:val="009F5972"/>
    <w:rsid w:val="00A00A3A"/>
    <w:rsid w:val="00A044F2"/>
    <w:rsid w:val="00A10417"/>
    <w:rsid w:val="00A1089B"/>
    <w:rsid w:val="00A11C43"/>
    <w:rsid w:val="00A11FFB"/>
    <w:rsid w:val="00A155CF"/>
    <w:rsid w:val="00A16541"/>
    <w:rsid w:val="00A165FC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294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7CD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B80"/>
    <w:rsid w:val="00AE63DE"/>
    <w:rsid w:val="00AF34F6"/>
    <w:rsid w:val="00B01757"/>
    <w:rsid w:val="00B01FE7"/>
    <w:rsid w:val="00B13615"/>
    <w:rsid w:val="00B14DD3"/>
    <w:rsid w:val="00B170F0"/>
    <w:rsid w:val="00B20066"/>
    <w:rsid w:val="00B21CBB"/>
    <w:rsid w:val="00B264D3"/>
    <w:rsid w:val="00B26516"/>
    <w:rsid w:val="00B271E0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0209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5118"/>
    <w:rsid w:val="00C07B7E"/>
    <w:rsid w:val="00C13623"/>
    <w:rsid w:val="00C16887"/>
    <w:rsid w:val="00C17EAD"/>
    <w:rsid w:val="00C223BB"/>
    <w:rsid w:val="00C2759F"/>
    <w:rsid w:val="00C302F4"/>
    <w:rsid w:val="00C349A8"/>
    <w:rsid w:val="00C3599E"/>
    <w:rsid w:val="00C41121"/>
    <w:rsid w:val="00C44E32"/>
    <w:rsid w:val="00C638C9"/>
    <w:rsid w:val="00C639A9"/>
    <w:rsid w:val="00C63FC0"/>
    <w:rsid w:val="00C65B13"/>
    <w:rsid w:val="00C66DF2"/>
    <w:rsid w:val="00C714D0"/>
    <w:rsid w:val="00C72376"/>
    <w:rsid w:val="00C7776A"/>
    <w:rsid w:val="00C800C9"/>
    <w:rsid w:val="00C806F6"/>
    <w:rsid w:val="00C8137A"/>
    <w:rsid w:val="00C819B9"/>
    <w:rsid w:val="00C83237"/>
    <w:rsid w:val="00C87058"/>
    <w:rsid w:val="00C8707E"/>
    <w:rsid w:val="00C90442"/>
    <w:rsid w:val="00C945AC"/>
    <w:rsid w:val="00CA0C82"/>
    <w:rsid w:val="00CA1B87"/>
    <w:rsid w:val="00CA3124"/>
    <w:rsid w:val="00CA373B"/>
    <w:rsid w:val="00CB17CB"/>
    <w:rsid w:val="00CB1B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046E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95D"/>
    <w:rsid w:val="00D0484B"/>
    <w:rsid w:val="00D15D60"/>
    <w:rsid w:val="00D20814"/>
    <w:rsid w:val="00D2158F"/>
    <w:rsid w:val="00D23108"/>
    <w:rsid w:val="00D23221"/>
    <w:rsid w:val="00D263FE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1384"/>
    <w:rsid w:val="00D53009"/>
    <w:rsid w:val="00D5315B"/>
    <w:rsid w:val="00D53C9B"/>
    <w:rsid w:val="00D54FD0"/>
    <w:rsid w:val="00D561F6"/>
    <w:rsid w:val="00D61B1D"/>
    <w:rsid w:val="00D623D3"/>
    <w:rsid w:val="00D6298A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4E39"/>
    <w:rsid w:val="00DB7B92"/>
    <w:rsid w:val="00DC029D"/>
    <w:rsid w:val="00DC1475"/>
    <w:rsid w:val="00DC1700"/>
    <w:rsid w:val="00DC2250"/>
    <w:rsid w:val="00DC2825"/>
    <w:rsid w:val="00DC3942"/>
    <w:rsid w:val="00DC6147"/>
    <w:rsid w:val="00DD0CA9"/>
    <w:rsid w:val="00DD4C67"/>
    <w:rsid w:val="00DD4FB0"/>
    <w:rsid w:val="00DE3516"/>
    <w:rsid w:val="00DF01FC"/>
    <w:rsid w:val="00DF06BD"/>
    <w:rsid w:val="00DF07BD"/>
    <w:rsid w:val="00DF1153"/>
    <w:rsid w:val="00DF639B"/>
    <w:rsid w:val="00DF7087"/>
    <w:rsid w:val="00DF7A2A"/>
    <w:rsid w:val="00E001E8"/>
    <w:rsid w:val="00E00E7C"/>
    <w:rsid w:val="00E103F2"/>
    <w:rsid w:val="00E10650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25D5"/>
    <w:rsid w:val="00E6313B"/>
    <w:rsid w:val="00E73ED1"/>
    <w:rsid w:val="00E75B39"/>
    <w:rsid w:val="00E76C24"/>
    <w:rsid w:val="00E8201F"/>
    <w:rsid w:val="00E82475"/>
    <w:rsid w:val="00E84B2F"/>
    <w:rsid w:val="00E84BA6"/>
    <w:rsid w:val="00E85751"/>
    <w:rsid w:val="00E86B0A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AE1"/>
    <w:rsid w:val="00F11222"/>
    <w:rsid w:val="00F145C5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81358"/>
    <w:rsid w:val="00F829DC"/>
    <w:rsid w:val="00F842AA"/>
    <w:rsid w:val="00F8530D"/>
    <w:rsid w:val="00F8592C"/>
    <w:rsid w:val="00F863FF"/>
    <w:rsid w:val="00F86BCB"/>
    <w:rsid w:val="00F9010E"/>
    <w:rsid w:val="00F9345E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481B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6C95-52ED-4377-921E-387A0BBA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2021-05-11T08:07:00Z</cp:lastPrinted>
  <dcterms:created xsi:type="dcterms:W3CDTF">2021-05-14T07:08:00Z</dcterms:created>
  <dcterms:modified xsi:type="dcterms:W3CDTF">2021-05-14T07:08:00Z</dcterms:modified>
</cp:coreProperties>
</file>