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B6" w:rsidRPr="006E300C" w:rsidRDefault="007042B6" w:rsidP="007042B6">
      <w:pPr>
        <w:pStyle w:val="ConsPlusTitle"/>
        <w:widowControl/>
        <w:jc w:val="center"/>
        <w:rPr>
          <w:color w:val="FF0000"/>
        </w:rPr>
      </w:pPr>
    </w:p>
    <w:p w:rsidR="007042B6" w:rsidRPr="003D3F17" w:rsidRDefault="007042B6" w:rsidP="007042B6">
      <w:pPr>
        <w:pStyle w:val="ConsPlusTitle"/>
        <w:widowControl/>
        <w:jc w:val="center"/>
      </w:pPr>
      <w:r w:rsidRPr="003D3F17">
        <w:t>ПОРЯДОК</w:t>
      </w:r>
    </w:p>
    <w:p w:rsidR="007042B6" w:rsidRDefault="007042B6" w:rsidP="007042B6">
      <w:pPr>
        <w:pStyle w:val="ConsPlusTitle"/>
        <w:widowControl/>
        <w:jc w:val="center"/>
      </w:pPr>
      <w:r w:rsidRPr="003D3F17">
        <w:t>КОНКУРСНОГО ОТБОРА БИЗНЕС-ПРОЕКТОВ</w:t>
      </w:r>
      <w:r>
        <w:t xml:space="preserve"> ДЛЯ ПОЛУЧЕНИЯ</w:t>
      </w:r>
    </w:p>
    <w:p w:rsidR="007042B6" w:rsidRDefault="007042B6" w:rsidP="007042B6">
      <w:pPr>
        <w:pStyle w:val="ConsPlusTitle"/>
        <w:widowControl/>
        <w:jc w:val="center"/>
      </w:pPr>
      <w:r>
        <w:t>ФИНАНСОВОЙ ПОДДЕРЖКИ В ВИДЕ СУБСИДИРОВАНИЯ ЧАСТИ РАСХОДОВ</w:t>
      </w:r>
      <w:r w:rsidRPr="00DD2F31">
        <w:t xml:space="preserve"> </w:t>
      </w:r>
      <w:r>
        <w:t>СУБЪЕКТОВ МАЛОГО ПРЕДПРИНИМАТЕЛЬСТВА</w:t>
      </w:r>
    </w:p>
    <w:p w:rsidR="007042B6" w:rsidRDefault="007042B6" w:rsidP="007042B6">
      <w:pPr>
        <w:autoSpaceDE w:val="0"/>
        <w:autoSpaceDN w:val="0"/>
        <w:adjustRightInd w:val="0"/>
        <w:jc w:val="center"/>
      </w:pPr>
    </w:p>
    <w:p w:rsidR="007042B6" w:rsidRDefault="007042B6" w:rsidP="007042B6">
      <w:pPr>
        <w:autoSpaceDE w:val="0"/>
        <w:autoSpaceDN w:val="0"/>
        <w:adjustRightInd w:val="0"/>
        <w:ind w:firstLine="540"/>
        <w:jc w:val="both"/>
      </w:pPr>
    </w:p>
    <w:p w:rsidR="007042B6" w:rsidRPr="003A28E5" w:rsidRDefault="007042B6" w:rsidP="007042B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A28E5">
        <w:rPr>
          <w:sz w:val="22"/>
          <w:szCs w:val="22"/>
        </w:rPr>
        <w:t>1. Порядок конкурсного отбора бизнес-проектов для получения финансовой поддержки в виде субсидирования части расходов субъектов малого предпринимательства (далее - Конкурс), определяет условия и порядок проведения Конкурса, а также требования к бизнес-проектам участников Конкурса (далее - бизнес-проекты).</w:t>
      </w:r>
    </w:p>
    <w:p w:rsidR="007042B6" w:rsidRPr="003A28E5" w:rsidRDefault="007042B6" w:rsidP="007042B6">
      <w:pPr>
        <w:tabs>
          <w:tab w:val="left" w:pos="3825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A28E5">
        <w:rPr>
          <w:sz w:val="22"/>
          <w:szCs w:val="22"/>
        </w:rPr>
        <w:t>2. Конкурс является открытым.</w:t>
      </w:r>
      <w:r w:rsidRPr="003A28E5">
        <w:rPr>
          <w:sz w:val="22"/>
          <w:szCs w:val="22"/>
        </w:rPr>
        <w:tab/>
      </w:r>
    </w:p>
    <w:p w:rsidR="007042B6" w:rsidRPr="003A28E5" w:rsidRDefault="007042B6" w:rsidP="007042B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A28E5">
        <w:rPr>
          <w:sz w:val="22"/>
          <w:szCs w:val="22"/>
        </w:rPr>
        <w:t>3. Организатором Конкурса является Администрация муниципального района «Койгородский» (далее - Администрация).</w:t>
      </w:r>
    </w:p>
    <w:p w:rsidR="007042B6" w:rsidRPr="003A28E5" w:rsidRDefault="007042B6" w:rsidP="007042B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A28E5">
        <w:rPr>
          <w:sz w:val="22"/>
          <w:szCs w:val="22"/>
        </w:rPr>
        <w:t xml:space="preserve">4. Администрация размещает на сайте </w:t>
      </w:r>
      <w:proofErr w:type="spellStart"/>
      <w:r w:rsidRPr="003A28E5">
        <w:rPr>
          <w:sz w:val="22"/>
          <w:szCs w:val="22"/>
        </w:rPr>
        <w:t>ko</w:t>
      </w:r>
      <w:proofErr w:type="spellEnd"/>
      <w:r w:rsidRPr="003A28E5">
        <w:rPr>
          <w:sz w:val="22"/>
          <w:szCs w:val="22"/>
          <w:lang w:val="en-US"/>
        </w:rPr>
        <w:t>j</w:t>
      </w:r>
      <w:r w:rsidRPr="003A28E5">
        <w:rPr>
          <w:sz w:val="22"/>
          <w:szCs w:val="22"/>
        </w:rPr>
        <w:t>gorodok.ru и в информационном вестнике Совета и администрации муниципального района «Койгородский» извещение о проведении Конкурса (далее - извещение).</w:t>
      </w:r>
    </w:p>
    <w:p w:rsidR="007042B6" w:rsidRPr="003A28E5" w:rsidRDefault="007042B6" w:rsidP="007042B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A28E5">
        <w:rPr>
          <w:sz w:val="22"/>
          <w:szCs w:val="22"/>
        </w:rPr>
        <w:t>5. Результатом Конкурса является определение победителей, имеющих право получения финансовой поддержки за счет средств местного бюджета, предусмотренных на реализацию муниципальной программы «Развитие экономики в МО МР «Койгородский»», утвержденной постановлением администрации МР «Койгородский» от 24.12.2013 года № 77/</w:t>
      </w:r>
      <w:proofErr w:type="gramStart"/>
      <w:r w:rsidRPr="003A28E5">
        <w:rPr>
          <w:sz w:val="22"/>
          <w:szCs w:val="22"/>
        </w:rPr>
        <w:t>12  (</w:t>
      </w:r>
      <w:proofErr w:type="gramEnd"/>
      <w:r w:rsidRPr="003A28E5">
        <w:rPr>
          <w:sz w:val="22"/>
          <w:szCs w:val="22"/>
        </w:rPr>
        <w:t>далее - Программа).</w:t>
      </w:r>
    </w:p>
    <w:p w:rsidR="007042B6" w:rsidRPr="003A28E5" w:rsidRDefault="007042B6" w:rsidP="007042B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A28E5">
        <w:rPr>
          <w:sz w:val="22"/>
          <w:szCs w:val="22"/>
        </w:rPr>
        <w:t>6. Участниками Конкурса являются:</w:t>
      </w:r>
    </w:p>
    <w:p w:rsidR="007042B6" w:rsidRPr="003A28E5" w:rsidRDefault="007042B6" w:rsidP="007042B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A28E5">
        <w:rPr>
          <w:sz w:val="22"/>
          <w:szCs w:val="22"/>
        </w:rPr>
        <w:t>- граждане, желающие организовать собственное дело;</w:t>
      </w:r>
    </w:p>
    <w:p w:rsidR="007042B6" w:rsidRPr="003A28E5" w:rsidRDefault="007042B6" w:rsidP="007042B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A28E5">
        <w:rPr>
          <w:sz w:val="22"/>
          <w:szCs w:val="22"/>
        </w:rPr>
        <w:t>- субъекты малого предпринимательства;</w:t>
      </w:r>
    </w:p>
    <w:p w:rsidR="007042B6" w:rsidRPr="003A28E5" w:rsidRDefault="007042B6" w:rsidP="007042B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A28E5">
        <w:rPr>
          <w:sz w:val="22"/>
          <w:szCs w:val="22"/>
        </w:rPr>
        <w:t>- субъекты агропромышленного комплекса;</w:t>
      </w:r>
    </w:p>
    <w:p w:rsidR="007042B6" w:rsidRPr="003A28E5" w:rsidRDefault="007042B6" w:rsidP="007042B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A28E5">
        <w:rPr>
          <w:sz w:val="22"/>
          <w:szCs w:val="22"/>
        </w:rPr>
        <w:t>- субъекты рыбохозяйственного комплекса;</w:t>
      </w:r>
    </w:p>
    <w:p w:rsidR="007042B6" w:rsidRPr="003A28E5" w:rsidRDefault="007042B6" w:rsidP="007042B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A28E5">
        <w:rPr>
          <w:sz w:val="22"/>
          <w:szCs w:val="22"/>
        </w:rPr>
        <w:t>- субъекты туристской индустрии (далее - претенденты).</w:t>
      </w:r>
    </w:p>
    <w:p w:rsidR="007042B6" w:rsidRPr="003A28E5" w:rsidRDefault="007042B6" w:rsidP="007042B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A28E5">
        <w:rPr>
          <w:sz w:val="22"/>
          <w:szCs w:val="22"/>
        </w:rPr>
        <w:t xml:space="preserve">7. В сроки, установленные в извещении, претенденты имеют право подать </w:t>
      </w:r>
      <w:hyperlink r:id="rId4" w:history="1">
        <w:r w:rsidRPr="003A28E5">
          <w:rPr>
            <w:sz w:val="22"/>
            <w:szCs w:val="22"/>
          </w:rPr>
          <w:t>заявку</w:t>
        </w:r>
      </w:hyperlink>
      <w:r w:rsidRPr="003A28E5">
        <w:rPr>
          <w:sz w:val="22"/>
          <w:szCs w:val="22"/>
        </w:rPr>
        <w:t xml:space="preserve"> на Конкурс по форме согласно приложению N 1 к настоящему Порядку </w:t>
      </w:r>
    </w:p>
    <w:p w:rsidR="007042B6" w:rsidRPr="003A28E5" w:rsidRDefault="007042B6" w:rsidP="007042B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A28E5">
        <w:rPr>
          <w:sz w:val="22"/>
          <w:szCs w:val="22"/>
        </w:rPr>
        <w:t xml:space="preserve">с приложением </w:t>
      </w:r>
      <w:hyperlink r:id="rId5" w:history="1">
        <w:r w:rsidRPr="003A28E5">
          <w:rPr>
            <w:sz w:val="22"/>
            <w:szCs w:val="22"/>
          </w:rPr>
          <w:t>бизнес-проекта</w:t>
        </w:r>
      </w:hyperlink>
      <w:r w:rsidRPr="003A28E5">
        <w:rPr>
          <w:sz w:val="22"/>
          <w:szCs w:val="22"/>
        </w:rPr>
        <w:t xml:space="preserve">, составленного по форме для субсидирования части расходов субъектов малого предпринимательства, связанных с началом предпринимательской деятельности (гранты) согласно </w:t>
      </w:r>
      <w:proofErr w:type="gramStart"/>
      <w:r w:rsidRPr="003A28E5">
        <w:rPr>
          <w:sz w:val="22"/>
          <w:szCs w:val="22"/>
        </w:rPr>
        <w:t>приложению</w:t>
      </w:r>
      <w:proofErr w:type="gramEnd"/>
      <w:r w:rsidRPr="003A28E5">
        <w:rPr>
          <w:sz w:val="22"/>
          <w:szCs w:val="22"/>
        </w:rPr>
        <w:t xml:space="preserve"> N 2 к настоящему Порядку; </w:t>
      </w:r>
    </w:p>
    <w:p w:rsidR="007042B6" w:rsidRPr="003A28E5" w:rsidRDefault="007042B6" w:rsidP="007042B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A28E5">
        <w:rPr>
          <w:sz w:val="22"/>
          <w:szCs w:val="22"/>
        </w:rPr>
        <w:t>с приложением бизнес-проекта, составленного по форме</w:t>
      </w:r>
      <w:r>
        <w:rPr>
          <w:sz w:val="22"/>
          <w:szCs w:val="22"/>
        </w:rPr>
        <w:t>,</w:t>
      </w:r>
      <w:r w:rsidRPr="003A28E5">
        <w:rPr>
          <w:sz w:val="22"/>
          <w:szCs w:val="22"/>
        </w:rPr>
        <w:t xml:space="preserve"> для субсидирования части затрат субъектов малого предпринимательства; субъектов агропромышленного </w:t>
      </w:r>
      <w:proofErr w:type="gramStart"/>
      <w:r w:rsidRPr="003A28E5">
        <w:rPr>
          <w:sz w:val="22"/>
          <w:szCs w:val="22"/>
        </w:rPr>
        <w:t>комплекса</w:t>
      </w:r>
      <w:r>
        <w:rPr>
          <w:sz w:val="22"/>
          <w:szCs w:val="22"/>
        </w:rPr>
        <w:t xml:space="preserve">; </w:t>
      </w:r>
      <w:r w:rsidRPr="003A28E5">
        <w:rPr>
          <w:sz w:val="22"/>
          <w:szCs w:val="22"/>
        </w:rPr>
        <w:t xml:space="preserve"> </w:t>
      </w:r>
      <w:r w:rsidRPr="00A8251F">
        <w:rPr>
          <w:sz w:val="22"/>
          <w:szCs w:val="22"/>
        </w:rPr>
        <w:t>субъектов</w:t>
      </w:r>
      <w:proofErr w:type="gramEnd"/>
      <w:r w:rsidRPr="00A8251F">
        <w:rPr>
          <w:sz w:val="22"/>
          <w:szCs w:val="22"/>
        </w:rPr>
        <w:t xml:space="preserve"> рыбохозяйственного комплекса; субъектов туристской индустрии согласно приложен</w:t>
      </w:r>
      <w:r w:rsidRPr="003A28E5">
        <w:rPr>
          <w:sz w:val="22"/>
          <w:szCs w:val="22"/>
        </w:rPr>
        <w:t>ию N 3 к настоящему Порядку.</w:t>
      </w:r>
    </w:p>
    <w:p w:rsidR="007042B6" w:rsidRPr="003A28E5" w:rsidRDefault="007042B6" w:rsidP="007042B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A28E5">
        <w:rPr>
          <w:sz w:val="22"/>
          <w:szCs w:val="22"/>
        </w:rPr>
        <w:t>8. Администрация принимает и регистрирует заявки претендентов. Претенденту выдается расписка в получении документов согласно приложению 4 к настоящему Порядку.</w:t>
      </w:r>
    </w:p>
    <w:p w:rsidR="007042B6" w:rsidRPr="003A28E5" w:rsidRDefault="007042B6" w:rsidP="007042B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A28E5">
        <w:rPr>
          <w:sz w:val="22"/>
          <w:szCs w:val="22"/>
        </w:rPr>
        <w:t>9. Заявки, поступившие после указанного в извещении срока, к рассмотрению не принимаются и возвращаются представившим их претендентам.</w:t>
      </w:r>
    </w:p>
    <w:p w:rsidR="007042B6" w:rsidRPr="003A28E5" w:rsidRDefault="007042B6" w:rsidP="007042B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A28E5">
        <w:rPr>
          <w:sz w:val="22"/>
          <w:szCs w:val="22"/>
        </w:rPr>
        <w:t xml:space="preserve">10. По окончании срока, установленного для приема и регистрации заявок, Администрация проводит рассмотрение документов, представленных претендентами, на предмет соответствия требованиям, установленным настоящим Порядком, производит расчет коэффициентов и направляет в Комиссию по рассмотрению заявок субъектов малого и среднего предпринимательства </w:t>
      </w:r>
      <w:r w:rsidRPr="003A28E5">
        <w:rPr>
          <w:bCs/>
          <w:sz w:val="22"/>
          <w:szCs w:val="22"/>
        </w:rPr>
        <w:t>на конкурсный отбор бизнес-проектов и получение финансовой поддержки</w:t>
      </w:r>
      <w:r w:rsidRPr="003A28E5">
        <w:rPr>
          <w:sz w:val="22"/>
          <w:szCs w:val="22"/>
        </w:rPr>
        <w:t xml:space="preserve">, созданную при Администрации (далее - Комиссия) для дальнейшего участия в Конкурсе. </w:t>
      </w:r>
    </w:p>
    <w:p w:rsidR="007042B6" w:rsidRPr="003A28E5" w:rsidRDefault="007042B6" w:rsidP="007042B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A28E5">
        <w:rPr>
          <w:sz w:val="22"/>
          <w:szCs w:val="22"/>
        </w:rPr>
        <w:t>11. Комиссия рассматривает и оценивает представленные на Конкурс бизнес-проекты претендентов, исходя из следующих критериев и балльной шкалы оценок:</w:t>
      </w:r>
    </w:p>
    <w:p w:rsidR="007042B6" w:rsidRPr="003A28E5" w:rsidRDefault="007042B6" w:rsidP="007042B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663"/>
      </w:tblGrid>
      <w:tr w:rsidR="007042B6" w:rsidRPr="003A28E5" w:rsidTr="00087A69">
        <w:trPr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6" w:rsidRPr="003A28E5" w:rsidRDefault="007042B6" w:rsidP="00087A69">
            <w:pPr>
              <w:adjustRightInd w:val="0"/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8E5">
              <w:rPr>
                <w:color w:val="000000"/>
                <w:sz w:val="22"/>
                <w:szCs w:val="22"/>
              </w:rPr>
              <w:t xml:space="preserve">Критерии оценки 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6" w:rsidRPr="003A28E5" w:rsidRDefault="007042B6" w:rsidP="00087A69">
            <w:pPr>
              <w:adjustRightInd w:val="0"/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8E5">
              <w:rPr>
                <w:color w:val="000000"/>
                <w:sz w:val="22"/>
                <w:szCs w:val="22"/>
              </w:rPr>
              <w:t xml:space="preserve">Показатели оценки </w:t>
            </w:r>
          </w:p>
        </w:tc>
      </w:tr>
      <w:tr w:rsidR="007042B6" w:rsidRPr="003A28E5" w:rsidTr="00087A69">
        <w:trPr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6" w:rsidRPr="003A28E5" w:rsidRDefault="007042B6" w:rsidP="00087A69">
            <w:pPr>
              <w:adjustRightInd w:val="0"/>
              <w:jc w:val="both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8E5">
              <w:rPr>
                <w:color w:val="000000"/>
                <w:sz w:val="22"/>
                <w:szCs w:val="22"/>
              </w:rPr>
              <w:t xml:space="preserve">Качество составления бизнес-проекта 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6" w:rsidRPr="003A28E5" w:rsidRDefault="007042B6" w:rsidP="00087A69">
            <w:pPr>
              <w:adjustRightInd w:val="0"/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A28E5">
              <w:rPr>
                <w:color w:val="000000"/>
                <w:sz w:val="22"/>
                <w:szCs w:val="22"/>
              </w:rPr>
              <w:t>К0</w:t>
            </w:r>
            <w:proofErr w:type="spellEnd"/>
            <w:r w:rsidRPr="003A28E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042B6" w:rsidRPr="003A28E5" w:rsidTr="00087A69">
        <w:trPr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6" w:rsidRPr="003A28E5" w:rsidRDefault="007042B6" w:rsidP="00087A69">
            <w:pPr>
              <w:adjustRightInd w:val="0"/>
              <w:jc w:val="both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8E5">
              <w:rPr>
                <w:color w:val="000000"/>
                <w:sz w:val="22"/>
                <w:szCs w:val="22"/>
              </w:rPr>
              <w:t xml:space="preserve">Экономическая эффективность бизнес-проекта 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6" w:rsidRPr="003A28E5" w:rsidRDefault="007042B6" w:rsidP="00087A69">
            <w:pPr>
              <w:adjustRightInd w:val="0"/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A28E5">
              <w:rPr>
                <w:color w:val="000000"/>
                <w:sz w:val="22"/>
                <w:szCs w:val="22"/>
              </w:rPr>
              <w:t>К1</w:t>
            </w:r>
            <w:proofErr w:type="spellEnd"/>
            <w:r w:rsidRPr="003A28E5">
              <w:rPr>
                <w:color w:val="000000"/>
                <w:sz w:val="22"/>
                <w:szCs w:val="22"/>
              </w:rPr>
              <w:t xml:space="preserve"> </w:t>
            </w:r>
          </w:p>
          <w:p w:rsidR="007042B6" w:rsidRPr="003A28E5" w:rsidRDefault="007042B6" w:rsidP="00087A69">
            <w:pPr>
              <w:adjustRightInd w:val="0"/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A28E5">
              <w:rPr>
                <w:color w:val="000000"/>
                <w:sz w:val="22"/>
                <w:szCs w:val="22"/>
              </w:rPr>
              <w:t>К2</w:t>
            </w:r>
            <w:proofErr w:type="spellEnd"/>
            <w:r w:rsidRPr="003A28E5">
              <w:rPr>
                <w:color w:val="000000"/>
                <w:sz w:val="22"/>
                <w:szCs w:val="22"/>
              </w:rPr>
              <w:t xml:space="preserve"> </w:t>
            </w:r>
          </w:p>
          <w:p w:rsidR="007042B6" w:rsidRPr="003A28E5" w:rsidRDefault="007042B6" w:rsidP="00087A69">
            <w:pPr>
              <w:adjustRightInd w:val="0"/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A28E5">
              <w:rPr>
                <w:color w:val="000000"/>
                <w:sz w:val="22"/>
                <w:szCs w:val="22"/>
              </w:rPr>
              <w:t>К3</w:t>
            </w:r>
            <w:proofErr w:type="spellEnd"/>
            <w:r w:rsidRPr="003A28E5">
              <w:rPr>
                <w:color w:val="000000"/>
                <w:sz w:val="22"/>
                <w:szCs w:val="22"/>
              </w:rPr>
              <w:t xml:space="preserve"> </w:t>
            </w:r>
          </w:p>
          <w:p w:rsidR="007042B6" w:rsidRPr="003A28E5" w:rsidRDefault="007042B6" w:rsidP="00087A69">
            <w:pPr>
              <w:adjustRightInd w:val="0"/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A28E5">
              <w:rPr>
                <w:color w:val="000000"/>
                <w:sz w:val="22"/>
                <w:szCs w:val="22"/>
              </w:rPr>
              <w:t>К4</w:t>
            </w:r>
            <w:proofErr w:type="spellEnd"/>
            <w:r w:rsidRPr="003A28E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042B6" w:rsidRPr="003A28E5" w:rsidTr="00087A69">
        <w:trPr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6" w:rsidRPr="003A28E5" w:rsidRDefault="007042B6" w:rsidP="00087A69">
            <w:pPr>
              <w:adjustRightInd w:val="0"/>
              <w:jc w:val="both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8E5">
              <w:rPr>
                <w:color w:val="000000"/>
                <w:sz w:val="22"/>
                <w:szCs w:val="22"/>
              </w:rPr>
              <w:t xml:space="preserve">Социальная эффективность бизнес-проекта 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6" w:rsidRPr="003A28E5" w:rsidRDefault="007042B6" w:rsidP="00087A69">
            <w:pPr>
              <w:adjustRightInd w:val="0"/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A28E5">
              <w:rPr>
                <w:color w:val="000000"/>
                <w:sz w:val="22"/>
                <w:szCs w:val="22"/>
              </w:rPr>
              <w:t>К5</w:t>
            </w:r>
            <w:proofErr w:type="spellEnd"/>
            <w:r w:rsidRPr="003A28E5">
              <w:rPr>
                <w:color w:val="000000"/>
                <w:sz w:val="22"/>
                <w:szCs w:val="22"/>
              </w:rPr>
              <w:t xml:space="preserve"> </w:t>
            </w:r>
          </w:p>
          <w:p w:rsidR="007042B6" w:rsidRPr="003A28E5" w:rsidRDefault="007042B6" w:rsidP="00087A69">
            <w:pPr>
              <w:adjustRightInd w:val="0"/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A28E5">
              <w:rPr>
                <w:color w:val="000000"/>
                <w:sz w:val="22"/>
                <w:szCs w:val="22"/>
              </w:rPr>
              <w:lastRenderedPageBreak/>
              <w:t>К6</w:t>
            </w:r>
            <w:proofErr w:type="spellEnd"/>
            <w:r w:rsidRPr="003A28E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042B6" w:rsidRPr="003A28E5" w:rsidTr="00087A69">
        <w:trPr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6" w:rsidRPr="003A28E5" w:rsidRDefault="007042B6" w:rsidP="00087A69">
            <w:pPr>
              <w:adjustRightInd w:val="0"/>
              <w:jc w:val="both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8E5">
              <w:rPr>
                <w:color w:val="000000"/>
                <w:sz w:val="22"/>
                <w:szCs w:val="22"/>
              </w:rPr>
              <w:lastRenderedPageBreak/>
              <w:t xml:space="preserve">Бюджетная эффективность бизнес-проекта 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6" w:rsidRPr="003A28E5" w:rsidRDefault="007042B6" w:rsidP="00087A69">
            <w:pPr>
              <w:adjustRightInd w:val="0"/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A28E5">
              <w:rPr>
                <w:color w:val="000000"/>
                <w:sz w:val="22"/>
                <w:szCs w:val="22"/>
              </w:rPr>
              <w:t>К7</w:t>
            </w:r>
            <w:proofErr w:type="spellEnd"/>
            <w:r w:rsidRPr="003A28E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042B6" w:rsidRPr="003A28E5" w:rsidTr="00087A69">
        <w:trPr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6" w:rsidRPr="003A28E5" w:rsidRDefault="007042B6" w:rsidP="00087A69">
            <w:pPr>
              <w:spacing w:before="100" w:beforeAutospacing="1" w:after="15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3A28E5">
              <w:rPr>
                <w:color w:val="000000"/>
                <w:sz w:val="22"/>
                <w:szCs w:val="22"/>
              </w:rPr>
              <w:t>Расчет общей оценки бизнес-проекта  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6" w:rsidRPr="003A28E5" w:rsidRDefault="007042B6" w:rsidP="00087A69">
            <w:pPr>
              <w:adjustRightInd w:val="0"/>
              <w:jc w:val="both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8E5">
              <w:rPr>
                <w:color w:val="000000"/>
                <w:sz w:val="22"/>
                <w:szCs w:val="22"/>
              </w:rPr>
              <w:t xml:space="preserve">SUMК = </w:t>
            </w:r>
            <w:proofErr w:type="spellStart"/>
            <w:r w:rsidRPr="003A28E5">
              <w:rPr>
                <w:color w:val="000000"/>
                <w:sz w:val="22"/>
                <w:szCs w:val="22"/>
              </w:rPr>
              <w:t>К1</w:t>
            </w:r>
            <w:proofErr w:type="spellEnd"/>
            <w:r w:rsidRPr="003A28E5">
              <w:rPr>
                <w:color w:val="000000"/>
                <w:sz w:val="22"/>
                <w:szCs w:val="22"/>
              </w:rPr>
              <w:t xml:space="preserve"> x 0,1 + </w:t>
            </w:r>
            <w:proofErr w:type="spellStart"/>
            <w:r w:rsidRPr="003A28E5">
              <w:rPr>
                <w:color w:val="000000"/>
                <w:sz w:val="22"/>
                <w:szCs w:val="22"/>
              </w:rPr>
              <w:t>К2</w:t>
            </w:r>
            <w:proofErr w:type="spellEnd"/>
            <w:r w:rsidRPr="003A28E5">
              <w:rPr>
                <w:color w:val="000000"/>
                <w:sz w:val="22"/>
                <w:szCs w:val="22"/>
              </w:rPr>
              <w:t xml:space="preserve"> x 0,1 + </w:t>
            </w:r>
            <w:proofErr w:type="spellStart"/>
            <w:r w:rsidRPr="003A28E5">
              <w:rPr>
                <w:color w:val="000000"/>
                <w:sz w:val="22"/>
                <w:szCs w:val="22"/>
              </w:rPr>
              <w:t>К3</w:t>
            </w:r>
            <w:proofErr w:type="spellEnd"/>
            <w:r w:rsidRPr="003A28E5">
              <w:rPr>
                <w:color w:val="000000"/>
                <w:sz w:val="22"/>
                <w:szCs w:val="22"/>
              </w:rPr>
              <w:t xml:space="preserve"> x 0,1 + </w:t>
            </w:r>
            <w:proofErr w:type="spellStart"/>
            <w:r w:rsidRPr="003A28E5">
              <w:rPr>
                <w:color w:val="000000"/>
                <w:sz w:val="22"/>
                <w:szCs w:val="22"/>
              </w:rPr>
              <w:t>К4</w:t>
            </w:r>
            <w:proofErr w:type="spellEnd"/>
            <w:r w:rsidRPr="003A28E5">
              <w:rPr>
                <w:color w:val="000000"/>
                <w:sz w:val="22"/>
                <w:szCs w:val="22"/>
              </w:rPr>
              <w:t xml:space="preserve"> x 0,1 + </w:t>
            </w:r>
            <w:proofErr w:type="spellStart"/>
            <w:r w:rsidRPr="003A28E5">
              <w:rPr>
                <w:color w:val="000000"/>
                <w:sz w:val="22"/>
                <w:szCs w:val="22"/>
              </w:rPr>
              <w:t>К5</w:t>
            </w:r>
            <w:proofErr w:type="spellEnd"/>
            <w:r w:rsidRPr="003A28E5">
              <w:rPr>
                <w:color w:val="000000"/>
                <w:sz w:val="22"/>
                <w:szCs w:val="22"/>
              </w:rPr>
              <w:t xml:space="preserve"> x 0,2 + </w:t>
            </w:r>
            <w:proofErr w:type="spellStart"/>
            <w:r w:rsidRPr="003A28E5">
              <w:rPr>
                <w:color w:val="000000"/>
                <w:sz w:val="22"/>
                <w:szCs w:val="22"/>
              </w:rPr>
              <w:t>К6</w:t>
            </w:r>
            <w:proofErr w:type="spellEnd"/>
            <w:r w:rsidRPr="003A28E5">
              <w:rPr>
                <w:color w:val="000000"/>
                <w:sz w:val="22"/>
                <w:szCs w:val="22"/>
              </w:rPr>
              <w:t xml:space="preserve"> x 0,1 + </w:t>
            </w:r>
            <w:proofErr w:type="spellStart"/>
            <w:r w:rsidRPr="003A28E5">
              <w:rPr>
                <w:color w:val="000000"/>
                <w:sz w:val="22"/>
                <w:szCs w:val="22"/>
              </w:rPr>
              <w:t>К7</w:t>
            </w:r>
            <w:proofErr w:type="spellEnd"/>
            <w:r w:rsidRPr="003A28E5">
              <w:rPr>
                <w:color w:val="000000"/>
                <w:sz w:val="22"/>
                <w:szCs w:val="22"/>
              </w:rPr>
              <w:t xml:space="preserve"> x 0,1 </w:t>
            </w:r>
          </w:p>
        </w:tc>
      </w:tr>
    </w:tbl>
    <w:p w:rsidR="007042B6" w:rsidRPr="003A28E5" w:rsidRDefault="007042B6" w:rsidP="007042B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042B6" w:rsidRPr="003A28E5" w:rsidRDefault="007042B6" w:rsidP="007042B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A28E5">
        <w:rPr>
          <w:sz w:val="22"/>
          <w:szCs w:val="22"/>
        </w:rPr>
        <w:t>Качество составления бизнес-проекта:</w:t>
      </w:r>
    </w:p>
    <w:p w:rsidR="007042B6" w:rsidRPr="003A28E5" w:rsidRDefault="007042B6" w:rsidP="007042B6">
      <w:pPr>
        <w:jc w:val="both"/>
        <w:rPr>
          <w:sz w:val="22"/>
          <w:szCs w:val="22"/>
        </w:rPr>
      </w:pPr>
      <w:r w:rsidRPr="003A28E5">
        <w:rPr>
          <w:sz w:val="22"/>
          <w:szCs w:val="22"/>
        </w:rPr>
        <w:t xml:space="preserve">1) </w:t>
      </w:r>
      <w:proofErr w:type="spellStart"/>
      <w:r w:rsidRPr="003A28E5">
        <w:rPr>
          <w:sz w:val="22"/>
          <w:szCs w:val="22"/>
        </w:rPr>
        <w:t>К0</w:t>
      </w:r>
      <w:proofErr w:type="spellEnd"/>
      <w:r w:rsidRPr="003A28E5">
        <w:rPr>
          <w:sz w:val="22"/>
          <w:szCs w:val="22"/>
        </w:rPr>
        <w:t xml:space="preserve"> - содержание бизнес-проекта: </w:t>
      </w:r>
    </w:p>
    <w:p w:rsidR="007042B6" w:rsidRPr="003A28E5" w:rsidRDefault="007042B6" w:rsidP="007042B6">
      <w:pPr>
        <w:jc w:val="both"/>
        <w:rPr>
          <w:sz w:val="22"/>
          <w:szCs w:val="22"/>
        </w:rPr>
      </w:pPr>
      <w:r w:rsidRPr="003A28E5">
        <w:rPr>
          <w:sz w:val="22"/>
          <w:szCs w:val="22"/>
        </w:rPr>
        <w:t xml:space="preserve">а) </w:t>
      </w:r>
      <w:proofErr w:type="spellStart"/>
      <w:r w:rsidRPr="003A28E5">
        <w:rPr>
          <w:sz w:val="22"/>
          <w:szCs w:val="22"/>
        </w:rPr>
        <w:t>К0</w:t>
      </w:r>
      <w:proofErr w:type="spellEnd"/>
      <w:r w:rsidRPr="003A28E5">
        <w:rPr>
          <w:sz w:val="22"/>
          <w:szCs w:val="22"/>
        </w:rPr>
        <w:t xml:space="preserve"> = 0, если содержание бизнес-проекта не позволяет провести анализ экономической, социальной и бюджетной эффективности бизнес-проекта по следующим основаниям: </w:t>
      </w:r>
    </w:p>
    <w:p w:rsidR="007042B6" w:rsidRPr="003A28E5" w:rsidRDefault="007042B6" w:rsidP="007042B6">
      <w:pPr>
        <w:jc w:val="both"/>
        <w:rPr>
          <w:sz w:val="22"/>
          <w:szCs w:val="22"/>
        </w:rPr>
      </w:pPr>
      <w:r w:rsidRPr="003A28E5">
        <w:rPr>
          <w:sz w:val="22"/>
          <w:szCs w:val="22"/>
        </w:rPr>
        <w:t xml:space="preserve">· допущены арифметические ошибки; </w:t>
      </w:r>
    </w:p>
    <w:p w:rsidR="007042B6" w:rsidRPr="003A28E5" w:rsidRDefault="007042B6" w:rsidP="007042B6">
      <w:pPr>
        <w:jc w:val="both"/>
        <w:rPr>
          <w:sz w:val="22"/>
          <w:szCs w:val="22"/>
        </w:rPr>
      </w:pPr>
      <w:r w:rsidRPr="003A28E5">
        <w:rPr>
          <w:sz w:val="22"/>
          <w:szCs w:val="22"/>
        </w:rPr>
        <w:t xml:space="preserve">· завышены или занижены показатели доходной и (или) расходной части бизнес-проекта; </w:t>
      </w:r>
    </w:p>
    <w:p w:rsidR="007042B6" w:rsidRPr="003A28E5" w:rsidRDefault="007042B6" w:rsidP="007042B6">
      <w:pPr>
        <w:jc w:val="both"/>
        <w:rPr>
          <w:sz w:val="22"/>
          <w:szCs w:val="22"/>
        </w:rPr>
      </w:pPr>
      <w:r w:rsidRPr="003A28E5">
        <w:rPr>
          <w:sz w:val="22"/>
          <w:szCs w:val="22"/>
        </w:rPr>
        <w:t xml:space="preserve">· указанная в бизнес-проекте сумма потребности в субсидии превышает максимально возможную сумму субсидии на одного получателя субсидии, установленную в Порядке; </w:t>
      </w:r>
    </w:p>
    <w:p w:rsidR="007042B6" w:rsidRPr="003A28E5" w:rsidRDefault="007042B6" w:rsidP="007042B6">
      <w:pPr>
        <w:jc w:val="both"/>
        <w:rPr>
          <w:sz w:val="22"/>
          <w:szCs w:val="22"/>
        </w:rPr>
      </w:pPr>
      <w:r w:rsidRPr="003A28E5">
        <w:rPr>
          <w:sz w:val="22"/>
          <w:szCs w:val="22"/>
        </w:rPr>
        <w:t xml:space="preserve">· наименования статей характеристики планируемых затрат на запрашиваемую субсидию не соответствуют субсидируемым видам расходов, установленных в Порядке; </w:t>
      </w:r>
    </w:p>
    <w:p w:rsidR="007042B6" w:rsidRPr="003A28E5" w:rsidRDefault="007042B6" w:rsidP="007042B6">
      <w:pPr>
        <w:jc w:val="both"/>
        <w:rPr>
          <w:sz w:val="22"/>
          <w:szCs w:val="22"/>
        </w:rPr>
      </w:pPr>
      <w:r w:rsidRPr="003A28E5">
        <w:rPr>
          <w:sz w:val="22"/>
          <w:szCs w:val="22"/>
        </w:rPr>
        <w:t xml:space="preserve">· не представлены сведения, подтверждающие наличие собственных средств для реализации бизнес-проекта; </w:t>
      </w:r>
    </w:p>
    <w:p w:rsidR="007042B6" w:rsidRPr="003A28E5" w:rsidRDefault="007042B6" w:rsidP="007042B6">
      <w:pPr>
        <w:jc w:val="both"/>
        <w:rPr>
          <w:sz w:val="22"/>
          <w:szCs w:val="22"/>
        </w:rPr>
      </w:pPr>
      <w:r w:rsidRPr="003A28E5">
        <w:rPr>
          <w:sz w:val="22"/>
          <w:szCs w:val="22"/>
        </w:rPr>
        <w:t xml:space="preserve">б) </w:t>
      </w:r>
      <w:proofErr w:type="spellStart"/>
      <w:r w:rsidRPr="003A28E5">
        <w:rPr>
          <w:sz w:val="22"/>
          <w:szCs w:val="22"/>
        </w:rPr>
        <w:t>К0</w:t>
      </w:r>
      <w:proofErr w:type="spellEnd"/>
      <w:r w:rsidRPr="003A28E5">
        <w:rPr>
          <w:sz w:val="22"/>
          <w:szCs w:val="22"/>
        </w:rPr>
        <w:t xml:space="preserve"> = 1, если содержание бизнес-проекта позволяет провести анализ экономической, социальной и бюджетной эффективности бизнес-проекта. </w:t>
      </w:r>
    </w:p>
    <w:p w:rsidR="007042B6" w:rsidRPr="003A28E5" w:rsidRDefault="007042B6" w:rsidP="007042B6">
      <w:pPr>
        <w:rPr>
          <w:sz w:val="22"/>
          <w:szCs w:val="22"/>
        </w:rPr>
      </w:pPr>
    </w:p>
    <w:p w:rsidR="007042B6" w:rsidRPr="003A28E5" w:rsidRDefault="007042B6" w:rsidP="007042B6">
      <w:pPr>
        <w:rPr>
          <w:sz w:val="22"/>
          <w:szCs w:val="22"/>
        </w:rPr>
      </w:pPr>
      <w:r w:rsidRPr="003A28E5">
        <w:rPr>
          <w:sz w:val="22"/>
          <w:szCs w:val="22"/>
        </w:rPr>
        <w:t xml:space="preserve">2) </w:t>
      </w:r>
      <w:proofErr w:type="spellStart"/>
      <w:r w:rsidRPr="003A28E5">
        <w:rPr>
          <w:sz w:val="22"/>
          <w:szCs w:val="22"/>
        </w:rPr>
        <w:t>К1</w:t>
      </w:r>
      <w:proofErr w:type="spellEnd"/>
      <w:r w:rsidRPr="003A28E5">
        <w:rPr>
          <w:sz w:val="22"/>
          <w:szCs w:val="22"/>
        </w:rPr>
        <w:t xml:space="preserve"> – сфера деятельности: </w:t>
      </w:r>
    </w:p>
    <w:p w:rsidR="007042B6" w:rsidRPr="003A28E5" w:rsidRDefault="007042B6" w:rsidP="007042B6">
      <w:pPr>
        <w:rPr>
          <w:sz w:val="22"/>
          <w:szCs w:val="22"/>
        </w:rPr>
      </w:pPr>
      <w:r w:rsidRPr="003A28E5">
        <w:rPr>
          <w:sz w:val="22"/>
          <w:szCs w:val="22"/>
        </w:rPr>
        <w:t xml:space="preserve">- сельскохозяйственное производство, производство продовольственных и промышленных товаров народного потребления и производственного </w:t>
      </w:r>
      <w:proofErr w:type="gramStart"/>
      <w:r w:rsidRPr="003A28E5">
        <w:rPr>
          <w:sz w:val="22"/>
          <w:szCs w:val="22"/>
        </w:rPr>
        <w:t>назначения  –</w:t>
      </w:r>
      <w:proofErr w:type="gramEnd"/>
      <w:r w:rsidRPr="003A28E5">
        <w:rPr>
          <w:sz w:val="22"/>
          <w:szCs w:val="22"/>
        </w:rPr>
        <w:t xml:space="preserve"> 3 балла; </w:t>
      </w:r>
    </w:p>
    <w:p w:rsidR="007042B6" w:rsidRPr="003A28E5" w:rsidRDefault="007042B6" w:rsidP="007042B6">
      <w:pPr>
        <w:rPr>
          <w:sz w:val="22"/>
          <w:szCs w:val="22"/>
        </w:rPr>
      </w:pPr>
      <w:r w:rsidRPr="003A28E5">
        <w:rPr>
          <w:sz w:val="22"/>
          <w:szCs w:val="22"/>
        </w:rPr>
        <w:t xml:space="preserve">- туризм, народно-художественные промыслы и ремесла – 2 балла; </w:t>
      </w:r>
    </w:p>
    <w:p w:rsidR="007042B6" w:rsidRPr="003A28E5" w:rsidRDefault="007042B6" w:rsidP="007042B6">
      <w:pPr>
        <w:rPr>
          <w:sz w:val="22"/>
          <w:szCs w:val="22"/>
        </w:rPr>
      </w:pPr>
      <w:r w:rsidRPr="003A28E5">
        <w:rPr>
          <w:sz w:val="22"/>
          <w:szCs w:val="22"/>
        </w:rPr>
        <w:t xml:space="preserve">- прочие - 1 балл. </w:t>
      </w:r>
    </w:p>
    <w:p w:rsidR="007042B6" w:rsidRPr="003A28E5" w:rsidRDefault="007042B6" w:rsidP="007042B6">
      <w:pPr>
        <w:jc w:val="both"/>
        <w:rPr>
          <w:sz w:val="22"/>
          <w:szCs w:val="22"/>
        </w:rPr>
      </w:pPr>
      <w:r w:rsidRPr="003A28E5">
        <w:rPr>
          <w:sz w:val="22"/>
          <w:szCs w:val="22"/>
        </w:rPr>
        <w:t xml:space="preserve">Сфера деятельности определяется по основному ОКВЭД, указанному на титульном листе бизнес-проекта.  </w:t>
      </w:r>
    </w:p>
    <w:p w:rsidR="007042B6" w:rsidRPr="003A28E5" w:rsidRDefault="007042B6" w:rsidP="007042B6">
      <w:pPr>
        <w:rPr>
          <w:sz w:val="22"/>
          <w:szCs w:val="22"/>
        </w:rPr>
      </w:pPr>
    </w:p>
    <w:p w:rsidR="007042B6" w:rsidRPr="003A28E5" w:rsidRDefault="007042B6" w:rsidP="007042B6">
      <w:pPr>
        <w:rPr>
          <w:sz w:val="22"/>
          <w:szCs w:val="22"/>
        </w:rPr>
      </w:pPr>
      <w:r w:rsidRPr="003A28E5">
        <w:rPr>
          <w:sz w:val="22"/>
          <w:szCs w:val="22"/>
        </w:rPr>
        <w:t xml:space="preserve">3) </w:t>
      </w:r>
      <w:proofErr w:type="spellStart"/>
      <w:r w:rsidRPr="003A28E5">
        <w:rPr>
          <w:sz w:val="22"/>
          <w:szCs w:val="22"/>
        </w:rPr>
        <w:t>К2</w:t>
      </w:r>
      <w:proofErr w:type="spellEnd"/>
      <w:r w:rsidRPr="003A28E5">
        <w:rPr>
          <w:sz w:val="22"/>
          <w:szCs w:val="22"/>
        </w:rPr>
        <w:t xml:space="preserve"> – индекс доходности: </w:t>
      </w:r>
    </w:p>
    <w:p w:rsidR="007042B6" w:rsidRPr="003A28E5" w:rsidRDefault="007042B6" w:rsidP="007042B6">
      <w:pPr>
        <w:rPr>
          <w:sz w:val="22"/>
          <w:szCs w:val="22"/>
        </w:rPr>
      </w:pPr>
      <w:r w:rsidRPr="003A28E5">
        <w:rPr>
          <w:sz w:val="22"/>
          <w:szCs w:val="22"/>
        </w:rPr>
        <w:t xml:space="preserve">ниже 1,1 - 0 баллов; </w:t>
      </w:r>
    </w:p>
    <w:p w:rsidR="007042B6" w:rsidRPr="003A28E5" w:rsidRDefault="007042B6" w:rsidP="007042B6">
      <w:pPr>
        <w:rPr>
          <w:sz w:val="22"/>
          <w:szCs w:val="22"/>
        </w:rPr>
      </w:pPr>
      <w:r w:rsidRPr="003A28E5">
        <w:rPr>
          <w:sz w:val="22"/>
          <w:szCs w:val="22"/>
        </w:rPr>
        <w:t xml:space="preserve">от 1,1 до 2 включительно - 1 балл; </w:t>
      </w:r>
    </w:p>
    <w:p w:rsidR="007042B6" w:rsidRPr="003A28E5" w:rsidRDefault="007042B6" w:rsidP="007042B6">
      <w:pPr>
        <w:rPr>
          <w:sz w:val="22"/>
          <w:szCs w:val="22"/>
        </w:rPr>
      </w:pPr>
      <w:r w:rsidRPr="003A28E5">
        <w:rPr>
          <w:sz w:val="22"/>
          <w:szCs w:val="22"/>
        </w:rPr>
        <w:t xml:space="preserve">больше 2 до 2,5 включительно 2 балла; </w:t>
      </w:r>
    </w:p>
    <w:p w:rsidR="007042B6" w:rsidRPr="003A28E5" w:rsidRDefault="007042B6" w:rsidP="007042B6">
      <w:pPr>
        <w:rPr>
          <w:sz w:val="22"/>
          <w:szCs w:val="22"/>
        </w:rPr>
      </w:pPr>
      <w:r w:rsidRPr="003A28E5">
        <w:rPr>
          <w:sz w:val="22"/>
          <w:szCs w:val="22"/>
        </w:rPr>
        <w:t xml:space="preserve">больше 2,5 - 3 балла. </w:t>
      </w:r>
    </w:p>
    <w:p w:rsidR="007042B6" w:rsidRPr="003A28E5" w:rsidRDefault="007042B6" w:rsidP="007042B6">
      <w:pPr>
        <w:jc w:val="both"/>
        <w:rPr>
          <w:sz w:val="22"/>
          <w:szCs w:val="22"/>
        </w:rPr>
      </w:pPr>
      <w:r w:rsidRPr="003A28E5">
        <w:rPr>
          <w:sz w:val="22"/>
          <w:szCs w:val="22"/>
        </w:rPr>
        <w:t>Индекс доходности характеризует «отдачу проекта» на вложенные в него средства. Индекс доходности рассчитывается как отношение суммы денежных притоков (накопленных) поступлений к сумме денежных оттоков (накопленным платежам).</w:t>
      </w:r>
    </w:p>
    <w:p w:rsidR="007042B6" w:rsidRPr="003A28E5" w:rsidRDefault="007042B6" w:rsidP="007042B6">
      <w:pPr>
        <w:rPr>
          <w:sz w:val="22"/>
          <w:szCs w:val="22"/>
        </w:rPr>
      </w:pPr>
    </w:p>
    <w:p w:rsidR="007042B6" w:rsidRPr="003A28E5" w:rsidRDefault="007042B6" w:rsidP="007042B6">
      <w:pPr>
        <w:rPr>
          <w:sz w:val="22"/>
          <w:szCs w:val="22"/>
        </w:rPr>
      </w:pPr>
      <w:r w:rsidRPr="003A28E5">
        <w:rPr>
          <w:sz w:val="22"/>
          <w:szCs w:val="22"/>
        </w:rPr>
        <w:t xml:space="preserve">4) </w:t>
      </w:r>
      <w:proofErr w:type="spellStart"/>
      <w:r w:rsidRPr="003A28E5">
        <w:rPr>
          <w:sz w:val="22"/>
          <w:szCs w:val="22"/>
        </w:rPr>
        <w:t>К3</w:t>
      </w:r>
      <w:proofErr w:type="spellEnd"/>
      <w:r w:rsidRPr="003A28E5">
        <w:rPr>
          <w:sz w:val="22"/>
          <w:szCs w:val="22"/>
        </w:rPr>
        <w:t xml:space="preserve"> – срок окупаемости бизнес-проекта: </w:t>
      </w:r>
    </w:p>
    <w:p w:rsidR="007042B6" w:rsidRPr="003A28E5" w:rsidRDefault="007042B6" w:rsidP="007042B6">
      <w:pPr>
        <w:rPr>
          <w:sz w:val="22"/>
          <w:szCs w:val="22"/>
        </w:rPr>
      </w:pPr>
      <w:r w:rsidRPr="003A28E5">
        <w:rPr>
          <w:sz w:val="22"/>
          <w:szCs w:val="22"/>
        </w:rPr>
        <w:t xml:space="preserve">срок окупаемости до 1 года включительно – 3 балла; </w:t>
      </w:r>
    </w:p>
    <w:p w:rsidR="007042B6" w:rsidRPr="003A28E5" w:rsidRDefault="007042B6" w:rsidP="007042B6">
      <w:pPr>
        <w:rPr>
          <w:sz w:val="22"/>
          <w:szCs w:val="22"/>
        </w:rPr>
      </w:pPr>
      <w:r w:rsidRPr="003A28E5">
        <w:rPr>
          <w:sz w:val="22"/>
          <w:szCs w:val="22"/>
        </w:rPr>
        <w:t xml:space="preserve">срок окупаемости свыше 1 года до 2 лет включительно – 2 балла; </w:t>
      </w:r>
    </w:p>
    <w:p w:rsidR="007042B6" w:rsidRPr="003A28E5" w:rsidRDefault="007042B6" w:rsidP="007042B6">
      <w:pPr>
        <w:rPr>
          <w:sz w:val="22"/>
          <w:szCs w:val="22"/>
        </w:rPr>
      </w:pPr>
      <w:r w:rsidRPr="003A28E5">
        <w:rPr>
          <w:sz w:val="22"/>
          <w:szCs w:val="22"/>
        </w:rPr>
        <w:t xml:space="preserve">срок окупаемости свыше 2 до 3 лет включительно – 1 балл; </w:t>
      </w:r>
    </w:p>
    <w:p w:rsidR="007042B6" w:rsidRPr="003A28E5" w:rsidRDefault="007042B6" w:rsidP="007042B6">
      <w:pPr>
        <w:rPr>
          <w:sz w:val="22"/>
          <w:szCs w:val="22"/>
        </w:rPr>
      </w:pPr>
      <w:r w:rsidRPr="003A28E5">
        <w:rPr>
          <w:sz w:val="22"/>
          <w:szCs w:val="22"/>
        </w:rPr>
        <w:t xml:space="preserve">срок окупаемости более 3 лет – 0 баллов. </w:t>
      </w:r>
    </w:p>
    <w:p w:rsidR="007042B6" w:rsidRPr="003A28E5" w:rsidRDefault="007042B6" w:rsidP="007042B6">
      <w:pPr>
        <w:jc w:val="both"/>
        <w:rPr>
          <w:sz w:val="22"/>
          <w:szCs w:val="22"/>
        </w:rPr>
      </w:pPr>
      <w:r w:rsidRPr="003A28E5">
        <w:rPr>
          <w:sz w:val="22"/>
          <w:szCs w:val="22"/>
        </w:rPr>
        <w:t xml:space="preserve">Срок окупаемости проекта – продолжительность периода, в течение которого чистая прибыль от реализации проекта не превышает размер </w:t>
      </w:r>
      <w:proofErr w:type="gramStart"/>
      <w:r w:rsidRPr="003A28E5">
        <w:rPr>
          <w:sz w:val="22"/>
          <w:szCs w:val="22"/>
        </w:rPr>
        <w:t>инвестиций  (</w:t>
      </w:r>
      <w:proofErr w:type="gramEnd"/>
      <w:r w:rsidRPr="003A28E5">
        <w:rPr>
          <w:sz w:val="22"/>
          <w:szCs w:val="22"/>
        </w:rPr>
        <w:t>субсидии + собственный капитал + заемный капитал)</w:t>
      </w:r>
    </w:p>
    <w:p w:rsidR="007042B6" w:rsidRPr="003A28E5" w:rsidRDefault="007042B6" w:rsidP="007042B6">
      <w:pPr>
        <w:rPr>
          <w:sz w:val="22"/>
          <w:szCs w:val="22"/>
        </w:rPr>
      </w:pPr>
    </w:p>
    <w:p w:rsidR="007042B6" w:rsidRPr="003A28E5" w:rsidRDefault="007042B6" w:rsidP="007042B6">
      <w:pPr>
        <w:rPr>
          <w:sz w:val="22"/>
          <w:szCs w:val="22"/>
        </w:rPr>
      </w:pPr>
      <w:r w:rsidRPr="003A28E5">
        <w:rPr>
          <w:sz w:val="22"/>
          <w:szCs w:val="22"/>
        </w:rPr>
        <w:t xml:space="preserve">5) </w:t>
      </w:r>
      <w:proofErr w:type="spellStart"/>
      <w:r w:rsidRPr="003A28E5">
        <w:rPr>
          <w:sz w:val="22"/>
          <w:szCs w:val="22"/>
        </w:rPr>
        <w:t>К4</w:t>
      </w:r>
      <w:proofErr w:type="spellEnd"/>
      <w:r w:rsidRPr="003A28E5">
        <w:rPr>
          <w:sz w:val="22"/>
          <w:szCs w:val="22"/>
        </w:rPr>
        <w:t xml:space="preserve"> – вложение собственных средств в реализацию бизнес-проекта от суммы запрашиваемой субсидии: </w:t>
      </w:r>
    </w:p>
    <w:p w:rsidR="007042B6" w:rsidRPr="003A28E5" w:rsidRDefault="007042B6" w:rsidP="007042B6">
      <w:pPr>
        <w:rPr>
          <w:sz w:val="22"/>
          <w:szCs w:val="22"/>
        </w:rPr>
      </w:pPr>
      <w:r w:rsidRPr="003A28E5">
        <w:rPr>
          <w:sz w:val="22"/>
          <w:szCs w:val="22"/>
        </w:rPr>
        <w:t xml:space="preserve">в размере от 0 до 5 процентов включительно – 0 баллов; </w:t>
      </w:r>
    </w:p>
    <w:p w:rsidR="007042B6" w:rsidRPr="003A28E5" w:rsidRDefault="007042B6" w:rsidP="007042B6">
      <w:pPr>
        <w:rPr>
          <w:sz w:val="22"/>
          <w:szCs w:val="22"/>
        </w:rPr>
      </w:pPr>
      <w:r w:rsidRPr="003A28E5">
        <w:rPr>
          <w:sz w:val="22"/>
          <w:szCs w:val="22"/>
        </w:rPr>
        <w:t xml:space="preserve">в размере более 5 до 50 процентов включительно – 1 балл; </w:t>
      </w:r>
    </w:p>
    <w:p w:rsidR="007042B6" w:rsidRPr="003A28E5" w:rsidRDefault="007042B6" w:rsidP="007042B6">
      <w:pPr>
        <w:rPr>
          <w:sz w:val="22"/>
          <w:szCs w:val="22"/>
        </w:rPr>
      </w:pPr>
      <w:r w:rsidRPr="003A28E5">
        <w:rPr>
          <w:sz w:val="22"/>
          <w:szCs w:val="22"/>
        </w:rPr>
        <w:t xml:space="preserve">в размере более 50 до 100 процентов включительно – 2 балла; </w:t>
      </w:r>
    </w:p>
    <w:p w:rsidR="007042B6" w:rsidRPr="003A28E5" w:rsidRDefault="007042B6" w:rsidP="007042B6">
      <w:pPr>
        <w:rPr>
          <w:sz w:val="22"/>
          <w:szCs w:val="22"/>
        </w:rPr>
      </w:pPr>
      <w:r w:rsidRPr="003A28E5">
        <w:rPr>
          <w:sz w:val="22"/>
          <w:szCs w:val="22"/>
        </w:rPr>
        <w:t xml:space="preserve">в размере более 100 процентов – 3 балла. </w:t>
      </w:r>
    </w:p>
    <w:p w:rsidR="007042B6" w:rsidRPr="003A28E5" w:rsidRDefault="007042B6" w:rsidP="007042B6">
      <w:pPr>
        <w:rPr>
          <w:sz w:val="22"/>
          <w:szCs w:val="22"/>
        </w:rPr>
      </w:pPr>
    </w:p>
    <w:p w:rsidR="007042B6" w:rsidRPr="003A28E5" w:rsidRDefault="007042B6" w:rsidP="007042B6">
      <w:pPr>
        <w:rPr>
          <w:sz w:val="22"/>
          <w:szCs w:val="22"/>
        </w:rPr>
      </w:pPr>
      <w:r w:rsidRPr="003A28E5">
        <w:rPr>
          <w:sz w:val="22"/>
          <w:szCs w:val="22"/>
        </w:rPr>
        <w:t xml:space="preserve">6) </w:t>
      </w:r>
      <w:proofErr w:type="spellStart"/>
      <w:r w:rsidRPr="003A28E5">
        <w:rPr>
          <w:sz w:val="22"/>
          <w:szCs w:val="22"/>
        </w:rPr>
        <w:t>К5</w:t>
      </w:r>
      <w:proofErr w:type="spellEnd"/>
      <w:r w:rsidRPr="003A28E5">
        <w:rPr>
          <w:sz w:val="22"/>
          <w:szCs w:val="22"/>
        </w:rPr>
        <w:t xml:space="preserve"> – создание дополнительных рабочих мест на начало реализации бизнес-проекта: </w:t>
      </w:r>
    </w:p>
    <w:p w:rsidR="007042B6" w:rsidRPr="003A28E5" w:rsidRDefault="007042B6" w:rsidP="007042B6">
      <w:pPr>
        <w:rPr>
          <w:sz w:val="22"/>
          <w:szCs w:val="22"/>
        </w:rPr>
      </w:pPr>
      <w:r w:rsidRPr="003A28E5">
        <w:rPr>
          <w:sz w:val="22"/>
          <w:szCs w:val="22"/>
        </w:rPr>
        <w:t xml:space="preserve">бизнес-проектом создание рабочих мест не предусмотрено – 0 баллов; </w:t>
      </w:r>
    </w:p>
    <w:p w:rsidR="007042B6" w:rsidRPr="003A28E5" w:rsidRDefault="007042B6" w:rsidP="007042B6">
      <w:pPr>
        <w:rPr>
          <w:sz w:val="22"/>
          <w:szCs w:val="22"/>
        </w:rPr>
      </w:pPr>
      <w:r w:rsidRPr="003A28E5">
        <w:rPr>
          <w:sz w:val="22"/>
          <w:szCs w:val="22"/>
        </w:rPr>
        <w:t xml:space="preserve">бизнес-проектом предусмотрено создание 1 рабочее место – 1 балл; </w:t>
      </w:r>
    </w:p>
    <w:p w:rsidR="007042B6" w:rsidRPr="003A28E5" w:rsidRDefault="007042B6" w:rsidP="007042B6">
      <w:pPr>
        <w:rPr>
          <w:sz w:val="22"/>
          <w:szCs w:val="22"/>
        </w:rPr>
      </w:pPr>
      <w:r w:rsidRPr="003A28E5">
        <w:rPr>
          <w:sz w:val="22"/>
          <w:szCs w:val="22"/>
        </w:rPr>
        <w:t xml:space="preserve">бизнес-проектом предусмотрено создание от 2 до 3 рабочих мест – 2 балла; </w:t>
      </w:r>
    </w:p>
    <w:p w:rsidR="007042B6" w:rsidRPr="003A28E5" w:rsidRDefault="007042B6" w:rsidP="007042B6">
      <w:pPr>
        <w:rPr>
          <w:sz w:val="22"/>
          <w:szCs w:val="22"/>
        </w:rPr>
      </w:pPr>
      <w:r w:rsidRPr="003A28E5">
        <w:rPr>
          <w:sz w:val="22"/>
          <w:szCs w:val="22"/>
        </w:rPr>
        <w:t>бизнес-проектом предусмотрено создание 4 и более рабочих мест – 3 балла.</w:t>
      </w:r>
    </w:p>
    <w:p w:rsidR="007042B6" w:rsidRPr="003A28E5" w:rsidRDefault="007042B6" w:rsidP="007042B6">
      <w:pPr>
        <w:rPr>
          <w:sz w:val="22"/>
          <w:szCs w:val="22"/>
        </w:rPr>
      </w:pPr>
    </w:p>
    <w:p w:rsidR="007042B6" w:rsidRPr="003A28E5" w:rsidRDefault="007042B6" w:rsidP="007042B6">
      <w:pPr>
        <w:jc w:val="both"/>
        <w:rPr>
          <w:sz w:val="22"/>
          <w:szCs w:val="22"/>
        </w:rPr>
      </w:pPr>
      <w:r w:rsidRPr="003A28E5">
        <w:rPr>
          <w:sz w:val="22"/>
          <w:szCs w:val="22"/>
        </w:rPr>
        <w:t xml:space="preserve">7) </w:t>
      </w:r>
      <w:proofErr w:type="spellStart"/>
      <w:r w:rsidRPr="003A28E5">
        <w:rPr>
          <w:sz w:val="22"/>
          <w:szCs w:val="22"/>
        </w:rPr>
        <w:t>К6</w:t>
      </w:r>
      <w:proofErr w:type="spellEnd"/>
      <w:r w:rsidRPr="003A28E5">
        <w:rPr>
          <w:sz w:val="22"/>
          <w:szCs w:val="22"/>
        </w:rPr>
        <w:t xml:space="preserve"> – размер средней заработной платы, установленный наемным работникам на начало реализации бизнес-проекта в сравнении с уровнем прожиточного минимума трудоспособного населения южной природно-климатической зоны Республики </w:t>
      </w:r>
      <w:proofErr w:type="spellStart"/>
      <w:r w:rsidRPr="003A28E5">
        <w:rPr>
          <w:sz w:val="22"/>
          <w:szCs w:val="22"/>
        </w:rPr>
        <w:t>Коми</w:t>
      </w:r>
      <w:proofErr w:type="spellEnd"/>
      <w:r w:rsidRPr="003A28E5">
        <w:rPr>
          <w:sz w:val="22"/>
          <w:szCs w:val="22"/>
        </w:rPr>
        <w:t xml:space="preserve">, установленным на момент подачи заявки на Конкурс: </w:t>
      </w:r>
    </w:p>
    <w:p w:rsidR="007042B6" w:rsidRPr="003A28E5" w:rsidRDefault="007042B6" w:rsidP="007042B6">
      <w:pPr>
        <w:rPr>
          <w:sz w:val="22"/>
          <w:szCs w:val="22"/>
        </w:rPr>
      </w:pPr>
      <w:r w:rsidRPr="003A28E5">
        <w:rPr>
          <w:sz w:val="22"/>
          <w:szCs w:val="22"/>
        </w:rPr>
        <w:t xml:space="preserve">ниже прожиточного минимума – 0 баллов; </w:t>
      </w:r>
    </w:p>
    <w:p w:rsidR="007042B6" w:rsidRPr="003A28E5" w:rsidRDefault="007042B6" w:rsidP="007042B6">
      <w:pPr>
        <w:rPr>
          <w:sz w:val="22"/>
          <w:szCs w:val="22"/>
        </w:rPr>
      </w:pPr>
      <w:r w:rsidRPr="003A28E5">
        <w:rPr>
          <w:sz w:val="22"/>
          <w:szCs w:val="22"/>
        </w:rPr>
        <w:t xml:space="preserve">равен прожиточному минимуму – 1 балл; </w:t>
      </w:r>
    </w:p>
    <w:p w:rsidR="007042B6" w:rsidRPr="003A28E5" w:rsidRDefault="007042B6" w:rsidP="007042B6">
      <w:pPr>
        <w:rPr>
          <w:sz w:val="22"/>
          <w:szCs w:val="22"/>
        </w:rPr>
      </w:pPr>
      <w:r w:rsidRPr="003A28E5">
        <w:rPr>
          <w:sz w:val="22"/>
          <w:szCs w:val="22"/>
        </w:rPr>
        <w:t xml:space="preserve">выше прожиточного минимума – 2 балла. </w:t>
      </w:r>
    </w:p>
    <w:p w:rsidR="007042B6" w:rsidRPr="003A28E5" w:rsidRDefault="007042B6" w:rsidP="007042B6">
      <w:pPr>
        <w:rPr>
          <w:sz w:val="22"/>
          <w:szCs w:val="22"/>
        </w:rPr>
      </w:pPr>
    </w:p>
    <w:p w:rsidR="007042B6" w:rsidRPr="003A28E5" w:rsidRDefault="007042B6" w:rsidP="007042B6">
      <w:pPr>
        <w:rPr>
          <w:sz w:val="22"/>
          <w:szCs w:val="22"/>
        </w:rPr>
      </w:pPr>
      <w:r w:rsidRPr="003A28E5">
        <w:rPr>
          <w:sz w:val="22"/>
          <w:szCs w:val="22"/>
        </w:rPr>
        <w:t xml:space="preserve">8) </w:t>
      </w:r>
      <w:proofErr w:type="spellStart"/>
      <w:r w:rsidRPr="003A28E5">
        <w:rPr>
          <w:sz w:val="22"/>
          <w:szCs w:val="22"/>
        </w:rPr>
        <w:t>К7</w:t>
      </w:r>
      <w:proofErr w:type="spellEnd"/>
      <w:r w:rsidRPr="003A28E5">
        <w:rPr>
          <w:sz w:val="22"/>
          <w:szCs w:val="22"/>
        </w:rPr>
        <w:t xml:space="preserve"> – период возврата субсидии в виде налоговых и неналоговых платежей в бюджеты разных уровней и внебюджетные фонды: </w:t>
      </w:r>
    </w:p>
    <w:p w:rsidR="007042B6" w:rsidRPr="003A28E5" w:rsidRDefault="007042B6" w:rsidP="007042B6">
      <w:pPr>
        <w:rPr>
          <w:sz w:val="22"/>
          <w:szCs w:val="22"/>
        </w:rPr>
      </w:pPr>
      <w:r w:rsidRPr="003A28E5">
        <w:rPr>
          <w:sz w:val="22"/>
          <w:szCs w:val="22"/>
        </w:rPr>
        <w:t xml:space="preserve">до 1 года включительно – 3 балла; </w:t>
      </w:r>
    </w:p>
    <w:p w:rsidR="007042B6" w:rsidRPr="003A28E5" w:rsidRDefault="007042B6" w:rsidP="007042B6">
      <w:pPr>
        <w:rPr>
          <w:sz w:val="22"/>
          <w:szCs w:val="22"/>
        </w:rPr>
      </w:pPr>
      <w:r w:rsidRPr="003A28E5">
        <w:rPr>
          <w:sz w:val="22"/>
          <w:szCs w:val="22"/>
        </w:rPr>
        <w:t xml:space="preserve">свыше 1 года до 2 лет включительно – 2 балла; </w:t>
      </w:r>
    </w:p>
    <w:p w:rsidR="007042B6" w:rsidRPr="003A28E5" w:rsidRDefault="007042B6" w:rsidP="007042B6">
      <w:pPr>
        <w:rPr>
          <w:sz w:val="22"/>
          <w:szCs w:val="22"/>
        </w:rPr>
      </w:pPr>
      <w:r w:rsidRPr="003A28E5">
        <w:rPr>
          <w:sz w:val="22"/>
          <w:szCs w:val="22"/>
        </w:rPr>
        <w:t xml:space="preserve">свыше 2 до 3 лет включительно – 1 балл; </w:t>
      </w:r>
    </w:p>
    <w:p w:rsidR="007042B6" w:rsidRPr="003A28E5" w:rsidRDefault="007042B6" w:rsidP="007042B6">
      <w:pPr>
        <w:rPr>
          <w:sz w:val="22"/>
          <w:szCs w:val="22"/>
        </w:rPr>
      </w:pPr>
      <w:r w:rsidRPr="003A28E5">
        <w:rPr>
          <w:sz w:val="22"/>
          <w:szCs w:val="22"/>
        </w:rPr>
        <w:t xml:space="preserve">более 3 лет – 0 баллов. </w:t>
      </w:r>
    </w:p>
    <w:p w:rsidR="007042B6" w:rsidRPr="003A28E5" w:rsidRDefault="007042B6" w:rsidP="007042B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2987"/>
        <w:gridCol w:w="4478"/>
      </w:tblGrid>
      <w:tr w:rsidR="007042B6" w:rsidRPr="003A28E5" w:rsidTr="00087A69">
        <w:trPr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6" w:rsidRPr="003A28E5" w:rsidRDefault="007042B6" w:rsidP="00087A69">
            <w:pPr>
              <w:adjustRightInd w:val="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3A28E5">
              <w:rPr>
                <w:iCs/>
                <w:color w:val="000000"/>
                <w:sz w:val="22"/>
                <w:szCs w:val="22"/>
              </w:rPr>
              <w:t xml:space="preserve">Показатель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6" w:rsidRPr="003A28E5" w:rsidRDefault="007042B6" w:rsidP="00087A69">
            <w:pPr>
              <w:adjustRightInd w:val="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3A28E5">
              <w:rPr>
                <w:iCs/>
                <w:color w:val="000000"/>
                <w:sz w:val="22"/>
                <w:szCs w:val="22"/>
              </w:rPr>
              <w:t xml:space="preserve">Значение показателя (балл)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6" w:rsidRPr="003A28E5" w:rsidRDefault="007042B6" w:rsidP="00087A69">
            <w:pPr>
              <w:adjustRightInd w:val="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3A28E5">
              <w:rPr>
                <w:iCs/>
                <w:color w:val="000000"/>
                <w:sz w:val="22"/>
                <w:szCs w:val="22"/>
              </w:rPr>
              <w:t xml:space="preserve">Вес показателя </w:t>
            </w:r>
          </w:p>
        </w:tc>
      </w:tr>
      <w:tr w:rsidR="007042B6" w:rsidRPr="003A28E5" w:rsidTr="00087A69">
        <w:trPr>
          <w:trHeight w:val="852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6" w:rsidRPr="003A28E5" w:rsidRDefault="007042B6" w:rsidP="00087A69">
            <w:pPr>
              <w:adjustRightInd w:val="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proofErr w:type="spellStart"/>
            <w:r w:rsidRPr="003A28E5">
              <w:rPr>
                <w:iCs/>
                <w:color w:val="000000"/>
                <w:sz w:val="22"/>
                <w:szCs w:val="22"/>
              </w:rPr>
              <w:t>К0</w:t>
            </w:r>
            <w:proofErr w:type="spellEnd"/>
            <w:r w:rsidRPr="003A28E5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6" w:rsidRPr="003A28E5" w:rsidRDefault="007042B6" w:rsidP="00087A69">
            <w:pPr>
              <w:adjustRightInd w:val="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3A28E5">
              <w:rPr>
                <w:iCs/>
                <w:color w:val="000000"/>
                <w:sz w:val="22"/>
                <w:szCs w:val="22"/>
              </w:rPr>
              <w:t xml:space="preserve">0 </w:t>
            </w:r>
          </w:p>
          <w:p w:rsidR="007042B6" w:rsidRPr="003A28E5" w:rsidRDefault="007042B6" w:rsidP="00087A69">
            <w:pPr>
              <w:adjustRightInd w:val="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3A28E5">
              <w:rPr>
                <w:iCs/>
                <w:color w:val="000000"/>
                <w:sz w:val="22"/>
                <w:szCs w:val="22"/>
              </w:rPr>
              <w:t> </w:t>
            </w:r>
          </w:p>
          <w:p w:rsidR="007042B6" w:rsidRPr="003A28E5" w:rsidRDefault="007042B6" w:rsidP="00087A69">
            <w:pPr>
              <w:adjustRightInd w:val="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3A28E5">
              <w:rPr>
                <w:iCs/>
                <w:color w:val="000000"/>
                <w:sz w:val="22"/>
                <w:szCs w:val="22"/>
              </w:rPr>
              <w:t xml:space="preserve">1 </w:t>
            </w:r>
            <w:r w:rsidRPr="003A28E5">
              <w:rPr>
                <w:iCs/>
                <w:color w:val="000000"/>
                <w:sz w:val="22"/>
                <w:szCs w:val="22"/>
              </w:rPr>
              <w:tab/>
              <w:t> 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6" w:rsidRPr="003A28E5" w:rsidRDefault="007042B6" w:rsidP="00087A69">
            <w:pPr>
              <w:adjustRightInd w:val="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3A28E5">
              <w:rPr>
                <w:iCs/>
                <w:color w:val="000000"/>
                <w:sz w:val="22"/>
                <w:szCs w:val="22"/>
              </w:rPr>
              <w:t xml:space="preserve">- Бизнес-проект отклоняется и дальнейшей оценке не подлежит </w:t>
            </w:r>
          </w:p>
          <w:p w:rsidR="007042B6" w:rsidRPr="003A28E5" w:rsidRDefault="007042B6" w:rsidP="00087A69">
            <w:pPr>
              <w:adjustRightInd w:val="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3A28E5">
              <w:rPr>
                <w:iCs/>
                <w:color w:val="000000"/>
                <w:sz w:val="22"/>
                <w:szCs w:val="22"/>
              </w:rPr>
              <w:t xml:space="preserve">- Бизнес-проект принимается к рассмотрению </w:t>
            </w:r>
          </w:p>
        </w:tc>
      </w:tr>
      <w:tr w:rsidR="007042B6" w:rsidRPr="003A28E5" w:rsidTr="00087A69">
        <w:trPr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6" w:rsidRPr="003A28E5" w:rsidRDefault="007042B6" w:rsidP="00087A69">
            <w:pPr>
              <w:adjustRightInd w:val="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proofErr w:type="spellStart"/>
            <w:r w:rsidRPr="003A28E5">
              <w:rPr>
                <w:iCs/>
                <w:color w:val="000000"/>
                <w:sz w:val="22"/>
                <w:szCs w:val="22"/>
              </w:rPr>
              <w:t>К1</w:t>
            </w:r>
            <w:proofErr w:type="spellEnd"/>
            <w:r w:rsidRPr="003A28E5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6" w:rsidRPr="003A28E5" w:rsidRDefault="007042B6" w:rsidP="00087A69">
            <w:pPr>
              <w:adjustRightInd w:val="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3A28E5">
              <w:rPr>
                <w:iCs/>
                <w:color w:val="000000"/>
                <w:sz w:val="22"/>
                <w:szCs w:val="22"/>
              </w:rPr>
              <w:t xml:space="preserve">0 или 1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6" w:rsidRPr="003A28E5" w:rsidRDefault="007042B6" w:rsidP="00087A69">
            <w:pPr>
              <w:adjustRightInd w:val="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3A28E5">
              <w:rPr>
                <w:iCs/>
                <w:color w:val="000000"/>
                <w:sz w:val="22"/>
                <w:szCs w:val="22"/>
              </w:rPr>
              <w:t xml:space="preserve">0,1 </w:t>
            </w:r>
          </w:p>
        </w:tc>
      </w:tr>
      <w:tr w:rsidR="007042B6" w:rsidRPr="003A28E5" w:rsidTr="00087A69">
        <w:trPr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6" w:rsidRPr="003A28E5" w:rsidRDefault="007042B6" w:rsidP="00087A69">
            <w:pPr>
              <w:adjustRightInd w:val="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proofErr w:type="spellStart"/>
            <w:r w:rsidRPr="003A28E5">
              <w:rPr>
                <w:iCs/>
                <w:color w:val="000000"/>
                <w:sz w:val="22"/>
                <w:szCs w:val="22"/>
              </w:rPr>
              <w:t>К2</w:t>
            </w:r>
            <w:proofErr w:type="spellEnd"/>
            <w:r w:rsidRPr="003A28E5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6" w:rsidRPr="003A28E5" w:rsidRDefault="007042B6" w:rsidP="00087A69">
            <w:pPr>
              <w:adjustRightInd w:val="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3A28E5">
              <w:rPr>
                <w:iCs/>
                <w:color w:val="000000"/>
                <w:sz w:val="22"/>
                <w:szCs w:val="22"/>
              </w:rPr>
              <w:t xml:space="preserve">от 0 до 3 баллов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6" w:rsidRPr="003A28E5" w:rsidRDefault="007042B6" w:rsidP="00087A69">
            <w:pPr>
              <w:adjustRightInd w:val="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3A28E5">
              <w:rPr>
                <w:iCs/>
                <w:color w:val="000000"/>
                <w:sz w:val="22"/>
                <w:szCs w:val="22"/>
              </w:rPr>
              <w:t xml:space="preserve">0,1 </w:t>
            </w:r>
          </w:p>
        </w:tc>
      </w:tr>
      <w:tr w:rsidR="007042B6" w:rsidRPr="003A28E5" w:rsidTr="00087A69">
        <w:trPr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6" w:rsidRPr="003A28E5" w:rsidRDefault="007042B6" w:rsidP="00087A69">
            <w:pPr>
              <w:adjustRightInd w:val="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proofErr w:type="spellStart"/>
            <w:r w:rsidRPr="003A28E5">
              <w:rPr>
                <w:iCs/>
                <w:color w:val="000000"/>
                <w:sz w:val="22"/>
                <w:szCs w:val="22"/>
              </w:rPr>
              <w:t>К3</w:t>
            </w:r>
            <w:proofErr w:type="spellEnd"/>
            <w:r w:rsidRPr="003A28E5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6" w:rsidRPr="003A28E5" w:rsidRDefault="007042B6" w:rsidP="00087A69">
            <w:pPr>
              <w:adjustRightInd w:val="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3A28E5">
              <w:rPr>
                <w:iCs/>
                <w:color w:val="000000"/>
                <w:sz w:val="22"/>
                <w:szCs w:val="22"/>
              </w:rPr>
              <w:t xml:space="preserve">от 0 до 3 баллов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6" w:rsidRPr="003A28E5" w:rsidRDefault="007042B6" w:rsidP="00087A69">
            <w:pPr>
              <w:adjustRightInd w:val="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3A28E5">
              <w:rPr>
                <w:iCs/>
                <w:color w:val="000000"/>
                <w:sz w:val="22"/>
                <w:szCs w:val="22"/>
              </w:rPr>
              <w:t xml:space="preserve">0,1 </w:t>
            </w:r>
          </w:p>
        </w:tc>
      </w:tr>
      <w:tr w:rsidR="007042B6" w:rsidRPr="003A28E5" w:rsidTr="00087A69">
        <w:trPr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6" w:rsidRPr="003A28E5" w:rsidRDefault="007042B6" w:rsidP="00087A69">
            <w:pPr>
              <w:adjustRightInd w:val="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proofErr w:type="spellStart"/>
            <w:r w:rsidRPr="003A28E5">
              <w:rPr>
                <w:iCs/>
                <w:color w:val="000000"/>
                <w:sz w:val="22"/>
                <w:szCs w:val="22"/>
              </w:rPr>
              <w:t>К4</w:t>
            </w:r>
            <w:proofErr w:type="spellEnd"/>
            <w:r w:rsidRPr="003A28E5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6" w:rsidRPr="003A28E5" w:rsidRDefault="007042B6" w:rsidP="00087A69">
            <w:pPr>
              <w:adjustRightInd w:val="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3A28E5">
              <w:rPr>
                <w:iCs/>
                <w:color w:val="000000"/>
                <w:sz w:val="22"/>
                <w:szCs w:val="22"/>
              </w:rPr>
              <w:t xml:space="preserve">от 0 до 3 баллов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6" w:rsidRPr="003A28E5" w:rsidRDefault="007042B6" w:rsidP="00087A69">
            <w:pPr>
              <w:adjustRightInd w:val="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3A28E5">
              <w:rPr>
                <w:iCs/>
                <w:color w:val="000000"/>
                <w:sz w:val="22"/>
                <w:szCs w:val="22"/>
              </w:rPr>
              <w:t xml:space="preserve">0,1 </w:t>
            </w:r>
          </w:p>
        </w:tc>
      </w:tr>
      <w:tr w:rsidR="007042B6" w:rsidRPr="003A28E5" w:rsidTr="00087A69">
        <w:trPr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6" w:rsidRPr="003A28E5" w:rsidRDefault="007042B6" w:rsidP="00087A69">
            <w:pPr>
              <w:adjustRightInd w:val="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proofErr w:type="spellStart"/>
            <w:r w:rsidRPr="003A28E5">
              <w:rPr>
                <w:iCs/>
                <w:color w:val="000000"/>
                <w:sz w:val="22"/>
                <w:szCs w:val="22"/>
              </w:rPr>
              <w:t>К5</w:t>
            </w:r>
            <w:proofErr w:type="spellEnd"/>
            <w:r w:rsidRPr="003A28E5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6" w:rsidRPr="003A28E5" w:rsidRDefault="007042B6" w:rsidP="00087A69">
            <w:pPr>
              <w:adjustRightInd w:val="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3A28E5">
              <w:rPr>
                <w:iCs/>
                <w:color w:val="000000"/>
                <w:sz w:val="22"/>
                <w:szCs w:val="22"/>
              </w:rPr>
              <w:t xml:space="preserve">от 0 до 4 баллов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6" w:rsidRPr="003A28E5" w:rsidRDefault="007042B6" w:rsidP="00087A69">
            <w:pPr>
              <w:adjustRightInd w:val="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3A28E5">
              <w:rPr>
                <w:iCs/>
                <w:color w:val="000000"/>
                <w:sz w:val="22"/>
                <w:szCs w:val="22"/>
              </w:rPr>
              <w:t xml:space="preserve">0,2 </w:t>
            </w:r>
          </w:p>
        </w:tc>
      </w:tr>
      <w:tr w:rsidR="007042B6" w:rsidRPr="003A28E5" w:rsidTr="00087A69">
        <w:trPr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6" w:rsidRPr="003A28E5" w:rsidRDefault="007042B6" w:rsidP="00087A69">
            <w:pPr>
              <w:adjustRightInd w:val="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proofErr w:type="spellStart"/>
            <w:r w:rsidRPr="003A28E5">
              <w:rPr>
                <w:iCs/>
                <w:color w:val="000000"/>
                <w:sz w:val="22"/>
                <w:szCs w:val="22"/>
              </w:rPr>
              <w:t>К6</w:t>
            </w:r>
            <w:proofErr w:type="spellEnd"/>
            <w:r w:rsidRPr="003A28E5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6" w:rsidRPr="003A28E5" w:rsidRDefault="007042B6" w:rsidP="00087A69">
            <w:pPr>
              <w:adjustRightInd w:val="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3A28E5">
              <w:rPr>
                <w:iCs/>
                <w:color w:val="000000"/>
                <w:sz w:val="22"/>
                <w:szCs w:val="22"/>
              </w:rPr>
              <w:t xml:space="preserve">от 0 до 5 баллов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6" w:rsidRPr="003A28E5" w:rsidRDefault="007042B6" w:rsidP="00087A69">
            <w:pPr>
              <w:adjustRightInd w:val="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3A28E5">
              <w:rPr>
                <w:iCs/>
                <w:color w:val="000000"/>
                <w:sz w:val="22"/>
                <w:szCs w:val="22"/>
              </w:rPr>
              <w:t xml:space="preserve">0,1 </w:t>
            </w:r>
          </w:p>
        </w:tc>
      </w:tr>
      <w:tr w:rsidR="007042B6" w:rsidRPr="003A28E5" w:rsidTr="00087A69">
        <w:trPr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6" w:rsidRPr="003A28E5" w:rsidRDefault="007042B6" w:rsidP="00087A69">
            <w:pPr>
              <w:adjustRightInd w:val="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proofErr w:type="spellStart"/>
            <w:r w:rsidRPr="003A28E5">
              <w:rPr>
                <w:iCs/>
                <w:color w:val="000000"/>
                <w:sz w:val="22"/>
                <w:szCs w:val="22"/>
              </w:rPr>
              <w:t>К7</w:t>
            </w:r>
            <w:proofErr w:type="spellEnd"/>
            <w:r w:rsidRPr="003A28E5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6" w:rsidRPr="003A28E5" w:rsidRDefault="007042B6" w:rsidP="00087A69">
            <w:pPr>
              <w:adjustRightInd w:val="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3A28E5">
              <w:rPr>
                <w:iCs/>
                <w:color w:val="000000"/>
                <w:sz w:val="22"/>
                <w:szCs w:val="22"/>
              </w:rPr>
              <w:t xml:space="preserve">от 0 до 3 баллов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6" w:rsidRPr="003A28E5" w:rsidRDefault="007042B6" w:rsidP="00087A69">
            <w:pPr>
              <w:adjustRightInd w:val="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3A28E5">
              <w:rPr>
                <w:iCs/>
                <w:color w:val="000000"/>
                <w:sz w:val="22"/>
                <w:szCs w:val="22"/>
              </w:rPr>
              <w:t xml:space="preserve">0,1 </w:t>
            </w:r>
          </w:p>
        </w:tc>
      </w:tr>
    </w:tbl>
    <w:p w:rsidR="007042B6" w:rsidRPr="003A28E5" w:rsidRDefault="007042B6" w:rsidP="007042B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042B6" w:rsidRPr="003A28E5" w:rsidRDefault="007042B6" w:rsidP="007042B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A28E5">
        <w:rPr>
          <w:sz w:val="22"/>
          <w:szCs w:val="22"/>
        </w:rPr>
        <w:t>Комиссия вправе пригласить претендента для разъяснения вопросов по бизнес-проекту.</w:t>
      </w:r>
    </w:p>
    <w:p w:rsidR="007042B6" w:rsidRPr="003A28E5" w:rsidRDefault="007042B6" w:rsidP="007042B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A28E5">
        <w:rPr>
          <w:sz w:val="22"/>
          <w:szCs w:val="22"/>
        </w:rPr>
        <w:t>12. Комиссия устанавливает минимально необходимое значение общей оценки бизнес-проекта, при котором бизнес-проекты, представленные претендентами, могут быть признаны победителями конкурсного отбора.</w:t>
      </w:r>
    </w:p>
    <w:p w:rsidR="007042B6" w:rsidRPr="003A28E5" w:rsidRDefault="007042B6" w:rsidP="007042B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A28E5">
        <w:rPr>
          <w:sz w:val="22"/>
          <w:szCs w:val="22"/>
        </w:rPr>
        <w:t xml:space="preserve">13. Решение Комиссии о признании бизнес-проектов победителями конкурсного отбора, о признании бизнес-проектов не прошедшими конкурсный отбор и об отклонении заявок претендентов оформляется протоколом и размещается на официальном сайте администрации </w:t>
      </w:r>
      <w:hyperlink r:id="rId6" w:history="1">
        <w:r w:rsidRPr="003A28E5">
          <w:rPr>
            <w:rStyle w:val="a3"/>
            <w:sz w:val="22"/>
            <w:szCs w:val="22"/>
            <w:lang w:val="en-US"/>
          </w:rPr>
          <w:t>www</w:t>
        </w:r>
        <w:r w:rsidRPr="003A28E5">
          <w:rPr>
            <w:rStyle w:val="a3"/>
            <w:sz w:val="22"/>
            <w:szCs w:val="22"/>
          </w:rPr>
          <w:t>.</w:t>
        </w:r>
        <w:proofErr w:type="spellStart"/>
        <w:r w:rsidRPr="003A28E5">
          <w:rPr>
            <w:rStyle w:val="a3"/>
            <w:sz w:val="22"/>
            <w:szCs w:val="22"/>
            <w:lang w:val="en-US"/>
          </w:rPr>
          <w:t>kojgorodok</w:t>
        </w:r>
        <w:proofErr w:type="spellEnd"/>
        <w:r w:rsidRPr="003A28E5">
          <w:rPr>
            <w:rStyle w:val="a3"/>
            <w:sz w:val="22"/>
            <w:szCs w:val="22"/>
          </w:rPr>
          <w:t>.</w:t>
        </w:r>
        <w:proofErr w:type="spellStart"/>
        <w:r w:rsidRPr="003A28E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3A28E5">
        <w:rPr>
          <w:sz w:val="22"/>
          <w:szCs w:val="22"/>
        </w:rPr>
        <w:t>, в течение 3 рабочих дней со дня подписания всеми членами Комиссии, присутствующими на заседании.</w:t>
      </w:r>
    </w:p>
    <w:p w:rsidR="007042B6" w:rsidRDefault="007042B6" w:rsidP="007042B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251F">
        <w:rPr>
          <w:sz w:val="22"/>
          <w:szCs w:val="22"/>
        </w:rPr>
        <w:t>14. Победитель конкурсного отбора вправе обратиться в Администрацию МР «Койгородский» для получения муниципальной поддержки в виде субсидирования части расходов субъектов малого предпринимательства в сроки, установленные Администрацией МР «Койгородский». Решение Комиссии о признании бизнес-проектов победителями</w:t>
      </w:r>
      <w:r>
        <w:rPr>
          <w:sz w:val="22"/>
          <w:szCs w:val="22"/>
        </w:rPr>
        <w:t xml:space="preserve"> (далее </w:t>
      </w:r>
      <w:proofErr w:type="gramStart"/>
      <w:r>
        <w:rPr>
          <w:sz w:val="22"/>
          <w:szCs w:val="22"/>
        </w:rPr>
        <w:t>Решение )</w:t>
      </w:r>
      <w:proofErr w:type="gramEnd"/>
      <w:r w:rsidRPr="00A8251F">
        <w:rPr>
          <w:sz w:val="22"/>
          <w:szCs w:val="22"/>
        </w:rPr>
        <w:t xml:space="preserve"> конкурсного отбора считается действительным не более 6 месяцев с момента размещения его на официальном сайте администрации </w:t>
      </w:r>
      <w:hyperlink r:id="rId7" w:history="1">
        <w:r w:rsidRPr="00A8251F">
          <w:rPr>
            <w:rStyle w:val="a3"/>
            <w:sz w:val="22"/>
            <w:szCs w:val="22"/>
            <w:lang w:val="en-US"/>
          </w:rPr>
          <w:t>www</w:t>
        </w:r>
        <w:r w:rsidRPr="00A8251F">
          <w:rPr>
            <w:rStyle w:val="a3"/>
            <w:sz w:val="22"/>
            <w:szCs w:val="22"/>
          </w:rPr>
          <w:t>.</w:t>
        </w:r>
        <w:proofErr w:type="spellStart"/>
        <w:r w:rsidRPr="00A8251F">
          <w:rPr>
            <w:rStyle w:val="a3"/>
            <w:sz w:val="22"/>
            <w:szCs w:val="22"/>
            <w:lang w:val="en-US"/>
          </w:rPr>
          <w:t>kojgorodok</w:t>
        </w:r>
        <w:proofErr w:type="spellEnd"/>
        <w:r w:rsidRPr="00A8251F">
          <w:rPr>
            <w:rStyle w:val="a3"/>
            <w:sz w:val="22"/>
            <w:szCs w:val="22"/>
          </w:rPr>
          <w:t>.</w:t>
        </w:r>
        <w:proofErr w:type="spellStart"/>
        <w:r w:rsidRPr="00A8251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. </w:t>
      </w:r>
    </w:p>
    <w:p w:rsidR="007042B6" w:rsidRDefault="007042B6" w:rsidP="007042B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14.1. Решение в отношении бизнес - проектов, стоимость которых превышает 10 </w:t>
      </w:r>
      <w:proofErr w:type="spellStart"/>
      <w:r>
        <w:rPr>
          <w:sz w:val="22"/>
          <w:szCs w:val="22"/>
        </w:rPr>
        <w:t>млн.руб</w:t>
      </w:r>
      <w:proofErr w:type="spellEnd"/>
      <w:r>
        <w:rPr>
          <w:sz w:val="22"/>
          <w:szCs w:val="22"/>
        </w:rPr>
        <w:t>. считается действительным в течение 3 лет с момента</w:t>
      </w:r>
      <w:r w:rsidRPr="00B97B9E">
        <w:rPr>
          <w:sz w:val="22"/>
          <w:szCs w:val="22"/>
        </w:rPr>
        <w:t xml:space="preserve"> </w:t>
      </w:r>
      <w:r w:rsidRPr="00A8251F">
        <w:rPr>
          <w:sz w:val="22"/>
          <w:szCs w:val="22"/>
        </w:rPr>
        <w:t xml:space="preserve">размещения его на официальном сайте администрации </w:t>
      </w:r>
      <w:hyperlink r:id="rId8" w:history="1">
        <w:r w:rsidRPr="00A8251F">
          <w:rPr>
            <w:rStyle w:val="a3"/>
            <w:sz w:val="22"/>
            <w:szCs w:val="22"/>
            <w:lang w:val="en-US"/>
          </w:rPr>
          <w:t>www</w:t>
        </w:r>
        <w:r w:rsidRPr="00A8251F">
          <w:rPr>
            <w:rStyle w:val="a3"/>
            <w:sz w:val="22"/>
            <w:szCs w:val="22"/>
          </w:rPr>
          <w:t>.</w:t>
        </w:r>
        <w:proofErr w:type="spellStart"/>
        <w:r w:rsidRPr="00A8251F">
          <w:rPr>
            <w:rStyle w:val="a3"/>
            <w:sz w:val="22"/>
            <w:szCs w:val="22"/>
            <w:lang w:val="en-US"/>
          </w:rPr>
          <w:t>kojgorodok</w:t>
        </w:r>
        <w:proofErr w:type="spellEnd"/>
        <w:r w:rsidRPr="00A8251F">
          <w:rPr>
            <w:rStyle w:val="a3"/>
            <w:sz w:val="22"/>
            <w:szCs w:val="22"/>
          </w:rPr>
          <w:t>.</w:t>
        </w:r>
        <w:proofErr w:type="spellStart"/>
        <w:r w:rsidRPr="00A8251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. Срок действия Решения, указанного в настоящем </w:t>
      </w:r>
      <w:proofErr w:type="gramStart"/>
      <w:r>
        <w:rPr>
          <w:sz w:val="22"/>
          <w:szCs w:val="22"/>
        </w:rPr>
        <w:t>подпункте,  считать</w:t>
      </w:r>
      <w:proofErr w:type="gramEnd"/>
      <w:r>
        <w:rPr>
          <w:sz w:val="22"/>
          <w:szCs w:val="22"/>
        </w:rPr>
        <w:t xml:space="preserve"> действительным в отношении бизнес-проектов, признанных победителями в 2015 г. и последующих годах.</w:t>
      </w:r>
    </w:p>
    <w:p w:rsidR="00A17710" w:rsidRDefault="00A17710">
      <w:bookmarkStart w:id="0" w:name="_GoBack"/>
      <w:bookmarkEnd w:id="0"/>
    </w:p>
    <w:sectPr w:rsidR="00A1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DB"/>
    <w:rsid w:val="00075FDB"/>
    <w:rsid w:val="000F5449"/>
    <w:rsid w:val="007042B6"/>
    <w:rsid w:val="008E2ABD"/>
    <w:rsid w:val="009645BB"/>
    <w:rsid w:val="00A17710"/>
    <w:rsid w:val="00C90F58"/>
    <w:rsid w:val="00EE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7BAFE-7137-4C57-969D-97B5F7FC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645BB"/>
    <w:pPr>
      <w:keepNext/>
      <w:keepLines/>
      <w:widowControl w:val="0"/>
      <w:suppressAutoHyphens/>
      <w:overflowPunct w:val="0"/>
      <w:autoSpaceDE w:val="0"/>
      <w:autoSpaceDN w:val="0"/>
      <w:spacing w:before="240"/>
      <w:jc w:val="center"/>
      <w:textAlignment w:val="baseline"/>
      <w:outlineLvl w:val="0"/>
    </w:pPr>
    <w:rPr>
      <w:rFonts w:eastAsiaTheme="majorEastAsia" w:cstheme="majorBidi"/>
      <w:kern w:val="3"/>
      <w:sz w:val="32"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9645BB"/>
    <w:pPr>
      <w:keepNext/>
      <w:keepLines/>
      <w:widowControl w:val="0"/>
      <w:suppressAutoHyphens/>
      <w:overflowPunct w:val="0"/>
      <w:autoSpaceDE w:val="0"/>
      <w:autoSpaceDN w:val="0"/>
      <w:spacing w:before="40"/>
      <w:jc w:val="center"/>
      <w:textAlignment w:val="baseline"/>
      <w:outlineLvl w:val="1"/>
    </w:pPr>
    <w:rPr>
      <w:rFonts w:eastAsiaTheme="majorEastAsia" w:cstheme="majorBidi"/>
      <w:kern w:val="3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5BB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45BB"/>
    <w:rPr>
      <w:rFonts w:ascii="Times New Roman" w:eastAsiaTheme="majorEastAsia" w:hAnsi="Times New Roman" w:cstheme="majorBidi"/>
      <w:sz w:val="26"/>
      <w:szCs w:val="26"/>
    </w:rPr>
  </w:style>
  <w:style w:type="paragraph" w:customStyle="1" w:styleId="ConsPlusTitle">
    <w:name w:val="ConsPlusTitle"/>
    <w:rsid w:val="00704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704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jgorodo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ojgorodo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jgorodok.ru" TargetMode="External"/><Relationship Id="rId5" Type="http://schemas.openxmlformats.org/officeDocument/2006/relationships/hyperlink" Target="consultantplus://offline/main?base=RLAW096;n=47842;fld=134;dst=100390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main?base=RLAW096;n=47842;fld=134;dst=10038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1338</Words>
  <Characters>7627</Characters>
  <Application>Microsoft Office Word</Application>
  <DocSecurity>0</DocSecurity>
  <Lines>63</Lines>
  <Paragraphs>17</Paragraphs>
  <ScaleCrop>false</ScaleCrop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Тонких</dc:creator>
  <cp:keywords/>
  <dc:description/>
  <cp:lastModifiedBy>Фаина Тонких</cp:lastModifiedBy>
  <cp:revision>2</cp:revision>
  <dcterms:created xsi:type="dcterms:W3CDTF">2017-09-21T10:32:00Z</dcterms:created>
  <dcterms:modified xsi:type="dcterms:W3CDTF">2017-09-21T10:33:00Z</dcterms:modified>
</cp:coreProperties>
</file>