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03"/>
        <w:tblW w:w="9683" w:type="dxa"/>
        <w:tblLayout w:type="fixed"/>
        <w:tblCellMar>
          <w:left w:w="70" w:type="dxa"/>
          <w:right w:w="70" w:type="dxa"/>
        </w:tblCellMar>
        <w:tblLook w:val="0000" w:firstRow="0" w:lastRow="0" w:firstColumn="0" w:lastColumn="0" w:noHBand="0" w:noVBand="0"/>
      </w:tblPr>
      <w:tblGrid>
        <w:gridCol w:w="494"/>
        <w:gridCol w:w="1697"/>
        <w:gridCol w:w="1271"/>
        <w:gridCol w:w="2686"/>
        <w:gridCol w:w="2122"/>
        <w:gridCol w:w="1413"/>
      </w:tblGrid>
      <w:tr w:rsidR="00BB0C18" w:rsidTr="00585A01">
        <w:trPr>
          <w:trHeight w:val="1115"/>
        </w:trPr>
        <w:tc>
          <w:tcPr>
            <w:tcW w:w="3462" w:type="dxa"/>
            <w:gridSpan w:val="3"/>
          </w:tcPr>
          <w:p w:rsidR="00BB0C18" w:rsidRDefault="00BB0C18" w:rsidP="00842626">
            <w:pPr>
              <w:jc w:val="center"/>
            </w:pPr>
            <w:r>
              <w:t>Администрация</w:t>
            </w:r>
          </w:p>
          <w:p w:rsidR="00BB0C18" w:rsidRDefault="00BB0C18" w:rsidP="00842626">
            <w:pPr>
              <w:jc w:val="center"/>
            </w:pPr>
            <w:r>
              <w:t>муниципального района</w:t>
            </w:r>
          </w:p>
          <w:p w:rsidR="00BB0C18" w:rsidRDefault="00BB0C18" w:rsidP="00842626">
            <w:pPr>
              <w:jc w:val="center"/>
            </w:pPr>
            <w:r>
              <w:t>“Койгородский ”</w:t>
            </w:r>
          </w:p>
        </w:tc>
        <w:tc>
          <w:tcPr>
            <w:tcW w:w="2686" w:type="dxa"/>
          </w:tcPr>
          <w:p w:rsidR="00BB0C18" w:rsidRDefault="00BB0C18" w:rsidP="00842626">
            <w:pPr>
              <w:jc w:val="center"/>
            </w:pPr>
            <w:r>
              <w:rPr>
                <w:noProof/>
              </w:rPr>
              <w:drawing>
                <wp:inline distT="0" distB="0" distL="0" distR="0" wp14:anchorId="6D3AA281" wp14:editId="7D7930A3">
                  <wp:extent cx="819150" cy="895350"/>
                  <wp:effectExtent l="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OMI_G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3535" w:type="dxa"/>
            <w:gridSpan w:val="2"/>
          </w:tcPr>
          <w:p w:rsidR="00BB0C18" w:rsidRDefault="00BB0C18" w:rsidP="00842626">
            <w:pPr>
              <w:jc w:val="center"/>
            </w:pPr>
            <w:r>
              <w:t>“Койгорт ”</w:t>
            </w:r>
          </w:p>
          <w:p w:rsidR="00BB0C18" w:rsidRDefault="00BB0C18" w:rsidP="00842626">
            <w:pPr>
              <w:jc w:val="center"/>
            </w:pPr>
            <w:r>
              <w:t>муниципальн</w:t>
            </w:r>
            <w:r>
              <w:sym w:font="Times New Roman" w:char="00F6"/>
            </w:r>
            <w:r>
              <w:t>й районса</w:t>
            </w:r>
          </w:p>
          <w:p w:rsidR="00BB0C18" w:rsidRDefault="00BB0C18" w:rsidP="00842626">
            <w:pPr>
              <w:jc w:val="center"/>
            </w:pPr>
            <w:r>
              <w:t>администрация</w:t>
            </w:r>
          </w:p>
          <w:p w:rsidR="00BB0C18" w:rsidRDefault="00BB0C18" w:rsidP="00842626">
            <w:pPr>
              <w:jc w:val="center"/>
            </w:pPr>
          </w:p>
        </w:tc>
      </w:tr>
      <w:tr w:rsidR="00BB0C18" w:rsidTr="00585A01">
        <w:trPr>
          <w:trHeight w:val="653"/>
        </w:trPr>
        <w:tc>
          <w:tcPr>
            <w:tcW w:w="3462" w:type="dxa"/>
            <w:gridSpan w:val="3"/>
          </w:tcPr>
          <w:p w:rsidR="00BB0C18" w:rsidRDefault="00BB0C18" w:rsidP="00842626">
            <w:pPr>
              <w:jc w:val="center"/>
            </w:pPr>
          </w:p>
          <w:p w:rsidR="00667B0F" w:rsidRDefault="00667B0F" w:rsidP="00842626">
            <w:pPr>
              <w:jc w:val="center"/>
            </w:pPr>
          </w:p>
        </w:tc>
        <w:tc>
          <w:tcPr>
            <w:tcW w:w="2686" w:type="dxa"/>
          </w:tcPr>
          <w:p w:rsidR="00BB0C18" w:rsidRDefault="00BB0C18" w:rsidP="00842626">
            <w:pPr>
              <w:jc w:val="center"/>
              <w:rPr>
                <w:sz w:val="28"/>
                <w:szCs w:val="28"/>
              </w:rPr>
            </w:pPr>
            <w:r>
              <w:rPr>
                <w:sz w:val="28"/>
                <w:szCs w:val="28"/>
              </w:rPr>
              <w:t>ПОСТАНОВЛЕНИЕ</w:t>
            </w:r>
          </w:p>
          <w:p w:rsidR="00BB0C18" w:rsidRDefault="00BB0C18" w:rsidP="00842626">
            <w:pPr>
              <w:jc w:val="center"/>
              <w:rPr>
                <w:sz w:val="28"/>
                <w:szCs w:val="28"/>
              </w:rPr>
            </w:pPr>
            <w:proofErr w:type="gramStart"/>
            <w:r>
              <w:rPr>
                <w:sz w:val="28"/>
                <w:szCs w:val="28"/>
              </w:rPr>
              <w:t>ШУÖМ</w:t>
            </w:r>
            <w:proofErr w:type="gramEnd"/>
          </w:p>
        </w:tc>
        <w:tc>
          <w:tcPr>
            <w:tcW w:w="3535" w:type="dxa"/>
            <w:gridSpan w:val="2"/>
          </w:tcPr>
          <w:p w:rsidR="00BB0C18" w:rsidRDefault="00BB0C18" w:rsidP="00842626">
            <w:pPr>
              <w:jc w:val="center"/>
            </w:pPr>
          </w:p>
          <w:p w:rsidR="00BB0C18" w:rsidRDefault="00BB0C18" w:rsidP="00842626">
            <w:pPr>
              <w:jc w:val="center"/>
            </w:pPr>
          </w:p>
        </w:tc>
      </w:tr>
      <w:tr w:rsidR="00BB0C18" w:rsidTr="00585A01">
        <w:trPr>
          <w:trHeight w:val="699"/>
        </w:trPr>
        <w:tc>
          <w:tcPr>
            <w:tcW w:w="494" w:type="dxa"/>
          </w:tcPr>
          <w:p w:rsidR="00667B0F" w:rsidRDefault="00667B0F" w:rsidP="00842626">
            <w:pPr>
              <w:jc w:val="center"/>
              <w:rPr>
                <w:sz w:val="28"/>
              </w:rPr>
            </w:pPr>
          </w:p>
          <w:p w:rsidR="00667B0F" w:rsidRDefault="00667B0F" w:rsidP="00842626">
            <w:pPr>
              <w:jc w:val="center"/>
              <w:rPr>
                <w:sz w:val="28"/>
              </w:rPr>
            </w:pPr>
          </w:p>
          <w:p w:rsidR="00667B0F" w:rsidRDefault="00667B0F" w:rsidP="00842626">
            <w:pPr>
              <w:jc w:val="center"/>
              <w:rPr>
                <w:sz w:val="28"/>
              </w:rPr>
            </w:pPr>
          </w:p>
          <w:p w:rsidR="00BB0C18" w:rsidRDefault="00BB0C18" w:rsidP="00842626">
            <w:pPr>
              <w:jc w:val="center"/>
              <w:rPr>
                <w:sz w:val="28"/>
              </w:rPr>
            </w:pPr>
            <w:r>
              <w:rPr>
                <w:sz w:val="28"/>
              </w:rPr>
              <w:t>от</w:t>
            </w:r>
          </w:p>
        </w:tc>
        <w:tc>
          <w:tcPr>
            <w:tcW w:w="1697" w:type="dxa"/>
            <w:tcBorders>
              <w:bottom w:val="single" w:sz="6" w:space="0" w:color="auto"/>
            </w:tcBorders>
          </w:tcPr>
          <w:p w:rsidR="00BB0C18" w:rsidRDefault="00BB0C18" w:rsidP="00842626">
            <w:pPr>
              <w:jc w:val="center"/>
              <w:rPr>
                <w:sz w:val="28"/>
              </w:rPr>
            </w:pPr>
          </w:p>
          <w:p w:rsidR="000F4E14" w:rsidRDefault="000F4E14" w:rsidP="00842626">
            <w:pPr>
              <w:jc w:val="center"/>
              <w:rPr>
                <w:sz w:val="28"/>
              </w:rPr>
            </w:pPr>
          </w:p>
          <w:p w:rsidR="000F4E14" w:rsidRDefault="000F4E14" w:rsidP="00842626">
            <w:pPr>
              <w:jc w:val="center"/>
              <w:rPr>
                <w:sz w:val="28"/>
              </w:rPr>
            </w:pPr>
          </w:p>
          <w:p w:rsidR="000F4E14" w:rsidRDefault="000F4E14" w:rsidP="00842626">
            <w:pPr>
              <w:jc w:val="center"/>
              <w:rPr>
                <w:sz w:val="28"/>
              </w:rPr>
            </w:pPr>
            <w:r>
              <w:rPr>
                <w:sz w:val="28"/>
              </w:rPr>
              <w:t>13 января</w:t>
            </w:r>
          </w:p>
        </w:tc>
        <w:tc>
          <w:tcPr>
            <w:tcW w:w="1271" w:type="dxa"/>
          </w:tcPr>
          <w:p w:rsidR="00667B0F" w:rsidRDefault="00667B0F" w:rsidP="00842626">
            <w:pPr>
              <w:jc w:val="center"/>
              <w:rPr>
                <w:sz w:val="28"/>
              </w:rPr>
            </w:pPr>
          </w:p>
          <w:p w:rsidR="00667B0F" w:rsidRDefault="00667B0F" w:rsidP="00842626">
            <w:pPr>
              <w:jc w:val="center"/>
              <w:rPr>
                <w:sz w:val="28"/>
              </w:rPr>
            </w:pPr>
          </w:p>
          <w:p w:rsidR="00667B0F" w:rsidRDefault="00667B0F" w:rsidP="00842626">
            <w:pPr>
              <w:jc w:val="center"/>
              <w:rPr>
                <w:sz w:val="28"/>
              </w:rPr>
            </w:pPr>
          </w:p>
          <w:p w:rsidR="00BB0C18" w:rsidRDefault="00BB0C18" w:rsidP="00842626">
            <w:pPr>
              <w:jc w:val="center"/>
              <w:rPr>
                <w:sz w:val="28"/>
              </w:rPr>
            </w:pPr>
            <w:r>
              <w:rPr>
                <w:sz w:val="28"/>
              </w:rPr>
              <w:t>2020г.</w:t>
            </w:r>
          </w:p>
        </w:tc>
        <w:tc>
          <w:tcPr>
            <w:tcW w:w="4808" w:type="dxa"/>
            <w:gridSpan w:val="2"/>
          </w:tcPr>
          <w:p w:rsidR="00667B0F" w:rsidRDefault="00667B0F" w:rsidP="00842626">
            <w:pPr>
              <w:jc w:val="right"/>
              <w:rPr>
                <w:sz w:val="28"/>
              </w:rPr>
            </w:pPr>
          </w:p>
          <w:p w:rsidR="00667B0F" w:rsidRDefault="00667B0F" w:rsidP="00585A01">
            <w:pPr>
              <w:rPr>
                <w:sz w:val="28"/>
              </w:rPr>
            </w:pPr>
          </w:p>
          <w:p w:rsidR="00667B0F" w:rsidRDefault="00667B0F" w:rsidP="00842626">
            <w:pPr>
              <w:jc w:val="right"/>
              <w:rPr>
                <w:sz w:val="28"/>
              </w:rPr>
            </w:pPr>
          </w:p>
          <w:p w:rsidR="00BB0C18" w:rsidRDefault="00BB0C18" w:rsidP="00842626">
            <w:pPr>
              <w:jc w:val="right"/>
              <w:rPr>
                <w:sz w:val="28"/>
              </w:rPr>
            </w:pPr>
            <w:r>
              <w:rPr>
                <w:sz w:val="28"/>
              </w:rPr>
              <w:t>№</w:t>
            </w:r>
          </w:p>
        </w:tc>
        <w:tc>
          <w:tcPr>
            <w:tcW w:w="1413" w:type="dxa"/>
            <w:tcBorders>
              <w:bottom w:val="single" w:sz="6" w:space="0" w:color="auto"/>
            </w:tcBorders>
          </w:tcPr>
          <w:p w:rsidR="00BB0C18" w:rsidRDefault="00BB0C18" w:rsidP="00842626">
            <w:pPr>
              <w:jc w:val="center"/>
              <w:rPr>
                <w:sz w:val="28"/>
                <w:szCs w:val="28"/>
              </w:rPr>
            </w:pPr>
          </w:p>
          <w:p w:rsidR="000F4E14" w:rsidRDefault="000F4E14" w:rsidP="00842626">
            <w:pPr>
              <w:jc w:val="center"/>
              <w:rPr>
                <w:sz w:val="28"/>
                <w:szCs w:val="28"/>
              </w:rPr>
            </w:pPr>
          </w:p>
          <w:p w:rsidR="000F4E14" w:rsidRDefault="000F4E14" w:rsidP="00842626">
            <w:pPr>
              <w:jc w:val="center"/>
              <w:rPr>
                <w:sz w:val="28"/>
                <w:szCs w:val="28"/>
              </w:rPr>
            </w:pPr>
          </w:p>
          <w:p w:rsidR="000F4E14" w:rsidRPr="000F4E14" w:rsidRDefault="000F4E14" w:rsidP="00842626">
            <w:pPr>
              <w:jc w:val="center"/>
              <w:rPr>
                <w:sz w:val="28"/>
                <w:szCs w:val="28"/>
              </w:rPr>
            </w:pPr>
            <w:r>
              <w:rPr>
                <w:sz w:val="28"/>
                <w:szCs w:val="28"/>
              </w:rPr>
              <w:t>07</w:t>
            </w:r>
            <w:r>
              <w:rPr>
                <w:sz w:val="28"/>
                <w:szCs w:val="28"/>
                <w:lang w:val="en-US"/>
              </w:rPr>
              <w:t>/</w:t>
            </w:r>
            <w:r>
              <w:rPr>
                <w:sz w:val="28"/>
                <w:szCs w:val="28"/>
              </w:rPr>
              <w:t>01</w:t>
            </w:r>
          </w:p>
        </w:tc>
      </w:tr>
      <w:tr w:rsidR="00BB0C18" w:rsidTr="00585A01">
        <w:trPr>
          <w:trHeight w:val="771"/>
        </w:trPr>
        <w:tc>
          <w:tcPr>
            <w:tcW w:w="3462" w:type="dxa"/>
            <w:gridSpan w:val="3"/>
          </w:tcPr>
          <w:p w:rsidR="00BB0C18" w:rsidRDefault="00BB0C18" w:rsidP="00842626">
            <w:pPr>
              <w:rPr>
                <w:sz w:val="28"/>
                <w:vertAlign w:val="superscript"/>
              </w:rPr>
            </w:pPr>
            <w:r>
              <w:rPr>
                <w:sz w:val="28"/>
                <w:vertAlign w:val="superscript"/>
              </w:rPr>
              <w:tab/>
              <w:t>с. Койгородок</w:t>
            </w:r>
          </w:p>
        </w:tc>
        <w:tc>
          <w:tcPr>
            <w:tcW w:w="6221" w:type="dxa"/>
            <w:gridSpan w:val="3"/>
          </w:tcPr>
          <w:p w:rsidR="00BB0C18" w:rsidRDefault="00BB0C18" w:rsidP="00842626">
            <w:pPr>
              <w:jc w:val="right"/>
              <w:rPr>
                <w:sz w:val="28"/>
              </w:rPr>
            </w:pPr>
          </w:p>
          <w:p w:rsidR="00BB0C18" w:rsidRDefault="00BB0C18" w:rsidP="00842626">
            <w:pPr>
              <w:jc w:val="right"/>
              <w:rPr>
                <w:sz w:val="28"/>
              </w:rPr>
            </w:pPr>
          </w:p>
          <w:p w:rsidR="00BB0C18" w:rsidRDefault="00BB0C18" w:rsidP="00842626">
            <w:pPr>
              <w:jc w:val="right"/>
              <w:rPr>
                <w:sz w:val="28"/>
              </w:rPr>
            </w:pPr>
          </w:p>
        </w:tc>
      </w:tr>
    </w:tbl>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9"/>
      </w:tblGrid>
      <w:tr w:rsidR="00585A01" w:rsidTr="00585A01">
        <w:trPr>
          <w:trHeight w:val="1320"/>
        </w:trPr>
        <w:tc>
          <w:tcPr>
            <w:tcW w:w="6839" w:type="dxa"/>
          </w:tcPr>
          <w:p w:rsidR="00585A01" w:rsidRPr="00585A01" w:rsidRDefault="00585A01" w:rsidP="00585A01">
            <w:pPr>
              <w:jc w:val="both"/>
              <w:rPr>
                <w:sz w:val="28"/>
                <w:szCs w:val="28"/>
              </w:rPr>
            </w:pPr>
            <w:r w:rsidRPr="00585A01">
              <w:rPr>
                <w:sz w:val="28"/>
                <w:szCs w:val="28"/>
              </w:rPr>
              <w:t>Об утверждении порядка осуществления</w:t>
            </w:r>
            <w:r w:rsidRPr="00585A01">
              <w:rPr>
                <w:sz w:val="28"/>
                <w:szCs w:val="28"/>
              </w:rPr>
              <w:t xml:space="preserve"> </w:t>
            </w:r>
            <w:r w:rsidRPr="00585A01">
              <w:rPr>
                <w:sz w:val="28"/>
                <w:szCs w:val="28"/>
              </w:rPr>
              <w:t xml:space="preserve">муниципального </w:t>
            </w:r>
            <w:proofErr w:type="gramStart"/>
            <w:r w:rsidRPr="00585A01">
              <w:rPr>
                <w:sz w:val="28"/>
                <w:szCs w:val="28"/>
              </w:rPr>
              <w:t>контроля за</w:t>
            </w:r>
            <w:proofErr w:type="gramEnd"/>
            <w:r w:rsidRPr="00585A01">
              <w:rPr>
                <w:sz w:val="28"/>
                <w:szCs w:val="28"/>
              </w:rPr>
              <w:t xml:space="preserve"> обеспечением сохранности автомобильных дорог местного значения муниципального  образования  муниципального района «Койгородский»</w:t>
            </w:r>
          </w:p>
        </w:tc>
      </w:tr>
    </w:tbl>
    <w:p w:rsidR="00BB338B" w:rsidRPr="00585A01" w:rsidRDefault="00BB338B" w:rsidP="00585A01">
      <w:pPr>
        <w:rPr>
          <w:sz w:val="28"/>
          <w:szCs w:val="28"/>
        </w:rPr>
      </w:pPr>
      <w:r>
        <w:br/>
      </w:r>
      <w:r w:rsidR="00585A01">
        <w:rPr>
          <w:sz w:val="26"/>
          <w:szCs w:val="26"/>
        </w:rPr>
        <w:t xml:space="preserve">            </w:t>
      </w:r>
      <w:proofErr w:type="gramStart"/>
      <w:r w:rsidR="00B904CA" w:rsidRPr="00585A01">
        <w:rPr>
          <w:sz w:val="28"/>
          <w:szCs w:val="28"/>
        </w:rPr>
        <w:t>Во исполнение статьи 6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Федеральным законом от 06.10.2003 №131-ФЗ «Об общих принципах организации местного самоуправления в Российской Федерации», постановлением Правительства Республики Коми от 31.01.2012 №22 «О порядке разработки и принятия органами местного самоуправления в Республике Коми административных регламентов</w:t>
      </w:r>
      <w:proofErr w:type="gramEnd"/>
      <w:r w:rsidR="00B904CA" w:rsidRPr="00585A01">
        <w:rPr>
          <w:sz w:val="28"/>
          <w:szCs w:val="28"/>
        </w:rPr>
        <w:t xml:space="preserve"> осущест</w:t>
      </w:r>
      <w:r w:rsidR="00585A01" w:rsidRPr="00585A01">
        <w:rPr>
          <w:sz w:val="28"/>
          <w:szCs w:val="28"/>
        </w:rPr>
        <w:t>вления муниципального контроля»,</w:t>
      </w:r>
    </w:p>
    <w:p w:rsidR="00466C16" w:rsidRPr="00585A01" w:rsidRDefault="00466C16">
      <w:pPr>
        <w:pStyle w:val="ConsPlusNormal"/>
        <w:outlineLvl w:val="0"/>
        <w:rPr>
          <w:rFonts w:ascii="Times New Roman" w:hAnsi="Times New Roman" w:cs="Times New Roman"/>
          <w:sz w:val="28"/>
          <w:szCs w:val="28"/>
        </w:rPr>
      </w:pPr>
    </w:p>
    <w:p w:rsidR="00466C16" w:rsidRPr="00585A01" w:rsidRDefault="00466C16" w:rsidP="00466C16">
      <w:pPr>
        <w:jc w:val="center"/>
        <w:rPr>
          <w:sz w:val="28"/>
          <w:szCs w:val="28"/>
        </w:rPr>
      </w:pPr>
    </w:p>
    <w:p w:rsidR="00466C16" w:rsidRPr="00585A01" w:rsidRDefault="00466C16" w:rsidP="00466C16">
      <w:pPr>
        <w:jc w:val="center"/>
        <w:rPr>
          <w:sz w:val="28"/>
          <w:szCs w:val="28"/>
        </w:rPr>
      </w:pPr>
      <w:r w:rsidRPr="00585A01">
        <w:rPr>
          <w:sz w:val="28"/>
          <w:szCs w:val="28"/>
        </w:rPr>
        <w:t>администрация МР «Койгородский» постановляет:</w:t>
      </w:r>
    </w:p>
    <w:p w:rsidR="00466C16" w:rsidRPr="00585A01" w:rsidRDefault="00466C16" w:rsidP="00466C16">
      <w:pPr>
        <w:rPr>
          <w:sz w:val="28"/>
          <w:szCs w:val="28"/>
        </w:rPr>
      </w:pPr>
    </w:p>
    <w:p w:rsidR="00466C16" w:rsidRPr="00585A01" w:rsidRDefault="00466C16" w:rsidP="00466C16">
      <w:pPr>
        <w:ind w:firstLine="426"/>
        <w:jc w:val="both"/>
        <w:rPr>
          <w:color w:val="000000"/>
          <w:sz w:val="28"/>
          <w:szCs w:val="28"/>
        </w:rPr>
      </w:pPr>
      <w:r w:rsidRPr="00585A01">
        <w:rPr>
          <w:color w:val="000000"/>
          <w:sz w:val="28"/>
          <w:szCs w:val="28"/>
        </w:rPr>
        <w:t xml:space="preserve">1. Утвердить Положение об утверждении порядка осуществления муниципального </w:t>
      </w:r>
      <w:proofErr w:type="gramStart"/>
      <w:r w:rsidRPr="00585A01">
        <w:rPr>
          <w:color w:val="000000"/>
          <w:sz w:val="28"/>
          <w:szCs w:val="28"/>
        </w:rPr>
        <w:t>контроля за</w:t>
      </w:r>
      <w:proofErr w:type="gramEnd"/>
      <w:r w:rsidRPr="00585A01">
        <w:rPr>
          <w:color w:val="000000"/>
          <w:sz w:val="28"/>
          <w:szCs w:val="28"/>
        </w:rPr>
        <w:t xml:space="preserve"> обеспечением сохранности автомобильных дорог местного значения муниципального образования муниципального района «Койгородский» в соответствии с приложением к настоящему постановлению.</w:t>
      </w:r>
    </w:p>
    <w:p w:rsidR="00466C16" w:rsidRPr="00585A01" w:rsidRDefault="00466C16" w:rsidP="00466C16">
      <w:pPr>
        <w:jc w:val="both"/>
        <w:rPr>
          <w:sz w:val="28"/>
          <w:szCs w:val="28"/>
        </w:rPr>
      </w:pPr>
      <w:r w:rsidRPr="00585A01">
        <w:rPr>
          <w:sz w:val="28"/>
          <w:szCs w:val="28"/>
        </w:rPr>
        <w:t xml:space="preserve">       2. Настоящее постановление вступает в силу со дня официального опубликования в информационном вестнике Совета и администрации МР «Койгородский».</w:t>
      </w:r>
    </w:p>
    <w:p w:rsidR="00466C16" w:rsidRPr="00585A01" w:rsidRDefault="00466C16" w:rsidP="00466C16">
      <w:pPr>
        <w:ind w:firstLine="426"/>
        <w:jc w:val="both"/>
        <w:rPr>
          <w:sz w:val="28"/>
          <w:szCs w:val="28"/>
        </w:rPr>
      </w:pPr>
      <w:r w:rsidRPr="00585A01">
        <w:rPr>
          <w:sz w:val="28"/>
          <w:szCs w:val="28"/>
        </w:rPr>
        <w:t xml:space="preserve">3. </w:t>
      </w:r>
      <w:proofErr w:type="gramStart"/>
      <w:r w:rsidRPr="00585A01">
        <w:rPr>
          <w:sz w:val="28"/>
          <w:szCs w:val="28"/>
        </w:rPr>
        <w:t>Контроль за</w:t>
      </w:r>
      <w:proofErr w:type="gramEnd"/>
      <w:r w:rsidRPr="00585A01">
        <w:rPr>
          <w:sz w:val="28"/>
          <w:szCs w:val="28"/>
        </w:rPr>
        <w:t xml:space="preserve"> выполнением настоящего постановления возложить на первого заместителя руководителя адм</w:t>
      </w:r>
      <w:r w:rsidR="00913A7F" w:rsidRPr="00585A01">
        <w:rPr>
          <w:sz w:val="28"/>
          <w:szCs w:val="28"/>
        </w:rPr>
        <w:t>инистрации МР "Койгородский"</w:t>
      </w:r>
      <w:r w:rsidR="00667B0F" w:rsidRPr="00585A01">
        <w:rPr>
          <w:sz w:val="28"/>
          <w:szCs w:val="28"/>
        </w:rPr>
        <w:t>.</w:t>
      </w:r>
    </w:p>
    <w:p w:rsidR="00585A01" w:rsidRDefault="00585A01" w:rsidP="00466C16">
      <w:pPr>
        <w:pStyle w:val="a5"/>
        <w:rPr>
          <w:sz w:val="26"/>
          <w:szCs w:val="26"/>
          <w:lang w:val="ru-RU"/>
        </w:rPr>
      </w:pPr>
    </w:p>
    <w:p w:rsidR="00466C16" w:rsidRPr="00CE2BAC" w:rsidRDefault="00466C16" w:rsidP="00466C16">
      <w:pPr>
        <w:pStyle w:val="a5"/>
        <w:rPr>
          <w:sz w:val="26"/>
          <w:szCs w:val="26"/>
          <w:lang w:val="ru-RU"/>
        </w:rPr>
      </w:pPr>
      <w:r w:rsidRPr="00CE2BAC">
        <w:rPr>
          <w:sz w:val="26"/>
          <w:szCs w:val="26"/>
          <w:lang w:val="ru-RU"/>
        </w:rPr>
        <w:t>Руководитель администрации</w:t>
      </w:r>
    </w:p>
    <w:p w:rsidR="00667B0F" w:rsidRPr="00667B0F" w:rsidRDefault="00466C16" w:rsidP="00667B0F">
      <w:pPr>
        <w:pStyle w:val="a5"/>
        <w:rPr>
          <w:sz w:val="26"/>
          <w:szCs w:val="26"/>
          <w:lang w:val="ru-RU"/>
        </w:rPr>
      </w:pPr>
      <w:r w:rsidRPr="00CE2BAC">
        <w:rPr>
          <w:sz w:val="26"/>
          <w:szCs w:val="26"/>
          <w:lang w:val="ru-RU"/>
        </w:rPr>
        <w:t xml:space="preserve">МР «Койгородский»                                     </w:t>
      </w:r>
      <w:r w:rsidR="00585A01">
        <w:rPr>
          <w:sz w:val="26"/>
          <w:szCs w:val="26"/>
          <w:lang w:val="ru-RU"/>
        </w:rPr>
        <w:t xml:space="preserve">                        </w:t>
      </w:r>
      <w:r>
        <w:rPr>
          <w:sz w:val="26"/>
          <w:szCs w:val="26"/>
          <w:lang w:val="ru-RU"/>
        </w:rPr>
        <w:t xml:space="preserve">            Л.Ю. Ушакова</w:t>
      </w:r>
    </w:p>
    <w:p w:rsidR="00466C16" w:rsidRDefault="00466C16">
      <w:pPr>
        <w:pStyle w:val="ConsPlusNormal"/>
        <w:rPr>
          <w:rFonts w:ascii="Times New Roman" w:hAnsi="Times New Roman" w:cs="Times New Roman"/>
        </w:rPr>
      </w:pPr>
    </w:p>
    <w:p w:rsidR="00667B0F" w:rsidRDefault="00667B0F" w:rsidP="00667B0F">
      <w:pPr>
        <w:pStyle w:val="ConsPlusNonformat"/>
        <w:rPr>
          <w:rFonts w:ascii="Times New Roman" w:hAnsi="Times New Roman" w:cs="Times New Roman"/>
          <w:sz w:val="24"/>
          <w:szCs w:val="24"/>
        </w:rPr>
      </w:pPr>
      <w:r>
        <w:rPr>
          <w:rFonts w:ascii="Times New Roman" w:hAnsi="Times New Roman"/>
          <w:sz w:val="28"/>
          <w:szCs w:val="28"/>
        </w:rPr>
        <w:t xml:space="preserve">                                                                                                                   </w:t>
      </w:r>
      <w:r w:rsidRPr="00B51FCE">
        <w:rPr>
          <w:rFonts w:ascii="Times New Roman" w:hAnsi="Times New Roman" w:cs="Times New Roman"/>
          <w:sz w:val="24"/>
          <w:szCs w:val="24"/>
        </w:rPr>
        <w:t>Приложение</w:t>
      </w:r>
    </w:p>
    <w:p w:rsidR="00585A01" w:rsidRDefault="00667B0F" w:rsidP="00667B0F">
      <w:pPr>
        <w:pStyle w:val="ConsPlusNonformat"/>
        <w:jc w:val="right"/>
        <w:rPr>
          <w:rFonts w:ascii="Times New Roman" w:hAnsi="Times New Roman" w:cs="Times New Roman"/>
          <w:sz w:val="24"/>
          <w:szCs w:val="24"/>
        </w:rPr>
      </w:pPr>
      <w:r>
        <w:rPr>
          <w:rFonts w:ascii="Times New Roman" w:hAnsi="Times New Roman" w:cs="Times New Roman"/>
          <w:sz w:val="24"/>
          <w:szCs w:val="24"/>
        </w:rPr>
        <w:t>к Постановлению</w:t>
      </w:r>
      <w:r w:rsidR="00585A01">
        <w:rPr>
          <w:rFonts w:ascii="Times New Roman" w:hAnsi="Times New Roman" w:cs="Times New Roman"/>
          <w:sz w:val="24"/>
          <w:szCs w:val="24"/>
        </w:rPr>
        <w:t xml:space="preserve"> </w:t>
      </w:r>
      <w:r>
        <w:rPr>
          <w:rFonts w:ascii="Times New Roman" w:hAnsi="Times New Roman" w:cs="Times New Roman"/>
          <w:sz w:val="24"/>
          <w:szCs w:val="24"/>
        </w:rPr>
        <w:t>администрации</w:t>
      </w:r>
    </w:p>
    <w:p w:rsidR="00667B0F" w:rsidRDefault="00667B0F" w:rsidP="00667B0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МР «Койгородский» </w:t>
      </w:r>
    </w:p>
    <w:p w:rsidR="00667B0F" w:rsidRDefault="00667B0F" w:rsidP="00667B0F">
      <w:pPr>
        <w:pStyle w:val="ConsPlusNonformat"/>
        <w:jc w:val="right"/>
        <w:rPr>
          <w:rFonts w:ascii="Times New Roman" w:hAnsi="Times New Roman" w:cs="Times New Roman"/>
          <w:sz w:val="24"/>
          <w:szCs w:val="24"/>
        </w:rPr>
      </w:pPr>
      <w:r>
        <w:rPr>
          <w:rFonts w:ascii="Times New Roman" w:hAnsi="Times New Roman" w:cs="Times New Roman"/>
          <w:sz w:val="24"/>
          <w:szCs w:val="24"/>
        </w:rPr>
        <w:t>от «</w:t>
      </w:r>
      <w:r w:rsidR="000F4E14">
        <w:rPr>
          <w:rFonts w:ascii="Times New Roman" w:hAnsi="Times New Roman" w:cs="Times New Roman"/>
          <w:sz w:val="24"/>
          <w:szCs w:val="24"/>
        </w:rPr>
        <w:t>13</w:t>
      </w:r>
      <w:r>
        <w:rPr>
          <w:rFonts w:ascii="Times New Roman" w:hAnsi="Times New Roman" w:cs="Times New Roman"/>
          <w:sz w:val="24"/>
          <w:szCs w:val="24"/>
        </w:rPr>
        <w:t>»</w:t>
      </w:r>
      <w:r w:rsidR="000F4E14">
        <w:rPr>
          <w:rFonts w:ascii="Times New Roman" w:hAnsi="Times New Roman" w:cs="Times New Roman"/>
          <w:sz w:val="24"/>
          <w:szCs w:val="24"/>
        </w:rPr>
        <w:t xml:space="preserve"> января </w:t>
      </w:r>
      <w:r>
        <w:rPr>
          <w:rFonts w:ascii="Times New Roman" w:hAnsi="Times New Roman" w:cs="Times New Roman"/>
          <w:sz w:val="24"/>
          <w:szCs w:val="24"/>
        </w:rPr>
        <w:t>2020 г. №</w:t>
      </w:r>
      <w:r w:rsidR="000F4E14" w:rsidRPr="00585A01">
        <w:rPr>
          <w:rFonts w:ascii="Times New Roman" w:hAnsi="Times New Roman" w:cs="Times New Roman"/>
          <w:sz w:val="24"/>
          <w:szCs w:val="24"/>
        </w:rPr>
        <w:t xml:space="preserve"> </w:t>
      </w:r>
      <w:r w:rsidR="000F4E14">
        <w:rPr>
          <w:rFonts w:ascii="Times New Roman" w:hAnsi="Times New Roman" w:cs="Times New Roman"/>
          <w:sz w:val="24"/>
          <w:szCs w:val="24"/>
        </w:rPr>
        <w:t>07</w:t>
      </w:r>
      <w:r w:rsidR="000F4E14" w:rsidRPr="00585A01">
        <w:rPr>
          <w:rFonts w:ascii="Times New Roman" w:hAnsi="Times New Roman" w:cs="Times New Roman"/>
          <w:sz w:val="24"/>
          <w:szCs w:val="24"/>
        </w:rPr>
        <w:t>/01</w:t>
      </w:r>
      <w:r>
        <w:rPr>
          <w:rFonts w:ascii="Times New Roman" w:hAnsi="Times New Roman" w:cs="Times New Roman"/>
          <w:sz w:val="24"/>
          <w:szCs w:val="24"/>
        </w:rPr>
        <w:t xml:space="preserve"> </w:t>
      </w:r>
    </w:p>
    <w:p w:rsidR="00667B0F" w:rsidRDefault="00667B0F" w:rsidP="00667B0F">
      <w:pPr>
        <w:pStyle w:val="ConsPlusNonformat"/>
        <w:jc w:val="right"/>
        <w:rPr>
          <w:rFonts w:ascii="Times New Roman" w:hAnsi="Times New Roman" w:cs="Times New Roman"/>
          <w:sz w:val="24"/>
          <w:szCs w:val="24"/>
        </w:rPr>
      </w:pPr>
    </w:p>
    <w:p w:rsidR="00667B0F" w:rsidRPr="00585A01" w:rsidRDefault="00667B0F" w:rsidP="00466C16">
      <w:pPr>
        <w:widowControl w:val="0"/>
        <w:autoSpaceDE w:val="0"/>
        <w:autoSpaceDN w:val="0"/>
        <w:jc w:val="center"/>
        <w:rPr>
          <w:b/>
          <w:sz w:val="22"/>
          <w:szCs w:val="22"/>
        </w:rPr>
      </w:pPr>
    </w:p>
    <w:p w:rsidR="00466C16" w:rsidRPr="00585A01" w:rsidRDefault="00466C16" w:rsidP="00466C16">
      <w:pPr>
        <w:widowControl w:val="0"/>
        <w:autoSpaceDE w:val="0"/>
        <w:autoSpaceDN w:val="0"/>
        <w:jc w:val="center"/>
        <w:rPr>
          <w:b/>
          <w:sz w:val="22"/>
          <w:szCs w:val="22"/>
        </w:rPr>
      </w:pPr>
      <w:r w:rsidRPr="00585A01">
        <w:rPr>
          <w:b/>
          <w:sz w:val="22"/>
          <w:szCs w:val="22"/>
        </w:rPr>
        <w:t>ПОЛОЖЕНИЕ</w:t>
      </w:r>
    </w:p>
    <w:p w:rsidR="00466C16" w:rsidRPr="00585A01" w:rsidRDefault="00466C16" w:rsidP="00667B0F">
      <w:pPr>
        <w:widowControl w:val="0"/>
        <w:autoSpaceDE w:val="0"/>
        <w:autoSpaceDN w:val="0"/>
        <w:jc w:val="center"/>
        <w:rPr>
          <w:b/>
          <w:sz w:val="22"/>
          <w:szCs w:val="22"/>
        </w:rPr>
      </w:pPr>
      <w:r w:rsidRPr="00585A01">
        <w:rPr>
          <w:b/>
          <w:sz w:val="22"/>
          <w:szCs w:val="22"/>
        </w:rPr>
        <w:t>ОБ УТВЕРЖДЕНИИ ПОРЯДКА ОСУЩЕСТВЛЕНИЯ МУНИЦИПАЛЬНОГО КОНТРОЛЯ</w:t>
      </w:r>
      <w:r w:rsidR="00667B0F" w:rsidRPr="00585A01">
        <w:rPr>
          <w:b/>
          <w:sz w:val="22"/>
          <w:szCs w:val="22"/>
        </w:rPr>
        <w:t xml:space="preserve"> ЗА ОБЕСПЕЧЕНИЕМ </w:t>
      </w:r>
      <w:proofErr w:type="gramStart"/>
      <w:r w:rsidR="00667B0F" w:rsidRPr="00585A01">
        <w:rPr>
          <w:b/>
          <w:sz w:val="22"/>
          <w:szCs w:val="22"/>
        </w:rPr>
        <w:t>СОХРАННОСТИ</w:t>
      </w:r>
      <w:r w:rsidRPr="00585A01">
        <w:rPr>
          <w:b/>
          <w:sz w:val="22"/>
          <w:szCs w:val="22"/>
        </w:rPr>
        <w:t xml:space="preserve"> </w:t>
      </w:r>
      <w:r w:rsidR="00667B0F" w:rsidRPr="00585A01">
        <w:rPr>
          <w:b/>
          <w:sz w:val="22"/>
          <w:szCs w:val="22"/>
        </w:rPr>
        <w:t xml:space="preserve">АВТОМОБИЛЬНЫХ ДОРОГ </w:t>
      </w:r>
      <w:r w:rsidRPr="00585A01">
        <w:rPr>
          <w:b/>
          <w:sz w:val="22"/>
          <w:szCs w:val="22"/>
        </w:rPr>
        <w:t>ОБЩЕГО</w:t>
      </w:r>
      <w:r w:rsidR="00667B0F" w:rsidRPr="00585A01">
        <w:rPr>
          <w:b/>
          <w:sz w:val="22"/>
          <w:szCs w:val="22"/>
        </w:rPr>
        <w:t xml:space="preserve"> </w:t>
      </w:r>
      <w:r w:rsidRPr="00585A01">
        <w:rPr>
          <w:b/>
          <w:sz w:val="22"/>
          <w:szCs w:val="22"/>
        </w:rPr>
        <w:t>ПОЛЬЗОВАНИЯ МЕСТНОГО ЗНАЧЕНИЯ МУНИЦИПАЛЬНОГО ОБРАЗОВАНИЯ МУНИЦИПАЛЬНОГО</w:t>
      </w:r>
      <w:proofErr w:type="gramEnd"/>
      <w:r w:rsidRPr="00585A01">
        <w:rPr>
          <w:b/>
          <w:sz w:val="22"/>
          <w:szCs w:val="22"/>
        </w:rPr>
        <w:t xml:space="preserve"> РАЙОНА «КОЙГОРОДСКИЙ»</w:t>
      </w:r>
    </w:p>
    <w:p w:rsidR="00667B0F" w:rsidRPr="00BB0C18" w:rsidRDefault="00667B0F">
      <w:pPr>
        <w:pStyle w:val="ConsPlusNormal"/>
        <w:rPr>
          <w:rFonts w:ascii="Times New Roman" w:hAnsi="Times New Roman" w:cs="Times New Roman"/>
        </w:rPr>
      </w:pPr>
    </w:p>
    <w:p w:rsidR="00BB338B" w:rsidRPr="00BB0C18" w:rsidRDefault="00BB338B">
      <w:pPr>
        <w:pStyle w:val="ConsPlusTitle"/>
        <w:jc w:val="center"/>
        <w:rPr>
          <w:rFonts w:ascii="Times New Roman" w:hAnsi="Times New Roman" w:cs="Times New Roman"/>
        </w:rPr>
      </w:pPr>
      <w:bookmarkStart w:id="0" w:name="P35"/>
      <w:bookmarkEnd w:id="0"/>
      <w:r w:rsidRPr="00BB0C18">
        <w:rPr>
          <w:rFonts w:ascii="Times New Roman" w:hAnsi="Times New Roman" w:cs="Times New Roman"/>
        </w:rPr>
        <w:t>ПОРЯДОК</w:t>
      </w:r>
    </w:p>
    <w:p w:rsidR="00BB338B" w:rsidRPr="00BB0C18" w:rsidRDefault="00BB338B">
      <w:pPr>
        <w:pStyle w:val="ConsPlusTitle"/>
        <w:jc w:val="center"/>
        <w:rPr>
          <w:rFonts w:ascii="Times New Roman" w:hAnsi="Times New Roman" w:cs="Times New Roman"/>
        </w:rPr>
      </w:pPr>
      <w:r w:rsidRPr="00BB0C18">
        <w:rPr>
          <w:rFonts w:ascii="Times New Roman" w:hAnsi="Times New Roman" w:cs="Times New Roman"/>
        </w:rPr>
        <w:t xml:space="preserve">ОСУЩЕСТВЛЕНИЯ МУНИЦИПАЛЬНОГО </w:t>
      </w:r>
      <w:proofErr w:type="gramStart"/>
      <w:r w:rsidRPr="00BB0C18">
        <w:rPr>
          <w:rFonts w:ascii="Times New Roman" w:hAnsi="Times New Roman" w:cs="Times New Roman"/>
        </w:rPr>
        <w:t>КОНТРОЛЯ ЗА</w:t>
      </w:r>
      <w:proofErr w:type="gramEnd"/>
      <w:r w:rsidRPr="00BB0C18">
        <w:rPr>
          <w:rFonts w:ascii="Times New Roman" w:hAnsi="Times New Roman" w:cs="Times New Roman"/>
        </w:rPr>
        <w:t xml:space="preserve"> ОБЕСПЕЧЕНИЕМ</w:t>
      </w:r>
    </w:p>
    <w:p w:rsidR="00BB338B" w:rsidRPr="00BB0C18" w:rsidRDefault="00BB338B">
      <w:pPr>
        <w:pStyle w:val="ConsPlusTitle"/>
        <w:jc w:val="center"/>
        <w:rPr>
          <w:rFonts w:ascii="Times New Roman" w:hAnsi="Times New Roman" w:cs="Times New Roman"/>
        </w:rPr>
      </w:pPr>
      <w:r w:rsidRPr="00BB0C18">
        <w:rPr>
          <w:rFonts w:ascii="Times New Roman" w:hAnsi="Times New Roman" w:cs="Times New Roman"/>
        </w:rPr>
        <w:t>СОХРАННОСТИ АВТОМОБИЛЬНЫХ ДОРОГ МЕСТНОГО ЗНАЧЕНИЯ</w:t>
      </w:r>
    </w:p>
    <w:p w:rsidR="00BB338B" w:rsidRPr="00BB0C18" w:rsidRDefault="00BB338B">
      <w:pPr>
        <w:pStyle w:val="ConsPlusNormal"/>
        <w:rPr>
          <w:rFonts w:ascii="Times New Roman" w:hAnsi="Times New Roman" w:cs="Times New Roman"/>
        </w:rPr>
      </w:pPr>
    </w:p>
    <w:p w:rsidR="00BB338B" w:rsidRPr="00667B0F" w:rsidRDefault="00BB338B">
      <w:pPr>
        <w:pStyle w:val="ConsPlusNormal"/>
        <w:ind w:firstLine="540"/>
        <w:jc w:val="both"/>
        <w:rPr>
          <w:rFonts w:ascii="Times New Roman" w:hAnsi="Times New Roman" w:cs="Times New Roman"/>
          <w:sz w:val="26"/>
          <w:szCs w:val="26"/>
        </w:rPr>
      </w:pPr>
      <w:r w:rsidRPr="00667B0F">
        <w:rPr>
          <w:rFonts w:ascii="Times New Roman" w:hAnsi="Times New Roman" w:cs="Times New Roman"/>
          <w:sz w:val="26"/>
          <w:szCs w:val="26"/>
        </w:rPr>
        <w:t>1. Настоящий Порядок определяет органы местного самоуправления муниципального образования "</w:t>
      </w:r>
      <w:r w:rsidR="00BB0C18" w:rsidRPr="00667B0F">
        <w:rPr>
          <w:rFonts w:ascii="Times New Roman" w:hAnsi="Times New Roman" w:cs="Times New Roman"/>
          <w:sz w:val="26"/>
          <w:szCs w:val="26"/>
        </w:rPr>
        <w:t>Койгородский</w:t>
      </w:r>
      <w:r w:rsidRPr="00667B0F">
        <w:rPr>
          <w:rFonts w:ascii="Times New Roman" w:hAnsi="Times New Roman" w:cs="Times New Roman"/>
          <w:sz w:val="26"/>
          <w:szCs w:val="26"/>
        </w:rPr>
        <w:t xml:space="preserve">", уполномоченные на осуществление муниципального </w:t>
      </w:r>
      <w:proofErr w:type="gramStart"/>
      <w:r w:rsidRPr="00667B0F">
        <w:rPr>
          <w:rFonts w:ascii="Times New Roman" w:hAnsi="Times New Roman" w:cs="Times New Roman"/>
          <w:sz w:val="26"/>
          <w:szCs w:val="26"/>
        </w:rPr>
        <w:t>контроля за</w:t>
      </w:r>
      <w:proofErr w:type="gramEnd"/>
      <w:r w:rsidRPr="00667B0F">
        <w:rPr>
          <w:rFonts w:ascii="Times New Roman" w:hAnsi="Times New Roman" w:cs="Times New Roman"/>
          <w:sz w:val="26"/>
          <w:szCs w:val="26"/>
        </w:rPr>
        <w:t xml:space="preserve"> сохранностью автомобильных дорог местного значения (далее - муниципальный контроль), их организационную структуру, полномочия, функции и порядок деятельности, перечень должностных лиц, уполномоченных на осуществление муниципального контроля.</w:t>
      </w:r>
    </w:p>
    <w:p w:rsidR="00BB338B" w:rsidRPr="00667B0F" w:rsidRDefault="00BB338B">
      <w:pPr>
        <w:pStyle w:val="ConsPlusNormal"/>
        <w:spacing w:before="220"/>
        <w:ind w:firstLine="540"/>
        <w:jc w:val="both"/>
        <w:rPr>
          <w:rFonts w:ascii="Times New Roman" w:hAnsi="Times New Roman" w:cs="Times New Roman"/>
          <w:sz w:val="26"/>
          <w:szCs w:val="26"/>
        </w:rPr>
      </w:pPr>
      <w:r w:rsidRPr="00667B0F">
        <w:rPr>
          <w:rFonts w:ascii="Times New Roman" w:hAnsi="Times New Roman" w:cs="Times New Roman"/>
          <w:sz w:val="26"/>
          <w:szCs w:val="26"/>
        </w:rPr>
        <w:t>2. Муниципальный контроль осуществляется администрацией муниципального района "</w:t>
      </w:r>
      <w:r w:rsidR="00BB0C18" w:rsidRPr="00667B0F">
        <w:rPr>
          <w:rFonts w:ascii="Times New Roman" w:hAnsi="Times New Roman" w:cs="Times New Roman"/>
          <w:sz w:val="26"/>
          <w:szCs w:val="26"/>
        </w:rPr>
        <w:t>Койгородский</w:t>
      </w:r>
      <w:r w:rsidRPr="00667B0F">
        <w:rPr>
          <w:rFonts w:ascii="Times New Roman" w:hAnsi="Times New Roman" w:cs="Times New Roman"/>
          <w:sz w:val="26"/>
          <w:szCs w:val="26"/>
        </w:rPr>
        <w:t>" (далее - орган контроля).</w:t>
      </w:r>
    </w:p>
    <w:p w:rsidR="00BB338B" w:rsidRPr="00667B0F" w:rsidRDefault="00BB338B">
      <w:pPr>
        <w:pStyle w:val="ConsPlusNormal"/>
        <w:spacing w:before="220"/>
        <w:ind w:firstLine="540"/>
        <w:jc w:val="both"/>
        <w:rPr>
          <w:rFonts w:ascii="Times New Roman" w:hAnsi="Times New Roman" w:cs="Times New Roman"/>
          <w:sz w:val="26"/>
          <w:szCs w:val="26"/>
        </w:rPr>
      </w:pPr>
      <w:r w:rsidRPr="00667B0F">
        <w:rPr>
          <w:rFonts w:ascii="Times New Roman" w:hAnsi="Times New Roman" w:cs="Times New Roman"/>
          <w:sz w:val="26"/>
          <w:szCs w:val="26"/>
        </w:rPr>
        <w:t xml:space="preserve">3. К должностным лицам органа контроля, которые могут быть уполномочены на проведение проверки, относятся заместитель руководителя органа контроля, начальник </w:t>
      </w:r>
      <w:r w:rsidR="00230BD9">
        <w:rPr>
          <w:rFonts w:ascii="Times New Roman" w:hAnsi="Times New Roman" w:cs="Times New Roman"/>
          <w:sz w:val="26"/>
          <w:szCs w:val="26"/>
        </w:rPr>
        <w:t>отдела</w:t>
      </w:r>
      <w:r w:rsidRPr="00667B0F">
        <w:rPr>
          <w:rFonts w:ascii="Times New Roman" w:hAnsi="Times New Roman" w:cs="Times New Roman"/>
          <w:sz w:val="26"/>
          <w:szCs w:val="26"/>
        </w:rPr>
        <w:t xml:space="preserve"> строительства и жилищно-коммунальног</w:t>
      </w:r>
      <w:r w:rsidR="00230BD9">
        <w:rPr>
          <w:rFonts w:ascii="Times New Roman" w:hAnsi="Times New Roman" w:cs="Times New Roman"/>
          <w:sz w:val="26"/>
          <w:szCs w:val="26"/>
        </w:rPr>
        <w:t xml:space="preserve">о хозяйства, ведущий инженер отдела </w:t>
      </w:r>
      <w:r w:rsidRPr="00667B0F">
        <w:rPr>
          <w:rFonts w:ascii="Times New Roman" w:hAnsi="Times New Roman" w:cs="Times New Roman"/>
          <w:sz w:val="26"/>
          <w:szCs w:val="26"/>
        </w:rPr>
        <w:t>строительства и жилищно-коммунального хозяйства (далее - лица, уполномоченные на проведение проверки).</w:t>
      </w:r>
    </w:p>
    <w:p w:rsidR="00BB338B" w:rsidRPr="00667B0F" w:rsidRDefault="00BB338B">
      <w:pPr>
        <w:pStyle w:val="ConsPlusNormal"/>
        <w:spacing w:before="220"/>
        <w:ind w:firstLine="540"/>
        <w:jc w:val="both"/>
        <w:rPr>
          <w:rFonts w:ascii="Times New Roman" w:hAnsi="Times New Roman" w:cs="Times New Roman"/>
          <w:sz w:val="26"/>
          <w:szCs w:val="26"/>
        </w:rPr>
      </w:pPr>
      <w:r w:rsidRPr="00667B0F">
        <w:rPr>
          <w:rFonts w:ascii="Times New Roman" w:hAnsi="Times New Roman" w:cs="Times New Roman"/>
          <w:sz w:val="26"/>
          <w:szCs w:val="26"/>
        </w:rPr>
        <w:t xml:space="preserve">4. Предметом муниципального контроля является соблюдение юридическими лицами,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муниципальными правовыми актами в области </w:t>
      </w:r>
      <w:proofErr w:type="gramStart"/>
      <w:r w:rsidRPr="00667B0F">
        <w:rPr>
          <w:rFonts w:ascii="Times New Roman" w:hAnsi="Times New Roman" w:cs="Times New Roman"/>
          <w:sz w:val="26"/>
          <w:szCs w:val="26"/>
        </w:rPr>
        <w:t>контроля за</w:t>
      </w:r>
      <w:proofErr w:type="gramEnd"/>
      <w:r w:rsidRPr="00667B0F">
        <w:rPr>
          <w:rFonts w:ascii="Times New Roman" w:hAnsi="Times New Roman" w:cs="Times New Roman"/>
          <w:sz w:val="26"/>
          <w:szCs w:val="26"/>
        </w:rPr>
        <w:t xml:space="preserve"> сохранностью автомобильных дорог местного значения (далее - обязательные требования).</w:t>
      </w:r>
    </w:p>
    <w:p w:rsidR="00BB338B" w:rsidRPr="00667B0F" w:rsidRDefault="00BB338B">
      <w:pPr>
        <w:pStyle w:val="ConsPlusNormal"/>
        <w:spacing w:before="220"/>
        <w:ind w:firstLine="540"/>
        <w:jc w:val="both"/>
        <w:rPr>
          <w:rFonts w:ascii="Times New Roman" w:hAnsi="Times New Roman" w:cs="Times New Roman"/>
          <w:sz w:val="26"/>
          <w:szCs w:val="26"/>
        </w:rPr>
      </w:pPr>
      <w:r w:rsidRPr="00667B0F">
        <w:rPr>
          <w:rFonts w:ascii="Times New Roman" w:hAnsi="Times New Roman" w:cs="Times New Roman"/>
          <w:sz w:val="26"/>
          <w:szCs w:val="26"/>
        </w:rPr>
        <w:t>5. Основанием для включения плановой проверки в ежегодный план проведения плановых проверок является истечение трех лет со дня:</w:t>
      </w:r>
    </w:p>
    <w:p w:rsidR="00BB338B" w:rsidRPr="00667B0F" w:rsidRDefault="00BB338B">
      <w:pPr>
        <w:pStyle w:val="ConsPlusNormal"/>
        <w:spacing w:before="220"/>
        <w:ind w:firstLine="540"/>
        <w:jc w:val="both"/>
        <w:rPr>
          <w:rFonts w:ascii="Times New Roman" w:hAnsi="Times New Roman" w:cs="Times New Roman"/>
          <w:sz w:val="26"/>
          <w:szCs w:val="26"/>
        </w:rPr>
      </w:pPr>
      <w:r w:rsidRPr="00667B0F">
        <w:rPr>
          <w:rFonts w:ascii="Times New Roman" w:hAnsi="Times New Roman" w:cs="Times New Roman"/>
          <w:sz w:val="26"/>
          <w:szCs w:val="26"/>
        </w:rPr>
        <w:t>1) государственной регистрации юридического лица, индивидуального предпринимателя;</w:t>
      </w:r>
    </w:p>
    <w:p w:rsidR="00BB338B" w:rsidRPr="00667B0F" w:rsidRDefault="00BB338B">
      <w:pPr>
        <w:pStyle w:val="ConsPlusNormal"/>
        <w:spacing w:before="220"/>
        <w:ind w:firstLine="540"/>
        <w:jc w:val="both"/>
        <w:rPr>
          <w:rFonts w:ascii="Times New Roman" w:hAnsi="Times New Roman" w:cs="Times New Roman"/>
          <w:sz w:val="26"/>
          <w:szCs w:val="26"/>
        </w:rPr>
      </w:pPr>
      <w:r w:rsidRPr="00667B0F">
        <w:rPr>
          <w:rFonts w:ascii="Times New Roman" w:hAnsi="Times New Roman" w:cs="Times New Roman"/>
          <w:sz w:val="26"/>
          <w:szCs w:val="26"/>
        </w:rPr>
        <w:t>2) окончания проведения последней плановой проверки юридического лица, индивидуального предпринимателя.</w:t>
      </w:r>
    </w:p>
    <w:p w:rsidR="00BB338B" w:rsidRPr="00667B0F" w:rsidRDefault="00BB338B">
      <w:pPr>
        <w:pStyle w:val="ConsPlusNormal"/>
        <w:spacing w:before="220"/>
        <w:ind w:firstLine="540"/>
        <w:jc w:val="both"/>
        <w:rPr>
          <w:rFonts w:ascii="Times New Roman" w:hAnsi="Times New Roman" w:cs="Times New Roman"/>
          <w:sz w:val="26"/>
          <w:szCs w:val="26"/>
        </w:rPr>
      </w:pPr>
      <w:r w:rsidRPr="00667B0F">
        <w:rPr>
          <w:rFonts w:ascii="Times New Roman" w:hAnsi="Times New Roman" w:cs="Times New Roman"/>
          <w:sz w:val="26"/>
          <w:szCs w:val="26"/>
        </w:rPr>
        <w:t>Основанием для проведения внеплановой проверки является:</w:t>
      </w:r>
    </w:p>
    <w:p w:rsidR="00BB338B" w:rsidRPr="00667B0F" w:rsidRDefault="00BB338B">
      <w:pPr>
        <w:pStyle w:val="ConsPlusNormal"/>
        <w:spacing w:before="220"/>
        <w:ind w:firstLine="540"/>
        <w:jc w:val="both"/>
        <w:rPr>
          <w:rFonts w:ascii="Times New Roman" w:hAnsi="Times New Roman" w:cs="Times New Roman"/>
          <w:sz w:val="26"/>
          <w:szCs w:val="26"/>
        </w:rPr>
      </w:pPr>
      <w:r w:rsidRPr="00667B0F">
        <w:rPr>
          <w:rFonts w:ascii="Times New Roman" w:hAnsi="Times New Roman" w:cs="Times New Roman"/>
          <w:sz w:val="26"/>
          <w:szCs w:val="26"/>
        </w:rPr>
        <w:t xml:space="preserve">1) истечение срока исполнения юридическим лицом, индивидуальным предпринимателем ранее выданного органом предписания об устранении </w:t>
      </w:r>
      <w:r w:rsidRPr="00667B0F">
        <w:rPr>
          <w:rFonts w:ascii="Times New Roman" w:hAnsi="Times New Roman" w:cs="Times New Roman"/>
          <w:sz w:val="26"/>
          <w:szCs w:val="26"/>
        </w:rPr>
        <w:lastRenderedPageBreak/>
        <w:t>выявленного нарушения обязательных требований и (или) требований, установленных муниципальными правовыми актами;</w:t>
      </w:r>
    </w:p>
    <w:p w:rsidR="00BB338B" w:rsidRPr="00667B0F" w:rsidRDefault="00BB338B">
      <w:pPr>
        <w:pStyle w:val="ConsPlusNormal"/>
        <w:spacing w:before="220"/>
        <w:ind w:firstLine="540"/>
        <w:jc w:val="both"/>
        <w:rPr>
          <w:rFonts w:ascii="Times New Roman" w:hAnsi="Times New Roman" w:cs="Times New Roman"/>
          <w:sz w:val="26"/>
          <w:szCs w:val="26"/>
        </w:rPr>
      </w:pPr>
      <w:r w:rsidRPr="00667B0F">
        <w:rPr>
          <w:rFonts w:ascii="Times New Roman" w:hAnsi="Times New Roman" w:cs="Times New Roman"/>
          <w:sz w:val="26"/>
          <w:szCs w:val="26"/>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B338B" w:rsidRPr="00667B0F" w:rsidRDefault="00BB338B">
      <w:pPr>
        <w:pStyle w:val="ConsPlusNormal"/>
        <w:spacing w:before="220"/>
        <w:ind w:firstLine="540"/>
        <w:jc w:val="both"/>
        <w:rPr>
          <w:rFonts w:ascii="Times New Roman" w:hAnsi="Times New Roman" w:cs="Times New Roman"/>
          <w:sz w:val="26"/>
          <w:szCs w:val="26"/>
        </w:rPr>
      </w:pPr>
      <w:r w:rsidRPr="00667B0F">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B338B" w:rsidRPr="00667B0F" w:rsidRDefault="00BB338B">
      <w:pPr>
        <w:pStyle w:val="ConsPlusNormal"/>
        <w:spacing w:before="220"/>
        <w:ind w:firstLine="540"/>
        <w:jc w:val="both"/>
        <w:rPr>
          <w:rFonts w:ascii="Times New Roman" w:hAnsi="Times New Roman" w:cs="Times New Roman"/>
          <w:sz w:val="26"/>
          <w:szCs w:val="26"/>
        </w:rPr>
      </w:pPr>
      <w:r w:rsidRPr="00667B0F">
        <w:rPr>
          <w:rFonts w:ascii="Times New Roman" w:hAnsi="Times New Roman" w:cs="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B338B" w:rsidRPr="00667B0F" w:rsidRDefault="00BB338B">
      <w:pPr>
        <w:pStyle w:val="ConsPlusNormal"/>
        <w:spacing w:before="220"/>
        <w:ind w:firstLine="540"/>
        <w:jc w:val="both"/>
        <w:rPr>
          <w:rFonts w:ascii="Times New Roman" w:hAnsi="Times New Roman" w:cs="Times New Roman"/>
          <w:sz w:val="26"/>
          <w:szCs w:val="26"/>
        </w:rPr>
      </w:pPr>
      <w:r w:rsidRPr="00667B0F">
        <w:rPr>
          <w:rFonts w:ascii="Times New Roman" w:hAnsi="Times New Roman" w:cs="Times New Roman"/>
          <w:sz w:val="26"/>
          <w:szCs w:val="26"/>
        </w:rPr>
        <w:t>в) нарушение прав потребителей (в случае обращения граждан, права которых нарушены);</w:t>
      </w:r>
    </w:p>
    <w:p w:rsidR="00BB338B" w:rsidRPr="00667B0F" w:rsidRDefault="00BB338B">
      <w:pPr>
        <w:pStyle w:val="ConsPlusNormal"/>
        <w:spacing w:before="220"/>
        <w:ind w:firstLine="540"/>
        <w:jc w:val="both"/>
        <w:rPr>
          <w:rFonts w:ascii="Times New Roman" w:hAnsi="Times New Roman" w:cs="Times New Roman"/>
          <w:sz w:val="26"/>
          <w:szCs w:val="26"/>
        </w:rPr>
      </w:pPr>
      <w:r w:rsidRPr="00667B0F">
        <w:rPr>
          <w:rFonts w:ascii="Times New Roman" w:hAnsi="Times New Roman" w:cs="Times New Roman"/>
          <w:sz w:val="26"/>
          <w:szCs w:val="26"/>
        </w:rPr>
        <w:t>3) распоряжение руководителя органа муниципального контроля, изданное в соответствии с поручениями Президента Российской Федерации, Правительства Российской Федерации и на основании требований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B338B" w:rsidRPr="00667B0F" w:rsidRDefault="00BB338B">
      <w:pPr>
        <w:pStyle w:val="ConsPlusNormal"/>
        <w:spacing w:before="220"/>
        <w:ind w:firstLine="540"/>
        <w:jc w:val="both"/>
        <w:rPr>
          <w:rFonts w:ascii="Times New Roman" w:hAnsi="Times New Roman" w:cs="Times New Roman"/>
          <w:sz w:val="26"/>
          <w:szCs w:val="26"/>
        </w:rPr>
      </w:pPr>
      <w:r w:rsidRPr="00667B0F">
        <w:rPr>
          <w:rFonts w:ascii="Times New Roman" w:hAnsi="Times New Roman" w:cs="Times New Roman"/>
          <w:sz w:val="26"/>
          <w:szCs w:val="26"/>
        </w:rPr>
        <w:t>6. К должностным лицам органа контроля, которые могут быть уполномочены на проведение проверки, относятся руководитель органа контроля, а также муниципальные служащие органа контроля, должностными инструкциями которых предусмотрено проведение проверки по вопросам муниципального контроля (далее - лица, уполномоченные на проведение проверки).</w:t>
      </w:r>
    </w:p>
    <w:p w:rsidR="00BB338B" w:rsidRPr="00667B0F" w:rsidRDefault="00BB338B">
      <w:pPr>
        <w:pStyle w:val="ConsPlusNormal"/>
        <w:spacing w:before="220"/>
        <w:ind w:firstLine="540"/>
        <w:jc w:val="both"/>
        <w:rPr>
          <w:rFonts w:ascii="Times New Roman" w:hAnsi="Times New Roman" w:cs="Times New Roman"/>
          <w:sz w:val="26"/>
          <w:szCs w:val="26"/>
        </w:rPr>
      </w:pPr>
      <w:r w:rsidRPr="00667B0F">
        <w:rPr>
          <w:rFonts w:ascii="Times New Roman" w:hAnsi="Times New Roman" w:cs="Times New Roman"/>
          <w:sz w:val="26"/>
          <w:szCs w:val="26"/>
        </w:rPr>
        <w:t>7. Лица, уполномоченные на проведение проверки с целью проведения мероприятий по муниципальному контролю, имеют право:</w:t>
      </w:r>
    </w:p>
    <w:p w:rsidR="00BB338B" w:rsidRPr="00667B0F" w:rsidRDefault="00BB338B">
      <w:pPr>
        <w:pStyle w:val="ConsPlusNormal"/>
        <w:spacing w:before="220"/>
        <w:ind w:firstLine="540"/>
        <w:jc w:val="both"/>
        <w:rPr>
          <w:rFonts w:ascii="Times New Roman" w:hAnsi="Times New Roman" w:cs="Times New Roman"/>
          <w:sz w:val="26"/>
          <w:szCs w:val="26"/>
        </w:rPr>
      </w:pPr>
      <w:r w:rsidRPr="00667B0F">
        <w:rPr>
          <w:rFonts w:ascii="Times New Roman" w:hAnsi="Times New Roman" w:cs="Times New Roman"/>
          <w:sz w:val="26"/>
          <w:szCs w:val="26"/>
        </w:rPr>
        <w:t>1)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BB338B" w:rsidRPr="00667B0F" w:rsidRDefault="00BB338B">
      <w:pPr>
        <w:pStyle w:val="ConsPlusNormal"/>
        <w:spacing w:before="220"/>
        <w:ind w:firstLine="540"/>
        <w:jc w:val="both"/>
        <w:rPr>
          <w:rFonts w:ascii="Times New Roman" w:hAnsi="Times New Roman" w:cs="Times New Roman"/>
          <w:sz w:val="26"/>
          <w:szCs w:val="26"/>
        </w:rPr>
      </w:pPr>
      <w:r w:rsidRPr="00667B0F">
        <w:rPr>
          <w:rFonts w:ascii="Times New Roman" w:hAnsi="Times New Roman" w:cs="Times New Roman"/>
          <w:sz w:val="26"/>
          <w:szCs w:val="26"/>
        </w:rPr>
        <w:t>2) беспрепятственно по предъявлении служебного удостоверения и копии распоряжения руководителя органа муниципального контроля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BB338B" w:rsidRPr="00667B0F" w:rsidRDefault="00BB338B">
      <w:pPr>
        <w:pStyle w:val="ConsPlusNormal"/>
        <w:spacing w:before="220"/>
        <w:ind w:firstLine="540"/>
        <w:jc w:val="both"/>
        <w:rPr>
          <w:rFonts w:ascii="Times New Roman" w:hAnsi="Times New Roman" w:cs="Times New Roman"/>
          <w:sz w:val="26"/>
          <w:szCs w:val="26"/>
        </w:rPr>
      </w:pPr>
      <w:r w:rsidRPr="00667B0F">
        <w:rPr>
          <w:rFonts w:ascii="Times New Roman" w:hAnsi="Times New Roman" w:cs="Times New Roman"/>
          <w:sz w:val="26"/>
          <w:szCs w:val="26"/>
        </w:rPr>
        <w:t>3) выдавать юридическим лицам, индивидуальным предпринимателям предписания об устранении выявленных нарушений обязательных требований;</w:t>
      </w:r>
    </w:p>
    <w:p w:rsidR="00BB338B" w:rsidRPr="00667B0F" w:rsidRDefault="00BB338B">
      <w:pPr>
        <w:pStyle w:val="ConsPlusNormal"/>
        <w:spacing w:before="220"/>
        <w:ind w:firstLine="540"/>
        <w:jc w:val="both"/>
        <w:rPr>
          <w:rFonts w:ascii="Times New Roman" w:hAnsi="Times New Roman" w:cs="Times New Roman"/>
          <w:sz w:val="26"/>
          <w:szCs w:val="26"/>
        </w:rPr>
      </w:pPr>
      <w:r w:rsidRPr="00667B0F">
        <w:rPr>
          <w:rFonts w:ascii="Times New Roman" w:hAnsi="Times New Roman" w:cs="Times New Roman"/>
          <w:sz w:val="26"/>
          <w:szCs w:val="26"/>
        </w:rPr>
        <w:t xml:space="preserve">4) направлять в уполномоченные органы материалы, связанные с </w:t>
      </w:r>
      <w:r w:rsidRPr="00667B0F">
        <w:rPr>
          <w:rFonts w:ascii="Times New Roman" w:hAnsi="Times New Roman" w:cs="Times New Roman"/>
          <w:sz w:val="26"/>
          <w:szCs w:val="26"/>
        </w:rPr>
        <w:lastRenderedPageBreak/>
        <w:t>нарушениями обязательных требований, для решения вопросов о возбуждении уголовных дел по признакам преступлений.</w:t>
      </w:r>
    </w:p>
    <w:p w:rsidR="00BB338B" w:rsidRPr="00667B0F" w:rsidRDefault="00BB338B">
      <w:pPr>
        <w:pStyle w:val="ConsPlusNormal"/>
        <w:spacing w:before="220"/>
        <w:ind w:firstLine="540"/>
        <w:jc w:val="both"/>
        <w:rPr>
          <w:rFonts w:ascii="Times New Roman" w:hAnsi="Times New Roman" w:cs="Times New Roman"/>
          <w:sz w:val="26"/>
          <w:szCs w:val="26"/>
        </w:rPr>
      </w:pPr>
      <w:r w:rsidRPr="00667B0F">
        <w:rPr>
          <w:rFonts w:ascii="Times New Roman" w:hAnsi="Times New Roman" w:cs="Times New Roman"/>
          <w:sz w:val="26"/>
          <w:szCs w:val="26"/>
        </w:rPr>
        <w:t xml:space="preserve">8. </w:t>
      </w:r>
      <w:proofErr w:type="gramStart"/>
      <w:r w:rsidRPr="00667B0F">
        <w:rPr>
          <w:rFonts w:ascii="Times New Roman" w:hAnsi="Times New Roman" w:cs="Times New Roman"/>
          <w:sz w:val="26"/>
          <w:szCs w:val="26"/>
        </w:rPr>
        <w:t>Лица, уполномоченные на проведение проверки обязаны</w:t>
      </w:r>
      <w:proofErr w:type="gramEnd"/>
      <w:r w:rsidRPr="00667B0F">
        <w:rPr>
          <w:rFonts w:ascii="Times New Roman" w:hAnsi="Times New Roman" w:cs="Times New Roman"/>
          <w:sz w:val="26"/>
          <w:szCs w:val="26"/>
        </w:rPr>
        <w:t>:</w:t>
      </w:r>
    </w:p>
    <w:p w:rsidR="00BB338B" w:rsidRPr="00667B0F" w:rsidRDefault="00BB338B">
      <w:pPr>
        <w:pStyle w:val="ConsPlusNormal"/>
        <w:spacing w:before="220"/>
        <w:ind w:firstLine="540"/>
        <w:jc w:val="both"/>
        <w:rPr>
          <w:rFonts w:ascii="Times New Roman" w:hAnsi="Times New Roman" w:cs="Times New Roman"/>
          <w:sz w:val="26"/>
          <w:szCs w:val="26"/>
        </w:rPr>
      </w:pPr>
      <w:r w:rsidRPr="00667B0F">
        <w:rPr>
          <w:rFonts w:ascii="Times New Roman" w:hAnsi="Times New Roman" w:cs="Times New Roman"/>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w:t>
      </w:r>
    </w:p>
    <w:p w:rsidR="00BB338B" w:rsidRPr="00667B0F" w:rsidRDefault="00BB338B">
      <w:pPr>
        <w:pStyle w:val="ConsPlusNormal"/>
        <w:spacing w:before="220"/>
        <w:ind w:firstLine="540"/>
        <w:jc w:val="both"/>
        <w:rPr>
          <w:rFonts w:ascii="Times New Roman" w:hAnsi="Times New Roman" w:cs="Times New Roman"/>
          <w:sz w:val="26"/>
          <w:szCs w:val="26"/>
        </w:rPr>
      </w:pPr>
      <w:r w:rsidRPr="00667B0F">
        <w:rPr>
          <w:rFonts w:ascii="Times New Roman" w:hAnsi="Times New Roman" w:cs="Times New Roman"/>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B338B" w:rsidRPr="00667B0F" w:rsidRDefault="00BB338B">
      <w:pPr>
        <w:pStyle w:val="ConsPlusNormal"/>
        <w:spacing w:before="220"/>
        <w:ind w:firstLine="540"/>
        <w:jc w:val="both"/>
        <w:rPr>
          <w:rFonts w:ascii="Times New Roman" w:hAnsi="Times New Roman" w:cs="Times New Roman"/>
          <w:sz w:val="26"/>
          <w:szCs w:val="26"/>
        </w:rPr>
      </w:pPr>
      <w:r w:rsidRPr="00667B0F">
        <w:rPr>
          <w:rFonts w:ascii="Times New Roman" w:hAnsi="Times New Roman" w:cs="Times New Roman"/>
          <w:sz w:val="26"/>
          <w:szCs w:val="26"/>
        </w:rPr>
        <w:t>3) проводить проверку на основании распоряжения руководителя органа контроля о ее проведении в соответствии с ее назначением;</w:t>
      </w:r>
    </w:p>
    <w:p w:rsidR="00BB338B" w:rsidRPr="00667B0F" w:rsidRDefault="00BB338B">
      <w:pPr>
        <w:pStyle w:val="ConsPlusNormal"/>
        <w:spacing w:before="220"/>
        <w:ind w:firstLine="540"/>
        <w:jc w:val="both"/>
        <w:rPr>
          <w:rFonts w:ascii="Times New Roman" w:hAnsi="Times New Roman" w:cs="Times New Roman"/>
          <w:sz w:val="26"/>
          <w:szCs w:val="26"/>
        </w:rPr>
      </w:pPr>
      <w:r w:rsidRPr="00667B0F">
        <w:rPr>
          <w:rFonts w:ascii="Times New Roman" w:hAnsi="Times New Roman" w:cs="Times New Roman"/>
          <w:sz w:val="26"/>
          <w:szCs w:val="26"/>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контроля;</w:t>
      </w:r>
    </w:p>
    <w:p w:rsidR="00BB338B" w:rsidRPr="00667B0F" w:rsidRDefault="00BB338B">
      <w:pPr>
        <w:pStyle w:val="ConsPlusNormal"/>
        <w:spacing w:before="220"/>
        <w:ind w:firstLine="540"/>
        <w:jc w:val="both"/>
        <w:rPr>
          <w:rFonts w:ascii="Times New Roman" w:hAnsi="Times New Roman" w:cs="Times New Roman"/>
          <w:sz w:val="26"/>
          <w:szCs w:val="26"/>
        </w:rPr>
      </w:pPr>
      <w:r w:rsidRPr="00667B0F">
        <w:rPr>
          <w:rFonts w:ascii="Times New Roman" w:hAnsi="Times New Roman" w:cs="Times New Roman"/>
          <w:sz w:val="26"/>
          <w:szCs w:val="26"/>
        </w:rPr>
        <w:t>5) не препятствовать руководителю, иному должностному лицу или уполномоченному представителю юридического лица, уполномоченному лицу индивидуального предпринимателя присутствовать при проведении проверки и давать разъяснения по вопросам, относящимся к предмету проверки;</w:t>
      </w:r>
    </w:p>
    <w:p w:rsidR="00BB338B" w:rsidRPr="00667B0F" w:rsidRDefault="00BB338B">
      <w:pPr>
        <w:pStyle w:val="ConsPlusNormal"/>
        <w:spacing w:before="220"/>
        <w:ind w:firstLine="540"/>
        <w:jc w:val="both"/>
        <w:rPr>
          <w:rFonts w:ascii="Times New Roman" w:hAnsi="Times New Roman" w:cs="Times New Roman"/>
          <w:sz w:val="26"/>
          <w:szCs w:val="26"/>
        </w:rPr>
      </w:pPr>
      <w:r w:rsidRPr="00667B0F">
        <w:rPr>
          <w:rFonts w:ascii="Times New Roman" w:hAnsi="Times New Roman" w:cs="Times New Roman"/>
          <w:sz w:val="26"/>
          <w:szCs w:val="26"/>
        </w:rPr>
        <w:t>6) предоставлять руководителю, иному должностному лицу или уполномоченному представителю юридического лица, уполномоченному лицу индивидуального предпринимателя, присутствующим при проведении проверки, информацию и документы, относящиеся к предмету проверки;</w:t>
      </w:r>
    </w:p>
    <w:p w:rsidR="00BB338B" w:rsidRPr="00667B0F" w:rsidRDefault="00BB338B">
      <w:pPr>
        <w:pStyle w:val="ConsPlusNormal"/>
        <w:spacing w:before="220"/>
        <w:ind w:firstLine="540"/>
        <w:jc w:val="both"/>
        <w:rPr>
          <w:rFonts w:ascii="Times New Roman" w:hAnsi="Times New Roman" w:cs="Times New Roman"/>
          <w:sz w:val="26"/>
          <w:szCs w:val="26"/>
        </w:rPr>
      </w:pPr>
      <w:r w:rsidRPr="00667B0F">
        <w:rPr>
          <w:rFonts w:ascii="Times New Roman" w:hAnsi="Times New Roman" w:cs="Times New Roman"/>
          <w:sz w:val="26"/>
          <w:szCs w:val="26"/>
        </w:rPr>
        <w:t>7) знакомить руководителя, иное должностное лицо или уполномоченного представителя юридического лица, уполномоченного лица индивидуального предпринимателя с результатами проверки;</w:t>
      </w:r>
    </w:p>
    <w:p w:rsidR="00BB338B" w:rsidRPr="00667B0F" w:rsidRDefault="00BB338B">
      <w:pPr>
        <w:pStyle w:val="ConsPlusNormal"/>
        <w:spacing w:before="220"/>
        <w:ind w:firstLine="540"/>
        <w:jc w:val="both"/>
        <w:rPr>
          <w:rFonts w:ascii="Times New Roman" w:hAnsi="Times New Roman" w:cs="Times New Roman"/>
          <w:sz w:val="26"/>
          <w:szCs w:val="26"/>
        </w:rPr>
      </w:pPr>
      <w:r w:rsidRPr="00667B0F">
        <w:rPr>
          <w:rFonts w:ascii="Times New Roman" w:hAnsi="Times New Roman" w:cs="Times New Roman"/>
          <w:sz w:val="26"/>
          <w:szCs w:val="26"/>
        </w:rPr>
        <w:t>8)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в том числе юридических лиц, индивидуального предпринимателя;</w:t>
      </w:r>
    </w:p>
    <w:p w:rsidR="00BB338B" w:rsidRPr="00667B0F" w:rsidRDefault="00BB338B">
      <w:pPr>
        <w:pStyle w:val="ConsPlusNormal"/>
        <w:spacing w:before="220"/>
        <w:ind w:firstLine="540"/>
        <w:jc w:val="both"/>
        <w:rPr>
          <w:rFonts w:ascii="Times New Roman" w:hAnsi="Times New Roman" w:cs="Times New Roman"/>
          <w:sz w:val="26"/>
          <w:szCs w:val="26"/>
        </w:rPr>
      </w:pPr>
      <w:r w:rsidRPr="00667B0F">
        <w:rPr>
          <w:rFonts w:ascii="Times New Roman" w:hAnsi="Times New Roman" w:cs="Times New Roman"/>
          <w:sz w:val="26"/>
          <w:szCs w:val="26"/>
        </w:rPr>
        <w:t>9) доказывать обоснованность своих действий при их обжаловании юридическими лицами, индивидуальным предпринимателем в порядке, установленном законодательством Российской Федерации;</w:t>
      </w:r>
    </w:p>
    <w:p w:rsidR="00BB338B" w:rsidRPr="00667B0F" w:rsidRDefault="00BB338B">
      <w:pPr>
        <w:pStyle w:val="ConsPlusNormal"/>
        <w:spacing w:before="220"/>
        <w:ind w:firstLine="540"/>
        <w:jc w:val="both"/>
        <w:rPr>
          <w:rFonts w:ascii="Times New Roman" w:hAnsi="Times New Roman" w:cs="Times New Roman"/>
          <w:sz w:val="26"/>
          <w:szCs w:val="26"/>
        </w:rPr>
      </w:pPr>
      <w:r w:rsidRPr="00667B0F">
        <w:rPr>
          <w:rFonts w:ascii="Times New Roman" w:hAnsi="Times New Roman" w:cs="Times New Roman"/>
          <w:sz w:val="26"/>
          <w:szCs w:val="26"/>
        </w:rPr>
        <w:t>10) соблюдать сроки проведения проверки, установленные законодательством;</w:t>
      </w:r>
    </w:p>
    <w:p w:rsidR="00BB338B" w:rsidRPr="00667B0F" w:rsidRDefault="00BB338B">
      <w:pPr>
        <w:pStyle w:val="ConsPlusNormal"/>
        <w:spacing w:before="220"/>
        <w:ind w:firstLine="540"/>
        <w:jc w:val="both"/>
        <w:rPr>
          <w:rFonts w:ascii="Times New Roman" w:hAnsi="Times New Roman" w:cs="Times New Roman"/>
          <w:sz w:val="26"/>
          <w:szCs w:val="26"/>
        </w:rPr>
      </w:pPr>
      <w:r w:rsidRPr="00667B0F">
        <w:rPr>
          <w:rFonts w:ascii="Times New Roman" w:hAnsi="Times New Roman" w:cs="Times New Roman"/>
          <w:sz w:val="26"/>
          <w:szCs w:val="2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B338B" w:rsidRPr="00667B0F" w:rsidRDefault="00BB338B">
      <w:pPr>
        <w:pStyle w:val="ConsPlusNormal"/>
        <w:spacing w:before="220"/>
        <w:ind w:firstLine="540"/>
        <w:jc w:val="both"/>
        <w:rPr>
          <w:rFonts w:ascii="Times New Roman" w:hAnsi="Times New Roman" w:cs="Times New Roman"/>
          <w:sz w:val="26"/>
          <w:szCs w:val="26"/>
        </w:rPr>
      </w:pPr>
      <w:r w:rsidRPr="00667B0F">
        <w:rPr>
          <w:rFonts w:ascii="Times New Roman" w:hAnsi="Times New Roman" w:cs="Times New Roman"/>
          <w:sz w:val="26"/>
          <w:szCs w:val="26"/>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w:t>
      </w:r>
      <w:r w:rsidRPr="00667B0F">
        <w:rPr>
          <w:rFonts w:ascii="Times New Roman" w:hAnsi="Times New Roman" w:cs="Times New Roman"/>
          <w:sz w:val="26"/>
          <w:szCs w:val="26"/>
        </w:rPr>
        <w:lastRenderedPageBreak/>
        <w:t xml:space="preserve">лица, уполномоченного представителя индивидуального предпринимателя ознакомить их с положениями административного </w:t>
      </w:r>
      <w:r w:rsidR="00BB0C18" w:rsidRPr="00667B0F">
        <w:rPr>
          <w:rFonts w:ascii="Times New Roman" w:hAnsi="Times New Roman" w:cs="Times New Roman"/>
          <w:sz w:val="26"/>
          <w:szCs w:val="26"/>
        </w:rPr>
        <w:t>регламента,</w:t>
      </w:r>
      <w:r w:rsidRPr="00667B0F">
        <w:rPr>
          <w:rFonts w:ascii="Times New Roman" w:hAnsi="Times New Roman" w:cs="Times New Roman"/>
          <w:sz w:val="26"/>
          <w:szCs w:val="26"/>
        </w:rPr>
        <w:t xml:space="preserve"> в соответствии с которым проводится проверка;</w:t>
      </w:r>
    </w:p>
    <w:p w:rsidR="00BB338B" w:rsidRPr="00667B0F" w:rsidRDefault="00BB338B">
      <w:pPr>
        <w:pStyle w:val="ConsPlusNormal"/>
        <w:spacing w:before="220"/>
        <w:ind w:firstLine="540"/>
        <w:jc w:val="both"/>
        <w:rPr>
          <w:rFonts w:ascii="Times New Roman" w:hAnsi="Times New Roman" w:cs="Times New Roman"/>
          <w:sz w:val="26"/>
          <w:szCs w:val="26"/>
        </w:rPr>
      </w:pPr>
      <w:r w:rsidRPr="00667B0F">
        <w:rPr>
          <w:rFonts w:ascii="Times New Roman" w:hAnsi="Times New Roman" w:cs="Times New Roman"/>
          <w:sz w:val="26"/>
          <w:szCs w:val="26"/>
        </w:rPr>
        <w:t>13) осуществлять запись о проведенной проверке в журнале учета проверок;</w:t>
      </w:r>
    </w:p>
    <w:p w:rsidR="00BB338B" w:rsidRPr="00667B0F" w:rsidRDefault="00BB338B">
      <w:pPr>
        <w:pStyle w:val="ConsPlusNormal"/>
        <w:spacing w:before="220"/>
        <w:ind w:firstLine="540"/>
        <w:jc w:val="both"/>
        <w:rPr>
          <w:rFonts w:ascii="Times New Roman" w:hAnsi="Times New Roman" w:cs="Times New Roman"/>
          <w:sz w:val="26"/>
          <w:szCs w:val="26"/>
        </w:rPr>
      </w:pPr>
      <w:r w:rsidRPr="00667B0F">
        <w:rPr>
          <w:rFonts w:ascii="Times New Roman" w:hAnsi="Times New Roman" w:cs="Times New Roman"/>
          <w:sz w:val="26"/>
          <w:szCs w:val="26"/>
        </w:rPr>
        <w:t>14) в случае выявления при проведении проверки нарушений юридическим лицом, индивидуальным предпринимателем об устранении выявленных нарушений с указанием сроков их устранения;</w:t>
      </w:r>
    </w:p>
    <w:p w:rsidR="00BB338B" w:rsidRPr="00667B0F" w:rsidRDefault="00BB338B">
      <w:pPr>
        <w:pStyle w:val="ConsPlusNormal"/>
        <w:spacing w:before="220"/>
        <w:ind w:firstLine="540"/>
        <w:jc w:val="both"/>
        <w:rPr>
          <w:rFonts w:ascii="Times New Roman" w:hAnsi="Times New Roman" w:cs="Times New Roman"/>
          <w:sz w:val="26"/>
          <w:szCs w:val="26"/>
        </w:rPr>
      </w:pPr>
      <w:r w:rsidRPr="00667B0F">
        <w:rPr>
          <w:rFonts w:ascii="Times New Roman" w:hAnsi="Times New Roman" w:cs="Times New Roman"/>
          <w:sz w:val="26"/>
          <w:szCs w:val="26"/>
        </w:rPr>
        <w:t xml:space="preserve">15) принять меры по </w:t>
      </w:r>
      <w:proofErr w:type="gramStart"/>
      <w:r w:rsidRPr="00667B0F">
        <w:rPr>
          <w:rFonts w:ascii="Times New Roman" w:hAnsi="Times New Roman" w:cs="Times New Roman"/>
          <w:sz w:val="26"/>
          <w:szCs w:val="26"/>
        </w:rPr>
        <w:t>контролю за</w:t>
      </w:r>
      <w:proofErr w:type="gramEnd"/>
      <w:r w:rsidRPr="00667B0F">
        <w:rPr>
          <w:rFonts w:ascii="Times New Roman" w:hAnsi="Times New Roman" w:cs="Times New Roman"/>
          <w:sz w:val="26"/>
          <w:szCs w:val="26"/>
        </w:rPr>
        <w:t xml:space="preserve"> устранением выявленных нарушений, их предупреждению, меры по привлечению лиц, допустивших выявленные нарушения, к ответственности;</w:t>
      </w:r>
    </w:p>
    <w:p w:rsidR="00BB338B" w:rsidRPr="00667B0F" w:rsidRDefault="00BB338B">
      <w:pPr>
        <w:pStyle w:val="ConsPlusNormal"/>
        <w:spacing w:before="220"/>
        <w:ind w:firstLine="540"/>
        <w:jc w:val="both"/>
        <w:rPr>
          <w:rFonts w:ascii="Times New Roman" w:hAnsi="Times New Roman" w:cs="Times New Roman"/>
          <w:sz w:val="26"/>
          <w:szCs w:val="26"/>
        </w:rPr>
      </w:pPr>
      <w:proofErr w:type="gramStart"/>
      <w:r w:rsidRPr="00667B0F">
        <w:rPr>
          <w:rFonts w:ascii="Times New Roman" w:hAnsi="Times New Roman" w:cs="Times New Roman"/>
          <w:sz w:val="26"/>
          <w:szCs w:val="26"/>
        </w:rPr>
        <w:t>16)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автомобильных дорог местного значения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незамедлительно принять меры по недопущению причинения вреда</w:t>
      </w:r>
      <w:proofErr w:type="gramEnd"/>
      <w:r w:rsidRPr="00667B0F">
        <w:rPr>
          <w:rFonts w:ascii="Times New Roman" w:hAnsi="Times New Roman" w:cs="Times New Roman"/>
          <w:sz w:val="26"/>
          <w:szCs w:val="26"/>
        </w:rPr>
        <w:t xml:space="preserve"> или прекращению его причинения;</w:t>
      </w:r>
    </w:p>
    <w:p w:rsidR="00BB338B" w:rsidRPr="00667B0F" w:rsidRDefault="00BB338B">
      <w:pPr>
        <w:pStyle w:val="ConsPlusNormal"/>
        <w:spacing w:before="220"/>
        <w:ind w:firstLine="540"/>
        <w:jc w:val="both"/>
        <w:rPr>
          <w:rFonts w:ascii="Times New Roman" w:hAnsi="Times New Roman" w:cs="Times New Roman"/>
          <w:sz w:val="26"/>
          <w:szCs w:val="26"/>
        </w:rPr>
      </w:pPr>
      <w:r w:rsidRPr="00667B0F">
        <w:rPr>
          <w:rFonts w:ascii="Times New Roman" w:hAnsi="Times New Roman" w:cs="Times New Roman"/>
          <w:sz w:val="26"/>
          <w:szCs w:val="26"/>
        </w:rPr>
        <w:t>17)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B338B" w:rsidRPr="00667B0F" w:rsidRDefault="00BB338B">
      <w:pPr>
        <w:pStyle w:val="ConsPlusNormal"/>
        <w:spacing w:before="220"/>
        <w:ind w:firstLine="540"/>
        <w:jc w:val="both"/>
        <w:rPr>
          <w:rFonts w:ascii="Times New Roman" w:hAnsi="Times New Roman" w:cs="Times New Roman"/>
          <w:sz w:val="26"/>
          <w:szCs w:val="26"/>
        </w:rPr>
      </w:pPr>
      <w:r w:rsidRPr="00667B0F">
        <w:rPr>
          <w:rFonts w:ascii="Times New Roman" w:hAnsi="Times New Roman" w:cs="Times New Roman"/>
          <w:sz w:val="26"/>
          <w:szCs w:val="26"/>
        </w:rPr>
        <w:t>8. Результаты проверки оформляются актом проверки. На основании акта проверки составляется отчет о проведении проверки, который утверждается руководителем органа контроля. В отчете о проведении проверки указываются нарушения, выявленные при проведении проверки, и меры, которые необходимо принять в отношении фактов таких нарушений и совершивших их должностных лиц.</w:t>
      </w:r>
    </w:p>
    <w:p w:rsidR="00BB338B" w:rsidRPr="00667B0F" w:rsidRDefault="00BB338B">
      <w:pPr>
        <w:pStyle w:val="ConsPlusNormal"/>
        <w:spacing w:before="220"/>
        <w:ind w:firstLine="540"/>
        <w:jc w:val="both"/>
        <w:rPr>
          <w:rFonts w:ascii="Times New Roman" w:hAnsi="Times New Roman" w:cs="Times New Roman"/>
          <w:sz w:val="26"/>
          <w:szCs w:val="26"/>
        </w:rPr>
      </w:pPr>
      <w:r w:rsidRPr="00667B0F">
        <w:rPr>
          <w:rFonts w:ascii="Times New Roman" w:hAnsi="Times New Roman" w:cs="Times New Roman"/>
          <w:sz w:val="26"/>
          <w:szCs w:val="26"/>
        </w:rPr>
        <w:t xml:space="preserve">9. </w:t>
      </w:r>
      <w:proofErr w:type="gramStart"/>
      <w:r w:rsidRPr="00667B0F">
        <w:rPr>
          <w:rFonts w:ascii="Times New Roman" w:hAnsi="Times New Roman" w:cs="Times New Roman"/>
          <w:sz w:val="26"/>
          <w:szCs w:val="26"/>
        </w:rPr>
        <w:t xml:space="preserve">По результатам проверки орган контроля принимает меры, предусмотренные Федеральным </w:t>
      </w:r>
      <w:hyperlink r:id="rId8" w:history="1">
        <w:r w:rsidRPr="00667B0F">
          <w:rPr>
            <w:rFonts w:ascii="Times New Roman" w:hAnsi="Times New Roman" w:cs="Times New Roman"/>
            <w:color w:val="0000FF"/>
            <w:sz w:val="26"/>
            <w:szCs w:val="26"/>
          </w:rPr>
          <w:t>законом</w:t>
        </w:r>
      </w:hyperlink>
      <w:r w:rsidRPr="00667B0F">
        <w:rPr>
          <w:rFonts w:ascii="Times New Roman" w:hAnsi="Times New Roman" w:cs="Times New Roman"/>
          <w:sz w:val="26"/>
          <w:szCs w:val="26"/>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9" w:history="1">
        <w:r w:rsidRPr="00667B0F">
          <w:rPr>
            <w:rFonts w:ascii="Times New Roman" w:hAnsi="Times New Roman" w:cs="Times New Roman"/>
            <w:color w:val="0000FF"/>
            <w:sz w:val="26"/>
            <w:szCs w:val="26"/>
          </w:rPr>
          <w:t>законом</w:t>
        </w:r>
      </w:hyperlink>
      <w:r w:rsidRPr="00667B0F">
        <w:rPr>
          <w:rFonts w:ascii="Times New Roman" w:hAnsi="Times New Roman" w:cs="Times New Roman"/>
          <w:sz w:val="26"/>
          <w:szCs w:val="26"/>
        </w:rPr>
        <w:t xml:space="preserve"> N 294-ФЗ "О защите прав юридических лиц и индивидуальных предпринимателей при осуществлении государственного контроля (надзора) муниципального контроля", иными федеральными законами.</w:t>
      </w:r>
      <w:proofErr w:type="gramEnd"/>
    </w:p>
    <w:p w:rsidR="00BB338B" w:rsidRPr="00667B0F" w:rsidRDefault="00BB338B">
      <w:pPr>
        <w:pStyle w:val="ConsPlusNormal"/>
        <w:spacing w:before="220"/>
        <w:ind w:firstLine="540"/>
        <w:jc w:val="both"/>
        <w:rPr>
          <w:rFonts w:ascii="Times New Roman" w:hAnsi="Times New Roman" w:cs="Times New Roman"/>
          <w:sz w:val="26"/>
          <w:szCs w:val="26"/>
        </w:rPr>
      </w:pPr>
      <w:r w:rsidRPr="00667B0F">
        <w:rPr>
          <w:rFonts w:ascii="Times New Roman" w:hAnsi="Times New Roman" w:cs="Times New Roman"/>
          <w:sz w:val="26"/>
          <w:szCs w:val="26"/>
        </w:rPr>
        <w:t xml:space="preserve">10. Сроки и последовательность административных процедур и административных действий органов контроля при осуществлении муниципального контроля устанавливаются административным </w:t>
      </w:r>
      <w:hyperlink r:id="rId10" w:history="1">
        <w:r w:rsidRPr="00667B0F">
          <w:rPr>
            <w:rFonts w:ascii="Times New Roman" w:hAnsi="Times New Roman" w:cs="Times New Roman"/>
            <w:color w:val="0000FF"/>
            <w:sz w:val="26"/>
            <w:szCs w:val="26"/>
          </w:rPr>
          <w:t>регламентом</w:t>
        </w:r>
      </w:hyperlink>
      <w:r w:rsidRPr="00667B0F">
        <w:rPr>
          <w:rFonts w:ascii="Times New Roman" w:hAnsi="Times New Roman" w:cs="Times New Roman"/>
          <w:sz w:val="26"/>
          <w:szCs w:val="26"/>
        </w:rPr>
        <w:t xml:space="preserve"> осуществления муниципального контроля, разрабатываемым и утверждаемым в установленном порядке.</w:t>
      </w:r>
    </w:p>
    <w:p w:rsidR="00585A01" w:rsidRPr="00585A01" w:rsidRDefault="00BB338B" w:rsidP="00585A01">
      <w:pPr>
        <w:pStyle w:val="ConsPlusNormal"/>
        <w:spacing w:before="220"/>
        <w:ind w:firstLine="540"/>
        <w:jc w:val="both"/>
        <w:rPr>
          <w:rFonts w:ascii="Times New Roman" w:hAnsi="Times New Roman" w:cs="Times New Roman"/>
          <w:sz w:val="26"/>
          <w:szCs w:val="26"/>
        </w:rPr>
      </w:pPr>
      <w:r w:rsidRPr="00667B0F">
        <w:rPr>
          <w:rFonts w:ascii="Times New Roman" w:hAnsi="Times New Roman" w:cs="Times New Roman"/>
          <w:sz w:val="26"/>
          <w:szCs w:val="26"/>
        </w:rPr>
        <w:t>11. Организационная структура органа контроля в части осуществления муниципального контроля состоит из отдела строительства и ЖКХ.</w:t>
      </w:r>
      <w:bookmarkStart w:id="1" w:name="_GoBack"/>
      <w:bookmarkEnd w:id="1"/>
    </w:p>
    <w:sectPr w:rsidR="00585A01" w:rsidRPr="00585A01" w:rsidSect="00585A01">
      <w:headerReference w:type="default" r:id="rId11"/>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4CB" w:rsidRDefault="004D24CB" w:rsidP="00850CF8">
      <w:r>
        <w:separator/>
      </w:r>
    </w:p>
  </w:endnote>
  <w:endnote w:type="continuationSeparator" w:id="0">
    <w:p w:rsidR="004D24CB" w:rsidRDefault="004D24CB" w:rsidP="0085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4CB" w:rsidRDefault="004D24CB" w:rsidP="00850CF8">
      <w:r>
        <w:separator/>
      </w:r>
    </w:p>
  </w:footnote>
  <w:footnote w:type="continuationSeparator" w:id="0">
    <w:p w:rsidR="004D24CB" w:rsidRDefault="004D24CB" w:rsidP="00850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CF8" w:rsidRDefault="00850CF8" w:rsidP="00850CF8">
    <w:pPr>
      <w:pStyle w:val="a7"/>
      <w:tabs>
        <w:tab w:val="clear" w:pos="4677"/>
        <w:tab w:val="clear" w:pos="9355"/>
        <w:tab w:val="left" w:pos="727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8B"/>
    <w:rsid w:val="000F4E14"/>
    <w:rsid w:val="00101A90"/>
    <w:rsid w:val="00193DC1"/>
    <w:rsid w:val="00230BD9"/>
    <w:rsid w:val="002C06E3"/>
    <w:rsid w:val="00466C16"/>
    <w:rsid w:val="004D24CB"/>
    <w:rsid w:val="00585A01"/>
    <w:rsid w:val="00667B0F"/>
    <w:rsid w:val="00841652"/>
    <w:rsid w:val="00850CF8"/>
    <w:rsid w:val="00857724"/>
    <w:rsid w:val="00913A7F"/>
    <w:rsid w:val="00B904CA"/>
    <w:rsid w:val="00BB0C18"/>
    <w:rsid w:val="00BB338B"/>
    <w:rsid w:val="00D0363D"/>
    <w:rsid w:val="00D03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C18"/>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3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33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338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B0C18"/>
    <w:rPr>
      <w:rFonts w:ascii="Tahoma" w:hAnsi="Tahoma" w:cs="Tahoma"/>
      <w:sz w:val="16"/>
      <w:szCs w:val="16"/>
    </w:rPr>
  </w:style>
  <w:style w:type="character" w:customStyle="1" w:styleId="a4">
    <w:name w:val="Текст выноски Знак"/>
    <w:basedOn w:val="a0"/>
    <w:link w:val="a3"/>
    <w:uiPriority w:val="99"/>
    <w:semiHidden/>
    <w:rsid w:val="00BB0C18"/>
    <w:rPr>
      <w:rFonts w:ascii="Tahoma" w:eastAsia="Times New Roman" w:hAnsi="Tahoma" w:cs="Tahoma"/>
      <w:sz w:val="16"/>
      <w:szCs w:val="16"/>
      <w:lang w:eastAsia="ru-RU"/>
    </w:rPr>
  </w:style>
  <w:style w:type="paragraph" w:styleId="a5">
    <w:name w:val="Body Text"/>
    <w:basedOn w:val="a"/>
    <w:link w:val="a6"/>
    <w:rsid w:val="00466C16"/>
    <w:pPr>
      <w:jc w:val="both"/>
    </w:pPr>
    <w:rPr>
      <w:sz w:val="28"/>
      <w:lang w:val="en-US"/>
    </w:rPr>
  </w:style>
  <w:style w:type="character" w:customStyle="1" w:styleId="a6">
    <w:name w:val="Основной текст Знак"/>
    <w:basedOn w:val="a0"/>
    <w:link w:val="a5"/>
    <w:rsid w:val="00466C16"/>
    <w:rPr>
      <w:rFonts w:ascii="Times New Roman" w:eastAsia="Times New Roman" w:hAnsi="Times New Roman" w:cs="Times New Roman"/>
      <w:sz w:val="28"/>
      <w:szCs w:val="20"/>
      <w:lang w:val="en-US" w:eastAsia="ru-RU"/>
    </w:rPr>
  </w:style>
  <w:style w:type="paragraph" w:customStyle="1" w:styleId="ConsPlusNonformat">
    <w:name w:val="ConsPlusNonformat"/>
    <w:rsid w:val="00466C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850CF8"/>
    <w:pPr>
      <w:tabs>
        <w:tab w:val="center" w:pos="4677"/>
        <w:tab w:val="right" w:pos="9355"/>
      </w:tabs>
    </w:pPr>
  </w:style>
  <w:style w:type="character" w:customStyle="1" w:styleId="a8">
    <w:name w:val="Верхний колонтитул Знак"/>
    <w:basedOn w:val="a0"/>
    <w:link w:val="a7"/>
    <w:uiPriority w:val="99"/>
    <w:rsid w:val="00850CF8"/>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850CF8"/>
    <w:pPr>
      <w:tabs>
        <w:tab w:val="center" w:pos="4677"/>
        <w:tab w:val="right" w:pos="9355"/>
      </w:tabs>
    </w:pPr>
  </w:style>
  <w:style w:type="character" w:customStyle="1" w:styleId="aa">
    <w:name w:val="Нижний колонтитул Знак"/>
    <w:basedOn w:val="a0"/>
    <w:link w:val="a9"/>
    <w:uiPriority w:val="99"/>
    <w:rsid w:val="00850CF8"/>
    <w:rPr>
      <w:rFonts w:ascii="Times New Roman" w:eastAsia="Times New Roman" w:hAnsi="Times New Roman" w:cs="Times New Roman"/>
      <w:sz w:val="24"/>
      <w:szCs w:val="20"/>
      <w:lang w:eastAsia="ru-RU"/>
    </w:rPr>
  </w:style>
  <w:style w:type="table" w:styleId="ab">
    <w:name w:val="Table Grid"/>
    <w:basedOn w:val="a1"/>
    <w:uiPriority w:val="59"/>
    <w:rsid w:val="00585A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C18"/>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3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33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338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B0C18"/>
    <w:rPr>
      <w:rFonts w:ascii="Tahoma" w:hAnsi="Tahoma" w:cs="Tahoma"/>
      <w:sz w:val="16"/>
      <w:szCs w:val="16"/>
    </w:rPr>
  </w:style>
  <w:style w:type="character" w:customStyle="1" w:styleId="a4">
    <w:name w:val="Текст выноски Знак"/>
    <w:basedOn w:val="a0"/>
    <w:link w:val="a3"/>
    <w:uiPriority w:val="99"/>
    <w:semiHidden/>
    <w:rsid w:val="00BB0C18"/>
    <w:rPr>
      <w:rFonts w:ascii="Tahoma" w:eastAsia="Times New Roman" w:hAnsi="Tahoma" w:cs="Tahoma"/>
      <w:sz w:val="16"/>
      <w:szCs w:val="16"/>
      <w:lang w:eastAsia="ru-RU"/>
    </w:rPr>
  </w:style>
  <w:style w:type="paragraph" w:styleId="a5">
    <w:name w:val="Body Text"/>
    <w:basedOn w:val="a"/>
    <w:link w:val="a6"/>
    <w:rsid w:val="00466C16"/>
    <w:pPr>
      <w:jc w:val="both"/>
    </w:pPr>
    <w:rPr>
      <w:sz w:val="28"/>
      <w:lang w:val="en-US"/>
    </w:rPr>
  </w:style>
  <w:style w:type="character" w:customStyle="1" w:styleId="a6">
    <w:name w:val="Основной текст Знак"/>
    <w:basedOn w:val="a0"/>
    <w:link w:val="a5"/>
    <w:rsid w:val="00466C16"/>
    <w:rPr>
      <w:rFonts w:ascii="Times New Roman" w:eastAsia="Times New Roman" w:hAnsi="Times New Roman" w:cs="Times New Roman"/>
      <w:sz w:val="28"/>
      <w:szCs w:val="20"/>
      <w:lang w:val="en-US" w:eastAsia="ru-RU"/>
    </w:rPr>
  </w:style>
  <w:style w:type="paragraph" w:customStyle="1" w:styleId="ConsPlusNonformat">
    <w:name w:val="ConsPlusNonformat"/>
    <w:rsid w:val="00466C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850CF8"/>
    <w:pPr>
      <w:tabs>
        <w:tab w:val="center" w:pos="4677"/>
        <w:tab w:val="right" w:pos="9355"/>
      </w:tabs>
    </w:pPr>
  </w:style>
  <w:style w:type="character" w:customStyle="1" w:styleId="a8">
    <w:name w:val="Верхний колонтитул Знак"/>
    <w:basedOn w:val="a0"/>
    <w:link w:val="a7"/>
    <w:uiPriority w:val="99"/>
    <w:rsid w:val="00850CF8"/>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850CF8"/>
    <w:pPr>
      <w:tabs>
        <w:tab w:val="center" w:pos="4677"/>
        <w:tab w:val="right" w:pos="9355"/>
      </w:tabs>
    </w:pPr>
  </w:style>
  <w:style w:type="character" w:customStyle="1" w:styleId="aa">
    <w:name w:val="Нижний колонтитул Знак"/>
    <w:basedOn w:val="a0"/>
    <w:link w:val="a9"/>
    <w:uiPriority w:val="99"/>
    <w:rsid w:val="00850CF8"/>
    <w:rPr>
      <w:rFonts w:ascii="Times New Roman" w:eastAsia="Times New Roman" w:hAnsi="Times New Roman" w:cs="Times New Roman"/>
      <w:sz w:val="24"/>
      <w:szCs w:val="20"/>
      <w:lang w:eastAsia="ru-RU"/>
    </w:rPr>
  </w:style>
  <w:style w:type="table" w:styleId="ab">
    <w:name w:val="Table Grid"/>
    <w:basedOn w:val="a1"/>
    <w:uiPriority w:val="59"/>
    <w:rsid w:val="00585A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997440DAD143EF0E5561A17E31FFAFFD935BB8E4520F819500504C18307EBC837F7BF60D1B1B36D9293BFF90GDp3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9C997440DAD143EF0E557FAC685DA1ABF89B05BCE3550DDFC15D561B476078E9D13F25AF4E5A0837DA3739FE93D8D5452E578B4AF512A217C4F7287BG4p6G" TargetMode="External"/><Relationship Id="rId4" Type="http://schemas.openxmlformats.org/officeDocument/2006/relationships/webSettings" Target="webSettings.xml"/><Relationship Id="rId9" Type="http://schemas.openxmlformats.org/officeDocument/2006/relationships/hyperlink" Target="consultantplus://offline/ref=9C997440DAD143EF0E5561A17E31FFAFFD935BB5E2500F819500504C18307EBC837F7BF60D1B1B36D9293BFF90GDp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1811</Words>
  <Characters>10324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Машбюро</cp:lastModifiedBy>
  <cp:revision>5</cp:revision>
  <cp:lastPrinted>2020-03-05T12:33:00Z</cp:lastPrinted>
  <dcterms:created xsi:type="dcterms:W3CDTF">2020-03-05T08:46:00Z</dcterms:created>
  <dcterms:modified xsi:type="dcterms:W3CDTF">2020-03-05T12:34:00Z</dcterms:modified>
</cp:coreProperties>
</file>