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08" w:rsidRDefault="00D07EAD" w:rsidP="00541D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A5E30" w:rsidRDefault="00D017CC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D07EAD" w:rsidRPr="00D07EAD" w:rsidRDefault="00D07EAD" w:rsidP="0052272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</w:t>
      </w:r>
      <w:bookmarkStart w:id="0" w:name="_GoBack"/>
      <w:bookmarkEnd w:id="0"/>
      <w:r w:rsidRPr="00D07EAD">
        <w:rPr>
          <w:rFonts w:ascii="Times New Roman" w:hAnsi="Times New Roman" w:cs="Times New Roman"/>
          <w:sz w:val="28"/>
          <w:szCs w:val="28"/>
        </w:rPr>
        <w:t xml:space="preserve">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r w:rsidR="00F36062">
        <w:rPr>
          <w:rFonts w:ascii="Times New Roman" w:hAnsi="Times New Roman" w:cs="Times New Roman"/>
          <w:sz w:val="28"/>
          <w:szCs w:val="28"/>
        </w:rPr>
        <w:t>практики</w:t>
      </w:r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</w:t>
      </w:r>
      <w:r w:rsidR="004255F0">
        <w:rPr>
          <w:rFonts w:ascii="Times New Roman" w:hAnsi="Times New Roman" w:cs="Times New Roman"/>
          <w:sz w:val="28"/>
          <w:szCs w:val="28"/>
        </w:rPr>
        <w:t xml:space="preserve">в </w:t>
      </w:r>
      <w:r w:rsidR="00CD76D8">
        <w:rPr>
          <w:rFonts w:ascii="Times New Roman" w:hAnsi="Times New Roman" w:cs="Times New Roman"/>
          <w:sz w:val="28"/>
          <w:szCs w:val="28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>квартале 201</w:t>
      </w:r>
      <w:r w:rsidR="00CD76D8"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062">
        <w:rPr>
          <w:rFonts w:ascii="Times New Roman" w:hAnsi="Times New Roman" w:cs="Times New Roman"/>
          <w:b/>
          <w:sz w:val="28"/>
          <w:szCs w:val="28"/>
        </w:rPr>
        <w:t xml:space="preserve">О выполнении требований федерального законодательства о противодействии </w:t>
      </w:r>
      <w:r w:rsidR="005A6BFD" w:rsidRPr="00F36062">
        <w:rPr>
          <w:rFonts w:ascii="Times New Roman" w:hAnsi="Times New Roman" w:cs="Times New Roman"/>
          <w:b/>
          <w:sz w:val="28"/>
          <w:szCs w:val="28"/>
        </w:rPr>
        <w:t>коррупции:</w:t>
      </w:r>
    </w:p>
    <w:p w:rsidR="00F3606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A52" w:rsidRPr="009D16EB" w:rsidRDefault="00963B9C" w:rsidP="009D16EB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/>
          <w:bCs/>
        </w:rPr>
        <w:t>С</w:t>
      </w:r>
      <w:r w:rsidR="00047A52" w:rsidRPr="009D16EB">
        <w:rPr>
          <w:b/>
          <w:bCs/>
        </w:rPr>
        <w:t>облюдение требований законодательства о государственной гражданской службе в части представления государственным гражда</w:t>
      </w:r>
      <w:r w:rsidR="00047A52" w:rsidRPr="009D16EB">
        <w:rPr>
          <w:b/>
          <w:bCs/>
        </w:rPr>
        <w:t>н</w:t>
      </w:r>
      <w:r w:rsidR="00047A52" w:rsidRPr="009D16EB">
        <w:rPr>
          <w:b/>
          <w:bCs/>
        </w:rPr>
        <w:t>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</w:t>
      </w:r>
      <w:r w:rsidR="00047A52" w:rsidRPr="009D16EB">
        <w:rPr>
          <w:b/>
          <w:bCs/>
        </w:rPr>
        <w:t>е</w:t>
      </w:r>
      <w:r w:rsidR="00047A52" w:rsidRPr="009D16EB">
        <w:rPr>
          <w:b/>
          <w:bCs/>
        </w:rPr>
        <w:t>совершеннолетних детей является обязанностью государственных гра</w:t>
      </w:r>
      <w:r w:rsidR="00047A52" w:rsidRPr="009D16EB">
        <w:rPr>
          <w:b/>
          <w:bCs/>
        </w:rPr>
        <w:t>ж</w:t>
      </w:r>
      <w:r w:rsidR="00047A52" w:rsidRPr="009D16EB">
        <w:rPr>
          <w:b/>
          <w:bCs/>
        </w:rPr>
        <w:t>данских служащих. Непредставление указанных сведений является осн</w:t>
      </w:r>
      <w:r w:rsidR="00047A52" w:rsidRPr="009D16EB">
        <w:rPr>
          <w:b/>
          <w:bCs/>
        </w:rPr>
        <w:t>о</w:t>
      </w:r>
      <w:r w:rsidR="00047A52" w:rsidRPr="009D16EB">
        <w:rPr>
          <w:b/>
          <w:bCs/>
        </w:rPr>
        <w:t>ванием для увольнения.</w:t>
      </w:r>
    </w:p>
    <w:p w:rsidR="00047A52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52" w:rsidRPr="00047A52" w:rsidRDefault="00047A52" w:rsidP="00047A52">
      <w:pPr>
        <w:pStyle w:val="1"/>
        <w:spacing w:before="0" w:beforeAutospacing="0" w:after="0" w:afterAutospacing="0" w:line="355" w:lineRule="atLeast"/>
        <w:ind w:firstLine="709"/>
        <w:rPr>
          <w:i/>
          <w:color w:val="333333"/>
          <w:sz w:val="28"/>
          <w:szCs w:val="28"/>
          <w:vertAlign w:val="superscript"/>
        </w:rPr>
      </w:pPr>
      <w:r>
        <w:rPr>
          <w:i/>
          <w:sz w:val="28"/>
          <w:szCs w:val="28"/>
        </w:rPr>
        <w:lastRenderedPageBreak/>
        <w:t xml:space="preserve">а) </w:t>
      </w:r>
      <w:r w:rsidRPr="007A1B08">
        <w:rPr>
          <w:rFonts w:eastAsiaTheme="minorEastAsia"/>
          <w:i/>
          <w:kern w:val="0"/>
          <w:sz w:val="28"/>
          <w:szCs w:val="28"/>
        </w:rPr>
        <w:t xml:space="preserve">Решение </w:t>
      </w:r>
      <w:hyperlink r:id="rId8" w:tgtFrame="_blank" w:history="1">
        <w:r w:rsidRPr="007A1B08">
          <w:rPr>
            <w:rFonts w:eastAsiaTheme="minorEastAsia"/>
            <w:i/>
            <w:kern w:val="0"/>
            <w:sz w:val="28"/>
            <w:szCs w:val="28"/>
          </w:rPr>
          <w:t>Центрального районного суда г. Волгограда (Волгогра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д</w:t>
        </w:r>
        <w:r w:rsidRPr="007A1B08">
          <w:rPr>
            <w:rFonts w:eastAsiaTheme="minorEastAsia"/>
            <w:i/>
            <w:kern w:val="0"/>
            <w:sz w:val="28"/>
            <w:szCs w:val="28"/>
          </w:rPr>
          <w:t>ская область)</w:t>
        </w:r>
      </w:hyperlink>
      <w:r w:rsidRPr="007A1B08">
        <w:rPr>
          <w:rFonts w:eastAsiaTheme="minorEastAsia"/>
          <w:i/>
          <w:kern w:val="0"/>
          <w:sz w:val="28"/>
          <w:szCs w:val="28"/>
        </w:rPr>
        <w:t xml:space="preserve"> № 2-12269/2015 2-12269/2015~М-12236/2015 М-12236/2015 от 7 декабря 2015 г. по делу № 2-12269/2015</w:t>
      </w:r>
      <w:r w:rsidRPr="00047A52">
        <w:rPr>
          <w:rStyle w:val="a5"/>
          <w:i/>
          <w:color w:val="000000"/>
          <w:sz w:val="28"/>
          <w:szCs w:val="28"/>
        </w:rPr>
        <w:footnoteReference w:id="3"/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 обратилась в Центральный районный суд с иском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УФМС</w:t>
      </w:r>
      <w:r w:rsidRPr="00DC0F6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по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УФМС)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восстановлении на работе, выплате заработной платы за время вынужденного прогула, ко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пенсации морального вреда. В обоснование заявленных требований указала, что она работала государственным гражданским служащим</w:t>
      </w:r>
      <w:r w:rsidRPr="00DC0F6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 w:rsidRPr="00DC0F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УФМС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зом начальника она была освобождена от занимаемой должности и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уволена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государственной службы в связи с утратой доверия.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к</w:t>
      </w:r>
      <w:r w:rsidRPr="00DC0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0F69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увольнению</w:t>
      </w:r>
      <w:r w:rsidRPr="00DC0F69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послужил тот факт, что истец не предостав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в установленный законом срок сведения о доходах, об имуществе и обяз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тельствах имущественного характера в отношении себя, супруга, детей.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полагает, что в ее действиях отсутствует нарушение, п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скольку она была задержана по подозрению в совер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шении преступления и в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неё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избрана мера пресечения в виде домашнего ареста, при этом одним из ограничений данной меры пресечения был предусмотрен по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запрет покидать место жительства, запрет на получение и отправление какой-либо корреспонденции, общения с кем-либо. 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гражданка Л.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лишена возможности представить сведения как лично, так и через представи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C0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гражданке Л. было отказано в удовлетворении исковых требований на основании следующего. 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№79-ФЗ «О государственной гражда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ской службе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гражданский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служащий обязан пре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ставлять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мьи. В случае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сведений, либо представление заведомо недостоверных или неполных сведений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факт, 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правонарушением, влек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увольнение</w:t>
      </w:r>
      <w:r w:rsidRPr="00ED7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</w:t>
      </w:r>
      <w:r w:rsidRPr="003B102E">
        <w:rPr>
          <w:rFonts w:ascii="Times New Roman" w:hAnsi="Times New Roman" w:cs="Times New Roman"/>
          <w:color w:val="000000"/>
          <w:sz w:val="28"/>
          <w:szCs w:val="28"/>
        </w:rPr>
        <w:t>с гражданской службы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7A52" w:rsidRDefault="00047A52" w:rsidP="00047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 установленный срок гражданкой Л. не представлены свед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 своих доходах, об имуществе и обязательствах имущественного хара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а также о доходах, об имуществе и обязательствах имущественного х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рактера членов своей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мьи,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миссией 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урегулированию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фликтов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ресов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служебная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верка, результатом которой стало увольнение гражданки Л.</w:t>
      </w:r>
      <w:r w:rsidR="00ED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гражданской службы, так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</w:t>
      </w:r>
      <w:r w:rsidRPr="00E27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ключительных обстоятельств невозможности предоставить установленные законом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комиссия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урегулированию конфлик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r w:rsidRPr="003B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установила. </w:t>
      </w:r>
    </w:p>
    <w:p w:rsidR="00047A52" w:rsidRDefault="00ED1CE0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установлено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структурных подраздел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разосл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указание об изучении изменений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внесенных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зидента Российской Федерации «Об утверждении формы справки о доходах, расходах, об имуществе и обязательствах имущественного характера и внес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изменений в некоторые акты Президента Российской Федерации», о чем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 под роспись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уководителям структурных подра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делений</w:t>
      </w:r>
      <w:r w:rsidR="00047A52" w:rsidRPr="00C0636A">
        <w:rPr>
          <w:rFonts w:ascii="Times New Roman" w:hAnsi="Times New Roman" w:cs="Times New Roman"/>
          <w:sz w:val="28"/>
          <w:szCs w:val="28"/>
        </w:rPr>
        <w:t> 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УФМСбыло разослано указание организовать в 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определенный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предоставление в отдел кадрового обеспечения справок о доходах, расходах, об имуществе и обязательствах имущественного характера за 2014г. по форме, утвержденной 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 сотрудни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47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="00047A52"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вверенного структурного подразделения.</w:t>
      </w:r>
    </w:p>
    <w:p w:rsidR="00047A52" w:rsidRDefault="00047A52" w:rsidP="00047A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96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суда 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 избрания истцу меры пр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 в виде домашнего ареста с ограничениями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гражданка Л.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имела во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можность представить справки о доходах, расходах и обязательствах имущ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характера в отношении себя, супруга и несовершеннолетних детей.</w:t>
      </w:r>
    </w:p>
    <w:p w:rsidR="00047A52" w:rsidRPr="00963B9C" w:rsidRDefault="00047A52" w:rsidP="00963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установил  наличие у ответчика оснований для утраты доверия к гражданке Л. и правомерности ее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увольнения, а также, что ответчиком собл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дена процедура</w:t>
      </w:r>
      <w:r w:rsidRPr="00C0636A">
        <w:rPr>
          <w:rFonts w:ascii="Times New Roman" w:hAnsi="Times New Roman" w:cs="Times New Roman"/>
          <w:sz w:val="28"/>
          <w:szCs w:val="28"/>
        </w:rPr>
        <w:t> 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сроки и порядок проведения предшествующей ему проверки.</w:t>
      </w:r>
    </w:p>
    <w:p w:rsidR="00047A52" w:rsidRPr="007A1B08" w:rsidRDefault="00047A52" w:rsidP="00047A52">
      <w:pPr>
        <w:pStyle w:val="1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На основании вышеизложенного, Волгоградский областной суд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подтве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р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дил законность и обоснованность решения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Центрального районного суда 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с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та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вив его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 xml:space="preserve"> без измене</w:t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 xml:space="preserve">ния </w:t>
      </w:r>
      <w:r w:rsidRPr="007A1B08">
        <w:rPr>
          <w:rFonts w:eastAsiaTheme="minorEastAsia"/>
          <w:b w:val="0"/>
          <w:bCs w:val="0"/>
          <w:kern w:val="0"/>
          <w:sz w:val="28"/>
          <w:szCs w:val="28"/>
        </w:rPr>
        <w:t>(Апелляционное определение № 33-3386/2016 от 3 марта 2016 г. по делу № 33-3386/2016</w:t>
      </w:r>
      <w:r>
        <w:rPr>
          <w:rStyle w:val="a5"/>
          <w:rFonts w:eastAsia="Calibri"/>
          <w:i/>
          <w:sz w:val="28"/>
          <w:szCs w:val="28"/>
          <w:lang w:eastAsia="en-US"/>
        </w:rPr>
        <w:footnoteReference w:id="4"/>
      </w:r>
      <w:r w:rsidR="00963B9C">
        <w:rPr>
          <w:rFonts w:eastAsiaTheme="minorEastAsia"/>
          <w:b w:val="0"/>
          <w:bCs w:val="0"/>
          <w:kern w:val="0"/>
          <w:sz w:val="28"/>
          <w:szCs w:val="28"/>
        </w:rPr>
        <w:t>);</w:t>
      </w:r>
    </w:p>
    <w:p w:rsidR="0083654E" w:rsidRPr="00163549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) Апелляционное определение судебной коллегии по администр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>тивным делам Челябинского областного суда от 24 января 2017 г. № 11а-832/2017</w:t>
      </w:r>
      <w:r w:rsidR="00B84CFF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950CC3" w:rsidRDefault="007F738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738A">
        <w:rPr>
          <w:rFonts w:ascii="Times New Roman" w:hAnsi="Times New Roman" w:cs="Times New Roman"/>
          <w:sz w:val="28"/>
          <w:szCs w:val="28"/>
        </w:rPr>
        <w:t>рокуро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обратился в суд с иском кСовету Депутатов сельского посе</w:t>
      </w:r>
      <w:r w:rsidR="00C82640">
        <w:rPr>
          <w:rFonts w:ascii="Times New Roman" w:hAnsi="Times New Roman" w:cs="Times New Roman"/>
          <w:sz w:val="28"/>
          <w:szCs w:val="28"/>
        </w:rPr>
        <w:t>л</w:t>
      </w:r>
      <w:r w:rsidR="00C82640">
        <w:rPr>
          <w:rFonts w:ascii="Times New Roman" w:hAnsi="Times New Roman" w:cs="Times New Roman"/>
          <w:sz w:val="28"/>
          <w:szCs w:val="28"/>
        </w:rPr>
        <w:t>е</w:t>
      </w:r>
      <w:r w:rsidR="00C82640">
        <w:rPr>
          <w:rFonts w:ascii="Times New Roman" w:hAnsi="Times New Roman" w:cs="Times New Roman"/>
          <w:sz w:val="28"/>
          <w:szCs w:val="28"/>
        </w:rPr>
        <w:t>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о признании бездействия</w:t>
      </w:r>
      <w:r w:rsidR="005B2A4A" w:rsidRPr="005B2A4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Pr="007F738A">
        <w:rPr>
          <w:rFonts w:ascii="Times New Roman" w:hAnsi="Times New Roman" w:cs="Times New Roman"/>
          <w:sz w:val="28"/>
          <w:szCs w:val="28"/>
        </w:rPr>
        <w:t xml:space="preserve"> незако</w:t>
      </w:r>
      <w:r w:rsidRPr="007F738A">
        <w:rPr>
          <w:rFonts w:ascii="Times New Roman" w:hAnsi="Times New Roman" w:cs="Times New Roman"/>
          <w:sz w:val="28"/>
          <w:szCs w:val="28"/>
        </w:rPr>
        <w:t>н</w:t>
      </w:r>
      <w:r w:rsidRPr="007F738A">
        <w:rPr>
          <w:rFonts w:ascii="Times New Roman" w:hAnsi="Times New Roman" w:cs="Times New Roman"/>
          <w:sz w:val="28"/>
          <w:szCs w:val="28"/>
        </w:rPr>
        <w:t>ным, прекращении полномочий депутата</w:t>
      </w:r>
      <w:r w:rsidR="003C0AEF">
        <w:rPr>
          <w:rFonts w:ascii="Times New Roman" w:hAnsi="Times New Roman" w:cs="Times New Roman"/>
          <w:sz w:val="28"/>
          <w:szCs w:val="28"/>
        </w:rPr>
        <w:t>, указав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, что в ходе проведенной </w:t>
      </w:r>
      <w:r w:rsidR="0076131D">
        <w:rPr>
          <w:rFonts w:ascii="Times New Roman" w:hAnsi="Times New Roman" w:cs="Times New Roman"/>
          <w:sz w:val="28"/>
          <w:szCs w:val="28"/>
        </w:rPr>
        <w:t>пр</w:t>
      </w:r>
      <w:r w:rsidR="0076131D">
        <w:rPr>
          <w:rFonts w:ascii="Times New Roman" w:hAnsi="Times New Roman" w:cs="Times New Roman"/>
          <w:sz w:val="28"/>
          <w:szCs w:val="28"/>
        </w:rPr>
        <w:t>о</w:t>
      </w:r>
      <w:r w:rsidR="0076131D">
        <w:rPr>
          <w:rFonts w:ascii="Times New Roman" w:hAnsi="Times New Roman" w:cs="Times New Roman"/>
          <w:sz w:val="28"/>
          <w:szCs w:val="28"/>
        </w:rPr>
        <w:t xml:space="preserve">курорской </w:t>
      </w:r>
      <w:r w:rsidR="00950CC3" w:rsidRPr="00950CC3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противодействии ко</w:t>
      </w:r>
      <w:r w:rsidR="00950CC3" w:rsidRPr="00950CC3">
        <w:rPr>
          <w:rFonts w:ascii="Times New Roman" w:hAnsi="Times New Roman" w:cs="Times New Roman"/>
          <w:sz w:val="28"/>
          <w:szCs w:val="28"/>
        </w:rPr>
        <w:t>р</w:t>
      </w:r>
      <w:r w:rsidR="00950CC3" w:rsidRPr="00950CC3">
        <w:rPr>
          <w:rFonts w:ascii="Times New Roman" w:hAnsi="Times New Roman" w:cs="Times New Roman"/>
          <w:sz w:val="28"/>
          <w:szCs w:val="28"/>
        </w:rPr>
        <w:t>рупци</w:t>
      </w:r>
      <w:r w:rsidR="00963B9C">
        <w:rPr>
          <w:rFonts w:ascii="Times New Roman" w:hAnsi="Times New Roman" w:cs="Times New Roman"/>
          <w:sz w:val="28"/>
          <w:szCs w:val="28"/>
        </w:rPr>
        <w:t>и было установлено, что депутат</w:t>
      </w:r>
      <w:r w:rsidR="00950CC3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в нарушение Федерального закона № 273-ФЗ «О противодействии коррупции»</w:t>
      </w:r>
      <w:r w:rsidR="00C82640">
        <w:rPr>
          <w:rFonts w:ascii="Times New Roman" w:hAnsi="Times New Roman" w:cs="Times New Roman"/>
          <w:sz w:val="28"/>
          <w:szCs w:val="28"/>
        </w:rPr>
        <w:t>,</w:t>
      </w:r>
      <w:r w:rsidR="00950CC3" w:rsidRPr="00950CC3">
        <w:rPr>
          <w:rFonts w:ascii="Times New Roman" w:hAnsi="Times New Roman" w:cs="Times New Roman"/>
          <w:sz w:val="28"/>
          <w:szCs w:val="28"/>
        </w:rPr>
        <w:t xml:space="preserve"> не представила сведения о доходах, об имуществе и обязательствах имущественного характера за 2015 год</w:t>
      </w:r>
      <w:r w:rsidR="00DC35EE">
        <w:rPr>
          <w:rFonts w:ascii="Times New Roman" w:hAnsi="Times New Roman" w:cs="Times New Roman"/>
          <w:sz w:val="28"/>
          <w:szCs w:val="28"/>
        </w:rPr>
        <w:t>.</w:t>
      </w:r>
    </w:p>
    <w:p w:rsidR="003C0AEF" w:rsidRP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Решением от 10 октября 2016 г. исковое заявлениеп</w:t>
      </w:r>
      <w:r w:rsidRPr="005B2A4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B2A4A">
        <w:rPr>
          <w:rFonts w:ascii="Times New Roman" w:hAnsi="Times New Roman" w:cs="Times New Roman"/>
          <w:sz w:val="28"/>
          <w:szCs w:val="28"/>
        </w:rPr>
        <w:t>района</w:t>
      </w:r>
      <w:r w:rsidRPr="007F738A">
        <w:rPr>
          <w:rFonts w:ascii="Times New Roman" w:hAnsi="Times New Roman" w:cs="Times New Roman"/>
          <w:sz w:val="28"/>
          <w:szCs w:val="28"/>
        </w:rPr>
        <w:t>ч</w:t>
      </w:r>
      <w:r w:rsidRPr="007F738A">
        <w:rPr>
          <w:rFonts w:ascii="Times New Roman" w:hAnsi="Times New Roman" w:cs="Times New Roman"/>
          <w:sz w:val="28"/>
          <w:szCs w:val="28"/>
        </w:rPr>
        <w:t>а</w:t>
      </w:r>
      <w:r w:rsidRPr="007F738A">
        <w:rPr>
          <w:rFonts w:ascii="Times New Roman" w:hAnsi="Times New Roman" w:cs="Times New Roman"/>
          <w:sz w:val="28"/>
          <w:szCs w:val="28"/>
        </w:rPr>
        <w:t xml:space="preserve">стично </w:t>
      </w:r>
      <w:r>
        <w:rPr>
          <w:rFonts w:ascii="Times New Roman" w:hAnsi="Times New Roman" w:cs="Times New Roman"/>
          <w:sz w:val="28"/>
          <w:szCs w:val="28"/>
        </w:rPr>
        <w:t>удовлетворено. Суд признал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бездействие Совета депутатов по непр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и</w:t>
      </w:r>
      <w:r w:rsidR="007F738A" w:rsidRPr="007F738A">
        <w:rPr>
          <w:rFonts w:ascii="Times New Roman" w:hAnsi="Times New Roman" w:cs="Times New Roman"/>
          <w:sz w:val="28"/>
          <w:szCs w:val="28"/>
        </w:rPr>
        <w:t>нятию решения о прекращении полномочий депутата сельского поселе</w:t>
      </w:r>
      <w:r w:rsidR="00963B9C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законным и возложил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на Совет депутатов обязанность решить вопрос о пр</w:t>
      </w:r>
      <w:r w:rsidR="007F738A" w:rsidRPr="007F738A">
        <w:rPr>
          <w:rFonts w:ascii="Times New Roman" w:hAnsi="Times New Roman" w:cs="Times New Roman"/>
          <w:sz w:val="28"/>
          <w:szCs w:val="28"/>
        </w:rPr>
        <w:t>е</w:t>
      </w:r>
      <w:r w:rsidR="007F738A" w:rsidRPr="007F738A">
        <w:rPr>
          <w:rFonts w:ascii="Times New Roman" w:hAnsi="Times New Roman" w:cs="Times New Roman"/>
          <w:sz w:val="28"/>
          <w:szCs w:val="28"/>
        </w:rPr>
        <w:t>кращении полномочия</w:t>
      </w:r>
      <w:r w:rsidR="00963B9C">
        <w:rPr>
          <w:rFonts w:ascii="Times New Roman" w:hAnsi="Times New Roman" w:cs="Times New Roman"/>
          <w:sz w:val="28"/>
          <w:szCs w:val="28"/>
        </w:rPr>
        <w:t xml:space="preserve"> этого депутата</w:t>
      </w:r>
      <w:r w:rsidR="007F738A" w:rsidRPr="007F738A">
        <w:rPr>
          <w:rFonts w:ascii="Times New Roman" w:hAnsi="Times New Roman" w:cs="Times New Roman"/>
          <w:sz w:val="28"/>
          <w:szCs w:val="28"/>
        </w:rPr>
        <w:t xml:space="preserve"> по существу. В удовлетворении иск</w:t>
      </w:r>
      <w:r w:rsidR="007F738A" w:rsidRPr="007F738A">
        <w:rPr>
          <w:rFonts w:ascii="Times New Roman" w:hAnsi="Times New Roman" w:cs="Times New Roman"/>
          <w:sz w:val="28"/>
          <w:szCs w:val="28"/>
        </w:rPr>
        <w:t>о</w:t>
      </w:r>
      <w:r w:rsidR="007F738A" w:rsidRPr="007F738A">
        <w:rPr>
          <w:rFonts w:ascii="Times New Roman" w:hAnsi="Times New Roman" w:cs="Times New Roman"/>
          <w:sz w:val="28"/>
          <w:szCs w:val="28"/>
        </w:rPr>
        <w:t>вых требований о прекращении полномочия депутата с</w:t>
      </w:r>
      <w:r w:rsidR="00963B9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738A" w:rsidRPr="007F738A">
        <w:rPr>
          <w:rFonts w:ascii="Times New Roman" w:hAnsi="Times New Roman" w:cs="Times New Roman"/>
          <w:sz w:val="28"/>
          <w:szCs w:val="28"/>
        </w:rPr>
        <w:t>прокурору отка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C0AEF">
        <w:rPr>
          <w:rFonts w:ascii="Times New Roman" w:hAnsi="Times New Roman" w:cs="Times New Roman"/>
          <w:sz w:val="28"/>
          <w:szCs w:val="28"/>
        </w:rPr>
        <w:t xml:space="preserve">, указав на то,  что </w:t>
      </w:r>
      <w:r w:rsidR="00C82640">
        <w:rPr>
          <w:rFonts w:ascii="Times New Roman" w:hAnsi="Times New Roman" w:cs="Times New Roman"/>
          <w:sz w:val="28"/>
          <w:szCs w:val="28"/>
        </w:rPr>
        <w:t>в силу пункта 11 статьи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40 Феде</w:t>
      </w:r>
      <w:r w:rsidR="00C82640">
        <w:rPr>
          <w:rFonts w:ascii="Times New Roman" w:hAnsi="Times New Roman" w:cs="Times New Roman"/>
          <w:sz w:val="28"/>
          <w:szCs w:val="28"/>
        </w:rPr>
        <w:t>рального закона № 131</w:t>
      </w:r>
      <w:r w:rsidR="003C0AEF" w:rsidRPr="003C0AEF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</w:t>
      </w:r>
      <w:r w:rsidR="003C0AEF" w:rsidRPr="003C0AEF">
        <w:rPr>
          <w:rFonts w:ascii="Times New Roman" w:hAnsi="Times New Roman" w:cs="Times New Roman"/>
          <w:sz w:val="28"/>
          <w:szCs w:val="28"/>
        </w:rPr>
        <w:t>е</w:t>
      </w:r>
      <w:r w:rsidR="003C0AEF" w:rsidRPr="003C0AEF">
        <w:rPr>
          <w:rFonts w:ascii="Times New Roman" w:hAnsi="Times New Roman" w:cs="Times New Roman"/>
          <w:sz w:val="28"/>
          <w:szCs w:val="28"/>
        </w:rPr>
        <w:t>ния в Российской Федерации» данная обязанность находится в компетенции представительного орган</w:t>
      </w:r>
      <w:r w:rsidR="00963B9C">
        <w:rPr>
          <w:rFonts w:ascii="Times New Roman" w:hAnsi="Times New Roman" w:cs="Times New Roman"/>
          <w:sz w:val="28"/>
          <w:szCs w:val="28"/>
        </w:rPr>
        <w:t>а</w:t>
      </w:r>
      <w:r w:rsidR="003C0AEF" w:rsidRPr="003C0A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3C0AE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7F738A" w:rsidRDefault="005B2A4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области </w:t>
      </w:r>
      <w:r w:rsidR="00DC35EE">
        <w:rPr>
          <w:rFonts w:ascii="Times New Roman" w:hAnsi="Times New Roman" w:cs="Times New Roman"/>
          <w:sz w:val="28"/>
          <w:szCs w:val="28"/>
        </w:rPr>
        <w:t xml:space="preserve">обжаловал решение районного суда </w:t>
      </w:r>
      <w:r>
        <w:rPr>
          <w:rFonts w:ascii="Times New Roman" w:hAnsi="Times New Roman" w:cs="Times New Roman"/>
          <w:sz w:val="28"/>
          <w:szCs w:val="28"/>
        </w:rPr>
        <w:t>в судебную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легию</w:t>
      </w:r>
      <w:r w:rsidRPr="007F738A">
        <w:rPr>
          <w:rFonts w:ascii="Times New Roman" w:hAnsi="Times New Roman" w:cs="Times New Roman"/>
          <w:sz w:val="28"/>
          <w:szCs w:val="28"/>
        </w:rPr>
        <w:t xml:space="preserve"> Челябинского областного суда</w:t>
      </w:r>
      <w:r w:rsidR="00950CC3">
        <w:rPr>
          <w:rFonts w:ascii="Times New Roman" w:hAnsi="Times New Roman" w:cs="Times New Roman"/>
          <w:sz w:val="28"/>
          <w:szCs w:val="28"/>
        </w:rPr>
        <w:t>.</w:t>
      </w:r>
    </w:p>
    <w:p w:rsidR="00E5345C" w:rsidRDefault="00C826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при рассмотрении указанного дела указала, что р</w:t>
      </w:r>
      <w:r w:rsidR="00E5345C">
        <w:rPr>
          <w:rFonts w:ascii="Times New Roman" w:hAnsi="Times New Roman" w:cs="Times New Roman"/>
          <w:sz w:val="28"/>
          <w:szCs w:val="28"/>
        </w:rPr>
        <w:t>е</w:t>
      </w:r>
      <w:r w:rsidR="00E5345C">
        <w:rPr>
          <w:rFonts w:ascii="Times New Roman" w:hAnsi="Times New Roman" w:cs="Times New Roman"/>
          <w:sz w:val="28"/>
          <w:szCs w:val="28"/>
        </w:rPr>
        <w:t>шая в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опрос о досрочном прекращении полномочий депутата, </w:t>
      </w:r>
      <w:r w:rsidR="00D31C91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 w:rsidR="00DC35EE" w:rsidRPr="00DC35EE">
        <w:rPr>
          <w:rFonts w:ascii="Times New Roman" w:hAnsi="Times New Roman" w:cs="Times New Roman"/>
          <w:sz w:val="28"/>
          <w:szCs w:val="28"/>
        </w:rPr>
        <w:t>пришел к правильному выво</w:t>
      </w:r>
      <w:r w:rsidR="00E5345C">
        <w:rPr>
          <w:rFonts w:ascii="Times New Roman" w:hAnsi="Times New Roman" w:cs="Times New Roman"/>
          <w:sz w:val="28"/>
          <w:szCs w:val="28"/>
        </w:rPr>
        <w:t>ду о том, что не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E5345C" w:rsidRPr="00E5345C">
        <w:rPr>
          <w:rFonts w:ascii="Times New Roman" w:hAnsi="Times New Roman" w:cs="Times New Roman"/>
          <w:sz w:val="28"/>
          <w:szCs w:val="28"/>
        </w:rPr>
        <w:t>Со</w:t>
      </w:r>
      <w:r w:rsidR="00E5345C">
        <w:rPr>
          <w:rFonts w:ascii="Times New Roman" w:hAnsi="Times New Roman" w:cs="Times New Roman"/>
          <w:sz w:val="28"/>
          <w:szCs w:val="28"/>
        </w:rPr>
        <w:t>ветом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 деп</w:t>
      </w:r>
      <w:r w:rsidR="00E5345C" w:rsidRPr="00E5345C">
        <w:rPr>
          <w:rFonts w:ascii="Times New Roman" w:hAnsi="Times New Roman" w:cs="Times New Roman"/>
          <w:sz w:val="28"/>
          <w:szCs w:val="28"/>
        </w:rPr>
        <w:t>у</w:t>
      </w:r>
      <w:r w:rsidR="00E5345C" w:rsidRPr="00E5345C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r w:rsidR="00DC35EE" w:rsidRPr="00DC35EE">
        <w:rPr>
          <w:rFonts w:ascii="Times New Roman" w:hAnsi="Times New Roman" w:cs="Times New Roman"/>
          <w:sz w:val="28"/>
          <w:szCs w:val="28"/>
        </w:rPr>
        <w:t xml:space="preserve">по </w:t>
      </w:r>
      <w:r w:rsidR="00E5345C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DC35EE" w:rsidRPr="00DC35EE">
        <w:rPr>
          <w:rFonts w:ascii="Times New Roman" w:hAnsi="Times New Roman" w:cs="Times New Roman"/>
          <w:sz w:val="28"/>
          <w:szCs w:val="28"/>
        </w:rPr>
        <w:t>вопросу расценивается как бездейс</w:t>
      </w:r>
      <w:r w:rsidR="00DC35EE" w:rsidRPr="00DC35EE">
        <w:rPr>
          <w:rFonts w:ascii="Times New Roman" w:hAnsi="Times New Roman" w:cs="Times New Roman"/>
          <w:sz w:val="28"/>
          <w:szCs w:val="28"/>
        </w:rPr>
        <w:t>т</w:t>
      </w:r>
      <w:r w:rsidR="00DC35EE" w:rsidRPr="00DC35EE">
        <w:rPr>
          <w:rFonts w:ascii="Times New Roman" w:hAnsi="Times New Roman" w:cs="Times New Roman"/>
          <w:sz w:val="28"/>
          <w:szCs w:val="28"/>
        </w:rPr>
        <w:t>вие</w:t>
      </w:r>
      <w:r w:rsidR="00E5345C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E5345C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1C91">
        <w:rPr>
          <w:rFonts w:ascii="Times New Roman" w:hAnsi="Times New Roman" w:cs="Times New Roman"/>
          <w:sz w:val="28"/>
          <w:szCs w:val="28"/>
        </w:rPr>
        <w:t>уд не может принять решение о прекращении полномочий депутата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поскольку это пр</w:t>
      </w:r>
      <w:r w:rsidR="00D31C91" w:rsidRPr="00D31C91">
        <w:rPr>
          <w:rFonts w:ascii="Times New Roman" w:hAnsi="Times New Roman" w:cs="Times New Roman"/>
          <w:sz w:val="28"/>
          <w:szCs w:val="28"/>
        </w:rPr>
        <w:t>отиворечит конституционному принц</w:t>
      </w:r>
      <w:r w:rsidR="00D31C91" w:rsidRPr="00D31C91">
        <w:rPr>
          <w:rFonts w:ascii="Times New Roman" w:hAnsi="Times New Roman" w:cs="Times New Roman"/>
          <w:sz w:val="28"/>
          <w:szCs w:val="28"/>
        </w:rPr>
        <w:t>и</w:t>
      </w:r>
      <w:r w:rsidR="00D31C91" w:rsidRPr="00D31C91">
        <w:rPr>
          <w:rFonts w:ascii="Times New Roman" w:hAnsi="Times New Roman" w:cs="Times New Roman"/>
          <w:sz w:val="28"/>
          <w:szCs w:val="28"/>
        </w:rPr>
        <w:t>пу разделения вла</w:t>
      </w:r>
      <w:r>
        <w:rPr>
          <w:rFonts w:ascii="Times New Roman" w:hAnsi="Times New Roman" w:cs="Times New Roman"/>
          <w:sz w:val="28"/>
          <w:szCs w:val="28"/>
        </w:rPr>
        <w:t>стей. П</w:t>
      </w:r>
      <w:r w:rsidR="00D31C91" w:rsidRPr="00D31C91">
        <w:rPr>
          <w:rFonts w:ascii="Times New Roman" w:hAnsi="Times New Roman" w:cs="Times New Roman"/>
          <w:sz w:val="28"/>
          <w:szCs w:val="28"/>
        </w:rPr>
        <w:t>ринятие такого решения относится к исключительной компетенции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5345C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</w:t>
      </w:r>
      <w:r w:rsidR="00D31C91" w:rsidRPr="00D31C91">
        <w:rPr>
          <w:rFonts w:ascii="Times New Roman" w:hAnsi="Times New Roman" w:cs="Times New Roman"/>
          <w:sz w:val="28"/>
          <w:szCs w:val="28"/>
        </w:rPr>
        <w:t>.</w:t>
      </w:r>
    </w:p>
    <w:p w:rsidR="00D31C91" w:rsidRDefault="00D31C91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сельского поселения,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седания Совета депутатов проводятся не реже одного раза в два месяца. </w:t>
      </w:r>
    </w:p>
    <w:p w:rsidR="0031102E" w:rsidRPr="0083654E" w:rsidRDefault="00950CC3" w:rsidP="00963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C3">
        <w:rPr>
          <w:rFonts w:ascii="Times New Roman" w:hAnsi="Times New Roman" w:cs="Times New Roman"/>
          <w:sz w:val="28"/>
          <w:szCs w:val="28"/>
        </w:rPr>
        <w:t>Судебная коллегия по административным делам областного суда реш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ние районного суда изменила, возложила на Совет депутатов сельского пос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ления обязанность рассмотреть вопрос о прекращении полномочий</w:t>
      </w:r>
      <w:r w:rsidR="00963B9C">
        <w:rPr>
          <w:rFonts w:ascii="Times New Roman" w:hAnsi="Times New Roman" w:cs="Times New Roman"/>
          <w:sz w:val="28"/>
          <w:szCs w:val="28"/>
        </w:rPr>
        <w:t xml:space="preserve"> депутата сельского поселения</w:t>
      </w:r>
      <w:r w:rsidRPr="00950CC3">
        <w:rPr>
          <w:rFonts w:ascii="Times New Roman" w:hAnsi="Times New Roman" w:cs="Times New Roman"/>
          <w:sz w:val="28"/>
          <w:szCs w:val="28"/>
        </w:rPr>
        <w:t xml:space="preserve"> по существу - в двухмесячный срок с момента вступл</w:t>
      </w:r>
      <w:r w:rsidRPr="00950CC3">
        <w:rPr>
          <w:rFonts w:ascii="Times New Roman" w:hAnsi="Times New Roman" w:cs="Times New Roman"/>
          <w:sz w:val="28"/>
          <w:szCs w:val="28"/>
        </w:rPr>
        <w:t>е</w:t>
      </w:r>
      <w:r w:rsidRPr="00950CC3">
        <w:rPr>
          <w:rFonts w:ascii="Times New Roman" w:hAnsi="Times New Roman" w:cs="Times New Roman"/>
          <w:sz w:val="28"/>
          <w:szCs w:val="28"/>
        </w:rPr>
        <w:t>ния решения суда в законную силу. В остальной части решение районн</w:t>
      </w:r>
      <w:r w:rsidR="00963B9C">
        <w:rPr>
          <w:rFonts w:ascii="Times New Roman" w:hAnsi="Times New Roman" w:cs="Times New Roman"/>
          <w:sz w:val="28"/>
          <w:szCs w:val="28"/>
        </w:rPr>
        <w:t>ого с</w:t>
      </w:r>
      <w:r w:rsidR="00963B9C">
        <w:rPr>
          <w:rFonts w:ascii="Times New Roman" w:hAnsi="Times New Roman" w:cs="Times New Roman"/>
          <w:sz w:val="28"/>
          <w:szCs w:val="28"/>
        </w:rPr>
        <w:t>у</w:t>
      </w:r>
      <w:r w:rsidR="00963B9C">
        <w:rPr>
          <w:rFonts w:ascii="Times New Roman" w:hAnsi="Times New Roman" w:cs="Times New Roman"/>
          <w:sz w:val="28"/>
          <w:szCs w:val="28"/>
        </w:rPr>
        <w:t>да оставила без изменения;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4CFF" w:rsidRPr="00B84CF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Решение Прохладненского  районного суда Кабардино-Балкарской Республики от 10 марта 2017 г. № 2-245/2017</w:t>
      </w:r>
      <w:r>
        <w:rPr>
          <w:rStyle w:val="a5"/>
          <w:rFonts w:ascii="Times New Roman" w:hAnsi="Times New Roman" w:cs="Times New Roman"/>
          <w:b/>
          <w:bCs/>
          <w:i/>
          <w:sz w:val="28"/>
          <w:szCs w:val="28"/>
        </w:rPr>
        <w:footnoteReference w:id="7"/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Гражданка Н. обратилась в районный суд с исковым заявлением к А</w:t>
      </w:r>
      <w:r w:rsidRPr="002417A8">
        <w:rPr>
          <w:rFonts w:ascii="Times New Roman" w:hAnsi="Times New Roman" w:cs="Times New Roman"/>
          <w:bCs/>
          <w:sz w:val="28"/>
          <w:szCs w:val="28"/>
        </w:rPr>
        <w:t>д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министрации городского округа (далее – Администрация) </w:t>
      </w:r>
      <w:r w:rsidR="00ED1CE0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признании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конным и отмене распоряжения, о применении в отношении нее дисципл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нарного взыскания в виде замечания.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lastRenderedPageBreak/>
        <w:t>Суд отказал гражданке Н. в удовлетворении исковых требований на о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новании следующего. 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прокуратуры </w:t>
      </w:r>
      <w:r>
        <w:rPr>
          <w:rFonts w:ascii="Times New Roman" w:hAnsi="Times New Roman" w:cs="Times New Roman"/>
          <w:bCs/>
          <w:sz w:val="28"/>
          <w:szCs w:val="28"/>
        </w:rPr>
        <w:t>гражданка Н., являющаяся муниципальным служащим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привлечена к дисциплинарной ответственности в виде замечания за предоставление недостоверных сведений о доходах своего су</w:t>
      </w:r>
      <w:r>
        <w:rPr>
          <w:rFonts w:ascii="Times New Roman" w:hAnsi="Times New Roman" w:cs="Times New Roman"/>
          <w:bCs/>
          <w:sz w:val="28"/>
          <w:szCs w:val="28"/>
        </w:rPr>
        <w:t>пруга. Гражданка Н. считает</w:t>
      </w:r>
      <w:r w:rsidRPr="002417A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данное обстоятельство не могло служить основанием для наложения на нее взыскания, поскольку на момент подачи декларации о доходах ей не было известно о всех зачисленных на счет супруга денежных суммах, а следовательно она не совершила дисци</w:t>
      </w:r>
      <w:r w:rsidRPr="002417A8">
        <w:rPr>
          <w:rFonts w:ascii="Times New Roman" w:hAnsi="Times New Roman" w:cs="Times New Roman"/>
          <w:bCs/>
          <w:sz w:val="28"/>
          <w:szCs w:val="28"/>
        </w:rPr>
        <w:t>п</w:t>
      </w:r>
      <w:r w:rsidRPr="002417A8">
        <w:rPr>
          <w:rFonts w:ascii="Times New Roman" w:hAnsi="Times New Roman" w:cs="Times New Roman"/>
          <w:bCs/>
          <w:sz w:val="28"/>
          <w:szCs w:val="28"/>
        </w:rPr>
        <w:t>линарный проступок, который мог бы опорочить ее репутацию как муниц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пального служащего.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№ 273-ФЗ «О противодействии коррупции», служащий, замещающий должность государственной или мун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ципальной службы, включенную в перечень, установленный нормативными правовыми актами Российской Федерации, обязан представлять представит</w:t>
      </w:r>
      <w:r w:rsidRPr="002417A8"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>лю нанимателя (работодателю) сведения о своих доходах, имуществе и обяз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 w:rsidRPr="002417A8">
        <w:rPr>
          <w:rFonts w:ascii="Times New Roman" w:hAnsi="Times New Roman" w:cs="Times New Roman"/>
          <w:bCs/>
          <w:sz w:val="28"/>
          <w:szCs w:val="28"/>
        </w:rPr>
        <w:t>тельствах имущественного характера и о доходах, об имуществе и обязател</w:t>
      </w:r>
      <w:r w:rsidRPr="002417A8">
        <w:rPr>
          <w:rFonts w:ascii="Times New Roman" w:hAnsi="Times New Roman" w:cs="Times New Roman"/>
          <w:bCs/>
          <w:sz w:val="28"/>
          <w:szCs w:val="28"/>
        </w:rPr>
        <w:t>ь</w:t>
      </w:r>
      <w:r w:rsidRPr="002417A8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 своих супруги (супруга) и несовершенноле</w:t>
      </w:r>
      <w:r w:rsidRPr="002417A8">
        <w:rPr>
          <w:rFonts w:ascii="Times New Roman" w:hAnsi="Times New Roman" w:cs="Times New Roman"/>
          <w:bCs/>
          <w:sz w:val="28"/>
          <w:szCs w:val="28"/>
        </w:rPr>
        <w:t>т</w:t>
      </w:r>
      <w:r w:rsidRPr="002417A8">
        <w:rPr>
          <w:rFonts w:ascii="Times New Roman" w:hAnsi="Times New Roman" w:cs="Times New Roman"/>
          <w:bCs/>
          <w:sz w:val="28"/>
          <w:szCs w:val="28"/>
        </w:rPr>
        <w:t>них детей. Неисполнение же данной обязанности является коррупционным правонарушением, влекущим привлечение муниципального служащего к ди</w:t>
      </w:r>
      <w:r w:rsidRPr="002417A8">
        <w:rPr>
          <w:rFonts w:ascii="Times New Roman" w:hAnsi="Times New Roman" w:cs="Times New Roman"/>
          <w:bCs/>
          <w:sz w:val="28"/>
          <w:szCs w:val="28"/>
        </w:rPr>
        <w:t>с</w:t>
      </w:r>
      <w:r w:rsidRPr="002417A8">
        <w:rPr>
          <w:rFonts w:ascii="Times New Roman" w:hAnsi="Times New Roman" w:cs="Times New Roman"/>
          <w:bCs/>
          <w:sz w:val="28"/>
          <w:szCs w:val="28"/>
        </w:rPr>
        <w:t>циплинарной ответственности. Должность, которую замещает гражданка Н. входит в перечень должностей, при замещении которых муниципальные сл</w:t>
      </w:r>
      <w:r w:rsidRPr="002417A8">
        <w:rPr>
          <w:rFonts w:ascii="Times New Roman" w:hAnsi="Times New Roman" w:cs="Times New Roman"/>
          <w:bCs/>
          <w:sz w:val="28"/>
          <w:szCs w:val="28"/>
        </w:rPr>
        <w:t>у</w:t>
      </w:r>
      <w:r w:rsidRPr="002417A8">
        <w:rPr>
          <w:rFonts w:ascii="Times New Roman" w:hAnsi="Times New Roman" w:cs="Times New Roman"/>
          <w:bCs/>
          <w:sz w:val="28"/>
          <w:szCs w:val="28"/>
        </w:rPr>
        <w:t>жащие обязаны представлять сведения о своих доходах и доходах членов св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их семей, в том числе супругов.</w:t>
      </w:r>
    </w:p>
    <w:p w:rsidR="00047A52" w:rsidRPr="002417A8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A8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прокурорской проверки, факт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гражда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кой Н.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недостоверных сведений о доходах супруга нашел свое подтверждение. Комиссией по соблюдению требований к служебному поведению и урегул</w:t>
      </w:r>
      <w:r w:rsidRPr="002417A8">
        <w:rPr>
          <w:rFonts w:ascii="Times New Roman" w:hAnsi="Times New Roman" w:cs="Times New Roman"/>
          <w:bCs/>
          <w:sz w:val="28"/>
          <w:szCs w:val="28"/>
        </w:rPr>
        <w:t>и</w:t>
      </w:r>
      <w:r w:rsidRPr="002417A8">
        <w:rPr>
          <w:rFonts w:ascii="Times New Roman" w:hAnsi="Times New Roman" w:cs="Times New Roman"/>
          <w:bCs/>
          <w:sz w:val="28"/>
          <w:szCs w:val="28"/>
        </w:rPr>
        <w:t>рованию ко</w:t>
      </w:r>
      <w:r>
        <w:rPr>
          <w:rFonts w:ascii="Times New Roman" w:hAnsi="Times New Roman" w:cs="Times New Roman"/>
          <w:bCs/>
          <w:sz w:val="28"/>
          <w:szCs w:val="28"/>
        </w:rPr>
        <w:t>нфликта интересов Администрации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принято решение рекоменд</w:t>
      </w:r>
      <w:r w:rsidRPr="002417A8">
        <w:rPr>
          <w:rFonts w:ascii="Times New Roman" w:hAnsi="Times New Roman" w:cs="Times New Roman"/>
          <w:bCs/>
          <w:sz w:val="28"/>
          <w:szCs w:val="28"/>
        </w:rPr>
        <w:t>о</w:t>
      </w:r>
      <w:r w:rsidRPr="002417A8">
        <w:rPr>
          <w:rFonts w:ascii="Times New Roman" w:hAnsi="Times New Roman" w:cs="Times New Roman"/>
          <w:bCs/>
          <w:sz w:val="28"/>
          <w:szCs w:val="28"/>
        </w:rPr>
        <w:t>вать главе Администрации применить к гражданке Н. дисциплинарное вз</w:t>
      </w:r>
      <w:r w:rsidRPr="002417A8">
        <w:rPr>
          <w:rFonts w:ascii="Times New Roman" w:hAnsi="Times New Roman" w:cs="Times New Roman"/>
          <w:bCs/>
          <w:sz w:val="28"/>
          <w:szCs w:val="28"/>
        </w:rPr>
        <w:t>ы</w:t>
      </w:r>
      <w:r w:rsidRPr="002417A8">
        <w:rPr>
          <w:rFonts w:ascii="Times New Roman" w:hAnsi="Times New Roman" w:cs="Times New Roman"/>
          <w:bCs/>
          <w:sz w:val="28"/>
          <w:szCs w:val="28"/>
        </w:rPr>
        <w:t>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Распоряжением главы Администрации к </w:t>
      </w:r>
      <w:r w:rsidRPr="002417A8">
        <w:rPr>
          <w:rFonts w:ascii="Times New Roman" w:hAnsi="Times New Roman" w:cs="Times New Roman"/>
          <w:bCs/>
          <w:sz w:val="28"/>
          <w:szCs w:val="28"/>
        </w:rPr>
        <w:t>гражданк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применено </w:t>
      </w:r>
      <w:r w:rsidRPr="002417A8">
        <w:rPr>
          <w:rFonts w:ascii="Times New Roman" w:hAnsi="Times New Roman" w:cs="Times New Roman"/>
          <w:bCs/>
          <w:sz w:val="28"/>
          <w:szCs w:val="28"/>
        </w:rPr>
        <w:t>дисциплинарное взыскание в виде замечания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Районный судне установил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обстоятельств, свидетельствующих о нез</w:t>
      </w:r>
      <w:r w:rsidRPr="002417A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конном наложении</w:t>
      </w:r>
      <w:r w:rsidRPr="002417A8">
        <w:rPr>
          <w:rFonts w:ascii="Times New Roman" w:hAnsi="Times New Roman" w:cs="Times New Roman"/>
          <w:bCs/>
          <w:sz w:val="28"/>
          <w:szCs w:val="28"/>
        </w:rPr>
        <w:t xml:space="preserve"> ди</w:t>
      </w:r>
      <w:r>
        <w:rPr>
          <w:rFonts w:ascii="Times New Roman" w:hAnsi="Times New Roman" w:cs="Times New Roman"/>
          <w:bCs/>
          <w:sz w:val="28"/>
          <w:szCs w:val="28"/>
        </w:rPr>
        <w:t>сциплинарного взыскания на гражданку Н.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16EB" w:rsidRDefault="009D16EB" w:rsidP="009D16EB">
      <w:pPr>
        <w:pStyle w:val="ad"/>
        <w:shd w:val="clear" w:color="auto" w:fill="FFFFFF"/>
        <w:suppressAutoHyphens/>
        <w:spacing w:after="0" w:line="240" w:lineRule="auto"/>
        <w:ind w:left="0" w:firstLine="567"/>
        <w:jc w:val="both"/>
        <w:rPr>
          <w:b/>
        </w:rPr>
      </w:pPr>
    </w:p>
    <w:p w:rsidR="009D16EB" w:rsidRPr="004255F0" w:rsidRDefault="009D16EB" w:rsidP="009D16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Бездействие должностного лица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выразившееся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неисполнении требований федерального законодательства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0E4F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признается незаконным</w:t>
      </w:r>
    </w:p>
    <w:p w:rsidR="00047A52" w:rsidRDefault="00047A5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FF">
        <w:rPr>
          <w:rFonts w:ascii="Times New Roman" w:hAnsi="Times New Roman" w:cs="Times New Roman"/>
          <w:b/>
          <w:i/>
          <w:sz w:val="28"/>
          <w:szCs w:val="28"/>
        </w:rPr>
        <w:t>Решение Боханского районного суда Иркутск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ой области от 16 янв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7047">
        <w:rPr>
          <w:rFonts w:ascii="Times New Roman" w:hAnsi="Times New Roman" w:cs="Times New Roman"/>
          <w:b/>
          <w:i/>
          <w:sz w:val="28"/>
          <w:szCs w:val="28"/>
        </w:rPr>
        <w:t xml:space="preserve">ря 2017 г. </w:t>
      </w:r>
      <w:r w:rsidRPr="00B84CFF">
        <w:rPr>
          <w:rFonts w:ascii="Times New Roman" w:hAnsi="Times New Roman" w:cs="Times New Roman"/>
          <w:b/>
          <w:i/>
          <w:sz w:val="28"/>
          <w:szCs w:val="28"/>
        </w:rPr>
        <w:t>№ 2А-33/2017</w:t>
      </w:r>
      <w:r w:rsidR="005A5B62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8"/>
      </w:r>
    </w:p>
    <w:p w:rsid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lastRenderedPageBreak/>
        <w:t xml:space="preserve">Прокурор района обратился в суд </w:t>
      </w:r>
      <w:r w:rsidR="001024D2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1024D2" w:rsidRPr="00B84C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24D2">
        <w:rPr>
          <w:rFonts w:ascii="Times New Roman" w:hAnsi="Times New Roman" w:cs="Times New Roman"/>
          <w:sz w:val="28"/>
          <w:szCs w:val="28"/>
        </w:rPr>
        <w:t>(далее - Администрация)</w:t>
      </w:r>
      <w:r w:rsidRPr="00B84CFF">
        <w:rPr>
          <w:rFonts w:ascii="Times New Roman" w:hAnsi="Times New Roman" w:cs="Times New Roman"/>
          <w:sz w:val="28"/>
          <w:szCs w:val="28"/>
        </w:rPr>
        <w:t>о признании незаконным бездействия в части не рассмотрения не реже одного раза в квартал вопросов правопримен</w:t>
      </w:r>
      <w:r w:rsidRPr="00B84CFF">
        <w:rPr>
          <w:rFonts w:ascii="Times New Roman" w:hAnsi="Times New Roman" w:cs="Times New Roman"/>
          <w:sz w:val="28"/>
          <w:szCs w:val="28"/>
        </w:rPr>
        <w:t>и</w:t>
      </w:r>
      <w:r w:rsidRPr="00B84CFF">
        <w:rPr>
          <w:rFonts w:ascii="Times New Roman" w:hAnsi="Times New Roman" w:cs="Times New Roman"/>
          <w:sz w:val="28"/>
          <w:szCs w:val="28"/>
        </w:rPr>
        <w:t>тельной практики по результатам вступивших в законную силу решений с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 w:rsidR="005A5B62">
        <w:rPr>
          <w:rFonts w:ascii="Times New Roman" w:hAnsi="Times New Roman" w:cs="Times New Roman"/>
          <w:sz w:val="28"/>
          <w:szCs w:val="28"/>
        </w:rPr>
        <w:t>нных нарушений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B62" w:rsidRPr="00B84CF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удовлетворил и</w:t>
      </w:r>
      <w:r w:rsidR="0076131D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5B62">
        <w:rPr>
          <w:rFonts w:ascii="Times New Roman" w:hAnsi="Times New Roman" w:cs="Times New Roman"/>
          <w:sz w:val="28"/>
          <w:szCs w:val="28"/>
        </w:rPr>
        <w:t xml:space="preserve">рокурора района </w:t>
      </w:r>
      <w:r w:rsidR="004C4E77">
        <w:rPr>
          <w:rFonts w:ascii="Times New Roman" w:hAnsi="Times New Roman" w:cs="Times New Roman"/>
          <w:sz w:val="28"/>
          <w:szCs w:val="28"/>
        </w:rPr>
        <w:t>на основании следующего</w:t>
      </w:r>
      <w:r w:rsidR="009E18E6">
        <w:rPr>
          <w:rFonts w:ascii="Times New Roman" w:hAnsi="Times New Roman" w:cs="Times New Roman"/>
          <w:sz w:val="28"/>
          <w:szCs w:val="28"/>
        </w:rPr>
        <w:t>.</w:t>
      </w:r>
    </w:p>
    <w:p w:rsidR="00B84CFF" w:rsidRPr="00B84CFF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t>В силу Федерального закона № 131-ФЗ «Об общих принципах организ</w:t>
      </w:r>
      <w:r w:rsidRPr="00B84CFF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 к вопросам местного значения городского поселения относится осуществление мер по противоде</w:t>
      </w:r>
      <w:r w:rsidRPr="00B84CFF">
        <w:rPr>
          <w:rFonts w:ascii="Times New Roman" w:hAnsi="Times New Roman" w:cs="Times New Roman"/>
          <w:sz w:val="28"/>
          <w:szCs w:val="28"/>
        </w:rPr>
        <w:t>й</w:t>
      </w:r>
      <w:r w:rsidRPr="00B84CFF">
        <w:rPr>
          <w:rFonts w:ascii="Times New Roman" w:hAnsi="Times New Roman" w:cs="Times New Roman"/>
          <w:sz w:val="28"/>
          <w:szCs w:val="28"/>
        </w:rPr>
        <w:t>ствию коррупции в границах поселения.</w:t>
      </w:r>
      <w:r w:rsidR="001024D2">
        <w:rPr>
          <w:rFonts w:ascii="Times New Roman" w:hAnsi="Times New Roman" w:cs="Times New Roman"/>
          <w:sz w:val="28"/>
          <w:szCs w:val="28"/>
        </w:rPr>
        <w:t xml:space="preserve"> Г</w:t>
      </w:r>
      <w:r w:rsidRPr="00B84CFF">
        <w:rPr>
          <w:rFonts w:ascii="Times New Roman" w:hAnsi="Times New Roman" w:cs="Times New Roman"/>
          <w:sz w:val="28"/>
          <w:szCs w:val="28"/>
        </w:rPr>
        <w:t xml:space="preserve">лава </w:t>
      </w:r>
      <w:r w:rsidR="001024D2">
        <w:rPr>
          <w:rFonts w:ascii="Times New Roman" w:hAnsi="Times New Roman" w:cs="Times New Roman"/>
          <w:sz w:val="28"/>
          <w:szCs w:val="28"/>
        </w:rPr>
        <w:t>А</w:t>
      </w:r>
      <w:r w:rsidRPr="00B84CFF">
        <w:rPr>
          <w:rFonts w:ascii="Times New Roman" w:hAnsi="Times New Roman" w:cs="Times New Roman"/>
          <w:sz w:val="28"/>
          <w:szCs w:val="28"/>
        </w:rPr>
        <w:t>дминистрации должен с</w:t>
      </w:r>
      <w:r w:rsidRPr="00B84CFF">
        <w:rPr>
          <w:rFonts w:ascii="Times New Roman" w:hAnsi="Times New Roman" w:cs="Times New Roman"/>
          <w:sz w:val="28"/>
          <w:szCs w:val="28"/>
        </w:rPr>
        <w:t>о</w:t>
      </w:r>
      <w:r w:rsidRPr="00B84CFF">
        <w:rPr>
          <w:rFonts w:ascii="Times New Roman" w:hAnsi="Times New Roman" w:cs="Times New Roman"/>
          <w:sz w:val="28"/>
          <w:szCs w:val="28"/>
        </w:rPr>
        <w:t>блюдать ограничения и запреты и исполнять обязанности, которые установл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ны Федеральным законом </w:t>
      </w:r>
      <w:r w:rsidR="001024D2">
        <w:rPr>
          <w:rFonts w:ascii="Times New Roman" w:hAnsi="Times New Roman" w:cs="Times New Roman"/>
          <w:sz w:val="28"/>
          <w:szCs w:val="28"/>
        </w:rPr>
        <w:t>№</w:t>
      </w:r>
      <w:r w:rsidR="009E18E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B84CFF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9E18E6">
        <w:rPr>
          <w:rFonts w:ascii="Times New Roman" w:hAnsi="Times New Roman" w:cs="Times New Roman"/>
          <w:sz w:val="28"/>
          <w:szCs w:val="28"/>
        </w:rPr>
        <w:t>рупции»</w:t>
      </w:r>
      <w:r w:rsidRPr="00B84CFF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4CFF">
        <w:rPr>
          <w:rFonts w:ascii="Times New Roman" w:hAnsi="Times New Roman" w:cs="Times New Roman"/>
          <w:sz w:val="28"/>
          <w:szCs w:val="28"/>
        </w:rPr>
        <w:t>у</w:t>
      </w:r>
      <w:r w:rsidRPr="00B84CFF">
        <w:rPr>
          <w:rFonts w:ascii="Times New Roman" w:hAnsi="Times New Roman" w:cs="Times New Roman"/>
          <w:sz w:val="28"/>
          <w:szCs w:val="28"/>
        </w:rPr>
        <w:t>гими феде</w:t>
      </w:r>
      <w:r w:rsidR="009E18E6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A6498" w:rsidRDefault="00B84CF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FF">
        <w:rPr>
          <w:rFonts w:ascii="Times New Roman" w:hAnsi="Times New Roman" w:cs="Times New Roman"/>
          <w:sz w:val="28"/>
          <w:szCs w:val="28"/>
        </w:rPr>
        <w:t>В нарушение законодательства о противо</w:t>
      </w:r>
      <w:r w:rsidR="001E042F">
        <w:rPr>
          <w:rFonts w:ascii="Times New Roman" w:hAnsi="Times New Roman" w:cs="Times New Roman"/>
          <w:sz w:val="28"/>
          <w:szCs w:val="28"/>
        </w:rPr>
        <w:t xml:space="preserve">действии коррупции </w:t>
      </w:r>
      <w:r w:rsidRPr="00B84CFF">
        <w:rPr>
          <w:rFonts w:ascii="Times New Roman" w:hAnsi="Times New Roman" w:cs="Times New Roman"/>
          <w:sz w:val="28"/>
          <w:szCs w:val="28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</w:t>
      </w:r>
      <w:r w:rsidRPr="00B84CFF">
        <w:rPr>
          <w:rFonts w:ascii="Times New Roman" w:hAnsi="Times New Roman" w:cs="Times New Roman"/>
          <w:sz w:val="28"/>
          <w:szCs w:val="28"/>
        </w:rPr>
        <w:t>е</w:t>
      </w:r>
      <w:r w:rsidRPr="00B84CFF">
        <w:rPr>
          <w:rFonts w:ascii="Times New Roman" w:hAnsi="Times New Roman" w:cs="Times New Roman"/>
          <w:sz w:val="28"/>
          <w:szCs w:val="28"/>
        </w:rPr>
        <w:t xml:space="preserve">ний 1 раз в квартал </w:t>
      </w:r>
      <w:r w:rsidR="001E04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84CFF">
        <w:rPr>
          <w:rFonts w:ascii="Times New Roman" w:hAnsi="Times New Roman" w:cs="Times New Roman"/>
          <w:sz w:val="28"/>
          <w:szCs w:val="28"/>
        </w:rPr>
        <w:t>не рассматриваются, о чем свидетельс</w:t>
      </w:r>
      <w:r w:rsidRPr="00B84CFF">
        <w:rPr>
          <w:rFonts w:ascii="Times New Roman" w:hAnsi="Times New Roman" w:cs="Times New Roman"/>
          <w:sz w:val="28"/>
          <w:szCs w:val="28"/>
        </w:rPr>
        <w:t>т</w:t>
      </w:r>
      <w:r w:rsidRPr="00B84CFF">
        <w:rPr>
          <w:rFonts w:ascii="Times New Roman" w:hAnsi="Times New Roman" w:cs="Times New Roman"/>
          <w:sz w:val="28"/>
          <w:szCs w:val="28"/>
        </w:rPr>
        <w:t>вует поступившая в проку</w:t>
      </w:r>
      <w:r w:rsidR="001024D2">
        <w:rPr>
          <w:rFonts w:ascii="Times New Roman" w:hAnsi="Times New Roman" w:cs="Times New Roman"/>
          <w:sz w:val="28"/>
          <w:szCs w:val="28"/>
        </w:rPr>
        <w:t xml:space="preserve">ратуру района информация. </w:t>
      </w:r>
    </w:p>
    <w:p w:rsidR="001E042F" w:rsidRDefault="001E042F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 прокурора района и признал </w:t>
      </w:r>
      <w:r w:rsidRPr="00B84CFF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ствие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B84CFF">
        <w:rPr>
          <w:rFonts w:ascii="Times New Roman" w:hAnsi="Times New Roman" w:cs="Times New Roman"/>
          <w:sz w:val="28"/>
          <w:szCs w:val="28"/>
        </w:rPr>
        <w:t xml:space="preserve"> в части не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</w:t>
      </w:r>
      <w:r w:rsidRPr="00B84CFF">
        <w:rPr>
          <w:rFonts w:ascii="Times New Roman" w:hAnsi="Times New Roman" w:cs="Times New Roman"/>
          <w:sz w:val="28"/>
          <w:szCs w:val="28"/>
        </w:rPr>
        <w:t>р</w:t>
      </w:r>
      <w:r w:rsidRPr="00B84CFF">
        <w:rPr>
          <w:rFonts w:ascii="Times New Roman" w:hAnsi="Times New Roman" w:cs="Times New Roman"/>
          <w:sz w:val="28"/>
          <w:szCs w:val="28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8"/>
          <w:szCs w:val="28"/>
        </w:rPr>
        <w:t>нных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2C3513" w:rsidRPr="00B84CFF">
        <w:rPr>
          <w:rFonts w:ascii="Times New Roman" w:hAnsi="Times New Roman" w:cs="Times New Roman"/>
          <w:sz w:val="28"/>
          <w:szCs w:val="28"/>
        </w:rPr>
        <w:t>незаконным</w:t>
      </w:r>
      <w:r w:rsidRPr="00B84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062" w:rsidRPr="00163549" w:rsidRDefault="00F36062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78" w:rsidRDefault="0029487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17A8" w:rsidRDefault="002417A8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3A" w:rsidRDefault="00A1693A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AE2597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0" w:rsidRPr="00932D40" w:rsidRDefault="00932D40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7A7D" w:rsidRPr="00436DB4" w:rsidRDefault="007E7A7D" w:rsidP="00047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436DB4" w:rsidSect="00047A52">
      <w:footerReference w:type="default" r:id="rId9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82" w:rsidRDefault="008E7482" w:rsidP="002D464A">
      <w:pPr>
        <w:spacing w:after="0" w:line="240" w:lineRule="auto"/>
      </w:pPr>
      <w:r>
        <w:separator/>
      </w:r>
    </w:p>
  </w:endnote>
  <w:endnote w:type="continuationSeparator" w:id="1">
    <w:p w:rsidR="008E7482" w:rsidRDefault="008E7482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892196"/>
    </w:sdtPr>
    <w:sdtContent>
      <w:p w:rsidR="00CD76D8" w:rsidRDefault="00FF76B9">
        <w:pPr>
          <w:pStyle w:val="a8"/>
          <w:jc w:val="right"/>
        </w:pPr>
        <w:r>
          <w:fldChar w:fldCharType="begin"/>
        </w:r>
        <w:r w:rsidR="00CD76D8">
          <w:instrText>PAGE   \* MERGEFORMAT</w:instrText>
        </w:r>
        <w:r>
          <w:fldChar w:fldCharType="separate"/>
        </w:r>
        <w:r w:rsidR="00656C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76D8" w:rsidRDefault="00CD76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82" w:rsidRDefault="008E7482" w:rsidP="002D464A">
      <w:pPr>
        <w:spacing w:after="0" w:line="240" w:lineRule="auto"/>
      </w:pPr>
      <w:r>
        <w:separator/>
      </w:r>
    </w:p>
  </w:footnote>
  <w:footnote w:type="continuationSeparator" w:id="1">
    <w:p w:rsidR="008E7482" w:rsidRDefault="008E7482" w:rsidP="002D464A">
      <w:pPr>
        <w:spacing w:after="0" w:line="240" w:lineRule="auto"/>
      </w:pPr>
      <w:r>
        <w:continuationSeparator/>
      </w:r>
    </w:p>
  </w:footnote>
  <w:footnote w:id="2">
    <w:p w:rsidR="00CD76D8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C74D93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  <w:p w:rsidR="00CD76D8" w:rsidRPr="00C74D93" w:rsidRDefault="00CD76D8" w:rsidP="00C74D93">
      <w:pPr>
        <w:pStyle w:val="a3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047A52" w:rsidRDefault="00047A52" w:rsidP="00047A52">
      <w:pPr>
        <w:pStyle w:val="a3"/>
      </w:pPr>
      <w:r>
        <w:rPr>
          <w:rStyle w:val="a5"/>
        </w:rPr>
        <w:footnoteRef/>
      </w:r>
      <w:hyperlink r:id="rId1" w:anchor="snippet" w:history="1"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</w:p>
    <w:p w:rsidR="00047A52" w:rsidRDefault="00047A52" w:rsidP="00047A52">
      <w:pPr>
        <w:pStyle w:val="a3"/>
      </w:pPr>
    </w:p>
  </w:footnote>
  <w:footnote w:id="4">
    <w:p w:rsidR="00047A52" w:rsidRDefault="00047A52" w:rsidP="00047A52">
      <w:pPr>
        <w:pStyle w:val="a3"/>
      </w:pPr>
      <w:r>
        <w:rPr>
          <w:rStyle w:val="a5"/>
        </w:rPr>
        <w:footnoteRef/>
      </w:r>
      <w:hyperlink r:id="rId2" w:anchor="snippet" w:history="1"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</w:p>
    <w:p w:rsidR="00047A52" w:rsidRDefault="00047A52" w:rsidP="00047A52">
      <w:pPr>
        <w:pStyle w:val="a3"/>
      </w:pPr>
    </w:p>
  </w:footnote>
  <w:footnote w:id="5">
    <w:p w:rsidR="00CD76D8" w:rsidRDefault="00CD76D8">
      <w:pPr>
        <w:pStyle w:val="a3"/>
      </w:pPr>
      <w:r>
        <w:rPr>
          <w:rStyle w:val="a5"/>
        </w:rPr>
        <w:footnoteRef/>
      </w:r>
      <w:hyperlink r:id="rId3" w:anchor="snippet" w:history="1"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#snippet</w:t>
        </w:r>
      </w:hyperlink>
    </w:p>
    <w:p w:rsidR="00CD76D8" w:rsidRDefault="00CD76D8">
      <w:pPr>
        <w:pStyle w:val="a3"/>
      </w:pPr>
    </w:p>
  </w:footnote>
  <w:footnote w:id="6">
    <w:p w:rsidR="003C0AEF" w:rsidRDefault="003C0AEF">
      <w:pPr>
        <w:pStyle w:val="a3"/>
      </w:pPr>
      <w:r>
        <w:rPr>
          <w:rStyle w:val="a5"/>
        </w:rPr>
        <w:footnoteRef/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3C0AEF" w:rsidRDefault="003C0AEF">
      <w:pPr>
        <w:pStyle w:val="a3"/>
      </w:pPr>
    </w:p>
  </w:footnote>
  <w:footnote w:id="7">
    <w:p w:rsidR="00047A52" w:rsidRDefault="00047A52" w:rsidP="00047A52">
      <w:pPr>
        <w:pStyle w:val="a3"/>
      </w:pPr>
      <w:r>
        <w:rPr>
          <w:rStyle w:val="a5"/>
        </w:rPr>
        <w:footnoteRef/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047A52" w:rsidRDefault="00047A52" w:rsidP="00047A52">
      <w:pPr>
        <w:pStyle w:val="a3"/>
      </w:pPr>
    </w:p>
  </w:footnote>
  <w:footnote w:id="8">
    <w:p w:rsidR="00CD76D8" w:rsidRDefault="00CD76D8">
      <w:pPr>
        <w:pStyle w:val="a3"/>
      </w:pPr>
      <w:r>
        <w:rPr>
          <w:rStyle w:val="a5"/>
        </w:rPr>
        <w:footnoteRef/>
      </w:r>
      <w:hyperlink r:id="rId6" w:anchor="snippet" w:history="1"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CD76D8" w:rsidRDefault="00CD76D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D2F40"/>
    <w:rsid w:val="003D3BF7"/>
    <w:rsid w:val="003D49A4"/>
    <w:rsid w:val="003F0C9A"/>
    <w:rsid w:val="003F43CA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56C73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8E748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693A"/>
    <w:rsid w:val="00A26D79"/>
    <w:rsid w:val="00A35CE6"/>
    <w:rsid w:val="00A37FD1"/>
    <w:rsid w:val="00A417DB"/>
    <w:rsid w:val="00A429B4"/>
    <w:rsid w:val="00A45ED3"/>
    <w:rsid w:val="00A47854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6B9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B9"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regular/court/rNkT8oNrhWL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E4C4-21F7-4FBE-B3A4-B8D2F1D4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2017-05-15T13:43:00Z</cp:lastPrinted>
  <dcterms:created xsi:type="dcterms:W3CDTF">2017-05-22T05:48:00Z</dcterms:created>
  <dcterms:modified xsi:type="dcterms:W3CDTF">2017-05-22T05:48:00Z</dcterms:modified>
</cp:coreProperties>
</file>