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EF" w:rsidRPr="00A44205" w:rsidRDefault="00D470EF" w:rsidP="00E7301E">
      <w:pPr>
        <w:rPr>
          <w:b/>
          <w:sz w:val="28"/>
        </w:rPr>
      </w:pPr>
    </w:p>
    <w:tbl>
      <w:tblPr>
        <w:tblpPr w:leftFromText="180" w:rightFromText="180" w:vertAnchor="page" w:horzAnchor="margin" w:tblpY="1625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693"/>
        <w:gridCol w:w="1658"/>
        <w:gridCol w:w="2028"/>
      </w:tblGrid>
      <w:tr w:rsidR="00D470EF">
        <w:tc>
          <w:tcPr>
            <w:tcW w:w="3189" w:type="dxa"/>
            <w:gridSpan w:val="3"/>
          </w:tcPr>
          <w:p w:rsidR="00D470EF" w:rsidRDefault="00D470EF" w:rsidP="00FE78E8">
            <w:pPr>
              <w:jc w:val="center"/>
            </w:pPr>
          </w:p>
          <w:p w:rsidR="00D826CE" w:rsidRDefault="00D826CE" w:rsidP="00D826CE">
            <w:pPr>
              <w:jc w:val="center"/>
            </w:pPr>
            <w:r>
              <w:t>Администрация</w:t>
            </w:r>
          </w:p>
          <w:p w:rsidR="00D826CE" w:rsidRDefault="00D826CE" w:rsidP="00D826CE">
            <w:pPr>
              <w:jc w:val="center"/>
            </w:pPr>
            <w:r>
              <w:t>муниципального района</w:t>
            </w:r>
          </w:p>
          <w:p w:rsidR="00D470EF" w:rsidRDefault="00D826CE" w:rsidP="00D826CE">
            <w:pPr>
              <w:jc w:val="center"/>
            </w:pPr>
            <w:r>
              <w:t>“Койгородский ”</w:t>
            </w:r>
          </w:p>
        </w:tc>
        <w:tc>
          <w:tcPr>
            <w:tcW w:w="2693" w:type="dxa"/>
          </w:tcPr>
          <w:p w:rsidR="00D470EF" w:rsidRDefault="00D470EF" w:rsidP="00FE78E8">
            <w:pPr>
              <w:jc w:val="center"/>
            </w:pPr>
          </w:p>
          <w:p w:rsidR="00D470EF" w:rsidRDefault="00DA5546" w:rsidP="00FE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</w:tcPr>
          <w:p w:rsidR="00D470EF" w:rsidRDefault="00D470EF" w:rsidP="00FE78E8">
            <w:pPr>
              <w:jc w:val="center"/>
            </w:pPr>
          </w:p>
          <w:p w:rsidR="00D826CE" w:rsidRDefault="00D826CE" w:rsidP="00D826CE">
            <w:pPr>
              <w:jc w:val="center"/>
            </w:pPr>
            <w:r>
              <w:t>“</w:t>
            </w:r>
            <w:proofErr w:type="spellStart"/>
            <w:r>
              <w:t>Койгорт</w:t>
            </w:r>
            <w:proofErr w:type="spellEnd"/>
            <w:r>
              <w:t xml:space="preserve"> ”</w:t>
            </w:r>
          </w:p>
          <w:p w:rsidR="00D826CE" w:rsidRDefault="00D826CE" w:rsidP="00D826CE">
            <w:pPr>
              <w:jc w:val="center"/>
            </w:pPr>
            <w:proofErr w:type="spellStart"/>
            <w:r>
              <w:t>муниципальн</w:t>
            </w:r>
            <w:proofErr w:type="spellEnd"/>
            <w:r>
              <w:sym w:font="Times New Roman" w:char="00F6"/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районса</w:t>
            </w:r>
            <w:proofErr w:type="spellEnd"/>
          </w:p>
          <w:p w:rsidR="00D470EF" w:rsidRDefault="00D826CE" w:rsidP="00D826CE">
            <w:pPr>
              <w:jc w:val="center"/>
            </w:pPr>
            <w:r>
              <w:t>администрация</w:t>
            </w:r>
          </w:p>
          <w:p w:rsidR="00D470EF" w:rsidRDefault="00D470EF" w:rsidP="00FE78E8">
            <w:pPr>
              <w:jc w:val="center"/>
            </w:pPr>
          </w:p>
        </w:tc>
      </w:tr>
      <w:tr w:rsidR="00D470EF">
        <w:trPr>
          <w:trHeight w:val="762"/>
        </w:trPr>
        <w:tc>
          <w:tcPr>
            <w:tcW w:w="3189" w:type="dxa"/>
            <w:gridSpan w:val="3"/>
          </w:tcPr>
          <w:p w:rsidR="00D470EF" w:rsidRDefault="00D470EF" w:rsidP="00FE78E8">
            <w:pPr>
              <w:jc w:val="center"/>
            </w:pPr>
          </w:p>
        </w:tc>
        <w:tc>
          <w:tcPr>
            <w:tcW w:w="2693" w:type="dxa"/>
          </w:tcPr>
          <w:p w:rsidR="00D470EF" w:rsidRDefault="00D470EF" w:rsidP="00FE78E8">
            <w:pPr>
              <w:jc w:val="center"/>
              <w:rPr>
                <w:sz w:val="18"/>
              </w:rPr>
            </w:pPr>
          </w:p>
          <w:p w:rsidR="00D470EF" w:rsidRDefault="00170A91" w:rsidP="00FE7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D826CE" w:rsidRDefault="00D826CE" w:rsidP="00D826C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D826CE" w:rsidRDefault="00D826CE" w:rsidP="00FE78E8">
            <w:pPr>
              <w:jc w:val="center"/>
              <w:rPr>
                <w:sz w:val="28"/>
                <w:szCs w:val="28"/>
              </w:rPr>
            </w:pPr>
          </w:p>
          <w:p w:rsidR="00D470EF" w:rsidRDefault="00D470EF" w:rsidP="00FE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470EF" w:rsidRDefault="00D470EF" w:rsidP="00FE78E8">
            <w:pPr>
              <w:jc w:val="center"/>
            </w:pPr>
          </w:p>
          <w:p w:rsidR="00D470EF" w:rsidRDefault="00D470EF" w:rsidP="00FE78E8">
            <w:pPr>
              <w:jc w:val="center"/>
            </w:pPr>
          </w:p>
          <w:p w:rsidR="00D470EF" w:rsidRDefault="00D470EF" w:rsidP="00FE78E8">
            <w:pPr>
              <w:jc w:val="center"/>
            </w:pPr>
          </w:p>
        </w:tc>
      </w:tr>
      <w:tr w:rsidR="00D470EF">
        <w:tc>
          <w:tcPr>
            <w:tcW w:w="496" w:type="dxa"/>
          </w:tcPr>
          <w:p w:rsidR="00D470EF" w:rsidRDefault="00D470EF" w:rsidP="00FE78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470EF" w:rsidRDefault="0053537B" w:rsidP="005353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A4262B">
              <w:rPr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  <w:tc>
          <w:tcPr>
            <w:tcW w:w="992" w:type="dxa"/>
          </w:tcPr>
          <w:p w:rsidR="00D470EF" w:rsidRDefault="00D470EF" w:rsidP="005353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28733A">
              <w:rPr>
                <w:sz w:val="28"/>
              </w:rPr>
              <w:t>1</w:t>
            </w:r>
            <w:r w:rsidR="0053537B">
              <w:rPr>
                <w:sz w:val="28"/>
              </w:rPr>
              <w:t>3</w:t>
            </w:r>
            <w:r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D470EF" w:rsidRDefault="00D470EF" w:rsidP="00FE78E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D470EF" w:rsidRPr="00E359AC" w:rsidRDefault="00A4262B" w:rsidP="00E73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175C5">
              <w:rPr>
                <w:sz w:val="28"/>
                <w:szCs w:val="28"/>
              </w:rPr>
              <w:t xml:space="preserve"> </w:t>
            </w:r>
            <w:r w:rsidR="00D1562B">
              <w:rPr>
                <w:sz w:val="28"/>
                <w:szCs w:val="28"/>
              </w:rPr>
              <w:t xml:space="preserve"> </w:t>
            </w:r>
            <w:r w:rsidR="00112CD5">
              <w:rPr>
                <w:sz w:val="28"/>
                <w:szCs w:val="28"/>
              </w:rPr>
              <w:t>3</w:t>
            </w:r>
            <w:r w:rsidR="00E7301E">
              <w:rPr>
                <w:sz w:val="28"/>
                <w:szCs w:val="28"/>
              </w:rPr>
              <w:t>7</w:t>
            </w:r>
            <w:r w:rsidR="00112CD5">
              <w:rPr>
                <w:sz w:val="28"/>
                <w:szCs w:val="28"/>
              </w:rPr>
              <w:t>/04</w:t>
            </w:r>
          </w:p>
        </w:tc>
      </w:tr>
      <w:tr w:rsidR="00D470EF">
        <w:tc>
          <w:tcPr>
            <w:tcW w:w="3189" w:type="dxa"/>
            <w:gridSpan w:val="3"/>
          </w:tcPr>
          <w:p w:rsidR="00D470EF" w:rsidRDefault="00D470EF" w:rsidP="00FE78E8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3"/>
          </w:tcPr>
          <w:p w:rsidR="00D470EF" w:rsidRDefault="00D470EF" w:rsidP="00FE78E8">
            <w:pPr>
              <w:jc w:val="right"/>
              <w:rPr>
                <w:sz w:val="28"/>
              </w:rPr>
            </w:pPr>
          </w:p>
        </w:tc>
      </w:tr>
    </w:tbl>
    <w:p w:rsidR="00E7301E" w:rsidRDefault="00E7301E" w:rsidP="00E7301E">
      <w:pPr>
        <w:shd w:val="clear" w:color="auto" w:fill="FFFFFF"/>
        <w:ind w:left="14"/>
      </w:pPr>
      <w:r>
        <w:t>О внесении изменений в постановление</w:t>
      </w:r>
    </w:p>
    <w:p w:rsidR="00E7301E" w:rsidRDefault="00E7301E" w:rsidP="00E7301E">
      <w:pPr>
        <w:shd w:val="clear" w:color="auto" w:fill="FFFFFF"/>
        <w:ind w:left="7"/>
      </w:pPr>
      <w:r>
        <w:t xml:space="preserve">администрации </w:t>
      </w:r>
      <w:r>
        <w:rPr>
          <w:lang w:val="en-US"/>
        </w:rPr>
        <w:t>MP</w:t>
      </w:r>
      <w:r w:rsidRPr="00181832">
        <w:t xml:space="preserve"> </w:t>
      </w:r>
      <w:r>
        <w:t>«Койгородский» от 25.04.2011 г.</w:t>
      </w:r>
    </w:p>
    <w:p w:rsidR="00E7301E" w:rsidRDefault="00E7301E" w:rsidP="00E7301E">
      <w:pPr>
        <w:shd w:val="clear" w:color="auto" w:fill="FFFFFF"/>
      </w:pPr>
      <w:r>
        <w:t>№ 53/04 «Об утверждении порядка предоставления мер</w:t>
      </w:r>
    </w:p>
    <w:p w:rsidR="00E7301E" w:rsidRDefault="00E7301E" w:rsidP="00E7301E">
      <w:pPr>
        <w:shd w:val="clear" w:color="auto" w:fill="FFFFFF"/>
        <w:ind w:left="14"/>
      </w:pPr>
      <w:r>
        <w:t>социальной поддержки и перечня должностей</w:t>
      </w:r>
    </w:p>
    <w:p w:rsidR="00E7301E" w:rsidRDefault="00E7301E" w:rsidP="00E7301E">
      <w:pPr>
        <w:shd w:val="clear" w:color="auto" w:fill="FFFFFF"/>
        <w:ind w:left="14"/>
      </w:pPr>
      <w:r>
        <w:t>специалистов муниципальных учреждений</w:t>
      </w:r>
    </w:p>
    <w:p w:rsidR="00E7301E" w:rsidRDefault="00E7301E" w:rsidP="00E7301E">
      <w:pPr>
        <w:shd w:val="clear" w:color="auto" w:fill="FFFFFF"/>
        <w:ind w:left="14"/>
      </w:pPr>
      <w:r>
        <w:t>здравоохранения, образования, культуры,</w:t>
      </w:r>
    </w:p>
    <w:p w:rsidR="00E7301E" w:rsidRDefault="00E7301E" w:rsidP="00E7301E">
      <w:pPr>
        <w:shd w:val="clear" w:color="auto" w:fill="FFFFFF"/>
        <w:ind w:left="14"/>
      </w:pPr>
      <w:r>
        <w:t xml:space="preserve">физической культуры и спорта </w:t>
      </w:r>
      <w:r>
        <w:rPr>
          <w:lang w:val="en-US"/>
        </w:rPr>
        <w:t>MP</w:t>
      </w:r>
      <w:r w:rsidRPr="00181832">
        <w:t xml:space="preserve"> </w:t>
      </w:r>
      <w:r>
        <w:t>«Койгородский»,</w:t>
      </w:r>
    </w:p>
    <w:p w:rsidR="00E7301E" w:rsidRDefault="00E7301E" w:rsidP="00E7301E">
      <w:pPr>
        <w:shd w:val="clear" w:color="auto" w:fill="FFFFFF"/>
        <w:ind w:left="22"/>
      </w:pPr>
      <w:proofErr w:type="gramStart"/>
      <w:r>
        <w:t>занятие</w:t>
      </w:r>
      <w:proofErr w:type="gramEnd"/>
      <w:r>
        <w:t xml:space="preserve"> которых дает право на получение мер</w:t>
      </w:r>
    </w:p>
    <w:p w:rsidR="00E7301E" w:rsidRDefault="00E7301E" w:rsidP="00E7301E">
      <w:pPr>
        <w:shd w:val="clear" w:color="auto" w:fill="FFFFFF"/>
        <w:ind w:left="22"/>
        <w:rPr>
          <w:spacing w:val="-1"/>
        </w:rPr>
      </w:pPr>
      <w:r>
        <w:rPr>
          <w:spacing w:val="-1"/>
        </w:rPr>
        <w:t>социальной поддержки по оплате жилья и коммунальных услуг»</w:t>
      </w:r>
    </w:p>
    <w:p w:rsidR="00E7301E" w:rsidRDefault="00E7301E" w:rsidP="00E7301E">
      <w:pPr>
        <w:shd w:val="clear" w:color="auto" w:fill="FFFFFF"/>
        <w:ind w:left="22"/>
        <w:rPr>
          <w:spacing w:val="-1"/>
        </w:rPr>
      </w:pPr>
    </w:p>
    <w:p w:rsidR="00E7301E" w:rsidRDefault="00E7301E" w:rsidP="00E7301E">
      <w:pPr>
        <w:shd w:val="clear" w:color="auto" w:fill="FFFFFF"/>
        <w:ind w:left="22"/>
      </w:pPr>
    </w:p>
    <w:p w:rsidR="00E7301E" w:rsidRDefault="00E7301E" w:rsidP="00E7301E">
      <w:pPr>
        <w:shd w:val="clear" w:color="auto" w:fill="FFFFFF"/>
        <w:ind w:left="14" w:right="22" w:firstLine="770"/>
        <w:jc w:val="both"/>
      </w:pPr>
      <w:proofErr w:type="gramStart"/>
      <w:r>
        <w:t xml:space="preserve">На основании Постановления Правительства Республики Коми от 07 декабря 2012 г. № 528 «О внесении изменений в постановление Правительства Республики Коми от 5 мая 2009 г. № 115 «Об утверждении правил и форм предоставления мер </w:t>
      </w:r>
      <w:r>
        <w:rPr>
          <w:spacing w:val="-1"/>
        </w:rPr>
        <w:t xml:space="preserve">социальной поддержки по оплате жилого помещения и коммунальных услуг, порядка и </w:t>
      </w:r>
      <w:r>
        <w:t>условий выплаты компенсации стоимости твердого топлива, приобретаемого в пределах норм, установленных для продажи населению, и транспортных</w:t>
      </w:r>
      <w:proofErr w:type="gramEnd"/>
      <w:r>
        <w:t xml:space="preserve"> услуг для доставки этого твердого топлива» и </w:t>
      </w:r>
      <w:proofErr w:type="gramStart"/>
      <w:r>
        <w:t>внесении</w:t>
      </w:r>
      <w:proofErr w:type="gramEnd"/>
      <w:r>
        <w:t xml:space="preserve"> изменений в постановление Правительства Республики Коми от 31 декабря 2004 г. № 280 «О мерах по реализации закона Республики Коми «О социальной поддержке населения в Республике Коми»</w:t>
      </w:r>
    </w:p>
    <w:p w:rsidR="00E7301E" w:rsidRDefault="00E7301E" w:rsidP="00E7301E">
      <w:pPr>
        <w:shd w:val="clear" w:color="auto" w:fill="FFFFFF"/>
        <w:ind w:left="1073"/>
      </w:pPr>
    </w:p>
    <w:p w:rsidR="00E7301E" w:rsidRDefault="00E7301E" w:rsidP="00E7301E">
      <w:pPr>
        <w:shd w:val="clear" w:color="auto" w:fill="FFFFFF"/>
        <w:ind w:left="1073"/>
      </w:pPr>
      <w:r>
        <w:t>Администрация муниципального района «Койгородский» постановляет:</w:t>
      </w:r>
    </w:p>
    <w:p w:rsidR="00E7301E" w:rsidRDefault="00E7301E" w:rsidP="00E7301E">
      <w:pPr>
        <w:shd w:val="clear" w:color="auto" w:fill="FFFFFF"/>
        <w:ind w:left="1073"/>
      </w:pPr>
    </w:p>
    <w:p w:rsidR="00E7301E" w:rsidRDefault="00E7301E" w:rsidP="00E7301E">
      <w:pPr>
        <w:shd w:val="clear" w:color="auto" w:fill="FFFFFF"/>
        <w:ind w:left="22" w:right="14" w:firstLine="734"/>
        <w:jc w:val="both"/>
      </w:pPr>
      <w:r>
        <w:t xml:space="preserve">1. </w:t>
      </w:r>
      <w:proofErr w:type="gramStart"/>
      <w:r>
        <w:t xml:space="preserve">Внести в постановление администрации </w:t>
      </w:r>
      <w:r>
        <w:rPr>
          <w:lang w:val="en-US"/>
        </w:rPr>
        <w:t>MP</w:t>
      </w:r>
      <w:r w:rsidRPr="00181832">
        <w:t xml:space="preserve"> </w:t>
      </w:r>
      <w:r>
        <w:t>«Койгородский» от 25.04.2011 г. № 53/04 «Об утверждении порядка предоставления мер социальной поддержки и перечня должностей специалистов муниципальных учреждений здравоохранения, образования, культуры, физической культуры и спорта муниципального района «Койгородский», занятие которых дает право на получение мер социальной поддержки по оплате жилья и коммунальных услуг» следующие изменения:</w:t>
      </w:r>
      <w:proofErr w:type="gramEnd"/>
    </w:p>
    <w:p w:rsidR="00E7301E" w:rsidRDefault="00E7301E" w:rsidP="00E7301E">
      <w:pPr>
        <w:shd w:val="clear" w:color="auto" w:fill="FFFFFF"/>
        <w:tabs>
          <w:tab w:val="left" w:pos="1296"/>
        </w:tabs>
        <w:ind w:left="43" w:right="14" w:firstLine="792"/>
        <w:jc w:val="both"/>
      </w:pPr>
      <w:r>
        <w:rPr>
          <w:spacing w:val="-16"/>
        </w:rPr>
        <w:t>1.1.</w:t>
      </w:r>
      <w:r>
        <w:tab/>
        <w:t>В подпункте 3 пункта 1 слова «2184 рубля» заменить словами «2409</w:t>
      </w:r>
      <w:r>
        <w:br/>
        <w:t>рублей».</w:t>
      </w:r>
    </w:p>
    <w:p w:rsidR="00E7301E" w:rsidRDefault="00E7301E" w:rsidP="00E7301E">
      <w:pPr>
        <w:shd w:val="clear" w:color="auto" w:fill="FFFFFF"/>
        <w:tabs>
          <w:tab w:val="left" w:pos="1382"/>
        </w:tabs>
        <w:ind w:left="43" w:right="14" w:firstLine="785"/>
        <w:jc w:val="both"/>
      </w:pPr>
      <w:r>
        <w:rPr>
          <w:spacing w:val="-12"/>
        </w:rPr>
        <w:t>1.2.</w:t>
      </w:r>
      <w:r>
        <w:tab/>
        <w:t>В Перечне должностей специалистов муниципальных учреждений,</w:t>
      </w:r>
      <w:r>
        <w:br/>
        <w:t>утвержденном указанным постановлением (в приложении 1):</w:t>
      </w:r>
    </w:p>
    <w:p w:rsidR="00E7301E" w:rsidRDefault="00E7301E" w:rsidP="00E7301E">
      <w:pPr>
        <w:shd w:val="clear" w:color="auto" w:fill="FFFFFF"/>
        <w:ind w:left="50" w:firstLine="727"/>
        <w:jc w:val="both"/>
      </w:pPr>
      <w:r>
        <w:rPr>
          <w:spacing w:val="-1"/>
        </w:rPr>
        <w:t xml:space="preserve">1.2.1. в позиции «Библиотеки (библиотечная система, филиалы библиотек), Дома </w:t>
      </w:r>
      <w:r>
        <w:t>культуры, клубы и другие учреждения клубного типа, музеи»:</w:t>
      </w:r>
    </w:p>
    <w:p w:rsidR="00E7301E" w:rsidRDefault="00E7301E" w:rsidP="00E7301E">
      <w:pPr>
        <w:shd w:val="clear" w:color="auto" w:fill="FFFFFF"/>
        <w:ind w:left="43"/>
        <w:jc w:val="both"/>
        <w:sectPr w:rsidR="00E7301E" w:rsidSect="00E7301E">
          <w:pgSz w:w="11909" w:h="16834"/>
          <w:pgMar w:top="1440" w:right="710" w:bottom="720" w:left="1418" w:header="720" w:footer="720" w:gutter="0"/>
          <w:cols w:space="60"/>
          <w:noEndnote/>
        </w:sectPr>
      </w:pPr>
      <w:r>
        <w:lastRenderedPageBreak/>
        <w:t xml:space="preserve">        а) графу «Наименование должностей» дополнить словами «</w:t>
      </w:r>
      <w:proofErr w:type="spellStart"/>
      <w:r>
        <w:t>светооператор</w:t>
      </w:r>
      <w:proofErr w:type="spellEnd"/>
      <w:r>
        <w:t xml:space="preserve">, специалист по фольклору, специалист по жанрам творчества, специалист по методике клубной работы, руководитель клубного формирования (любительского объединения, </w:t>
      </w:r>
    </w:p>
    <w:p w:rsidR="00E7301E" w:rsidRDefault="00E7301E" w:rsidP="00E7301E">
      <w:pPr>
        <w:shd w:val="clear" w:color="auto" w:fill="FFFFFF"/>
        <w:ind w:right="7"/>
        <w:jc w:val="both"/>
      </w:pPr>
      <w:r>
        <w:lastRenderedPageBreak/>
        <w:t xml:space="preserve">          студии, коллектива самодеятельного искусства, клуба по интересам), специалист по                     </w:t>
      </w:r>
      <w:r>
        <w:rPr>
          <w:spacing w:val="-1"/>
        </w:rPr>
        <w:t xml:space="preserve">экспозиционной и выставочной деятельности, специалист по библиотечно-выставочной </w:t>
      </w:r>
      <w:r>
        <w:t>работе»;</w:t>
      </w:r>
    </w:p>
    <w:p w:rsidR="00E7301E" w:rsidRDefault="00E7301E" w:rsidP="00E7301E">
      <w:pPr>
        <w:shd w:val="clear" w:color="auto" w:fill="FFFFFF"/>
        <w:tabs>
          <w:tab w:val="left" w:pos="1130"/>
        </w:tabs>
        <w:ind w:left="-567" w:firstLine="574"/>
        <w:jc w:val="both"/>
      </w:pPr>
      <w:r>
        <w:rPr>
          <w:spacing w:val="-5"/>
        </w:rPr>
        <w:t xml:space="preserve">         </w:t>
      </w:r>
      <w:proofErr w:type="gramStart"/>
      <w:r>
        <w:rPr>
          <w:spacing w:val="-5"/>
        </w:rPr>
        <w:t>б)</w:t>
      </w:r>
      <w:r>
        <w:t xml:space="preserve">   в   графе   «Наименование   должностей»   слова   «главный   библиотекарь</w:t>
      </w:r>
      <w:r>
        <w:br/>
        <w:t xml:space="preserve">         (библиотекарь)» заменить словами «библиотекарь (в том числе главный, ведущий)»;</w:t>
      </w:r>
      <w:proofErr w:type="gramEnd"/>
    </w:p>
    <w:p w:rsidR="00E7301E" w:rsidRDefault="00E7301E" w:rsidP="00E7301E">
      <w:pPr>
        <w:shd w:val="clear" w:color="auto" w:fill="FFFFFF"/>
        <w:tabs>
          <w:tab w:val="left" w:pos="1346"/>
        </w:tabs>
        <w:ind w:left="-567" w:firstLine="574"/>
        <w:jc w:val="both"/>
      </w:pPr>
      <w:r>
        <w:rPr>
          <w:spacing w:val="-11"/>
        </w:rPr>
        <w:t xml:space="preserve">           </w:t>
      </w:r>
      <w:proofErr w:type="gramStart"/>
      <w:r>
        <w:rPr>
          <w:spacing w:val="-11"/>
        </w:rPr>
        <w:t>в)</w:t>
      </w:r>
      <w:r>
        <w:t xml:space="preserve">   в   графе   «Наименование   должностей»   слова   «главный   библиограф</w:t>
      </w:r>
      <w:r>
        <w:br/>
        <w:t xml:space="preserve">        (библиограф)» заменить словами «библиограф (в том числе главный, ведущий)»;</w:t>
      </w:r>
      <w:proofErr w:type="gramEnd"/>
    </w:p>
    <w:p w:rsidR="00E7301E" w:rsidRDefault="00E7301E" w:rsidP="00E7301E">
      <w:pPr>
        <w:framePr w:h="547" w:hSpace="36" w:wrap="auto" w:vAnchor="text" w:hAnchor="text" w:x="7647" w:y="512"/>
        <w:ind w:left="-567" w:right="-2208" w:firstLine="574"/>
        <w:jc w:val="both"/>
      </w:pPr>
      <w:r>
        <w:rPr>
          <w:noProof/>
        </w:rPr>
        <w:t xml:space="preserve">  </w:t>
      </w:r>
    </w:p>
    <w:p w:rsidR="00E7301E" w:rsidRDefault="00E7301E" w:rsidP="00E7301E">
      <w:pPr>
        <w:shd w:val="clear" w:color="auto" w:fill="FFFFFF"/>
        <w:tabs>
          <w:tab w:val="left" w:pos="1130"/>
        </w:tabs>
        <w:ind w:left="-567" w:firstLine="574"/>
        <w:jc w:val="both"/>
      </w:pPr>
      <w:r>
        <w:rPr>
          <w:spacing w:val="-12"/>
        </w:rPr>
        <w:t xml:space="preserve">           2.</w:t>
      </w:r>
      <w:r>
        <w:t xml:space="preserve"> Контроль   по   исполнению   постановления   возложить   на   заместителя</w:t>
      </w:r>
      <w:r>
        <w:br/>
        <w:t xml:space="preserve">        руководителя администрации муниципального района «Койгородский» Кузнецову А.Г.</w:t>
      </w:r>
    </w:p>
    <w:p w:rsidR="00E7301E" w:rsidRDefault="00E7301E" w:rsidP="00E7301E">
      <w:pPr>
        <w:shd w:val="clear" w:color="auto" w:fill="FFFFFF"/>
        <w:ind w:firstLine="7"/>
        <w:jc w:val="both"/>
      </w:pPr>
      <w:r>
        <w:rPr>
          <w:spacing w:val="-19"/>
        </w:rPr>
        <w:t xml:space="preserve">            3.</w:t>
      </w:r>
      <w:r>
        <w:t xml:space="preserve"> Настоящее постановление вступает в силу со дня его официального</w:t>
      </w:r>
    </w:p>
    <w:p w:rsidR="00E7301E" w:rsidRDefault="00E7301E" w:rsidP="00E7301E">
      <w:pPr>
        <w:shd w:val="clear" w:color="auto" w:fill="FFFFFF"/>
        <w:ind w:firstLine="7"/>
        <w:jc w:val="both"/>
      </w:pPr>
      <w:r>
        <w:t>опубликования в Информационном вестнике Совета и администрации муниципального</w:t>
      </w:r>
      <w:r>
        <w:br/>
        <w:t>района «Койгородский» и распространяется на правоотношения, возникшие с 1 января</w:t>
      </w:r>
      <w:r>
        <w:br/>
        <w:t>2013 года.</w:t>
      </w:r>
    </w:p>
    <w:p w:rsidR="00E7301E" w:rsidRDefault="00E7301E" w:rsidP="00E7301E">
      <w:pPr>
        <w:shd w:val="clear" w:color="auto" w:fill="FFFFFF"/>
        <w:tabs>
          <w:tab w:val="left" w:pos="1051"/>
        </w:tabs>
        <w:ind w:left="14" w:firstLine="662"/>
        <w:jc w:val="both"/>
        <w:sectPr w:rsidR="00E7301E" w:rsidSect="00E7301E">
          <w:type w:val="continuous"/>
          <w:pgSz w:w="11909" w:h="16834"/>
          <w:pgMar w:top="1440" w:right="857" w:bottom="720" w:left="1418" w:header="720" w:footer="720" w:gutter="0"/>
          <w:cols w:space="60"/>
          <w:noEndnote/>
        </w:sectPr>
      </w:pPr>
    </w:p>
    <w:p w:rsidR="00F7725A" w:rsidRDefault="00F7725A" w:rsidP="00E7301E">
      <w:pPr>
        <w:rPr>
          <w:noProof/>
        </w:rPr>
      </w:pPr>
    </w:p>
    <w:p w:rsidR="00E7301E" w:rsidRPr="00BD4515" w:rsidRDefault="00E7301E" w:rsidP="00E7301E">
      <w:pPr>
        <w:rPr>
          <w:sz w:val="28"/>
          <w:szCs w:val="28"/>
        </w:rPr>
      </w:pPr>
    </w:p>
    <w:p w:rsidR="00BD4515" w:rsidRDefault="00BD4515" w:rsidP="00B341F4">
      <w:pPr>
        <w:rPr>
          <w:sz w:val="28"/>
          <w:szCs w:val="28"/>
        </w:rPr>
      </w:pPr>
    </w:p>
    <w:p w:rsidR="00B341F4" w:rsidRPr="00E7301E" w:rsidRDefault="00BD4515" w:rsidP="00B341F4">
      <w:pPr>
        <w:rPr>
          <w:sz w:val="26"/>
          <w:szCs w:val="26"/>
        </w:rPr>
      </w:pPr>
      <w:r w:rsidRPr="00E7301E">
        <w:rPr>
          <w:sz w:val="26"/>
          <w:szCs w:val="26"/>
        </w:rPr>
        <w:t xml:space="preserve">  </w:t>
      </w:r>
      <w:r w:rsidR="00B341F4" w:rsidRPr="00E7301E">
        <w:rPr>
          <w:sz w:val="26"/>
          <w:szCs w:val="26"/>
        </w:rPr>
        <w:t xml:space="preserve">Глава МР «Койгородский»- </w:t>
      </w:r>
    </w:p>
    <w:p w:rsidR="00B341F4" w:rsidRPr="00BD4515" w:rsidRDefault="00BD4515" w:rsidP="00B341F4">
      <w:pPr>
        <w:rPr>
          <w:sz w:val="28"/>
          <w:szCs w:val="28"/>
        </w:rPr>
      </w:pPr>
      <w:r w:rsidRPr="00E7301E">
        <w:rPr>
          <w:sz w:val="26"/>
          <w:szCs w:val="26"/>
        </w:rPr>
        <w:t xml:space="preserve">  </w:t>
      </w:r>
      <w:r w:rsidR="00B341F4" w:rsidRPr="00E7301E">
        <w:rPr>
          <w:sz w:val="26"/>
          <w:szCs w:val="26"/>
        </w:rPr>
        <w:t xml:space="preserve">руководитель администрации района             </w:t>
      </w:r>
      <w:r w:rsidR="00F7725A" w:rsidRPr="00E7301E">
        <w:rPr>
          <w:sz w:val="26"/>
          <w:szCs w:val="26"/>
        </w:rPr>
        <w:t xml:space="preserve">                     </w:t>
      </w:r>
      <w:r w:rsidRPr="00E7301E">
        <w:rPr>
          <w:sz w:val="26"/>
          <w:szCs w:val="26"/>
        </w:rPr>
        <w:t xml:space="preserve">   </w:t>
      </w:r>
      <w:r w:rsidR="00E7301E">
        <w:rPr>
          <w:sz w:val="26"/>
          <w:szCs w:val="26"/>
        </w:rPr>
        <w:t xml:space="preserve">          </w:t>
      </w:r>
      <w:r w:rsidRPr="00E7301E">
        <w:rPr>
          <w:sz w:val="26"/>
          <w:szCs w:val="26"/>
        </w:rPr>
        <w:t xml:space="preserve"> </w:t>
      </w:r>
      <w:r w:rsidR="00E7301E">
        <w:rPr>
          <w:sz w:val="26"/>
          <w:szCs w:val="26"/>
        </w:rPr>
        <w:t xml:space="preserve">  </w:t>
      </w:r>
      <w:r w:rsidR="00B341F4" w:rsidRPr="00E7301E">
        <w:rPr>
          <w:sz w:val="26"/>
          <w:szCs w:val="26"/>
        </w:rPr>
        <w:t xml:space="preserve">Ю.А. </w:t>
      </w:r>
      <w:proofErr w:type="spellStart"/>
      <w:r w:rsidR="00B341F4" w:rsidRPr="00E7301E">
        <w:rPr>
          <w:sz w:val="26"/>
          <w:szCs w:val="26"/>
        </w:rPr>
        <w:t>Перепаденко</w:t>
      </w:r>
      <w:proofErr w:type="spellEnd"/>
    </w:p>
    <w:sectPr w:rsidR="00B341F4" w:rsidRPr="00BD4515" w:rsidSect="003008EF">
      <w:type w:val="continuous"/>
      <w:pgSz w:w="11909" w:h="16834"/>
      <w:pgMar w:top="567" w:right="994" w:bottom="851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DA984A"/>
    <w:lvl w:ilvl="0">
      <w:numFmt w:val="bullet"/>
      <w:lvlText w:val="*"/>
      <w:lvlJc w:val="left"/>
    </w:lvl>
  </w:abstractNum>
  <w:abstractNum w:abstractNumId="1">
    <w:nsid w:val="011534F9"/>
    <w:multiLevelType w:val="hybridMultilevel"/>
    <w:tmpl w:val="2472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211E"/>
    <w:multiLevelType w:val="hybridMultilevel"/>
    <w:tmpl w:val="561610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5606EC"/>
    <w:multiLevelType w:val="hybridMultilevel"/>
    <w:tmpl w:val="776CC4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B84902"/>
    <w:multiLevelType w:val="singleLevel"/>
    <w:tmpl w:val="9E8E2D88"/>
    <w:lvl w:ilvl="0">
      <w:start w:val="1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120F7E9C"/>
    <w:multiLevelType w:val="multilevel"/>
    <w:tmpl w:val="12FCB0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20134B"/>
    <w:multiLevelType w:val="hybridMultilevel"/>
    <w:tmpl w:val="A0AEE22C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1D090A85"/>
    <w:multiLevelType w:val="hybridMultilevel"/>
    <w:tmpl w:val="0EAC1E48"/>
    <w:lvl w:ilvl="0" w:tplc="0419000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8">
    <w:nsid w:val="2B7E4299"/>
    <w:multiLevelType w:val="singleLevel"/>
    <w:tmpl w:val="640A6024"/>
    <w:lvl w:ilvl="0">
      <w:start w:val="25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9">
    <w:nsid w:val="2C56280B"/>
    <w:multiLevelType w:val="hybridMultilevel"/>
    <w:tmpl w:val="1B0ABC5C"/>
    <w:lvl w:ilvl="0" w:tplc="A74EE19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F737E15"/>
    <w:multiLevelType w:val="hybridMultilevel"/>
    <w:tmpl w:val="5FE420CA"/>
    <w:lvl w:ilvl="0" w:tplc="8C8E9C2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EE1669"/>
    <w:multiLevelType w:val="hybridMultilevel"/>
    <w:tmpl w:val="E5E03FE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8DF7D7F"/>
    <w:multiLevelType w:val="hybridMultilevel"/>
    <w:tmpl w:val="682A6D6E"/>
    <w:lvl w:ilvl="0" w:tplc="6AF6E1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D30E9CA">
      <w:start w:val="1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3AD0BD5"/>
    <w:multiLevelType w:val="hybridMultilevel"/>
    <w:tmpl w:val="5B7E6DD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47F42FFB"/>
    <w:multiLevelType w:val="multilevel"/>
    <w:tmpl w:val="5D24A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D2E1212"/>
    <w:multiLevelType w:val="hybridMultilevel"/>
    <w:tmpl w:val="EFAAFA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2A42D4D"/>
    <w:multiLevelType w:val="singleLevel"/>
    <w:tmpl w:val="5F3A8B9C"/>
    <w:lvl w:ilvl="0">
      <w:start w:val="18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7">
    <w:nsid w:val="537F6382"/>
    <w:multiLevelType w:val="hybridMultilevel"/>
    <w:tmpl w:val="68085E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FA73B74"/>
    <w:multiLevelType w:val="singleLevel"/>
    <w:tmpl w:val="4782AF54"/>
    <w:lvl w:ilvl="0">
      <w:start w:val="1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9">
    <w:nsid w:val="73170EDE"/>
    <w:multiLevelType w:val="hybridMultilevel"/>
    <w:tmpl w:val="32787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390331"/>
    <w:multiLevelType w:val="hybridMultilevel"/>
    <w:tmpl w:val="2DB28988"/>
    <w:lvl w:ilvl="0" w:tplc="858252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C12B01"/>
    <w:multiLevelType w:val="hybridMultilevel"/>
    <w:tmpl w:val="E1CE38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7"/>
  </w:num>
  <w:num w:numId="5">
    <w:abstractNumId w:val="12"/>
  </w:num>
  <w:num w:numId="6">
    <w:abstractNumId w:val="5"/>
  </w:num>
  <w:num w:numId="7">
    <w:abstractNumId w:val="13"/>
  </w:num>
  <w:num w:numId="8">
    <w:abstractNumId w:val="11"/>
  </w:num>
  <w:num w:numId="9">
    <w:abstractNumId w:val="19"/>
  </w:num>
  <w:num w:numId="10">
    <w:abstractNumId w:val="21"/>
  </w:num>
  <w:num w:numId="11">
    <w:abstractNumId w:val="15"/>
  </w:num>
  <w:num w:numId="12">
    <w:abstractNumId w:val="6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15">
    <w:abstractNumId w:val="18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7">
    <w:abstractNumId w:val="1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2">
    <w:abstractNumId w:val="8"/>
  </w:num>
  <w:num w:numId="23">
    <w:abstractNumId w:val="14"/>
  </w:num>
  <w:num w:numId="24">
    <w:abstractNumId w:val="20"/>
  </w:num>
  <w:num w:numId="25">
    <w:abstractNumId w:val="3"/>
  </w:num>
  <w:num w:numId="26">
    <w:abstractNumId w:val="2"/>
  </w:num>
  <w:num w:numId="2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327EB"/>
    <w:rsid w:val="00015578"/>
    <w:rsid w:val="0003055D"/>
    <w:rsid w:val="0003597A"/>
    <w:rsid w:val="00054C33"/>
    <w:rsid w:val="000806CB"/>
    <w:rsid w:val="00112CD5"/>
    <w:rsid w:val="0011435D"/>
    <w:rsid w:val="00117738"/>
    <w:rsid w:val="00144E62"/>
    <w:rsid w:val="00170A91"/>
    <w:rsid w:val="001C01D9"/>
    <w:rsid w:val="00274B1E"/>
    <w:rsid w:val="00275FF7"/>
    <w:rsid w:val="0028733A"/>
    <w:rsid w:val="002D2A74"/>
    <w:rsid w:val="002D44B8"/>
    <w:rsid w:val="002F0427"/>
    <w:rsid w:val="002F4C91"/>
    <w:rsid w:val="003008EF"/>
    <w:rsid w:val="00321C44"/>
    <w:rsid w:val="00324A82"/>
    <w:rsid w:val="003269FA"/>
    <w:rsid w:val="00344509"/>
    <w:rsid w:val="003506F7"/>
    <w:rsid w:val="00380F84"/>
    <w:rsid w:val="003B59F3"/>
    <w:rsid w:val="003D43D1"/>
    <w:rsid w:val="003E4602"/>
    <w:rsid w:val="003F3B17"/>
    <w:rsid w:val="004C0D83"/>
    <w:rsid w:val="004D22A1"/>
    <w:rsid w:val="004D442B"/>
    <w:rsid w:val="00501883"/>
    <w:rsid w:val="005026AC"/>
    <w:rsid w:val="00507504"/>
    <w:rsid w:val="0053537B"/>
    <w:rsid w:val="0054685F"/>
    <w:rsid w:val="00570DAF"/>
    <w:rsid w:val="00583731"/>
    <w:rsid w:val="00600E58"/>
    <w:rsid w:val="00601701"/>
    <w:rsid w:val="006062BB"/>
    <w:rsid w:val="0061382F"/>
    <w:rsid w:val="006327EB"/>
    <w:rsid w:val="006665BB"/>
    <w:rsid w:val="00696BBF"/>
    <w:rsid w:val="006B317C"/>
    <w:rsid w:val="006B6D9B"/>
    <w:rsid w:val="00723E13"/>
    <w:rsid w:val="00735C1D"/>
    <w:rsid w:val="00757579"/>
    <w:rsid w:val="00784C2E"/>
    <w:rsid w:val="007D5C32"/>
    <w:rsid w:val="008051AA"/>
    <w:rsid w:val="0086517F"/>
    <w:rsid w:val="00867268"/>
    <w:rsid w:val="008879B1"/>
    <w:rsid w:val="00891310"/>
    <w:rsid w:val="008B09DA"/>
    <w:rsid w:val="008C2A4B"/>
    <w:rsid w:val="008E6DD5"/>
    <w:rsid w:val="008F0FBF"/>
    <w:rsid w:val="0090570C"/>
    <w:rsid w:val="00947824"/>
    <w:rsid w:val="00994691"/>
    <w:rsid w:val="009A0254"/>
    <w:rsid w:val="00A1001A"/>
    <w:rsid w:val="00A1222B"/>
    <w:rsid w:val="00A26606"/>
    <w:rsid w:val="00A303EF"/>
    <w:rsid w:val="00A4262B"/>
    <w:rsid w:val="00A44205"/>
    <w:rsid w:val="00A47815"/>
    <w:rsid w:val="00A73B1A"/>
    <w:rsid w:val="00A806F1"/>
    <w:rsid w:val="00B15474"/>
    <w:rsid w:val="00B326B3"/>
    <w:rsid w:val="00B331D9"/>
    <w:rsid w:val="00B341F4"/>
    <w:rsid w:val="00B3739F"/>
    <w:rsid w:val="00B55438"/>
    <w:rsid w:val="00BD4515"/>
    <w:rsid w:val="00BE089F"/>
    <w:rsid w:val="00BF1154"/>
    <w:rsid w:val="00C26CE4"/>
    <w:rsid w:val="00C50147"/>
    <w:rsid w:val="00C975AC"/>
    <w:rsid w:val="00D1562B"/>
    <w:rsid w:val="00D458A7"/>
    <w:rsid w:val="00D470EF"/>
    <w:rsid w:val="00D57F83"/>
    <w:rsid w:val="00D70CDC"/>
    <w:rsid w:val="00D718D2"/>
    <w:rsid w:val="00D826CE"/>
    <w:rsid w:val="00DA2F9C"/>
    <w:rsid w:val="00DA3468"/>
    <w:rsid w:val="00DA5546"/>
    <w:rsid w:val="00DC70F7"/>
    <w:rsid w:val="00DE77E0"/>
    <w:rsid w:val="00E13C33"/>
    <w:rsid w:val="00E175C5"/>
    <w:rsid w:val="00E359AC"/>
    <w:rsid w:val="00E56E6A"/>
    <w:rsid w:val="00E71D8B"/>
    <w:rsid w:val="00E7301E"/>
    <w:rsid w:val="00E73587"/>
    <w:rsid w:val="00ED6285"/>
    <w:rsid w:val="00EF0694"/>
    <w:rsid w:val="00EF526F"/>
    <w:rsid w:val="00F56319"/>
    <w:rsid w:val="00F64F0A"/>
    <w:rsid w:val="00F7725A"/>
    <w:rsid w:val="00FA65C8"/>
    <w:rsid w:val="00FB7783"/>
    <w:rsid w:val="00FE6E6D"/>
    <w:rsid w:val="00F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D83"/>
    <w:rPr>
      <w:sz w:val="24"/>
      <w:szCs w:val="24"/>
    </w:rPr>
  </w:style>
  <w:style w:type="paragraph" w:styleId="1">
    <w:name w:val="heading 1"/>
    <w:basedOn w:val="a"/>
    <w:next w:val="a"/>
    <w:qFormat/>
    <w:rsid w:val="004C0D83"/>
    <w:pPr>
      <w:keepNext/>
      <w:jc w:val="right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4C0D83"/>
    <w:pPr>
      <w:keepNext/>
      <w:widowControl w:val="0"/>
      <w:autoSpaceDE w:val="0"/>
      <w:autoSpaceDN w:val="0"/>
      <w:adjustRightInd w:val="0"/>
      <w:jc w:val="both"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C0D83"/>
    <w:pPr>
      <w:keepNext/>
      <w:jc w:val="both"/>
      <w:outlineLvl w:val="6"/>
    </w:pPr>
    <w:rPr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C0D83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8"/>
      <w:u w:val="single"/>
    </w:rPr>
  </w:style>
  <w:style w:type="paragraph" w:styleId="a4">
    <w:name w:val="Balloon Text"/>
    <w:basedOn w:val="a"/>
    <w:semiHidden/>
    <w:rsid w:val="004C0D8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C0D83"/>
    <w:pPr>
      <w:ind w:firstLine="708"/>
      <w:jc w:val="both"/>
    </w:pPr>
    <w:rPr>
      <w:snapToGrid w:val="0"/>
      <w:sz w:val="28"/>
      <w:szCs w:val="20"/>
    </w:rPr>
  </w:style>
  <w:style w:type="paragraph" w:styleId="3">
    <w:name w:val="Body Text Indent 3"/>
    <w:basedOn w:val="a"/>
    <w:rsid w:val="004C0D83"/>
    <w:pPr>
      <w:spacing w:line="360" w:lineRule="auto"/>
      <w:ind w:firstLine="567"/>
      <w:jc w:val="both"/>
    </w:pPr>
    <w:rPr>
      <w:snapToGrid w:val="0"/>
      <w:sz w:val="28"/>
      <w:szCs w:val="20"/>
    </w:rPr>
  </w:style>
  <w:style w:type="paragraph" w:styleId="a5">
    <w:name w:val="Title"/>
    <w:basedOn w:val="a"/>
    <w:qFormat/>
    <w:rsid w:val="004C0D83"/>
    <w:pPr>
      <w:jc w:val="center"/>
    </w:pPr>
    <w:rPr>
      <w:sz w:val="32"/>
      <w:szCs w:val="20"/>
    </w:rPr>
  </w:style>
  <w:style w:type="paragraph" w:customStyle="1" w:styleId="ConsTitle">
    <w:name w:val="ConsTitle"/>
    <w:rsid w:val="004C0D83"/>
    <w:pPr>
      <w:widowControl w:val="0"/>
    </w:pPr>
    <w:rPr>
      <w:rFonts w:ascii="Arial" w:hAnsi="Arial"/>
      <w:b/>
      <w:snapToGrid w:val="0"/>
      <w:sz w:val="12"/>
    </w:rPr>
  </w:style>
  <w:style w:type="paragraph" w:styleId="a6">
    <w:name w:val="Body Text"/>
    <w:basedOn w:val="a"/>
    <w:rsid w:val="004C0D83"/>
    <w:pPr>
      <w:jc w:val="both"/>
    </w:pPr>
    <w:rPr>
      <w:sz w:val="28"/>
      <w:szCs w:val="20"/>
    </w:rPr>
  </w:style>
  <w:style w:type="paragraph" w:styleId="21">
    <w:name w:val="Body Text 2"/>
    <w:basedOn w:val="a"/>
    <w:rsid w:val="00DA3468"/>
    <w:pPr>
      <w:spacing w:after="120" w:line="480" w:lineRule="auto"/>
    </w:pPr>
  </w:style>
  <w:style w:type="paragraph" w:styleId="30">
    <w:name w:val="Body Text 3"/>
    <w:basedOn w:val="a"/>
    <w:rsid w:val="0003055D"/>
    <w:pPr>
      <w:spacing w:after="120"/>
    </w:pPr>
    <w:rPr>
      <w:sz w:val="16"/>
      <w:szCs w:val="16"/>
    </w:rPr>
  </w:style>
  <w:style w:type="table" w:styleId="a7">
    <w:name w:val="Table Grid"/>
    <w:basedOn w:val="a1"/>
    <w:rsid w:val="0090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156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562B"/>
    <w:pPr>
      <w:widowControl w:val="0"/>
      <w:ind w:firstLine="720"/>
    </w:pPr>
    <w:rPr>
      <w:rFonts w:ascii="Arial" w:hAnsi="Arial"/>
      <w:snapToGrid w:val="0"/>
      <w:sz w:val="18"/>
    </w:rPr>
  </w:style>
  <w:style w:type="paragraph" w:styleId="a8">
    <w:name w:val="List Paragraph"/>
    <w:basedOn w:val="a"/>
    <w:qFormat/>
    <w:rsid w:val="00015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5343-0A0A-404D-AF5E-83E5262D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2948</Characters>
  <Application>Microsoft Office Word</Application>
  <DocSecurity>0</DocSecurity>
  <Lines>24</Lines>
  <Paragraphs>6</Paragraphs>
  <ScaleCrop>false</ScaleCrop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2</cp:revision>
  <cp:lastPrinted>2013-04-16T12:00:00Z</cp:lastPrinted>
  <dcterms:created xsi:type="dcterms:W3CDTF">2013-04-17T07:31:00Z</dcterms:created>
  <dcterms:modified xsi:type="dcterms:W3CDTF">2013-04-17T07:31:00Z</dcterms:modified>
</cp:coreProperties>
</file>