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9" w:type="dxa"/>
        <w:tblLayout w:type="fixed"/>
        <w:tblCellMar>
          <w:left w:w="70" w:type="dxa"/>
          <w:right w:w="70" w:type="dxa"/>
        </w:tblCellMar>
        <w:tblLook w:val="0000"/>
      </w:tblPr>
      <w:tblGrid>
        <w:gridCol w:w="3208"/>
        <w:gridCol w:w="2693"/>
        <w:gridCol w:w="3588"/>
      </w:tblGrid>
      <w:tr w:rsidR="00131974" w:rsidRPr="00342546" w:rsidTr="00630695">
        <w:trPr>
          <w:jc w:val="center"/>
        </w:trPr>
        <w:tc>
          <w:tcPr>
            <w:tcW w:w="3208" w:type="dxa"/>
          </w:tcPr>
          <w:p w:rsidR="00131974" w:rsidRPr="00342546" w:rsidRDefault="00131974" w:rsidP="00630695">
            <w:pPr>
              <w:spacing w:after="0" w:line="240" w:lineRule="auto"/>
              <w:jc w:val="center"/>
              <w:rPr>
                <w:rFonts w:ascii="Times New Roman" w:hAnsi="Times New Roman" w:cs="Times New Roman"/>
              </w:rPr>
            </w:pPr>
          </w:p>
          <w:p w:rsidR="00131974" w:rsidRPr="00342546" w:rsidRDefault="00131974" w:rsidP="00630695">
            <w:pPr>
              <w:spacing w:after="0" w:line="240" w:lineRule="auto"/>
              <w:jc w:val="center"/>
              <w:rPr>
                <w:rFonts w:ascii="Times New Roman" w:hAnsi="Times New Roman" w:cs="Times New Roman"/>
              </w:rPr>
            </w:pPr>
            <w:r w:rsidRPr="00342546">
              <w:rPr>
                <w:rFonts w:ascii="Times New Roman" w:hAnsi="Times New Roman" w:cs="Times New Roman"/>
              </w:rPr>
              <w:t>Совет</w:t>
            </w:r>
          </w:p>
          <w:p w:rsidR="00131974" w:rsidRPr="00342546" w:rsidRDefault="00131974" w:rsidP="00630695">
            <w:pPr>
              <w:spacing w:after="0" w:line="240" w:lineRule="auto"/>
              <w:ind w:left="-107" w:firstLine="107"/>
              <w:jc w:val="center"/>
              <w:rPr>
                <w:rFonts w:ascii="Times New Roman" w:hAnsi="Times New Roman" w:cs="Times New Roman"/>
              </w:rPr>
            </w:pPr>
            <w:r w:rsidRPr="00342546">
              <w:rPr>
                <w:rFonts w:ascii="Times New Roman" w:hAnsi="Times New Roman" w:cs="Times New Roman"/>
              </w:rPr>
              <w:t>муниципального района</w:t>
            </w:r>
          </w:p>
          <w:p w:rsidR="00131974" w:rsidRPr="00342546" w:rsidRDefault="00131974" w:rsidP="00630695">
            <w:pPr>
              <w:spacing w:after="0" w:line="240" w:lineRule="auto"/>
              <w:jc w:val="center"/>
              <w:rPr>
                <w:rFonts w:ascii="Times New Roman" w:hAnsi="Times New Roman" w:cs="Times New Roman"/>
                <w:sz w:val="28"/>
                <w:szCs w:val="28"/>
              </w:rPr>
            </w:pPr>
            <w:r w:rsidRPr="00342546">
              <w:rPr>
                <w:rFonts w:ascii="Times New Roman" w:hAnsi="Times New Roman" w:cs="Times New Roman"/>
              </w:rPr>
              <w:t>«Койгородский»</w:t>
            </w:r>
          </w:p>
        </w:tc>
        <w:tc>
          <w:tcPr>
            <w:tcW w:w="2693" w:type="dxa"/>
          </w:tcPr>
          <w:p w:rsidR="00131974" w:rsidRPr="00342546" w:rsidRDefault="00131974" w:rsidP="00630695">
            <w:pPr>
              <w:spacing w:line="240" w:lineRule="auto"/>
              <w:jc w:val="center"/>
              <w:rPr>
                <w:rFonts w:ascii="Times New Roman" w:hAnsi="Times New Roman" w:cs="Times New Roman"/>
                <w:sz w:val="28"/>
                <w:szCs w:val="28"/>
              </w:rPr>
            </w:pPr>
            <w:r w:rsidRPr="00342546">
              <w:rPr>
                <w:rFonts w:ascii="Times New Roman" w:hAnsi="Times New Roman" w:cs="Times New Roman"/>
                <w:noProof/>
                <w:sz w:val="28"/>
                <w:szCs w:val="28"/>
              </w:rPr>
              <w:drawing>
                <wp:inline distT="0" distB="0" distL="0" distR="0">
                  <wp:extent cx="819150" cy="895350"/>
                  <wp:effectExtent l="0" t="0" r="0" b="0"/>
                  <wp:docPr id="2" name="Рисунок 1" descr="C:\Documents and Settings\Администратор\Рабочий стол\Алена\Мои документы\Application Data\Application Data\Microsoft\WINDOWS\Application Data\Microsoft\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лена\Мои документы\Application Data\Application Data\Microsoft\WINDOWS\Application Data\Microsoft\WINWORD\CLIPART\KOMI_GER.WMF"/>
                          <pic:cNvPicPr>
                            <a:picLocks noChangeAspect="1" noChangeArrowheads="1"/>
                          </pic:cNvPicPr>
                        </pic:nvPicPr>
                        <pic:blipFill>
                          <a:blip r:embed="rId4" r:link="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588" w:type="dxa"/>
          </w:tcPr>
          <w:p w:rsidR="00131974" w:rsidRDefault="00131974" w:rsidP="00630695">
            <w:pPr>
              <w:spacing w:after="0" w:line="240" w:lineRule="auto"/>
              <w:jc w:val="center"/>
              <w:rPr>
                <w:rFonts w:ascii="Times New Roman" w:hAnsi="Times New Roman" w:cs="Times New Roman"/>
              </w:rPr>
            </w:pPr>
          </w:p>
          <w:p w:rsidR="00131974" w:rsidRPr="00342546" w:rsidRDefault="00131974" w:rsidP="00630695">
            <w:pPr>
              <w:spacing w:after="0" w:line="240" w:lineRule="auto"/>
              <w:jc w:val="center"/>
              <w:rPr>
                <w:rFonts w:ascii="Times New Roman" w:hAnsi="Times New Roman" w:cs="Times New Roman"/>
              </w:rPr>
            </w:pPr>
            <w:r w:rsidRPr="00342546">
              <w:rPr>
                <w:rFonts w:ascii="Times New Roman" w:hAnsi="Times New Roman" w:cs="Times New Roman"/>
              </w:rPr>
              <w:t>“</w:t>
            </w:r>
            <w:proofErr w:type="spellStart"/>
            <w:r w:rsidRPr="00342546">
              <w:rPr>
                <w:rFonts w:ascii="Times New Roman" w:hAnsi="Times New Roman" w:cs="Times New Roman"/>
              </w:rPr>
              <w:t>Койгорт</w:t>
            </w:r>
            <w:proofErr w:type="spellEnd"/>
            <w:r w:rsidRPr="00342546">
              <w:rPr>
                <w:rFonts w:ascii="Times New Roman" w:hAnsi="Times New Roman" w:cs="Times New Roman"/>
              </w:rPr>
              <w:t xml:space="preserve"> ”</w:t>
            </w:r>
          </w:p>
          <w:p w:rsidR="00131974" w:rsidRPr="00342546" w:rsidRDefault="00131974" w:rsidP="00630695">
            <w:pPr>
              <w:spacing w:after="0" w:line="240" w:lineRule="auto"/>
              <w:jc w:val="center"/>
              <w:rPr>
                <w:rFonts w:ascii="Times New Roman" w:hAnsi="Times New Roman" w:cs="Times New Roman"/>
              </w:rPr>
            </w:pPr>
            <w:proofErr w:type="spellStart"/>
            <w:r w:rsidRPr="00342546">
              <w:rPr>
                <w:rFonts w:ascii="Times New Roman" w:hAnsi="Times New Roman" w:cs="Times New Roman"/>
              </w:rPr>
              <w:t>муниципальнöй</w:t>
            </w:r>
            <w:proofErr w:type="spellEnd"/>
            <w:r>
              <w:rPr>
                <w:rFonts w:ascii="Times New Roman" w:hAnsi="Times New Roman" w:cs="Times New Roman"/>
              </w:rPr>
              <w:t xml:space="preserve"> </w:t>
            </w:r>
            <w:proofErr w:type="spellStart"/>
            <w:r w:rsidRPr="00342546">
              <w:rPr>
                <w:rFonts w:ascii="Times New Roman" w:hAnsi="Times New Roman" w:cs="Times New Roman"/>
              </w:rPr>
              <w:t>районса</w:t>
            </w:r>
            <w:proofErr w:type="spellEnd"/>
          </w:p>
          <w:p w:rsidR="00131974" w:rsidRPr="00342546" w:rsidRDefault="00131974" w:rsidP="00131974">
            <w:pPr>
              <w:spacing w:after="0" w:line="240" w:lineRule="auto"/>
              <w:jc w:val="center"/>
              <w:rPr>
                <w:rFonts w:ascii="Times New Roman" w:hAnsi="Times New Roman" w:cs="Times New Roman"/>
                <w:sz w:val="28"/>
                <w:szCs w:val="28"/>
              </w:rPr>
            </w:pPr>
            <w:proofErr w:type="spellStart"/>
            <w:proofErr w:type="gramStart"/>
            <w:r w:rsidRPr="00342546">
              <w:rPr>
                <w:rFonts w:ascii="Times New Roman" w:hAnsi="Times New Roman" w:cs="Times New Roman"/>
              </w:rPr>
              <w:t>Сöвет</w:t>
            </w:r>
            <w:proofErr w:type="spellEnd"/>
            <w:proofErr w:type="gramEnd"/>
          </w:p>
        </w:tc>
      </w:tr>
    </w:tbl>
    <w:p w:rsidR="00131974" w:rsidRDefault="00131974" w:rsidP="00131974">
      <w:pPr>
        <w:pStyle w:val="ConsTitle"/>
        <w:widowControl/>
        <w:ind w:firstLine="708"/>
        <w:outlineLvl w:val="0"/>
        <w:rPr>
          <w:rFonts w:ascii="Times New Roman" w:hAnsi="Times New Roman" w:cs="Times New Roman"/>
          <w:b w:val="0"/>
          <w:sz w:val="28"/>
          <w:szCs w:val="28"/>
          <w:u w:val="single"/>
        </w:rPr>
      </w:pPr>
    </w:p>
    <w:p w:rsidR="00131974" w:rsidRDefault="00131974" w:rsidP="00131974">
      <w:pPr>
        <w:pStyle w:val="ConsTitle"/>
        <w:widowControl/>
        <w:jc w:val="center"/>
        <w:outlineLvl w:val="0"/>
        <w:rPr>
          <w:rFonts w:ascii="Times New Roman" w:hAnsi="Times New Roman" w:cs="Times New Roman"/>
          <w:sz w:val="28"/>
          <w:szCs w:val="28"/>
        </w:rPr>
      </w:pPr>
      <w:r>
        <w:rPr>
          <w:rFonts w:ascii="Times New Roman" w:hAnsi="Times New Roman" w:cs="Times New Roman"/>
          <w:sz w:val="28"/>
          <w:szCs w:val="28"/>
        </w:rPr>
        <w:t>РЕШЕНИЕ</w:t>
      </w:r>
    </w:p>
    <w:p w:rsidR="00131974" w:rsidRDefault="00131974" w:rsidP="00131974">
      <w:pPr>
        <w:pStyle w:val="ConsTitle"/>
        <w:widowControl/>
        <w:jc w:val="center"/>
        <w:outlineLvl w:val="0"/>
        <w:rPr>
          <w:rFonts w:ascii="Times New Roman" w:hAnsi="Times New Roman" w:cs="Times New Roman"/>
          <w:sz w:val="28"/>
          <w:szCs w:val="28"/>
        </w:rPr>
      </w:pPr>
      <w:r>
        <w:rPr>
          <w:rFonts w:ascii="Times New Roman" w:hAnsi="Times New Roman" w:cs="Times New Roman"/>
          <w:sz w:val="28"/>
          <w:szCs w:val="28"/>
        </w:rPr>
        <w:t>КЫВКÖРТÖД</w:t>
      </w:r>
    </w:p>
    <w:p w:rsidR="00131974" w:rsidRPr="00AE435D" w:rsidRDefault="00131974" w:rsidP="00131974">
      <w:pPr>
        <w:pStyle w:val="ConsTitle"/>
        <w:widowControl/>
        <w:rPr>
          <w:rFonts w:ascii="Times New Roman" w:hAnsi="Times New Roman" w:cs="Times New Roman"/>
          <w:b w:val="0"/>
          <w:sz w:val="28"/>
          <w:szCs w:val="28"/>
        </w:rPr>
      </w:pPr>
      <w:r w:rsidRPr="00AE435D">
        <w:rPr>
          <w:rFonts w:ascii="Times New Roman" w:hAnsi="Times New Roman" w:cs="Times New Roman"/>
          <w:b w:val="0"/>
          <w:sz w:val="28"/>
          <w:szCs w:val="28"/>
        </w:rPr>
        <w:t xml:space="preserve">Принято   Советом </w:t>
      </w:r>
    </w:p>
    <w:p w:rsidR="00131974" w:rsidRPr="00AE435D" w:rsidRDefault="00131974" w:rsidP="00131974">
      <w:pPr>
        <w:pStyle w:val="ConsTitle"/>
        <w:widowControl/>
        <w:rPr>
          <w:rFonts w:ascii="Times New Roman" w:hAnsi="Times New Roman" w:cs="Times New Roman"/>
          <w:b w:val="0"/>
          <w:sz w:val="28"/>
          <w:szCs w:val="28"/>
        </w:rPr>
      </w:pPr>
      <w:r w:rsidRPr="00AE435D">
        <w:rPr>
          <w:rFonts w:ascii="Times New Roman" w:hAnsi="Times New Roman" w:cs="Times New Roman"/>
          <w:b w:val="0"/>
          <w:sz w:val="28"/>
          <w:szCs w:val="28"/>
        </w:rPr>
        <w:t>МР «Койгородский»</w:t>
      </w:r>
      <w:r w:rsidRPr="00AE435D">
        <w:rPr>
          <w:rFonts w:ascii="Times New Roman" w:hAnsi="Times New Roman" w:cs="Times New Roman"/>
          <w:b w:val="0"/>
          <w:sz w:val="28"/>
          <w:szCs w:val="28"/>
        </w:rPr>
        <w:tab/>
      </w:r>
      <w:r w:rsidRPr="00AE435D">
        <w:rPr>
          <w:rFonts w:ascii="Times New Roman" w:hAnsi="Times New Roman" w:cs="Times New Roman"/>
          <w:b w:val="0"/>
          <w:sz w:val="28"/>
          <w:szCs w:val="28"/>
        </w:rPr>
        <w:tab/>
      </w:r>
      <w:r w:rsidRPr="00AE435D">
        <w:rPr>
          <w:rFonts w:ascii="Times New Roman" w:hAnsi="Times New Roman" w:cs="Times New Roman"/>
          <w:b w:val="0"/>
          <w:sz w:val="28"/>
          <w:szCs w:val="28"/>
        </w:rPr>
        <w:tab/>
      </w:r>
      <w:r>
        <w:rPr>
          <w:rFonts w:ascii="Times New Roman" w:hAnsi="Times New Roman" w:cs="Times New Roman"/>
          <w:b w:val="0"/>
          <w:sz w:val="28"/>
          <w:szCs w:val="28"/>
        </w:rPr>
        <w:t xml:space="preserve">                                             </w:t>
      </w:r>
      <w:r w:rsidRPr="00AE435D">
        <w:rPr>
          <w:rFonts w:ascii="Times New Roman" w:hAnsi="Times New Roman" w:cs="Times New Roman"/>
          <w:b w:val="0"/>
          <w:sz w:val="28"/>
          <w:szCs w:val="28"/>
        </w:rPr>
        <w:t xml:space="preserve">  17</w:t>
      </w:r>
      <w:r>
        <w:rPr>
          <w:rFonts w:ascii="Times New Roman" w:hAnsi="Times New Roman" w:cs="Times New Roman"/>
          <w:b w:val="0"/>
          <w:sz w:val="28"/>
          <w:szCs w:val="28"/>
        </w:rPr>
        <w:t xml:space="preserve"> </w:t>
      </w:r>
      <w:r w:rsidRPr="00AE435D">
        <w:rPr>
          <w:rFonts w:ascii="Times New Roman" w:hAnsi="Times New Roman" w:cs="Times New Roman"/>
          <w:b w:val="0"/>
          <w:sz w:val="28"/>
          <w:szCs w:val="28"/>
        </w:rPr>
        <w:t>июня 2015 года</w:t>
      </w:r>
    </w:p>
    <w:p w:rsidR="00131974" w:rsidRPr="00AE435D" w:rsidRDefault="00131974" w:rsidP="00131974">
      <w:pPr>
        <w:pStyle w:val="ConsTitle"/>
        <w:widowControl/>
        <w:rPr>
          <w:rFonts w:ascii="Times New Roman" w:hAnsi="Times New Roman" w:cs="Times New Roman"/>
          <w:b w:val="0"/>
          <w:sz w:val="28"/>
          <w:szCs w:val="28"/>
        </w:rPr>
      </w:pPr>
    </w:p>
    <w:p w:rsidR="00131974" w:rsidRPr="00041159" w:rsidRDefault="00131974" w:rsidP="00131974">
      <w:pPr>
        <w:pStyle w:val="ConsTitle"/>
        <w:widowControl/>
        <w:rPr>
          <w:rFonts w:ascii="Times New Roman" w:hAnsi="Times New Roman" w:cs="Times New Roman"/>
          <w:b w:val="0"/>
          <w:sz w:val="26"/>
          <w:szCs w:val="26"/>
        </w:rPr>
      </w:pPr>
      <w:r w:rsidRPr="00041159">
        <w:rPr>
          <w:rFonts w:ascii="Times New Roman" w:hAnsi="Times New Roman" w:cs="Times New Roman"/>
          <w:b w:val="0"/>
          <w:sz w:val="26"/>
          <w:szCs w:val="26"/>
        </w:rPr>
        <w:tab/>
      </w:r>
      <w:r w:rsidRPr="00041159">
        <w:rPr>
          <w:rFonts w:ascii="Times New Roman" w:hAnsi="Times New Roman" w:cs="Times New Roman"/>
          <w:b w:val="0"/>
          <w:sz w:val="26"/>
          <w:szCs w:val="26"/>
        </w:rPr>
        <w:tab/>
      </w:r>
      <w:r w:rsidRPr="00041159">
        <w:rPr>
          <w:rFonts w:ascii="Times New Roman" w:hAnsi="Times New Roman" w:cs="Times New Roman"/>
          <w:b w:val="0"/>
          <w:sz w:val="26"/>
          <w:szCs w:val="26"/>
        </w:rPr>
        <w:tab/>
      </w:r>
      <w:r w:rsidRPr="00041159">
        <w:rPr>
          <w:rFonts w:ascii="Times New Roman" w:hAnsi="Times New Roman" w:cs="Times New Roman"/>
          <w:b w:val="0"/>
          <w:sz w:val="26"/>
          <w:szCs w:val="26"/>
        </w:rPr>
        <w:tab/>
      </w:r>
      <w:r w:rsidRPr="00041159">
        <w:rPr>
          <w:rFonts w:ascii="Times New Roman" w:hAnsi="Times New Roman" w:cs="Times New Roman"/>
          <w:b w:val="0"/>
          <w:sz w:val="26"/>
          <w:szCs w:val="26"/>
        </w:rPr>
        <w:tab/>
      </w:r>
      <w:r w:rsidRPr="00041159">
        <w:rPr>
          <w:rFonts w:ascii="Times New Roman" w:hAnsi="Times New Roman" w:cs="Times New Roman"/>
          <w:b w:val="0"/>
          <w:sz w:val="26"/>
          <w:szCs w:val="26"/>
        </w:rPr>
        <w:tab/>
      </w:r>
      <w:r w:rsidRPr="00041159">
        <w:rPr>
          <w:rFonts w:ascii="Times New Roman" w:hAnsi="Times New Roman" w:cs="Times New Roman"/>
          <w:b w:val="0"/>
          <w:sz w:val="26"/>
          <w:szCs w:val="26"/>
        </w:rPr>
        <w:tab/>
      </w:r>
      <w:r w:rsidRPr="00041159">
        <w:rPr>
          <w:rFonts w:ascii="Times New Roman" w:hAnsi="Times New Roman" w:cs="Times New Roman"/>
          <w:b w:val="0"/>
          <w:sz w:val="26"/>
          <w:szCs w:val="26"/>
        </w:rPr>
        <w:tab/>
      </w:r>
      <w:r w:rsidRPr="00041159">
        <w:rPr>
          <w:rFonts w:ascii="Times New Roman" w:hAnsi="Times New Roman" w:cs="Times New Roman"/>
          <w:b w:val="0"/>
          <w:sz w:val="26"/>
          <w:szCs w:val="26"/>
        </w:rPr>
        <w:tab/>
      </w:r>
      <w:r w:rsidRPr="00041159">
        <w:rPr>
          <w:rFonts w:ascii="Times New Roman" w:hAnsi="Times New Roman" w:cs="Times New Roman"/>
          <w:b w:val="0"/>
          <w:sz w:val="26"/>
          <w:szCs w:val="26"/>
        </w:rPr>
        <w:tab/>
      </w:r>
    </w:p>
    <w:p w:rsidR="00131974" w:rsidRPr="006420BD" w:rsidRDefault="00131974" w:rsidP="00131974">
      <w:pPr>
        <w:pStyle w:val="ConsPlusTitle"/>
        <w:rPr>
          <w:rFonts w:ascii="Times New Roman" w:hAnsi="Times New Roman" w:cs="Times New Roman"/>
          <w:b w:val="0"/>
          <w:sz w:val="28"/>
          <w:szCs w:val="28"/>
        </w:rPr>
      </w:pPr>
      <w:r w:rsidRPr="006420BD">
        <w:rPr>
          <w:rFonts w:ascii="Times New Roman" w:hAnsi="Times New Roman" w:cs="Times New Roman"/>
          <w:b w:val="0"/>
          <w:sz w:val="28"/>
          <w:szCs w:val="28"/>
        </w:rPr>
        <w:t>Об утверждении положения о порядке проведения конкурса</w:t>
      </w:r>
    </w:p>
    <w:p w:rsidR="00131974" w:rsidRPr="006420BD" w:rsidRDefault="00131974" w:rsidP="00131974">
      <w:pPr>
        <w:pStyle w:val="ConsPlusTitle"/>
        <w:rPr>
          <w:rFonts w:ascii="Times New Roman" w:hAnsi="Times New Roman" w:cs="Times New Roman"/>
          <w:b w:val="0"/>
          <w:sz w:val="28"/>
          <w:szCs w:val="28"/>
        </w:rPr>
      </w:pPr>
      <w:r w:rsidRPr="006420BD">
        <w:rPr>
          <w:rFonts w:ascii="Times New Roman" w:hAnsi="Times New Roman" w:cs="Times New Roman"/>
          <w:b w:val="0"/>
          <w:sz w:val="28"/>
          <w:szCs w:val="28"/>
        </w:rPr>
        <w:t>на замещение должности руководителя администрации</w:t>
      </w:r>
    </w:p>
    <w:p w:rsidR="00131974" w:rsidRPr="006420BD" w:rsidRDefault="00131974" w:rsidP="00131974">
      <w:pPr>
        <w:pStyle w:val="ConsPlusTitle"/>
        <w:rPr>
          <w:rFonts w:ascii="Times New Roman" w:hAnsi="Times New Roman" w:cs="Times New Roman"/>
          <w:b w:val="0"/>
          <w:sz w:val="28"/>
          <w:szCs w:val="28"/>
        </w:rPr>
      </w:pPr>
      <w:r w:rsidRPr="006420BD">
        <w:rPr>
          <w:rFonts w:ascii="Times New Roman" w:hAnsi="Times New Roman" w:cs="Times New Roman"/>
          <w:b w:val="0"/>
          <w:sz w:val="28"/>
          <w:szCs w:val="28"/>
        </w:rPr>
        <w:t xml:space="preserve">муниципального района «Койгородский» </w:t>
      </w:r>
    </w:p>
    <w:p w:rsidR="00131974" w:rsidRPr="00131974" w:rsidRDefault="00131974" w:rsidP="00131974">
      <w:pPr>
        <w:widowControl w:val="0"/>
        <w:autoSpaceDE w:val="0"/>
        <w:autoSpaceDN w:val="0"/>
        <w:adjustRightInd w:val="0"/>
        <w:spacing w:after="0" w:line="240" w:lineRule="auto"/>
        <w:outlineLvl w:val="0"/>
        <w:rPr>
          <w:rFonts w:ascii="Times New Roman" w:hAnsi="Times New Roman" w:cs="Times New Roman"/>
          <w:b/>
          <w:sz w:val="24"/>
          <w:szCs w:val="24"/>
        </w:rPr>
      </w:pPr>
      <w:r w:rsidRPr="00131974">
        <w:rPr>
          <w:rFonts w:ascii="Times New Roman" w:hAnsi="Times New Roman" w:cs="Times New Roman"/>
          <w:b/>
          <w:sz w:val="24"/>
          <w:szCs w:val="24"/>
        </w:rPr>
        <w:t xml:space="preserve">(в ред. решения Совета МР «Койгородский» от 04.10.2017 № </w:t>
      </w:r>
      <w:r w:rsidRPr="00131974">
        <w:rPr>
          <w:rFonts w:ascii="Times New Roman" w:hAnsi="Times New Roman" w:cs="Times New Roman"/>
          <w:b/>
          <w:sz w:val="24"/>
          <w:szCs w:val="24"/>
          <w:lang w:val="en-US"/>
        </w:rPr>
        <w:t>V</w:t>
      </w:r>
      <w:r w:rsidRPr="00131974">
        <w:rPr>
          <w:rFonts w:ascii="Times New Roman" w:hAnsi="Times New Roman" w:cs="Times New Roman"/>
          <w:b/>
          <w:sz w:val="24"/>
          <w:szCs w:val="24"/>
        </w:rPr>
        <w:t xml:space="preserve">-21/133) </w:t>
      </w:r>
    </w:p>
    <w:p w:rsidR="00131974" w:rsidRPr="003B020D" w:rsidRDefault="00131974" w:rsidP="00131974">
      <w:pPr>
        <w:widowControl w:val="0"/>
        <w:autoSpaceDE w:val="0"/>
        <w:autoSpaceDN w:val="0"/>
        <w:adjustRightInd w:val="0"/>
        <w:spacing w:after="0" w:line="240" w:lineRule="auto"/>
        <w:jc w:val="right"/>
        <w:outlineLvl w:val="0"/>
        <w:rPr>
          <w:rFonts w:ascii="Calibri" w:hAnsi="Calibri" w:cs="Calibri"/>
          <w:sz w:val="28"/>
          <w:szCs w:val="28"/>
        </w:rPr>
      </w:pPr>
    </w:p>
    <w:p w:rsidR="00131974" w:rsidRPr="003B020D"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020D">
        <w:rPr>
          <w:rFonts w:ascii="Times New Roman" w:hAnsi="Times New Roman" w:cs="Times New Roman"/>
          <w:sz w:val="28"/>
          <w:szCs w:val="28"/>
        </w:rPr>
        <w:t xml:space="preserve">В соответствии со </w:t>
      </w:r>
      <w:hyperlink r:id="rId6" w:history="1">
        <w:r w:rsidRPr="003B020D">
          <w:rPr>
            <w:rFonts w:ascii="Times New Roman" w:hAnsi="Times New Roman" w:cs="Times New Roman"/>
            <w:sz w:val="28"/>
            <w:szCs w:val="28"/>
          </w:rPr>
          <w:t>статьей 37</w:t>
        </w:r>
      </w:hyperlink>
      <w:r w:rsidRPr="003B020D">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7" w:history="1">
        <w:r w:rsidRPr="003B020D">
          <w:rPr>
            <w:rFonts w:ascii="Times New Roman" w:hAnsi="Times New Roman" w:cs="Times New Roman"/>
            <w:sz w:val="28"/>
            <w:szCs w:val="28"/>
          </w:rPr>
          <w:t>статьей 43.1</w:t>
        </w:r>
      </w:hyperlink>
      <w:r w:rsidRPr="003B020D">
        <w:rPr>
          <w:rFonts w:ascii="Times New Roman" w:hAnsi="Times New Roman" w:cs="Times New Roman"/>
          <w:sz w:val="28"/>
          <w:szCs w:val="28"/>
        </w:rPr>
        <w:t xml:space="preserve"> Устава муниципального образования муниципального района "Койгородский",</w:t>
      </w:r>
    </w:p>
    <w:p w:rsidR="00131974" w:rsidRPr="003B020D"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974" w:rsidRPr="003B020D" w:rsidRDefault="00131974" w:rsidP="00131974">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Совет муниципального района «Койгородский» РЕШИЛ</w:t>
      </w:r>
      <w:r w:rsidRPr="003B020D">
        <w:rPr>
          <w:rFonts w:ascii="Times New Roman" w:hAnsi="Times New Roman" w:cs="Times New Roman"/>
          <w:sz w:val="28"/>
          <w:szCs w:val="28"/>
        </w:rPr>
        <w:t>:</w:t>
      </w:r>
    </w:p>
    <w:p w:rsidR="00131974" w:rsidRPr="003B020D" w:rsidRDefault="00131974" w:rsidP="0013197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31974" w:rsidRPr="000E306B"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020D">
        <w:rPr>
          <w:rFonts w:ascii="Times New Roman" w:hAnsi="Times New Roman" w:cs="Times New Roman"/>
          <w:sz w:val="28"/>
          <w:szCs w:val="28"/>
        </w:rPr>
        <w:t xml:space="preserve">1. Утвердить </w:t>
      </w:r>
      <w:hyperlink w:anchor="Par38" w:history="1">
        <w:r w:rsidRPr="003B020D">
          <w:rPr>
            <w:rFonts w:ascii="Times New Roman" w:hAnsi="Times New Roman" w:cs="Times New Roman"/>
            <w:sz w:val="28"/>
            <w:szCs w:val="28"/>
          </w:rPr>
          <w:t>положение</w:t>
        </w:r>
      </w:hyperlink>
      <w:r w:rsidRPr="003B020D">
        <w:rPr>
          <w:rFonts w:ascii="Times New Roman" w:hAnsi="Times New Roman" w:cs="Times New Roman"/>
          <w:sz w:val="28"/>
          <w:szCs w:val="28"/>
        </w:rPr>
        <w:t xml:space="preserve"> о порядке проведения конкурса на замещение </w:t>
      </w:r>
      <w:r w:rsidRPr="000E306B">
        <w:rPr>
          <w:rFonts w:ascii="Times New Roman" w:hAnsi="Times New Roman" w:cs="Times New Roman"/>
          <w:sz w:val="28"/>
          <w:szCs w:val="28"/>
        </w:rPr>
        <w:t xml:space="preserve">должности руководителя администрации </w:t>
      </w:r>
      <w:r>
        <w:rPr>
          <w:rFonts w:ascii="Times New Roman" w:hAnsi="Times New Roman" w:cs="Times New Roman"/>
          <w:sz w:val="28"/>
          <w:szCs w:val="28"/>
        </w:rPr>
        <w:t>МР «Койгородский»</w:t>
      </w:r>
      <w:r w:rsidRPr="000E306B">
        <w:rPr>
          <w:rFonts w:ascii="Times New Roman" w:hAnsi="Times New Roman" w:cs="Times New Roman"/>
          <w:sz w:val="28"/>
          <w:szCs w:val="28"/>
        </w:rPr>
        <w:t xml:space="preserve"> согласно приложению.</w:t>
      </w:r>
    </w:p>
    <w:p w:rsidR="00131974"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06B">
        <w:rPr>
          <w:rFonts w:ascii="Times New Roman" w:hAnsi="Times New Roman" w:cs="Times New Roman"/>
          <w:sz w:val="28"/>
          <w:szCs w:val="28"/>
        </w:rPr>
        <w:t xml:space="preserve">2. Настоящее решение вступает в силу со дня официального опубликования </w:t>
      </w:r>
      <w:r>
        <w:rPr>
          <w:rFonts w:ascii="Times New Roman" w:hAnsi="Times New Roman" w:cs="Times New Roman"/>
          <w:sz w:val="28"/>
          <w:szCs w:val="28"/>
        </w:rPr>
        <w:t>в информационном вестнике Совета и администрации МР «Койгородский».</w:t>
      </w:r>
    </w:p>
    <w:p w:rsidR="00131974"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974" w:rsidRPr="00AE435D" w:rsidRDefault="00131974" w:rsidP="00131974">
      <w:pPr>
        <w:spacing w:after="0" w:line="240" w:lineRule="auto"/>
        <w:jc w:val="both"/>
        <w:rPr>
          <w:rFonts w:ascii="Times New Roman" w:hAnsi="Times New Roman" w:cs="Times New Roman"/>
          <w:sz w:val="28"/>
          <w:szCs w:val="28"/>
        </w:rPr>
      </w:pPr>
      <w:r w:rsidRPr="00AE435D">
        <w:rPr>
          <w:rFonts w:ascii="Times New Roman" w:hAnsi="Times New Roman" w:cs="Times New Roman"/>
          <w:sz w:val="28"/>
          <w:szCs w:val="28"/>
        </w:rPr>
        <w:t>И.о. главы МР «Койгородский»-</w:t>
      </w:r>
    </w:p>
    <w:p w:rsidR="00131974" w:rsidRPr="00AE435D" w:rsidRDefault="00131974" w:rsidP="00131974">
      <w:pPr>
        <w:spacing w:after="0" w:line="240" w:lineRule="auto"/>
        <w:jc w:val="both"/>
        <w:rPr>
          <w:rFonts w:ascii="Times New Roman" w:hAnsi="Times New Roman" w:cs="Times New Roman"/>
          <w:sz w:val="28"/>
          <w:szCs w:val="28"/>
        </w:rPr>
      </w:pPr>
      <w:r w:rsidRPr="00AE435D">
        <w:rPr>
          <w:rFonts w:ascii="Times New Roman" w:hAnsi="Times New Roman" w:cs="Times New Roman"/>
          <w:sz w:val="28"/>
          <w:szCs w:val="28"/>
        </w:rPr>
        <w:t>руководителя администрации района</w:t>
      </w:r>
    </w:p>
    <w:p w:rsidR="00131974" w:rsidRPr="00AE435D" w:rsidRDefault="00131974" w:rsidP="00131974">
      <w:pPr>
        <w:spacing w:after="0" w:line="240" w:lineRule="auto"/>
        <w:jc w:val="both"/>
        <w:rPr>
          <w:rFonts w:ascii="Times New Roman" w:hAnsi="Times New Roman" w:cs="Times New Roman"/>
          <w:sz w:val="28"/>
          <w:szCs w:val="28"/>
        </w:rPr>
      </w:pPr>
      <w:r w:rsidRPr="00AE435D">
        <w:rPr>
          <w:rFonts w:ascii="Times New Roman" w:hAnsi="Times New Roman" w:cs="Times New Roman"/>
          <w:sz w:val="28"/>
          <w:szCs w:val="28"/>
        </w:rPr>
        <w:t>«Койгородский»                                                                            Н.В. Костина</w:t>
      </w:r>
    </w:p>
    <w:p w:rsidR="00131974" w:rsidRPr="00AE435D" w:rsidRDefault="00131974" w:rsidP="00131974">
      <w:pPr>
        <w:spacing w:after="0" w:line="240" w:lineRule="auto"/>
        <w:ind w:firstLine="180"/>
        <w:jc w:val="center"/>
        <w:rPr>
          <w:rFonts w:ascii="Times New Roman" w:hAnsi="Times New Roman" w:cs="Times New Roman"/>
          <w:sz w:val="28"/>
          <w:szCs w:val="28"/>
        </w:rPr>
      </w:pPr>
    </w:p>
    <w:p w:rsidR="00131974" w:rsidRDefault="00131974" w:rsidP="00131974">
      <w:pPr>
        <w:spacing w:after="0" w:line="240" w:lineRule="auto"/>
        <w:ind w:firstLine="180"/>
        <w:rPr>
          <w:rFonts w:ascii="Times New Roman" w:hAnsi="Times New Roman" w:cs="Times New Roman"/>
          <w:sz w:val="28"/>
          <w:szCs w:val="28"/>
        </w:rPr>
      </w:pPr>
    </w:p>
    <w:p w:rsidR="00131974" w:rsidRDefault="00131974" w:rsidP="00131974">
      <w:pPr>
        <w:spacing w:after="0" w:line="240" w:lineRule="auto"/>
        <w:ind w:firstLine="180"/>
        <w:rPr>
          <w:rFonts w:ascii="Times New Roman" w:hAnsi="Times New Roman" w:cs="Times New Roman"/>
          <w:sz w:val="28"/>
          <w:szCs w:val="28"/>
        </w:rPr>
      </w:pPr>
    </w:p>
    <w:p w:rsidR="00131974" w:rsidRPr="00AE435D" w:rsidRDefault="00131974" w:rsidP="00131974">
      <w:pPr>
        <w:spacing w:after="0" w:line="240" w:lineRule="auto"/>
        <w:ind w:firstLine="180"/>
        <w:rPr>
          <w:rFonts w:ascii="Times New Roman" w:hAnsi="Times New Roman" w:cs="Times New Roman"/>
          <w:b/>
          <w:sz w:val="28"/>
          <w:szCs w:val="28"/>
        </w:rPr>
      </w:pPr>
      <w:r w:rsidRPr="00AE435D">
        <w:rPr>
          <w:rFonts w:ascii="Times New Roman" w:hAnsi="Times New Roman" w:cs="Times New Roman"/>
          <w:sz w:val="28"/>
          <w:szCs w:val="28"/>
        </w:rPr>
        <w:t xml:space="preserve">№   </w:t>
      </w:r>
      <w:r w:rsidRPr="00AE435D">
        <w:rPr>
          <w:rFonts w:ascii="Times New Roman" w:hAnsi="Times New Roman" w:cs="Times New Roman"/>
          <w:sz w:val="28"/>
          <w:szCs w:val="28"/>
          <w:lang w:val="en-US"/>
        </w:rPr>
        <w:t>IV</w:t>
      </w:r>
      <w:r>
        <w:rPr>
          <w:rFonts w:ascii="Times New Roman" w:hAnsi="Times New Roman" w:cs="Times New Roman"/>
          <w:sz w:val="28"/>
          <w:szCs w:val="28"/>
        </w:rPr>
        <w:t xml:space="preserve"> – 37/305 </w:t>
      </w:r>
      <w:r w:rsidRPr="00AE435D">
        <w:rPr>
          <w:rFonts w:ascii="Times New Roman" w:hAnsi="Times New Roman" w:cs="Times New Roman"/>
          <w:sz w:val="28"/>
          <w:szCs w:val="28"/>
        </w:rPr>
        <w:t xml:space="preserve"> от 17 июня 2015 года</w:t>
      </w:r>
    </w:p>
    <w:p w:rsidR="00131974" w:rsidRPr="00AE435D"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1974" w:rsidRDefault="00131974" w:rsidP="00131974">
      <w:pPr>
        <w:widowControl w:val="0"/>
        <w:autoSpaceDE w:val="0"/>
        <w:autoSpaceDN w:val="0"/>
        <w:adjustRightInd w:val="0"/>
        <w:spacing w:after="0" w:line="240" w:lineRule="auto"/>
        <w:jc w:val="right"/>
        <w:outlineLvl w:val="0"/>
        <w:rPr>
          <w:rFonts w:ascii="Calibri" w:hAnsi="Calibri" w:cs="Calibri"/>
        </w:rPr>
      </w:pPr>
    </w:p>
    <w:p w:rsidR="00131974" w:rsidRDefault="00131974" w:rsidP="00131974">
      <w:pPr>
        <w:widowControl w:val="0"/>
        <w:autoSpaceDE w:val="0"/>
        <w:autoSpaceDN w:val="0"/>
        <w:adjustRightInd w:val="0"/>
        <w:spacing w:after="0" w:line="240" w:lineRule="auto"/>
        <w:jc w:val="right"/>
        <w:outlineLvl w:val="0"/>
        <w:rPr>
          <w:rFonts w:ascii="Calibri" w:hAnsi="Calibri" w:cs="Calibri"/>
        </w:rPr>
      </w:pPr>
    </w:p>
    <w:p w:rsidR="00131974" w:rsidRDefault="00131974" w:rsidP="00131974">
      <w:pPr>
        <w:widowControl w:val="0"/>
        <w:autoSpaceDE w:val="0"/>
        <w:autoSpaceDN w:val="0"/>
        <w:adjustRightInd w:val="0"/>
        <w:spacing w:after="0" w:line="240" w:lineRule="auto"/>
        <w:jc w:val="right"/>
        <w:outlineLvl w:val="0"/>
        <w:rPr>
          <w:rFonts w:ascii="Calibri" w:hAnsi="Calibri" w:cs="Calibri"/>
        </w:rPr>
      </w:pPr>
    </w:p>
    <w:p w:rsidR="00131974" w:rsidRDefault="00131974" w:rsidP="00131974">
      <w:pPr>
        <w:widowControl w:val="0"/>
        <w:autoSpaceDE w:val="0"/>
        <w:autoSpaceDN w:val="0"/>
        <w:adjustRightInd w:val="0"/>
        <w:spacing w:after="0" w:line="240" w:lineRule="auto"/>
        <w:jc w:val="right"/>
        <w:outlineLvl w:val="0"/>
        <w:rPr>
          <w:rFonts w:ascii="Calibri" w:hAnsi="Calibri" w:cs="Calibri"/>
        </w:rPr>
      </w:pPr>
    </w:p>
    <w:p w:rsidR="00131974" w:rsidRDefault="00131974" w:rsidP="00131974">
      <w:pPr>
        <w:widowControl w:val="0"/>
        <w:autoSpaceDE w:val="0"/>
        <w:autoSpaceDN w:val="0"/>
        <w:adjustRightInd w:val="0"/>
        <w:spacing w:after="0" w:line="240" w:lineRule="auto"/>
        <w:jc w:val="right"/>
        <w:outlineLvl w:val="0"/>
        <w:rPr>
          <w:rFonts w:ascii="Calibri" w:hAnsi="Calibri" w:cs="Calibri"/>
        </w:rPr>
      </w:pPr>
    </w:p>
    <w:p w:rsidR="00131974" w:rsidRDefault="00131974" w:rsidP="00131974">
      <w:pPr>
        <w:widowControl w:val="0"/>
        <w:autoSpaceDE w:val="0"/>
        <w:autoSpaceDN w:val="0"/>
        <w:adjustRightInd w:val="0"/>
        <w:spacing w:after="0" w:line="240" w:lineRule="auto"/>
        <w:jc w:val="right"/>
        <w:outlineLvl w:val="0"/>
        <w:rPr>
          <w:rFonts w:ascii="Calibri" w:hAnsi="Calibri" w:cs="Calibri"/>
        </w:rPr>
      </w:pPr>
    </w:p>
    <w:p w:rsidR="00131974" w:rsidRDefault="00131974" w:rsidP="00131974">
      <w:pPr>
        <w:widowControl w:val="0"/>
        <w:autoSpaceDE w:val="0"/>
        <w:autoSpaceDN w:val="0"/>
        <w:adjustRightInd w:val="0"/>
        <w:spacing w:after="0" w:line="240" w:lineRule="auto"/>
        <w:jc w:val="right"/>
        <w:outlineLvl w:val="0"/>
        <w:rPr>
          <w:rFonts w:ascii="Calibri" w:hAnsi="Calibri" w:cs="Calibri"/>
        </w:rPr>
      </w:pPr>
    </w:p>
    <w:p w:rsidR="00131974" w:rsidRDefault="00131974" w:rsidP="00131974">
      <w:pPr>
        <w:widowControl w:val="0"/>
        <w:autoSpaceDE w:val="0"/>
        <w:autoSpaceDN w:val="0"/>
        <w:adjustRightInd w:val="0"/>
        <w:spacing w:after="0" w:line="240" w:lineRule="auto"/>
        <w:jc w:val="right"/>
        <w:outlineLvl w:val="0"/>
        <w:rPr>
          <w:rFonts w:ascii="Calibri" w:hAnsi="Calibri" w:cs="Calibri"/>
        </w:rPr>
      </w:pPr>
    </w:p>
    <w:p w:rsidR="00131974" w:rsidRPr="00AE435D" w:rsidRDefault="00131974" w:rsidP="00131974">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AE435D">
        <w:rPr>
          <w:rFonts w:ascii="Times New Roman" w:hAnsi="Times New Roman" w:cs="Times New Roman"/>
          <w:sz w:val="28"/>
          <w:szCs w:val="28"/>
        </w:rPr>
        <w:lastRenderedPageBreak/>
        <w:t>Утверждено</w:t>
      </w:r>
    </w:p>
    <w:p w:rsidR="00131974" w:rsidRPr="00AE435D" w:rsidRDefault="00131974" w:rsidP="00131974">
      <w:pPr>
        <w:widowControl w:val="0"/>
        <w:autoSpaceDE w:val="0"/>
        <w:autoSpaceDN w:val="0"/>
        <w:adjustRightInd w:val="0"/>
        <w:spacing w:after="0" w:line="240" w:lineRule="auto"/>
        <w:jc w:val="right"/>
        <w:rPr>
          <w:rFonts w:ascii="Times New Roman" w:hAnsi="Times New Roman" w:cs="Times New Roman"/>
          <w:sz w:val="28"/>
          <w:szCs w:val="28"/>
        </w:rPr>
      </w:pPr>
      <w:r w:rsidRPr="00AE435D">
        <w:rPr>
          <w:rFonts w:ascii="Times New Roman" w:hAnsi="Times New Roman" w:cs="Times New Roman"/>
          <w:sz w:val="28"/>
          <w:szCs w:val="28"/>
        </w:rPr>
        <w:t>решением</w:t>
      </w:r>
    </w:p>
    <w:p w:rsidR="00131974" w:rsidRPr="00AE435D" w:rsidRDefault="00131974" w:rsidP="00131974">
      <w:pPr>
        <w:widowControl w:val="0"/>
        <w:autoSpaceDE w:val="0"/>
        <w:autoSpaceDN w:val="0"/>
        <w:adjustRightInd w:val="0"/>
        <w:spacing w:after="0" w:line="240" w:lineRule="auto"/>
        <w:jc w:val="right"/>
        <w:rPr>
          <w:rFonts w:ascii="Times New Roman" w:hAnsi="Times New Roman" w:cs="Times New Roman"/>
          <w:sz w:val="28"/>
          <w:szCs w:val="28"/>
        </w:rPr>
      </w:pPr>
      <w:r w:rsidRPr="00AE435D">
        <w:rPr>
          <w:rFonts w:ascii="Times New Roman" w:hAnsi="Times New Roman" w:cs="Times New Roman"/>
          <w:sz w:val="28"/>
          <w:szCs w:val="28"/>
        </w:rPr>
        <w:t>Совета МР</w:t>
      </w:r>
      <w:r>
        <w:rPr>
          <w:rFonts w:ascii="Times New Roman" w:hAnsi="Times New Roman" w:cs="Times New Roman"/>
          <w:sz w:val="28"/>
          <w:szCs w:val="28"/>
        </w:rPr>
        <w:t xml:space="preserve"> </w:t>
      </w:r>
      <w:r w:rsidRPr="00AE435D">
        <w:rPr>
          <w:rFonts w:ascii="Times New Roman" w:hAnsi="Times New Roman" w:cs="Times New Roman"/>
          <w:sz w:val="28"/>
          <w:szCs w:val="28"/>
        </w:rPr>
        <w:t>"Койгородский"</w:t>
      </w:r>
    </w:p>
    <w:p w:rsidR="00131974" w:rsidRDefault="00131974" w:rsidP="00131974">
      <w:pPr>
        <w:widowControl w:val="0"/>
        <w:autoSpaceDE w:val="0"/>
        <w:autoSpaceDN w:val="0"/>
        <w:adjustRightInd w:val="0"/>
        <w:spacing w:after="0" w:line="240" w:lineRule="auto"/>
        <w:jc w:val="right"/>
        <w:rPr>
          <w:rFonts w:ascii="Times New Roman" w:hAnsi="Times New Roman" w:cs="Times New Roman"/>
          <w:sz w:val="28"/>
          <w:szCs w:val="28"/>
        </w:rPr>
      </w:pPr>
      <w:r w:rsidRPr="00AE435D">
        <w:rPr>
          <w:rFonts w:ascii="Times New Roman" w:hAnsi="Times New Roman" w:cs="Times New Roman"/>
          <w:sz w:val="28"/>
          <w:szCs w:val="28"/>
        </w:rPr>
        <w:t>от</w:t>
      </w:r>
      <w:r>
        <w:rPr>
          <w:rFonts w:ascii="Times New Roman" w:hAnsi="Times New Roman" w:cs="Times New Roman"/>
          <w:sz w:val="28"/>
          <w:szCs w:val="28"/>
        </w:rPr>
        <w:t xml:space="preserve">  </w:t>
      </w:r>
      <w:r w:rsidRPr="00AE435D">
        <w:rPr>
          <w:rFonts w:ascii="Times New Roman" w:hAnsi="Times New Roman" w:cs="Times New Roman"/>
          <w:sz w:val="28"/>
          <w:szCs w:val="28"/>
        </w:rPr>
        <w:t>17 июня</w:t>
      </w:r>
      <w:r>
        <w:rPr>
          <w:rFonts w:ascii="Times New Roman" w:hAnsi="Times New Roman" w:cs="Times New Roman"/>
          <w:sz w:val="28"/>
          <w:szCs w:val="28"/>
        </w:rPr>
        <w:t xml:space="preserve"> 2015 г. №</w:t>
      </w:r>
      <w:r w:rsidRPr="00AE435D">
        <w:rPr>
          <w:rFonts w:ascii="Times New Roman" w:hAnsi="Times New Roman" w:cs="Times New Roman"/>
          <w:sz w:val="28"/>
          <w:szCs w:val="28"/>
        </w:rPr>
        <w:t xml:space="preserve"> </w:t>
      </w:r>
      <w:r w:rsidRPr="00AE435D">
        <w:rPr>
          <w:rFonts w:ascii="Times New Roman" w:hAnsi="Times New Roman" w:cs="Times New Roman"/>
          <w:sz w:val="28"/>
          <w:szCs w:val="28"/>
          <w:lang w:val="en-US"/>
        </w:rPr>
        <w:t>I</w:t>
      </w:r>
      <w:r w:rsidRPr="00AE435D">
        <w:rPr>
          <w:rFonts w:ascii="Times New Roman" w:hAnsi="Times New Roman" w:cs="Times New Roman"/>
          <w:sz w:val="28"/>
          <w:szCs w:val="28"/>
        </w:rPr>
        <w:t>V</w:t>
      </w:r>
      <w:r>
        <w:rPr>
          <w:rFonts w:ascii="Times New Roman" w:hAnsi="Times New Roman" w:cs="Times New Roman"/>
          <w:sz w:val="28"/>
          <w:szCs w:val="28"/>
        </w:rPr>
        <w:t xml:space="preserve"> – 37/305 </w:t>
      </w:r>
      <w:r w:rsidRPr="00AE435D">
        <w:rPr>
          <w:rFonts w:ascii="Times New Roman" w:hAnsi="Times New Roman" w:cs="Times New Roman"/>
          <w:sz w:val="28"/>
          <w:szCs w:val="28"/>
        </w:rPr>
        <w:t xml:space="preserve"> </w:t>
      </w:r>
    </w:p>
    <w:p w:rsidR="00131974" w:rsidRPr="00AE435D" w:rsidRDefault="00131974" w:rsidP="0013197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r w:rsidRPr="00AE435D">
        <w:rPr>
          <w:rFonts w:ascii="Times New Roman" w:hAnsi="Times New Roman" w:cs="Times New Roman"/>
          <w:sz w:val="28"/>
          <w:szCs w:val="28"/>
        </w:rPr>
        <w:t>)</w:t>
      </w:r>
    </w:p>
    <w:p w:rsidR="00131974" w:rsidRPr="00AE435D" w:rsidRDefault="00131974" w:rsidP="00131974">
      <w:pPr>
        <w:widowControl w:val="0"/>
        <w:autoSpaceDE w:val="0"/>
        <w:autoSpaceDN w:val="0"/>
        <w:adjustRightInd w:val="0"/>
        <w:spacing w:after="0" w:line="240" w:lineRule="auto"/>
        <w:rPr>
          <w:rFonts w:ascii="Times New Roman" w:hAnsi="Times New Roman" w:cs="Times New Roman"/>
          <w:sz w:val="28"/>
          <w:szCs w:val="28"/>
        </w:rPr>
      </w:pPr>
    </w:p>
    <w:p w:rsidR="00131974" w:rsidRPr="00AE435D" w:rsidRDefault="00131974" w:rsidP="00131974">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41"/>
      <w:bookmarkEnd w:id="0"/>
      <w:r w:rsidRPr="00AE435D">
        <w:rPr>
          <w:rFonts w:ascii="Times New Roman" w:hAnsi="Times New Roman" w:cs="Times New Roman"/>
          <w:b/>
          <w:bCs/>
          <w:sz w:val="28"/>
          <w:szCs w:val="28"/>
        </w:rPr>
        <w:t>ПОЛОЖЕНИЕ</w:t>
      </w:r>
    </w:p>
    <w:p w:rsidR="00131974" w:rsidRPr="00AE435D" w:rsidRDefault="00131974" w:rsidP="00131974">
      <w:pPr>
        <w:widowControl w:val="0"/>
        <w:autoSpaceDE w:val="0"/>
        <w:autoSpaceDN w:val="0"/>
        <w:adjustRightInd w:val="0"/>
        <w:spacing w:after="0" w:line="240" w:lineRule="auto"/>
        <w:jc w:val="center"/>
        <w:rPr>
          <w:rFonts w:ascii="Times New Roman" w:hAnsi="Times New Roman" w:cs="Times New Roman"/>
          <w:b/>
          <w:bCs/>
          <w:sz w:val="28"/>
          <w:szCs w:val="28"/>
        </w:rPr>
      </w:pPr>
      <w:r w:rsidRPr="00AE435D">
        <w:rPr>
          <w:rFonts w:ascii="Times New Roman" w:hAnsi="Times New Roman" w:cs="Times New Roman"/>
          <w:b/>
          <w:bCs/>
          <w:sz w:val="28"/>
          <w:szCs w:val="28"/>
        </w:rPr>
        <w:t>О ПОРЯДКЕ ПРОВЕДЕНИЯ КОНКУРСА НА ЗАМЕЩЕНИЕ</w:t>
      </w:r>
    </w:p>
    <w:p w:rsidR="00131974" w:rsidRPr="00AE435D" w:rsidRDefault="00131974" w:rsidP="00131974">
      <w:pPr>
        <w:widowControl w:val="0"/>
        <w:autoSpaceDE w:val="0"/>
        <w:autoSpaceDN w:val="0"/>
        <w:adjustRightInd w:val="0"/>
        <w:spacing w:after="0" w:line="240" w:lineRule="auto"/>
        <w:jc w:val="center"/>
        <w:rPr>
          <w:rFonts w:ascii="Times New Roman" w:hAnsi="Times New Roman" w:cs="Times New Roman"/>
          <w:b/>
          <w:bCs/>
          <w:sz w:val="28"/>
          <w:szCs w:val="28"/>
        </w:rPr>
      </w:pPr>
      <w:r w:rsidRPr="00AE435D">
        <w:rPr>
          <w:rFonts w:ascii="Times New Roman" w:hAnsi="Times New Roman" w:cs="Times New Roman"/>
          <w:b/>
          <w:bCs/>
          <w:sz w:val="28"/>
          <w:szCs w:val="28"/>
        </w:rPr>
        <w:t>ДОЛЖНОСТИ РУКОВОДИТЕЛЯ АДМИНИСТРАЦИИ</w:t>
      </w:r>
    </w:p>
    <w:p w:rsidR="00131974" w:rsidRPr="00AE435D" w:rsidRDefault="00131974" w:rsidP="00131974">
      <w:pPr>
        <w:widowControl w:val="0"/>
        <w:autoSpaceDE w:val="0"/>
        <w:autoSpaceDN w:val="0"/>
        <w:adjustRightInd w:val="0"/>
        <w:spacing w:after="0" w:line="240" w:lineRule="auto"/>
        <w:jc w:val="center"/>
        <w:rPr>
          <w:rFonts w:ascii="Times New Roman" w:hAnsi="Times New Roman" w:cs="Times New Roman"/>
          <w:b/>
          <w:bCs/>
          <w:sz w:val="28"/>
          <w:szCs w:val="28"/>
        </w:rPr>
      </w:pPr>
      <w:r w:rsidRPr="00AE435D">
        <w:rPr>
          <w:rFonts w:ascii="Times New Roman" w:hAnsi="Times New Roman" w:cs="Times New Roman"/>
          <w:b/>
          <w:bCs/>
          <w:sz w:val="28"/>
          <w:szCs w:val="28"/>
        </w:rPr>
        <w:t>МУНИЦИПАЛЬНОГО РАЙОНА "КОЙГОРОДСКИЙ"</w:t>
      </w:r>
    </w:p>
    <w:p w:rsidR="00131974" w:rsidRPr="00AE435D" w:rsidRDefault="00131974" w:rsidP="00131974">
      <w:pPr>
        <w:widowControl w:val="0"/>
        <w:autoSpaceDE w:val="0"/>
        <w:autoSpaceDN w:val="0"/>
        <w:adjustRightInd w:val="0"/>
        <w:spacing w:after="0" w:line="240" w:lineRule="auto"/>
        <w:jc w:val="center"/>
        <w:rPr>
          <w:rFonts w:ascii="Times New Roman" w:hAnsi="Times New Roman" w:cs="Times New Roman"/>
          <w:b/>
          <w:bCs/>
          <w:sz w:val="28"/>
          <w:szCs w:val="28"/>
        </w:rPr>
      </w:pPr>
    </w:p>
    <w:p w:rsidR="00131974" w:rsidRPr="00AE435D"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435D">
        <w:rPr>
          <w:rFonts w:ascii="Times New Roman" w:hAnsi="Times New Roman" w:cs="Times New Roman"/>
          <w:sz w:val="28"/>
          <w:szCs w:val="28"/>
        </w:rPr>
        <w:t xml:space="preserve">1. Настоящим положением в соответствии с Федеральным </w:t>
      </w:r>
      <w:hyperlink r:id="rId8" w:history="1">
        <w:r w:rsidRPr="00AE435D">
          <w:rPr>
            <w:rFonts w:ascii="Times New Roman" w:hAnsi="Times New Roman" w:cs="Times New Roman"/>
            <w:sz w:val="28"/>
            <w:szCs w:val="28"/>
          </w:rPr>
          <w:t>законом</w:t>
        </w:r>
      </w:hyperlink>
      <w:r w:rsidRPr="00AE435D">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определяются условия проведения конкурса на замещение должности руководителя администрации муниципального района «Койгородский»" (далее - конкурс) и обеспечивается право граждан на равный доступ к муниципальной службе.</w:t>
      </w:r>
    </w:p>
    <w:p w:rsidR="00131974" w:rsidRPr="00AE435D"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435D">
        <w:rPr>
          <w:rFonts w:ascii="Times New Roman" w:hAnsi="Times New Roman" w:cs="Times New Roman"/>
          <w:sz w:val="28"/>
          <w:szCs w:val="28"/>
        </w:rPr>
        <w:t>При проведении Конкурса оцениваются профессиональные, деловые качества кандидатов, претендующих на замещение должности руководителя администрации муниципального района «Койгородский» (далее - руководитель администрации).</w:t>
      </w:r>
    </w:p>
    <w:p w:rsidR="00131974" w:rsidRPr="00AE435D"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435D">
        <w:rPr>
          <w:rFonts w:ascii="Times New Roman" w:hAnsi="Times New Roman" w:cs="Times New Roman"/>
          <w:sz w:val="28"/>
          <w:szCs w:val="28"/>
        </w:rPr>
        <w:t>2. Целью конкурса является определение кандидатур на замещение должности руководителя администрации для обеспечения эффективного управления исполнительно-распорядительным органом муниципального образования муниципального района "Койгородский".</w:t>
      </w:r>
    </w:p>
    <w:p w:rsidR="00131974" w:rsidRPr="00AE435D"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435D">
        <w:rPr>
          <w:rFonts w:ascii="Times New Roman" w:hAnsi="Times New Roman" w:cs="Times New Roman"/>
          <w:sz w:val="28"/>
          <w:szCs w:val="28"/>
        </w:rPr>
        <w:t>3. Конкурс проводится в форме конкурса документов на замещение высшей должности муниципальной службы.</w:t>
      </w:r>
    </w:p>
    <w:p w:rsidR="00131974" w:rsidRPr="00AE435D"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435D">
        <w:rPr>
          <w:rFonts w:ascii="Times New Roman" w:hAnsi="Times New Roman" w:cs="Times New Roman"/>
          <w:sz w:val="28"/>
          <w:szCs w:val="28"/>
        </w:rPr>
        <w:t>4. Для проведения конкурса Советом муниципального района "Койгородский" (далее - Совет района) образуется конкурсная комиссия для проведения конкурса на замещение должности руководителя администрации (далее - конкурсная комиссия). Формирование конкурсной комиссии, сроки и порядок ее работы определяются настоящим порядком.</w:t>
      </w:r>
    </w:p>
    <w:p w:rsidR="00131974" w:rsidRPr="00AE435D"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435D">
        <w:rPr>
          <w:rFonts w:ascii="Times New Roman" w:hAnsi="Times New Roman" w:cs="Times New Roman"/>
          <w:sz w:val="28"/>
          <w:szCs w:val="28"/>
        </w:rPr>
        <w:t>5. Конкурсная комиссия состоит из 6 человек.</w:t>
      </w:r>
    </w:p>
    <w:p w:rsidR="00131974" w:rsidRPr="00AE435D"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При формировании конкурсной комиссии половина ее членов назначаются Советом района, а другая половина в порядке, установленном Федеральным законом «Об общих принципах местного самоуправления в российской Федерации».</w:t>
      </w:r>
      <w:r w:rsidRPr="00AE435D">
        <w:rPr>
          <w:rFonts w:ascii="Times New Roman" w:hAnsi="Times New Roman" w:cs="Times New Roman"/>
          <w:sz w:val="28"/>
          <w:szCs w:val="28"/>
        </w:rPr>
        <w:t xml:space="preserve"> Лицо приобретает статус  члена конкурсной комиссии от муниципального района "Койгородский", если за его кандидатуру проголосовало большинство от установленного </w:t>
      </w:r>
      <w:hyperlink r:id="rId9" w:history="1">
        <w:r w:rsidRPr="00AE435D">
          <w:rPr>
            <w:rFonts w:ascii="Times New Roman" w:hAnsi="Times New Roman" w:cs="Times New Roman"/>
            <w:sz w:val="28"/>
            <w:szCs w:val="28"/>
          </w:rPr>
          <w:t>Уставом</w:t>
        </w:r>
      </w:hyperlink>
      <w:r w:rsidRPr="00AE435D">
        <w:rPr>
          <w:rFonts w:ascii="Times New Roman" w:hAnsi="Times New Roman" w:cs="Times New Roman"/>
          <w:sz w:val="28"/>
          <w:szCs w:val="28"/>
        </w:rPr>
        <w:t xml:space="preserve"> муниципального образования муниципального района "Койгородский" числа депутатов Совета района.</w:t>
      </w:r>
    </w:p>
    <w:p w:rsidR="00131974" w:rsidRPr="00AE435D"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435D">
        <w:rPr>
          <w:rFonts w:ascii="Times New Roman" w:hAnsi="Times New Roman" w:cs="Times New Roman"/>
          <w:sz w:val="28"/>
          <w:szCs w:val="28"/>
        </w:rPr>
        <w:t>Назначенные члены конкурсной комиссии избирают из своего состава председателя, заместителя председателя и секретаря конкурсной комиссии большинством голосов от присутствующих членов конкурсной комиссии.</w:t>
      </w:r>
    </w:p>
    <w:p w:rsidR="00131974" w:rsidRPr="00AE435D"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435D">
        <w:rPr>
          <w:rFonts w:ascii="Times New Roman" w:hAnsi="Times New Roman" w:cs="Times New Roman"/>
          <w:sz w:val="28"/>
          <w:szCs w:val="28"/>
        </w:rPr>
        <w:t xml:space="preserve">Председатель конкурсной комиссии осуществляет общее руководство работой конкурсной комиссии, проводит заседания комиссии, распределяет </w:t>
      </w:r>
      <w:r w:rsidRPr="00AE435D">
        <w:rPr>
          <w:rFonts w:ascii="Times New Roman" w:hAnsi="Times New Roman" w:cs="Times New Roman"/>
          <w:sz w:val="28"/>
          <w:szCs w:val="28"/>
        </w:rPr>
        <w:lastRenderedPageBreak/>
        <w:t>обязанности между членами комиссии. Заместитель председателя конкурсной комиссии выполняет обязанности председателя конкурсной комиссии в его отсутствие. Секретарь решает организационные вопросы (прием документов участников конкурса, ведение протокола заседания конкурсной комиссии, направление уведомлений и другие вопросы).</w:t>
      </w:r>
    </w:p>
    <w:p w:rsidR="00131974" w:rsidRPr="00AE435D"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435D">
        <w:rPr>
          <w:rFonts w:ascii="Times New Roman" w:hAnsi="Times New Roman" w:cs="Times New Roman"/>
          <w:sz w:val="28"/>
          <w:szCs w:val="28"/>
        </w:rPr>
        <w:t>6. Право на участие в конкурсе на замещение должности руководителя администрации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w:t>
      </w:r>
    </w:p>
    <w:p w:rsidR="00131974" w:rsidRPr="00AE435D"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435D">
        <w:rPr>
          <w:rFonts w:ascii="Times New Roman" w:hAnsi="Times New Roman" w:cs="Times New Roman"/>
          <w:sz w:val="28"/>
          <w:szCs w:val="28"/>
        </w:rPr>
        <w:t>1) наличие высшего профессионального образования;</w:t>
      </w:r>
    </w:p>
    <w:p w:rsidR="00131974" w:rsidRPr="00131974" w:rsidRDefault="00131974" w:rsidP="0013197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131974">
        <w:rPr>
          <w:rFonts w:ascii="Times New Roman" w:eastAsiaTheme="minorHAnsi" w:hAnsi="Times New Roman" w:cs="Times New Roman"/>
          <w:sz w:val="28"/>
          <w:szCs w:val="28"/>
          <w:lang w:eastAsia="en-US"/>
        </w:rPr>
        <w:t>2) стаж работы на государственных должностях либо на должностях высших, главных групп должностей государственной гражданской службы, на муниципальных должностях либо на должностях высших, главных групп должностей муниципальной службы не менее двух лет или наличие стажа работы на руководящих должностях не менее трех лет;</w:t>
      </w:r>
    </w:p>
    <w:p w:rsidR="00131974" w:rsidRPr="00AE435D"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E435D">
        <w:rPr>
          <w:rFonts w:ascii="Times New Roman" w:hAnsi="Times New Roman" w:cs="Times New Roman"/>
          <w:sz w:val="28"/>
          <w:szCs w:val="28"/>
        </w:rPr>
        <w:t xml:space="preserve">3) отсутствие обстоятельств, указанных в </w:t>
      </w:r>
      <w:hyperlink r:id="rId10" w:history="1">
        <w:r w:rsidRPr="00AE435D">
          <w:rPr>
            <w:rFonts w:ascii="Times New Roman" w:hAnsi="Times New Roman" w:cs="Times New Roman"/>
            <w:sz w:val="28"/>
            <w:szCs w:val="28"/>
          </w:rPr>
          <w:t>статье 13</w:t>
        </w:r>
      </w:hyperlink>
      <w:r w:rsidRPr="00AE435D">
        <w:rPr>
          <w:rFonts w:ascii="Times New Roman" w:hAnsi="Times New Roman" w:cs="Times New Roman"/>
          <w:sz w:val="28"/>
          <w:szCs w:val="28"/>
        </w:rPr>
        <w:t xml:space="preserve"> Федерального закона "О муниципальной службе в Российской Федерации" в качестве ограничений, связанных с муниципальной службой.</w:t>
      </w:r>
    </w:p>
    <w:p w:rsidR="00131974" w:rsidRPr="00AE435D"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72"/>
      <w:bookmarkEnd w:id="1"/>
      <w:r w:rsidRPr="00AE435D">
        <w:rPr>
          <w:rFonts w:ascii="Times New Roman" w:hAnsi="Times New Roman" w:cs="Times New Roman"/>
          <w:sz w:val="28"/>
          <w:szCs w:val="28"/>
        </w:rPr>
        <w:t>7. Условия конкурса, сведения о дате, времени и месте его проведения, проект контракта с руководителем администрации публикуются в Информационном вестнике Совета и администрации муниципального района "Койгородский" и на официальном сайте администрации МР «Койгородский»  не позднее, чем за 20 дней до дня проведения конкурса.</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8. В сообщении о проведении конкурса указываются:</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1) наименование органа местного самоуправления, в котором проводится конкурс;</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2) сведения о дате, времени и месте его проведения;</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3) квалификационные и иные требования, которым должен соответствовать гражданин, претендующий на замещение должности руководителя администрации;</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4) перечень документов, необходимых для участия в конкурсе, и срок их подачи в конкурсную комиссию;</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5) условия конкурса;</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6) сведения об источнике подробной информации о конкурсе (телефон, факс, электронная почта, электронный адрес сайта муниципального образования муниципального района "Койгородский");</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7) проект контракта.</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 xml:space="preserve"> Информация о конкурсе публикуется в газете "Новая жизнь" также не позднее, чем за 20 дней до дня проведения конкурса, в которой указывается</w:t>
      </w:r>
      <w:proofErr w:type="gramStart"/>
      <w:r w:rsidRPr="00181BE8">
        <w:rPr>
          <w:rFonts w:ascii="Times New Roman" w:hAnsi="Times New Roman" w:cs="Times New Roman"/>
          <w:sz w:val="28"/>
          <w:szCs w:val="28"/>
        </w:rPr>
        <w:t xml:space="preserve"> :</w:t>
      </w:r>
      <w:proofErr w:type="gramEnd"/>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1) наименование органа местного самоуправления, в котором проводится конкурс;</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2) сведения о дате, времени и месте его проведения;</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 xml:space="preserve">3) сведения об источнике подробной информации о конкурсе (телефон, </w:t>
      </w:r>
      <w:r w:rsidRPr="00181BE8">
        <w:rPr>
          <w:rFonts w:ascii="Times New Roman" w:hAnsi="Times New Roman" w:cs="Times New Roman"/>
          <w:sz w:val="28"/>
          <w:szCs w:val="28"/>
        </w:rPr>
        <w:lastRenderedPageBreak/>
        <w:t>факс, электронная почта, электронный адрес сайта муниципального образования муниципального района "Койгородский");</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9. Граждане, желающие участвовать в конкурсе, подают в конкурсную комиссию заявление, которое регистрируется с присвоением порядкового номера.</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К заявлению прилагаются следующие документы:</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 xml:space="preserve">1) согласие на обработку персональных данных, в соответствии с Федеральным </w:t>
      </w:r>
      <w:hyperlink r:id="rId11" w:history="1">
        <w:r w:rsidRPr="00181BE8">
          <w:rPr>
            <w:rFonts w:ascii="Times New Roman" w:hAnsi="Times New Roman" w:cs="Times New Roman"/>
            <w:sz w:val="28"/>
            <w:szCs w:val="28"/>
          </w:rPr>
          <w:t>законом</w:t>
        </w:r>
      </w:hyperlink>
      <w:r w:rsidRPr="00181BE8">
        <w:rPr>
          <w:rFonts w:ascii="Times New Roman" w:hAnsi="Times New Roman" w:cs="Times New Roman"/>
          <w:sz w:val="28"/>
          <w:szCs w:val="28"/>
        </w:rPr>
        <w:t xml:space="preserve"> от 27.07.2006 N 152-ФЗ;</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 xml:space="preserve">2) собственноручно заполненная и подписанная кандидатом </w:t>
      </w:r>
      <w:hyperlink r:id="rId12" w:history="1">
        <w:r w:rsidRPr="00181BE8">
          <w:rPr>
            <w:rFonts w:ascii="Times New Roman" w:hAnsi="Times New Roman" w:cs="Times New Roman"/>
            <w:sz w:val="28"/>
            <w:szCs w:val="28"/>
          </w:rPr>
          <w:t>анкета</w:t>
        </w:r>
      </w:hyperlink>
      <w:r w:rsidRPr="00181BE8">
        <w:rPr>
          <w:rFonts w:ascii="Times New Roman" w:hAnsi="Times New Roman" w:cs="Times New Roman"/>
          <w:sz w:val="28"/>
          <w:szCs w:val="28"/>
        </w:rPr>
        <w:t xml:space="preserve"> по форме, утвержденной распоряжением Правительства Российской Федерации от 26.05.2005 N 667-р с приложением фотографии размером 3 </w:t>
      </w:r>
      <w:proofErr w:type="spellStart"/>
      <w:r w:rsidRPr="00181BE8">
        <w:rPr>
          <w:rFonts w:ascii="Times New Roman" w:hAnsi="Times New Roman" w:cs="Times New Roman"/>
          <w:sz w:val="28"/>
          <w:szCs w:val="28"/>
        </w:rPr>
        <w:t>x</w:t>
      </w:r>
      <w:proofErr w:type="spellEnd"/>
      <w:r w:rsidRPr="00181BE8">
        <w:rPr>
          <w:rFonts w:ascii="Times New Roman" w:hAnsi="Times New Roman" w:cs="Times New Roman"/>
          <w:sz w:val="28"/>
          <w:szCs w:val="28"/>
        </w:rPr>
        <w:t xml:space="preserve"> 4 см;</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3) паспорт или заменяющий его документ (оригинал соответствующего документа предъявляется лично при подаче документов и по прибытии на конкурс);</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4) документы, подтверждающие наличие высшего образования, стажа работы и квалификации:</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 подлинники документов о профессиональном образовании, а также, по желанию кандидата, о дополнительном профессиональном образовании, о присвоении ученой степени, ученого звания.</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 подлинник трудовой книжки или иных документов, подтверждающих стаж трудовой (служебной) деятельности кандидата;</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5) страховое свидетельство обязательного пенсионного страхования;</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6) свидетельство о постановке физического лица на учет в налоговом органе по месту жительства на территории Российской Федерации;</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 xml:space="preserve">7) </w:t>
      </w:r>
      <w:r>
        <w:rPr>
          <w:rFonts w:ascii="Times New Roman" w:hAnsi="Times New Roman" w:cs="Times New Roman"/>
          <w:sz w:val="28"/>
          <w:szCs w:val="28"/>
        </w:rPr>
        <w:t>исключен</w:t>
      </w:r>
      <w:r w:rsidRPr="00181BE8">
        <w:rPr>
          <w:rFonts w:ascii="Times New Roman" w:hAnsi="Times New Roman" w:cs="Times New Roman"/>
          <w:sz w:val="28"/>
          <w:szCs w:val="28"/>
        </w:rPr>
        <w:t>;</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1BE8">
        <w:rPr>
          <w:rFonts w:ascii="Times New Roman" w:hAnsi="Times New Roman" w:cs="Times New Roman"/>
          <w:sz w:val="28"/>
          <w:szCs w:val="28"/>
        </w:rPr>
        <w:t xml:space="preserve">8) заключение медицинского учреждения об отсутствии заболевания, препятствующего поступлению на муниципальную службу по </w:t>
      </w:r>
      <w:hyperlink r:id="rId13" w:history="1">
        <w:r w:rsidRPr="00181BE8">
          <w:rPr>
            <w:rFonts w:ascii="Times New Roman" w:hAnsi="Times New Roman" w:cs="Times New Roman"/>
            <w:sz w:val="28"/>
            <w:szCs w:val="28"/>
          </w:rPr>
          <w:t>форме N 001-ГС/у</w:t>
        </w:r>
      </w:hyperlink>
      <w:r w:rsidRPr="00181BE8">
        <w:rPr>
          <w:rFonts w:ascii="Times New Roman" w:hAnsi="Times New Roman" w:cs="Times New Roman"/>
          <w:sz w:val="28"/>
          <w:szCs w:val="28"/>
        </w:rPr>
        <w:t>, утвержденной приказом Министерства здравоохранения и социального развития Российской Федерации от 14 декабря 2009 г. N 984н;</w:t>
      </w:r>
      <w:proofErr w:type="gramEnd"/>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9) документы воинского учета - для военнообязанных и лиц, подлежащих призыву на военную службу.</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10. Проверка представляемых документов осуществляется секретарем конкурсной комиссии. Подлинники документов возвращаются заявителю в день их представления, а копии указанных документов формируются в дело. Лицу, подавшему заявление, выдается расписка в получении документов с указанием перечня и даты их получения.</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Комиссия оставляет за собой право дополнительной проверки представленных на конкурс документов.</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 xml:space="preserve">11. Прием документов от граждан, желающих участвовать в конкурсе, производится в рабочие дни с 9.00 до 16.00 (перерыв на обед с 13.00 до 14.00) в здании администрации района по адресу: с. Койгородок, ул. Мира дом 7, </w:t>
      </w:r>
      <w:proofErr w:type="spellStart"/>
      <w:r w:rsidRPr="00181BE8">
        <w:rPr>
          <w:rFonts w:ascii="Times New Roman" w:hAnsi="Times New Roman" w:cs="Times New Roman"/>
          <w:sz w:val="28"/>
          <w:szCs w:val="28"/>
        </w:rPr>
        <w:t>каб</w:t>
      </w:r>
      <w:proofErr w:type="spellEnd"/>
      <w:r w:rsidRPr="00181BE8">
        <w:rPr>
          <w:rFonts w:ascii="Times New Roman" w:hAnsi="Times New Roman" w:cs="Times New Roman"/>
          <w:sz w:val="28"/>
          <w:szCs w:val="28"/>
        </w:rPr>
        <w:t>. 25.</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12. Прием документов начинается со дня опубликования объявления о проведении конкурса на замещение должности руководителя администрации и заканчивается за два рабочих дня до даты проведения конкурса.</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 xml:space="preserve">На основании представленных документов конкурсная комиссия принимает </w:t>
      </w:r>
      <w:r w:rsidRPr="00181BE8">
        <w:rPr>
          <w:rFonts w:ascii="Times New Roman" w:hAnsi="Times New Roman" w:cs="Times New Roman"/>
          <w:sz w:val="28"/>
          <w:szCs w:val="28"/>
        </w:rPr>
        <w:lastRenderedPageBreak/>
        <w:t>решение о допуске претендента к участию в конкурсе.</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13. Кандидат не допускается к участию в конкурсе в случае несоответствия квалификационным требованиям к должности руководителя администрации, в случае несвоевременного представления документов, представление их не в полном объеме,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В случае отказа в допуске к участию в конкурсе кандидат имеет право обжаловать данное решение в судебном порядке.</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14.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и (или) муниципальной службы, осуществлении другой трудовой деятельности.</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15. Решение конкурсной комиссии принимается в отсутствие кандидатов. Решения комиссии принимаются открытым голосованием простым большинством голосов от числа ее членов, присутствующих на заседании.</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Заседание конкурсной комиссии считается правомочным, если на нем присутствует не менее 2/3 от установленного числа членов конкурсной комиссии.</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При равенстве голосов членов конкурсной комиссии право решающего голоса имеет председатель комиссии.</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16. Результаты голосования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принявшими участие в ее заседании.</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17. Результаты конкурса (протокол) и информация о кандидатах представляются председателем конкурсной комиссии в Совет района в течение одного рабочего дня со дня проведения конкурса.</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18. Конкурсная комиссия представляет Совету района не менее двух кандидатур из числа кандидатов на должность руководителя администрации.</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Заседание Совета района по вопросу принятия решения о назначении кандидата на должность руководителя администрации либо отказе в таком назначении может быть проведено без участия кандидатов, предложенных конкурсной комиссией по результатам конкурса.</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19. По кандидатурам, представленным на должность руководителя администрации, проводится процедура открытого голосования. Депутат может проголосовать только за одного кандидата.</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20. Победителем конкурса признается кандидат, за которого проголосовало более половины от избранного числа депутатов Совета района.</w:t>
      </w:r>
    </w:p>
    <w:p w:rsidR="00131974" w:rsidRPr="00181BE8" w:rsidRDefault="00131974" w:rsidP="00131974">
      <w:pPr>
        <w:widowControl w:val="0"/>
        <w:autoSpaceDE w:val="0"/>
        <w:autoSpaceDN w:val="0"/>
        <w:adjustRightInd w:val="0"/>
        <w:spacing w:after="0" w:line="240" w:lineRule="auto"/>
        <w:ind w:right="-284" w:firstLine="540"/>
        <w:jc w:val="both"/>
        <w:rPr>
          <w:rFonts w:ascii="Times New Roman" w:hAnsi="Times New Roman" w:cs="Times New Roman"/>
          <w:sz w:val="28"/>
          <w:szCs w:val="28"/>
        </w:rPr>
      </w:pPr>
      <w:r w:rsidRPr="00181BE8">
        <w:rPr>
          <w:rFonts w:ascii="Times New Roman" w:hAnsi="Times New Roman" w:cs="Times New Roman"/>
          <w:sz w:val="28"/>
          <w:szCs w:val="28"/>
        </w:rPr>
        <w:t xml:space="preserve">21. В случае если на должность руководителя администрации </w:t>
      </w:r>
      <w:proofErr w:type="gramStart"/>
      <w:r w:rsidRPr="00181BE8">
        <w:rPr>
          <w:rFonts w:ascii="Times New Roman" w:hAnsi="Times New Roman" w:cs="Times New Roman"/>
          <w:sz w:val="28"/>
          <w:szCs w:val="28"/>
        </w:rPr>
        <w:t>района было выдвинуто более двух кандидатов и ни один из них не набрал</w:t>
      </w:r>
      <w:proofErr w:type="gramEnd"/>
      <w:r w:rsidRPr="00181BE8">
        <w:rPr>
          <w:rFonts w:ascii="Times New Roman" w:hAnsi="Times New Roman" w:cs="Times New Roman"/>
          <w:sz w:val="28"/>
          <w:szCs w:val="28"/>
        </w:rPr>
        <w:t xml:space="preserve"> требуемого для избрания числа голосов, проводится повторное голосование по двум кандидатам, </w:t>
      </w:r>
      <w:r w:rsidRPr="00181BE8">
        <w:rPr>
          <w:rFonts w:ascii="Times New Roman" w:hAnsi="Times New Roman" w:cs="Times New Roman"/>
          <w:sz w:val="28"/>
          <w:szCs w:val="28"/>
        </w:rPr>
        <w:lastRenderedPageBreak/>
        <w:t>получившим наибольшее число голосов.</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22. Если в результате проведения конкурса не были выявлены кандидаты, отвечающие квалификационным требованиям к должности руководителя администрации, по представлению конкурсной комиссии Совет района принимает решение о проведении повторного конкурса.</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Решение о проведении повторного конкурса принимается Советом района также в случае, если ни один из представленных конкурсной комиссией кандидатов не был назначен на должность руководителя администрации.</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23. Назначение руководителя администрации оформляется решением Совета района. Решение о назначении руководителя администрации должно быть опубликовано в средствах массовой информации.</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24. Глава муниципального района - председатель Совета муниципального</w:t>
      </w:r>
      <w:r>
        <w:rPr>
          <w:rFonts w:ascii="Times New Roman" w:hAnsi="Times New Roman" w:cs="Times New Roman"/>
          <w:sz w:val="28"/>
          <w:szCs w:val="28"/>
        </w:rPr>
        <w:t xml:space="preserve"> </w:t>
      </w:r>
      <w:r w:rsidRPr="00181BE8">
        <w:rPr>
          <w:rFonts w:ascii="Times New Roman" w:hAnsi="Times New Roman" w:cs="Times New Roman"/>
          <w:sz w:val="28"/>
          <w:szCs w:val="28"/>
        </w:rPr>
        <w:t>района «Койгородский» заключает контракт с руководителем администрации на срок полномочий Совета района, принявшего решение о назначении лица на должность руководителя администрации района (до дня начала работы Совета района нового созыва), но не менее чем на два года.</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25. Полномочия руководителя администрации начинаются со дня назначения его на должность Советом района.</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26. Документы кандидатов на замещение вакантной должности,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района, после чего подлежат уничтожению.</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27. Расходы, связанные с проведением конкурса, возмещаются за счет средств бюджета района в соответствии с утвержденной сметой.</w:t>
      </w:r>
    </w:p>
    <w:p w:rsidR="00131974" w:rsidRPr="00181BE8" w:rsidRDefault="00131974" w:rsidP="001319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81BE8">
        <w:rPr>
          <w:rFonts w:ascii="Times New Roman" w:hAnsi="Times New Roman" w:cs="Times New Roman"/>
          <w:sz w:val="28"/>
          <w:szCs w:val="28"/>
        </w:rPr>
        <w:t>28.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81BE8">
        <w:rPr>
          <w:rFonts w:ascii="Times New Roman" w:hAnsi="Times New Roman" w:cs="Times New Roman"/>
          <w:sz w:val="28"/>
          <w:szCs w:val="28"/>
        </w:rPr>
        <w:t>дств св</w:t>
      </w:r>
      <w:proofErr w:type="gramEnd"/>
      <w:r w:rsidRPr="00181BE8">
        <w:rPr>
          <w:rFonts w:ascii="Times New Roman" w:hAnsi="Times New Roman" w:cs="Times New Roman"/>
          <w:sz w:val="28"/>
          <w:szCs w:val="28"/>
        </w:rPr>
        <w:t>язи и другие), осуществляются кандидатами за счет собственных средств.</w:t>
      </w:r>
    </w:p>
    <w:p w:rsidR="00DD602D" w:rsidRDefault="00DD602D"/>
    <w:sectPr w:rsidR="00DD602D" w:rsidSect="0013197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1974"/>
    <w:rsid w:val="00131974"/>
    <w:rsid w:val="00DD60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3197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13197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1319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1974"/>
    <w:rPr>
      <w:rFonts w:ascii="Tahoma" w:eastAsiaTheme="minorEastAsia" w:hAnsi="Tahoma" w:cs="Tahoma"/>
      <w:sz w:val="16"/>
      <w:szCs w:val="16"/>
      <w:lang w:eastAsia="ru-RU"/>
    </w:rPr>
  </w:style>
  <w:style w:type="character" w:styleId="a5">
    <w:name w:val="annotation reference"/>
    <w:basedOn w:val="a0"/>
    <w:uiPriority w:val="99"/>
    <w:semiHidden/>
    <w:unhideWhenUsed/>
    <w:rsid w:val="00131974"/>
    <w:rPr>
      <w:sz w:val="16"/>
      <w:szCs w:val="16"/>
    </w:rPr>
  </w:style>
  <w:style w:type="paragraph" w:styleId="a6">
    <w:name w:val="annotation text"/>
    <w:basedOn w:val="a"/>
    <w:link w:val="a7"/>
    <w:uiPriority w:val="99"/>
    <w:semiHidden/>
    <w:unhideWhenUsed/>
    <w:rsid w:val="00131974"/>
    <w:pPr>
      <w:spacing w:line="240" w:lineRule="auto"/>
    </w:pPr>
    <w:rPr>
      <w:sz w:val="20"/>
      <w:szCs w:val="20"/>
    </w:rPr>
  </w:style>
  <w:style w:type="character" w:customStyle="1" w:styleId="a7">
    <w:name w:val="Текст примечания Знак"/>
    <w:basedOn w:val="a0"/>
    <w:link w:val="a6"/>
    <w:uiPriority w:val="99"/>
    <w:semiHidden/>
    <w:rsid w:val="00131974"/>
    <w:rPr>
      <w:rFonts w:eastAsiaTheme="minorEastAsia"/>
      <w:sz w:val="20"/>
      <w:szCs w:val="20"/>
      <w:lang w:eastAsia="ru-RU"/>
    </w:rPr>
  </w:style>
  <w:style w:type="paragraph" w:styleId="a8">
    <w:name w:val="annotation subject"/>
    <w:basedOn w:val="a6"/>
    <w:next w:val="a6"/>
    <w:link w:val="a9"/>
    <w:uiPriority w:val="99"/>
    <w:semiHidden/>
    <w:unhideWhenUsed/>
    <w:rsid w:val="00131974"/>
    <w:rPr>
      <w:b/>
      <w:bCs/>
    </w:rPr>
  </w:style>
  <w:style w:type="character" w:customStyle="1" w:styleId="a9">
    <w:name w:val="Тема примечания Знак"/>
    <w:basedOn w:val="a7"/>
    <w:link w:val="a8"/>
    <w:uiPriority w:val="99"/>
    <w:semiHidden/>
    <w:rsid w:val="001319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D7484EA75B0DB2EA7720A5E2C985B4A9D1F9B82B31FF23F8129C7A8FF17577E9CA8EF468EBF75075S6M" TargetMode="External"/><Relationship Id="rId13" Type="http://schemas.openxmlformats.org/officeDocument/2006/relationships/hyperlink" Target="consultantplus://offline/ref=E1D7484EA75B0DB2EA7720A5E2C985B4A1D1FAB02532A229F04B907888FE2A60EE8382F568E9F475SEM" TargetMode="External"/><Relationship Id="rId3" Type="http://schemas.openxmlformats.org/officeDocument/2006/relationships/webSettings" Target="webSettings.xml"/><Relationship Id="rId7" Type="http://schemas.openxmlformats.org/officeDocument/2006/relationships/hyperlink" Target="consultantplus://offline/ref=E1D7484EA75B0DB2EA773EA8F4A5DBB0AEDCA2BC2538FC71AD4DC727D8F87F20AE85D7B62CE6F25754C62877S7M" TargetMode="External"/><Relationship Id="rId12" Type="http://schemas.openxmlformats.org/officeDocument/2006/relationships/hyperlink" Target="consultantplus://offline/ref=E1D7484EA75B0DB2EA7720A5E2C985B4AFD6F4B22832A229F04B907888FE2A60EE8382F568EBF375S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1D7484EA75B0DB2EA7720A5E2C985B4A9D1F9B82B31FF23F8129C7A8FF17577E9CA8EF468EBF75075S6M" TargetMode="External"/><Relationship Id="rId11" Type="http://schemas.openxmlformats.org/officeDocument/2006/relationships/hyperlink" Target="consultantplus://offline/ref=E1D7484EA75B0DB2EA7720A5E2C985B4A9D1FFB82A3DFF23F8129C7A8F7FS1M" TargetMode="External"/><Relationship Id="rId5" Type="http://schemas.openxmlformats.org/officeDocument/2006/relationships/image" Target="file:///C:\Documents%20and%20Settings\&#1040;&#1076;&#1084;&#1080;&#1085;&#1080;&#1089;&#1090;&#1088;&#1072;&#1090;&#1086;&#1088;\&#1056;&#1072;&#1073;&#1086;&#1095;&#1080;&#1081;%20&#1089;&#1090;&#1086;&#1083;\&#1040;&#1083;&#1077;&#1085;&#1072;\&#1052;&#1086;&#1080;%20&#1076;&#1086;&#1082;&#1091;&#1084;&#1077;&#1085;&#1090;&#1099;\Application%20Data\Application%20Data\Microsoft\WINDOWS\Application%20Data\Microsoft\WINWORD\CLIPART\KOMI_GER.WMF" TargetMode="External"/><Relationship Id="rId15" Type="http://schemas.openxmlformats.org/officeDocument/2006/relationships/theme" Target="theme/theme1.xml"/><Relationship Id="rId10" Type="http://schemas.openxmlformats.org/officeDocument/2006/relationships/hyperlink" Target="consultantplus://offline/ref=14AE4FDDF9B4AFABBD86F649562FE9EB107DB263237AE31CEBAC7F64CE35FE051352678E33CFC0FDH0PEI" TargetMode="External"/><Relationship Id="rId4" Type="http://schemas.openxmlformats.org/officeDocument/2006/relationships/image" Target="media/image1.png"/><Relationship Id="rId9" Type="http://schemas.openxmlformats.org/officeDocument/2006/relationships/hyperlink" Target="consultantplus://offline/ref=14AE4FDDF9B4AFABBD86E8444043B7EF1773E5692375EA42BFF32439993CF452H5P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2145</Words>
  <Characters>12228</Characters>
  <Application>Microsoft Office Word</Application>
  <DocSecurity>0</DocSecurity>
  <Lines>101</Lines>
  <Paragraphs>28</Paragraphs>
  <ScaleCrop>false</ScaleCrop>
  <Company/>
  <LinksUpToDate>false</LinksUpToDate>
  <CharactersWithSpaces>14345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2017-10-24T08:01:00Z</dcterms:created>
  <dcterms:modified xsi:type="dcterms:W3CDTF">2017-10-24T08:12:00Z</dcterms:modified>
</cp:coreProperties>
</file>