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31" w:rsidRDefault="00DE0D31" w:rsidP="00DE0D3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ПРОЕКТ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DE0D31" w:rsidTr="002E01FE">
        <w:tc>
          <w:tcPr>
            <w:tcW w:w="3189" w:type="dxa"/>
            <w:gridSpan w:val="3"/>
          </w:tcPr>
          <w:p w:rsidR="00DE0D31" w:rsidRPr="00DE0D31" w:rsidRDefault="00DE0D31" w:rsidP="002E01FE">
            <w:pPr>
              <w:rPr>
                <w:sz w:val="16"/>
                <w:szCs w:val="16"/>
              </w:rPr>
            </w:pPr>
          </w:p>
          <w:p w:rsidR="00DE0D31" w:rsidRPr="00DE0D31" w:rsidRDefault="00DE0D31" w:rsidP="00DE0D3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D31">
              <w:rPr>
                <w:sz w:val="26"/>
                <w:szCs w:val="26"/>
              </w:rPr>
              <w:t xml:space="preserve">Администрация </w:t>
            </w:r>
          </w:p>
          <w:p w:rsidR="00DE0D31" w:rsidRPr="00DE0D31" w:rsidRDefault="00DE0D31" w:rsidP="00DE0D3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D31">
              <w:rPr>
                <w:sz w:val="26"/>
                <w:szCs w:val="26"/>
              </w:rPr>
              <w:t xml:space="preserve">муниципального района </w:t>
            </w:r>
          </w:p>
          <w:p w:rsidR="00DE0D31" w:rsidRDefault="00DE0D31" w:rsidP="00DE0D31">
            <w:pPr>
              <w:spacing w:line="240" w:lineRule="auto"/>
              <w:jc w:val="center"/>
            </w:pPr>
            <w:r w:rsidRPr="00DE0D31">
              <w:rPr>
                <w:sz w:val="26"/>
                <w:szCs w:val="26"/>
              </w:rPr>
              <w:t>“Койгородский”</w:t>
            </w:r>
            <w:r>
              <w:t xml:space="preserve"> </w:t>
            </w:r>
          </w:p>
        </w:tc>
        <w:tc>
          <w:tcPr>
            <w:tcW w:w="2693" w:type="dxa"/>
          </w:tcPr>
          <w:p w:rsidR="00DE0D31" w:rsidRDefault="00DE0D31" w:rsidP="002E01FE">
            <w:pPr>
              <w:jc w:val="center"/>
            </w:pPr>
          </w:p>
          <w:p w:rsidR="00DE0D31" w:rsidRDefault="00DE0D31" w:rsidP="002E01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DE0D31" w:rsidRDefault="00DE0D31" w:rsidP="002E01FE">
            <w:pPr>
              <w:jc w:val="center"/>
            </w:pPr>
            <w:r>
              <w:t xml:space="preserve"> </w:t>
            </w:r>
          </w:p>
          <w:p w:rsidR="00DE0D31" w:rsidRPr="00DE0D31" w:rsidRDefault="00DE0D31" w:rsidP="00DE0D3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D31">
              <w:rPr>
                <w:sz w:val="26"/>
                <w:szCs w:val="26"/>
              </w:rPr>
              <w:t>“</w:t>
            </w:r>
            <w:proofErr w:type="spellStart"/>
            <w:r w:rsidRPr="00DE0D31">
              <w:rPr>
                <w:sz w:val="26"/>
                <w:szCs w:val="26"/>
              </w:rPr>
              <w:t>Койгорт</w:t>
            </w:r>
            <w:proofErr w:type="spellEnd"/>
            <w:r w:rsidRPr="00DE0D31">
              <w:rPr>
                <w:sz w:val="26"/>
                <w:szCs w:val="26"/>
              </w:rPr>
              <w:t>”</w:t>
            </w:r>
          </w:p>
          <w:p w:rsidR="00DE0D31" w:rsidRPr="00DE0D31" w:rsidRDefault="00DE0D31" w:rsidP="00DE0D31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E0D31">
              <w:rPr>
                <w:sz w:val="26"/>
                <w:szCs w:val="26"/>
              </w:rPr>
              <w:t>муниципальн</w:t>
            </w:r>
            <w:proofErr w:type="spellEnd"/>
            <w:r w:rsidRPr="00DE0D31">
              <w:rPr>
                <w:sz w:val="26"/>
                <w:szCs w:val="26"/>
              </w:rPr>
              <w:sym w:font="Times New Roman" w:char="00F6"/>
            </w:r>
            <w:r w:rsidRPr="00DE0D31">
              <w:rPr>
                <w:sz w:val="26"/>
                <w:szCs w:val="26"/>
              </w:rPr>
              <w:t xml:space="preserve">й </w:t>
            </w:r>
            <w:proofErr w:type="spellStart"/>
            <w:r w:rsidRPr="00DE0D31">
              <w:rPr>
                <w:sz w:val="26"/>
                <w:szCs w:val="26"/>
              </w:rPr>
              <w:t>районса</w:t>
            </w:r>
            <w:proofErr w:type="spellEnd"/>
          </w:p>
          <w:p w:rsidR="00DE0D31" w:rsidRDefault="00DE0D31" w:rsidP="00DE0D31">
            <w:pPr>
              <w:spacing w:line="240" w:lineRule="auto"/>
              <w:jc w:val="center"/>
            </w:pPr>
            <w:r w:rsidRPr="00DE0D31">
              <w:rPr>
                <w:sz w:val="26"/>
                <w:szCs w:val="26"/>
              </w:rPr>
              <w:t>администрация</w:t>
            </w:r>
          </w:p>
        </w:tc>
      </w:tr>
      <w:tr w:rsidR="00DE0D31" w:rsidTr="002E01FE">
        <w:trPr>
          <w:trHeight w:val="762"/>
        </w:trPr>
        <w:tc>
          <w:tcPr>
            <w:tcW w:w="3189" w:type="dxa"/>
            <w:gridSpan w:val="3"/>
          </w:tcPr>
          <w:p w:rsidR="00DE0D31" w:rsidRDefault="00DE0D31" w:rsidP="002E01FE">
            <w:pPr>
              <w:jc w:val="center"/>
            </w:pPr>
          </w:p>
        </w:tc>
        <w:tc>
          <w:tcPr>
            <w:tcW w:w="2693" w:type="dxa"/>
          </w:tcPr>
          <w:p w:rsidR="00DE0D31" w:rsidRDefault="00DE0D31" w:rsidP="002E01FE">
            <w:pPr>
              <w:jc w:val="center"/>
              <w:rPr>
                <w:sz w:val="18"/>
              </w:rPr>
            </w:pPr>
          </w:p>
          <w:p w:rsidR="00DE0D31" w:rsidRDefault="00DE0D31" w:rsidP="002E01FE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ПОСТАНОВЛЕНИЕ</w:t>
            </w:r>
          </w:p>
          <w:p w:rsidR="00DE0D31" w:rsidRDefault="00DE0D31" w:rsidP="002E01FE">
            <w:pPr>
              <w:jc w:val="center"/>
              <w:rPr>
                <w:szCs w:val="28"/>
              </w:rPr>
            </w:pPr>
            <w:proofErr w:type="gramStart"/>
            <w:r w:rsidRPr="00324745">
              <w:rPr>
                <w:szCs w:val="28"/>
              </w:rPr>
              <w:t>ШУÖМ</w:t>
            </w:r>
            <w:proofErr w:type="gramEnd"/>
          </w:p>
          <w:p w:rsidR="00DE0D31" w:rsidRPr="00324745" w:rsidRDefault="00DE0D31" w:rsidP="002E01FE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DE0D31" w:rsidRDefault="00DE0D31" w:rsidP="002E01FE">
            <w:pPr>
              <w:jc w:val="center"/>
            </w:pPr>
          </w:p>
        </w:tc>
      </w:tr>
      <w:tr w:rsidR="00DE0D31" w:rsidRPr="00E25B60" w:rsidTr="002E01FE">
        <w:trPr>
          <w:gridAfter w:val="1"/>
          <w:wAfter w:w="964" w:type="dxa"/>
        </w:trPr>
        <w:tc>
          <w:tcPr>
            <w:tcW w:w="496" w:type="dxa"/>
          </w:tcPr>
          <w:p w:rsidR="00DE0D31" w:rsidRDefault="00DE0D31" w:rsidP="002E01FE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0D31" w:rsidRPr="001D79D7" w:rsidRDefault="00DE0D31" w:rsidP="002E01FE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E0D31" w:rsidRPr="00DD0323" w:rsidRDefault="00DE0D31" w:rsidP="002E01FE">
            <w:pPr>
              <w:jc w:val="center"/>
              <w:rPr>
                <w:szCs w:val="28"/>
              </w:rPr>
            </w:pPr>
            <w:r w:rsidRPr="00DD0323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DD0323">
              <w:rPr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DE0D31" w:rsidRDefault="00DE0D31" w:rsidP="002E01FE">
            <w:pPr>
              <w:jc w:val="right"/>
            </w:pPr>
            <w: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DE0D31" w:rsidRPr="007B4FC4" w:rsidRDefault="00DE0D31" w:rsidP="002E01FE">
            <w:pPr>
              <w:rPr>
                <w:szCs w:val="28"/>
              </w:rPr>
            </w:pPr>
          </w:p>
        </w:tc>
      </w:tr>
      <w:tr w:rsidR="00DE0D31" w:rsidTr="002E01FE">
        <w:tc>
          <w:tcPr>
            <w:tcW w:w="3189" w:type="dxa"/>
            <w:gridSpan w:val="3"/>
          </w:tcPr>
          <w:p w:rsidR="00DE0D31" w:rsidRDefault="00DE0D31" w:rsidP="002E01FE">
            <w:pPr>
              <w:rPr>
                <w:vertAlign w:val="superscript"/>
              </w:rPr>
            </w:pPr>
            <w:r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DE0D31" w:rsidRDefault="00DE0D31" w:rsidP="002E01FE">
            <w:pPr>
              <w:jc w:val="right"/>
            </w:pPr>
          </w:p>
        </w:tc>
      </w:tr>
    </w:tbl>
    <w:p w:rsidR="00DE0D31" w:rsidRPr="00012035" w:rsidRDefault="00DE0D31" w:rsidP="00DE0D31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>Об утверждении административного регламента</w:t>
      </w:r>
    </w:p>
    <w:p w:rsidR="00DE0D31" w:rsidRPr="00012035" w:rsidRDefault="00DE0D31" w:rsidP="00DE0D31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>предоставления муниципальной услуги</w:t>
      </w:r>
    </w:p>
    <w:p w:rsidR="00DE0D31" w:rsidRPr="00012035" w:rsidRDefault="00DE0D31" w:rsidP="00DE0D31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«Предоставление </w:t>
      </w:r>
      <w:r w:rsidRPr="00012035">
        <w:rPr>
          <w:color w:val="000000"/>
          <w:sz w:val="26"/>
          <w:szCs w:val="26"/>
        </w:rPr>
        <w:t xml:space="preserve">в </w:t>
      </w:r>
      <w:r w:rsidRPr="00840A4A">
        <w:rPr>
          <w:rFonts w:cs="Times New Roman"/>
          <w:szCs w:val="28"/>
        </w:rPr>
        <w:t xml:space="preserve"> </w:t>
      </w:r>
      <w:r w:rsidRPr="00DE0D31">
        <w:rPr>
          <w:rFonts w:cs="Times New Roman"/>
          <w:sz w:val="26"/>
          <w:szCs w:val="26"/>
        </w:rPr>
        <w:t>постоянное (бессрочное) пользование</w:t>
      </w:r>
      <w:r w:rsidRPr="00012035">
        <w:rPr>
          <w:color w:val="000000"/>
          <w:sz w:val="26"/>
          <w:szCs w:val="26"/>
        </w:rPr>
        <w:t xml:space="preserve"> земельных участков,</w:t>
      </w:r>
    </w:p>
    <w:p w:rsidR="00DE0D31" w:rsidRPr="00012035" w:rsidRDefault="00DE0D31" w:rsidP="00DE0D31">
      <w:pPr>
        <w:spacing w:line="240" w:lineRule="auto"/>
        <w:jc w:val="both"/>
        <w:rPr>
          <w:sz w:val="26"/>
          <w:szCs w:val="26"/>
        </w:rPr>
      </w:pPr>
      <w:proofErr w:type="gramStart"/>
      <w:r w:rsidRPr="00012035">
        <w:rPr>
          <w:color w:val="000000"/>
          <w:sz w:val="26"/>
          <w:szCs w:val="26"/>
        </w:rPr>
        <w:t>находящихся</w:t>
      </w:r>
      <w:proofErr w:type="gramEnd"/>
      <w:r w:rsidRPr="00012035">
        <w:rPr>
          <w:color w:val="000000"/>
          <w:sz w:val="26"/>
          <w:szCs w:val="26"/>
        </w:rPr>
        <w:t xml:space="preserve"> в собственности муниципального образования</w:t>
      </w:r>
      <w:r w:rsidRPr="00012035">
        <w:rPr>
          <w:sz w:val="26"/>
          <w:szCs w:val="26"/>
        </w:rPr>
        <w:t xml:space="preserve"> </w:t>
      </w:r>
    </w:p>
    <w:p w:rsidR="00DE0D31" w:rsidRPr="00012035" w:rsidRDefault="00DE0D31" w:rsidP="00DE0D31">
      <w:pPr>
        <w:spacing w:line="240" w:lineRule="auto"/>
        <w:jc w:val="both"/>
        <w:rPr>
          <w:color w:val="000000"/>
          <w:sz w:val="26"/>
          <w:szCs w:val="26"/>
        </w:rPr>
      </w:pPr>
      <w:r w:rsidRPr="00012035">
        <w:rPr>
          <w:color w:val="000000"/>
          <w:sz w:val="26"/>
          <w:szCs w:val="26"/>
        </w:rPr>
        <w:t>и земельных участков, государственная собственность</w:t>
      </w:r>
    </w:p>
    <w:p w:rsidR="00DE0D31" w:rsidRPr="00012035" w:rsidRDefault="00DE0D31" w:rsidP="00DE0D31">
      <w:pPr>
        <w:spacing w:line="240" w:lineRule="auto"/>
        <w:jc w:val="both"/>
        <w:rPr>
          <w:sz w:val="26"/>
          <w:szCs w:val="26"/>
        </w:rPr>
      </w:pPr>
      <w:r w:rsidRPr="00012035">
        <w:rPr>
          <w:color w:val="000000"/>
          <w:sz w:val="26"/>
          <w:szCs w:val="26"/>
        </w:rPr>
        <w:t xml:space="preserve"> на которые не разграничена»</w:t>
      </w:r>
      <w:r w:rsidRPr="00012035">
        <w:rPr>
          <w:sz w:val="26"/>
          <w:szCs w:val="26"/>
        </w:rPr>
        <w:t xml:space="preserve"> </w:t>
      </w:r>
    </w:p>
    <w:p w:rsidR="00DE0D31" w:rsidRPr="00012035" w:rsidRDefault="00DE0D31" w:rsidP="00DE0D31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ab/>
      </w:r>
    </w:p>
    <w:p w:rsidR="00DE0D31" w:rsidRPr="00012035" w:rsidRDefault="00DE0D31" w:rsidP="00DE0D3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12035">
        <w:rPr>
          <w:color w:val="000000"/>
          <w:sz w:val="26"/>
          <w:szCs w:val="26"/>
        </w:rPr>
        <w:t xml:space="preserve">Во исполнение требований Федерального </w:t>
      </w:r>
      <w:hyperlink r:id="rId8" w:history="1">
        <w:r w:rsidRPr="00012035">
          <w:rPr>
            <w:color w:val="000000"/>
            <w:sz w:val="26"/>
            <w:szCs w:val="26"/>
          </w:rPr>
          <w:t>закона</w:t>
        </w:r>
      </w:hyperlink>
      <w:r w:rsidRPr="00012035">
        <w:rPr>
          <w:color w:val="000000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012035">
          <w:rPr>
            <w:color w:val="000000"/>
            <w:sz w:val="26"/>
            <w:szCs w:val="26"/>
          </w:rPr>
          <w:t>Постановления</w:t>
        </w:r>
      </w:hyperlink>
      <w:r w:rsidRPr="00012035">
        <w:rPr>
          <w:color w:val="000000"/>
          <w:sz w:val="26"/>
          <w:szCs w:val="26"/>
        </w:rPr>
        <w:t xml:space="preserve"> Правительства Российской Федерации от 22 декабря 2012 г. N 1376 "Об утверждении </w:t>
      </w:r>
      <w:proofErr w:type="gramStart"/>
      <w:r w:rsidRPr="00012035">
        <w:rPr>
          <w:color w:val="000000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2035">
        <w:rPr>
          <w:color w:val="000000"/>
          <w:sz w:val="26"/>
          <w:szCs w:val="26"/>
        </w:rPr>
        <w:t xml:space="preserve"> и муниципальных услуг",</w:t>
      </w:r>
    </w:p>
    <w:p w:rsidR="00DE0D31" w:rsidRPr="00DE0D31" w:rsidRDefault="00DE0D31" w:rsidP="00DE0D31">
      <w:pPr>
        <w:autoSpaceDE w:val="0"/>
        <w:autoSpaceDN w:val="0"/>
        <w:adjustRightInd w:val="0"/>
        <w:ind w:left="284" w:firstLine="709"/>
        <w:jc w:val="both"/>
        <w:rPr>
          <w:color w:val="000000"/>
          <w:sz w:val="16"/>
          <w:szCs w:val="16"/>
        </w:rPr>
      </w:pPr>
    </w:p>
    <w:p w:rsidR="00DE0D31" w:rsidRPr="00012035" w:rsidRDefault="00DE0D31" w:rsidP="00DE0D31">
      <w:pPr>
        <w:jc w:val="center"/>
        <w:rPr>
          <w:sz w:val="26"/>
          <w:szCs w:val="26"/>
        </w:rPr>
      </w:pPr>
      <w:r w:rsidRPr="00012035">
        <w:rPr>
          <w:sz w:val="26"/>
          <w:szCs w:val="26"/>
        </w:rPr>
        <w:t>Администрация МР «Койгородский» постановляет:</w:t>
      </w:r>
    </w:p>
    <w:p w:rsidR="00DE0D31" w:rsidRPr="00DE0D31" w:rsidRDefault="00DE0D31" w:rsidP="00DE0D31">
      <w:pPr>
        <w:autoSpaceDE w:val="0"/>
        <w:autoSpaceDN w:val="0"/>
        <w:adjustRightInd w:val="0"/>
        <w:ind w:left="284" w:firstLine="709"/>
        <w:jc w:val="both"/>
        <w:rPr>
          <w:color w:val="000000"/>
          <w:sz w:val="16"/>
          <w:szCs w:val="16"/>
        </w:rPr>
      </w:pPr>
    </w:p>
    <w:p w:rsidR="00DE0D31" w:rsidRPr="00012035" w:rsidRDefault="00DE0D31" w:rsidP="00DE0D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1.Утвердить административный регламент предоставления муниципальной услуги «Предоставление в </w:t>
      </w:r>
      <w:r w:rsidRPr="00DE0D31">
        <w:rPr>
          <w:rFonts w:ascii="Times New Roman" w:hAnsi="Times New Roman" w:cs="Times New Roman"/>
          <w:b w:val="0"/>
          <w:sz w:val="26"/>
          <w:szCs w:val="26"/>
        </w:rPr>
        <w:t>постоянное (бессрочное) пользование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 согласно приложению.</w:t>
      </w:r>
    </w:p>
    <w:p w:rsidR="00DE0D31" w:rsidRPr="00012035" w:rsidRDefault="00DE0D31" w:rsidP="00DE0D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>2.Постановление администрации муниципального района «Койгородский» от 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июня 2012 г.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03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/06 «Об утверждении административного регламента предоставления муниципальной услуги «Предоставление в </w:t>
      </w:r>
      <w:r w:rsidRPr="00DE0D31">
        <w:rPr>
          <w:rFonts w:ascii="Times New Roman" w:hAnsi="Times New Roman" w:cs="Times New Roman"/>
          <w:b w:val="0"/>
          <w:sz w:val="26"/>
          <w:szCs w:val="26"/>
        </w:rPr>
        <w:t>постоянное (бессрочное) пользование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 и все постановления, изменяющие его, признать утратившим силу.</w:t>
      </w:r>
    </w:p>
    <w:p w:rsidR="00DE0D31" w:rsidRPr="00012035" w:rsidRDefault="00DE0D31" w:rsidP="00DE0D3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3.Настоящее постановление вступает в силу </w:t>
      </w:r>
      <w:proofErr w:type="gramStart"/>
      <w:r w:rsidRPr="00012035">
        <w:rPr>
          <w:sz w:val="26"/>
          <w:szCs w:val="26"/>
        </w:rPr>
        <w:t>с даты</w:t>
      </w:r>
      <w:proofErr w:type="gramEnd"/>
      <w:r w:rsidRPr="00012035">
        <w:rPr>
          <w:sz w:val="26"/>
          <w:szCs w:val="26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DE0D31" w:rsidRPr="00012035" w:rsidRDefault="00DE0D31" w:rsidP="00DE0D3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012035">
        <w:rPr>
          <w:sz w:val="26"/>
          <w:szCs w:val="26"/>
        </w:rPr>
        <w:t>4.</w:t>
      </w:r>
      <w:proofErr w:type="gramStart"/>
      <w:r w:rsidRPr="00012035">
        <w:rPr>
          <w:sz w:val="26"/>
          <w:szCs w:val="26"/>
        </w:rPr>
        <w:t>Контроль за</w:t>
      </w:r>
      <w:proofErr w:type="gramEnd"/>
      <w:r w:rsidRPr="00012035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«Койгородский».</w:t>
      </w:r>
    </w:p>
    <w:p w:rsidR="00DE0D31" w:rsidRPr="00DE0D31" w:rsidRDefault="00DE0D31" w:rsidP="00DE0D31">
      <w:pPr>
        <w:jc w:val="both"/>
        <w:rPr>
          <w:sz w:val="16"/>
          <w:szCs w:val="16"/>
        </w:rPr>
      </w:pPr>
    </w:p>
    <w:p w:rsidR="00DE0D31" w:rsidRPr="00012035" w:rsidRDefault="00DE0D31" w:rsidP="00DE0D31">
      <w:pPr>
        <w:jc w:val="both"/>
        <w:rPr>
          <w:sz w:val="26"/>
          <w:szCs w:val="26"/>
        </w:rPr>
      </w:pPr>
      <w:r>
        <w:rPr>
          <w:szCs w:val="28"/>
        </w:rPr>
        <w:t xml:space="preserve"> </w:t>
      </w:r>
      <w:proofErr w:type="spellStart"/>
      <w:r w:rsidRPr="00012035">
        <w:rPr>
          <w:sz w:val="26"/>
          <w:szCs w:val="26"/>
        </w:rPr>
        <w:t>И.</w:t>
      </w:r>
      <w:proofErr w:type="gramStart"/>
      <w:r w:rsidRPr="00012035">
        <w:rPr>
          <w:sz w:val="26"/>
          <w:szCs w:val="26"/>
        </w:rPr>
        <w:t>о</w:t>
      </w:r>
      <w:proofErr w:type="spellEnd"/>
      <w:proofErr w:type="gramEnd"/>
      <w:r w:rsidRPr="00012035">
        <w:rPr>
          <w:sz w:val="26"/>
          <w:szCs w:val="26"/>
        </w:rPr>
        <w:t>. глава  МР  «Койгородский»-</w:t>
      </w:r>
    </w:p>
    <w:p w:rsidR="00DE0D31" w:rsidRPr="00012035" w:rsidRDefault="00DE0D31" w:rsidP="00DE0D31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012035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 xml:space="preserve"> </w:t>
      </w:r>
      <w:r w:rsidRPr="00012035">
        <w:rPr>
          <w:sz w:val="26"/>
          <w:szCs w:val="26"/>
        </w:rPr>
        <w:t>«Койгородский»</w:t>
      </w:r>
      <w:r>
        <w:rPr>
          <w:sz w:val="26"/>
          <w:szCs w:val="26"/>
        </w:rPr>
        <w:t xml:space="preserve">     </w:t>
      </w:r>
      <w:r w:rsidRPr="00012035">
        <w:rPr>
          <w:sz w:val="26"/>
          <w:szCs w:val="26"/>
        </w:rPr>
        <w:t xml:space="preserve">                          </w:t>
      </w:r>
      <w:proofErr w:type="spellStart"/>
      <w:r w:rsidRPr="00012035">
        <w:rPr>
          <w:sz w:val="26"/>
          <w:szCs w:val="26"/>
        </w:rPr>
        <w:t>Н.В.Костина</w:t>
      </w:r>
      <w:proofErr w:type="spellEnd"/>
    </w:p>
    <w:p w:rsidR="00DE0D31" w:rsidRPr="00012035" w:rsidRDefault="00DE0D31" w:rsidP="00DE0D31">
      <w:pPr>
        <w:jc w:val="both"/>
        <w:rPr>
          <w:sz w:val="26"/>
          <w:szCs w:val="26"/>
        </w:rPr>
      </w:pPr>
    </w:p>
    <w:p w:rsidR="00DE0D31" w:rsidRPr="00012035" w:rsidRDefault="00DE0D31" w:rsidP="00DE0D31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>Исполнитель: Костина А.Н.</w:t>
      </w:r>
    </w:p>
    <w:p w:rsidR="00DE0D31" w:rsidRPr="00DE0D31" w:rsidRDefault="00DE0D31" w:rsidP="00DE0D31">
      <w:pPr>
        <w:jc w:val="both"/>
        <w:rPr>
          <w:sz w:val="16"/>
          <w:szCs w:val="16"/>
        </w:rPr>
      </w:pPr>
    </w:p>
    <w:p w:rsidR="00DE0D31" w:rsidRPr="00012035" w:rsidRDefault="00DE0D31" w:rsidP="00DE0D31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Согласовано: </w:t>
      </w:r>
      <w:proofErr w:type="spellStart"/>
      <w:r>
        <w:rPr>
          <w:sz w:val="26"/>
          <w:szCs w:val="26"/>
        </w:rPr>
        <w:t>Дубовский</w:t>
      </w:r>
      <w:proofErr w:type="spellEnd"/>
      <w:r>
        <w:rPr>
          <w:sz w:val="26"/>
          <w:szCs w:val="26"/>
        </w:rPr>
        <w:t xml:space="preserve"> </w:t>
      </w:r>
      <w:r w:rsidRPr="0001203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12035">
        <w:rPr>
          <w:sz w:val="26"/>
          <w:szCs w:val="26"/>
        </w:rPr>
        <w:t>.В.</w:t>
      </w:r>
    </w:p>
    <w:p w:rsidR="00DE0D31" w:rsidRDefault="00DE0D31" w:rsidP="00DE0D3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E0D31" w:rsidRDefault="00DE0D31" w:rsidP="00DE0D31">
      <w:pPr>
        <w:jc w:val="right"/>
        <w:rPr>
          <w:szCs w:val="28"/>
        </w:rPr>
      </w:pPr>
      <w:r>
        <w:rPr>
          <w:szCs w:val="28"/>
        </w:rPr>
        <w:t xml:space="preserve">к постановлению № </w:t>
      </w:r>
    </w:p>
    <w:p w:rsidR="00DE0D31" w:rsidRDefault="006E0FEE" w:rsidP="00DE0D3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E0D31">
        <w:rPr>
          <w:szCs w:val="28"/>
        </w:rPr>
        <w:t>2014г.</w:t>
      </w:r>
    </w:p>
    <w:p w:rsidR="00DE0D31" w:rsidRDefault="00DE0D31" w:rsidP="00DE0D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840A4A" w:rsidRDefault="00A324F3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B4A0D" w:rsidRPr="00840A4A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840A4A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840A4A" w:rsidRDefault="00261546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0C5255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840A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840A4A" w:rsidRDefault="00261546" w:rsidP="00840A4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840A4A" w:rsidRDefault="00C3633D" w:rsidP="0084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840A4A" w:rsidRDefault="00261546" w:rsidP="0084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0A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840A4A">
        <w:rPr>
          <w:rFonts w:ascii="Times New Roman" w:hAnsi="Times New Roman" w:cs="Times New Roman"/>
          <w:sz w:val="28"/>
          <w:szCs w:val="28"/>
        </w:rPr>
        <w:t>«</w:t>
      </w:r>
      <w:r w:rsidR="00CB4A0D" w:rsidRPr="00840A4A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0C5255" w:rsidRPr="00840A4A">
        <w:rPr>
          <w:rFonts w:ascii="Times New Roman" w:hAnsi="Times New Roman" w:cs="Times New Roman"/>
          <w:sz w:val="28"/>
          <w:szCs w:val="28"/>
        </w:rPr>
        <w:t>»</w:t>
      </w:r>
      <w:r w:rsidR="0087249F" w:rsidRPr="00840A4A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840A4A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237A0" w:rsidRPr="00840A4A">
        <w:rPr>
          <w:sz w:val="28"/>
          <w:szCs w:val="28"/>
        </w:rPr>
        <w:t xml:space="preserve"> </w:t>
      </w:r>
      <w:r w:rsidR="006324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«Койгородский»</w:t>
      </w:r>
      <w:r w:rsidR="009237A0" w:rsidRPr="00840A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32429">
        <w:rPr>
          <w:rFonts w:ascii="Times New Roman" w:hAnsi="Times New Roman" w:cs="Times New Roman"/>
          <w:sz w:val="28"/>
          <w:szCs w:val="28"/>
        </w:rPr>
        <w:t>Администрация</w:t>
      </w:r>
      <w:r w:rsidR="009237A0" w:rsidRPr="00840A4A">
        <w:rPr>
          <w:rFonts w:ascii="Times New Roman" w:hAnsi="Times New Roman" w:cs="Times New Roman"/>
          <w:sz w:val="28"/>
          <w:szCs w:val="28"/>
        </w:rPr>
        <w:t>), многофункциональных центров предоставления государственных и муниципальных услуг (далее – МФЦ)</w:t>
      </w:r>
      <w:r w:rsidRPr="00840A4A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840A4A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</w:t>
      </w:r>
      <w:proofErr w:type="gramEnd"/>
      <w:r w:rsidR="00817DC9" w:rsidRPr="00840A4A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840A4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CB4A0D" w:rsidRPr="00840A4A">
        <w:rPr>
          <w:rFonts w:ascii="Times New Roman" w:hAnsi="Times New Roman" w:cs="Times New Roman"/>
          <w:sz w:val="28"/>
          <w:szCs w:val="28"/>
        </w:rPr>
        <w:t>предоставлении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840A4A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840A4A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840A4A">
        <w:rPr>
          <w:rFonts w:ascii="Times New Roman" w:hAnsi="Times New Roman" w:cs="Times New Roman"/>
          <w:sz w:val="28"/>
          <w:szCs w:val="28"/>
        </w:rPr>
        <w:t>действий</w:t>
      </w:r>
      <w:r w:rsidRPr="00840A4A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840A4A">
        <w:rPr>
          <w:rFonts w:ascii="Times New Roman" w:hAnsi="Times New Roman" w:cs="Times New Roman"/>
          <w:sz w:val="28"/>
          <w:szCs w:val="28"/>
        </w:rPr>
        <w:t>процедур</w:t>
      </w:r>
      <w:r w:rsidRPr="00840A4A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840A4A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840A4A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840A4A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840A4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840A4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840A4A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840A4A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840A4A">
        <w:rPr>
          <w:rFonts w:ascii="Times New Roman" w:hAnsi="Times New Roman" w:cs="Times New Roman"/>
          <w:sz w:val="28"/>
          <w:szCs w:val="28"/>
        </w:rPr>
        <w:t>ого</w:t>
      </w:r>
      <w:r w:rsidR="00817DC9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840A4A">
        <w:rPr>
          <w:rFonts w:ascii="Times New Roman" w:hAnsi="Times New Roman" w:cs="Times New Roman"/>
          <w:sz w:val="28"/>
          <w:szCs w:val="28"/>
        </w:rPr>
        <w:t>образования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817DC9" w:rsidRPr="00840A4A" w:rsidRDefault="00817DC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840A4A" w:rsidRDefault="00817DC9" w:rsidP="00840A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840A4A" w:rsidRDefault="00817DC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840A4A" w:rsidRDefault="006650AB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4D03F2" w:rsidRPr="00840A4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150ED9" w:rsidRPr="00840A4A">
        <w:rPr>
          <w:rFonts w:ascii="Times New Roman" w:hAnsi="Times New Roman" w:cs="Times New Roman"/>
          <w:sz w:val="28"/>
          <w:szCs w:val="28"/>
        </w:rPr>
        <w:t xml:space="preserve"> (государственные и муниципальные учреждения, казенные предприятия, центры исторического наследия президентов Российской Федерации, прекратившие исполнение своих </w:t>
      </w:r>
      <w:r w:rsidR="00150ED9" w:rsidRPr="00840A4A">
        <w:rPr>
          <w:rFonts w:ascii="Times New Roman" w:hAnsi="Times New Roman" w:cs="Times New Roman"/>
          <w:sz w:val="28"/>
          <w:szCs w:val="28"/>
        </w:rPr>
        <w:lastRenderedPageBreak/>
        <w:t>полномочий)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840A4A">
        <w:rPr>
          <w:rFonts w:eastAsia="Calibri" w:cs="Times New Roman"/>
          <w:bCs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237A0" w:rsidRPr="00840A4A" w:rsidRDefault="009237A0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840A4A" w:rsidRDefault="00C3633D" w:rsidP="00840A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</w:rPr>
        <w:t xml:space="preserve">1.4. </w:t>
      </w:r>
      <w:r w:rsidRPr="00840A4A">
        <w:rPr>
          <w:szCs w:val="28"/>
          <w:lang w:eastAsia="ru-RU"/>
        </w:rPr>
        <w:t>Информация о порядке предоставления муниципальной услуги</w:t>
      </w:r>
      <w:r w:rsidRPr="00840A4A">
        <w:rPr>
          <w:szCs w:val="28"/>
        </w:rPr>
        <w:t xml:space="preserve"> </w:t>
      </w:r>
      <w:r w:rsidRPr="00840A4A">
        <w:rPr>
          <w:szCs w:val="28"/>
          <w:lang w:eastAsia="ru-RU"/>
        </w:rPr>
        <w:t>размещается:</w:t>
      </w:r>
    </w:p>
    <w:p w:rsidR="007D7204" w:rsidRPr="00840A4A" w:rsidRDefault="007D7204" w:rsidP="00840A4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t xml:space="preserve"> на информационных стендах, расположенных в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в МФЦ;</w:t>
      </w:r>
    </w:p>
    <w:p w:rsidR="007D7204" w:rsidRPr="00840A4A" w:rsidRDefault="007D7204" w:rsidP="00840A4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- на официальном сайте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МФЦ</w:t>
      </w:r>
      <w:r w:rsidRPr="00840A4A">
        <w:rPr>
          <w:i/>
          <w:szCs w:val="28"/>
          <w:lang w:eastAsia="ru-RU"/>
        </w:rPr>
        <w:t>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40A4A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840A4A">
        <w:rPr>
          <w:szCs w:val="28"/>
        </w:rPr>
        <w:t>«Единый портал государственных и муниципальных услуг (функций)» (</w:t>
      </w:r>
      <w:r w:rsidRPr="00840A4A">
        <w:rPr>
          <w:szCs w:val="28"/>
          <w:lang w:eastAsia="ru-RU"/>
        </w:rPr>
        <w:t>http://www.gosuslugi.ru/</w:t>
      </w:r>
      <w:r w:rsidRPr="00840A4A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840A4A">
          <w:rPr>
            <w:rStyle w:val="ae"/>
            <w:color w:val="auto"/>
            <w:szCs w:val="28"/>
            <w:u w:val="none"/>
          </w:rPr>
          <w:t>http://pgu.rkomi.ru/</w:t>
        </w:r>
      </w:hyperlink>
      <w:r w:rsidRPr="00840A4A">
        <w:rPr>
          <w:szCs w:val="28"/>
          <w:lang w:eastAsia="ru-RU"/>
        </w:rPr>
        <w:t>)</w:t>
      </w:r>
      <w:r w:rsidRPr="00840A4A">
        <w:rPr>
          <w:szCs w:val="28"/>
        </w:rPr>
        <w:t xml:space="preserve"> (далее – порталы государственных и муниципальных услуг (функций)).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t xml:space="preserve">посредством телефонной связи по номеру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МФЦ, в том числе ЦТО (телефон: 8-800-200-8212)</w:t>
      </w:r>
      <w:r w:rsidRPr="00840A4A">
        <w:rPr>
          <w:i/>
          <w:szCs w:val="28"/>
          <w:lang w:eastAsia="ru-RU"/>
        </w:rPr>
        <w:t>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посредством факсимильного сообщения;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 личном обращении в </w:t>
      </w:r>
      <w:r w:rsidR="00632429">
        <w:rPr>
          <w:szCs w:val="28"/>
          <w:lang w:eastAsia="ru-RU"/>
        </w:rPr>
        <w:t>Администрацию</w:t>
      </w:r>
      <w:r w:rsidRPr="00840A4A">
        <w:rPr>
          <w:szCs w:val="28"/>
          <w:lang w:eastAsia="ru-RU"/>
        </w:rPr>
        <w:t>, МФЦ;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 письменном обращении в </w:t>
      </w:r>
      <w:r w:rsidR="00632429">
        <w:rPr>
          <w:szCs w:val="28"/>
          <w:lang w:eastAsia="ru-RU"/>
        </w:rPr>
        <w:t>Администрацию</w:t>
      </w:r>
      <w:r w:rsidRPr="00840A4A">
        <w:rPr>
          <w:szCs w:val="28"/>
          <w:lang w:eastAsia="ru-RU"/>
        </w:rPr>
        <w:t>, МФЦ,</w:t>
      </w:r>
      <w:r w:rsidRPr="00840A4A">
        <w:rPr>
          <w:szCs w:val="28"/>
        </w:rPr>
        <w:t xml:space="preserve"> </w:t>
      </w:r>
      <w:r w:rsidRPr="00840A4A">
        <w:rPr>
          <w:szCs w:val="28"/>
          <w:lang w:eastAsia="ru-RU"/>
        </w:rPr>
        <w:t>в том числе по электронной почте;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путем публичного информирования.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 о порядке предоставления муниципальной услуги;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категории заявителей;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t xml:space="preserve">адрес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МФЦ;</w:t>
      </w:r>
      <w:r w:rsidRPr="00840A4A">
        <w:rPr>
          <w:i/>
          <w:szCs w:val="28"/>
          <w:lang w:eastAsia="ru-RU"/>
        </w:rPr>
        <w:t xml:space="preserve"> 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порядок передачи результата заявителю;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срок предоставления муниципальной услуги;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 xml:space="preserve">, МФЦ в соответствии с </w:t>
      </w:r>
      <w:r w:rsidRPr="00840A4A">
        <w:rPr>
          <w:szCs w:val="28"/>
          <w:lang w:eastAsia="ru-RU"/>
        </w:rPr>
        <w:lastRenderedPageBreak/>
        <w:t>должностными инструкциями.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 xml:space="preserve"> и МФЦ.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632429">
        <w:rPr>
          <w:szCs w:val="28"/>
          <w:lang w:eastAsia="ru-RU"/>
        </w:rPr>
        <w:t>Администрацию</w:t>
      </w:r>
      <w:r w:rsidRPr="00840A4A">
        <w:rPr>
          <w:szCs w:val="28"/>
          <w:lang w:eastAsia="ru-RU"/>
        </w:rPr>
        <w:t>, МФЦ и требования к оформлению обращения.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Ответ на письменное обращение, поступившее в </w:t>
      </w:r>
      <w:r w:rsidR="00632429">
        <w:rPr>
          <w:szCs w:val="28"/>
          <w:lang w:eastAsia="ru-RU"/>
        </w:rPr>
        <w:t>Администрацию</w:t>
      </w:r>
      <w:r w:rsidRPr="00840A4A">
        <w:rPr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 случае</w:t>
      </w:r>
      <w:proofErr w:type="gramStart"/>
      <w:r w:rsidRPr="00840A4A">
        <w:rPr>
          <w:szCs w:val="28"/>
          <w:lang w:eastAsia="ru-RU"/>
        </w:rPr>
        <w:t>,</w:t>
      </w:r>
      <w:proofErr w:type="gramEnd"/>
      <w:r w:rsidRPr="00840A4A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632429">
        <w:rPr>
          <w:szCs w:val="28"/>
          <w:lang w:eastAsia="ru-RU"/>
        </w:rPr>
        <w:t>Новая жизнь</w:t>
      </w:r>
      <w:r w:rsidRPr="00840A4A">
        <w:rPr>
          <w:szCs w:val="28"/>
          <w:lang w:eastAsia="ru-RU"/>
        </w:rPr>
        <w:t xml:space="preserve">", на официальных сайтах МФЦ,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632429">
        <w:rPr>
          <w:szCs w:val="28"/>
          <w:lang w:eastAsia="ru-RU"/>
        </w:rPr>
        <w:t>Администрации</w:t>
      </w:r>
      <w:r w:rsidRPr="00840A4A">
        <w:rPr>
          <w:szCs w:val="28"/>
          <w:lang w:eastAsia="ru-RU"/>
        </w:rPr>
        <w:t>, МФЦ</w:t>
      </w:r>
      <w:r w:rsidRPr="00840A4A">
        <w:rPr>
          <w:i/>
          <w:szCs w:val="28"/>
          <w:lang w:eastAsia="ru-RU"/>
        </w:rPr>
        <w:t>.</w:t>
      </w:r>
    </w:p>
    <w:p w:rsidR="007D7204" w:rsidRPr="00840A4A" w:rsidRDefault="007D7204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632429">
        <w:rPr>
          <w:szCs w:val="28"/>
          <w:lang w:eastAsia="ru-RU"/>
        </w:rPr>
        <w:t>Администрацию</w:t>
      </w:r>
      <w:r w:rsidRPr="00840A4A">
        <w:rPr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9237A0" w:rsidP="00840A4A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840A4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840A4A" w:rsidRDefault="00C3633D" w:rsidP="00840A4A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840A4A">
        <w:rPr>
          <w:rFonts w:ascii="Times New Roman" w:hAnsi="Times New Roman" w:cs="Times New Roman"/>
          <w:sz w:val="28"/>
          <w:szCs w:val="28"/>
        </w:rPr>
        <w:t>«</w:t>
      </w:r>
      <w:r w:rsidR="002E716B" w:rsidRPr="00840A4A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EB4D9A" w:rsidRPr="00840A4A">
        <w:rPr>
          <w:rFonts w:ascii="Times New Roman" w:hAnsi="Times New Roman" w:cs="Times New Roman"/>
          <w:sz w:val="28"/>
          <w:szCs w:val="28"/>
        </w:rPr>
        <w:t>»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A0" w:rsidRPr="00840A4A" w:rsidRDefault="009237A0" w:rsidP="00840A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632429">
        <w:rPr>
          <w:rFonts w:ascii="Times New Roman" w:hAnsi="Times New Roman" w:cs="Times New Roman"/>
          <w:i/>
          <w:sz w:val="28"/>
          <w:szCs w:val="28"/>
        </w:rPr>
        <w:t>Отделом по управлению имуществом и природными ресурсами администрации муниципального района «Койгородский» (далее – Отдел)</w:t>
      </w:r>
      <w:r w:rsidRPr="00840A4A">
        <w:rPr>
          <w:rFonts w:ascii="Times New Roman" w:hAnsi="Times New Roman" w:cs="Times New Roman"/>
          <w:i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2.3.1. </w:t>
      </w:r>
      <w:r w:rsidRPr="00840A4A">
        <w:rPr>
          <w:rFonts w:eastAsia="Times New Roman" w:cs="Times New Roman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40A4A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заявителю. </w:t>
      </w: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2.3.2. </w:t>
      </w:r>
      <w:r w:rsidR="00632429">
        <w:rPr>
          <w:szCs w:val="28"/>
          <w:lang w:eastAsia="ru-RU"/>
        </w:rPr>
        <w:t>Администрацию</w:t>
      </w:r>
      <w:r w:rsidRPr="00840A4A">
        <w:rPr>
          <w:rFonts w:eastAsia="Calibri" w:cs="Times New Roman"/>
          <w:szCs w:val="28"/>
          <w:lang w:eastAsia="ru-RU"/>
        </w:rPr>
        <w:t xml:space="preserve"> – в части приема и регистрации документов у заявителя, </w:t>
      </w:r>
      <w:r w:rsidRPr="00840A4A">
        <w:rPr>
          <w:rFonts w:eastAsia="Times New Roman" w:cs="Times New Roman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40A4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40A4A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</w:t>
      </w:r>
    </w:p>
    <w:p w:rsidR="000943D3" w:rsidRPr="00840A4A" w:rsidRDefault="00840DE7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9237A0" w:rsidRPr="00840A4A">
        <w:rPr>
          <w:rFonts w:ascii="Times New Roman" w:hAnsi="Times New Roman" w:cs="Times New Roman"/>
          <w:sz w:val="28"/>
          <w:szCs w:val="28"/>
        </w:rPr>
        <w:t>4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  <w:r w:rsidR="009237A0" w:rsidRPr="00840A4A">
        <w:rPr>
          <w:rFonts w:ascii="Times New Roman" w:hAnsi="Times New Roman" w:cs="Times New Roman"/>
          <w:sz w:val="28"/>
          <w:szCs w:val="28"/>
        </w:rPr>
        <w:t>1</w:t>
      </w:r>
      <w:r w:rsidRPr="00840A4A">
        <w:rPr>
          <w:rFonts w:ascii="Times New Roman" w:hAnsi="Times New Roman" w:cs="Times New Roman"/>
          <w:sz w:val="28"/>
          <w:szCs w:val="28"/>
        </w:rPr>
        <w:t>. Федеральная служба государственной регистрации, кадастра и картографии – в части предоставления</w:t>
      </w:r>
      <w:r w:rsidR="000943D3" w:rsidRPr="00840A4A">
        <w:rPr>
          <w:rFonts w:ascii="Times New Roman" w:hAnsi="Times New Roman" w:cs="Times New Roman"/>
          <w:sz w:val="28"/>
          <w:szCs w:val="28"/>
        </w:rPr>
        <w:t>:</w:t>
      </w:r>
    </w:p>
    <w:p w:rsidR="000943D3" w:rsidRPr="00840A4A" w:rsidRDefault="000943D3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840DE7" w:rsidRPr="00840A4A">
        <w:rPr>
          <w:rFonts w:ascii="Times New Roman" w:hAnsi="Times New Roman" w:cs="Times New Roman"/>
          <w:sz w:val="28"/>
          <w:szCs w:val="28"/>
        </w:rPr>
        <w:t>выписки из</w:t>
      </w:r>
      <w:r w:rsidR="00906B77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840DE7" w:rsidRPr="00840A4A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прав на недвижимое имущество и сделок с ним о правах на земельный участок, </w:t>
      </w:r>
    </w:p>
    <w:p w:rsidR="000943D3" w:rsidRPr="00840A4A" w:rsidRDefault="000943D3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правах на здания, строения, сооружения, расположенные на приобретаемом земельном участке;</w:t>
      </w:r>
    </w:p>
    <w:p w:rsidR="00C3633D" w:rsidRPr="00840A4A" w:rsidRDefault="000943D3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840DE7" w:rsidRPr="00840A4A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</w:t>
      </w:r>
      <w:r w:rsidR="00C3633D" w:rsidRPr="00840A4A">
        <w:rPr>
          <w:rFonts w:ascii="Times New Roman" w:hAnsi="Times New Roman" w:cs="Times New Roman"/>
          <w:sz w:val="28"/>
          <w:szCs w:val="28"/>
        </w:rPr>
        <w:t>;</w:t>
      </w:r>
    </w:p>
    <w:p w:rsidR="00C3633D" w:rsidRPr="00840A4A" w:rsidRDefault="0014775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9237A0" w:rsidRPr="00840A4A">
        <w:rPr>
          <w:rFonts w:ascii="Times New Roman" w:hAnsi="Times New Roman" w:cs="Times New Roman"/>
          <w:sz w:val="28"/>
          <w:szCs w:val="28"/>
        </w:rPr>
        <w:t>4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  <w:r w:rsidR="009237A0" w:rsidRPr="00840A4A">
        <w:rPr>
          <w:rFonts w:ascii="Times New Roman" w:hAnsi="Times New Roman" w:cs="Times New Roman"/>
          <w:sz w:val="28"/>
          <w:szCs w:val="28"/>
        </w:rPr>
        <w:t>2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. </w:t>
      </w:r>
      <w:r w:rsidR="003137F7" w:rsidRPr="00840A4A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906B77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3137F7" w:rsidRPr="00840A4A">
        <w:rPr>
          <w:rFonts w:ascii="Times New Roman" w:hAnsi="Times New Roman" w:cs="Times New Roman"/>
          <w:sz w:val="28"/>
          <w:szCs w:val="28"/>
        </w:rPr>
        <w:t>– в части предоставления выписки из Единого государственного реестра юридических лиц</w:t>
      </w:r>
      <w:r w:rsidR="00906B77" w:rsidRPr="00840A4A">
        <w:rPr>
          <w:rFonts w:ascii="Times New Roman" w:hAnsi="Times New Roman" w:cs="Times New Roman"/>
          <w:sz w:val="28"/>
          <w:szCs w:val="28"/>
        </w:rPr>
        <w:t>.</w:t>
      </w:r>
    </w:p>
    <w:p w:rsidR="00817DC9" w:rsidRPr="00840A4A" w:rsidRDefault="00817DC9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 xml:space="preserve">МФЦ, </w:t>
      </w:r>
      <w:r w:rsidR="00632429">
        <w:rPr>
          <w:szCs w:val="28"/>
          <w:lang w:eastAsia="ru-RU"/>
        </w:rPr>
        <w:t>Администрация</w:t>
      </w:r>
      <w:r w:rsidRPr="00840A4A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840A4A" w:rsidRDefault="00817DC9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840A4A" w:rsidRDefault="00817DC9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40A4A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840A4A">
        <w:rPr>
          <w:rFonts w:cs="Times New Roman"/>
          <w:szCs w:val="28"/>
        </w:rPr>
        <w:t>Республики Коми</w:t>
      </w:r>
      <w:r w:rsidRPr="00840A4A">
        <w:rPr>
          <w:rFonts w:cs="Times New Roman"/>
          <w:szCs w:val="28"/>
        </w:rPr>
        <w:t xml:space="preserve">, муниципальными правовыми актами, за исключением документов, включенных в </w:t>
      </w:r>
      <w:r w:rsidRPr="00840A4A">
        <w:rPr>
          <w:rFonts w:cs="Times New Roman"/>
          <w:szCs w:val="28"/>
        </w:rPr>
        <w:lastRenderedPageBreak/>
        <w:t>определенный</w:t>
      </w:r>
      <w:proofErr w:type="gramEnd"/>
      <w:r w:rsidRPr="00840A4A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840A4A" w:rsidRDefault="00817DC9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40A4A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840A4A">
        <w:rPr>
          <w:rFonts w:cs="Times New Roman"/>
          <w:szCs w:val="28"/>
        </w:rPr>
        <w:t xml:space="preserve"> предоставления таких услуг.</w:t>
      </w:r>
    </w:p>
    <w:p w:rsidR="00817DC9" w:rsidRPr="00840A4A" w:rsidRDefault="00817DC9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522156" w:rsidRPr="00840A4A">
        <w:rPr>
          <w:rFonts w:ascii="Times New Roman" w:hAnsi="Times New Roman" w:cs="Times New Roman"/>
          <w:sz w:val="28"/>
          <w:szCs w:val="28"/>
        </w:rPr>
        <w:t>5</w:t>
      </w:r>
      <w:r w:rsidRPr="00840A4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840A4A" w:rsidRDefault="00817DC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1) </w:t>
      </w:r>
      <w:r w:rsidR="006A62C6" w:rsidRPr="00840A4A">
        <w:rPr>
          <w:rFonts w:ascii="Times New Roman" w:hAnsi="Times New Roman" w:cs="Times New Roman"/>
          <w:sz w:val="28"/>
          <w:szCs w:val="28"/>
        </w:rPr>
        <w:t>решение о предоставлении в постоянное (бессрочное) пользование земельного участка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62C6" w:rsidRPr="00840A4A">
        <w:rPr>
          <w:rFonts w:ascii="Times New Roman" w:hAnsi="Times New Roman" w:cs="Times New Roman"/>
          <w:sz w:val="28"/>
          <w:szCs w:val="28"/>
        </w:rPr>
        <w:t>–</w:t>
      </w: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6A62C6" w:rsidRPr="00840A4A">
        <w:rPr>
          <w:rFonts w:ascii="Times New Roman" w:hAnsi="Times New Roman" w:cs="Times New Roman"/>
          <w:sz w:val="28"/>
          <w:szCs w:val="28"/>
        </w:rPr>
        <w:t>решение о 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840A4A" w:rsidRDefault="00817DC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2) </w:t>
      </w:r>
      <w:r w:rsidR="008512DB" w:rsidRPr="00840A4A">
        <w:rPr>
          <w:rFonts w:ascii="Times New Roman" w:hAnsi="Times New Roman" w:cs="Times New Roman"/>
          <w:sz w:val="28"/>
          <w:szCs w:val="28"/>
        </w:rPr>
        <w:t>решение об отказе в предоставлении в постоянное (бессрочное) пользование земельного участка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12DB" w:rsidRPr="00840A4A">
        <w:rPr>
          <w:rFonts w:ascii="Times New Roman" w:hAnsi="Times New Roman" w:cs="Times New Roman"/>
          <w:sz w:val="28"/>
          <w:szCs w:val="28"/>
        </w:rPr>
        <w:t>–</w:t>
      </w: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8512DB" w:rsidRPr="00840A4A">
        <w:rPr>
          <w:rFonts w:ascii="Times New Roman" w:hAnsi="Times New Roman" w:cs="Times New Roman"/>
          <w:sz w:val="28"/>
          <w:szCs w:val="28"/>
        </w:rPr>
        <w:t>решение об отказе в 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522156" w:rsidRPr="00840A4A">
        <w:rPr>
          <w:rFonts w:ascii="Times New Roman" w:hAnsi="Times New Roman" w:cs="Times New Roman"/>
          <w:sz w:val="28"/>
          <w:szCs w:val="28"/>
        </w:rPr>
        <w:t>6</w:t>
      </w:r>
      <w:r w:rsidRPr="00840A4A">
        <w:rPr>
          <w:rFonts w:ascii="Times New Roman" w:hAnsi="Times New Roman" w:cs="Times New Roman"/>
          <w:sz w:val="28"/>
          <w:szCs w:val="28"/>
        </w:rPr>
        <w:t xml:space="preserve">. </w:t>
      </w:r>
      <w:r w:rsidR="00652D54">
        <w:rPr>
          <w:rFonts w:ascii="Times New Roman" w:hAnsi="Times New Roman" w:cs="Times New Roman"/>
          <w:sz w:val="28"/>
          <w:szCs w:val="28"/>
        </w:rPr>
        <w:t>С</w:t>
      </w:r>
      <w:r w:rsidR="00CA1ED1" w:rsidRPr="00840A4A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BA2CDE" w:rsidRPr="00840A4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76E0C" w:rsidRPr="00840A4A">
        <w:rPr>
          <w:rFonts w:ascii="Times New Roman" w:hAnsi="Times New Roman" w:cs="Times New Roman"/>
          <w:sz w:val="28"/>
          <w:szCs w:val="28"/>
        </w:rPr>
        <w:t>3</w:t>
      </w:r>
      <w:r w:rsidR="00BA2CDE" w:rsidRPr="00840A4A">
        <w:rPr>
          <w:rFonts w:ascii="Times New Roman" w:hAnsi="Times New Roman" w:cs="Times New Roman"/>
          <w:sz w:val="28"/>
          <w:szCs w:val="28"/>
        </w:rPr>
        <w:t>0 календарных</w:t>
      </w:r>
      <w:r w:rsidR="00CA1ED1" w:rsidRPr="00840A4A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522156" w:rsidRPr="00840A4A">
        <w:rPr>
          <w:rFonts w:ascii="Times New Roman" w:hAnsi="Times New Roman" w:cs="Times New Roman"/>
          <w:sz w:val="28"/>
          <w:szCs w:val="28"/>
        </w:rPr>
        <w:t>7</w:t>
      </w:r>
      <w:r w:rsidRPr="00840A4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237A0" w:rsidRPr="00840A4A" w:rsidRDefault="009237A0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624692" w:rsidRPr="00840A4A" w:rsidRDefault="00624692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Гражданским кодексом Российской Федерации (часть первая)" от 30.11.1994 г. N 51-ФЗ ("Собрание законодательства РФ", 05.12.1994, N 32, ст. 3301);</w:t>
      </w:r>
    </w:p>
    <w:p w:rsidR="00624692" w:rsidRPr="00840A4A" w:rsidRDefault="00624692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Земельным кодексом Российской Федерации" от 25.10.2001 г. N 136-ФЗ ("Российская газета", N 211-212, 30.10.2001);</w:t>
      </w:r>
    </w:p>
    <w:p w:rsidR="00624692" w:rsidRPr="00840A4A" w:rsidRDefault="00624692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Федеральным законом от 25.10.2001 г. N 137-ФЗ "О введении в действие Земельного кодекса Российской Федерации" ("Российская газета", N 211-212, 30.10.2001);</w:t>
      </w:r>
    </w:p>
    <w:p w:rsidR="004A0B83" w:rsidRPr="00840A4A" w:rsidRDefault="004A0B83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 xml:space="preserve">Федеральным </w:t>
      </w:r>
      <w:hyperlink r:id="rId11" w:history="1">
        <w:r w:rsidRPr="00840A4A">
          <w:rPr>
            <w:rFonts w:cs="Times New Roman"/>
            <w:szCs w:val="28"/>
          </w:rPr>
          <w:t>закон</w:t>
        </w:r>
      </w:hyperlink>
      <w:r w:rsidRPr="00840A4A">
        <w:rPr>
          <w:rFonts w:cs="Times New Roman"/>
          <w:szCs w:val="28"/>
        </w:rPr>
        <w:t xml:space="preserve">ом от 06.10.2003 </w:t>
      </w:r>
      <w:r w:rsidR="00624692" w:rsidRPr="00840A4A">
        <w:rPr>
          <w:rFonts w:cs="Times New Roman"/>
          <w:szCs w:val="28"/>
        </w:rPr>
        <w:t xml:space="preserve">г. </w:t>
      </w:r>
      <w:r w:rsidRPr="00840A4A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840A4A" w:rsidRDefault="004F69C0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Федеральным</w:t>
      </w:r>
      <w:r w:rsidR="00C3633D" w:rsidRPr="00840A4A">
        <w:rPr>
          <w:rFonts w:cs="Times New Roman"/>
          <w:szCs w:val="28"/>
        </w:rPr>
        <w:t xml:space="preserve"> закон</w:t>
      </w:r>
      <w:r w:rsidRPr="00840A4A">
        <w:rPr>
          <w:rFonts w:cs="Times New Roman"/>
          <w:szCs w:val="28"/>
        </w:rPr>
        <w:t>ом</w:t>
      </w:r>
      <w:r w:rsidR="00C3633D" w:rsidRPr="00840A4A">
        <w:rPr>
          <w:rFonts w:cs="Times New Roman"/>
          <w:szCs w:val="28"/>
        </w:rPr>
        <w:t xml:space="preserve"> от 27.07.2010 </w:t>
      </w:r>
      <w:r w:rsidR="00624692" w:rsidRPr="00840A4A">
        <w:rPr>
          <w:rFonts w:cs="Times New Roman"/>
          <w:szCs w:val="28"/>
        </w:rPr>
        <w:t xml:space="preserve">г. </w:t>
      </w:r>
      <w:r w:rsidR="00C3633D" w:rsidRPr="00840A4A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840A4A" w:rsidRDefault="006E3858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lastRenderedPageBreak/>
        <w:t xml:space="preserve">Постановлением Правительства РФ от 22.12.2012 </w:t>
      </w:r>
      <w:r w:rsidR="00624692" w:rsidRPr="00840A4A">
        <w:rPr>
          <w:rFonts w:cs="Times New Roman"/>
          <w:szCs w:val="28"/>
        </w:rPr>
        <w:t xml:space="preserve">г. </w:t>
      </w:r>
      <w:r w:rsidRPr="00840A4A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840A4A">
        <w:rPr>
          <w:rFonts w:cs="Times New Roman"/>
          <w:szCs w:val="28"/>
        </w:rPr>
        <w:t xml:space="preserve"> ("Российская газета", N 303, 31.12.2012)</w:t>
      </w:r>
      <w:r w:rsidRPr="00840A4A">
        <w:rPr>
          <w:rFonts w:cs="Times New Roman"/>
          <w:szCs w:val="28"/>
        </w:rPr>
        <w:t>;</w:t>
      </w:r>
    </w:p>
    <w:p w:rsidR="00986FB8" w:rsidRPr="00840A4A" w:rsidRDefault="00986FB8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Приказом Минэкономразвития РФ от 13.09.2011 г.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9237A0" w:rsidRPr="00840A4A" w:rsidRDefault="009237A0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1C1A1D" w:rsidRPr="00840A4A" w:rsidRDefault="001C1A1D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Законом Республики Коми от 28.06.2005 г. N 59-РЗ "О регулировании некоторых вопросов в области земельных отношений" ("Республика", N 123-124, 05.07.2005);</w:t>
      </w:r>
    </w:p>
    <w:p w:rsidR="00C3633D" w:rsidRPr="00335D07" w:rsidRDefault="00335D07" w:rsidP="00335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2F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672FC">
        <w:rPr>
          <w:rFonts w:ascii="Times New Roman" w:hAnsi="Times New Roman" w:cs="Times New Roman"/>
          <w:sz w:val="26"/>
          <w:szCs w:val="26"/>
        </w:rPr>
        <w:t xml:space="preserve"> Совета муниципальн</w:t>
      </w:r>
      <w:r>
        <w:rPr>
          <w:rFonts w:ascii="Times New Roman" w:hAnsi="Times New Roman" w:cs="Times New Roman"/>
          <w:sz w:val="26"/>
          <w:szCs w:val="26"/>
        </w:rPr>
        <w:t>ого района «Койгородский» от 21.12.2011</w:t>
      </w:r>
      <w:r w:rsidRPr="005672FC">
        <w:rPr>
          <w:rFonts w:ascii="Times New Roman" w:hAnsi="Times New Roman" w:cs="Times New Roman"/>
          <w:sz w:val="26"/>
          <w:szCs w:val="26"/>
        </w:rPr>
        <w:t xml:space="preserve"> № IV-07/72 «Об утверждении Положения о порядке управления, распоряжения и пользования земельными участками на территории МО МР «Койгородский»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2FC">
        <w:rPr>
          <w:rFonts w:ascii="Times New Roman" w:hAnsi="Times New Roman" w:cs="Times New Roman"/>
          <w:sz w:val="26"/>
          <w:szCs w:val="26"/>
        </w:rPr>
        <w:t xml:space="preserve">(«Информационный вестник Совета и администрации муниципального района «Койгородский», № 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5672FC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672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72FC">
        <w:rPr>
          <w:rFonts w:ascii="Times New Roman" w:hAnsi="Times New Roman" w:cs="Times New Roman"/>
          <w:sz w:val="26"/>
          <w:szCs w:val="26"/>
        </w:rPr>
        <w:t>0.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672F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672FC">
        <w:rPr>
          <w:rFonts w:ascii="Times New Roman" w:hAnsi="Times New Roman" w:cs="Times New Roman"/>
          <w:sz w:val="26"/>
          <w:szCs w:val="26"/>
        </w:rPr>
        <w:t>).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840A4A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840A4A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522156" w:rsidRPr="00840A4A">
        <w:rPr>
          <w:rFonts w:ascii="Times New Roman" w:hAnsi="Times New Roman" w:cs="Times New Roman"/>
          <w:sz w:val="28"/>
          <w:szCs w:val="28"/>
        </w:rPr>
        <w:t>8</w:t>
      </w:r>
      <w:r w:rsidRPr="00840A4A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C64A05" w:rsidRPr="00C64A05">
        <w:rPr>
          <w:rFonts w:ascii="Times New Roman" w:hAnsi="Times New Roman" w:cs="Times New Roman"/>
          <w:sz w:val="28"/>
          <w:szCs w:val="28"/>
        </w:rPr>
        <w:t>Администрацию</w:t>
      </w:r>
      <w:r w:rsidR="009237A0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="00264218" w:rsidRPr="00840A4A">
        <w:rPr>
          <w:rFonts w:ascii="Times New Roman" w:hAnsi="Times New Roman" w:cs="Times New Roman"/>
          <w:sz w:val="28"/>
          <w:szCs w:val="28"/>
        </w:rPr>
        <w:t>МФЦ</w:t>
      </w:r>
      <w:r w:rsidRPr="00840A4A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545A22" w:rsidRPr="00840A4A">
        <w:rPr>
          <w:rFonts w:ascii="Times New Roman" w:hAnsi="Times New Roman" w:cs="Times New Roman"/>
          <w:sz w:val="28"/>
          <w:szCs w:val="28"/>
        </w:rPr>
        <w:t>приобретении прав постоянного (бессрочного) пользования на земельный участок</w:t>
      </w:r>
      <w:r w:rsidR="00D627B6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4C01A8" w:rsidRPr="00840A4A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D627B6" w:rsidRPr="00840A4A">
        <w:rPr>
          <w:rFonts w:ascii="Times New Roman" w:hAnsi="Times New Roman" w:cs="Times New Roman"/>
          <w:sz w:val="28"/>
          <w:szCs w:val="28"/>
        </w:rPr>
        <w:t xml:space="preserve">по </w:t>
      </w:r>
      <w:r w:rsidR="009237A0" w:rsidRPr="00840A4A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840A4A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840A4A">
        <w:rPr>
          <w:rFonts w:ascii="Times New Roman" w:hAnsi="Times New Roman" w:cs="Times New Roman"/>
          <w:sz w:val="28"/>
          <w:szCs w:val="28"/>
        </w:rPr>
        <w:t>П</w:t>
      </w:r>
      <w:r w:rsidR="00E3186F" w:rsidRPr="00840A4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237A0" w:rsidRPr="00840A4A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840A4A">
        <w:rPr>
          <w:rFonts w:ascii="Times New Roman" w:hAnsi="Times New Roman" w:cs="Times New Roman"/>
          <w:sz w:val="28"/>
          <w:szCs w:val="28"/>
        </w:rPr>
        <w:t>2</w:t>
      </w:r>
      <w:r w:rsidRPr="00840A4A">
        <w:rPr>
          <w:rFonts w:ascii="Times New Roman" w:hAnsi="Times New Roman" w:cs="Times New Roman"/>
          <w:sz w:val="28"/>
          <w:szCs w:val="28"/>
        </w:rPr>
        <w:t xml:space="preserve"> к </w:t>
      </w:r>
      <w:r w:rsidR="009237A0" w:rsidRPr="00840A4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0A4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840A4A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840A4A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840A4A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840A4A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840A4A">
        <w:rPr>
          <w:rFonts w:ascii="Times New Roman" w:hAnsi="Times New Roman" w:cs="Times New Roman"/>
          <w:sz w:val="28"/>
          <w:szCs w:val="28"/>
        </w:rPr>
        <w:t>: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 xml:space="preserve">1. Копия документа, удостоверяющего личность </w:t>
      </w:r>
      <w:r w:rsidR="000D7CBB">
        <w:rPr>
          <w:rFonts w:eastAsia="Times New Roman" w:cs="Times New Roman"/>
          <w:szCs w:val="28"/>
          <w:lang w:eastAsia="ru-RU"/>
        </w:rPr>
        <w:t>представителя заявителя.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 xml:space="preserve">2. Копия документа, удостоверяющего права (полномочия) представителя </w:t>
      </w:r>
      <w:r w:rsidR="000D7CBB">
        <w:rPr>
          <w:rFonts w:eastAsia="Times New Roman" w:cs="Times New Roman"/>
          <w:szCs w:val="28"/>
          <w:lang w:eastAsia="ru-RU"/>
        </w:rPr>
        <w:t>заявителя.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>3. При наличии зданий, строений, сооружений на приобретаемом земельном участке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</w:t>
      </w:r>
      <w:r w:rsidR="000D7CBB">
        <w:rPr>
          <w:rFonts w:eastAsia="Times New Roman" w:cs="Times New Roman"/>
          <w:szCs w:val="28"/>
          <w:lang w:eastAsia="ru-RU"/>
        </w:rPr>
        <w:t>исимо от его регистрации в ЕГРП.</w:t>
      </w:r>
    </w:p>
    <w:p w:rsidR="00522156" w:rsidRPr="00840A4A" w:rsidRDefault="000D7CBB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</w:t>
      </w:r>
      <w:r w:rsidR="00522156" w:rsidRPr="00840A4A">
        <w:rPr>
          <w:rFonts w:eastAsia="Times New Roman" w:cs="Times New Roman"/>
          <w:szCs w:val="28"/>
          <w:lang w:eastAsia="ru-RU"/>
        </w:rPr>
        <w:t>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>5.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</w:t>
      </w:r>
      <w:r w:rsidR="000D7CBB">
        <w:rPr>
          <w:rFonts w:eastAsia="Times New Roman" w:cs="Times New Roman"/>
          <w:szCs w:val="28"/>
          <w:lang w:eastAsia="ru-RU"/>
        </w:rPr>
        <w:t>т из документов, указанных выше.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840A4A">
        <w:rPr>
          <w:rFonts w:eastAsia="Times New Roman" w:cs="Times New Roman"/>
          <w:szCs w:val="28"/>
          <w:lang w:eastAsia="ru-RU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</w:t>
      </w:r>
      <w:r w:rsidR="000D7CBB">
        <w:rPr>
          <w:rFonts w:eastAsia="Times New Roman" w:cs="Times New Roman"/>
          <w:szCs w:val="28"/>
          <w:lang w:eastAsia="ru-RU"/>
        </w:rPr>
        <w:t>) номеров и адресных ориентиров.</w:t>
      </w:r>
      <w:proofErr w:type="gramEnd"/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lastRenderedPageBreak/>
        <w:t>2.8.1.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bCs/>
          <w:szCs w:val="28"/>
          <w:lang w:eastAsia="ru-RU"/>
        </w:rPr>
        <w:t xml:space="preserve"> </w:t>
      </w:r>
      <w:r w:rsidRPr="00840A4A">
        <w:rPr>
          <w:rFonts w:eastAsia="Calibri" w:cs="Times New Roman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-  лично  от  заявителя;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-  посредством  почтового  отправления;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- через порталы государственных и муниципальных услуг (функций);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-  через МФЦ.</w:t>
      </w:r>
    </w:p>
    <w:p w:rsidR="00522156" w:rsidRPr="00840A4A" w:rsidRDefault="00522156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2.8.2. Варианты предоставления документов:</w:t>
      </w:r>
    </w:p>
    <w:p w:rsidR="00522156" w:rsidRPr="00840A4A" w:rsidRDefault="00522156" w:rsidP="00840A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522156" w:rsidRPr="00840A4A" w:rsidRDefault="00522156" w:rsidP="00840A4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при направлении заявления  и документов, указанных в пункте 2.8.,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22156" w:rsidRPr="00840A4A" w:rsidRDefault="00522156" w:rsidP="00840A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все указанные в пункте 2.8. 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522156" w:rsidRPr="00840A4A" w:rsidRDefault="00522156" w:rsidP="00840A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Calibri" w:cs="Times New Roman"/>
          <w:szCs w:val="28"/>
          <w:lang w:eastAsia="ru-RU"/>
        </w:rPr>
      </w:pPr>
      <w:bookmarkStart w:id="1" w:name="Par45"/>
      <w:bookmarkEnd w:id="1"/>
      <w:r w:rsidRPr="00840A4A">
        <w:rPr>
          <w:rFonts w:eastAsia="Calibri" w:cs="Times New Roman"/>
          <w:szCs w:val="28"/>
          <w:lang w:eastAsia="ru-RU"/>
        </w:rPr>
        <w:t>при обращении за муниципальной услугой через МФЦ предоставляются оригиналы всех документов.</w:t>
      </w:r>
    </w:p>
    <w:p w:rsidR="0099231C" w:rsidRPr="00840A4A" w:rsidRDefault="0099231C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840A4A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840A4A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A0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</w:t>
      </w:r>
      <w:r w:rsidR="00522156" w:rsidRPr="00840A4A">
        <w:rPr>
          <w:rFonts w:ascii="Times New Roman" w:hAnsi="Times New Roman" w:cs="Times New Roman"/>
          <w:sz w:val="28"/>
          <w:szCs w:val="28"/>
        </w:rPr>
        <w:t>9</w:t>
      </w:r>
      <w:r w:rsidRPr="00840A4A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</w:t>
      </w:r>
      <w:r w:rsidR="009C44A0" w:rsidRPr="00840A4A">
        <w:rPr>
          <w:rFonts w:ascii="Times New Roman" w:hAnsi="Times New Roman" w:cs="Times New Roman"/>
          <w:sz w:val="28"/>
          <w:szCs w:val="28"/>
        </w:rPr>
        <w:t>нного взаимодействия, являются:</w:t>
      </w:r>
    </w:p>
    <w:p w:rsidR="009C44A0" w:rsidRPr="00840A4A" w:rsidRDefault="009C44A0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89368F" w:rsidRPr="00840A4A" w:rsidRDefault="009C44A0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здания, строения, сооружения, расположенные на приобретаемом земельном участке</w:t>
      </w:r>
      <w:r w:rsidR="0089368F" w:rsidRPr="00840A4A">
        <w:rPr>
          <w:rFonts w:ascii="Times New Roman" w:hAnsi="Times New Roman" w:cs="Times New Roman"/>
          <w:sz w:val="28"/>
          <w:szCs w:val="28"/>
        </w:rPr>
        <w:t xml:space="preserve"> (при наличии таких зданий, строений, сооружений);</w:t>
      </w:r>
    </w:p>
    <w:p w:rsidR="000D7CBB" w:rsidRPr="003B3EBC" w:rsidRDefault="0089368F" w:rsidP="000D7C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Cs w:val="28"/>
        </w:rPr>
      </w:pPr>
      <w:r w:rsidRPr="00840A4A">
        <w:rPr>
          <w:rFonts w:cs="Times New Roman"/>
          <w:szCs w:val="28"/>
        </w:rPr>
        <w:t xml:space="preserve">- </w:t>
      </w:r>
      <w:r w:rsidR="000D7CBB">
        <w:rPr>
          <w:rFonts w:cs="Times New Roman"/>
          <w:bCs/>
          <w:szCs w:val="28"/>
        </w:rPr>
        <w:t>к</w:t>
      </w:r>
      <w:r w:rsidR="000D7CBB" w:rsidRPr="003B3EBC">
        <w:rPr>
          <w:rFonts w:cs="Times New Roman"/>
          <w:bCs/>
          <w:szCs w:val="28"/>
        </w:rPr>
        <w:t>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="000D7CBB" w:rsidRPr="003B3EBC">
        <w:rPr>
          <w:rFonts w:cs="Times New Roman"/>
          <w:szCs w:val="28"/>
        </w:rPr>
        <w:t>;</w:t>
      </w:r>
    </w:p>
    <w:p w:rsidR="00C3633D" w:rsidRPr="00840A4A" w:rsidRDefault="0089368F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9C44A0" w:rsidRPr="00840A4A">
        <w:rPr>
          <w:rFonts w:ascii="Times New Roman" w:hAnsi="Times New Roman" w:cs="Times New Roman"/>
          <w:sz w:val="28"/>
          <w:szCs w:val="28"/>
        </w:rPr>
        <w:t>выписк</w:t>
      </w:r>
      <w:r w:rsidRPr="00840A4A">
        <w:rPr>
          <w:rFonts w:ascii="Times New Roman" w:hAnsi="Times New Roman" w:cs="Times New Roman"/>
          <w:sz w:val="28"/>
          <w:szCs w:val="28"/>
        </w:rPr>
        <w:t>а</w:t>
      </w:r>
      <w:r w:rsidR="009C44A0" w:rsidRPr="00840A4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840A4A">
        <w:rPr>
          <w:rFonts w:ascii="Times New Roman" w:hAnsi="Times New Roman" w:cs="Times New Roman"/>
          <w:sz w:val="28"/>
          <w:szCs w:val="28"/>
        </w:rPr>
        <w:t xml:space="preserve"> (в случае, если заявитель самостоятельно подает указанный документ, он может вместо него </w:t>
      </w:r>
      <w:r w:rsidR="00D47853" w:rsidRPr="00840A4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840A4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лица).</w:t>
      </w:r>
    </w:p>
    <w:p w:rsidR="00C3633D" w:rsidRPr="00840A4A" w:rsidRDefault="00FC5C91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2.9.</w:t>
      </w:r>
      <w:r w:rsidR="00522156" w:rsidRPr="00840A4A">
        <w:rPr>
          <w:rFonts w:ascii="Times New Roman" w:hAnsi="Times New Roman" w:cs="Times New Roman"/>
          <w:sz w:val="28"/>
          <w:szCs w:val="28"/>
        </w:rPr>
        <w:t>1.</w:t>
      </w: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840A4A">
        <w:rPr>
          <w:rFonts w:ascii="Times New Roman" w:hAnsi="Times New Roman" w:cs="Times New Roman"/>
          <w:sz w:val="28"/>
          <w:szCs w:val="28"/>
        </w:rPr>
        <w:t>Доку</w:t>
      </w:r>
      <w:r w:rsidR="005D2864" w:rsidRPr="00840A4A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522156" w:rsidRPr="00840A4A">
        <w:rPr>
          <w:rFonts w:ascii="Times New Roman" w:hAnsi="Times New Roman" w:cs="Times New Roman"/>
          <w:sz w:val="28"/>
          <w:szCs w:val="28"/>
        </w:rPr>
        <w:t>9</w:t>
      </w:r>
      <w:r w:rsidR="000D7CBB">
        <w:rPr>
          <w:rFonts w:ascii="Times New Roman" w:hAnsi="Times New Roman" w:cs="Times New Roman"/>
          <w:sz w:val="28"/>
          <w:szCs w:val="28"/>
        </w:rPr>
        <w:t xml:space="preserve"> </w:t>
      </w:r>
      <w:r w:rsidR="00522156" w:rsidRPr="00840A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840A4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D2864" w:rsidRPr="00840A4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3633D" w:rsidRPr="00840A4A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522156" w:rsidP="00840A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A4A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22156" w:rsidRPr="00840A4A" w:rsidRDefault="00522156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12691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840A4A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840A4A">
        <w:rPr>
          <w:rFonts w:ascii="Times New Roman" w:hAnsi="Times New Roman" w:cs="Times New Roman"/>
          <w:sz w:val="28"/>
          <w:szCs w:val="28"/>
        </w:rPr>
        <w:t>ях</w:t>
      </w:r>
      <w:r w:rsidR="00C14B3E" w:rsidRPr="00840A4A">
        <w:rPr>
          <w:rFonts w:ascii="Times New Roman" w:hAnsi="Times New Roman" w:cs="Times New Roman"/>
          <w:sz w:val="28"/>
          <w:szCs w:val="28"/>
        </w:rPr>
        <w:t>:</w:t>
      </w:r>
    </w:p>
    <w:p w:rsidR="0012691D" w:rsidRPr="00840A4A" w:rsidRDefault="00374A31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840A4A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C7F22" w:rsidRPr="00840A4A" w:rsidRDefault="00374A31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12691D" w:rsidRPr="00840A4A">
        <w:rPr>
          <w:rFonts w:ascii="Times New Roman" w:hAnsi="Times New Roman" w:cs="Times New Roman"/>
          <w:sz w:val="28"/>
          <w:szCs w:val="28"/>
        </w:rPr>
        <w:t>цель использования земельного участка, указанная в заявлении, не соответствует целевому назначению земельного участка и принадлежностью к той или иной категории земель, установленных статьями 7 и 8 Земельного кодекса Российской Федерации</w:t>
      </w:r>
      <w:r w:rsidR="00CC7F22" w:rsidRPr="00840A4A">
        <w:rPr>
          <w:rFonts w:ascii="Times New Roman" w:hAnsi="Times New Roman" w:cs="Times New Roman"/>
          <w:sz w:val="28"/>
          <w:szCs w:val="28"/>
        </w:rPr>
        <w:t>;</w:t>
      </w:r>
    </w:p>
    <w:p w:rsidR="00C519BF" w:rsidRPr="00840A4A" w:rsidRDefault="00CC7F2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- изъятия испрашиваемого земельного участка из оборота</w:t>
      </w:r>
      <w:r w:rsidR="00BC798B"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840A4A">
        <w:rPr>
          <w:rFonts w:ascii="Times New Roman" w:hAnsi="Times New Roman" w:cs="Times New Roman"/>
          <w:sz w:val="28"/>
          <w:szCs w:val="28"/>
        </w:rPr>
        <w:t>ях</w:t>
      </w:r>
      <w:r w:rsidRPr="00840A4A">
        <w:rPr>
          <w:rFonts w:ascii="Times New Roman" w:hAnsi="Times New Roman" w:cs="Times New Roman"/>
          <w:sz w:val="28"/>
          <w:szCs w:val="28"/>
        </w:rPr>
        <w:t>, пред</w:t>
      </w:r>
      <w:r w:rsidR="00063832" w:rsidRPr="00840A4A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522156" w:rsidRPr="00840A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840A4A">
        <w:rPr>
          <w:rFonts w:ascii="Times New Roman" w:hAnsi="Times New Roman" w:cs="Times New Roman"/>
          <w:sz w:val="28"/>
          <w:szCs w:val="28"/>
        </w:rPr>
        <w:t>а</w:t>
      </w:r>
      <w:r w:rsidRPr="00840A4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840A4A">
        <w:rPr>
          <w:rFonts w:ascii="Times New Roman" w:hAnsi="Times New Roman" w:cs="Times New Roman"/>
          <w:sz w:val="28"/>
          <w:szCs w:val="28"/>
        </w:rPr>
        <w:t>за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840A4A">
        <w:rPr>
          <w:rFonts w:ascii="Times New Roman" w:hAnsi="Times New Roman" w:cs="Times New Roman"/>
          <w:sz w:val="28"/>
          <w:szCs w:val="28"/>
        </w:rPr>
        <w:t>получением</w:t>
      </w:r>
      <w:r w:rsidRPr="00840A4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2.13. </w:t>
      </w:r>
      <w:r w:rsidR="00453BD3" w:rsidRPr="00840A4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2.14. </w:t>
      </w:r>
      <w:r w:rsidR="00522156" w:rsidRPr="00840A4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840A4A" w:rsidRDefault="00514BAB" w:rsidP="0084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840A4A" w:rsidRDefault="00514BAB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840A4A" w:rsidRDefault="00514BAB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14BAB" w:rsidRPr="00840A4A" w:rsidRDefault="00514BAB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522156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22156" w:rsidRPr="00840A4A" w:rsidRDefault="00522156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</w:t>
      </w:r>
      <w:r w:rsidR="00514BAB" w:rsidRPr="00840A4A">
        <w:rPr>
          <w:rFonts w:ascii="Times New Roman" w:hAnsi="Times New Roman" w:cs="Times New Roman"/>
          <w:sz w:val="28"/>
          <w:szCs w:val="28"/>
        </w:rPr>
        <w:t>7</w:t>
      </w:r>
      <w:r w:rsidRPr="00840A4A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840A4A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840A4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840A4A">
        <w:rPr>
          <w:rFonts w:ascii="Times New Roman" w:hAnsi="Times New Roman" w:cs="Times New Roman"/>
          <w:sz w:val="28"/>
          <w:szCs w:val="28"/>
        </w:rPr>
        <w:t>ы</w:t>
      </w:r>
      <w:r w:rsidRPr="00840A4A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840A4A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840A4A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56" w:rsidRPr="00840A4A" w:rsidRDefault="00522156" w:rsidP="00840A4A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cs="Times New Roman"/>
          <w:szCs w:val="28"/>
        </w:rPr>
        <w:t xml:space="preserve">2.18. </w:t>
      </w:r>
      <w:r w:rsidRPr="00840A4A">
        <w:rPr>
          <w:rFonts w:eastAsia="Calibri" w:cs="Times New Roman"/>
          <w:szCs w:val="28"/>
        </w:rPr>
        <w:t xml:space="preserve">Здание (помещение) </w:t>
      </w:r>
      <w:r w:rsidR="00C64A05">
        <w:rPr>
          <w:rFonts w:eastAsia="Calibri" w:cs="Times New Roman"/>
          <w:szCs w:val="28"/>
        </w:rPr>
        <w:t>администрации муниципального района «Койгородский»</w:t>
      </w:r>
      <w:r w:rsidRPr="00840A4A">
        <w:rPr>
          <w:rFonts w:eastAsia="Calibri" w:cs="Times New Roman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522156" w:rsidRPr="00840A4A" w:rsidRDefault="00522156" w:rsidP="00840A4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2156" w:rsidRPr="00840A4A" w:rsidRDefault="00522156" w:rsidP="00840A4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2156" w:rsidRPr="00840A4A" w:rsidRDefault="00522156" w:rsidP="00840A4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2156" w:rsidRPr="00840A4A" w:rsidRDefault="00522156" w:rsidP="00840A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Информационные стенды должны содержать:</w:t>
      </w:r>
    </w:p>
    <w:p w:rsidR="00522156" w:rsidRPr="00840A4A" w:rsidRDefault="00522156" w:rsidP="00840A4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22156" w:rsidRPr="00840A4A" w:rsidRDefault="00522156" w:rsidP="00840A4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22156" w:rsidRPr="00840A4A" w:rsidRDefault="00522156" w:rsidP="00840A4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22156" w:rsidRPr="00840A4A" w:rsidRDefault="00522156" w:rsidP="00840A4A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22156" w:rsidRPr="00840A4A" w:rsidRDefault="00522156" w:rsidP="00840A4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22156" w:rsidRPr="00840A4A" w:rsidRDefault="00522156" w:rsidP="00840A4A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840A4A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а) сектор информирования и ожидания;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б) сектор приема заявителей.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22156" w:rsidRPr="00840A4A" w:rsidRDefault="00522156" w:rsidP="00840A4A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522156" w:rsidRPr="00840A4A" w:rsidRDefault="00522156" w:rsidP="00840A4A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522156" w:rsidRPr="00840A4A" w:rsidRDefault="00522156" w:rsidP="00840A4A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522156" w:rsidRPr="00840A4A" w:rsidRDefault="00522156" w:rsidP="00840A4A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22156" w:rsidRPr="00840A4A" w:rsidRDefault="00522156" w:rsidP="00840A4A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840A4A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40A4A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840A4A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840A4A">
        <w:rPr>
          <w:rFonts w:eastAsia="Calibri" w:cs="Times New Roman"/>
          <w:szCs w:val="28"/>
          <w:lang w:bidi="en-US"/>
        </w:rPr>
        <w:lastRenderedPageBreak/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840A4A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40A4A">
        <w:rPr>
          <w:rFonts w:eastAsia="Calibri" w:cs="Times New Roman"/>
          <w:szCs w:val="28"/>
        </w:rPr>
        <w:t>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22156" w:rsidRPr="00840A4A" w:rsidRDefault="00522156" w:rsidP="00840A4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840A4A">
        <w:rPr>
          <w:rFonts w:eastAsia="Calibri" w:cs="Times New Roman"/>
          <w:szCs w:val="28"/>
        </w:rPr>
        <w:t>для</w:t>
      </w:r>
      <w:proofErr w:type="gramEnd"/>
      <w:r w:rsidRPr="00840A4A">
        <w:rPr>
          <w:rFonts w:eastAsia="Calibri" w:cs="Times New Roman"/>
          <w:szCs w:val="28"/>
        </w:rPr>
        <w:t>:</w:t>
      </w:r>
    </w:p>
    <w:p w:rsidR="00522156" w:rsidRPr="00840A4A" w:rsidRDefault="00522156" w:rsidP="00840A4A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регистрации заявителя в очереди;</w:t>
      </w:r>
    </w:p>
    <w:p w:rsidR="00522156" w:rsidRPr="00840A4A" w:rsidRDefault="00522156" w:rsidP="00840A4A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522156" w:rsidRPr="00840A4A" w:rsidRDefault="00522156" w:rsidP="00840A4A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840A4A">
        <w:rPr>
          <w:rFonts w:eastAsia="Times New Roman" w:cs="Times New Roman"/>
          <w:szCs w:val="28"/>
        </w:rPr>
        <w:t>отображение статуса очереди;</w:t>
      </w:r>
    </w:p>
    <w:p w:rsidR="00522156" w:rsidRPr="00840A4A" w:rsidRDefault="00522156" w:rsidP="00840A4A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522156" w:rsidRPr="00840A4A" w:rsidRDefault="00522156" w:rsidP="00840A4A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840A4A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840A4A">
          <w:rPr>
            <w:rStyle w:val="ae"/>
            <w:rFonts w:eastAsia="Calibri" w:cs="Times New Roman"/>
            <w:color w:val="auto"/>
            <w:szCs w:val="28"/>
            <w:u w:val="none"/>
          </w:rPr>
          <w:t>закона</w:t>
        </w:r>
      </w:hyperlink>
      <w:r w:rsidRPr="00840A4A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522156" w:rsidRPr="00840A4A" w:rsidRDefault="00522156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22156" w:rsidRPr="00C64A05" w:rsidRDefault="00522156" w:rsidP="00C64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2.1</w:t>
      </w:r>
      <w:r w:rsidR="00F97F8D" w:rsidRPr="00840A4A">
        <w:rPr>
          <w:rFonts w:ascii="Times New Roman" w:hAnsi="Times New Roman" w:cs="Times New Roman"/>
          <w:sz w:val="28"/>
          <w:szCs w:val="28"/>
        </w:rPr>
        <w:t>9</w:t>
      </w:r>
      <w:r w:rsidRPr="00840A4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522156" w:rsidRPr="00840A4A" w:rsidTr="005221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840A4A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840A4A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522156" w:rsidRPr="00840A4A" w:rsidTr="005221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840A4A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40A4A">
              <w:rPr>
                <w:rFonts w:eastAsia="Times New Roman"/>
                <w:szCs w:val="28"/>
                <w:lang w:eastAsia="ru-RU"/>
              </w:rPr>
              <w:t xml:space="preserve">, в общем количестве обращений граждан в </w:t>
            </w:r>
            <w:r w:rsidR="00C64A05">
              <w:rPr>
                <w:szCs w:val="28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</w:p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C64A05">
              <w:rPr>
                <w:szCs w:val="28"/>
                <w:lang w:eastAsia="ru-RU"/>
              </w:rPr>
              <w:t>Администрации</w:t>
            </w:r>
            <w:r w:rsidRPr="00840A4A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22156" w:rsidRPr="00840A4A" w:rsidTr="00522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156" w:rsidRPr="00840A4A" w:rsidRDefault="00522156" w:rsidP="00840A4A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840A4A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840A4A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840A4A" w:rsidRDefault="00C3633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3511F" w:rsidRPr="00840A4A" w:rsidRDefault="00F3511F" w:rsidP="00840A4A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C64A05">
        <w:rPr>
          <w:szCs w:val="28"/>
        </w:rPr>
        <w:lastRenderedPageBreak/>
        <w:t>Администрации</w:t>
      </w:r>
      <w:r w:rsidRPr="00840A4A">
        <w:rPr>
          <w:szCs w:val="28"/>
        </w:rPr>
        <w:t xml:space="preserve"> (</w:t>
      </w:r>
      <w:r w:rsidR="00C64A05" w:rsidRPr="00E50413">
        <w:rPr>
          <w:szCs w:val="28"/>
          <w:lang w:val="en-US"/>
        </w:rPr>
        <w:t>www</w:t>
      </w:r>
      <w:r w:rsidR="00C64A05" w:rsidRPr="00E50413">
        <w:rPr>
          <w:szCs w:val="28"/>
        </w:rPr>
        <w:t>.</w:t>
      </w:r>
      <w:proofErr w:type="spellStart"/>
      <w:r w:rsidR="00C64A05">
        <w:rPr>
          <w:szCs w:val="28"/>
          <w:lang w:val="en-US"/>
        </w:rPr>
        <w:t>kojgorodok</w:t>
      </w:r>
      <w:proofErr w:type="spellEnd"/>
      <w:r w:rsidR="00C64A05" w:rsidRPr="00E50413">
        <w:rPr>
          <w:szCs w:val="28"/>
        </w:rPr>
        <w:t>.</w:t>
      </w:r>
      <w:proofErr w:type="spellStart"/>
      <w:r w:rsidR="00C64A05" w:rsidRPr="00E50413">
        <w:rPr>
          <w:szCs w:val="28"/>
          <w:lang w:val="en-US"/>
        </w:rPr>
        <w:t>ru</w:t>
      </w:r>
      <w:proofErr w:type="spellEnd"/>
      <w:r w:rsidRPr="00840A4A">
        <w:rPr>
          <w:szCs w:val="28"/>
        </w:rPr>
        <w:t xml:space="preserve">), порталах государственных и муниципальных  услуг (функций). </w:t>
      </w:r>
    </w:p>
    <w:p w:rsidR="00F3511F" w:rsidRPr="00840A4A" w:rsidRDefault="00F3511F" w:rsidP="00840A4A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A4A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F3511F" w:rsidRPr="00840A4A" w:rsidRDefault="00F3511F" w:rsidP="00840A4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F3511F" w:rsidRPr="00840A4A" w:rsidRDefault="00F3511F" w:rsidP="00840A4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40A4A">
        <w:rPr>
          <w:szCs w:val="28"/>
        </w:rPr>
        <w:t>zip</w:t>
      </w:r>
      <w:proofErr w:type="spellEnd"/>
      <w:r w:rsidRPr="00840A4A">
        <w:rPr>
          <w:szCs w:val="28"/>
        </w:rPr>
        <w:t>); файлы текстовых документов (*.</w:t>
      </w:r>
      <w:proofErr w:type="spellStart"/>
      <w:r w:rsidRPr="00840A4A">
        <w:rPr>
          <w:szCs w:val="28"/>
        </w:rPr>
        <w:t>doc</w:t>
      </w:r>
      <w:proofErr w:type="spellEnd"/>
      <w:r w:rsidRPr="00840A4A">
        <w:rPr>
          <w:szCs w:val="28"/>
        </w:rPr>
        <w:t>, *</w:t>
      </w:r>
      <w:proofErr w:type="spellStart"/>
      <w:r w:rsidRPr="00840A4A">
        <w:rPr>
          <w:szCs w:val="28"/>
        </w:rPr>
        <w:t>docx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txt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rtf</w:t>
      </w:r>
      <w:proofErr w:type="spellEnd"/>
      <w:r w:rsidRPr="00840A4A">
        <w:rPr>
          <w:szCs w:val="28"/>
        </w:rPr>
        <w:t>); файлы электронных таблиц (*.</w:t>
      </w:r>
      <w:proofErr w:type="spellStart"/>
      <w:r w:rsidRPr="00840A4A">
        <w:rPr>
          <w:szCs w:val="28"/>
        </w:rPr>
        <w:t>xls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xlsx</w:t>
      </w:r>
      <w:proofErr w:type="spellEnd"/>
      <w:r w:rsidRPr="00840A4A">
        <w:rPr>
          <w:szCs w:val="28"/>
        </w:rPr>
        <w:t>); файлы графических изображений (*.</w:t>
      </w:r>
      <w:proofErr w:type="spellStart"/>
      <w:r w:rsidRPr="00840A4A">
        <w:rPr>
          <w:szCs w:val="28"/>
        </w:rPr>
        <w:t>jpg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pdf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tiff</w:t>
      </w:r>
      <w:proofErr w:type="spellEnd"/>
      <w:r w:rsidRPr="00840A4A">
        <w:rPr>
          <w:szCs w:val="28"/>
        </w:rPr>
        <w:t>); файлы передачи геоинформационных данных (*.</w:t>
      </w:r>
      <w:proofErr w:type="spellStart"/>
      <w:r w:rsidRPr="00840A4A">
        <w:rPr>
          <w:szCs w:val="28"/>
        </w:rPr>
        <w:t>mid</w:t>
      </w:r>
      <w:proofErr w:type="spellEnd"/>
      <w:r w:rsidRPr="00840A4A">
        <w:rPr>
          <w:szCs w:val="28"/>
        </w:rPr>
        <w:t>, *.</w:t>
      </w:r>
      <w:proofErr w:type="spellStart"/>
      <w:r w:rsidRPr="00840A4A">
        <w:rPr>
          <w:szCs w:val="28"/>
        </w:rPr>
        <w:t>mif</w:t>
      </w:r>
      <w:proofErr w:type="spellEnd"/>
      <w:r w:rsidRPr="00840A4A">
        <w:rPr>
          <w:szCs w:val="28"/>
        </w:rPr>
        <w:t>).</w:t>
      </w:r>
    </w:p>
    <w:p w:rsidR="00F3511F" w:rsidRPr="00840A4A" w:rsidRDefault="00F3511F" w:rsidP="00840A4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 xml:space="preserve">2) документы в формате </w:t>
      </w:r>
      <w:proofErr w:type="spellStart"/>
      <w:r w:rsidRPr="00840A4A">
        <w:rPr>
          <w:szCs w:val="28"/>
        </w:rPr>
        <w:t>Adobe</w:t>
      </w:r>
      <w:proofErr w:type="spellEnd"/>
      <w:r w:rsidRPr="00840A4A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3511F" w:rsidRPr="00840A4A" w:rsidRDefault="00F3511F" w:rsidP="00840A4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F3511F" w:rsidRPr="00840A4A" w:rsidRDefault="00F3511F" w:rsidP="00840A4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 xml:space="preserve">2.22. </w:t>
      </w:r>
      <w:proofErr w:type="gramStart"/>
      <w:r w:rsidRPr="00840A4A">
        <w:rPr>
          <w:sz w:val="28"/>
          <w:szCs w:val="28"/>
        </w:rPr>
        <w:t>Предоставление муниципальной у</w:t>
      </w:r>
      <w:r w:rsidRPr="00840A4A">
        <w:rPr>
          <w:rFonts w:eastAsia="Calibri"/>
          <w:sz w:val="28"/>
          <w:szCs w:val="28"/>
          <w:lang w:eastAsia="en-US"/>
        </w:rPr>
        <w:t>слуги</w:t>
      </w:r>
      <w:r w:rsidRPr="00840A4A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40A4A">
        <w:rPr>
          <w:rFonts w:eastAsia="Calibri"/>
          <w:sz w:val="28"/>
          <w:szCs w:val="28"/>
          <w:lang w:eastAsia="en-US"/>
        </w:rPr>
        <w:t>слуги</w:t>
      </w:r>
      <w:r w:rsidRPr="00840A4A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C64A05">
        <w:rPr>
          <w:sz w:val="28"/>
          <w:szCs w:val="28"/>
        </w:rPr>
        <w:t>администрацией муниципального района «Койгородский»</w:t>
      </w:r>
      <w:r w:rsidRPr="00840A4A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C64A05">
        <w:rPr>
          <w:sz w:val="28"/>
          <w:szCs w:val="28"/>
        </w:rPr>
        <w:t>администрацией муниципального района «Койгородский»</w:t>
      </w:r>
      <w:r w:rsidRPr="00840A4A">
        <w:rPr>
          <w:sz w:val="28"/>
          <w:szCs w:val="28"/>
        </w:rPr>
        <w:t>.</w:t>
      </w:r>
      <w:proofErr w:type="gramEnd"/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>В МФЦ обеспечиваются:</w:t>
      </w:r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3511F" w:rsidRPr="00840A4A" w:rsidRDefault="00F3511F" w:rsidP="00840A4A">
      <w:pPr>
        <w:pStyle w:val="af7"/>
        <w:ind w:firstLine="709"/>
        <w:jc w:val="both"/>
        <w:rPr>
          <w:sz w:val="28"/>
          <w:szCs w:val="28"/>
        </w:rPr>
      </w:pPr>
      <w:r w:rsidRPr="00840A4A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840A4A" w:rsidRDefault="00C3633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840A4A" w:rsidRDefault="00F3511F" w:rsidP="00840A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840A4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3511F" w:rsidRPr="00840A4A" w:rsidRDefault="00F3511F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регистрация в </w:t>
      </w:r>
      <w:r w:rsidR="00C64A05">
        <w:rPr>
          <w:rFonts w:ascii="Times New Roman" w:hAnsi="Times New Roman" w:cs="Times New Roman"/>
          <w:sz w:val="28"/>
          <w:szCs w:val="28"/>
        </w:rPr>
        <w:t>Администрации</w:t>
      </w:r>
      <w:r w:rsidRPr="00840A4A">
        <w:rPr>
          <w:rFonts w:ascii="Times New Roman" w:hAnsi="Times New Roman" w:cs="Times New Roman"/>
          <w:sz w:val="28"/>
          <w:szCs w:val="28"/>
        </w:rPr>
        <w:t>, МФЦ заявлений о предоставлении муниципальной услуги;</w:t>
      </w:r>
    </w:p>
    <w:p w:rsidR="00F3511F" w:rsidRPr="00840A4A" w:rsidRDefault="00F3511F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 w:rsidR="00C64A05">
        <w:rPr>
          <w:rFonts w:ascii="Times New Roman" w:hAnsi="Times New Roman" w:cs="Times New Roman"/>
          <w:sz w:val="28"/>
          <w:szCs w:val="28"/>
        </w:rPr>
        <w:t>Администрации</w:t>
      </w:r>
      <w:r w:rsidRPr="00840A4A">
        <w:rPr>
          <w:rFonts w:ascii="Times New Roman" w:hAnsi="Times New Roman" w:cs="Times New Roman"/>
          <w:sz w:val="28"/>
          <w:szCs w:val="28"/>
        </w:rPr>
        <w:t>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C64A05">
        <w:rPr>
          <w:rFonts w:ascii="Times New Roman" w:hAnsi="Times New Roman" w:cs="Times New Roman"/>
          <w:sz w:val="28"/>
          <w:szCs w:val="28"/>
        </w:rPr>
        <w:t>Администрацией</w:t>
      </w:r>
      <w:r w:rsidR="003B4730" w:rsidRPr="00840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1306B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840A4A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840A4A">
        <w:rPr>
          <w:rFonts w:ascii="Times New Roman" w:hAnsi="Times New Roman" w:cs="Times New Roman"/>
          <w:sz w:val="28"/>
          <w:szCs w:val="28"/>
        </w:rPr>
        <w:t xml:space="preserve">в </w:t>
      </w:r>
      <w:r w:rsidR="0051306B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>;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4) </w:t>
      </w:r>
      <w:r w:rsidR="008E73EE" w:rsidRPr="00840A4A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</w:t>
      </w:r>
      <w:r w:rsidR="00F13623"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840A4A">
        <w:rPr>
          <w:rFonts w:ascii="Times New Roman" w:hAnsi="Times New Roman" w:cs="Times New Roman"/>
          <w:sz w:val="28"/>
          <w:szCs w:val="28"/>
        </w:rPr>
        <w:t>П</w:t>
      </w:r>
      <w:r w:rsidRPr="00840A4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840A4A">
        <w:rPr>
          <w:rFonts w:ascii="Times New Roman" w:hAnsi="Times New Roman" w:cs="Times New Roman"/>
          <w:sz w:val="28"/>
          <w:szCs w:val="28"/>
        </w:rPr>
        <w:t xml:space="preserve">3 к 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840A4A">
        <w:rPr>
          <w:rFonts w:ascii="Times New Roman" w:hAnsi="Times New Roman" w:cs="Times New Roman"/>
          <w:sz w:val="28"/>
          <w:szCs w:val="28"/>
        </w:rPr>
        <w:t>а</w:t>
      </w:r>
      <w:r w:rsidRPr="00840A4A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 xml:space="preserve">Прием и </w:t>
      </w:r>
      <w:r w:rsidR="00F3511F" w:rsidRPr="00840A4A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AD" w:rsidRPr="00840A4A">
        <w:rPr>
          <w:rFonts w:ascii="Times New Roman" w:hAnsi="Times New Roman" w:cs="Times New Roman"/>
          <w:b/>
          <w:sz w:val="28"/>
          <w:szCs w:val="28"/>
        </w:rPr>
        <w:t>в</w:t>
      </w:r>
      <w:r w:rsidR="00F3511F"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0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3511F" w:rsidRPr="00840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EAD" w:rsidRPr="00840A4A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840A4A">
        <w:rPr>
          <w:rFonts w:ascii="Times New Roman" w:hAnsi="Times New Roman" w:cs="Times New Roman"/>
          <w:b/>
          <w:sz w:val="28"/>
          <w:szCs w:val="28"/>
        </w:rPr>
        <w:t>о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840A4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40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3.2.</w:t>
      </w:r>
      <w:r w:rsidR="003A3099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840A4A">
        <w:rPr>
          <w:rFonts w:ascii="Times New Roman" w:hAnsi="Times New Roman" w:cs="Times New Roman"/>
          <w:sz w:val="28"/>
          <w:szCs w:val="28"/>
        </w:rPr>
        <w:t xml:space="preserve">в </w:t>
      </w:r>
      <w:r w:rsidR="00C64A05">
        <w:rPr>
          <w:rFonts w:ascii="Times New Roman" w:hAnsi="Times New Roman" w:cs="Times New Roman"/>
          <w:sz w:val="28"/>
          <w:szCs w:val="28"/>
        </w:rPr>
        <w:t>Администрацию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="002B1435" w:rsidRPr="00840A4A">
        <w:rPr>
          <w:rFonts w:ascii="Times New Roman" w:hAnsi="Times New Roman" w:cs="Times New Roman"/>
          <w:sz w:val="28"/>
          <w:szCs w:val="28"/>
        </w:rPr>
        <w:t xml:space="preserve">МФЦ </w:t>
      </w:r>
      <w:r w:rsidRPr="00840A4A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Обращение заявителя в </w:t>
      </w:r>
      <w:r w:rsidR="00C64A05">
        <w:rPr>
          <w:rFonts w:cs="Times New Roman"/>
          <w:szCs w:val="28"/>
        </w:rPr>
        <w:t>Администрацию</w:t>
      </w:r>
      <w:r w:rsidRPr="00840A4A">
        <w:rPr>
          <w:rFonts w:eastAsia="Calibri" w:cs="Times New Roman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840A4A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</w:t>
      </w:r>
      <w:r w:rsidRPr="00840A4A">
        <w:rPr>
          <w:rFonts w:eastAsia="Calibri" w:cs="Times New Roman"/>
          <w:szCs w:val="28"/>
          <w:lang w:eastAsia="ru-RU"/>
        </w:rPr>
        <w:lastRenderedPageBreak/>
        <w:t xml:space="preserve">программных комплексов – </w:t>
      </w:r>
      <w:proofErr w:type="gramStart"/>
      <w:r w:rsidRPr="00840A4A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840A4A">
        <w:rPr>
          <w:rFonts w:eastAsia="Calibri"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40A4A">
        <w:rPr>
          <w:rFonts w:eastAsia="Calibri" w:cs="Times New Roman"/>
          <w:szCs w:val="28"/>
          <w:lang w:eastAsia="ru-RU"/>
        </w:rPr>
        <w:t>ии и ау</w:t>
      </w:r>
      <w:proofErr w:type="gramEnd"/>
      <w:r w:rsidRPr="00840A4A">
        <w:rPr>
          <w:rFonts w:eastAsia="Calibri" w:cs="Times New Roman"/>
          <w:szCs w:val="28"/>
          <w:lang w:eastAsia="ru-RU"/>
        </w:rPr>
        <w:t>тентификации.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При направлении пакета документов через порталы</w:t>
      </w:r>
      <w:r w:rsidRPr="00840A4A">
        <w:rPr>
          <w:rFonts w:eastAsia="Calibri" w:cs="Times New Roman"/>
          <w:szCs w:val="28"/>
        </w:rPr>
        <w:t xml:space="preserve"> </w:t>
      </w:r>
      <w:r w:rsidRPr="00840A4A">
        <w:rPr>
          <w:rFonts w:eastAsia="Calibri"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840A4A">
        <w:rPr>
          <w:rFonts w:eastAsia="Calibri" w:cs="Times New Roman"/>
          <w:szCs w:val="28"/>
        </w:rPr>
        <w:t xml:space="preserve"> </w:t>
      </w:r>
      <w:r w:rsidRPr="00840A4A">
        <w:rPr>
          <w:rFonts w:eastAsia="Calibri" w:cs="Times New Roman"/>
          <w:szCs w:val="28"/>
          <w:lang w:eastAsia="ru-RU"/>
        </w:rPr>
        <w:t>государственных и муниципальных услуг (функций).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При обращении заявителя в </w:t>
      </w:r>
      <w:r w:rsidR="00C64A05">
        <w:rPr>
          <w:rFonts w:cs="Times New Roman"/>
          <w:szCs w:val="28"/>
        </w:rPr>
        <w:t>Администрацию</w:t>
      </w:r>
      <w:r w:rsidRPr="00840A4A">
        <w:rPr>
          <w:rFonts w:eastAsia="Calibri" w:cs="Times New Roman"/>
          <w:szCs w:val="28"/>
          <w:lang w:eastAsia="ru-RU"/>
        </w:rPr>
        <w:t>, МФЦ за предоставлением муниципальной услуги, заявителю разъясняется информация:</w:t>
      </w:r>
    </w:p>
    <w:p w:rsidR="00F3511F" w:rsidRPr="00840A4A" w:rsidRDefault="00F3511F" w:rsidP="00840A4A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F3511F" w:rsidRPr="00840A4A" w:rsidRDefault="00F3511F" w:rsidP="00840A4A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о сроках предоставления муниципальной услуги;</w:t>
      </w:r>
    </w:p>
    <w:p w:rsidR="00F3511F" w:rsidRPr="00840A4A" w:rsidRDefault="00F3511F" w:rsidP="00840A4A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 xml:space="preserve">, МФЦ, либо оформлено заранее и приложено к комплекту документов. 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95345" w:rsidRPr="00840A4A" w:rsidRDefault="00995345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F3511F" w:rsidRPr="00840A4A" w:rsidRDefault="00F3511F" w:rsidP="00840A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Специалист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проверяет полномочия заявителя;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тексты документов написаны разборчиво, наименования юридических лиц - </w:t>
      </w:r>
      <w:r w:rsidRPr="00840A4A">
        <w:rPr>
          <w:rFonts w:eastAsia="Calibri" w:cs="Times New Roman"/>
          <w:szCs w:val="28"/>
          <w:lang w:eastAsia="ru-RU"/>
        </w:rPr>
        <w:lastRenderedPageBreak/>
        <w:t>без сокращения, с указанием их мест нахождения;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3511F" w:rsidRPr="00840A4A" w:rsidRDefault="00F3511F" w:rsidP="00840A4A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3511F" w:rsidRPr="00840A4A" w:rsidRDefault="00F3511F" w:rsidP="0084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3511F" w:rsidRPr="00840A4A" w:rsidRDefault="00F3511F" w:rsidP="00840A4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F3511F" w:rsidRPr="00840A4A" w:rsidRDefault="00F3511F" w:rsidP="00840A4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C64A05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формирует комплект документов (дело) и передает его специалисту </w:t>
      </w:r>
      <w:r w:rsidR="00C64A05">
        <w:rPr>
          <w:rFonts w:eastAsia="Calibri" w:cs="Times New Roman"/>
          <w:szCs w:val="28"/>
          <w:lang w:eastAsia="ru-RU"/>
        </w:rPr>
        <w:t>Отдела</w:t>
      </w:r>
      <w:r w:rsidRPr="00840A4A">
        <w:rPr>
          <w:rFonts w:eastAsia="Calibri" w:cs="Times New Roman"/>
          <w:szCs w:val="28"/>
          <w:lang w:eastAsia="ru-RU"/>
        </w:rPr>
        <w:t>, МФЦ,  ответственному за межведомственное взаимодействие.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Если заявитель обратился заочно, специалист </w:t>
      </w:r>
      <w:r w:rsidR="00C7053C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ответственный за прием документов:</w:t>
      </w:r>
    </w:p>
    <w:p w:rsidR="00F3511F" w:rsidRPr="00840A4A" w:rsidRDefault="00F3511F" w:rsidP="00840A4A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F3511F" w:rsidRPr="00840A4A" w:rsidRDefault="00F3511F" w:rsidP="00840A4A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F3511F" w:rsidRPr="00840A4A" w:rsidRDefault="00F3511F" w:rsidP="00840A4A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F3511F" w:rsidRPr="00840A4A" w:rsidRDefault="00F3511F" w:rsidP="00840A4A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40A4A">
        <w:rPr>
          <w:rFonts w:eastAsia="Calibri"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3511F" w:rsidRPr="00840A4A" w:rsidRDefault="00F3511F" w:rsidP="00840A4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F3511F" w:rsidRPr="00840A4A" w:rsidRDefault="00F3511F" w:rsidP="00840A4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840A4A">
        <w:rPr>
          <w:rFonts w:eastAsia="Calibri" w:cs="Times New Roman"/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проверяет такие </w:t>
      </w:r>
      <w:r w:rsidRPr="00840A4A">
        <w:rPr>
          <w:rFonts w:eastAsia="Calibri" w:cs="Times New Roman"/>
          <w:szCs w:val="28"/>
          <w:lang w:eastAsia="ru-RU"/>
        </w:rPr>
        <w:lastRenderedPageBreak/>
        <w:t>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840A4A">
        <w:rPr>
          <w:rFonts w:eastAsia="Calibri" w:cs="Times New Roman"/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передает комплект документов специалисту </w:t>
      </w:r>
      <w:r w:rsidR="00245390">
        <w:rPr>
          <w:rFonts w:eastAsia="Calibri" w:cs="Times New Roman"/>
          <w:szCs w:val="28"/>
          <w:lang w:eastAsia="ru-RU"/>
        </w:rPr>
        <w:t>Отдела</w:t>
      </w:r>
      <w:r w:rsidRPr="00840A4A">
        <w:rPr>
          <w:rFonts w:eastAsia="Calibri" w:cs="Times New Roman"/>
          <w:szCs w:val="28"/>
          <w:lang w:eastAsia="ru-RU"/>
        </w:rPr>
        <w:t xml:space="preserve">, МФЦ, ответственному за межведомственное взаимодействие, для направления межведомственных запросов в органы (организации), указанные в пункте 2.4.1. настоящего административного регламента. </w:t>
      </w:r>
      <w:proofErr w:type="gramEnd"/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F3511F" w:rsidRPr="00840A4A" w:rsidRDefault="00F3511F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Pr="00840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и передача зарегистрированных  документов специалисту </w:t>
      </w:r>
      <w:r w:rsidR="00245390">
        <w:rPr>
          <w:rFonts w:ascii="Times New Roman" w:hAnsi="Times New Roman" w:cs="Times New Roman"/>
          <w:sz w:val="28"/>
          <w:szCs w:val="28"/>
        </w:rPr>
        <w:t>Отдела</w:t>
      </w:r>
      <w:r w:rsidRPr="00840A4A">
        <w:rPr>
          <w:rFonts w:ascii="Times New Roman" w:hAnsi="Times New Roman" w:cs="Times New Roman"/>
          <w:sz w:val="28"/>
          <w:szCs w:val="28"/>
        </w:rPr>
        <w:t>, МФЦ, ответственному за межведомственное взаимодействие.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24539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3511F" w:rsidRPr="00840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6B9E" w:rsidRPr="00840A4A">
        <w:rPr>
          <w:rFonts w:ascii="Times New Roman" w:hAnsi="Times New Roman" w:cs="Times New Roman"/>
          <w:b/>
          <w:sz w:val="28"/>
          <w:szCs w:val="28"/>
        </w:rPr>
        <w:t>МФЦ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840A4A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840A4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840A4A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11F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3.3. 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245390">
        <w:rPr>
          <w:rFonts w:ascii="Times New Roman" w:hAnsi="Times New Roman" w:cs="Times New Roman"/>
          <w:sz w:val="28"/>
          <w:szCs w:val="28"/>
        </w:rPr>
        <w:t>Отдела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 xml:space="preserve">Специалист </w:t>
      </w:r>
      <w:r w:rsidR="00245390">
        <w:rPr>
          <w:rFonts w:eastAsia="Times New Roman" w:cs="Times New Roman"/>
          <w:szCs w:val="28"/>
          <w:lang w:eastAsia="ru-RU"/>
        </w:rPr>
        <w:t>Отдела</w:t>
      </w:r>
      <w:r w:rsidRPr="00840A4A">
        <w:rPr>
          <w:rFonts w:eastAsia="Times New Roman" w:cs="Times New Roman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2.4.1, 2.4.2. настоящего административного регламента; 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 xml:space="preserve">подписывает оформленный межведомственный запрос у руководителя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МФЦ;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1) наименование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 xml:space="preserve">, МФЦ, </w:t>
      </w:r>
      <w:proofErr w:type="gramStart"/>
      <w:r w:rsidRPr="00840A4A">
        <w:rPr>
          <w:rFonts w:eastAsia="Calibri" w:cs="Times New Roman"/>
          <w:szCs w:val="28"/>
          <w:lang w:eastAsia="ru-RU"/>
        </w:rPr>
        <w:t>направляющего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межведомственный запрос;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2) наименование органа или организации, в адрес которых направляется </w:t>
      </w:r>
      <w:r w:rsidRPr="00840A4A">
        <w:rPr>
          <w:rFonts w:eastAsia="Calibri" w:cs="Times New Roman"/>
          <w:szCs w:val="28"/>
          <w:lang w:eastAsia="ru-RU"/>
        </w:rPr>
        <w:lastRenderedPageBreak/>
        <w:t>межведомственный запрос;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40A4A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840A4A">
        <w:rPr>
          <w:rFonts w:eastAsia="Calibri" w:cs="Times New Roman"/>
          <w:szCs w:val="28"/>
        </w:rPr>
        <w:t xml:space="preserve"> </w:t>
      </w:r>
      <w:r w:rsidRPr="00840A4A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F3511F" w:rsidRPr="00840A4A" w:rsidRDefault="00F3511F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•</w:t>
      </w:r>
      <w:r w:rsidRPr="00840A4A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245390">
        <w:rPr>
          <w:rFonts w:eastAsia="Calibri" w:cs="Times New Roman"/>
          <w:szCs w:val="28"/>
          <w:lang w:eastAsia="ru-RU"/>
        </w:rPr>
        <w:t>Отдела</w:t>
      </w:r>
      <w:r w:rsidRPr="00840A4A">
        <w:rPr>
          <w:rFonts w:eastAsia="Calibri" w:cs="Times New Roman"/>
          <w:szCs w:val="28"/>
          <w:lang w:eastAsia="ru-RU"/>
        </w:rPr>
        <w:t>, МФЦ, ответственного за межведомственное взаимодействие.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840A4A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</w:t>
      </w:r>
      <w:r w:rsidR="00245390">
        <w:rPr>
          <w:rFonts w:cs="Times New Roman"/>
          <w:szCs w:val="28"/>
        </w:rPr>
        <w:t>Администрацию</w:t>
      </w:r>
      <w:r w:rsidRPr="00840A4A">
        <w:rPr>
          <w:rFonts w:eastAsia="Calibri" w:cs="Times New Roman"/>
          <w:szCs w:val="28"/>
          <w:lang w:eastAsia="ru-RU"/>
        </w:rPr>
        <w:t xml:space="preserve"> осуществляет специалист О</w:t>
      </w:r>
      <w:r w:rsidR="00245390">
        <w:rPr>
          <w:rFonts w:eastAsia="Calibri" w:cs="Times New Roman"/>
          <w:szCs w:val="28"/>
          <w:lang w:eastAsia="ru-RU"/>
        </w:rPr>
        <w:t>тдела</w:t>
      </w:r>
      <w:r w:rsidRPr="00840A4A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840A4A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</w:t>
      </w:r>
      <w:r w:rsidR="00245390">
        <w:rPr>
          <w:rFonts w:eastAsia="Calibri" w:cs="Times New Roman"/>
          <w:szCs w:val="28"/>
          <w:lang w:eastAsia="ru-RU"/>
        </w:rPr>
        <w:t>тдела</w:t>
      </w:r>
      <w:r w:rsidRPr="00840A4A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Повторный межведомственный запрос может содержать слова «направляется </w:t>
      </w:r>
      <w:r w:rsidRPr="00840A4A">
        <w:rPr>
          <w:rFonts w:eastAsia="Calibri" w:cs="Times New Roman"/>
          <w:szCs w:val="28"/>
          <w:lang w:eastAsia="ru-RU"/>
        </w:rPr>
        <w:lastRenderedPageBreak/>
        <w:t>повторно», дату направления и регистрационный номер первого межведомственного запроса.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</w:t>
      </w:r>
      <w:r w:rsidR="00245390">
        <w:rPr>
          <w:rFonts w:eastAsia="Calibri" w:cs="Times New Roman"/>
          <w:szCs w:val="28"/>
          <w:lang w:eastAsia="ru-RU"/>
        </w:rPr>
        <w:t>тдела</w:t>
      </w:r>
      <w:r w:rsidRPr="00840A4A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840A4A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840A4A">
        <w:rPr>
          <w:rFonts w:eastAsia="Calibri" w:cs="Times New Roman"/>
          <w:szCs w:val="28"/>
          <w:lang w:eastAsia="ru-RU"/>
        </w:rPr>
        <w:t xml:space="preserve"> верно), то специалист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Calibri" w:cs="Times New Roman"/>
          <w:szCs w:val="28"/>
          <w:lang w:eastAsia="ru-RU"/>
        </w:rPr>
        <w:t>, МФЦ, ответственный за прием документов, передает полный комплект специалисту О</w:t>
      </w:r>
      <w:r w:rsidR="00245390">
        <w:rPr>
          <w:rFonts w:eastAsia="Calibri" w:cs="Times New Roman"/>
          <w:szCs w:val="28"/>
          <w:lang w:eastAsia="ru-RU"/>
        </w:rPr>
        <w:t>тдела</w:t>
      </w:r>
      <w:r w:rsidRPr="00840A4A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40A4A">
        <w:rPr>
          <w:rFonts w:eastAsia="Calibri" w:cs="Times New Roman"/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F3511F" w:rsidRPr="00840A4A" w:rsidRDefault="00F3511F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A4A">
        <w:rPr>
          <w:rFonts w:eastAsia="Times New Roman" w:cs="Times New Roman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</w:t>
      </w:r>
      <w:r w:rsidR="00245390">
        <w:rPr>
          <w:rFonts w:eastAsia="Times New Roman" w:cs="Times New Roman"/>
          <w:szCs w:val="28"/>
          <w:lang w:eastAsia="ru-RU"/>
        </w:rPr>
        <w:t>тдела</w:t>
      </w:r>
      <w:r w:rsidRPr="00840A4A">
        <w:rPr>
          <w:rFonts w:eastAsia="Times New Roman" w:cs="Times New Roman"/>
          <w:szCs w:val="28"/>
          <w:lang w:eastAsia="ru-RU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3108EA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245390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317598" w:rsidRPr="00840A4A">
        <w:rPr>
          <w:rFonts w:ascii="Times New Roman" w:hAnsi="Times New Roman" w:cs="Times New Roman"/>
          <w:b/>
          <w:sz w:val="28"/>
          <w:szCs w:val="28"/>
        </w:rPr>
        <w:t>предоставлении участка</w:t>
      </w:r>
      <w:r w:rsidRPr="00840A4A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317598" w:rsidRPr="00840A4A">
        <w:rPr>
          <w:rFonts w:ascii="Times New Roman" w:hAnsi="Times New Roman" w:cs="Times New Roman"/>
          <w:b/>
          <w:sz w:val="28"/>
          <w:szCs w:val="28"/>
        </w:rPr>
        <w:t>предоставлении участка</w:t>
      </w:r>
    </w:p>
    <w:p w:rsidR="003108EA" w:rsidRPr="00840A4A" w:rsidRDefault="003108EA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в </w:t>
      </w:r>
      <w:r w:rsidR="00245390">
        <w:rPr>
          <w:rFonts w:ascii="Times New Roman" w:hAnsi="Times New Roman" w:cs="Times New Roman"/>
          <w:sz w:val="28"/>
          <w:szCs w:val="28"/>
        </w:rPr>
        <w:t>Отдел</w:t>
      </w:r>
      <w:r w:rsidRPr="00840A4A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Специалист О</w:t>
      </w:r>
      <w:r w:rsidR="00245390">
        <w:rPr>
          <w:rFonts w:ascii="Times New Roman" w:hAnsi="Times New Roman" w:cs="Times New Roman"/>
          <w:sz w:val="28"/>
          <w:szCs w:val="28"/>
        </w:rPr>
        <w:t>тдела</w:t>
      </w:r>
      <w:r w:rsidRPr="00840A4A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F3511F" w:rsidRPr="00840A4A">
        <w:rPr>
          <w:rFonts w:ascii="Times New Roman" w:hAnsi="Times New Roman" w:cs="Times New Roman"/>
          <w:sz w:val="28"/>
          <w:szCs w:val="28"/>
        </w:rPr>
        <w:t>О</w:t>
      </w:r>
      <w:r w:rsidR="00245390">
        <w:rPr>
          <w:rFonts w:ascii="Times New Roman" w:hAnsi="Times New Roman" w:cs="Times New Roman"/>
          <w:sz w:val="28"/>
          <w:szCs w:val="28"/>
        </w:rPr>
        <w:t>тдела</w:t>
      </w:r>
      <w:r w:rsidRPr="00840A4A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F3511F" w:rsidRPr="00840A4A">
        <w:rPr>
          <w:rFonts w:ascii="Times New Roman" w:hAnsi="Times New Roman" w:cs="Times New Roman"/>
          <w:sz w:val="28"/>
          <w:szCs w:val="28"/>
        </w:rPr>
        <w:t>заявителя</w:t>
      </w:r>
      <w:r w:rsidRPr="00840A4A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052DA2" w:rsidRPr="00840A4A">
        <w:rPr>
          <w:rFonts w:ascii="Times New Roman" w:hAnsi="Times New Roman" w:cs="Times New Roman"/>
          <w:sz w:val="28"/>
          <w:szCs w:val="28"/>
        </w:rPr>
        <w:t>, необходимым</w:t>
      </w:r>
      <w:r w:rsidRPr="00840A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840A4A">
        <w:rPr>
          <w:rFonts w:ascii="Times New Roman" w:hAnsi="Times New Roman" w:cs="Times New Roman"/>
          <w:sz w:val="28"/>
          <w:szCs w:val="28"/>
        </w:rPr>
        <w:t>а</w:t>
      </w:r>
      <w:r w:rsidRPr="00840A4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3511F" w:rsidRPr="00840A4A">
        <w:rPr>
          <w:rFonts w:ascii="Times New Roman" w:hAnsi="Times New Roman" w:cs="Times New Roman"/>
          <w:sz w:val="28"/>
          <w:szCs w:val="28"/>
        </w:rPr>
        <w:t>О</w:t>
      </w:r>
      <w:r w:rsidR="00245390">
        <w:rPr>
          <w:rFonts w:ascii="Times New Roman" w:hAnsi="Times New Roman" w:cs="Times New Roman"/>
          <w:sz w:val="28"/>
          <w:szCs w:val="28"/>
        </w:rPr>
        <w:t>тдела</w:t>
      </w:r>
      <w:r w:rsidRPr="00840A4A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840A4A" w:rsidRDefault="00F32F7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840A4A">
        <w:rPr>
          <w:rFonts w:ascii="Times New Roman" w:hAnsi="Times New Roman" w:cs="Times New Roman"/>
          <w:sz w:val="28"/>
          <w:szCs w:val="28"/>
        </w:rPr>
        <w:t>отказ</w:t>
      </w:r>
      <w:r w:rsidRPr="00840A4A">
        <w:rPr>
          <w:rFonts w:ascii="Times New Roman" w:hAnsi="Times New Roman" w:cs="Times New Roman"/>
          <w:sz w:val="28"/>
          <w:szCs w:val="28"/>
        </w:rPr>
        <w:t>ать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 в </w:t>
      </w:r>
      <w:r w:rsidR="00317598" w:rsidRPr="00840A4A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C3633D" w:rsidRPr="00840A4A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2.12</w:t>
      </w:r>
      <w:r w:rsidR="00F3511F" w:rsidRPr="00840A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840A4A">
        <w:rPr>
          <w:rFonts w:ascii="Times New Roman" w:hAnsi="Times New Roman" w:cs="Times New Roman"/>
          <w:sz w:val="28"/>
          <w:szCs w:val="28"/>
        </w:rPr>
        <w:t>а</w:t>
      </w:r>
      <w:r w:rsidR="00C3633D" w:rsidRPr="00840A4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840A4A">
        <w:rPr>
          <w:rFonts w:ascii="Times New Roman" w:hAnsi="Times New Roman" w:cs="Times New Roman"/>
          <w:sz w:val="28"/>
          <w:szCs w:val="28"/>
        </w:rPr>
        <w:t>)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3511F" w:rsidRPr="00840A4A">
        <w:rPr>
          <w:rFonts w:ascii="Times New Roman" w:hAnsi="Times New Roman" w:cs="Times New Roman"/>
          <w:sz w:val="28"/>
          <w:szCs w:val="28"/>
        </w:rPr>
        <w:t>О</w:t>
      </w:r>
      <w:r w:rsidR="00245390">
        <w:rPr>
          <w:rFonts w:ascii="Times New Roman" w:hAnsi="Times New Roman" w:cs="Times New Roman"/>
          <w:sz w:val="28"/>
          <w:szCs w:val="28"/>
        </w:rPr>
        <w:t>тдела</w:t>
      </w:r>
      <w:r w:rsidRPr="00840A4A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840A4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840A4A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840A4A">
        <w:rPr>
          <w:rFonts w:ascii="Times New Roman" w:hAnsi="Times New Roman" w:cs="Times New Roman"/>
          <w:sz w:val="28"/>
          <w:szCs w:val="28"/>
        </w:rPr>
        <w:t>об о</w:t>
      </w:r>
      <w:r w:rsidRPr="00840A4A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840A4A">
        <w:rPr>
          <w:rFonts w:ascii="Times New Roman" w:hAnsi="Times New Roman" w:cs="Times New Roman"/>
          <w:sz w:val="28"/>
          <w:szCs w:val="28"/>
        </w:rPr>
        <w:t>и</w:t>
      </w:r>
      <w:r w:rsidRPr="00840A4A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Pr="00840A4A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840A4A">
        <w:rPr>
          <w:rFonts w:ascii="Times New Roman" w:hAnsi="Times New Roman" w:cs="Times New Roman"/>
          <w:sz w:val="28"/>
          <w:szCs w:val="28"/>
        </w:rPr>
        <w:t>решение о</w:t>
      </w: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317598" w:rsidRPr="00840A4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17598" w:rsidRPr="00840A4A">
        <w:rPr>
          <w:rFonts w:ascii="Times New Roman" w:hAnsi="Times New Roman" w:cs="Times New Roman"/>
          <w:sz w:val="28"/>
          <w:szCs w:val="28"/>
        </w:rPr>
        <w:lastRenderedPageBreak/>
        <w:t xml:space="preserve">участка </w:t>
      </w:r>
      <w:r w:rsidR="00CC4A55" w:rsidRPr="00840A4A">
        <w:rPr>
          <w:rFonts w:ascii="Times New Roman" w:hAnsi="Times New Roman" w:cs="Times New Roman"/>
          <w:sz w:val="28"/>
          <w:szCs w:val="28"/>
        </w:rPr>
        <w:t>(</w:t>
      </w:r>
      <w:r w:rsidRPr="00840A4A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840A4A">
        <w:rPr>
          <w:rFonts w:ascii="Times New Roman" w:hAnsi="Times New Roman" w:cs="Times New Roman"/>
          <w:sz w:val="28"/>
          <w:szCs w:val="28"/>
        </w:rPr>
        <w:t>б</w:t>
      </w:r>
      <w:r w:rsidRPr="00840A4A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C4A55" w:rsidRPr="00840A4A">
        <w:rPr>
          <w:rFonts w:ascii="Times New Roman" w:hAnsi="Times New Roman" w:cs="Times New Roman"/>
          <w:sz w:val="28"/>
          <w:szCs w:val="28"/>
        </w:rPr>
        <w:t>)</w:t>
      </w:r>
      <w:r w:rsidRPr="00840A4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17598" w:rsidRPr="00840A4A">
        <w:rPr>
          <w:rFonts w:ascii="Times New Roman" w:hAnsi="Times New Roman" w:cs="Times New Roman"/>
          <w:sz w:val="28"/>
          <w:szCs w:val="28"/>
        </w:rPr>
        <w:t xml:space="preserve">двух рабочих </w:t>
      </w:r>
      <w:r w:rsidRPr="00840A4A">
        <w:rPr>
          <w:rFonts w:ascii="Times New Roman" w:hAnsi="Times New Roman" w:cs="Times New Roman"/>
          <w:sz w:val="28"/>
          <w:szCs w:val="28"/>
        </w:rPr>
        <w:t>дней.</w:t>
      </w:r>
    </w:p>
    <w:p w:rsidR="00F32F79" w:rsidRPr="00840A4A" w:rsidRDefault="00F32F7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7609D" w:rsidRPr="00840A4A">
        <w:rPr>
          <w:rFonts w:ascii="Times New Roman" w:hAnsi="Times New Roman" w:cs="Times New Roman"/>
          <w:sz w:val="28"/>
          <w:szCs w:val="28"/>
        </w:rPr>
        <w:t>О</w:t>
      </w:r>
      <w:r w:rsidR="00245390">
        <w:rPr>
          <w:rFonts w:ascii="Times New Roman" w:hAnsi="Times New Roman" w:cs="Times New Roman"/>
          <w:sz w:val="28"/>
          <w:szCs w:val="28"/>
        </w:rPr>
        <w:t>тдела</w:t>
      </w:r>
      <w:r w:rsidRPr="00840A4A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840A4A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="00477F0C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="0087609D" w:rsidRPr="00840A4A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840A4A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840A4A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4C7FCE" w:rsidRPr="00840A4A" w:rsidRDefault="004C7FCE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317598" w:rsidRPr="00840A4A">
        <w:rPr>
          <w:rFonts w:ascii="Times New Roman" w:hAnsi="Times New Roman" w:cs="Times New Roman"/>
          <w:sz w:val="28"/>
          <w:szCs w:val="28"/>
        </w:rPr>
        <w:t>20 календарных</w:t>
      </w:r>
      <w:r w:rsidRPr="00840A4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77F0C" w:rsidRPr="00840A4A">
        <w:rPr>
          <w:rFonts w:ascii="Times New Roman" w:hAnsi="Times New Roman" w:cs="Times New Roman"/>
          <w:sz w:val="28"/>
          <w:szCs w:val="28"/>
        </w:rPr>
        <w:t>со дня</w:t>
      </w:r>
      <w:r w:rsidRPr="00840A4A">
        <w:rPr>
          <w:rFonts w:ascii="Times New Roman" w:hAnsi="Times New Roman" w:cs="Times New Roman"/>
          <w:sz w:val="28"/>
          <w:szCs w:val="28"/>
        </w:rPr>
        <w:t xml:space="preserve"> получения из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="0087609D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Pr="00840A4A">
        <w:rPr>
          <w:rFonts w:ascii="Times New Roman" w:hAnsi="Times New Roman" w:cs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840A4A">
        <w:rPr>
          <w:rFonts w:ascii="Times New Roman" w:hAnsi="Times New Roman" w:cs="Times New Roman"/>
          <w:sz w:val="28"/>
          <w:szCs w:val="28"/>
        </w:rPr>
        <w:t>н</w:t>
      </w:r>
      <w:r w:rsidRPr="00840A4A">
        <w:rPr>
          <w:rFonts w:ascii="Times New Roman" w:hAnsi="Times New Roman" w:cs="Times New Roman"/>
          <w:sz w:val="28"/>
          <w:szCs w:val="28"/>
        </w:rPr>
        <w:t xml:space="preserve">ятие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Администрацией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Pr="00840A4A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40A4A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17598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4C7FCE" w:rsidRPr="00840A4A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="0087609D" w:rsidRPr="00840A4A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840A4A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840A4A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840A4A">
        <w:rPr>
          <w:rFonts w:ascii="Times New Roman" w:hAnsi="Times New Roman" w:cs="Times New Roman"/>
          <w:sz w:val="28"/>
          <w:szCs w:val="28"/>
        </w:rPr>
        <w:t>заявителю</w:t>
      </w:r>
      <w:r w:rsidRPr="00840A4A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840A4A" w:rsidRDefault="0087609D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4A">
        <w:rPr>
          <w:rFonts w:ascii="Times New Roman" w:hAnsi="Times New Roman" w:cs="Times New Roman"/>
          <w:b/>
          <w:sz w:val="28"/>
          <w:szCs w:val="28"/>
        </w:rPr>
        <w:t>В</w:t>
      </w:r>
      <w:r w:rsidR="008E73EE" w:rsidRPr="00840A4A">
        <w:rPr>
          <w:rFonts w:ascii="Times New Roman" w:hAnsi="Times New Roman" w:cs="Times New Roman"/>
          <w:b/>
          <w:sz w:val="28"/>
          <w:szCs w:val="28"/>
        </w:rPr>
        <w:t>ыдача заявителю документа, являющегося результатом предоставления муниципальной услуги</w:t>
      </w:r>
    </w:p>
    <w:p w:rsidR="00C90406" w:rsidRPr="00840A4A" w:rsidRDefault="00C90406" w:rsidP="00840A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840A4A" w:rsidRDefault="00C3633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840A4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840A4A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45390">
        <w:rPr>
          <w:rFonts w:ascii="Times New Roman" w:hAnsi="Times New Roman" w:cs="Times New Roman"/>
          <w:sz w:val="28"/>
          <w:szCs w:val="28"/>
        </w:rPr>
        <w:t>Администрации</w:t>
      </w:r>
      <w:r w:rsidR="00292DBF" w:rsidRPr="00840A4A">
        <w:rPr>
          <w:rFonts w:ascii="Times New Roman" w:hAnsi="Times New Roman" w:cs="Times New Roman"/>
          <w:sz w:val="28"/>
          <w:szCs w:val="28"/>
        </w:rPr>
        <w:t xml:space="preserve">, </w:t>
      </w:r>
      <w:r w:rsidR="0087609D" w:rsidRPr="00840A4A">
        <w:rPr>
          <w:rFonts w:ascii="Times New Roman" w:hAnsi="Times New Roman" w:cs="Times New Roman"/>
          <w:sz w:val="28"/>
          <w:szCs w:val="28"/>
        </w:rPr>
        <w:t xml:space="preserve">МФЦ, </w:t>
      </w:r>
      <w:r w:rsidR="00292DBF" w:rsidRPr="00840A4A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1C1C6B" w:rsidRPr="00840A4A">
        <w:rPr>
          <w:rFonts w:ascii="Times New Roman" w:hAnsi="Times New Roman" w:cs="Times New Roman"/>
          <w:sz w:val="28"/>
          <w:szCs w:val="28"/>
        </w:rPr>
        <w:t>решения</w:t>
      </w:r>
      <w:r w:rsidRPr="00840A4A">
        <w:rPr>
          <w:rFonts w:ascii="Times New Roman" w:hAnsi="Times New Roman" w:cs="Times New Roman"/>
          <w:sz w:val="28"/>
          <w:szCs w:val="28"/>
        </w:rPr>
        <w:t xml:space="preserve"> о </w:t>
      </w:r>
      <w:r w:rsidR="00383ED1" w:rsidRPr="00840A4A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840A4A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383ED1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840A4A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 xml:space="preserve">, при поступлении документа, являющегося результатом предоставления услуги сотрудник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245390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>, ответственный за выдачу результата предоставления услуги: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lastRenderedPageBreak/>
        <w:t xml:space="preserve">Специалист МФЦ, ответственный за межведомственное взаимодействие в день поступления от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840A4A">
        <w:rPr>
          <w:i/>
          <w:szCs w:val="28"/>
          <w:lang w:eastAsia="ru-RU"/>
        </w:rPr>
        <w:t>,</w:t>
      </w:r>
      <w:r w:rsidRPr="00840A4A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40A4A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840A4A">
        <w:rPr>
          <w:rFonts w:cs="Times New Roman"/>
          <w:szCs w:val="28"/>
        </w:rPr>
        <w:t xml:space="preserve">один </w:t>
      </w:r>
      <w:r w:rsidR="00652D54" w:rsidRPr="00652D54">
        <w:rPr>
          <w:rFonts w:cs="Times New Roman"/>
          <w:szCs w:val="28"/>
        </w:rPr>
        <w:t>календарный</w:t>
      </w:r>
      <w:r w:rsidRPr="00840A4A">
        <w:rPr>
          <w:rFonts w:cs="Times New Roman"/>
          <w:szCs w:val="28"/>
        </w:rPr>
        <w:t xml:space="preserve"> день.</w:t>
      </w:r>
    </w:p>
    <w:p w:rsidR="00C3633D" w:rsidRPr="00840A4A" w:rsidRDefault="0087609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7D0C0F" w:rsidRPr="00840A4A">
        <w:rPr>
          <w:rFonts w:ascii="Times New Roman" w:hAnsi="Times New Roman" w:cs="Times New Roman"/>
          <w:sz w:val="28"/>
          <w:szCs w:val="28"/>
        </w:rPr>
        <w:t>уведомление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7D0C0F" w:rsidRPr="00840A4A">
        <w:rPr>
          <w:rFonts w:ascii="Times New Roman" w:hAnsi="Times New Roman" w:cs="Times New Roman"/>
          <w:sz w:val="28"/>
          <w:szCs w:val="28"/>
        </w:rPr>
        <w:t>я о принятом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A36014" w:rsidRPr="00840A4A">
        <w:rPr>
          <w:rFonts w:ascii="Times New Roman" w:hAnsi="Times New Roman" w:cs="Times New Roman"/>
          <w:sz w:val="28"/>
          <w:szCs w:val="28"/>
        </w:rPr>
        <w:t>решени</w:t>
      </w:r>
      <w:r w:rsidR="007D0C0F" w:rsidRPr="00840A4A">
        <w:rPr>
          <w:rFonts w:ascii="Times New Roman" w:hAnsi="Times New Roman" w:cs="Times New Roman"/>
          <w:sz w:val="28"/>
          <w:szCs w:val="28"/>
        </w:rPr>
        <w:t>и</w:t>
      </w:r>
      <w:r w:rsidR="00A36014"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7D0C0F" w:rsidRPr="00840A4A">
        <w:rPr>
          <w:rFonts w:ascii="Times New Roman" w:hAnsi="Times New Roman" w:cs="Times New Roman"/>
          <w:sz w:val="28"/>
          <w:szCs w:val="28"/>
        </w:rPr>
        <w:t xml:space="preserve">и выдача ему решения </w:t>
      </w:r>
      <w:r w:rsidR="00A36014" w:rsidRPr="00840A4A">
        <w:rPr>
          <w:rFonts w:ascii="Times New Roman" w:hAnsi="Times New Roman" w:cs="Times New Roman"/>
          <w:sz w:val="28"/>
          <w:szCs w:val="28"/>
        </w:rPr>
        <w:t>о предоставлении участка</w:t>
      </w:r>
      <w:r w:rsidR="00C3633D" w:rsidRPr="00840A4A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A36014" w:rsidRPr="00840A4A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3633D" w:rsidRPr="00840A4A">
        <w:rPr>
          <w:rFonts w:ascii="Times New Roman" w:hAnsi="Times New Roman" w:cs="Times New Roman"/>
          <w:sz w:val="28"/>
          <w:szCs w:val="28"/>
        </w:rPr>
        <w:t>.</w:t>
      </w:r>
    </w:p>
    <w:p w:rsidR="007D0C0F" w:rsidRPr="00840A4A" w:rsidRDefault="007D0C0F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9D" w:rsidRPr="00840A4A" w:rsidRDefault="0087609D" w:rsidP="00840A4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40A4A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87609D" w:rsidRPr="00840A4A" w:rsidRDefault="0087609D" w:rsidP="00840A4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7609D" w:rsidRPr="00840A4A" w:rsidRDefault="0087609D" w:rsidP="00840A4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840A4A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840A4A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40A4A">
        <w:rPr>
          <w:rFonts w:eastAsia="Times New Roman"/>
          <w:szCs w:val="28"/>
          <w:lang w:eastAsia="ru-RU"/>
        </w:rPr>
        <w:t xml:space="preserve">, </w:t>
      </w:r>
      <w:r w:rsidRPr="00840A4A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840A4A">
        <w:rPr>
          <w:rFonts w:eastAsia="Times New Roman"/>
          <w:szCs w:val="28"/>
          <w:lang w:eastAsia="ru-RU"/>
        </w:rPr>
        <w:t>контроль за</w:t>
      </w:r>
      <w:proofErr w:type="gramEnd"/>
      <w:r w:rsidRPr="00840A4A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>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40A4A">
        <w:rPr>
          <w:rFonts w:eastAsia="Times New Roman"/>
          <w:szCs w:val="28"/>
          <w:lang w:eastAsia="ru-RU"/>
        </w:rPr>
        <w:t>Контроль за</w:t>
      </w:r>
      <w:proofErr w:type="gramEnd"/>
      <w:r w:rsidRPr="00840A4A">
        <w:rPr>
          <w:rFonts w:eastAsia="Times New Roman"/>
          <w:szCs w:val="28"/>
          <w:lang w:eastAsia="ru-RU"/>
        </w:rPr>
        <w:t xml:space="preserve"> деятельностью </w:t>
      </w:r>
      <w:r w:rsidR="00BD2B87">
        <w:rPr>
          <w:rFonts w:eastAsia="Times New Roman"/>
          <w:szCs w:val="28"/>
          <w:lang w:eastAsia="ru-RU"/>
        </w:rPr>
        <w:t>Отдела</w:t>
      </w:r>
      <w:r w:rsidRPr="00840A4A">
        <w:rPr>
          <w:rFonts w:eastAsia="Times New Roman"/>
          <w:szCs w:val="28"/>
          <w:lang w:eastAsia="ru-RU"/>
        </w:rPr>
        <w:t xml:space="preserve"> по предоставлению муниципальной услуги осуществляется Глав</w:t>
      </w:r>
      <w:r w:rsidR="00BD2B87">
        <w:rPr>
          <w:rFonts w:eastAsia="Times New Roman"/>
          <w:szCs w:val="28"/>
          <w:lang w:eastAsia="ru-RU"/>
        </w:rPr>
        <w:t>ой</w:t>
      </w:r>
      <w:r w:rsidRPr="00840A4A">
        <w:rPr>
          <w:rFonts w:eastAsia="Times New Roman"/>
          <w:szCs w:val="28"/>
          <w:lang w:eastAsia="ru-RU"/>
        </w:rPr>
        <w:t xml:space="preserve"> муниципального </w:t>
      </w:r>
      <w:r w:rsidR="00BD2B87">
        <w:rPr>
          <w:rFonts w:eastAsia="Times New Roman"/>
          <w:szCs w:val="28"/>
          <w:lang w:eastAsia="ru-RU"/>
        </w:rPr>
        <w:t>района «Койгородский» - руководителя администрации района «Койгородский»</w:t>
      </w:r>
      <w:r w:rsidRPr="00840A4A">
        <w:rPr>
          <w:rFonts w:eastAsia="Times New Roman"/>
          <w:szCs w:val="28"/>
          <w:lang w:eastAsia="ru-RU"/>
        </w:rPr>
        <w:t>, курирующим работу О</w:t>
      </w:r>
      <w:r w:rsidR="00BD2B87">
        <w:rPr>
          <w:rFonts w:eastAsia="Times New Roman"/>
          <w:szCs w:val="28"/>
          <w:lang w:eastAsia="ru-RU"/>
        </w:rPr>
        <w:t>тдела</w:t>
      </w:r>
      <w:r w:rsidRPr="00840A4A">
        <w:rPr>
          <w:rFonts w:eastAsia="Times New Roman"/>
          <w:szCs w:val="28"/>
          <w:lang w:eastAsia="ru-RU"/>
        </w:rPr>
        <w:t>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40A4A">
        <w:rPr>
          <w:rFonts w:eastAsia="Times New Roman"/>
          <w:szCs w:val="28"/>
          <w:lang w:eastAsia="ru-RU"/>
        </w:rPr>
        <w:t>Контроль за</w:t>
      </w:r>
      <w:proofErr w:type="gramEnd"/>
      <w:r w:rsidRPr="00840A4A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>, но не реже 1 раза в 3 года.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lastRenderedPageBreak/>
        <w:t xml:space="preserve"> Внеплановые проверки проводятся в случае поступления в </w:t>
      </w:r>
      <w:r w:rsidR="00BD2B87">
        <w:rPr>
          <w:rFonts w:cs="Times New Roman"/>
          <w:szCs w:val="28"/>
        </w:rPr>
        <w:t>Администрацию</w:t>
      </w:r>
      <w:r w:rsidRPr="00840A4A">
        <w:rPr>
          <w:rFonts w:eastAsia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4.3. Специалист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1) за полноту передаваемых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 запросов, иных документов, принятых от заявителя в МФЦ;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2) за своевременную передачу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BD2B87">
        <w:rPr>
          <w:rFonts w:cs="Times New Roman"/>
          <w:szCs w:val="28"/>
        </w:rPr>
        <w:t>Администрацией</w:t>
      </w:r>
      <w:r w:rsidRPr="00840A4A">
        <w:rPr>
          <w:rFonts w:eastAsia="Times New Roman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rFonts w:eastAsia="Times New Roman"/>
          <w:szCs w:val="28"/>
          <w:lang w:eastAsia="ru-RU"/>
        </w:rPr>
        <w:t>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840A4A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840A4A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840A4A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840A4A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40A4A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BD2B87">
        <w:rPr>
          <w:rFonts w:cs="Times New Roman"/>
          <w:szCs w:val="28"/>
        </w:rPr>
        <w:t>Администрацию</w:t>
      </w:r>
      <w:r w:rsidRPr="00840A4A">
        <w:rPr>
          <w:rFonts w:eastAsia="Times New Roman"/>
          <w:szCs w:val="28"/>
          <w:lang w:eastAsia="ru-RU"/>
        </w:rPr>
        <w:t>, правоохранительные и органы государственной власти.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0A4A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840A4A">
        <w:rPr>
          <w:rFonts w:eastAsia="Times New Roman"/>
          <w:szCs w:val="28"/>
          <w:lang w:eastAsia="ru-RU"/>
        </w:rPr>
        <w:t>контроль за</w:t>
      </w:r>
      <w:proofErr w:type="gramEnd"/>
      <w:r w:rsidRPr="00840A4A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840A4A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840A4A">
        <w:rPr>
          <w:rFonts w:eastAsia="Times New Roman"/>
          <w:szCs w:val="28"/>
          <w:lang w:eastAsia="ru-RU"/>
        </w:rPr>
        <w:t xml:space="preserve"> </w:t>
      </w:r>
      <w:r w:rsidR="00BD2B87">
        <w:rPr>
          <w:rFonts w:cs="Times New Roman"/>
          <w:szCs w:val="28"/>
        </w:rPr>
        <w:t>Администрацией</w:t>
      </w:r>
      <w:r w:rsidRPr="00840A4A">
        <w:rPr>
          <w:rFonts w:eastAsia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7609D" w:rsidRPr="00840A4A" w:rsidRDefault="0087609D" w:rsidP="00840A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9D" w:rsidRPr="00840A4A" w:rsidRDefault="0087609D" w:rsidP="00840A4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40A4A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87609D" w:rsidRPr="00840A4A" w:rsidRDefault="0087609D" w:rsidP="00840A4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87609D" w:rsidRPr="00840A4A" w:rsidRDefault="0087609D" w:rsidP="00840A4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87609D" w:rsidRPr="00840A4A" w:rsidRDefault="0087609D" w:rsidP="00840A4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0A4A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840A4A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87609D" w:rsidRPr="00840A4A" w:rsidRDefault="0087609D" w:rsidP="00840A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 в досудебном порядке.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2) нарушение срока предоставления муниципальной услуги;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40A4A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40A4A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840A4A">
        <w:rPr>
          <w:szCs w:val="28"/>
          <w:lang w:eastAsia="ru-RU"/>
        </w:rPr>
        <w:lastRenderedPageBreak/>
        <w:t>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40A4A">
        <w:rPr>
          <w:szCs w:val="28"/>
          <w:lang w:eastAsia="ru-RU"/>
        </w:rPr>
        <w:t xml:space="preserve">Жалоба, поступившая в </w:t>
      </w:r>
      <w:r w:rsidR="00BD2B87">
        <w:rPr>
          <w:rFonts w:cs="Times New Roman"/>
          <w:szCs w:val="28"/>
        </w:rPr>
        <w:t>Администрацию</w:t>
      </w:r>
      <w:r w:rsidRPr="00840A4A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, должностного лица </w:t>
      </w:r>
      <w:r w:rsidR="00BD2B87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40A4A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5.4. Жалоба должна содержать: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40A4A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40A4A">
        <w:rPr>
          <w:szCs w:val="28"/>
          <w:lang w:eastAsia="ru-RU"/>
        </w:rPr>
        <w:t>представлена</w:t>
      </w:r>
      <w:proofErr w:type="gramEnd"/>
      <w:r w:rsidRPr="00840A4A">
        <w:rPr>
          <w:szCs w:val="28"/>
          <w:lang w:eastAsia="ru-RU"/>
        </w:rPr>
        <w:t>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840A4A">
        <w:rPr>
          <w:szCs w:val="28"/>
        </w:rPr>
        <w:t>по защищенной информационной системе или курьерской доставкой</w:t>
      </w:r>
      <w:r w:rsidRPr="00840A4A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</w:t>
      </w:r>
      <w:r w:rsidRPr="00840A4A">
        <w:rPr>
          <w:szCs w:val="28"/>
          <w:lang w:eastAsia="ru-RU"/>
        </w:rPr>
        <w:lastRenderedPageBreak/>
        <w:t xml:space="preserve">соглашением о взаимодействии между МФЦ и </w:t>
      </w:r>
      <w:r w:rsidR="00BD2B87">
        <w:rPr>
          <w:rFonts w:cs="Times New Roman"/>
          <w:szCs w:val="28"/>
        </w:rPr>
        <w:t>Администрацией</w:t>
      </w:r>
      <w:r w:rsidRPr="00840A4A">
        <w:rPr>
          <w:szCs w:val="28"/>
          <w:lang w:eastAsia="ru-RU"/>
        </w:rPr>
        <w:t>, но не позднее следующего рабочего дня со дня поступления жалобы.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840A4A">
        <w:rPr>
          <w:rFonts w:eastAsia="Times New Roman"/>
          <w:szCs w:val="28"/>
          <w:lang w:eastAsia="ru-RU"/>
        </w:rPr>
        <w:t xml:space="preserve"> </w:t>
      </w:r>
      <w:r w:rsidRPr="00840A4A">
        <w:rPr>
          <w:szCs w:val="28"/>
        </w:rPr>
        <w:t>в получении жалобы, в которой указывается: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место, дата и время приема жалобы заявителя;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фамилия, имя, отчество заявителя;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перечень принятых документов от заявителя;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фамилия, имя, отчество специалиста, принявшего жалобу;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87609D" w:rsidRPr="00840A4A" w:rsidRDefault="0087609D" w:rsidP="00840A4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A4A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5.8. По результатам рассмотрения жалобы </w:t>
      </w:r>
      <w:r w:rsidR="00C33CFA">
        <w:rPr>
          <w:rFonts w:cs="Times New Roman"/>
          <w:szCs w:val="28"/>
        </w:rPr>
        <w:t>Администрацией</w:t>
      </w:r>
      <w:r w:rsidRPr="00840A4A">
        <w:rPr>
          <w:szCs w:val="28"/>
          <w:lang w:eastAsia="ru-RU"/>
        </w:rPr>
        <w:t xml:space="preserve"> может быть принято одно из следующих решений: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40A4A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2) отказать в удовлетворении жалобы.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5.11. </w:t>
      </w:r>
      <w:proofErr w:type="gramStart"/>
      <w:r w:rsidRPr="00840A4A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840A4A">
        <w:rPr>
          <w:szCs w:val="28"/>
          <w:lang w:eastAsia="ru-RU"/>
        </w:rPr>
        <w:t xml:space="preserve"> с компетенцией на ее рассмотрение, и в письменной форме </w:t>
      </w:r>
      <w:r w:rsidRPr="00840A4A">
        <w:rPr>
          <w:szCs w:val="28"/>
          <w:lang w:eastAsia="ru-RU"/>
        </w:rPr>
        <w:lastRenderedPageBreak/>
        <w:t>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840A4A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40A4A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7609D" w:rsidRPr="00840A4A" w:rsidRDefault="0087609D" w:rsidP="00840A4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87609D" w:rsidRPr="00840A4A" w:rsidRDefault="0087609D" w:rsidP="00840A4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на информационных стендах, расположенных в </w:t>
      </w:r>
      <w:r w:rsidR="00C33CFA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в МФЦ;</w:t>
      </w:r>
    </w:p>
    <w:p w:rsidR="0087609D" w:rsidRPr="00840A4A" w:rsidRDefault="0087609D" w:rsidP="00840A4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на официальных сайтах </w:t>
      </w:r>
      <w:r w:rsidR="00C33CFA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МФЦ;</w:t>
      </w:r>
    </w:p>
    <w:p w:rsidR="0087609D" w:rsidRPr="00840A4A" w:rsidRDefault="0087609D" w:rsidP="00840A4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87609D" w:rsidRPr="00840A4A" w:rsidRDefault="0087609D" w:rsidP="00840A4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на аппаратно-программных комплексах – Интернет-киоск.</w:t>
      </w:r>
    </w:p>
    <w:p w:rsidR="0087609D" w:rsidRPr="00840A4A" w:rsidRDefault="0087609D" w:rsidP="00840A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87609D" w:rsidRPr="00840A4A" w:rsidRDefault="0087609D" w:rsidP="00840A4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посредством телефонной связи по номеру </w:t>
      </w:r>
      <w:r w:rsidR="00C33CFA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МФЦ;</w:t>
      </w:r>
    </w:p>
    <w:p w:rsidR="0087609D" w:rsidRPr="00840A4A" w:rsidRDefault="0087609D" w:rsidP="00840A4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посредством факсимильного сообщения;</w:t>
      </w:r>
    </w:p>
    <w:p w:rsidR="0087609D" w:rsidRPr="00840A4A" w:rsidRDefault="0087609D" w:rsidP="00840A4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 личном обращении в </w:t>
      </w:r>
      <w:r w:rsidR="00C33CFA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МФЦ, в том числе по электронной почте;</w:t>
      </w:r>
    </w:p>
    <w:p w:rsidR="0087609D" w:rsidRPr="00840A4A" w:rsidRDefault="0087609D" w:rsidP="00840A4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при письменном обращении в </w:t>
      </w:r>
      <w:r w:rsidR="00C33CFA">
        <w:rPr>
          <w:rFonts w:cs="Times New Roman"/>
          <w:szCs w:val="28"/>
        </w:rPr>
        <w:t>Администрации</w:t>
      </w:r>
      <w:r w:rsidRPr="00840A4A">
        <w:rPr>
          <w:szCs w:val="28"/>
          <w:lang w:eastAsia="ru-RU"/>
        </w:rPr>
        <w:t>, МФЦ;</w:t>
      </w:r>
    </w:p>
    <w:p w:rsidR="0087609D" w:rsidRPr="00840A4A" w:rsidRDefault="0087609D" w:rsidP="00840A4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путем публичного информирования.</w:t>
      </w:r>
    </w:p>
    <w:p w:rsidR="00C3633D" w:rsidRPr="00840A4A" w:rsidRDefault="0087609D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840A4A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840A4A" w:rsidRDefault="00DB0BC4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lastRenderedPageBreak/>
        <w:t>Приложение</w:t>
      </w:r>
      <w:r w:rsidR="00C3633D" w:rsidRPr="00840A4A">
        <w:rPr>
          <w:rFonts w:cs="Times New Roman"/>
          <w:szCs w:val="28"/>
        </w:rPr>
        <w:t xml:space="preserve"> </w:t>
      </w:r>
      <w:r w:rsidR="00840A4A">
        <w:rPr>
          <w:rFonts w:cs="Times New Roman"/>
          <w:szCs w:val="28"/>
        </w:rPr>
        <w:t xml:space="preserve">№ </w:t>
      </w:r>
      <w:r w:rsidR="00C3633D" w:rsidRPr="00840A4A">
        <w:rPr>
          <w:rFonts w:cs="Times New Roman"/>
          <w:szCs w:val="28"/>
        </w:rPr>
        <w:t>1</w:t>
      </w:r>
    </w:p>
    <w:p w:rsidR="00C3633D" w:rsidRPr="00840A4A" w:rsidRDefault="00C3633D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к административному регламенту</w:t>
      </w:r>
    </w:p>
    <w:p w:rsidR="00C3633D" w:rsidRPr="00840A4A" w:rsidRDefault="00C3633D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предоставления муниципальной услуги</w:t>
      </w:r>
    </w:p>
    <w:p w:rsidR="00C3633D" w:rsidRPr="00840A4A" w:rsidRDefault="00B46835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46835" w:rsidRPr="00840A4A" w:rsidRDefault="00B46835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840A4A" w:rsidRDefault="00C8597F" w:rsidP="00840A4A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840A4A">
        <w:rPr>
          <w:b/>
          <w:sz w:val="28"/>
          <w:szCs w:val="28"/>
        </w:rPr>
        <w:t xml:space="preserve">Общая информация о </w:t>
      </w:r>
      <w:r w:rsidRPr="00335D07">
        <w:rPr>
          <w:b/>
          <w:sz w:val="28"/>
          <w:szCs w:val="28"/>
        </w:rPr>
        <w:t>муниципальном автономном учреждении</w:t>
      </w:r>
      <w:r w:rsidRPr="00840A4A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C33CFA">
        <w:rPr>
          <w:b/>
          <w:sz w:val="28"/>
          <w:szCs w:val="28"/>
        </w:rPr>
        <w:t>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4985"/>
      </w:tblGrid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9-16-57</w:t>
            </w: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C33CFA" w:rsidRPr="00840A4A" w:rsidTr="00C33CFA">
        <w:tc>
          <w:tcPr>
            <w:tcW w:w="2608" w:type="pct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C8597F" w:rsidRPr="00840A4A" w:rsidRDefault="00C8597F" w:rsidP="00840A4A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C8597F" w:rsidRPr="00840A4A" w:rsidRDefault="00C8597F" w:rsidP="00840A4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40A4A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840A4A" w:rsidTr="00817DC9">
        <w:tc>
          <w:tcPr>
            <w:tcW w:w="4785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8597F" w:rsidRPr="00840A4A" w:rsidTr="00817DC9">
        <w:tc>
          <w:tcPr>
            <w:tcW w:w="4785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597F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C8597F" w:rsidRPr="00840A4A" w:rsidTr="00817DC9">
        <w:tc>
          <w:tcPr>
            <w:tcW w:w="4785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C8597F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EE1095" w:rsidRPr="00840A4A" w:rsidTr="00806FFF">
        <w:tc>
          <w:tcPr>
            <w:tcW w:w="4785" w:type="dxa"/>
            <w:vAlign w:val="center"/>
          </w:tcPr>
          <w:p w:rsidR="00EE1095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EE1095" w:rsidRDefault="00EE1095" w:rsidP="00EE1095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EE1095" w:rsidRPr="00840A4A" w:rsidTr="00806FFF">
        <w:tc>
          <w:tcPr>
            <w:tcW w:w="4785" w:type="dxa"/>
            <w:vAlign w:val="center"/>
          </w:tcPr>
          <w:p w:rsidR="00EE1095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EE1095" w:rsidRDefault="00EE1095" w:rsidP="00EE1095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EE1095" w:rsidRPr="00840A4A" w:rsidTr="00806FFF">
        <w:tc>
          <w:tcPr>
            <w:tcW w:w="4785" w:type="dxa"/>
            <w:vAlign w:val="center"/>
          </w:tcPr>
          <w:p w:rsidR="00EE1095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EE1095" w:rsidRDefault="00EE1095" w:rsidP="00EE1095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C8597F" w:rsidRPr="00840A4A" w:rsidTr="00817DC9">
        <w:tc>
          <w:tcPr>
            <w:tcW w:w="4785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597F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C8597F" w:rsidRPr="00840A4A" w:rsidTr="00817DC9">
        <w:tc>
          <w:tcPr>
            <w:tcW w:w="4785" w:type="dxa"/>
            <w:vAlign w:val="center"/>
          </w:tcPr>
          <w:p w:rsidR="00C8597F" w:rsidRPr="00840A4A" w:rsidRDefault="00C8597F" w:rsidP="00840A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40A4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597F" w:rsidRPr="00840A4A" w:rsidRDefault="00EE1095" w:rsidP="00840A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840A4A" w:rsidRDefault="00C8597F" w:rsidP="00840A4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335D07" w:rsidRDefault="00DB0BC4" w:rsidP="00840A4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840A4A">
        <w:rPr>
          <w:b/>
          <w:sz w:val="28"/>
          <w:szCs w:val="28"/>
        </w:rPr>
        <w:t>Общая информация о</w:t>
      </w:r>
      <w:r w:rsidR="00C33CFA">
        <w:rPr>
          <w:b/>
          <w:sz w:val="28"/>
          <w:szCs w:val="28"/>
        </w:rPr>
        <w:t>б</w:t>
      </w:r>
      <w:r w:rsidRPr="00840A4A">
        <w:rPr>
          <w:b/>
          <w:i/>
          <w:sz w:val="28"/>
          <w:szCs w:val="28"/>
        </w:rPr>
        <w:t xml:space="preserve"> </w:t>
      </w:r>
      <w:r w:rsidR="00C33CFA" w:rsidRPr="00335D07">
        <w:rPr>
          <w:b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4985"/>
      </w:tblGrid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02CCC" w:rsidRDefault="00F02CCC" w:rsidP="00F02CC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akoyg</w:t>
            </w:r>
            <w:proofErr w:type="spellEnd"/>
            <w:r w:rsidRPr="00FB7167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FB7167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  <w:p w:rsidR="00C33CFA" w:rsidRPr="00F02CCC" w:rsidRDefault="00C33CFA" w:rsidP="00F02CCC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koykomitet</w:t>
            </w:r>
            <w:r w:rsidRPr="00F02CC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F02CC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9-14-00</w:t>
            </w:r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9-17-31</w:t>
            </w:r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 w:rsidRPr="00E50413">
              <w:rPr>
                <w:szCs w:val="28"/>
                <w:lang w:val="en-US"/>
              </w:rPr>
              <w:t>www</w:t>
            </w:r>
            <w:r w:rsidRPr="00E5041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kojgorodok</w:t>
            </w:r>
            <w:proofErr w:type="spellEnd"/>
            <w:r w:rsidRPr="00E50413">
              <w:rPr>
                <w:szCs w:val="28"/>
              </w:rPr>
              <w:t>.</w:t>
            </w:r>
            <w:proofErr w:type="spellStart"/>
            <w:r w:rsidRPr="00E5041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C33CFA" w:rsidRPr="00840A4A" w:rsidTr="00C33CFA">
        <w:tc>
          <w:tcPr>
            <w:tcW w:w="2608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33CFA" w:rsidRPr="004238E0" w:rsidRDefault="00C33CFA" w:rsidP="00811BD7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Костина Нина Васильевна, и.о. главы МР «Койгородский» - руководителя администрации района «Койгородский»</w:t>
            </w:r>
          </w:p>
        </w:tc>
      </w:tr>
    </w:tbl>
    <w:p w:rsidR="00DB0BC4" w:rsidRPr="00840A4A" w:rsidRDefault="00DB0BC4" w:rsidP="00840A4A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840A4A" w:rsidRDefault="00DB0BC4" w:rsidP="00840A4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840A4A">
        <w:rPr>
          <w:b/>
          <w:sz w:val="28"/>
          <w:szCs w:val="28"/>
        </w:rPr>
        <w:t xml:space="preserve">График работы </w:t>
      </w:r>
      <w:r w:rsidR="00C33CFA">
        <w:rPr>
          <w:b/>
          <w:i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89"/>
        <w:gridCol w:w="3422"/>
      </w:tblGrid>
      <w:tr w:rsidR="00DB0BC4" w:rsidRPr="00840A4A" w:rsidTr="00817DC9">
        <w:tc>
          <w:tcPr>
            <w:tcW w:w="1684" w:type="pct"/>
            <w:shd w:val="clear" w:color="auto" w:fill="auto"/>
          </w:tcPr>
          <w:p w:rsidR="00DB0BC4" w:rsidRPr="00840A4A" w:rsidRDefault="00DB0BC4" w:rsidP="00840A4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840A4A" w:rsidRDefault="00DB0BC4" w:rsidP="00840A4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840A4A" w:rsidRDefault="00DB0BC4" w:rsidP="00840A4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Часы приема граждан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C33CFA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C33CFA" w:rsidRPr="00840A4A" w:rsidRDefault="00EE1095" w:rsidP="00840A4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C33CFA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C33CFA" w:rsidRPr="00840A4A" w:rsidRDefault="00EE1095" w:rsidP="00840A4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C33CFA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C33CFA" w:rsidRPr="00840A4A" w:rsidRDefault="00EE1095" w:rsidP="00840A4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C33CFA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C33CFA" w:rsidRPr="00840A4A" w:rsidRDefault="00EE1095" w:rsidP="00840A4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C33CFA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C33CFA" w:rsidRPr="00840A4A" w:rsidRDefault="00EE1095" w:rsidP="00840A4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C33CFA" w:rsidRPr="00840A4A" w:rsidTr="00817DC9">
        <w:tc>
          <w:tcPr>
            <w:tcW w:w="1684" w:type="pct"/>
            <w:shd w:val="clear" w:color="auto" w:fill="auto"/>
          </w:tcPr>
          <w:p w:rsidR="00C33CFA" w:rsidRPr="00840A4A" w:rsidRDefault="00C33CFA" w:rsidP="00840A4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40A4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C33CFA" w:rsidRPr="004238E0" w:rsidRDefault="00C33CFA" w:rsidP="00811BD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DB0BC4" w:rsidRPr="00840A4A" w:rsidRDefault="00DB0BC4" w:rsidP="00840A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40A4A">
        <w:rPr>
          <w:sz w:val="28"/>
          <w:szCs w:val="28"/>
        </w:rPr>
        <w:br w:type="page"/>
      </w:r>
    </w:p>
    <w:p w:rsidR="00F658FF" w:rsidRPr="00840A4A" w:rsidRDefault="00F658FF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lastRenderedPageBreak/>
        <w:t xml:space="preserve">Приложение </w:t>
      </w:r>
      <w:r w:rsidR="00840A4A">
        <w:rPr>
          <w:rFonts w:cs="Times New Roman"/>
          <w:szCs w:val="28"/>
        </w:rPr>
        <w:t xml:space="preserve">№ </w:t>
      </w:r>
      <w:r w:rsidRPr="00840A4A">
        <w:rPr>
          <w:rFonts w:cs="Times New Roman"/>
          <w:szCs w:val="28"/>
        </w:rPr>
        <w:t>2</w:t>
      </w:r>
    </w:p>
    <w:p w:rsidR="00F658FF" w:rsidRPr="00840A4A" w:rsidRDefault="00F658FF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к административному регламенту</w:t>
      </w:r>
    </w:p>
    <w:p w:rsidR="00F658FF" w:rsidRPr="00840A4A" w:rsidRDefault="00F658FF" w:rsidP="00840A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предоставления муниципальной услуги</w:t>
      </w:r>
    </w:p>
    <w:p w:rsidR="00DB0BC4" w:rsidRPr="00840A4A" w:rsidRDefault="00B46835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46835" w:rsidRPr="00840A4A" w:rsidRDefault="00B46835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840A4A" w:rsidRDefault="00001334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 w:rsidRPr="00840A4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840A4A" w:rsidRDefault="00001334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840A4A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840A4A" w:rsidRDefault="00001334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840A4A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840A4A" w:rsidRDefault="00F658FF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840A4A" w:rsidRDefault="00F658FF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40A4A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F658FF" w:rsidRPr="00840A4A" w:rsidRDefault="00F658FF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58FF" w:rsidRPr="00840A4A" w:rsidRDefault="00F658FF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334A97" w:rsidRPr="00840A4A" w:rsidRDefault="00334A97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840A4A" w:rsidRDefault="00334A97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(местонахождени</w:t>
      </w:r>
      <w:r w:rsidR="00FB7587" w:rsidRPr="00840A4A">
        <w:rPr>
          <w:rFonts w:ascii="Times New Roman" w:hAnsi="Times New Roman" w:cs="Times New Roman"/>
          <w:sz w:val="26"/>
          <w:szCs w:val="26"/>
        </w:rPr>
        <w:t>е</w:t>
      </w:r>
      <w:r w:rsidRPr="00840A4A">
        <w:rPr>
          <w:rFonts w:ascii="Times New Roman" w:hAnsi="Times New Roman" w:cs="Times New Roman"/>
          <w:sz w:val="26"/>
          <w:szCs w:val="26"/>
        </w:rPr>
        <w:t>)</w:t>
      </w:r>
    </w:p>
    <w:p w:rsidR="00334A97" w:rsidRPr="00840A4A" w:rsidRDefault="00334A97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840A4A" w:rsidRDefault="00334A97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840A4A" w:rsidRDefault="00001334" w:rsidP="00840A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840A4A" w:rsidRDefault="00334A97" w:rsidP="00840A4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840A4A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840A4A" w:rsidRDefault="00C3633D" w:rsidP="00840A4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334A97" w:rsidRPr="00840A4A" w:rsidRDefault="00334A97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840A4A">
        <w:rPr>
          <w:rFonts w:cs="Times New Roman"/>
          <w:sz w:val="26"/>
          <w:szCs w:val="26"/>
        </w:rPr>
        <w:t xml:space="preserve">Прошу </w:t>
      </w:r>
      <w:r w:rsidR="00FB7587" w:rsidRPr="00840A4A">
        <w:rPr>
          <w:rFonts w:cs="Times New Roman"/>
          <w:sz w:val="26"/>
          <w:szCs w:val="26"/>
        </w:rPr>
        <w:t xml:space="preserve">предоставить в постоянное (бессрочное) пользование земельный участок с кадастровым номером </w:t>
      </w:r>
      <w:r w:rsidRPr="00840A4A">
        <w:rPr>
          <w:rFonts w:cs="Times New Roman"/>
          <w:sz w:val="26"/>
          <w:szCs w:val="26"/>
        </w:rPr>
        <w:t>_________</w:t>
      </w:r>
      <w:r w:rsidR="00FB7587" w:rsidRPr="00840A4A">
        <w:rPr>
          <w:rFonts w:cs="Times New Roman"/>
          <w:sz w:val="26"/>
          <w:szCs w:val="26"/>
        </w:rPr>
        <w:t xml:space="preserve">_____________________________, расположенный по адресу: </w:t>
      </w:r>
      <w:r w:rsidRPr="00840A4A">
        <w:rPr>
          <w:rFonts w:cs="Times New Roman"/>
          <w:sz w:val="26"/>
          <w:szCs w:val="26"/>
        </w:rPr>
        <w:t>___________________</w:t>
      </w:r>
      <w:r w:rsidR="00FB7587" w:rsidRPr="00840A4A">
        <w:rPr>
          <w:rFonts w:cs="Times New Roman"/>
          <w:sz w:val="26"/>
          <w:szCs w:val="26"/>
        </w:rPr>
        <w:t>____________________</w:t>
      </w:r>
      <w:r w:rsidRPr="00840A4A">
        <w:rPr>
          <w:rFonts w:cs="Times New Roman"/>
          <w:sz w:val="26"/>
          <w:szCs w:val="26"/>
        </w:rPr>
        <w:t>____</w:t>
      </w:r>
      <w:r w:rsidR="00FB7587" w:rsidRPr="00840A4A">
        <w:rPr>
          <w:rFonts w:cs="Times New Roman"/>
          <w:sz w:val="26"/>
          <w:szCs w:val="26"/>
        </w:rPr>
        <w:t xml:space="preserve"> </w:t>
      </w:r>
      <w:r w:rsidRPr="00840A4A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177301" w:rsidRPr="00840A4A">
        <w:rPr>
          <w:rFonts w:cs="Times New Roman"/>
          <w:sz w:val="26"/>
          <w:szCs w:val="26"/>
        </w:rPr>
        <w:t xml:space="preserve"> с целью использования </w:t>
      </w:r>
      <w:proofErr w:type="gramStart"/>
      <w:r w:rsidR="00177301" w:rsidRPr="00840A4A">
        <w:rPr>
          <w:rFonts w:cs="Times New Roman"/>
          <w:sz w:val="26"/>
          <w:szCs w:val="26"/>
        </w:rPr>
        <w:t>для</w:t>
      </w:r>
      <w:proofErr w:type="gramEnd"/>
      <w:r w:rsidR="00177301" w:rsidRPr="00840A4A">
        <w:rPr>
          <w:rFonts w:cs="Times New Roman"/>
          <w:sz w:val="26"/>
          <w:szCs w:val="26"/>
        </w:rPr>
        <w:t xml:space="preserve"> </w:t>
      </w:r>
      <w:r w:rsidRPr="00840A4A">
        <w:rPr>
          <w:rFonts w:cs="Times New Roman"/>
          <w:sz w:val="26"/>
          <w:szCs w:val="26"/>
        </w:rPr>
        <w:t>______________________________________</w:t>
      </w:r>
      <w:r w:rsidR="00177301" w:rsidRPr="00840A4A">
        <w:rPr>
          <w:rFonts w:cs="Times New Roman"/>
          <w:sz w:val="26"/>
          <w:szCs w:val="26"/>
        </w:rPr>
        <w:t>________ ____________________________________________________________________________________________________________________________________________</w:t>
      </w:r>
    </w:p>
    <w:p w:rsidR="00334A97" w:rsidRPr="00840A4A" w:rsidRDefault="00334A97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840A4A" w:rsidRDefault="00334A97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840A4A">
        <w:rPr>
          <w:rFonts w:cs="Times New Roman"/>
          <w:sz w:val="26"/>
          <w:szCs w:val="26"/>
        </w:rPr>
        <w:t>Данные о заявителе:</w:t>
      </w:r>
    </w:p>
    <w:p w:rsidR="00BA7990" w:rsidRPr="00840A4A" w:rsidRDefault="00334A97" w:rsidP="00840A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840A4A">
        <w:rPr>
          <w:rFonts w:cs="Times New Roman"/>
          <w:sz w:val="26"/>
          <w:szCs w:val="26"/>
        </w:rPr>
        <w:t xml:space="preserve">1. </w:t>
      </w:r>
      <w:r w:rsidR="005C6854" w:rsidRPr="00840A4A">
        <w:rPr>
          <w:rFonts w:cs="Times New Roman"/>
          <w:sz w:val="26"/>
          <w:szCs w:val="26"/>
        </w:rPr>
        <w:t>Наименование организации (</w:t>
      </w:r>
      <w:r w:rsidR="00AC42EE" w:rsidRPr="00840A4A">
        <w:rPr>
          <w:rFonts w:cs="Times New Roman"/>
          <w:sz w:val="26"/>
          <w:szCs w:val="26"/>
        </w:rPr>
        <w:t>полное и сокращенное): ______________</w:t>
      </w:r>
      <w:r w:rsidR="005C6854" w:rsidRPr="00840A4A">
        <w:rPr>
          <w:rFonts w:cs="Times New Roman"/>
          <w:sz w:val="26"/>
          <w:szCs w:val="26"/>
        </w:rPr>
        <w:t>___</w:t>
      </w:r>
    </w:p>
    <w:p w:rsidR="005C6854" w:rsidRPr="00840A4A" w:rsidRDefault="00AC42EE" w:rsidP="00840A4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840A4A">
        <w:rPr>
          <w:rFonts w:cs="Times New Roman"/>
          <w:sz w:val="26"/>
          <w:szCs w:val="26"/>
        </w:rPr>
        <w:t>______________________</w:t>
      </w:r>
      <w:r w:rsidR="005C6854" w:rsidRPr="00840A4A">
        <w:rPr>
          <w:rFonts w:cs="Times New Roman"/>
          <w:sz w:val="26"/>
          <w:szCs w:val="26"/>
        </w:rPr>
        <w:t>_______________________________________________</w:t>
      </w:r>
    </w:p>
    <w:p w:rsidR="00BA7990" w:rsidRPr="00840A4A" w:rsidRDefault="00AC42EE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2</w:t>
      </w:r>
      <w:r w:rsidR="00BA7990" w:rsidRPr="00840A4A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BA7990" w:rsidRPr="00840A4A" w:rsidRDefault="00AC42EE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3</w:t>
      </w:r>
      <w:r w:rsidR="005C6854" w:rsidRPr="00840A4A">
        <w:rPr>
          <w:rFonts w:ascii="Times New Roman" w:hAnsi="Times New Roman" w:cs="Times New Roman"/>
          <w:sz w:val="26"/>
          <w:szCs w:val="26"/>
        </w:rPr>
        <w:t>. ИНН: __________________________________________________________</w:t>
      </w:r>
    </w:p>
    <w:p w:rsidR="005C6854" w:rsidRPr="00840A4A" w:rsidRDefault="00AC42EE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4</w:t>
      </w:r>
      <w:r w:rsidR="005C6854" w:rsidRPr="00840A4A">
        <w:rPr>
          <w:rFonts w:ascii="Times New Roman" w:hAnsi="Times New Roman" w:cs="Times New Roman"/>
          <w:sz w:val="26"/>
          <w:szCs w:val="26"/>
        </w:rPr>
        <w:t>. ОГРН: _________________________________________________________</w:t>
      </w:r>
    </w:p>
    <w:p w:rsidR="005C6854" w:rsidRPr="00840A4A" w:rsidRDefault="00AC42EE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5</w:t>
      </w:r>
      <w:r w:rsidR="005C6854" w:rsidRPr="00840A4A">
        <w:rPr>
          <w:rFonts w:ascii="Times New Roman" w:hAnsi="Times New Roman" w:cs="Times New Roman"/>
          <w:sz w:val="26"/>
          <w:szCs w:val="26"/>
        </w:rPr>
        <w:t>. Дата государственной регистрации: ________________________________</w:t>
      </w:r>
    </w:p>
    <w:p w:rsidR="005C6854" w:rsidRPr="00840A4A" w:rsidRDefault="005C6854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840A4A" w:rsidRDefault="005C6854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840A4A" w:rsidRDefault="005C6854" w:rsidP="00840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840A4A" w:rsidRDefault="00BA7990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A4A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840A4A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840A4A">
        <w:rPr>
          <w:rFonts w:ascii="Times New Roman" w:hAnsi="Times New Roman" w:cs="Times New Roman"/>
          <w:sz w:val="26"/>
          <w:szCs w:val="26"/>
        </w:rPr>
        <w:t>)</w:t>
      </w:r>
      <w:r w:rsidRPr="00840A4A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840A4A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840A4A" w:rsidRDefault="0062012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lastRenderedPageBreak/>
        <w:t>Ф.И.О. (полностью) ___</w:t>
      </w:r>
      <w:r w:rsidR="00FD5672" w:rsidRPr="00840A4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840A4A" w:rsidRDefault="00620129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840A4A">
        <w:rPr>
          <w:rFonts w:ascii="Times New Roman" w:hAnsi="Times New Roman" w:cs="Times New Roman"/>
          <w:sz w:val="26"/>
          <w:szCs w:val="26"/>
        </w:rPr>
        <w:t>__</w:t>
      </w:r>
      <w:r w:rsidRPr="00840A4A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840A4A">
        <w:rPr>
          <w:rFonts w:ascii="Times New Roman" w:hAnsi="Times New Roman" w:cs="Times New Roman"/>
          <w:sz w:val="26"/>
          <w:szCs w:val="26"/>
        </w:rPr>
        <w:t>серия ______</w:t>
      </w:r>
      <w:r w:rsidRPr="00840A4A">
        <w:rPr>
          <w:rFonts w:ascii="Times New Roman" w:hAnsi="Times New Roman" w:cs="Times New Roman"/>
          <w:sz w:val="26"/>
          <w:szCs w:val="26"/>
        </w:rPr>
        <w:t>__</w:t>
      </w:r>
      <w:r w:rsidR="00FD5672" w:rsidRPr="00840A4A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840A4A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840A4A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Pr="00840A4A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840A4A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840A4A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840A4A">
        <w:rPr>
          <w:rFonts w:ascii="Times New Roman" w:hAnsi="Times New Roman" w:cs="Times New Roman"/>
          <w:sz w:val="26"/>
          <w:szCs w:val="26"/>
        </w:rPr>
        <w:t>______</w:t>
      </w: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840A4A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840A4A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840A4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ab/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840A4A">
        <w:rPr>
          <w:rFonts w:ascii="Times New Roman" w:hAnsi="Times New Roman" w:cs="Times New Roman"/>
          <w:sz w:val="26"/>
          <w:szCs w:val="26"/>
        </w:rPr>
        <w:t>)</w:t>
      </w:r>
      <w:r w:rsidRPr="00840A4A">
        <w:rPr>
          <w:rFonts w:ascii="Times New Roman" w:hAnsi="Times New Roman" w:cs="Times New Roman"/>
          <w:sz w:val="26"/>
          <w:szCs w:val="26"/>
        </w:rPr>
        <w:t>: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840A4A" w:rsidRDefault="00FD5672" w:rsidP="00840A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840A4A" w:rsidRDefault="00FD5672" w:rsidP="00840A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0A4A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840A4A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="005C6854" w:rsidRPr="00840A4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6854" w:rsidRPr="00840A4A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C3633D" w:rsidRPr="00840A4A" w:rsidRDefault="005C6854" w:rsidP="00840A4A">
      <w:pPr>
        <w:pStyle w:val="ConsPlusNormal"/>
        <w:jc w:val="center"/>
        <w:rPr>
          <w:rFonts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6"/>
          <w:szCs w:val="26"/>
        </w:rPr>
        <w:t xml:space="preserve">(дата)                   (подпись заявителя; </w:t>
      </w:r>
      <w:r w:rsidR="006276B7" w:rsidRPr="00840A4A">
        <w:rPr>
          <w:rFonts w:ascii="Times New Roman" w:hAnsi="Times New Roman" w:cs="Times New Roman"/>
          <w:sz w:val="26"/>
          <w:szCs w:val="26"/>
        </w:rPr>
        <w:t>печать</w:t>
      </w:r>
      <w:proofErr w:type="gramStart"/>
      <w:r w:rsidR="006276B7" w:rsidRPr="00840A4A">
        <w:rPr>
          <w:rFonts w:ascii="Times New Roman" w:hAnsi="Times New Roman" w:cs="Times New Roman"/>
          <w:sz w:val="26"/>
          <w:szCs w:val="26"/>
        </w:rPr>
        <w:t xml:space="preserve"> </w:t>
      </w:r>
      <w:r w:rsidRPr="00840A4A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3633D" w:rsidRPr="00840A4A">
        <w:rPr>
          <w:rFonts w:cs="Times New Roman"/>
          <w:sz w:val="26"/>
          <w:szCs w:val="26"/>
        </w:rPr>
        <w:br w:type="page"/>
      </w:r>
    </w:p>
    <w:p w:rsidR="00C3633D" w:rsidRPr="00840A4A" w:rsidRDefault="007A6DFD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lastRenderedPageBreak/>
        <w:t xml:space="preserve">Приложение </w:t>
      </w:r>
      <w:r w:rsidR="00840A4A">
        <w:rPr>
          <w:rFonts w:cs="Times New Roman"/>
          <w:szCs w:val="28"/>
        </w:rPr>
        <w:t xml:space="preserve">№ </w:t>
      </w:r>
      <w:r w:rsidRPr="00840A4A">
        <w:rPr>
          <w:rFonts w:cs="Times New Roman"/>
          <w:szCs w:val="28"/>
        </w:rPr>
        <w:t>3</w:t>
      </w:r>
    </w:p>
    <w:p w:rsidR="00C3633D" w:rsidRPr="00840A4A" w:rsidRDefault="00C3633D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к административному регламенту</w:t>
      </w:r>
    </w:p>
    <w:p w:rsidR="00C3633D" w:rsidRPr="00840A4A" w:rsidRDefault="00C3633D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предоставления муниципальной услуги</w:t>
      </w:r>
    </w:p>
    <w:p w:rsidR="00442C29" w:rsidRPr="00840A4A" w:rsidRDefault="00B46835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840A4A">
        <w:rPr>
          <w:rFonts w:cs="Times New Roman"/>
          <w:szCs w:val="28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46835" w:rsidRPr="00840A4A" w:rsidRDefault="00B46835" w:rsidP="00840A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840A4A" w:rsidRDefault="00C3633D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840A4A" w:rsidRDefault="00C3633D" w:rsidP="00840A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A4A">
        <w:rPr>
          <w:rFonts w:ascii="Times New Roman" w:hAnsi="Times New Roman" w:cs="Times New Roman"/>
          <w:sz w:val="28"/>
          <w:szCs w:val="28"/>
        </w:rPr>
        <w:t>ПРЕД</w:t>
      </w:r>
      <w:r w:rsidR="006F488B" w:rsidRPr="00840A4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840A4A" w:rsidRDefault="00C3633D" w:rsidP="00840A4A">
      <w:pPr>
        <w:pStyle w:val="aa"/>
        <w:tabs>
          <w:tab w:val="left" w:pos="1500"/>
        </w:tabs>
        <w:spacing w:before="0" w:after="0"/>
        <w:ind w:right="0"/>
      </w:pPr>
    </w:p>
    <w:p w:rsidR="00C3633D" w:rsidRPr="00840A4A" w:rsidRDefault="006E0FEE" w:rsidP="00840A4A">
      <w:pPr>
        <w:spacing w:line="240" w:lineRule="auto"/>
        <w:ind w:firstLine="709"/>
        <w:rPr>
          <w:rFonts w:cs="Times New Roman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.45pt;margin-top:3.95pt;width:455.05pt;height:604.15pt;z-index:251658240" wrapcoords="-50 0 -50 21554 21600 21554 21600 0 -50 0">
            <v:imagedata r:id="rId13" o:title=""/>
            <w10:wrap type="tight"/>
          </v:shape>
          <o:OLEObject Type="Embed" ProgID="PowerPoint.Slide.12" ShapeID="_x0000_s1029" DrawAspect="Content" ObjectID="_1471095578" r:id="rId14"/>
        </w:pict>
      </w:r>
    </w:p>
    <w:sectPr w:rsidR="00C3633D" w:rsidRPr="00840A4A" w:rsidSect="00DE0D3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1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7"/>
  </w:num>
  <w:num w:numId="27">
    <w:abstractNumId w:val="19"/>
  </w:num>
  <w:num w:numId="28">
    <w:abstractNumId w:val="13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</w:num>
  <w:num w:numId="32">
    <w:abstractNumId w:val="26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3D3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D7CBB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91D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0ED9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301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BA8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A1D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69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390"/>
    <w:rsid w:val="00245EF0"/>
    <w:rsid w:val="0025059B"/>
    <w:rsid w:val="00250CE7"/>
    <w:rsid w:val="00251364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4B9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16B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7F7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17598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D0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3ED1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59DD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499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4E5A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BD3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D09"/>
    <w:rsid w:val="0049310E"/>
    <w:rsid w:val="00493240"/>
    <w:rsid w:val="004943CE"/>
    <w:rsid w:val="00494AC8"/>
    <w:rsid w:val="00495182"/>
    <w:rsid w:val="004956BE"/>
    <w:rsid w:val="00495FE6"/>
    <w:rsid w:val="00496405"/>
    <w:rsid w:val="00496EF1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1A8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3F2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07FD3"/>
    <w:rsid w:val="00511026"/>
    <w:rsid w:val="005113B5"/>
    <w:rsid w:val="00511950"/>
    <w:rsid w:val="00511AB4"/>
    <w:rsid w:val="005120C8"/>
    <w:rsid w:val="00512222"/>
    <w:rsid w:val="0051275A"/>
    <w:rsid w:val="0051306B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156"/>
    <w:rsid w:val="00522DEB"/>
    <w:rsid w:val="00524496"/>
    <w:rsid w:val="005245DE"/>
    <w:rsid w:val="00524631"/>
    <w:rsid w:val="00525139"/>
    <w:rsid w:val="00525345"/>
    <w:rsid w:val="00525F86"/>
    <w:rsid w:val="005260A8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5A2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3F6C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692"/>
    <w:rsid w:val="00624EFA"/>
    <w:rsid w:val="00625919"/>
    <w:rsid w:val="00625CFE"/>
    <w:rsid w:val="00626262"/>
    <w:rsid w:val="00626F53"/>
    <w:rsid w:val="006276B7"/>
    <w:rsid w:val="00630313"/>
    <w:rsid w:val="006307A9"/>
    <w:rsid w:val="00631E32"/>
    <w:rsid w:val="00631E4F"/>
    <w:rsid w:val="00632429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5BD4"/>
    <w:rsid w:val="006465E6"/>
    <w:rsid w:val="00647242"/>
    <w:rsid w:val="0064732A"/>
    <w:rsid w:val="0065075A"/>
    <w:rsid w:val="00650906"/>
    <w:rsid w:val="00650930"/>
    <w:rsid w:val="00652637"/>
    <w:rsid w:val="00652D54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2C6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0FEE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0C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7204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0BC6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A4A"/>
    <w:rsid w:val="00840DE7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2DB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09D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471"/>
    <w:rsid w:val="00891BC3"/>
    <w:rsid w:val="00892600"/>
    <w:rsid w:val="0089368F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465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10B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73EE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FC4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7A0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29B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62C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6FB8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345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4A0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014"/>
    <w:rsid w:val="00A365AD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2EE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835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2CDE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B87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07BE6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CFA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4A05"/>
    <w:rsid w:val="00C653AF"/>
    <w:rsid w:val="00C653EA"/>
    <w:rsid w:val="00C66CB3"/>
    <w:rsid w:val="00C67958"/>
    <w:rsid w:val="00C67A13"/>
    <w:rsid w:val="00C7008F"/>
    <w:rsid w:val="00C7053C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165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0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C7F22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6EB1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853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E0C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31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1C7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0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CCC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11F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B7587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3511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335D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3511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335D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FDFE170A668817C995477446F36577F4A652AFB515D1BB82025EB5BFZDp5K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1C34-AAFE-41D2-B123-80C12C1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11332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Andrey</cp:lastModifiedBy>
  <cp:revision>8</cp:revision>
  <dcterms:created xsi:type="dcterms:W3CDTF">2014-08-28T11:14:00Z</dcterms:created>
  <dcterms:modified xsi:type="dcterms:W3CDTF">2014-09-01T12:53:00Z</dcterms:modified>
</cp:coreProperties>
</file>