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169"/>
      </w:tblGrid>
      <w:tr w:rsidR="009961F2" w:rsidTr="00B22D12">
        <w:tc>
          <w:tcPr>
            <w:tcW w:w="3189" w:type="dxa"/>
            <w:gridSpan w:val="3"/>
          </w:tcPr>
          <w:p w:rsidR="009961F2" w:rsidRDefault="009961F2" w:rsidP="00B22D12">
            <w:pPr>
              <w:jc w:val="center"/>
            </w:pPr>
          </w:p>
          <w:p w:rsidR="009961F2" w:rsidRPr="00252D42" w:rsidRDefault="009961F2" w:rsidP="00B22D12">
            <w:r>
              <w:t xml:space="preserve">                 </w:t>
            </w:r>
            <w:r w:rsidRPr="00252D42">
              <w:t>“Грива ”</w:t>
            </w:r>
          </w:p>
          <w:p w:rsidR="009961F2" w:rsidRPr="00252D42" w:rsidRDefault="009961F2" w:rsidP="00B22D12">
            <w:pPr>
              <w:jc w:val="center"/>
            </w:pPr>
            <w:proofErr w:type="spellStart"/>
            <w:r w:rsidRPr="00252D42">
              <w:t>сикт</w:t>
            </w:r>
            <w:proofErr w:type="spellEnd"/>
            <w:r w:rsidRPr="00252D42">
              <w:t xml:space="preserve"> </w:t>
            </w:r>
            <w:proofErr w:type="spellStart"/>
            <w:r w:rsidRPr="00252D42">
              <w:t>овмöдчöминса</w:t>
            </w:r>
            <w:proofErr w:type="spellEnd"/>
            <w:proofErr w:type="gramStart"/>
            <w:r w:rsidRPr="00252D42">
              <w:t xml:space="preserve"> </w:t>
            </w:r>
            <w:proofErr w:type="spellStart"/>
            <w:r w:rsidRPr="00252D42">
              <w:t>С</w:t>
            </w:r>
            <w:proofErr w:type="gramEnd"/>
            <w:r w:rsidRPr="00252D42">
              <w:t>öвет</w:t>
            </w:r>
            <w:proofErr w:type="spellEnd"/>
          </w:p>
          <w:p w:rsidR="009961F2" w:rsidRDefault="009961F2" w:rsidP="00B22D12">
            <w:pPr>
              <w:jc w:val="center"/>
            </w:pPr>
          </w:p>
        </w:tc>
        <w:tc>
          <w:tcPr>
            <w:tcW w:w="2551" w:type="dxa"/>
          </w:tcPr>
          <w:p w:rsidR="009961F2" w:rsidRDefault="009961F2" w:rsidP="00B22D12"/>
          <w:p w:rsidR="009961F2" w:rsidRDefault="009961F2" w:rsidP="00B22D12">
            <w:pPr>
              <w:jc w:val="center"/>
            </w:pPr>
          </w:p>
          <w:p w:rsidR="009961F2" w:rsidRDefault="009961F2" w:rsidP="00B22D12">
            <w:pPr>
              <w:jc w:val="center"/>
            </w:pPr>
          </w:p>
          <w:p w:rsidR="009961F2" w:rsidRDefault="009961F2" w:rsidP="00B22D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1F2" w:rsidRDefault="009961F2" w:rsidP="00B22D12">
            <w:pPr>
              <w:jc w:val="center"/>
            </w:pPr>
          </w:p>
        </w:tc>
        <w:tc>
          <w:tcPr>
            <w:tcW w:w="3969" w:type="dxa"/>
            <w:gridSpan w:val="2"/>
          </w:tcPr>
          <w:p w:rsidR="009961F2" w:rsidRDefault="009961F2" w:rsidP="00B22D12">
            <w:pPr>
              <w:jc w:val="center"/>
            </w:pPr>
          </w:p>
          <w:p w:rsidR="009961F2" w:rsidRDefault="009961F2" w:rsidP="00B22D12">
            <w:pPr>
              <w:jc w:val="center"/>
            </w:pPr>
            <w:r>
              <w:t xml:space="preserve">Совет </w:t>
            </w:r>
          </w:p>
          <w:p w:rsidR="009961F2" w:rsidRDefault="009961F2" w:rsidP="00B22D12">
            <w:pPr>
              <w:jc w:val="center"/>
            </w:pPr>
            <w:r>
              <w:t xml:space="preserve">сельского поселения </w:t>
            </w:r>
          </w:p>
          <w:p w:rsidR="009961F2" w:rsidRDefault="009961F2" w:rsidP="00B22D12">
            <w:pPr>
              <w:jc w:val="center"/>
            </w:pPr>
            <w:r>
              <w:t>«Грива»</w:t>
            </w:r>
          </w:p>
          <w:p w:rsidR="009961F2" w:rsidRDefault="009961F2" w:rsidP="00B22D12">
            <w:pPr>
              <w:jc w:val="center"/>
            </w:pPr>
          </w:p>
          <w:p w:rsidR="009961F2" w:rsidRDefault="009961F2" w:rsidP="00B22D12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9961F2" w:rsidTr="00B22D12">
        <w:trPr>
          <w:trHeight w:val="452"/>
        </w:trPr>
        <w:tc>
          <w:tcPr>
            <w:tcW w:w="3189" w:type="dxa"/>
            <w:gridSpan w:val="3"/>
          </w:tcPr>
          <w:p w:rsidR="009961F2" w:rsidRDefault="009961F2" w:rsidP="00B22D12">
            <w:pPr>
              <w:jc w:val="center"/>
            </w:pPr>
          </w:p>
        </w:tc>
        <w:tc>
          <w:tcPr>
            <w:tcW w:w="2551" w:type="dxa"/>
          </w:tcPr>
          <w:p w:rsidR="009961F2" w:rsidRDefault="009961F2" w:rsidP="00B2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РЕШЕНИЕ</w:t>
            </w:r>
          </w:p>
          <w:p w:rsidR="009961F2" w:rsidRDefault="009961F2" w:rsidP="00B22D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ПОМШУÖМ</w:t>
            </w:r>
          </w:p>
        </w:tc>
        <w:tc>
          <w:tcPr>
            <w:tcW w:w="3969" w:type="dxa"/>
            <w:gridSpan w:val="2"/>
          </w:tcPr>
          <w:p w:rsidR="009961F2" w:rsidRDefault="009961F2" w:rsidP="00B22D12">
            <w:pPr>
              <w:jc w:val="center"/>
            </w:pPr>
          </w:p>
        </w:tc>
      </w:tr>
      <w:tr w:rsidR="009961F2" w:rsidRPr="003F5165" w:rsidTr="00B22D12">
        <w:tc>
          <w:tcPr>
            <w:tcW w:w="496" w:type="dxa"/>
          </w:tcPr>
          <w:p w:rsidR="009961F2" w:rsidRDefault="009961F2" w:rsidP="00B22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61F2" w:rsidRDefault="009961F2" w:rsidP="00B22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ноября</w:t>
            </w:r>
          </w:p>
        </w:tc>
        <w:tc>
          <w:tcPr>
            <w:tcW w:w="992" w:type="dxa"/>
          </w:tcPr>
          <w:p w:rsidR="009961F2" w:rsidRDefault="009961F2" w:rsidP="00B22D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</w:tcPr>
          <w:p w:rsidR="009961F2" w:rsidRDefault="009961F2" w:rsidP="00B22D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9961F2" w:rsidRPr="003F5165" w:rsidRDefault="009961F2" w:rsidP="00B22D12">
            <w:pPr>
              <w:jc w:val="center"/>
              <w:rPr>
                <w:sz w:val="28"/>
              </w:rPr>
            </w:pPr>
            <w:r w:rsidRPr="003F5165">
              <w:rPr>
                <w:sz w:val="28"/>
              </w:rPr>
              <w:t>4 – 3/</w:t>
            </w:r>
            <w:r>
              <w:rPr>
                <w:sz w:val="28"/>
              </w:rPr>
              <w:t>15</w:t>
            </w:r>
          </w:p>
        </w:tc>
      </w:tr>
      <w:tr w:rsidR="009961F2" w:rsidTr="00B22D12">
        <w:tc>
          <w:tcPr>
            <w:tcW w:w="3189" w:type="dxa"/>
            <w:gridSpan w:val="3"/>
          </w:tcPr>
          <w:p w:rsidR="009961F2" w:rsidRDefault="009961F2" w:rsidP="00B22D12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0" w:type="dxa"/>
            <w:gridSpan w:val="3"/>
          </w:tcPr>
          <w:p w:rsidR="009961F2" w:rsidRDefault="009961F2" w:rsidP="00B22D12">
            <w:pPr>
              <w:jc w:val="right"/>
              <w:rPr>
                <w:sz w:val="28"/>
              </w:rPr>
            </w:pPr>
          </w:p>
        </w:tc>
      </w:tr>
    </w:tbl>
    <w:p w:rsidR="009961F2" w:rsidRDefault="009961F2" w:rsidP="009961F2">
      <w:pPr>
        <w:pStyle w:val="2"/>
        <w:rPr>
          <w:b/>
          <w:sz w:val="28"/>
        </w:rPr>
      </w:pPr>
    </w:p>
    <w:p w:rsidR="009961F2" w:rsidRDefault="009961F2" w:rsidP="009961F2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 администрации МР «Койгородский»</w:t>
      </w:r>
    </w:p>
    <w:p w:rsidR="009961F2" w:rsidRPr="00B9217B" w:rsidRDefault="009961F2" w:rsidP="009961F2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части полномочий</w:t>
      </w:r>
    </w:p>
    <w:p w:rsidR="009961F2" w:rsidRPr="00B9217B" w:rsidRDefault="009961F2" w:rsidP="009961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9961F2" w:rsidRPr="00B9217B" w:rsidRDefault="009961F2" w:rsidP="009961F2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4 статьи 15</w:t>
      </w:r>
      <w:r w:rsidRPr="00B9217B">
        <w:rPr>
          <w:sz w:val="28"/>
          <w:szCs w:val="28"/>
        </w:rPr>
        <w:t xml:space="preserve"> Федерального закона от 06.10.2003г. </w:t>
      </w:r>
      <w:r>
        <w:rPr>
          <w:sz w:val="28"/>
          <w:szCs w:val="28"/>
        </w:rPr>
        <w:t xml:space="preserve"> </w:t>
      </w:r>
      <w:r w:rsidRPr="00B9217B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 Уставом МО сельского поселения «Грива», в целях эффективного решения вопросов местного значения</w:t>
      </w:r>
    </w:p>
    <w:p w:rsidR="009961F2" w:rsidRPr="00B9217B" w:rsidRDefault="009961F2" w:rsidP="009961F2">
      <w:pPr>
        <w:ind w:left="72" w:firstLine="528"/>
        <w:jc w:val="both"/>
        <w:rPr>
          <w:sz w:val="28"/>
          <w:szCs w:val="28"/>
        </w:rPr>
      </w:pPr>
    </w:p>
    <w:p w:rsidR="009961F2" w:rsidRDefault="009961F2" w:rsidP="009961F2">
      <w:pPr>
        <w:jc w:val="center"/>
        <w:rPr>
          <w:b/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</w:p>
    <w:p w:rsidR="009961F2" w:rsidRDefault="009961F2" w:rsidP="009961F2">
      <w:pPr>
        <w:jc w:val="center"/>
        <w:rPr>
          <w:b/>
          <w:sz w:val="28"/>
          <w:szCs w:val="28"/>
        </w:rPr>
      </w:pPr>
    </w:p>
    <w:p w:rsidR="009961F2" w:rsidRDefault="009961F2" w:rsidP="00996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«Грива» передать администрации МР «Койгородский» осуществление в 2017 году части  полномочий:</w:t>
      </w:r>
    </w:p>
    <w:p w:rsidR="009961F2" w:rsidRDefault="009961F2" w:rsidP="009961F2">
      <w:pPr>
        <w:numPr>
          <w:ilvl w:val="0"/>
          <w:numId w:val="2"/>
        </w:numPr>
        <w:jc w:val="both"/>
        <w:rPr>
          <w:sz w:val="28"/>
          <w:szCs w:val="28"/>
        </w:rPr>
      </w:pPr>
      <w:r w:rsidRPr="004A4F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составлению и рассмотрению проекта бюджета поселения, исполнению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и утверждению отчёта об исполнении бюджета поселения</w:t>
      </w:r>
      <w:r w:rsidRPr="004A4F69">
        <w:rPr>
          <w:sz w:val="28"/>
          <w:szCs w:val="28"/>
        </w:rPr>
        <w:t>;</w:t>
      </w:r>
    </w:p>
    <w:p w:rsidR="009961F2" w:rsidRDefault="009961F2" w:rsidP="00996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выдаче разрешений на строительство, разрешений на ввод объектов при осуществлении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реконструкции , капитального ремонта объекта капитального строительства, расположенных на территории сельского поселения.</w:t>
      </w:r>
    </w:p>
    <w:p w:rsidR="009961F2" w:rsidRDefault="009961F2" w:rsidP="009961F2">
      <w:pPr>
        <w:jc w:val="both"/>
        <w:rPr>
          <w:sz w:val="28"/>
          <w:szCs w:val="28"/>
        </w:rPr>
      </w:pPr>
    </w:p>
    <w:p w:rsidR="009961F2" w:rsidRDefault="009961F2" w:rsidP="00996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Методику расчёта объема предоставляемых из бюджета сельского поселения в бюджет МР «Койгородский» межбюджетных трансфертов на осуществление полномочий по формированию, исполнению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сельского поселения согласно приложению №1.</w:t>
      </w:r>
    </w:p>
    <w:p w:rsidR="009961F2" w:rsidRDefault="009961F2" w:rsidP="00996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Методику расчёта объема предоставляемых из бюджета сельского поселения в бюджет МР «Койгородский» межбюджетных трансфертов на осуществление полномочий по выдаче разрешений на строительство, разрешений на ввод объектов в эксплуатацию при </w:t>
      </w:r>
      <w:r>
        <w:rPr>
          <w:sz w:val="28"/>
          <w:szCs w:val="28"/>
        </w:rPr>
        <w:lastRenderedPageBreak/>
        <w:t>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 согласно приложению № 2.</w:t>
      </w:r>
    </w:p>
    <w:p w:rsidR="009961F2" w:rsidRDefault="009961F2" w:rsidP="00996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сельского поселения «Грива»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после утверждения бюджета муниципального образования сельского поселения «Грива» на 2017 год и плановый период 2018-2019 годы, заключить соглашение №2 по форме в соответствие с приложением №3 с руководителем администрации МР «Койгородский» о передаче в 2017 году осуществления части полномочий:</w:t>
      </w:r>
    </w:p>
    <w:p w:rsidR="009961F2" w:rsidRDefault="009961F2" w:rsidP="009961F2">
      <w:pPr>
        <w:numPr>
          <w:ilvl w:val="0"/>
          <w:numId w:val="3"/>
        </w:numPr>
        <w:jc w:val="both"/>
        <w:rPr>
          <w:sz w:val="28"/>
          <w:szCs w:val="28"/>
        </w:rPr>
      </w:pPr>
      <w:r w:rsidRPr="004A4F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составлению и рассмотрению проекта бюджета поселения, исполнению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и утверждению отчёта об исполнении бюджета поселения</w:t>
      </w:r>
      <w:r w:rsidRPr="004A4F69">
        <w:rPr>
          <w:sz w:val="28"/>
          <w:szCs w:val="28"/>
        </w:rPr>
        <w:t>;</w:t>
      </w:r>
    </w:p>
    <w:p w:rsidR="009961F2" w:rsidRPr="00C970D6" w:rsidRDefault="009961F2" w:rsidP="009961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выдаче разрешений на строительство, разрешений на ввод объектов при осуществлении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реконструкции , капитального ремонта объекта капитального строительства, расположенных на территории сельского поселения.</w:t>
      </w:r>
    </w:p>
    <w:p w:rsidR="009961F2" w:rsidRDefault="009961F2" w:rsidP="00996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обнародования и распространяется на правоотношения, возникшие с 01 января 2017 года.</w:t>
      </w:r>
    </w:p>
    <w:p w:rsidR="009961F2" w:rsidRDefault="009961F2" w:rsidP="009961F2">
      <w:pPr>
        <w:jc w:val="center"/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«Грива»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А. В. Зырянов</w:t>
      </w:r>
    </w:p>
    <w:p w:rsidR="009961F2" w:rsidRDefault="009961F2" w:rsidP="009961F2">
      <w:pPr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</w:p>
    <w:p w:rsidR="009961F2" w:rsidRDefault="009961F2" w:rsidP="009961F2">
      <w:pPr>
        <w:rPr>
          <w:sz w:val="28"/>
          <w:szCs w:val="28"/>
        </w:rPr>
      </w:pPr>
    </w:p>
    <w:p w:rsidR="00765CC5" w:rsidRDefault="00765CC5"/>
    <w:sectPr w:rsidR="007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8C4"/>
    <w:multiLevelType w:val="hybridMultilevel"/>
    <w:tmpl w:val="E3524EA2"/>
    <w:lvl w:ilvl="0" w:tplc="F412F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BA2"/>
    <w:multiLevelType w:val="hybridMultilevel"/>
    <w:tmpl w:val="2594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B610F5"/>
    <w:multiLevelType w:val="hybridMultilevel"/>
    <w:tmpl w:val="9544C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2"/>
    <w:rsid w:val="00765CC5"/>
    <w:rsid w:val="009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6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6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6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6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6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6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2017-01-22T00:48:00Z</dcterms:created>
  <dcterms:modified xsi:type="dcterms:W3CDTF">2017-01-22T00:49:00Z</dcterms:modified>
</cp:coreProperties>
</file>