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8" w:rsidRPr="008569D3" w:rsidRDefault="00016598" w:rsidP="00016598">
      <w:pPr>
        <w:pStyle w:val="a3"/>
        <w:rPr>
          <w:sz w:val="30"/>
          <w:szCs w:val="30"/>
        </w:rPr>
      </w:pPr>
      <w:r w:rsidRPr="008569D3">
        <w:rPr>
          <w:sz w:val="30"/>
          <w:szCs w:val="30"/>
        </w:rPr>
        <w:t xml:space="preserve">СОБРАНИЕ ПРЕДСТАВИТЕЛЕЙ </w:t>
      </w:r>
    </w:p>
    <w:p w:rsidR="00016598" w:rsidRPr="008569D3" w:rsidRDefault="00016598" w:rsidP="00016598">
      <w:pPr>
        <w:pStyle w:val="a3"/>
        <w:rPr>
          <w:sz w:val="30"/>
          <w:szCs w:val="30"/>
        </w:rPr>
      </w:pPr>
      <w:r w:rsidRPr="008569D3">
        <w:rPr>
          <w:sz w:val="30"/>
          <w:szCs w:val="30"/>
        </w:rPr>
        <w:t>ОМСУКЧАНСКОГО ГОРОДСКОГО ОКРУГА</w:t>
      </w:r>
    </w:p>
    <w:p w:rsidR="00016598" w:rsidRPr="008569D3" w:rsidRDefault="00016598" w:rsidP="00016598">
      <w:pPr>
        <w:jc w:val="center"/>
        <w:rPr>
          <w:b/>
          <w:bCs/>
          <w:sz w:val="28"/>
        </w:rPr>
      </w:pPr>
    </w:p>
    <w:p w:rsidR="00016598" w:rsidRPr="008569D3" w:rsidRDefault="00016598" w:rsidP="00016598">
      <w:pPr>
        <w:pStyle w:val="a7"/>
        <w:rPr>
          <w:sz w:val="40"/>
          <w:szCs w:val="40"/>
        </w:rPr>
      </w:pPr>
      <w:proofErr w:type="gramStart"/>
      <w:r w:rsidRPr="008569D3">
        <w:rPr>
          <w:sz w:val="40"/>
          <w:szCs w:val="40"/>
        </w:rPr>
        <w:t>Р</w:t>
      </w:r>
      <w:proofErr w:type="gramEnd"/>
      <w:r w:rsidRPr="008569D3">
        <w:rPr>
          <w:sz w:val="40"/>
          <w:szCs w:val="40"/>
        </w:rPr>
        <w:t xml:space="preserve"> Е Ш Е Н И Е</w:t>
      </w:r>
    </w:p>
    <w:p w:rsidR="00016598" w:rsidRPr="008569D3" w:rsidRDefault="00016598" w:rsidP="00016598">
      <w:pPr>
        <w:rPr>
          <w:b/>
          <w:bCs/>
          <w:sz w:val="28"/>
        </w:rPr>
      </w:pPr>
    </w:p>
    <w:p w:rsidR="00016598" w:rsidRPr="008569D3" w:rsidRDefault="00016598" w:rsidP="00016598">
      <w:pPr>
        <w:rPr>
          <w:sz w:val="28"/>
        </w:rPr>
      </w:pPr>
      <w:r w:rsidRPr="008569D3">
        <w:rPr>
          <w:sz w:val="28"/>
        </w:rPr>
        <w:t>от 2</w:t>
      </w:r>
      <w:r>
        <w:rPr>
          <w:sz w:val="28"/>
        </w:rPr>
        <w:t>2</w:t>
      </w:r>
      <w:r w:rsidRPr="008569D3">
        <w:rPr>
          <w:sz w:val="28"/>
        </w:rPr>
        <w:t>.</w:t>
      </w:r>
      <w:r>
        <w:rPr>
          <w:sz w:val="28"/>
        </w:rPr>
        <w:t>12</w:t>
      </w:r>
      <w:r w:rsidRPr="008569D3">
        <w:rPr>
          <w:sz w:val="28"/>
        </w:rPr>
        <w:t xml:space="preserve">.2015 г. № </w:t>
      </w:r>
      <w:r>
        <w:rPr>
          <w:sz w:val="28"/>
        </w:rPr>
        <w:t>31</w:t>
      </w:r>
    </w:p>
    <w:p w:rsidR="00016598" w:rsidRPr="008569D3" w:rsidRDefault="00016598" w:rsidP="00016598">
      <w:pPr>
        <w:jc w:val="both"/>
        <w:rPr>
          <w:sz w:val="28"/>
          <w:szCs w:val="28"/>
        </w:rPr>
      </w:pPr>
      <w:r w:rsidRPr="008569D3">
        <w:t>п. Омсукчан</w:t>
      </w:r>
    </w:p>
    <w:p w:rsidR="00B04ABB" w:rsidRDefault="00B04ABB" w:rsidP="00B04ABB">
      <w:pPr>
        <w:rPr>
          <w:sz w:val="28"/>
          <w:szCs w:val="28"/>
        </w:rPr>
      </w:pPr>
    </w:p>
    <w:p w:rsidR="00B04ABB" w:rsidRDefault="00B04ABB" w:rsidP="00B04ABB">
      <w:pPr>
        <w:rPr>
          <w:sz w:val="28"/>
          <w:szCs w:val="28"/>
        </w:rPr>
      </w:pPr>
    </w:p>
    <w:p w:rsidR="00016598" w:rsidRDefault="00016598" w:rsidP="0001659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016598" w:rsidRPr="00952CC7" w:rsidTr="00952CC7">
        <w:tc>
          <w:tcPr>
            <w:tcW w:w="5778" w:type="dxa"/>
          </w:tcPr>
          <w:p w:rsidR="00016598" w:rsidRPr="00952CC7" w:rsidRDefault="00016598" w:rsidP="00952CC7">
            <w:pPr>
              <w:jc w:val="both"/>
              <w:rPr>
                <w:sz w:val="28"/>
                <w:szCs w:val="28"/>
              </w:rPr>
            </w:pPr>
            <w:r w:rsidRPr="00952CC7">
              <w:rPr>
                <w:sz w:val="28"/>
                <w:szCs w:val="28"/>
              </w:rPr>
              <w:t>О внесении  изменений в решение Собрания представителей Омсукчанского городского округа от 12.02.2015г. № 18 «Об утверждении Положения о порядке создания, реорганиз</w:t>
            </w:r>
            <w:r w:rsidRPr="00952CC7">
              <w:rPr>
                <w:sz w:val="28"/>
                <w:szCs w:val="28"/>
              </w:rPr>
              <w:t>а</w:t>
            </w:r>
            <w:r w:rsidRPr="00952CC7">
              <w:rPr>
                <w:sz w:val="28"/>
                <w:szCs w:val="28"/>
              </w:rPr>
              <w:t>ции и ликвидации муниципальных образов</w:t>
            </w:r>
            <w:r w:rsidRPr="00952CC7">
              <w:rPr>
                <w:sz w:val="28"/>
                <w:szCs w:val="28"/>
              </w:rPr>
              <w:t>а</w:t>
            </w:r>
            <w:r w:rsidRPr="00952CC7">
              <w:rPr>
                <w:sz w:val="28"/>
                <w:szCs w:val="28"/>
              </w:rPr>
              <w:t>тельных организаций на территории Омсу</w:t>
            </w:r>
            <w:r w:rsidRPr="00952CC7">
              <w:rPr>
                <w:sz w:val="28"/>
                <w:szCs w:val="28"/>
              </w:rPr>
              <w:t>к</w:t>
            </w:r>
            <w:r w:rsidRPr="00952CC7">
              <w:rPr>
                <w:sz w:val="28"/>
                <w:szCs w:val="28"/>
              </w:rPr>
              <w:t>чанского городского округа»</w:t>
            </w:r>
          </w:p>
        </w:tc>
      </w:tr>
    </w:tbl>
    <w:p w:rsidR="00B04ABB" w:rsidRDefault="00B04ABB" w:rsidP="00B04ABB">
      <w:pPr>
        <w:pStyle w:val="a5"/>
        <w:tabs>
          <w:tab w:val="left" w:pos="1134"/>
        </w:tabs>
        <w:spacing w:line="235" w:lineRule="auto"/>
        <w:ind w:firstLine="540"/>
        <w:rPr>
          <w:szCs w:val="28"/>
        </w:rPr>
      </w:pPr>
    </w:p>
    <w:p w:rsidR="00D6796E" w:rsidRDefault="00D6796E" w:rsidP="00B04ABB">
      <w:pPr>
        <w:pStyle w:val="a5"/>
        <w:tabs>
          <w:tab w:val="left" w:pos="1134"/>
        </w:tabs>
        <w:spacing w:line="235" w:lineRule="auto"/>
        <w:ind w:firstLine="540"/>
        <w:rPr>
          <w:szCs w:val="28"/>
        </w:rPr>
      </w:pPr>
    </w:p>
    <w:p w:rsidR="00B04ABB" w:rsidRPr="00B04ABB" w:rsidRDefault="00B04ABB" w:rsidP="00B04ABB">
      <w:pPr>
        <w:jc w:val="both"/>
        <w:rPr>
          <w:spacing w:val="-7"/>
          <w:sz w:val="28"/>
          <w:szCs w:val="28"/>
        </w:rPr>
      </w:pPr>
      <w:r>
        <w:tab/>
      </w:r>
      <w:r w:rsidR="00971FED">
        <w:rPr>
          <w:sz w:val="28"/>
          <w:szCs w:val="28"/>
        </w:rPr>
        <w:t>В целях</w:t>
      </w:r>
      <w:r w:rsidRPr="00B04ABB">
        <w:rPr>
          <w:sz w:val="28"/>
          <w:szCs w:val="28"/>
        </w:rPr>
        <w:t xml:space="preserve"> приведения</w:t>
      </w:r>
      <w:r w:rsidR="00971FED" w:rsidRPr="00971FED">
        <w:rPr>
          <w:sz w:val="28"/>
          <w:szCs w:val="28"/>
        </w:rPr>
        <w:t xml:space="preserve"> </w:t>
      </w:r>
      <w:r w:rsidR="00971FED">
        <w:rPr>
          <w:sz w:val="28"/>
          <w:szCs w:val="28"/>
        </w:rPr>
        <w:t>нормативных актов</w:t>
      </w:r>
      <w:r w:rsidRPr="00B04ABB">
        <w:rPr>
          <w:sz w:val="28"/>
          <w:szCs w:val="28"/>
        </w:rPr>
        <w:t xml:space="preserve"> </w:t>
      </w:r>
      <w:r w:rsidR="00971FED">
        <w:rPr>
          <w:sz w:val="28"/>
          <w:szCs w:val="28"/>
        </w:rPr>
        <w:t>в соответствие с действующим законодательством Российской Федерации</w:t>
      </w:r>
      <w:r w:rsidR="00E90F07">
        <w:rPr>
          <w:sz w:val="28"/>
          <w:szCs w:val="28"/>
        </w:rPr>
        <w:t>,</w:t>
      </w:r>
      <w:r w:rsidR="00971FED">
        <w:rPr>
          <w:sz w:val="28"/>
          <w:szCs w:val="28"/>
        </w:rPr>
        <w:t xml:space="preserve"> </w:t>
      </w:r>
      <w:r w:rsidR="001A1891">
        <w:rPr>
          <w:sz w:val="28"/>
          <w:szCs w:val="28"/>
        </w:rPr>
        <w:t xml:space="preserve">Собрание представителей </w:t>
      </w:r>
      <w:r w:rsidR="0089343F">
        <w:rPr>
          <w:sz w:val="28"/>
          <w:szCs w:val="28"/>
        </w:rPr>
        <w:t>Омсу</w:t>
      </w:r>
      <w:r w:rsidR="0089343F">
        <w:rPr>
          <w:sz w:val="28"/>
          <w:szCs w:val="28"/>
        </w:rPr>
        <w:t>к</w:t>
      </w:r>
      <w:r w:rsidR="0089343F">
        <w:rPr>
          <w:sz w:val="28"/>
          <w:szCs w:val="28"/>
        </w:rPr>
        <w:t xml:space="preserve">чанского городского округа </w:t>
      </w:r>
    </w:p>
    <w:p w:rsidR="00B04ABB" w:rsidRPr="001D7F81" w:rsidRDefault="001A1891" w:rsidP="00B04ABB">
      <w:pPr>
        <w:pStyle w:val="a5"/>
        <w:tabs>
          <w:tab w:val="left" w:pos="0"/>
        </w:tabs>
        <w:spacing w:line="235" w:lineRule="auto"/>
        <w:ind w:firstLine="0"/>
        <w:rPr>
          <w:caps/>
        </w:rPr>
      </w:pPr>
      <w:r>
        <w:rPr>
          <w:caps/>
        </w:rPr>
        <w:t>РЕШИЛО</w:t>
      </w:r>
      <w:r w:rsidR="00B04ABB" w:rsidRPr="001D7F81">
        <w:rPr>
          <w:caps/>
        </w:rPr>
        <w:t xml:space="preserve">: </w:t>
      </w:r>
    </w:p>
    <w:p w:rsidR="00B04ABB" w:rsidRPr="00005B23" w:rsidRDefault="00B04ABB" w:rsidP="00B04ABB">
      <w:pPr>
        <w:spacing w:line="235" w:lineRule="auto"/>
        <w:rPr>
          <w:sz w:val="28"/>
          <w:szCs w:val="28"/>
        </w:rPr>
      </w:pPr>
    </w:p>
    <w:p w:rsidR="00B04ABB" w:rsidRPr="00AB3EE3" w:rsidRDefault="001A1891" w:rsidP="00D6796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9343F">
        <w:rPr>
          <w:sz w:val="28"/>
          <w:szCs w:val="28"/>
        </w:rPr>
        <w:t xml:space="preserve">Внести </w:t>
      </w:r>
      <w:r w:rsidR="00952CC7">
        <w:rPr>
          <w:sz w:val="28"/>
          <w:szCs w:val="28"/>
        </w:rPr>
        <w:t xml:space="preserve">в </w:t>
      </w:r>
      <w:r w:rsidR="00AB3EE3">
        <w:rPr>
          <w:sz w:val="28"/>
          <w:szCs w:val="28"/>
        </w:rPr>
        <w:t>решение С</w:t>
      </w:r>
      <w:r w:rsidR="00AB3EE3" w:rsidRPr="00016598">
        <w:rPr>
          <w:sz w:val="28"/>
          <w:szCs w:val="28"/>
        </w:rPr>
        <w:t xml:space="preserve">обрания представителей Омсукчанского </w:t>
      </w:r>
      <w:r w:rsidR="00AB3EE3">
        <w:rPr>
          <w:sz w:val="28"/>
          <w:szCs w:val="28"/>
        </w:rPr>
        <w:t>городского округа от 12.02.2015</w:t>
      </w:r>
      <w:r w:rsidR="00AB3EE3" w:rsidRPr="00016598">
        <w:rPr>
          <w:sz w:val="28"/>
          <w:szCs w:val="28"/>
        </w:rPr>
        <w:t>г. № 18 «Об утверждении Положения о порядке создания, реорганизации и ликвидации муниципальных образов</w:t>
      </w:r>
      <w:r w:rsidR="00AB3EE3" w:rsidRPr="00016598">
        <w:rPr>
          <w:sz w:val="28"/>
          <w:szCs w:val="28"/>
        </w:rPr>
        <w:t>а</w:t>
      </w:r>
      <w:r w:rsidR="00AB3EE3" w:rsidRPr="00016598">
        <w:rPr>
          <w:sz w:val="28"/>
          <w:szCs w:val="28"/>
        </w:rPr>
        <w:t>тельных организаций на территории Омсукчанского городского округа»</w:t>
      </w:r>
      <w:r w:rsidR="00AB3EE3">
        <w:rPr>
          <w:sz w:val="28"/>
          <w:szCs w:val="28"/>
        </w:rPr>
        <w:t xml:space="preserve"> </w:t>
      </w:r>
      <w:r w:rsidR="0089343F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 о порядке создания, реорганизации и ликвидации муниципальных 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на территории Омсукчанского городского округа</w:t>
      </w:r>
      <w:r w:rsidRPr="001158E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B04ABB" w:rsidRPr="001158EB">
        <w:rPr>
          <w:sz w:val="28"/>
          <w:szCs w:val="28"/>
        </w:rPr>
        <w:t>)</w:t>
      </w:r>
      <w:r w:rsidR="00971FED">
        <w:rPr>
          <w:bCs/>
          <w:sz w:val="28"/>
          <w:szCs w:val="28"/>
        </w:rPr>
        <w:t>,</w:t>
      </w:r>
      <w:r w:rsidR="0089343F">
        <w:rPr>
          <w:bCs/>
          <w:sz w:val="28"/>
          <w:szCs w:val="28"/>
        </w:rPr>
        <w:t xml:space="preserve"> следующие изменения</w:t>
      </w:r>
      <w:r w:rsidR="0089343F">
        <w:rPr>
          <w:sz w:val="28"/>
          <w:szCs w:val="28"/>
        </w:rPr>
        <w:t>:</w:t>
      </w:r>
      <w:r w:rsidR="00B04ABB" w:rsidRPr="001158EB">
        <w:rPr>
          <w:sz w:val="28"/>
          <w:szCs w:val="28"/>
        </w:rPr>
        <w:t xml:space="preserve"> </w:t>
      </w:r>
    </w:p>
    <w:p w:rsidR="00074D8E" w:rsidRDefault="0089343F" w:rsidP="00AB3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3EE3" w:rsidRDefault="0089343F" w:rsidP="00074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04ABB">
        <w:rPr>
          <w:sz w:val="28"/>
          <w:szCs w:val="28"/>
        </w:rPr>
        <w:t xml:space="preserve">. </w:t>
      </w:r>
      <w:r w:rsidR="00AB3EE3">
        <w:rPr>
          <w:sz w:val="28"/>
          <w:szCs w:val="28"/>
        </w:rPr>
        <w:t>П</w:t>
      </w:r>
      <w:r w:rsidR="001A1891">
        <w:rPr>
          <w:sz w:val="28"/>
          <w:szCs w:val="28"/>
        </w:rPr>
        <w:t xml:space="preserve">ункт 4.8. </w:t>
      </w:r>
      <w:r w:rsidR="00AB3EE3">
        <w:rPr>
          <w:sz w:val="28"/>
          <w:szCs w:val="28"/>
        </w:rPr>
        <w:t>раздела 4. «</w:t>
      </w:r>
      <w:r w:rsidR="00AB3EE3" w:rsidRPr="00AB3EE3">
        <w:rPr>
          <w:sz w:val="28"/>
          <w:szCs w:val="28"/>
        </w:rPr>
        <w:t>Проведение реорганизационных меропри</w:t>
      </w:r>
      <w:r w:rsidR="00AB3EE3" w:rsidRPr="00AB3EE3">
        <w:rPr>
          <w:sz w:val="28"/>
          <w:szCs w:val="28"/>
        </w:rPr>
        <w:t>я</w:t>
      </w:r>
      <w:r w:rsidR="00AB3EE3">
        <w:rPr>
          <w:sz w:val="28"/>
          <w:szCs w:val="28"/>
        </w:rPr>
        <w:t>тий» д</w:t>
      </w:r>
      <w:r w:rsidR="00CC365F">
        <w:rPr>
          <w:sz w:val="28"/>
          <w:szCs w:val="28"/>
        </w:rPr>
        <w:t>о</w:t>
      </w:r>
      <w:r w:rsidR="00CC365F">
        <w:rPr>
          <w:sz w:val="28"/>
          <w:szCs w:val="28"/>
        </w:rPr>
        <w:t>полнить предложением</w:t>
      </w:r>
      <w:r w:rsidR="00AB3EE3" w:rsidRPr="00AB3EE3">
        <w:rPr>
          <w:sz w:val="28"/>
          <w:szCs w:val="28"/>
        </w:rPr>
        <w:t xml:space="preserve"> </w:t>
      </w:r>
      <w:r w:rsidR="00AB3EE3">
        <w:rPr>
          <w:sz w:val="28"/>
          <w:szCs w:val="28"/>
        </w:rPr>
        <w:t>следующего содержания</w:t>
      </w:r>
      <w:r w:rsidR="00CC365F">
        <w:rPr>
          <w:sz w:val="28"/>
          <w:szCs w:val="28"/>
        </w:rPr>
        <w:t xml:space="preserve">: </w:t>
      </w:r>
    </w:p>
    <w:p w:rsidR="00AB3EE3" w:rsidRDefault="00CC365F" w:rsidP="00AB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54B5">
        <w:rPr>
          <w:sz w:val="28"/>
          <w:szCs w:val="28"/>
        </w:rPr>
        <w:t>Указанная норма не распространяется на случаи реорганизации образ</w:t>
      </w:r>
      <w:r w:rsidR="009B54B5">
        <w:rPr>
          <w:sz w:val="28"/>
          <w:szCs w:val="28"/>
        </w:rPr>
        <w:t>о</w:t>
      </w:r>
      <w:r w:rsidR="009B54B5">
        <w:rPr>
          <w:sz w:val="28"/>
          <w:szCs w:val="28"/>
        </w:rPr>
        <w:t>вательных организаций в форме сли</w:t>
      </w:r>
      <w:r w:rsidR="009B54B5">
        <w:rPr>
          <w:sz w:val="28"/>
          <w:szCs w:val="28"/>
        </w:rPr>
        <w:t>я</w:t>
      </w:r>
      <w:r w:rsidR="009B54B5">
        <w:rPr>
          <w:sz w:val="28"/>
          <w:szCs w:val="28"/>
        </w:rPr>
        <w:t>ния и присоединения</w:t>
      </w:r>
      <w:r>
        <w:rPr>
          <w:sz w:val="28"/>
          <w:szCs w:val="28"/>
        </w:rPr>
        <w:t>».</w:t>
      </w:r>
    </w:p>
    <w:p w:rsidR="00AB3EE3" w:rsidRDefault="00AB3EE3" w:rsidP="00AB3EE3">
      <w:pPr>
        <w:ind w:firstLine="708"/>
        <w:jc w:val="both"/>
        <w:rPr>
          <w:sz w:val="28"/>
          <w:szCs w:val="28"/>
        </w:rPr>
      </w:pPr>
    </w:p>
    <w:p w:rsidR="00AB3EE3" w:rsidRDefault="008232CE" w:rsidP="00AB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9B54B5">
        <w:rPr>
          <w:sz w:val="28"/>
          <w:szCs w:val="28"/>
        </w:rPr>
        <w:t>Положени</w:t>
      </w:r>
      <w:r w:rsidR="00AB3EE3">
        <w:rPr>
          <w:sz w:val="28"/>
          <w:szCs w:val="28"/>
        </w:rPr>
        <w:t xml:space="preserve">и пятым разделом </w:t>
      </w:r>
      <w:r w:rsidR="009B54B5">
        <w:rPr>
          <w:sz w:val="28"/>
          <w:szCs w:val="28"/>
        </w:rPr>
        <w:t>внести раздел</w:t>
      </w:r>
      <w:r w:rsidR="00C57EB2" w:rsidRPr="00C57EB2">
        <w:rPr>
          <w:sz w:val="28"/>
          <w:szCs w:val="28"/>
        </w:rPr>
        <w:t xml:space="preserve"> </w:t>
      </w:r>
      <w:r w:rsidR="00C57EB2">
        <w:rPr>
          <w:sz w:val="28"/>
          <w:szCs w:val="28"/>
        </w:rPr>
        <w:t>следующего содерж</w:t>
      </w:r>
      <w:r w:rsidR="00C57EB2">
        <w:rPr>
          <w:sz w:val="28"/>
          <w:szCs w:val="28"/>
        </w:rPr>
        <w:t>а</w:t>
      </w:r>
      <w:r w:rsidR="00C57EB2">
        <w:rPr>
          <w:sz w:val="28"/>
          <w:szCs w:val="28"/>
        </w:rPr>
        <w:t>ния:</w:t>
      </w:r>
    </w:p>
    <w:p w:rsidR="001E3A5F" w:rsidRDefault="001E3A5F" w:rsidP="00AB3EE3">
      <w:pPr>
        <w:ind w:firstLine="708"/>
        <w:jc w:val="both"/>
        <w:rPr>
          <w:sz w:val="28"/>
          <w:szCs w:val="28"/>
        </w:rPr>
      </w:pPr>
    </w:p>
    <w:p w:rsidR="00C57EB2" w:rsidRPr="00C42D23" w:rsidRDefault="009B54B5" w:rsidP="00C57EB2">
      <w:pPr>
        <w:spacing w:line="235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AB3EE3" w:rsidRPr="00C42D23">
        <w:rPr>
          <w:b/>
          <w:sz w:val="28"/>
          <w:szCs w:val="28"/>
        </w:rPr>
        <w:t xml:space="preserve">5. </w:t>
      </w:r>
      <w:r w:rsidRPr="00C42D23">
        <w:rPr>
          <w:b/>
          <w:sz w:val="28"/>
          <w:szCs w:val="28"/>
        </w:rPr>
        <w:t>Поря</w:t>
      </w:r>
      <w:r w:rsidR="00966247" w:rsidRPr="00C42D23">
        <w:rPr>
          <w:b/>
          <w:sz w:val="28"/>
          <w:szCs w:val="28"/>
        </w:rPr>
        <w:t xml:space="preserve">док изменения типа </w:t>
      </w:r>
      <w:proofErr w:type="gramStart"/>
      <w:r w:rsidR="00966247" w:rsidRPr="00C42D23">
        <w:rPr>
          <w:b/>
          <w:sz w:val="28"/>
          <w:szCs w:val="28"/>
        </w:rPr>
        <w:t>муниципальной</w:t>
      </w:r>
      <w:proofErr w:type="gramEnd"/>
      <w:r w:rsidR="00966247" w:rsidRPr="00C42D23">
        <w:rPr>
          <w:b/>
          <w:sz w:val="28"/>
          <w:szCs w:val="28"/>
        </w:rPr>
        <w:t xml:space="preserve"> </w:t>
      </w:r>
    </w:p>
    <w:p w:rsidR="009B54B5" w:rsidRPr="00C42D23" w:rsidRDefault="00966247" w:rsidP="00C57EB2">
      <w:pPr>
        <w:spacing w:line="235" w:lineRule="auto"/>
        <w:ind w:firstLine="708"/>
        <w:jc w:val="center"/>
        <w:rPr>
          <w:b/>
          <w:sz w:val="28"/>
          <w:szCs w:val="28"/>
        </w:rPr>
      </w:pPr>
      <w:r w:rsidRPr="00C42D23">
        <w:rPr>
          <w:b/>
          <w:sz w:val="28"/>
          <w:szCs w:val="28"/>
        </w:rPr>
        <w:t>образовательной организ</w:t>
      </w:r>
      <w:r w:rsidRPr="00C42D23">
        <w:rPr>
          <w:b/>
          <w:sz w:val="28"/>
          <w:szCs w:val="28"/>
        </w:rPr>
        <w:t>а</w:t>
      </w:r>
      <w:r w:rsidRPr="00C42D23">
        <w:rPr>
          <w:b/>
          <w:sz w:val="28"/>
          <w:szCs w:val="28"/>
        </w:rPr>
        <w:t>ции</w:t>
      </w:r>
      <w:r w:rsidR="00C57EB2" w:rsidRPr="00C42D23">
        <w:rPr>
          <w:b/>
          <w:sz w:val="28"/>
          <w:szCs w:val="28"/>
        </w:rPr>
        <w:t>.</w:t>
      </w:r>
    </w:p>
    <w:p w:rsidR="00C57EB2" w:rsidRDefault="00C57EB2" w:rsidP="00C57EB2">
      <w:pPr>
        <w:spacing w:line="235" w:lineRule="auto"/>
        <w:ind w:firstLine="708"/>
        <w:jc w:val="center"/>
        <w:rPr>
          <w:sz w:val="28"/>
          <w:szCs w:val="28"/>
        </w:rPr>
      </w:pPr>
    </w:p>
    <w:p w:rsidR="00C57EB2" w:rsidRDefault="00123A3C" w:rsidP="00877AAE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DE6430" w:rsidRPr="00966247">
        <w:rPr>
          <w:rFonts w:ascii="Times New Roman" w:hAnsi="Times New Roman"/>
          <w:b w:val="0"/>
          <w:sz w:val="28"/>
          <w:szCs w:val="28"/>
        </w:rPr>
        <w:t>.</w:t>
      </w:r>
      <w:r w:rsidR="00C57EB2">
        <w:rPr>
          <w:rFonts w:ascii="Times New Roman" w:hAnsi="Times New Roman"/>
          <w:b w:val="0"/>
          <w:sz w:val="28"/>
          <w:szCs w:val="28"/>
        </w:rPr>
        <w:t xml:space="preserve">1. </w:t>
      </w:r>
      <w:r w:rsidR="00DE6430" w:rsidRPr="00966247">
        <w:rPr>
          <w:rFonts w:ascii="Times New Roman" w:hAnsi="Times New Roman"/>
          <w:b w:val="0"/>
          <w:sz w:val="28"/>
          <w:szCs w:val="28"/>
        </w:rPr>
        <w:t xml:space="preserve">Изменение типа </w:t>
      </w:r>
      <w:r w:rsidR="00966247" w:rsidRPr="00966247">
        <w:rPr>
          <w:rFonts w:ascii="Times New Roman" w:hAnsi="Times New Roman"/>
          <w:b w:val="0"/>
          <w:sz w:val="28"/>
          <w:szCs w:val="28"/>
        </w:rPr>
        <w:t>муниципальной образовательной организации</w:t>
      </w:r>
      <w:r w:rsidR="000E60A2">
        <w:rPr>
          <w:rFonts w:ascii="Times New Roman" w:hAnsi="Times New Roman"/>
          <w:b w:val="0"/>
          <w:sz w:val="28"/>
          <w:szCs w:val="28"/>
        </w:rPr>
        <w:t xml:space="preserve"> не я</w:t>
      </w:r>
      <w:r w:rsidR="000E60A2">
        <w:rPr>
          <w:rFonts w:ascii="Times New Roman" w:hAnsi="Times New Roman"/>
          <w:b w:val="0"/>
          <w:sz w:val="28"/>
          <w:szCs w:val="28"/>
        </w:rPr>
        <w:t>в</w:t>
      </w:r>
      <w:r w:rsidR="000E60A2">
        <w:rPr>
          <w:rFonts w:ascii="Times New Roman" w:hAnsi="Times New Roman"/>
          <w:b w:val="0"/>
          <w:sz w:val="28"/>
          <w:szCs w:val="28"/>
        </w:rPr>
        <w:t>ляе</w:t>
      </w:r>
      <w:r w:rsidR="000E60A2">
        <w:rPr>
          <w:rFonts w:ascii="Times New Roman" w:hAnsi="Times New Roman"/>
          <w:b w:val="0"/>
          <w:sz w:val="28"/>
          <w:szCs w:val="28"/>
        </w:rPr>
        <w:t>т</w:t>
      </w:r>
      <w:r w:rsidR="000E60A2">
        <w:rPr>
          <w:rFonts w:ascii="Times New Roman" w:hAnsi="Times New Roman"/>
          <w:b w:val="0"/>
          <w:sz w:val="28"/>
          <w:szCs w:val="28"/>
        </w:rPr>
        <w:t>ся её</w:t>
      </w:r>
      <w:r w:rsidR="00DE6430" w:rsidRPr="00966247">
        <w:rPr>
          <w:rFonts w:ascii="Times New Roman" w:hAnsi="Times New Roman"/>
          <w:b w:val="0"/>
          <w:sz w:val="28"/>
          <w:szCs w:val="28"/>
        </w:rPr>
        <w:t xml:space="preserve"> реорганизацией. При изменении типа</w:t>
      </w:r>
      <w:r w:rsidR="00966247" w:rsidRPr="00966247">
        <w:rPr>
          <w:rFonts w:ascii="Times New Roman" w:hAnsi="Times New Roman"/>
          <w:b w:val="0"/>
          <w:sz w:val="28"/>
          <w:szCs w:val="28"/>
        </w:rPr>
        <w:t xml:space="preserve"> муниципальной образовательной </w:t>
      </w:r>
      <w:r w:rsidR="00966247" w:rsidRPr="00966247">
        <w:rPr>
          <w:rFonts w:ascii="Times New Roman" w:hAnsi="Times New Roman"/>
          <w:b w:val="0"/>
          <w:sz w:val="28"/>
          <w:szCs w:val="28"/>
        </w:rPr>
        <w:lastRenderedPageBreak/>
        <w:t>организации</w:t>
      </w:r>
      <w:r w:rsidR="00DE6430" w:rsidRPr="00966247">
        <w:rPr>
          <w:rFonts w:ascii="Times New Roman" w:hAnsi="Times New Roman"/>
          <w:b w:val="0"/>
          <w:sz w:val="28"/>
          <w:szCs w:val="28"/>
        </w:rPr>
        <w:t xml:space="preserve"> </w:t>
      </w:r>
      <w:r w:rsidR="00966247" w:rsidRPr="00966247">
        <w:rPr>
          <w:rFonts w:ascii="Times New Roman" w:hAnsi="Times New Roman"/>
          <w:b w:val="0"/>
          <w:sz w:val="28"/>
          <w:szCs w:val="28"/>
        </w:rPr>
        <w:t xml:space="preserve">в её </w:t>
      </w:r>
      <w:r w:rsidR="00DE6430" w:rsidRPr="00966247">
        <w:rPr>
          <w:rFonts w:ascii="Times New Roman" w:hAnsi="Times New Roman"/>
          <w:b w:val="0"/>
          <w:sz w:val="28"/>
          <w:szCs w:val="28"/>
        </w:rPr>
        <w:t>учредительные документы вносятся соответствующие измен</w:t>
      </w:r>
      <w:r w:rsidR="00DE6430" w:rsidRPr="00966247">
        <w:rPr>
          <w:rFonts w:ascii="Times New Roman" w:hAnsi="Times New Roman"/>
          <w:b w:val="0"/>
          <w:sz w:val="28"/>
          <w:szCs w:val="28"/>
        </w:rPr>
        <w:t>е</w:t>
      </w:r>
      <w:r w:rsidR="00DE6430" w:rsidRPr="00966247">
        <w:rPr>
          <w:rFonts w:ascii="Times New Roman" w:hAnsi="Times New Roman"/>
          <w:b w:val="0"/>
          <w:sz w:val="28"/>
          <w:szCs w:val="28"/>
        </w:rPr>
        <w:t>ния.</w:t>
      </w:r>
      <w:r w:rsidR="0096624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E6430" w:rsidRPr="00D97D28" w:rsidRDefault="00123A3C" w:rsidP="00877AAE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966247" w:rsidRPr="00D97D28">
        <w:rPr>
          <w:rFonts w:ascii="Times New Roman" w:hAnsi="Times New Roman"/>
          <w:b w:val="0"/>
          <w:sz w:val="28"/>
          <w:szCs w:val="28"/>
        </w:rPr>
        <w:t>2. Изменение типа бюджетной организации</w:t>
      </w:r>
      <w:r w:rsidR="000E60A2">
        <w:rPr>
          <w:rFonts w:ascii="Times New Roman" w:hAnsi="Times New Roman"/>
          <w:b w:val="0"/>
          <w:sz w:val="28"/>
          <w:szCs w:val="28"/>
        </w:rPr>
        <w:t xml:space="preserve"> в целях создания казё</w:t>
      </w:r>
      <w:r w:rsidR="00966247" w:rsidRPr="00D97D28">
        <w:rPr>
          <w:rFonts w:ascii="Times New Roman" w:hAnsi="Times New Roman"/>
          <w:b w:val="0"/>
          <w:sz w:val="28"/>
          <w:szCs w:val="28"/>
        </w:rPr>
        <w:t>нной орган</w:t>
      </w:r>
      <w:r w:rsidR="00966247" w:rsidRPr="00D97D28">
        <w:rPr>
          <w:rFonts w:ascii="Times New Roman" w:hAnsi="Times New Roman"/>
          <w:b w:val="0"/>
          <w:sz w:val="28"/>
          <w:szCs w:val="28"/>
        </w:rPr>
        <w:t>и</w:t>
      </w:r>
      <w:r w:rsidR="00966247" w:rsidRPr="00D97D28">
        <w:rPr>
          <w:rFonts w:ascii="Times New Roman" w:hAnsi="Times New Roman"/>
          <w:b w:val="0"/>
          <w:sz w:val="28"/>
          <w:szCs w:val="28"/>
        </w:rPr>
        <w:t>зации</w:t>
      </w:r>
      <w:r w:rsidR="00DE6430" w:rsidRPr="00D97D28">
        <w:rPr>
          <w:rFonts w:ascii="Times New Roman" w:hAnsi="Times New Roman"/>
          <w:b w:val="0"/>
          <w:sz w:val="28"/>
          <w:szCs w:val="28"/>
        </w:rPr>
        <w:t xml:space="preserve">, а </w:t>
      </w:r>
      <w:r w:rsidR="00966247" w:rsidRPr="00D97D28">
        <w:rPr>
          <w:rFonts w:ascii="Times New Roman" w:hAnsi="Times New Roman"/>
          <w:b w:val="0"/>
          <w:sz w:val="28"/>
          <w:szCs w:val="28"/>
        </w:rPr>
        <w:t>также изменение типа казенной</w:t>
      </w:r>
      <w:r w:rsidR="00DE6430" w:rsidRPr="00D97D28">
        <w:rPr>
          <w:rFonts w:ascii="Times New Roman" w:hAnsi="Times New Roman"/>
          <w:b w:val="0"/>
          <w:sz w:val="28"/>
          <w:szCs w:val="28"/>
        </w:rPr>
        <w:t xml:space="preserve"> </w:t>
      </w:r>
      <w:r w:rsidR="00966247" w:rsidRPr="00D97D28">
        <w:rPr>
          <w:rFonts w:ascii="Times New Roman" w:hAnsi="Times New Roman"/>
          <w:b w:val="0"/>
          <w:sz w:val="28"/>
          <w:szCs w:val="28"/>
        </w:rPr>
        <w:t xml:space="preserve">организации </w:t>
      </w:r>
      <w:r w:rsidR="00DE6430" w:rsidRPr="00D97D28">
        <w:rPr>
          <w:rFonts w:ascii="Times New Roman" w:hAnsi="Times New Roman"/>
          <w:b w:val="0"/>
          <w:sz w:val="28"/>
          <w:szCs w:val="28"/>
        </w:rPr>
        <w:t xml:space="preserve">в целях создания </w:t>
      </w:r>
      <w:r w:rsidR="00966247" w:rsidRPr="00D97D28">
        <w:rPr>
          <w:rFonts w:ascii="Times New Roman" w:hAnsi="Times New Roman"/>
          <w:b w:val="0"/>
          <w:sz w:val="28"/>
          <w:szCs w:val="28"/>
        </w:rPr>
        <w:t>бюдже</w:t>
      </w:r>
      <w:r w:rsidR="00966247" w:rsidRPr="00D97D28">
        <w:rPr>
          <w:rFonts w:ascii="Times New Roman" w:hAnsi="Times New Roman"/>
          <w:b w:val="0"/>
          <w:sz w:val="28"/>
          <w:szCs w:val="28"/>
        </w:rPr>
        <w:t>т</w:t>
      </w:r>
      <w:r w:rsidR="00966247" w:rsidRPr="00D97D28">
        <w:rPr>
          <w:rFonts w:ascii="Times New Roman" w:hAnsi="Times New Roman"/>
          <w:b w:val="0"/>
          <w:sz w:val="28"/>
          <w:szCs w:val="28"/>
        </w:rPr>
        <w:t>ной</w:t>
      </w:r>
      <w:r w:rsidR="00DE6430" w:rsidRPr="00D97D28">
        <w:rPr>
          <w:rFonts w:ascii="Times New Roman" w:hAnsi="Times New Roman"/>
          <w:b w:val="0"/>
          <w:sz w:val="28"/>
          <w:szCs w:val="28"/>
        </w:rPr>
        <w:t xml:space="preserve"> </w:t>
      </w:r>
      <w:r w:rsidR="00966247" w:rsidRPr="00D97D28">
        <w:rPr>
          <w:rFonts w:ascii="Times New Roman" w:hAnsi="Times New Roman"/>
          <w:b w:val="0"/>
          <w:sz w:val="28"/>
          <w:szCs w:val="28"/>
        </w:rPr>
        <w:t xml:space="preserve">организации </w:t>
      </w:r>
      <w:r w:rsidR="00DE6430" w:rsidRPr="00D97D28">
        <w:rPr>
          <w:rFonts w:ascii="Times New Roman" w:hAnsi="Times New Roman"/>
          <w:b w:val="0"/>
          <w:sz w:val="28"/>
          <w:szCs w:val="28"/>
        </w:rPr>
        <w:t>осуществляются в порядке, устанавливаемом местной администрацией муниципального образования в отношении</w:t>
      </w:r>
      <w:r w:rsidR="00DE6430" w:rsidRPr="00D97D28">
        <w:rPr>
          <w:rFonts w:ascii="Times New Roman" w:hAnsi="Times New Roman"/>
          <w:sz w:val="28"/>
          <w:szCs w:val="28"/>
        </w:rPr>
        <w:t xml:space="preserve"> </w:t>
      </w:r>
      <w:r w:rsidR="00DE6430" w:rsidRPr="00D97D28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="00D97D28">
        <w:rPr>
          <w:rFonts w:ascii="Times New Roman" w:hAnsi="Times New Roman"/>
          <w:b w:val="0"/>
          <w:sz w:val="28"/>
          <w:szCs w:val="28"/>
        </w:rPr>
        <w:t>бюдже</w:t>
      </w:r>
      <w:r w:rsidR="00D97D28">
        <w:rPr>
          <w:rFonts w:ascii="Times New Roman" w:hAnsi="Times New Roman"/>
          <w:b w:val="0"/>
          <w:sz w:val="28"/>
          <w:szCs w:val="28"/>
        </w:rPr>
        <w:t>т</w:t>
      </w:r>
      <w:r w:rsidR="00D97D28">
        <w:rPr>
          <w:rFonts w:ascii="Times New Roman" w:hAnsi="Times New Roman"/>
          <w:b w:val="0"/>
          <w:sz w:val="28"/>
          <w:szCs w:val="28"/>
        </w:rPr>
        <w:t>ных или казенных  организац</w:t>
      </w:r>
      <w:r w:rsidR="00DE6430" w:rsidRPr="00D97D28">
        <w:rPr>
          <w:rFonts w:ascii="Times New Roman" w:hAnsi="Times New Roman"/>
          <w:b w:val="0"/>
          <w:sz w:val="28"/>
          <w:szCs w:val="28"/>
        </w:rPr>
        <w:t>ий.</w:t>
      </w:r>
    </w:p>
    <w:p w:rsidR="00123A3C" w:rsidRDefault="00123A3C" w:rsidP="00877AAE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97D28">
        <w:rPr>
          <w:rFonts w:ascii="Times New Roman" w:hAnsi="Times New Roman"/>
          <w:sz w:val="28"/>
          <w:szCs w:val="28"/>
        </w:rPr>
        <w:t xml:space="preserve">3. </w:t>
      </w:r>
      <w:r w:rsidR="00DE6430" w:rsidRPr="004810EC">
        <w:rPr>
          <w:rFonts w:ascii="Times New Roman" w:hAnsi="Times New Roman"/>
          <w:sz w:val="28"/>
          <w:szCs w:val="28"/>
        </w:rPr>
        <w:t xml:space="preserve">Изменение типа </w:t>
      </w:r>
      <w:r w:rsidR="00D97D28">
        <w:rPr>
          <w:rFonts w:ascii="Times New Roman" w:hAnsi="Times New Roman"/>
          <w:sz w:val="28"/>
          <w:szCs w:val="28"/>
        </w:rPr>
        <w:t>существующей бюджетной</w:t>
      </w:r>
      <w:r w:rsidR="00DE6430" w:rsidRPr="004810EC">
        <w:rPr>
          <w:rFonts w:ascii="Times New Roman" w:hAnsi="Times New Roman"/>
          <w:sz w:val="28"/>
          <w:szCs w:val="28"/>
        </w:rPr>
        <w:t xml:space="preserve"> или каз</w:t>
      </w:r>
      <w:r w:rsidR="00D97D28">
        <w:rPr>
          <w:rFonts w:ascii="Times New Roman" w:hAnsi="Times New Roman"/>
          <w:sz w:val="28"/>
          <w:szCs w:val="28"/>
        </w:rPr>
        <w:t>енной организации</w:t>
      </w:r>
      <w:r w:rsidR="00DE6430">
        <w:rPr>
          <w:rFonts w:ascii="Times New Roman" w:hAnsi="Times New Roman"/>
          <w:sz w:val="28"/>
          <w:szCs w:val="28"/>
        </w:rPr>
        <w:t xml:space="preserve"> в целях созда</w:t>
      </w:r>
      <w:r w:rsidR="00D97D28">
        <w:rPr>
          <w:rFonts w:ascii="Times New Roman" w:hAnsi="Times New Roman"/>
          <w:sz w:val="28"/>
          <w:szCs w:val="28"/>
        </w:rPr>
        <w:t>ния автономной</w:t>
      </w:r>
      <w:r w:rsidR="00D97D28" w:rsidRPr="00D97D28">
        <w:rPr>
          <w:rFonts w:ascii="Times New Roman" w:hAnsi="Times New Roman"/>
          <w:b/>
          <w:sz w:val="28"/>
          <w:szCs w:val="28"/>
        </w:rPr>
        <w:t xml:space="preserve"> </w:t>
      </w:r>
      <w:r w:rsidR="00D97D28" w:rsidRPr="00D97D28">
        <w:rPr>
          <w:rFonts w:ascii="Times New Roman" w:hAnsi="Times New Roman"/>
          <w:sz w:val="28"/>
          <w:szCs w:val="28"/>
        </w:rPr>
        <w:t>организации</w:t>
      </w:r>
      <w:r w:rsidR="00DE6430" w:rsidRPr="004810EC">
        <w:rPr>
          <w:rFonts w:ascii="Times New Roman" w:hAnsi="Times New Roman"/>
          <w:sz w:val="28"/>
          <w:szCs w:val="28"/>
        </w:rPr>
        <w:t>, а та</w:t>
      </w:r>
      <w:r w:rsidR="00D97D28">
        <w:rPr>
          <w:rFonts w:ascii="Times New Roman" w:hAnsi="Times New Roman"/>
          <w:sz w:val="28"/>
          <w:szCs w:val="28"/>
        </w:rPr>
        <w:t>кже изменение типа существу</w:t>
      </w:r>
      <w:r w:rsidR="00D97D28">
        <w:rPr>
          <w:rFonts w:ascii="Times New Roman" w:hAnsi="Times New Roman"/>
          <w:sz w:val="28"/>
          <w:szCs w:val="28"/>
        </w:rPr>
        <w:t>ю</w:t>
      </w:r>
      <w:r w:rsidR="00D97D28">
        <w:rPr>
          <w:rFonts w:ascii="Times New Roman" w:hAnsi="Times New Roman"/>
          <w:sz w:val="28"/>
          <w:szCs w:val="28"/>
        </w:rPr>
        <w:t>щей  автономной</w:t>
      </w:r>
      <w:r w:rsidR="00DE6430" w:rsidRPr="004810EC">
        <w:rPr>
          <w:rFonts w:ascii="Times New Roman" w:hAnsi="Times New Roman"/>
          <w:sz w:val="28"/>
          <w:szCs w:val="28"/>
        </w:rPr>
        <w:t xml:space="preserve"> </w:t>
      </w:r>
      <w:r w:rsidR="00D97D28" w:rsidRPr="00D97D28">
        <w:rPr>
          <w:rFonts w:ascii="Times New Roman" w:hAnsi="Times New Roman"/>
          <w:sz w:val="28"/>
          <w:szCs w:val="28"/>
        </w:rPr>
        <w:t>организации</w:t>
      </w:r>
      <w:r w:rsidR="00D97D28" w:rsidRPr="004810EC">
        <w:rPr>
          <w:rFonts w:ascii="Times New Roman" w:hAnsi="Times New Roman"/>
          <w:sz w:val="28"/>
          <w:szCs w:val="28"/>
        </w:rPr>
        <w:t xml:space="preserve"> </w:t>
      </w:r>
      <w:r w:rsidR="00D97D28">
        <w:rPr>
          <w:rFonts w:ascii="Times New Roman" w:hAnsi="Times New Roman"/>
          <w:sz w:val="28"/>
          <w:szCs w:val="28"/>
        </w:rPr>
        <w:t>в целях создания бюджетной или казенной</w:t>
      </w:r>
      <w:r w:rsidR="00DE6430" w:rsidRPr="004810EC">
        <w:rPr>
          <w:rFonts w:ascii="Times New Roman" w:hAnsi="Times New Roman"/>
          <w:sz w:val="28"/>
          <w:szCs w:val="28"/>
        </w:rPr>
        <w:t xml:space="preserve"> </w:t>
      </w:r>
      <w:r w:rsidR="00D97D28">
        <w:rPr>
          <w:rFonts w:ascii="Times New Roman" w:hAnsi="Times New Roman"/>
          <w:sz w:val="28"/>
          <w:szCs w:val="28"/>
        </w:rPr>
        <w:t>орг</w:t>
      </w:r>
      <w:r w:rsidR="00D97D28">
        <w:rPr>
          <w:rFonts w:ascii="Times New Roman" w:hAnsi="Times New Roman"/>
          <w:sz w:val="28"/>
          <w:szCs w:val="28"/>
        </w:rPr>
        <w:t>а</w:t>
      </w:r>
      <w:r w:rsidR="00D97D28">
        <w:rPr>
          <w:rFonts w:ascii="Times New Roman" w:hAnsi="Times New Roman"/>
          <w:sz w:val="28"/>
          <w:szCs w:val="28"/>
        </w:rPr>
        <w:t xml:space="preserve">низации </w:t>
      </w:r>
      <w:r w:rsidR="00DE6430" w:rsidRPr="004810EC">
        <w:rPr>
          <w:rFonts w:ascii="Times New Roman" w:hAnsi="Times New Roman"/>
          <w:sz w:val="28"/>
          <w:szCs w:val="28"/>
        </w:rPr>
        <w:t xml:space="preserve">осуществляются в порядке, установленном Федеральным законом от </w:t>
      </w:r>
      <w:r w:rsidR="001E3A5F">
        <w:rPr>
          <w:rFonts w:ascii="Times New Roman" w:hAnsi="Times New Roman"/>
          <w:sz w:val="28"/>
          <w:szCs w:val="28"/>
        </w:rPr>
        <w:t>0</w:t>
      </w:r>
      <w:r w:rsidR="00DE6430" w:rsidRPr="004810EC">
        <w:rPr>
          <w:rFonts w:ascii="Times New Roman" w:hAnsi="Times New Roman"/>
          <w:sz w:val="28"/>
          <w:szCs w:val="28"/>
        </w:rPr>
        <w:t xml:space="preserve">3 ноября 2006 года № 174-ФЗ </w:t>
      </w:r>
      <w:r w:rsidR="00C57EB2">
        <w:rPr>
          <w:rFonts w:ascii="Times New Roman" w:hAnsi="Times New Roman"/>
          <w:sz w:val="28"/>
          <w:szCs w:val="28"/>
        </w:rPr>
        <w:t>«</w:t>
      </w:r>
      <w:r w:rsidR="00DE6430" w:rsidRPr="004810EC">
        <w:rPr>
          <w:rFonts w:ascii="Times New Roman" w:hAnsi="Times New Roman"/>
          <w:sz w:val="28"/>
          <w:szCs w:val="28"/>
        </w:rPr>
        <w:t>Об автономных учреждениях</w:t>
      </w:r>
      <w:r w:rsidR="00C57EB2">
        <w:rPr>
          <w:rFonts w:ascii="Times New Roman" w:hAnsi="Times New Roman"/>
          <w:sz w:val="28"/>
          <w:szCs w:val="28"/>
        </w:rPr>
        <w:t>»</w:t>
      </w:r>
      <w:r w:rsidR="00DE6430" w:rsidRPr="004810EC">
        <w:rPr>
          <w:rFonts w:ascii="Times New Roman" w:hAnsi="Times New Roman"/>
          <w:sz w:val="28"/>
          <w:szCs w:val="28"/>
        </w:rPr>
        <w:t>.</w:t>
      </w:r>
    </w:p>
    <w:p w:rsidR="00DE6430" w:rsidRPr="00D97D28" w:rsidRDefault="001E3A5F" w:rsidP="00877AAE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97D28">
        <w:rPr>
          <w:rFonts w:ascii="Times New Roman" w:hAnsi="Times New Roman"/>
          <w:sz w:val="28"/>
          <w:szCs w:val="28"/>
        </w:rPr>
        <w:t>4. Муниципальная</w:t>
      </w:r>
      <w:r w:rsidR="00DE6430" w:rsidRPr="004810EC">
        <w:rPr>
          <w:rFonts w:ascii="Times New Roman" w:hAnsi="Times New Roman"/>
          <w:sz w:val="28"/>
          <w:szCs w:val="28"/>
        </w:rPr>
        <w:t xml:space="preserve"> </w:t>
      </w:r>
      <w:r w:rsidR="00D97D28">
        <w:rPr>
          <w:rFonts w:ascii="Times New Roman" w:hAnsi="Times New Roman"/>
          <w:sz w:val="28"/>
          <w:szCs w:val="28"/>
        </w:rPr>
        <w:t>организация</w:t>
      </w:r>
      <w:r w:rsidR="00D97D28" w:rsidRPr="004810EC">
        <w:rPr>
          <w:rFonts w:ascii="Times New Roman" w:hAnsi="Times New Roman"/>
          <w:sz w:val="28"/>
          <w:szCs w:val="28"/>
        </w:rPr>
        <w:t xml:space="preserve"> </w:t>
      </w:r>
      <w:r w:rsidR="00DE6430" w:rsidRPr="004810EC">
        <w:rPr>
          <w:rFonts w:ascii="Times New Roman" w:hAnsi="Times New Roman"/>
          <w:sz w:val="28"/>
          <w:szCs w:val="28"/>
        </w:rPr>
        <w:t xml:space="preserve">при изменении типа вправе </w:t>
      </w:r>
      <w:r w:rsidR="000E60A2">
        <w:rPr>
          <w:rFonts w:ascii="Times New Roman" w:hAnsi="Times New Roman"/>
          <w:sz w:val="28"/>
          <w:szCs w:val="28"/>
        </w:rPr>
        <w:t>осущест</w:t>
      </w:r>
      <w:r w:rsidR="000E60A2">
        <w:rPr>
          <w:rFonts w:ascii="Times New Roman" w:hAnsi="Times New Roman"/>
          <w:sz w:val="28"/>
          <w:szCs w:val="28"/>
        </w:rPr>
        <w:t>в</w:t>
      </w:r>
      <w:r w:rsidR="000E60A2">
        <w:rPr>
          <w:rFonts w:ascii="Times New Roman" w:hAnsi="Times New Roman"/>
          <w:sz w:val="28"/>
          <w:szCs w:val="28"/>
        </w:rPr>
        <w:t>лять предусмотренные её</w:t>
      </w:r>
      <w:r w:rsidR="00DE6430" w:rsidRPr="004810EC">
        <w:rPr>
          <w:rFonts w:ascii="Times New Roman" w:hAnsi="Times New Roman"/>
          <w:sz w:val="28"/>
          <w:szCs w:val="28"/>
        </w:rPr>
        <w:t xml:space="preserve"> уставом виды деятельности на основании лицензий, свид</w:t>
      </w:r>
      <w:r w:rsidR="00DE6430" w:rsidRPr="004810EC">
        <w:rPr>
          <w:rFonts w:ascii="Times New Roman" w:hAnsi="Times New Roman"/>
          <w:sz w:val="28"/>
          <w:szCs w:val="28"/>
        </w:rPr>
        <w:t>е</w:t>
      </w:r>
      <w:r w:rsidR="00DE6430" w:rsidRPr="004810EC">
        <w:rPr>
          <w:rFonts w:ascii="Times New Roman" w:hAnsi="Times New Roman"/>
          <w:sz w:val="28"/>
          <w:szCs w:val="28"/>
        </w:rPr>
        <w:t>тельства о государственной аккредитации и иных разрешите</w:t>
      </w:r>
      <w:r w:rsidR="00D97D28">
        <w:rPr>
          <w:rFonts w:ascii="Times New Roman" w:hAnsi="Times New Roman"/>
          <w:sz w:val="28"/>
          <w:szCs w:val="28"/>
        </w:rPr>
        <w:t>льных док</w:t>
      </w:r>
      <w:r w:rsidR="00D97D28">
        <w:rPr>
          <w:rFonts w:ascii="Times New Roman" w:hAnsi="Times New Roman"/>
          <w:sz w:val="28"/>
          <w:szCs w:val="28"/>
        </w:rPr>
        <w:t>у</w:t>
      </w:r>
      <w:r w:rsidR="00D97D28">
        <w:rPr>
          <w:rFonts w:ascii="Times New Roman" w:hAnsi="Times New Roman"/>
          <w:sz w:val="28"/>
          <w:szCs w:val="28"/>
        </w:rPr>
        <w:t>ментов, выда</w:t>
      </w:r>
      <w:r w:rsidR="00D97D28">
        <w:rPr>
          <w:rFonts w:ascii="Times New Roman" w:hAnsi="Times New Roman"/>
          <w:sz w:val="28"/>
          <w:szCs w:val="28"/>
        </w:rPr>
        <w:t>н</w:t>
      </w:r>
      <w:r w:rsidR="00D97D28">
        <w:rPr>
          <w:rFonts w:ascii="Times New Roman" w:hAnsi="Times New Roman"/>
          <w:sz w:val="28"/>
          <w:szCs w:val="28"/>
        </w:rPr>
        <w:t>ных этой</w:t>
      </w:r>
      <w:r w:rsidR="00C14860">
        <w:rPr>
          <w:rFonts w:ascii="Times New Roman" w:hAnsi="Times New Roman"/>
          <w:sz w:val="28"/>
          <w:szCs w:val="28"/>
        </w:rPr>
        <w:t xml:space="preserve"> </w:t>
      </w:r>
      <w:r w:rsidR="00D97D28">
        <w:rPr>
          <w:rFonts w:ascii="Times New Roman" w:hAnsi="Times New Roman"/>
          <w:sz w:val="28"/>
          <w:szCs w:val="28"/>
        </w:rPr>
        <w:t>организации до изменения её</w:t>
      </w:r>
      <w:r w:rsidR="00DE6430" w:rsidRPr="004810EC">
        <w:rPr>
          <w:rFonts w:ascii="Times New Roman" w:hAnsi="Times New Roman"/>
          <w:sz w:val="28"/>
          <w:szCs w:val="28"/>
        </w:rPr>
        <w:t xml:space="preserve"> типа, до окончания срока действия таких документов. При этом</w:t>
      </w:r>
      <w:r w:rsidR="00DE6430">
        <w:rPr>
          <w:rFonts w:ascii="Times New Roman" w:hAnsi="Times New Roman"/>
          <w:sz w:val="28"/>
          <w:szCs w:val="28"/>
        </w:rPr>
        <w:t xml:space="preserve"> </w:t>
      </w:r>
      <w:r w:rsidR="00DE6430" w:rsidRPr="004810EC">
        <w:rPr>
          <w:rFonts w:ascii="Times New Roman" w:hAnsi="Times New Roman"/>
          <w:sz w:val="28"/>
          <w:szCs w:val="28"/>
        </w:rPr>
        <w:t>не требуются переоформление документов, по</w:t>
      </w:r>
      <w:r w:rsidR="00DE6430" w:rsidRPr="004810EC">
        <w:rPr>
          <w:rFonts w:ascii="Times New Roman" w:hAnsi="Times New Roman"/>
          <w:sz w:val="28"/>
          <w:szCs w:val="28"/>
        </w:rPr>
        <w:t>д</w:t>
      </w:r>
      <w:r w:rsidR="00DE6430" w:rsidRPr="004810EC">
        <w:rPr>
          <w:rFonts w:ascii="Times New Roman" w:hAnsi="Times New Roman"/>
          <w:sz w:val="28"/>
          <w:szCs w:val="28"/>
        </w:rPr>
        <w:t>тверждающих наличие лицензий, в соответствии с законодательством о лице</w:t>
      </w:r>
      <w:r w:rsidR="00DE6430" w:rsidRPr="004810EC">
        <w:rPr>
          <w:rFonts w:ascii="Times New Roman" w:hAnsi="Times New Roman"/>
          <w:sz w:val="28"/>
          <w:szCs w:val="28"/>
        </w:rPr>
        <w:t>н</w:t>
      </w:r>
      <w:r w:rsidR="00DE6430" w:rsidRPr="004810EC">
        <w:rPr>
          <w:rFonts w:ascii="Times New Roman" w:hAnsi="Times New Roman"/>
          <w:sz w:val="28"/>
          <w:szCs w:val="28"/>
        </w:rPr>
        <w:t>зировании отдельных видов деятельности и переоформление иных разрешител</w:t>
      </w:r>
      <w:r w:rsidR="00DE6430" w:rsidRPr="004810EC">
        <w:rPr>
          <w:rFonts w:ascii="Times New Roman" w:hAnsi="Times New Roman"/>
          <w:sz w:val="28"/>
          <w:szCs w:val="28"/>
        </w:rPr>
        <w:t>ь</w:t>
      </w:r>
      <w:r w:rsidR="00DE6430" w:rsidRPr="004810EC">
        <w:rPr>
          <w:rFonts w:ascii="Times New Roman" w:hAnsi="Times New Roman"/>
          <w:sz w:val="28"/>
          <w:szCs w:val="28"/>
        </w:rPr>
        <w:t>ных документов</w:t>
      </w:r>
      <w:proofErr w:type="gramStart"/>
      <w:r w:rsidR="00DE6430" w:rsidRPr="004810EC">
        <w:rPr>
          <w:rFonts w:ascii="Times New Roman" w:hAnsi="Times New Roman"/>
          <w:sz w:val="28"/>
          <w:szCs w:val="28"/>
        </w:rPr>
        <w:t>.</w:t>
      </w:r>
      <w:r w:rsidR="00D97D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232CE" w:rsidRDefault="008232CE" w:rsidP="00877AAE">
      <w:pPr>
        <w:spacing w:line="235" w:lineRule="auto"/>
        <w:ind w:firstLine="709"/>
        <w:jc w:val="both"/>
        <w:rPr>
          <w:sz w:val="28"/>
          <w:szCs w:val="28"/>
        </w:rPr>
      </w:pPr>
    </w:p>
    <w:p w:rsidR="008232CE" w:rsidRDefault="008232CE" w:rsidP="00877AA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Пятый раздел Положения: «Основание и порядок ликвидации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образовательных организаций» считать шестым, а шестой раздел: «Проведение ликвидационных мероприятий» считать седьмым.</w:t>
      </w:r>
    </w:p>
    <w:p w:rsidR="00CC365F" w:rsidRPr="00CA445A" w:rsidRDefault="00CC365F" w:rsidP="00877AAE">
      <w:pPr>
        <w:spacing w:line="235" w:lineRule="auto"/>
        <w:ind w:firstLine="709"/>
        <w:jc w:val="both"/>
        <w:rPr>
          <w:sz w:val="20"/>
          <w:szCs w:val="20"/>
        </w:rPr>
      </w:pPr>
    </w:p>
    <w:p w:rsidR="00B04ABB" w:rsidRPr="00C57EB2" w:rsidRDefault="00877AAE" w:rsidP="00877AA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86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326868">
        <w:rPr>
          <w:sz w:val="28"/>
          <w:szCs w:val="28"/>
        </w:rPr>
        <w:t xml:space="preserve"> подлежит размещению на официальном сайте муниципального образования в сети </w:t>
      </w:r>
      <w:r w:rsidRPr="00BE00F1">
        <w:rPr>
          <w:sz w:val="28"/>
          <w:szCs w:val="28"/>
        </w:rPr>
        <w:t>Интернет (</w:t>
      </w:r>
      <w:hyperlink r:id="rId5" w:history="1">
        <w:r w:rsidRPr="00BE00F1">
          <w:rPr>
            <w:rStyle w:val="aa"/>
            <w:rFonts w:eastAsia="Calibri"/>
            <w:sz w:val="28"/>
            <w:szCs w:val="28"/>
          </w:rPr>
          <w:t>www.omsukchan-adm.ru</w:t>
        </w:r>
      </w:hyperlink>
      <w:r w:rsidRPr="00BE00F1">
        <w:rPr>
          <w:sz w:val="28"/>
          <w:szCs w:val="28"/>
        </w:rPr>
        <w:t>)</w:t>
      </w:r>
      <w:r w:rsidR="00C42D23">
        <w:rPr>
          <w:sz w:val="28"/>
          <w:szCs w:val="28"/>
        </w:rPr>
        <w:t>.</w:t>
      </w:r>
    </w:p>
    <w:p w:rsidR="00D97D28" w:rsidRPr="00C57EB2" w:rsidRDefault="00D97D28" w:rsidP="00B04ABB">
      <w:pPr>
        <w:spacing w:line="235" w:lineRule="auto"/>
        <w:jc w:val="both"/>
        <w:rPr>
          <w:sz w:val="28"/>
          <w:szCs w:val="28"/>
        </w:rPr>
      </w:pPr>
    </w:p>
    <w:p w:rsidR="00B04ABB" w:rsidRDefault="00B04ABB" w:rsidP="00B04ABB">
      <w:pPr>
        <w:spacing w:line="235" w:lineRule="auto"/>
        <w:jc w:val="both"/>
        <w:rPr>
          <w:sz w:val="28"/>
          <w:szCs w:val="28"/>
        </w:rPr>
      </w:pPr>
    </w:p>
    <w:p w:rsidR="00877AAE" w:rsidRPr="00C57EB2" w:rsidRDefault="00877AAE" w:rsidP="00B04ABB">
      <w:pPr>
        <w:spacing w:line="235" w:lineRule="auto"/>
        <w:jc w:val="both"/>
        <w:rPr>
          <w:sz w:val="28"/>
          <w:szCs w:val="28"/>
        </w:rPr>
      </w:pPr>
    </w:p>
    <w:p w:rsidR="00C57EB2" w:rsidRDefault="00C57EB2" w:rsidP="00C57E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7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Омсукчанского </w:t>
      </w:r>
    </w:p>
    <w:p w:rsidR="00B04ABB" w:rsidRDefault="00C57EB2" w:rsidP="00C57EB2">
      <w:r>
        <w:rPr>
          <w:sz w:val="28"/>
          <w:szCs w:val="28"/>
        </w:rPr>
        <w:t xml:space="preserve">городского округа                                      </w:t>
      </w:r>
      <w:r w:rsidR="003A3F5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3A3F53">
        <w:rPr>
          <w:sz w:val="28"/>
          <w:szCs w:val="28"/>
        </w:rPr>
        <w:t xml:space="preserve">  </w:t>
      </w:r>
      <w:r w:rsidR="00C148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О.Ю. </w:t>
      </w:r>
      <w:proofErr w:type="gramStart"/>
      <w:r>
        <w:rPr>
          <w:sz w:val="28"/>
          <w:szCs w:val="28"/>
        </w:rPr>
        <w:t>Егоркин</w:t>
      </w:r>
      <w:proofErr w:type="gramEnd"/>
    </w:p>
    <w:sectPr w:rsidR="00B04ABB" w:rsidSect="00D679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ABB"/>
    <w:rsid w:val="00016598"/>
    <w:rsid w:val="00074D8E"/>
    <w:rsid w:val="000C79C9"/>
    <w:rsid w:val="000E60A2"/>
    <w:rsid w:val="00123A3C"/>
    <w:rsid w:val="001A1891"/>
    <w:rsid w:val="001E3A5F"/>
    <w:rsid w:val="00254CE7"/>
    <w:rsid w:val="00325070"/>
    <w:rsid w:val="00361AEB"/>
    <w:rsid w:val="003A3F53"/>
    <w:rsid w:val="00453270"/>
    <w:rsid w:val="00483D0B"/>
    <w:rsid w:val="00560401"/>
    <w:rsid w:val="0058646F"/>
    <w:rsid w:val="006E6459"/>
    <w:rsid w:val="007B672E"/>
    <w:rsid w:val="0081345D"/>
    <w:rsid w:val="008232CE"/>
    <w:rsid w:val="00877AAE"/>
    <w:rsid w:val="0089343F"/>
    <w:rsid w:val="00952CC7"/>
    <w:rsid w:val="00966247"/>
    <w:rsid w:val="00971FED"/>
    <w:rsid w:val="009B54B5"/>
    <w:rsid w:val="00A92907"/>
    <w:rsid w:val="00A940E8"/>
    <w:rsid w:val="00AB3EE3"/>
    <w:rsid w:val="00B04ABB"/>
    <w:rsid w:val="00BD3354"/>
    <w:rsid w:val="00C14860"/>
    <w:rsid w:val="00C42D23"/>
    <w:rsid w:val="00C57EB2"/>
    <w:rsid w:val="00CC365F"/>
    <w:rsid w:val="00D6796E"/>
    <w:rsid w:val="00D97D28"/>
    <w:rsid w:val="00DE6430"/>
    <w:rsid w:val="00E90F07"/>
    <w:rsid w:val="00F35AF7"/>
    <w:rsid w:val="00F7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ABB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B04ABB"/>
    <w:pPr>
      <w:ind w:firstLine="840"/>
      <w:jc w:val="both"/>
    </w:pPr>
    <w:rPr>
      <w:sz w:val="28"/>
    </w:rPr>
  </w:style>
  <w:style w:type="paragraph" w:customStyle="1" w:styleId="ConsPlusNormal">
    <w:name w:val="ConsPlusNormal"/>
    <w:rsid w:val="00B04A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1"/>
    <w:locked/>
    <w:rsid w:val="00DE6430"/>
    <w:rPr>
      <w:rFonts w:ascii="Arial" w:hAnsi="Arial"/>
      <w:spacing w:val="-4"/>
      <w:sz w:val="19"/>
      <w:szCs w:val="19"/>
      <w:lang w:bidi="ar-SA"/>
    </w:rPr>
  </w:style>
  <w:style w:type="character" w:customStyle="1" w:styleId="10">
    <w:name w:val="Заголовок №1_"/>
    <w:basedOn w:val="a0"/>
    <w:link w:val="11"/>
    <w:locked/>
    <w:rsid w:val="00DE6430"/>
    <w:rPr>
      <w:rFonts w:ascii="Arial" w:hAnsi="Arial"/>
      <w:b/>
      <w:bCs/>
      <w:spacing w:val="-3"/>
      <w:lang w:bidi="ar-SA"/>
    </w:rPr>
  </w:style>
  <w:style w:type="paragraph" w:customStyle="1" w:styleId="1">
    <w:name w:val="Основной текст1"/>
    <w:basedOn w:val="a"/>
    <w:link w:val="a6"/>
    <w:rsid w:val="00DE6430"/>
    <w:pPr>
      <w:widowControl w:val="0"/>
      <w:shd w:val="clear" w:color="auto" w:fill="FFFFFF"/>
      <w:spacing w:before="660" w:line="235" w:lineRule="exact"/>
      <w:jc w:val="both"/>
    </w:pPr>
    <w:rPr>
      <w:rFonts w:ascii="Arial" w:hAnsi="Arial"/>
      <w:spacing w:val="-4"/>
      <w:sz w:val="19"/>
      <w:szCs w:val="19"/>
    </w:rPr>
  </w:style>
  <w:style w:type="paragraph" w:customStyle="1" w:styleId="11">
    <w:name w:val="Заголовок №1"/>
    <w:basedOn w:val="a"/>
    <w:link w:val="10"/>
    <w:rsid w:val="00DE6430"/>
    <w:pPr>
      <w:widowControl w:val="0"/>
      <w:shd w:val="clear" w:color="auto" w:fill="FFFFFF"/>
      <w:spacing w:before="120" w:line="235" w:lineRule="exact"/>
      <w:jc w:val="both"/>
      <w:outlineLvl w:val="0"/>
    </w:pPr>
    <w:rPr>
      <w:rFonts w:ascii="Arial" w:hAnsi="Arial"/>
      <w:b/>
      <w:bCs/>
      <w:spacing w:val="-3"/>
      <w:sz w:val="20"/>
      <w:szCs w:val="20"/>
    </w:rPr>
  </w:style>
  <w:style w:type="character" w:customStyle="1" w:styleId="a4">
    <w:name w:val="Название Знак"/>
    <w:basedOn w:val="a0"/>
    <w:link w:val="a3"/>
    <w:rsid w:val="00016598"/>
    <w:rPr>
      <w:b/>
      <w:bCs/>
      <w:sz w:val="28"/>
      <w:szCs w:val="24"/>
    </w:rPr>
  </w:style>
  <w:style w:type="paragraph" w:styleId="a7">
    <w:name w:val="Subtitle"/>
    <w:basedOn w:val="a"/>
    <w:link w:val="a8"/>
    <w:qFormat/>
    <w:rsid w:val="00016598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rsid w:val="00016598"/>
    <w:rPr>
      <w:b/>
      <w:bCs/>
      <w:sz w:val="32"/>
      <w:szCs w:val="24"/>
    </w:rPr>
  </w:style>
  <w:style w:type="table" w:styleId="a9">
    <w:name w:val="Table Grid"/>
    <w:basedOn w:val="a1"/>
    <w:rsid w:val="00016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77AAE"/>
    <w:rPr>
      <w:color w:val="1939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MashBur</cp:lastModifiedBy>
  <cp:revision>13</cp:revision>
  <cp:lastPrinted>2015-12-24T00:00:00Z</cp:lastPrinted>
  <dcterms:created xsi:type="dcterms:W3CDTF">2015-12-10T06:41:00Z</dcterms:created>
  <dcterms:modified xsi:type="dcterms:W3CDTF">2015-12-24T00:02:00Z</dcterms:modified>
</cp:coreProperties>
</file>