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1" w:rsidRPr="00DA5822" w:rsidRDefault="00B30BA1" w:rsidP="00B30BA1">
      <w:pPr>
        <w:jc w:val="center"/>
        <w:rPr>
          <w:b/>
          <w:bCs/>
          <w:caps/>
          <w:color w:val="24282A"/>
          <w:sz w:val="28"/>
          <w:szCs w:val="28"/>
        </w:rPr>
      </w:pPr>
      <w:r w:rsidRPr="00DA5822">
        <w:rPr>
          <w:b/>
          <w:bCs/>
          <w:caps/>
          <w:color w:val="24282A"/>
          <w:sz w:val="28"/>
          <w:szCs w:val="28"/>
        </w:rPr>
        <w:t>Магаданская область</w:t>
      </w:r>
    </w:p>
    <w:p w:rsidR="00B30BA1" w:rsidRPr="00DA5822" w:rsidRDefault="00B30BA1" w:rsidP="00B30BA1">
      <w:pPr>
        <w:jc w:val="center"/>
        <w:rPr>
          <w:caps/>
          <w:color w:val="24282A"/>
          <w:sz w:val="16"/>
          <w:szCs w:val="16"/>
        </w:rPr>
      </w:pPr>
    </w:p>
    <w:p w:rsidR="00B30BA1" w:rsidRPr="00DA5822" w:rsidRDefault="00B30BA1" w:rsidP="00B30BA1">
      <w:pPr>
        <w:pStyle w:val="a3"/>
        <w:rPr>
          <w:color w:val="24282A"/>
          <w:sz w:val="32"/>
          <w:szCs w:val="32"/>
        </w:rPr>
      </w:pPr>
      <w:r w:rsidRPr="00DA5822">
        <w:rPr>
          <w:color w:val="24282A"/>
          <w:sz w:val="32"/>
          <w:szCs w:val="32"/>
        </w:rPr>
        <w:t>АДМИНИСТРАЦИЯ ОМСУКЧАНСКОГО РАЙОНА</w:t>
      </w:r>
    </w:p>
    <w:p w:rsidR="00B30BA1" w:rsidRPr="00DA5822" w:rsidRDefault="00B30BA1" w:rsidP="00B30BA1">
      <w:pPr>
        <w:pStyle w:val="a3"/>
        <w:rPr>
          <w:color w:val="24282A"/>
          <w:sz w:val="16"/>
        </w:rPr>
      </w:pPr>
    </w:p>
    <w:p w:rsidR="00B30BA1" w:rsidRPr="00DA5822" w:rsidRDefault="00B30BA1" w:rsidP="00B30BA1">
      <w:pPr>
        <w:jc w:val="center"/>
        <w:rPr>
          <w:b/>
          <w:bCs/>
          <w:color w:val="24282A"/>
          <w:sz w:val="14"/>
          <w:szCs w:val="14"/>
        </w:rPr>
      </w:pPr>
    </w:p>
    <w:p w:rsidR="00B30BA1" w:rsidRPr="00DA5822" w:rsidRDefault="00B30BA1" w:rsidP="00B30BA1">
      <w:pPr>
        <w:rPr>
          <w:color w:val="24282A"/>
          <w:sz w:val="16"/>
          <w:szCs w:val="16"/>
        </w:rPr>
      </w:pPr>
    </w:p>
    <w:p w:rsidR="00B30BA1" w:rsidRPr="00DA5822" w:rsidRDefault="00B30BA1" w:rsidP="00B30BA1">
      <w:pPr>
        <w:jc w:val="center"/>
        <w:rPr>
          <w:b/>
          <w:bCs/>
          <w:color w:val="24282A"/>
          <w:sz w:val="44"/>
          <w:szCs w:val="44"/>
        </w:rPr>
      </w:pPr>
      <w:r w:rsidRPr="00DA5822">
        <w:rPr>
          <w:b/>
          <w:bCs/>
          <w:color w:val="24282A"/>
          <w:sz w:val="44"/>
          <w:szCs w:val="44"/>
        </w:rPr>
        <w:t>ПОСТАНОВЛЕНИЕ</w:t>
      </w:r>
    </w:p>
    <w:p w:rsidR="00B30BA1" w:rsidRPr="00DA5822" w:rsidRDefault="00B30BA1" w:rsidP="00B30BA1">
      <w:pPr>
        <w:jc w:val="center"/>
        <w:rPr>
          <w:color w:val="24282A"/>
          <w:sz w:val="28"/>
          <w:szCs w:val="28"/>
        </w:rPr>
      </w:pPr>
    </w:p>
    <w:p w:rsidR="00B30BA1" w:rsidRPr="00DA5822" w:rsidRDefault="00B30BA1" w:rsidP="00B30BA1">
      <w:pPr>
        <w:rPr>
          <w:color w:val="24282A"/>
          <w:sz w:val="20"/>
        </w:rPr>
      </w:pPr>
    </w:p>
    <w:p w:rsidR="00B30BA1" w:rsidRPr="002C3034" w:rsidRDefault="00B30BA1" w:rsidP="00B30BA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От    </w:t>
      </w:r>
      <w:r w:rsidR="009A2E31">
        <w:rPr>
          <w:color w:val="24282A"/>
          <w:sz w:val="20"/>
        </w:rPr>
        <w:t xml:space="preserve">  </w:t>
      </w:r>
      <w:r w:rsidR="00E863DA">
        <w:rPr>
          <w:color w:val="24282A"/>
          <w:sz w:val="28"/>
          <w:szCs w:val="28"/>
        </w:rPr>
        <w:t>21</w:t>
      </w:r>
      <w:r w:rsidRPr="00F25B19">
        <w:rPr>
          <w:color w:val="24282A"/>
          <w:sz w:val="28"/>
          <w:szCs w:val="28"/>
        </w:rPr>
        <w:t>.</w:t>
      </w:r>
      <w:r w:rsidR="009A2E31">
        <w:rPr>
          <w:color w:val="24282A"/>
          <w:sz w:val="28"/>
          <w:szCs w:val="28"/>
        </w:rPr>
        <w:t>0</w:t>
      </w:r>
      <w:r w:rsidR="00284F11">
        <w:rPr>
          <w:color w:val="24282A"/>
          <w:sz w:val="28"/>
          <w:szCs w:val="28"/>
        </w:rPr>
        <w:t>4</w:t>
      </w:r>
      <w:r w:rsidR="00933FB1">
        <w:rPr>
          <w:color w:val="24282A"/>
          <w:sz w:val="28"/>
          <w:szCs w:val="28"/>
        </w:rPr>
        <w:t>.</w:t>
      </w:r>
      <w:r w:rsidRPr="00DA5822">
        <w:rPr>
          <w:color w:val="24282A"/>
          <w:sz w:val="28"/>
          <w:szCs w:val="28"/>
        </w:rPr>
        <w:t>201</w:t>
      </w:r>
      <w:r>
        <w:rPr>
          <w:color w:val="24282A"/>
          <w:sz w:val="28"/>
          <w:szCs w:val="28"/>
        </w:rPr>
        <w:t>4</w:t>
      </w:r>
      <w:r w:rsidRPr="00DA5822">
        <w:rPr>
          <w:color w:val="24282A"/>
          <w:sz w:val="28"/>
          <w:szCs w:val="28"/>
        </w:rPr>
        <w:t xml:space="preserve"> г.</w:t>
      </w:r>
      <w:r w:rsidR="009A2E31">
        <w:rPr>
          <w:color w:val="24282A"/>
          <w:sz w:val="20"/>
        </w:rPr>
        <w:t xml:space="preserve">      </w:t>
      </w:r>
      <w:r w:rsidR="00AB07C3">
        <w:rPr>
          <w:color w:val="24282A"/>
          <w:sz w:val="20"/>
        </w:rPr>
        <w:t xml:space="preserve"> </w:t>
      </w:r>
      <w:r w:rsidRPr="00DA5822">
        <w:rPr>
          <w:color w:val="24282A"/>
          <w:sz w:val="20"/>
        </w:rPr>
        <w:t xml:space="preserve"> №     </w:t>
      </w:r>
      <w:r>
        <w:rPr>
          <w:color w:val="24282A"/>
          <w:sz w:val="20"/>
        </w:rPr>
        <w:t xml:space="preserve">  </w:t>
      </w:r>
      <w:r>
        <w:rPr>
          <w:color w:val="24282A"/>
          <w:sz w:val="28"/>
        </w:rPr>
        <w:t>1</w:t>
      </w:r>
      <w:r w:rsidR="00E863DA">
        <w:rPr>
          <w:color w:val="24282A"/>
          <w:sz w:val="28"/>
        </w:rPr>
        <w:t>81</w:t>
      </w:r>
    </w:p>
    <w:p w:rsidR="00B30BA1" w:rsidRPr="00DA5822" w:rsidRDefault="00602FA1" w:rsidP="00B30BA1">
      <w:pPr>
        <w:rPr>
          <w:color w:val="24282A"/>
          <w:sz w:val="6"/>
          <w:szCs w:val="6"/>
        </w:rPr>
      </w:pPr>
      <w:r w:rsidRPr="00602FA1">
        <w:rPr>
          <w:noProof/>
          <w:color w:val="24282A"/>
          <w:sz w:val="20"/>
        </w:rPr>
        <w:pict>
          <v:line id="Прямая соединительная линия 2" o:spid="_x0000_s1027" style="position:absolute;left:0;text-align:left;z-index:251661312;visibility:visible" from="158.95pt,1.65pt" to="20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602FA1">
        <w:rPr>
          <w:noProof/>
          <w:color w:val="24282A"/>
          <w:sz w:val="20"/>
        </w:rPr>
        <w:pict>
          <v:line id="Прямая соединительная линия 1" o:spid="_x0000_s1026" style="position:absolute;left:0;text-align:left;z-index:251660288;visibility:visible" from="37.4pt,1.65pt" to="14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B30BA1" w:rsidRPr="00EE7BA8" w:rsidRDefault="00B30BA1" w:rsidP="00B30BA1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        пос. Омсукчан</w:t>
      </w:r>
    </w:p>
    <w:p w:rsidR="00B30BA1" w:rsidRPr="00311BC0" w:rsidRDefault="00B30BA1" w:rsidP="00B30BA1">
      <w:pPr>
        <w:rPr>
          <w:sz w:val="28"/>
          <w:szCs w:val="28"/>
        </w:rPr>
      </w:pPr>
    </w:p>
    <w:p w:rsidR="00B30BA1" w:rsidRPr="00311BC0" w:rsidRDefault="00B30BA1" w:rsidP="00B30BA1">
      <w:pPr>
        <w:rPr>
          <w:sz w:val="28"/>
          <w:szCs w:val="28"/>
        </w:rPr>
      </w:pPr>
    </w:p>
    <w:p w:rsidR="00B30BA1" w:rsidRPr="00311BC0" w:rsidRDefault="00B30BA1" w:rsidP="00B30BA1">
      <w:pPr>
        <w:rPr>
          <w:sz w:val="28"/>
          <w:szCs w:val="28"/>
        </w:rPr>
      </w:pPr>
    </w:p>
    <w:p w:rsidR="00B30BA1" w:rsidRDefault="00B30BA1" w:rsidP="00B30BA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114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</w:t>
      </w:r>
    </w:p>
    <w:p w:rsidR="00B30BA1" w:rsidRDefault="00B30BA1" w:rsidP="00B30BA1">
      <w:pPr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 района</w:t>
      </w:r>
    </w:p>
    <w:p w:rsidR="00AB61C7" w:rsidRDefault="00B30BA1" w:rsidP="00AB61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3DA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E1141">
        <w:rPr>
          <w:sz w:val="28"/>
          <w:szCs w:val="28"/>
        </w:rPr>
        <w:t>0</w:t>
      </w:r>
      <w:r w:rsidR="00E863D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63D06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2744BC">
        <w:rPr>
          <w:sz w:val="28"/>
          <w:szCs w:val="28"/>
        </w:rPr>
        <w:t>1</w:t>
      </w:r>
      <w:r w:rsidR="00E863DA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="00AB61C7">
        <w:rPr>
          <w:sz w:val="28"/>
          <w:szCs w:val="28"/>
        </w:rPr>
        <w:t>Об у</w:t>
      </w:r>
      <w:r w:rsidR="00E863DA">
        <w:rPr>
          <w:sz w:val="28"/>
          <w:szCs w:val="28"/>
        </w:rPr>
        <w:t>тверждении</w:t>
      </w:r>
      <w:r w:rsidR="00AB61C7">
        <w:rPr>
          <w:sz w:val="28"/>
          <w:szCs w:val="28"/>
        </w:rPr>
        <w:t xml:space="preserve"> </w:t>
      </w:r>
    </w:p>
    <w:p w:rsidR="003D4529" w:rsidRDefault="00E863DA" w:rsidP="00AB61C7">
      <w:pPr>
        <w:rPr>
          <w:sz w:val="28"/>
          <w:szCs w:val="28"/>
        </w:rPr>
      </w:pPr>
      <w:r>
        <w:rPr>
          <w:sz w:val="28"/>
          <w:szCs w:val="28"/>
        </w:rPr>
        <w:t>примерного положения об оплате</w:t>
      </w:r>
      <w:r w:rsidR="008112BC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</w:p>
    <w:p w:rsidR="003D4529" w:rsidRDefault="00E863DA" w:rsidP="00AB61C7">
      <w:pPr>
        <w:rPr>
          <w:sz w:val="28"/>
          <w:szCs w:val="28"/>
        </w:rPr>
      </w:pPr>
      <w:r>
        <w:rPr>
          <w:sz w:val="28"/>
          <w:szCs w:val="28"/>
        </w:rPr>
        <w:t>работников образовательных учреждений</w:t>
      </w:r>
      <w:r w:rsidR="009E1141">
        <w:rPr>
          <w:sz w:val="28"/>
          <w:szCs w:val="28"/>
        </w:rPr>
        <w:t xml:space="preserve"> </w:t>
      </w:r>
    </w:p>
    <w:p w:rsidR="00E863DA" w:rsidRDefault="00E863DA" w:rsidP="00AB61C7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</w:t>
      </w:r>
      <w:r w:rsidR="009E1141">
        <w:rPr>
          <w:sz w:val="28"/>
          <w:szCs w:val="28"/>
        </w:rPr>
        <w:t>образования детей, под</w:t>
      </w:r>
      <w:r>
        <w:rPr>
          <w:sz w:val="28"/>
          <w:szCs w:val="28"/>
        </w:rPr>
        <w:t>-</w:t>
      </w:r>
    </w:p>
    <w:p w:rsidR="00E863DA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 xml:space="preserve">ведомственных </w:t>
      </w:r>
      <w:r w:rsidR="00F92D78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образования </w:t>
      </w:r>
    </w:p>
    <w:p w:rsidR="009E1141" w:rsidRDefault="009E1141" w:rsidP="00AB61C7">
      <w:pPr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 района</w:t>
      </w:r>
    </w:p>
    <w:p w:rsidR="00B30BA1" w:rsidRDefault="00B30BA1" w:rsidP="00B30BA1">
      <w:pPr>
        <w:rPr>
          <w:sz w:val="28"/>
          <w:szCs w:val="28"/>
        </w:rPr>
      </w:pPr>
    </w:p>
    <w:p w:rsidR="00FE67D9" w:rsidRPr="00FE67D9" w:rsidRDefault="00FE67D9" w:rsidP="00B30BA1">
      <w:pPr>
        <w:rPr>
          <w:sz w:val="28"/>
          <w:szCs w:val="28"/>
        </w:rPr>
      </w:pPr>
    </w:p>
    <w:p w:rsidR="00B30BA1" w:rsidRPr="00B30BA1" w:rsidRDefault="00B30BA1" w:rsidP="00B30BA1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BA1">
        <w:rPr>
          <w:rFonts w:ascii="Times New Roman" w:hAnsi="Times New Roman" w:cs="Times New Roman"/>
          <w:sz w:val="28"/>
          <w:szCs w:val="28"/>
        </w:rPr>
        <w:t xml:space="preserve">В </w:t>
      </w:r>
      <w:r w:rsidR="00365AB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83D9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реш</w:t>
      </w:r>
      <w:r w:rsidR="00683D9A">
        <w:rPr>
          <w:rFonts w:ascii="Times New Roman" w:hAnsi="Times New Roman" w:cs="Times New Roman"/>
          <w:sz w:val="28"/>
          <w:szCs w:val="28"/>
        </w:rPr>
        <w:t>е</w:t>
      </w:r>
      <w:r w:rsidR="00683D9A">
        <w:rPr>
          <w:rFonts w:ascii="Times New Roman" w:hAnsi="Times New Roman" w:cs="Times New Roman"/>
          <w:sz w:val="28"/>
          <w:szCs w:val="28"/>
        </w:rPr>
        <w:t xml:space="preserve">нием Собрания представителей Омсукчанского района от 09.04.2009г. № 13 «Об оплате труда работников бюджетных учреждений, финансируемых из бюджета Омсукчанского района», </w:t>
      </w:r>
      <w:r w:rsidR="00365ABB">
        <w:rPr>
          <w:rFonts w:ascii="Times New Roman" w:hAnsi="Times New Roman" w:cs="Times New Roman"/>
          <w:sz w:val="28"/>
          <w:szCs w:val="28"/>
        </w:rPr>
        <w:t>Уставом муниципального образов</w:t>
      </w:r>
      <w:r w:rsidR="00365ABB">
        <w:rPr>
          <w:rFonts w:ascii="Times New Roman" w:hAnsi="Times New Roman" w:cs="Times New Roman"/>
          <w:sz w:val="28"/>
          <w:szCs w:val="28"/>
        </w:rPr>
        <w:t>а</w:t>
      </w:r>
      <w:r w:rsidR="00365ABB">
        <w:rPr>
          <w:rFonts w:ascii="Times New Roman" w:hAnsi="Times New Roman" w:cs="Times New Roman"/>
          <w:sz w:val="28"/>
          <w:szCs w:val="28"/>
        </w:rPr>
        <w:t>ния «Омсукчанский район»</w:t>
      </w:r>
      <w:r w:rsidR="00594B32">
        <w:rPr>
          <w:rFonts w:ascii="Times New Roman" w:hAnsi="Times New Roman" w:cs="Times New Roman"/>
          <w:sz w:val="28"/>
          <w:szCs w:val="28"/>
        </w:rPr>
        <w:t xml:space="preserve">, </w:t>
      </w:r>
      <w:r w:rsidR="00683D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30BA1">
        <w:rPr>
          <w:rFonts w:ascii="Times New Roman" w:hAnsi="Times New Roman" w:cs="Times New Roman"/>
          <w:sz w:val="28"/>
          <w:szCs w:val="28"/>
        </w:rPr>
        <w:t>админист</w:t>
      </w:r>
      <w:r w:rsidRPr="00B30BA1">
        <w:rPr>
          <w:rFonts w:ascii="Times New Roman" w:hAnsi="Times New Roman" w:cs="Times New Roman"/>
          <w:sz w:val="28"/>
          <w:szCs w:val="28"/>
        </w:rPr>
        <w:softHyphen/>
        <w:t>раци</w:t>
      </w:r>
      <w:r w:rsidR="00683D9A">
        <w:rPr>
          <w:rFonts w:ascii="Times New Roman" w:hAnsi="Times New Roman" w:cs="Times New Roman"/>
          <w:sz w:val="28"/>
          <w:szCs w:val="28"/>
        </w:rPr>
        <w:t>и</w:t>
      </w:r>
      <w:r w:rsidRPr="00B30BA1">
        <w:rPr>
          <w:rFonts w:ascii="Times New Roman" w:hAnsi="Times New Roman" w:cs="Times New Roman"/>
          <w:sz w:val="28"/>
          <w:szCs w:val="28"/>
        </w:rPr>
        <w:t xml:space="preserve"> Омсукча</w:t>
      </w:r>
      <w:r w:rsidRPr="00B30BA1">
        <w:rPr>
          <w:rFonts w:ascii="Times New Roman" w:hAnsi="Times New Roman" w:cs="Times New Roman"/>
          <w:sz w:val="28"/>
          <w:szCs w:val="28"/>
        </w:rPr>
        <w:t>н</w:t>
      </w:r>
      <w:r w:rsidRPr="00B30BA1">
        <w:rPr>
          <w:rFonts w:ascii="Times New Roman" w:hAnsi="Times New Roman" w:cs="Times New Roman"/>
          <w:sz w:val="28"/>
          <w:szCs w:val="28"/>
        </w:rPr>
        <w:t>ского района</w:t>
      </w:r>
      <w:r w:rsidR="00683D9A">
        <w:rPr>
          <w:rFonts w:ascii="Times New Roman" w:hAnsi="Times New Roman" w:cs="Times New Roman"/>
          <w:sz w:val="28"/>
          <w:szCs w:val="28"/>
        </w:rPr>
        <w:t xml:space="preserve"> от 10.04.2014г. № 161 «</w:t>
      </w:r>
      <w:r w:rsidR="00683D9A" w:rsidRPr="00683D9A">
        <w:rPr>
          <w:rFonts w:ascii="Times New Roman" w:hAnsi="Times New Roman" w:cs="Times New Roman"/>
          <w:sz w:val="28"/>
          <w:szCs w:val="28"/>
        </w:rPr>
        <w:t>Об увеличении фондов оплаты труда педагогических работников организаци</w:t>
      </w:r>
      <w:r w:rsidR="00376C3A">
        <w:rPr>
          <w:rFonts w:ascii="Times New Roman" w:hAnsi="Times New Roman" w:cs="Times New Roman"/>
          <w:sz w:val="28"/>
          <w:szCs w:val="28"/>
        </w:rPr>
        <w:t>ям</w:t>
      </w:r>
      <w:r w:rsidR="00683D9A" w:rsidRPr="00683D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подведомственных управлению образования администрации О</w:t>
      </w:r>
      <w:r w:rsidR="00683D9A" w:rsidRPr="00683D9A">
        <w:rPr>
          <w:rFonts w:ascii="Times New Roman" w:hAnsi="Times New Roman" w:cs="Times New Roman"/>
          <w:sz w:val="28"/>
          <w:szCs w:val="28"/>
        </w:rPr>
        <w:t>м</w:t>
      </w:r>
      <w:r w:rsidR="00683D9A" w:rsidRPr="00683D9A">
        <w:rPr>
          <w:rFonts w:ascii="Times New Roman" w:hAnsi="Times New Roman" w:cs="Times New Roman"/>
          <w:sz w:val="28"/>
          <w:szCs w:val="28"/>
        </w:rPr>
        <w:t>сукчанского района»</w:t>
      </w:r>
      <w:r w:rsidR="00D306C7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района </w:t>
      </w:r>
    </w:p>
    <w:p w:rsidR="00B30BA1" w:rsidRPr="00B30BA1" w:rsidRDefault="00B30BA1" w:rsidP="00B30BA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B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0BA1" w:rsidRPr="00311BC0" w:rsidRDefault="00B30BA1" w:rsidP="00B30BA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A1" w:rsidRDefault="00B30BA1" w:rsidP="003F372C">
      <w:pPr>
        <w:ind w:firstLine="708"/>
        <w:rPr>
          <w:sz w:val="28"/>
          <w:szCs w:val="28"/>
        </w:rPr>
      </w:pPr>
      <w:r w:rsidRPr="00B30BA1">
        <w:rPr>
          <w:sz w:val="28"/>
          <w:szCs w:val="28"/>
        </w:rPr>
        <w:t>1. Внести в постановлени</w:t>
      </w:r>
      <w:r w:rsidR="00611881">
        <w:rPr>
          <w:sz w:val="28"/>
          <w:szCs w:val="28"/>
        </w:rPr>
        <w:t>е</w:t>
      </w:r>
      <w:r w:rsidRPr="00B30BA1">
        <w:rPr>
          <w:sz w:val="28"/>
          <w:szCs w:val="28"/>
        </w:rPr>
        <w:t xml:space="preserve"> администрации Омсукчанского района от </w:t>
      </w:r>
      <w:r w:rsidR="002744BC">
        <w:rPr>
          <w:sz w:val="28"/>
          <w:szCs w:val="28"/>
        </w:rPr>
        <w:t xml:space="preserve"> </w:t>
      </w:r>
      <w:r w:rsidR="003F372C">
        <w:rPr>
          <w:sz w:val="28"/>
          <w:szCs w:val="28"/>
        </w:rPr>
        <w:t>25</w:t>
      </w:r>
      <w:r w:rsidR="00365ABB">
        <w:rPr>
          <w:sz w:val="28"/>
          <w:szCs w:val="28"/>
        </w:rPr>
        <w:t>.0</w:t>
      </w:r>
      <w:r w:rsidR="003F372C">
        <w:rPr>
          <w:sz w:val="28"/>
          <w:szCs w:val="28"/>
        </w:rPr>
        <w:t>3</w:t>
      </w:r>
      <w:r w:rsidR="00365ABB">
        <w:rPr>
          <w:sz w:val="28"/>
          <w:szCs w:val="28"/>
        </w:rPr>
        <w:t>.201</w:t>
      </w:r>
      <w:r w:rsidR="00663D06">
        <w:rPr>
          <w:sz w:val="28"/>
          <w:szCs w:val="28"/>
        </w:rPr>
        <w:t>4</w:t>
      </w:r>
      <w:r w:rsidR="00365ABB">
        <w:rPr>
          <w:sz w:val="28"/>
          <w:szCs w:val="28"/>
        </w:rPr>
        <w:t xml:space="preserve">г. № </w:t>
      </w:r>
      <w:r w:rsidR="003F372C">
        <w:rPr>
          <w:sz w:val="28"/>
          <w:szCs w:val="28"/>
        </w:rPr>
        <w:t>127</w:t>
      </w:r>
      <w:r w:rsidR="008112BC">
        <w:rPr>
          <w:sz w:val="28"/>
          <w:szCs w:val="28"/>
        </w:rPr>
        <w:t xml:space="preserve"> </w:t>
      </w:r>
      <w:r w:rsidR="003F372C">
        <w:rPr>
          <w:sz w:val="28"/>
          <w:szCs w:val="28"/>
        </w:rPr>
        <w:t xml:space="preserve">«Об утверждении примерного положения об оплате </w:t>
      </w:r>
      <w:r w:rsidR="008112BC">
        <w:rPr>
          <w:sz w:val="28"/>
          <w:szCs w:val="28"/>
        </w:rPr>
        <w:t xml:space="preserve">труда </w:t>
      </w:r>
      <w:r w:rsidR="003F372C">
        <w:rPr>
          <w:sz w:val="28"/>
          <w:szCs w:val="28"/>
        </w:rPr>
        <w:t>работников образовательных учреждений дополнительного образ</w:t>
      </w:r>
      <w:r w:rsidR="003F372C">
        <w:rPr>
          <w:sz w:val="28"/>
          <w:szCs w:val="28"/>
        </w:rPr>
        <w:t>о</w:t>
      </w:r>
      <w:r w:rsidR="003F372C">
        <w:rPr>
          <w:sz w:val="28"/>
          <w:szCs w:val="28"/>
        </w:rPr>
        <w:t xml:space="preserve">вания детей, подведомственных </w:t>
      </w:r>
      <w:r w:rsidR="008112BC">
        <w:rPr>
          <w:sz w:val="28"/>
          <w:szCs w:val="28"/>
        </w:rPr>
        <w:t>У</w:t>
      </w:r>
      <w:r w:rsidR="003F372C">
        <w:rPr>
          <w:sz w:val="28"/>
          <w:szCs w:val="28"/>
        </w:rPr>
        <w:t xml:space="preserve">правлению образования администрации Омсукчанского района» </w:t>
      </w:r>
      <w:r w:rsidRPr="00B30BA1">
        <w:rPr>
          <w:sz w:val="28"/>
          <w:szCs w:val="28"/>
        </w:rPr>
        <w:t>сле</w:t>
      </w:r>
      <w:r w:rsidRPr="00B30BA1">
        <w:rPr>
          <w:sz w:val="28"/>
          <w:szCs w:val="28"/>
        </w:rPr>
        <w:softHyphen/>
        <w:t>дующие изменения:</w:t>
      </w:r>
    </w:p>
    <w:p w:rsidR="004A02AE" w:rsidRDefault="004A02AE" w:rsidP="00B30BA1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0BA1" w:rsidRDefault="004A02AE" w:rsidP="004A02AE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</w:t>
      </w:r>
      <w:r w:rsidR="008161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абзац 2 пункта 2.1. статьи 2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изложить в новой редакции:</w:t>
      </w:r>
    </w:p>
    <w:p w:rsidR="004A02AE" w:rsidRPr="0058189E" w:rsidRDefault="004A02AE" w:rsidP="004A02AE">
      <w:pPr>
        <w:pStyle w:val="ConsPlusNormal"/>
        <w:widowControl/>
        <w:tabs>
          <w:tab w:val="left" w:pos="1122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189E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8F">
        <w:rPr>
          <w:rFonts w:ascii="Times New Roman" w:hAnsi="Times New Roman" w:cs="Times New Roman"/>
          <w:sz w:val="28"/>
          <w:szCs w:val="28"/>
        </w:rPr>
        <w:t>работн</w:t>
      </w:r>
      <w:r w:rsidRPr="00455C8F">
        <w:rPr>
          <w:rFonts w:ascii="Times New Roman" w:hAnsi="Times New Roman" w:cs="Times New Roman"/>
          <w:sz w:val="28"/>
          <w:szCs w:val="28"/>
        </w:rPr>
        <w:t>и</w:t>
      </w:r>
      <w:r w:rsidRPr="00455C8F">
        <w:rPr>
          <w:rFonts w:ascii="Times New Roman" w:hAnsi="Times New Roman" w:cs="Times New Roman"/>
          <w:sz w:val="28"/>
          <w:szCs w:val="28"/>
        </w:rPr>
        <w:t>ков, занимающих должности работников образования</w:t>
      </w:r>
      <w:r w:rsidRPr="0058189E">
        <w:rPr>
          <w:rFonts w:ascii="Times New Roman" w:hAnsi="Times New Roman" w:cs="Times New Roman"/>
          <w:sz w:val="28"/>
          <w:szCs w:val="28"/>
        </w:rPr>
        <w:t>:</w:t>
      </w:r>
    </w:p>
    <w:p w:rsidR="004A02AE" w:rsidRDefault="004A02AE" w:rsidP="004A02AE">
      <w:pPr>
        <w:ind w:firstLine="360"/>
        <w:rPr>
          <w:sz w:val="28"/>
          <w:szCs w:val="28"/>
        </w:rPr>
      </w:pPr>
    </w:p>
    <w:p w:rsidR="00311BC0" w:rsidRDefault="00311BC0" w:rsidP="004A02AE">
      <w:pPr>
        <w:ind w:firstLine="360"/>
        <w:rPr>
          <w:sz w:val="28"/>
          <w:szCs w:val="28"/>
        </w:rPr>
      </w:pPr>
    </w:p>
    <w:p w:rsidR="00311BC0" w:rsidRPr="0058189E" w:rsidRDefault="00311BC0" w:rsidP="004A02AE">
      <w:pPr>
        <w:ind w:firstLine="360"/>
        <w:rPr>
          <w:sz w:val="28"/>
          <w:szCs w:val="28"/>
        </w:rPr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2826"/>
      </w:tblGrid>
      <w:tr w:rsidR="004A02AE" w:rsidRPr="00650FC2" w:rsidTr="00C30D2B">
        <w:trPr>
          <w:trHeight w:val="451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826" w:type="dxa"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4A02AE" w:rsidRPr="00650FC2" w:rsidTr="00A9553A">
        <w:trPr>
          <w:trHeight w:val="439"/>
        </w:trPr>
        <w:tc>
          <w:tcPr>
            <w:tcW w:w="9220" w:type="dxa"/>
            <w:gridSpan w:val="2"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A02AE" w:rsidRPr="00650FC2" w:rsidTr="00C30D2B">
        <w:trPr>
          <w:trHeight w:val="300"/>
        </w:trPr>
        <w:tc>
          <w:tcPr>
            <w:tcW w:w="6394" w:type="dxa"/>
            <w:noWrap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3192</w:t>
            </w:r>
          </w:p>
        </w:tc>
      </w:tr>
      <w:tr w:rsidR="004A02AE" w:rsidRPr="00650FC2" w:rsidTr="00A9553A">
        <w:trPr>
          <w:trHeight w:val="505"/>
        </w:trPr>
        <w:tc>
          <w:tcPr>
            <w:tcW w:w="9220" w:type="dxa"/>
            <w:gridSpan w:val="2"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A02AE" w:rsidRPr="00650FC2" w:rsidTr="00C30D2B">
        <w:trPr>
          <w:trHeight w:val="315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3744-3919</w:t>
            </w:r>
          </w:p>
        </w:tc>
      </w:tr>
      <w:tr w:rsidR="004A02AE" w:rsidRPr="00650FC2" w:rsidTr="00C30D2B">
        <w:trPr>
          <w:trHeight w:val="345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3919-4062</w:t>
            </w:r>
          </w:p>
        </w:tc>
      </w:tr>
      <w:tr w:rsidR="004A02AE" w:rsidRPr="00650FC2" w:rsidTr="00A9553A">
        <w:trPr>
          <w:trHeight w:val="286"/>
        </w:trPr>
        <w:tc>
          <w:tcPr>
            <w:tcW w:w="9220" w:type="dxa"/>
            <w:gridSpan w:val="2"/>
            <w:vAlign w:val="bottom"/>
          </w:tcPr>
          <w:p w:rsidR="002B2507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педагогических работников </w:t>
            </w:r>
          </w:p>
        </w:tc>
      </w:tr>
      <w:tr w:rsidR="004A02AE" w:rsidRPr="00650FC2" w:rsidTr="00C30D2B">
        <w:trPr>
          <w:trHeight w:val="345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EB3861" w:rsidP="00A9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6679-6866</w:t>
            </w:r>
          </w:p>
        </w:tc>
      </w:tr>
      <w:tr w:rsidR="004A02AE" w:rsidRPr="00650FC2" w:rsidTr="00C30D2B">
        <w:trPr>
          <w:trHeight w:val="390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EB3861" w:rsidP="00A9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6866-7036</w:t>
            </w:r>
          </w:p>
        </w:tc>
      </w:tr>
      <w:tr w:rsidR="004A02AE" w:rsidRPr="00650FC2" w:rsidTr="00C30D2B">
        <w:trPr>
          <w:trHeight w:val="420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EB3861" w:rsidP="00A9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7036-7207</w:t>
            </w:r>
          </w:p>
        </w:tc>
      </w:tr>
      <w:tr w:rsidR="004A02AE" w:rsidRPr="00650FC2" w:rsidTr="00C30D2B">
        <w:trPr>
          <w:trHeight w:val="420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EB3861" w:rsidP="00A9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7207-7375</w:t>
            </w:r>
          </w:p>
        </w:tc>
      </w:tr>
      <w:tr w:rsidR="004A02AE" w:rsidRPr="00650FC2" w:rsidTr="00A9553A">
        <w:trPr>
          <w:trHeight w:val="483"/>
        </w:trPr>
        <w:tc>
          <w:tcPr>
            <w:tcW w:w="9220" w:type="dxa"/>
            <w:gridSpan w:val="2"/>
            <w:vAlign w:val="bottom"/>
          </w:tcPr>
          <w:p w:rsidR="002B2507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4A02AE" w:rsidRPr="00EB3861" w:rsidRDefault="004A02AE" w:rsidP="002B2507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руководителей структурных подразделений</w:t>
            </w:r>
          </w:p>
        </w:tc>
      </w:tr>
      <w:tr w:rsidR="004A02AE" w:rsidRPr="00650FC2" w:rsidTr="00C30D2B">
        <w:trPr>
          <w:trHeight w:val="300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7402</w:t>
            </w:r>
          </w:p>
        </w:tc>
      </w:tr>
      <w:tr w:rsidR="004A02AE" w:rsidRPr="00650FC2" w:rsidTr="00C30D2B">
        <w:trPr>
          <w:trHeight w:val="300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7546</w:t>
            </w:r>
          </w:p>
        </w:tc>
      </w:tr>
      <w:tr w:rsidR="004A02AE" w:rsidRPr="00650FC2" w:rsidTr="00C30D2B">
        <w:trPr>
          <w:trHeight w:val="315"/>
        </w:trPr>
        <w:tc>
          <w:tcPr>
            <w:tcW w:w="6394" w:type="dxa"/>
            <w:vAlign w:val="bottom"/>
          </w:tcPr>
          <w:p w:rsidR="004A02AE" w:rsidRPr="00EB3861" w:rsidRDefault="004A02AE" w:rsidP="00A9553A">
            <w:pPr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826" w:type="dxa"/>
            <w:noWrap/>
            <w:vAlign w:val="bottom"/>
          </w:tcPr>
          <w:p w:rsidR="004A02AE" w:rsidRPr="00EB3861" w:rsidRDefault="004A02AE" w:rsidP="00A9553A">
            <w:pPr>
              <w:jc w:val="center"/>
              <w:rPr>
                <w:sz w:val="28"/>
                <w:szCs w:val="28"/>
              </w:rPr>
            </w:pPr>
            <w:r w:rsidRPr="00EB3861">
              <w:rPr>
                <w:sz w:val="28"/>
                <w:szCs w:val="28"/>
              </w:rPr>
              <w:t>7692</w:t>
            </w:r>
          </w:p>
        </w:tc>
      </w:tr>
    </w:tbl>
    <w:p w:rsidR="004A02AE" w:rsidRDefault="004A02AE" w:rsidP="002B2507">
      <w:pPr>
        <w:rPr>
          <w:sz w:val="22"/>
          <w:szCs w:val="22"/>
        </w:rPr>
      </w:pPr>
    </w:p>
    <w:p w:rsidR="002B2507" w:rsidRDefault="002B2507" w:rsidP="002B2507">
      <w:pPr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1.2. Абзац 4 пункта 2.1. статьи 2 Положения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2B2507" w:rsidRDefault="002B2507" w:rsidP="002B2507">
      <w:pPr>
        <w:rPr>
          <w:sz w:val="28"/>
          <w:szCs w:val="28"/>
        </w:rPr>
      </w:pPr>
    </w:p>
    <w:p w:rsidR="002B2507" w:rsidRDefault="00311BC0" w:rsidP="002B25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B2507" w:rsidRPr="0058189E">
        <w:rPr>
          <w:sz w:val="28"/>
          <w:szCs w:val="28"/>
        </w:rPr>
        <w:t>Рекомендуемые размеры окладов (должностных окладов)</w:t>
      </w:r>
      <w:r w:rsidR="002B2507">
        <w:rPr>
          <w:sz w:val="28"/>
          <w:szCs w:val="28"/>
        </w:rPr>
        <w:t xml:space="preserve"> общео</w:t>
      </w:r>
      <w:r w:rsidR="002B2507">
        <w:rPr>
          <w:sz w:val="28"/>
          <w:szCs w:val="28"/>
        </w:rPr>
        <w:t>т</w:t>
      </w:r>
      <w:r w:rsidR="002B2507">
        <w:rPr>
          <w:sz w:val="28"/>
          <w:szCs w:val="28"/>
        </w:rPr>
        <w:t>раслевых</w:t>
      </w:r>
      <w:r w:rsidR="002B2507" w:rsidRPr="0058189E">
        <w:rPr>
          <w:sz w:val="28"/>
          <w:szCs w:val="28"/>
        </w:rPr>
        <w:t xml:space="preserve"> должностей служащих:</w:t>
      </w:r>
    </w:p>
    <w:p w:rsidR="0081614C" w:rsidRPr="0058189E" w:rsidRDefault="0081614C" w:rsidP="002B2507">
      <w:pPr>
        <w:ind w:firstLine="708"/>
        <w:rPr>
          <w:sz w:val="28"/>
          <w:szCs w:val="28"/>
        </w:rPr>
      </w:pPr>
    </w:p>
    <w:tbl>
      <w:tblPr>
        <w:tblW w:w="9220" w:type="dxa"/>
        <w:tblInd w:w="93" w:type="dxa"/>
        <w:tblLook w:val="0000"/>
      </w:tblPr>
      <w:tblGrid>
        <w:gridCol w:w="6394"/>
        <w:gridCol w:w="2826"/>
      </w:tblGrid>
      <w:tr w:rsidR="002B2507" w:rsidRPr="0058189E" w:rsidTr="00C30D2B">
        <w:trPr>
          <w:trHeight w:val="4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B2507" w:rsidRPr="0058189E" w:rsidTr="00A9553A">
        <w:trPr>
          <w:trHeight w:val="48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Профессиональная квалификационная группа «Общеотраслевые  </w:t>
            </w:r>
          </w:p>
          <w:p w:rsidR="002B2507" w:rsidRP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должности служащих первого уровня»</w:t>
            </w:r>
          </w:p>
        </w:tc>
      </w:tr>
      <w:tr w:rsidR="002B2507" w:rsidRPr="0058189E" w:rsidTr="00C30D2B">
        <w:trPr>
          <w:trHeight w:val="2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3192</w:t>
            </w:r>
          </w:p>
        </w:tc>
      </w:tr>
      <w:tr w:rsidR="002B2507" w:rsidRPr="0058189E" w:rsidTr="00C30D2B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3338</w:t>
            </w:r>
          </w:p>
        </w:tc>
      </w:tr>
      <w:tr w:rsidR="002B2507" w:rsidRPr="0058189E" w:rsidTr="00A9553A">
        <w:trPr>
          <w:trHeight w:val="528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</w:p>
          <w:p w:rsidR="002B2507" w:rsidRP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должности служащих второго уровня»</w:t>
            </w:r>
          </w:p>
        </w:tc>
      </w:tr>
      <w:tr w:rsidR="002B2507" w:rsidRPr="0058189E" w:rsidTr="00C30D2B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3919-4209</w:t>
            </w:r>
          </w:p>
        </w:tc>
      </w:tr>
      <w:tr w:rsidR="002B2507" w:rsidRPr="0058189E" w:rsidTr="00C30D2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4209-4498</w:t>
            </w:r>
          </w:p>
        </w:tc>
      </w:tr>
      <w:tr w:rsidR="002B2507" w:rsidRPr="0058189E" w:rsidTr="00C30D2B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6F3D48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4498-4</w:t>
            </w:r>
            <w:r w:rsidR="006F3D48">
              <w:rPr>
                <w:sz w:val="28"/>
                <w:szCs w:val="28"/>
              </w:rPr>
              <w:t>789</w:t>
            </w:r>
          </w:p>
        </w:tc>
      </w:tr>
      <w:tr w:rsidR="002B2507" w:rsidRPr="0058189E" w:rsidTr="00C30D2B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4789-5080</w:t>
            </w:r>
          </w:p>
        </w:tc>
      </w:tr>
      <w:tr w:rsidR="002B2507" w:rsidRPr="0058189E" w:rsidTr="00C30D2B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5080-5370</w:t>
            </w:r>
          </w:p>
        </w:tc>
      </w:tr>
      <w:tr w:rsidR="002B2507" w:rsidRPr="0058189E" w:rsidTr="00A9553A">
        <w:trPr>
          <w:trHeight w:val="56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Профессиональная квалификационная группа «Общеотраслевые  </w:t>
            </w:r>
          </w:p>
          <w:p w:rsidR="002B2507" w:rsidRP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должности служащих третьего уровня»</w:t>
            </w:r>
          </w:p>
        </w:tc>
      </w:tr>
      <w:tr w:rsidR="002B2507" w:rsidRPr="0058189E" w:rsidTr="00C30D2B">
        <w:trPr>
          <w:trHeight w:val="3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1 квалификационный уровень - специалист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5515-5660</w:t>
            </w:r>
          </w:p>
        </w:tc>
      </w:tr>
      <w:tr w:rsidR="002B2507" w:rsidRPr="0058189E" w:rsidTr="00C30D2B">
        <w:trPr>
          <w:trHeight w:val="6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2 квалификационный уровень - специалист 2 кат</w:t>
            </w:r>
            <w:r w:rsidRPr="002B2507">
              <w:rPr>
                <w:sz w:val="28"/>
                <w:szCs w:val="28"/>
              </w:rPr>
              <w:t>е</w:t>
            </w:r>
            <w:r w:rsidRPr="002B2507">
              <w:rPr>
                <w:sz w:val="28"/>
                <w:szCs w:val="28"/>
              </w:rPr>
              <w:t xml:space="preserve">гории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5732-5875</w:t>
            </w:r>
          </w:p>
        </w:tc>
      </w:tr>
      <w:tr w:rsidR="002B2507" w:rsidRPr="0058189E" w:rsidTr="00C30D2B">
        <w:trPr>
          <w:trHeight w:val="4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lastRenderedPageBreak/>
              <w:t>3 квалификационный уровень - специалист 1 кат</w:t>
            </w:r>
            <w:r w:rsidRPr="002B2507">
              <w:rPr>
                <w:sz w:val="28"/>
                <w:szCs w:val="28"/>
              </w:rPr>
              <w:t>е</w:t>
            </w:r>
            <w:r w:rsidRPr="002B2507">
              <w:rPr>
                <w:sz w:val="28"/>
                <w:szCs w:val="28"/>
              </w:rPr>
              <w:t xml:space="preserve">гории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5951-6095</w:t>
            </w:r>
          </w:p>
        </w:tc>
      </w:tr>
      <w:tr w:rsidR="002B2507" w:rsidRPr="0058189E" w:rsidTr="00C30D2B">
        <w:trPr>
          <w:trHeight w:val="3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4 квалификационный уровень - ведущий специ</w:t>
            </w:r>
            <w:r w:rsidRPr="002B2507">
              <w:rPr>
                <w:sz w:val="28"/>
                <w:szCs w:val="28"/>
              </w:rPr>
              <w:t>а</w:t>
            </w:r>
            <w:r w:rsidRPr="002B2507">
              <w:rPr>
                <w:sz w:val="28"/>
                <w:szCs w:val="28"/>
              </w:rPr>
              <w:t xml:space="preserve">лист 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6167-6312</w:t>
            </w:r>
          </w:p>
        </w:tc>
      </w:tr>
      <w:tr w:rsidR="002B2507" w:rsidRPr="0058189E" w:rsidTr="00C30D2B">
        <w:trPr>
          <w:trHeight w:val="3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5 квалификационный уровень - главный специ</w:t>
            </w:r>
            <w:r w:rsidRPr="002B2507">
              <w:rPr>
                <w:sz w:val="28"/>
                <w:szCs w:val="28"/>
              </w:rPr>
              <w:t>а</w:t>
            </w:r>
            <w:r w:rsidRPr="002B2507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6386-6530</w:t>
            </w:r>
          </w:p>
        </w:tc>
      </w:tr>
      <w:tr w:rsidR="002B2507" w:rsidRPr="0058189E" w:rsidTr="00A9553A">
        <w:trPr>
          <w:trHeight w:val="55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</w:p>
          <w:p w:rsidR="002B2507" w:rsidRPr="002B2507" w:rsidRDefault="002B2507" w:rsidP="002B2507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должности служащих четвертого  уровня»</w:t>
            </w:r>
          </w:p>
        </w:tc>
      </w:tr>
      <w:tr w:rsidR="002B2507" w:rsidRPr="0058189E" w:rsidTr="00C30D2B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7402</w:t>
            </w:r>
          </w:p>
        </w:tc>
      </w:tr>
      <w:tr w:rsidR="002B2507" w:rsidRPr="0058189E" w:rsidTr="00C30D2B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7546</w:t>
            </w:r>
          </w:p>
        </w:tc>
      </w:tr>
      <w:tr w:rsidR="002B2507" w:rsidRPr="0058189E" w:rsidTr="00C30D2B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7" w:rsidRPr="002B2507" w:rsidRDefault="002B2507" w:rsidP="00A9553A">
            <w:pPr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507" w:rsidRPr="002B2507" w:rsidRDefault="002B2507" w:rsidP="00A9553A">
            <w:pPr>
              <w:jc w:val="center"/>
              <w:rPr>
                <w:sz w:val="28"/>
                <w:szCs w:val="28"/>
              </w:rPr>
            </w:pPr>
            <w:r w:rsidRPr="002B2507">
              <w:rPr>
                <w:sz w:val="28"/>
                <w:szCs w:val="28"/>
              </w:rPr>
              <w:t>7692</w:t>
            </w:r>
          </w:p>
        </w:tc>
      </w:tr>
    </w:tbl>
    <w:p w:rsidR="002B2507" w:rsidRDefault="002B2507" w:rsidP="002B2507">
      <w:pPr>
        <w:rPr>
          <w:sz w:val="28"/>
          <w:szCs w:val="28"/>
        </w:rPr>
      </w:pPr>
    </w:p>
    <w:p w:rsidR="003B74FC" w:rsidRDefault="003B74FC" w:rsidP="002B2507">
      <w:pPr>
        <w:rPr>
          <w:sz w:val="28"/>
          <w:szCs w:val="28"/>
        </w:rPr>
      </w:pPr>
      <w:r>
        <w:rPr>
          <w:sz w:val="28"/>
          <w:szCs w:val="28"/>
        </w:rPr>
        <w:tab/>
        <w:t>1.3. Абзац 6 пункта 2.1. статьи 2 Положения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3B74FC" w:rsidRDefault="003B74FC" w:rsidP="002B2507">
      <w:pPr>
        <w:rPr>
          <w:sz w:val="28"/>
          <w:szCs w:val="28"/>
        </w:rPr>
      </w:pPr>
    </w:p>
    <w:p w:rsidR="003B74FC" w:rsidRPr="0058189E" w:rsidRDefault="003B74FC" w:rsidP="003B74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58189E">
        <w:rPr>
          <w:sz w:val="28"/>
          <w:szCs w:val="28"/>
        </w:rPr>
        <w:t>Рекомендуемые оклад</w:t>
      </w:r>
      <w:r>
        <w:rPr>
          <w:sz w:val="28"/>
          <w:szCs w:val="28"/>
        </w:rPr>
        <w:t>ов</w:t>
      </w:r>
      <w:r w:rsidRPr="0058189E">
        <w:rPr>
          <w:sz w:val="28"/>
          <w:szCs w:val="28"/>
        </w:rPr>
        <w:t xml:space="preserve"> работников, осуществляющих професси</w:t>
      </w:r>
      <w:r w:rsidRPr="0058189E">
        <w:rPr>
          <w:sz w:val="28"/>
          <w:szCs w:val="28"/>
        </w:rPr>
        <w:t>о</w:t>
      </w:r>
      <w:r w:rsidRPr="0058189E">
        <w:rPr>
          <w:sz w:val="28"/>
          <w:szCs w:val="28"/>
        </w:rPr>
        <w:t>нальную деятельность по профессиям рабочих:</w:t>
      </w:r>
    </w:p>
    <w:p w:rsidR="003B74FC" w:rsidRPr="0058189E" w:rsidRDefault="003B74FC" w:rsidP="003B74FC">
      <w:pPr>
        <w:ind w:firstLine="708"/>
        <w:rPr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4801"/>
        <w:gridCol w:w="1440"/>
      </w:tblGrid>
      <w:tr w:rsidR="003B74FC" w:rsidRPr="003B74FC" w:rsidTr="00AB4DC1">
        <w:trPr>
          <w:trHeight w:val="1092"/>
        </w:trPr>
        <w:tc>
          <w:tcPr>
            <w:tcW w:w="156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сионал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ная квал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фикацио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7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</w:p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квалификационным уровням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3B74FC" w:rsidRPr="003B74FC" w:rsidTr="00AB4DC1">
        <w:tc>
          <w:tcPr>
            <w:tcW w:w="1560" w:type="dxa"/>
            <w:vMerge w:val="restart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ПКГ «О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щеотра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левые профессии рабочих 1 уровня»</w:t>
            </w:r>
          </w:p>
        </w:tc>
        <w:tc>
          <w:tcPr>
            <w:tcW w:w="1701" w:type="dxa"/>
            <w:vMerge w:val="restart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1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1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CA5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5B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-3192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2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3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2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ню, при выполнении работ по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фессии с производным наименован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ем «старший»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3B74FC" w:rsidRPr="003B74FC" w:rsidTr="00AB4DC1">
        <w:tc>
          <w:tcPr>
            <w:tcW w:w="1560" w:type="dxa"/>
            <w:vMerge w:val="restart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ПКГ «О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щеотра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левые профессии рабочих 2 уровня»</w:t>
            </w:r>
          </w:p>
        </w:tc>
        <w:tc>
          <w:tcPr>
            <w:tcW w:w="1701" w:type="dxa"/>
            <w:vMerge w:val="restart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1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4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5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разряда в соответствии с 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3831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2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6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7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</w:tr>
      <w:tr w:rsidR="003B74FC" w:rsidRPr="003B74FC" w:rsidTr="00AB4DC1">
        <w:trPr>
          <w:trHeight w:val="1095"/>
        </w:trPr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3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дусмотрено присвоение 8 квалифик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ционного разряда в соответствии с ЕКТС работ и профессий рабочих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</w:p>
        </w:tc>
      </w:tr>
      <w:tr w:rsidR="003B74FC" w:rsidRPr="003B74FC" w:rsidTr="00AB4DC1">
        <w:tc>
          <w:tcPr>
            <w:tcW w:w="1560" w:type="dxa"/>
            <w:vMerge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4 квалиф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801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профессии рабочих, предусмотренных 1-3 квалификац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онными уровнями второй ПКГ, в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полняющих важные (особо важные) и ответственные (особо ответственные) работы</w:t>
            </w:r>
          </w:p>
        </w:tc>
        <w:tc>
          <w:tcPr>
            <w:tcW w:w="1440" w:type="dxa"/>
            <w:vAlign w:val="center"/>
          </w:tcPr>
          <w:p w:rsidR="003B74FC" w:rsidRPr="003B74FC" w:rsidRDefault="003B74FC" w:rsidP="00A95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FC"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</w:tr>
    </w:tbl>
    <w:p w:rsidR="00FE67D9" w:rsidRPr="00335FB6" w:rsidRDefault="00FE67D9" w:rsidP="00D306C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782" w:rsidRDefault="00C31CC1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F1782">
        <w:rPr>
          <w:rFonts w:ascii="Times New Roman" w:hAnsi="Times New Roman" w:cs="Times New Roman"/>
          <w:sz w:val="28"/>
          <w:szCs w:val="28"/>
        </w:rPr>
        <w:t>Руководителям муниципальных бюджетных учреждений дополн</w:t>
      </w:r>
      <w:r w:rsidR="001F1782">
        <w:rPr>
          <w:rFonts w:ascii="Times New Roman" w:hAnsi="Times New Roman" w:cs="Times New Roman"/>
          <w:sz w:val="28"/>
          <w:szCs w:val="28"/>
        </w:rPr>
        <w:t>и</w:t>
      </w:r>
      <w:r w:rsidR="001F1782">
        <w:rPr>
          <w:rFonts w:ascii="Times New Roman" w:hAnsi="Times New Roman" w:cs="Times New Roman"/>
          <w:sz w:val="28"/>
          <w:szCs w:val="28"/>
        </w:rPr>
        <w:t>тельного образования детей, подведомственных Управлению образования администрации Омсукчанского района, подготовить приказы по внесению соответствующих изменений в утвержденные положения об оплате труда работников учреждений.</w:t>
      </w:r>
    </w:p>
    <w:p w:rsidR="001F1782" w:rsidRDefault="001F1782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D9" w:rsidRDefault="001F1782" w:rsidP="001F1782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CC1">
        <w:rPr>
          <w:rFonts w:ascii="Times New Roman" w:hAnsi="Times New Roman" w:cs="Times New Roman"/>
          <w:sz w:val="28"/>
          <w:szCs w:val="28"/>
        </w:rPr>
        <w:t>Контроль за исполнени</w:t>
      </w:r>
      <w:r w:rsidR="00FE67D9">
        <w:rPr>
          <w:rFonts w:ascii="Times New Roman" w:hAnsi="Times New Roman" w:cs="Times New Roman"/>
          <w:sz w:val="28"/>
          <w:szCs w:val="28"/>
        </w:rPr>
        <w:t>ем настоящего постановления возложить на и.о. заместителя главы администрации Омсукчанского района по социал</w:t>
      </w:r>
      <w:r w:rsidR="00FE67D9">
        <w:rPr>
          <w:rFonts w:ascii="Times New Roman" w:hAnsi="Times New Roman" w:cs="Times New Roman"/>
          <w:sz w:val="28"/>
          <w:szCs w:val="28"/>
        </w:rPr>
        <w:t>ь</w:t>
      </w:r>
      <w:r w:rsidR="00FE67D9">
        <w:rPr>
          <w:rFonts w:ascii="Times New Roman" w:hAnsi="Times New Roman" w:cs="Times New Roman"/>
          <w:sz w:val="28"/>
          <w:szCs w:val="28"/>
        </w:rPr>
        <w:t>ным вопросам И.В. Анисимову.</w:t>
      </w:r>
    </w:p>
    <w:p w:rsidR="00FE67D9" w:rsidRPr="00FE67D9" w:rsidRDefault="00FE67D9" w:rsidP="0061188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4BC" w:rsidRDefault="00FE67D9" w:rsidP="002744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F17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15829">
        <w:rPr>
          <w:sz w:val="28"/>
          <w:szCs w:val="28"/>
        </w:rPr>
        <w:t xml:space="preserve">Настоящее постановление подлежит </w:t>
      </w:r>
      <w:r w:rsidR="001763A5">
        <w:rPr>
          <w:sz w:val="28"/>
          <w:szCs w:val="28"/>
        </w:rPr>
        <w:t>размещению (</w:t>
      </w:r>
      <w:r w:rsidRPr="00615829">
        <w:rPr>
          <w:sz w:val="28"/>
          <w:szCs w:val="28"/>
        </w:rPr>
        <w:t>опубликов</w:t>
      </w:r>
      <w:r w:rsidRPr="00615829">
        <w:rPr>
          <w:sz w:val="28"/>
          <w:szCs w:val="28"/>
        </w:rPr>
        <w:t>а</w:t>
      </w:r>
      <w:r w:rsidRPr="00615829">
        <w:rPr>
          <w:sz w:val="28"/>
          <w:szCs w:val="28"/>
        </w:rPr>
        <w:t>нию</w:t>
      </w:r>
      <w:r w:rsidR="001763A5">
        <w:rPr>
          <w:sz w:val="28"/>
          <w:szCs w:val="28"/>
        </w:rPr>
        <w:t>)</w:t>
      </w:r>
      <w:r w:rsidRPr="00615829">
        <w:rPr>
          <w:sz w:val="28"/>
          <w:szCs w:val="28"/>
        </w:rPr>
        <w:t xml:space="preserve"> на официальном сайте муниципального образования «Омсукчанский район» в сети Интернет</w:t>
      </w:r>
      <w:r w:rsidR="0024675B">
        <w:rPr>
          <w:sz w:val="28"/>
          <w:szCs w:val="28"/>
        </w:rPr>
        <w:t xml:space="preserve"> </w:t>
      </w:r>
      <w:r w:rsidRPr="00615829">
        <w:rPr>
          <w:sz w:val="28"/>
          <w:szCs w:val="28"/>
        </w:rPr>
        <w:t>(</w:t>
      </w:r>
      <w:hyperlink r:id="rId8" w:history="1">
        <w:r w:rsidRPr="00615829">
          <w:rPr>
            <w:rStyle w:val="a5"/>
            <w:sz w:val="28"/>
            <w:szCs w:val="28"/>
            <w:lang w:val="en-US"/>
          </w:rPr>
          <w:t>www</w:t>
        </w:r>
        <w:r w:rsidRPr="00615829">
          <w:rPr>
            <w:rStyle w:val="a5"/>
            <w:sz w:val="28"/>
            <w:szCs w:val="28"/>
          </w:rPr>
          <w:t>.</w:t>
        </w:r>
        <w:r w:rsidRPr="00615829">
          <w:rPr>
            <w:rStyle w:val="a5"/>
            <w:sz w:val="28"/>
            <w:szCs w:val="28"/>
            <w:lang w:val="en-US"/>
          </w:rPr>
          <w:t>omsukchan</w:t>
        </w:r>
        <w:r w:rsidRPr="00615829">
          <w:rPr>
            <w:rStyle w:val="a5"/>
            <w:sz w:val="28"/>
            <w:szCs w:val="28"/>
          </w:rPr>
          <w:t>-</w:t>
        </w:r>
        <w:r w:rsidRPr="00615829">
          <w:rPr>
            <w:rStyle w:val="a5"/>
            <w:sz w:val="28"/>
            <w:szCs w:val="28"/>
            <w:lang w:val="en-US"/>
          </w:rPr>
          <w:t>adm</w:t>
        </w:r>
        <w:r w:rsidRPr="00615829">
          <w:rPr>
            <w:rStyle w:val="a5"/>
            <w:sz w:val="28"/>
            <w:szCs w:val="28"/>
          </w:rPr>
          <w:t>.</w:t>
        </w:r>
        <w:r w:rsidRPr="00615829">
          <w:rPr>
            <w:rStyle w:val="a5"/>
            <w:sz w:val="28"/>
            <w:szCs w:val="28"/>
            <w:lang w:val="en-US"/>
          </w:rPr>
          <w:t>ru</w:t>
        </w:r>
      </w:hyperlink>
      <w:r w:rsidRPr="00615829">
        <w:rPr>
          <w:sz w:val="28"/>
          <w:szCs w:val="28"/>
        </w:rPr>
        <w:t>)</w:t>
      </w:r>
      <w:r w:rsidR="001F1782">
        <w:rPr>
          <w:sz w:val="28"/>
          <w:szCs w:val="28"/>
        </w:rPr>
        <w:t xml:space="preserve"> и распространяется на правоотнош</w:t>
      </w:r>
      <w:r w:rsidR="00AE1F0D">
        <w:rPr>
          <w:sz w:val="28"/>
          <w:szCs w:val="28"/>
        </w:rPr>
        <w:t>ения, возникающие с 01.04.2014 года.</w:t>
      </w:r>
    </w:p>
    <w:p w:rsidR="00FE67D9" w:rsidRDefault="00FE67D9" w:rsidP="002744BC">
      <w:pPr>
        <w:rPr>
          <w:sz w:val="28"/>
          <w:szCs w:val="28"/>
        </w:rPr>
      </w:pPr>
    </w:p>
    <w:p w:rsidR="00462E78" w:rsidRDefault="00462E78" w:rsidP="002744BC">
      <w:pPr>
        <w:rPr>
          <w:sz w:val="28"/>
          <w:szCs w:val="28"/>
        </w:rPr>
      </w:pPr>
    </w:p>
    <w:p w:rsidR="001F1782" w:rsidRDefault="001F1782" w:rsidP="002744BC">
      <w:pPr>
        <w:rPr>
          <w:sz w:val="28"/>
          <w:szCs w:val="28"/>
        </w:rPr>
      </w:pPr>
    </w:p>
    <w:p w:rsidR="001F1782" w:rsidRDefault="001F1782" w:rsidP="002744BC">
      <w:pPr>
        <w:rPr>
          <w:sz w:val="28"/>
          <w:szCs w:val="28"/>
        </w:rPr>
      </w:pPr>
    </w:p>
    <w:p w:rsidR="001F1782" w:rsidRPr="006B1020" w:rsidRDefault="001F1782" w:rsidP="002744BC">
      <w:pPr>
        <w:rPr>
          <w:sz w:val="28"/>
          <w:szCs w:val="28"/>
        </w:rPr>
      </w:pPr>
    </w:p>
    <w:p w:rsidR="002552BB" w:rsidRPr="00FE67D9" w:rsidRDefault="00741E8E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666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0BA1" w:rsidRPr="006B1020">
        <w:rPr>
          <w:sz w:val="28"/>
          <w:szCs w:val="28"/>
        </w:rPr>
        <w:t xml:space="preserve"> администрации</w:t>
      </w:r>
      <w:r w:rsidR="00B30BA1" w:rsidRPr="006B1020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 w:rsidR="00B30BA1"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 Г.А. Ложечникова</w:t>
      </w:r>
      <w:r w:rsidR="00B30BA1">
        <w:rPr>
          <w:sz w:val="28"/>
          <w:szCs w:val="28"/>
        </w:rPr>
        <w:t xml:space="preserve"> </w:t>
      </w:r>
    </w:p>
    <w:sectPr w:rsidR="002552BB" w:rsidRPr="00FE67D9" w:rsidSect="00AC5D61">
      <w:footerReference w:type="first" r:id="rId9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D2" w:rsidRDefault="004631D2" w:rsidP="00A02096">
      <w:r>
        <w:separator/>
      </w:r>
    </w:p>
  </w:endnote>
  <w:endnote w:type="continuationSeparator" w:id="1">
    <w:p w:rsidR="004631D2" w:rsidRDefault="004631D2" w:rsidP="00A0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61" w:rsidRPr="00D82EF8" w:rsidRDefault="00DC2C56" w:rsidP="00AC5D61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D2" w:rsidRDefault="004631D2" w:rsidP="00A02096">
      <w:r>
        <w:separator/>
      </w:r>
    </w:p>
  </w:footnote>
  <w:footnote w:type="continuationSeparator" w:id="1">
    <w:p w:rsidR="004631D2" w:rsidRDefault="004631D2" w:rsidP="00A02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6309"/>
    <w:multiLevelType w:val="multilevel"/>
    <w:tmpl w:val="28E2D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A1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2FE2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3A5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396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1782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675B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4BC"/>
    <w:rsid w:val="00274798"/>
    <w:rsid w:val="00275B22"/>
    <w:rsid w:val="0028194C"/>
    <w:rsid w:val="00281C8A"/>
    <w:rsid w:val="0028387B"/>
    <w:rsid w:val="00283D7B"/>
    <w:rsid w:val="00284C4A"/>
    <w:rsid w:val="00284F11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507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5E3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1BC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5FB6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57D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5ABB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6C3A"/>
    <w:rsid w:val="0037708D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5E8"/>
    <w:rsid w:val="003B684E"/>
    <w:rsid w:val="003B72DF"/>
    <w:rsid w:val="003B74FC"/>
    <w:rsid w:val="003C047B"/>
    <w:rsid w:val="003C0C52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529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72C"/>
    <w:rsid w:val="003F39C3"/>
    <w:rsid w:val="003F7F38"/>
    <w:rsid w:val="004001C6"/>
    <w:rsid w:val="004009B2"/>
    <w:rsid w:val="00400CCB"/>
    <w:rsid w:val="00402938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20D7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2E78"/>
    <w:rsid w:val="004631D2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207B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2A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3A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37A7"/>
    <w:rsid w:val="00594B32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2FA1"/>
    <w:rsid w:val="00604458"/>
    <w:rsid w:val="00605440"/>
    <w:rsid w:val="00606DA1"/>
    <w:rsid w:val="006106D1"/>
    <w:rsid w:val="00610FB4"/>
    <w:rsid w:val="00611881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3F7E"/>
    <w:rsid w:val="00646C48"/>
    <w:rsid w:val="00647622"/>
    <w:rsid w:val="00657E72"/>
    <w:rsid w:val="006601FE"/>
    <w:rsid w:val="006626D7"/>
    <w:rsid w:val="00663D06"/>
    <w:rsid w:val="00665478"/>
    <w:rsid w:val="00666524"/>
    <w:rsid w:val="006757A0"/>
    <w:rsid w:val="00675A8A"/>
    <w:rsid w:val="006812B7"/>
    <w:rsid w:val="00681D05"/>
    <w:rsid w:val="00683D9A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3D48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41E8E"/>
    <w:rsid w:val="00751B92"/>
    <w:rsid w:val="00752367"/>
    <w:rsid w:val="00754BBD"/>
    <w:rsid w:val="007563E7"/>
    <w:rsid w:val="00760806"/>
    <w:rsid w:val="00760DFA"/>
    <w:rsid w:val="0076191E"/>
    <w:rsid w:val="00761F49"/>
    <w:rsid w:val="00762A88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7F74E1"/>
    <w:rsid w:val="008035F3"/>
    <w:rsid w:val="00804F77"/>
    <w:rsid w:val="00806197"/>
    <w:rsid w:val="00810863"/>
    <w:rsid w:val="00810A84"/>
    <w:rsid w:val="008112BC"/>
    <w:rsid w:val="00812111"/>
    <w:rsid w:val="00814906"/>
    <w:rsid w:val="00815929"/>
    <w:rsid w:val="0081603E"/>
    <w:rsid w:val="0081614C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3FB1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2E31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1141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096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5651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07C3"/>
    <w:rsid w:val="00AB1D0A"/>
    <w:rsid w:val="00AB1DE9"/>
    <w:rsid w:val="00AB40DF"/>
    <w:rsid w:val="00AB4DC1"/>
    <w:rsid w:val="00AB50A0"/>
    <w:rsid w:val="00AB58ED"/>
    <w:rsid w:val="00AB61C7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1F0D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0BA1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0D2B"/>
    <w:rsid w:val="00C31CC1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91A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94"/>
    <w:rsid w:val="00CA5BA4"/>
    <w:rsid w:val="00CA5D26"/>
    <w:rsid w:val="00CA6D07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AD4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06C7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38BC"/>
    <w:rsid w:val="00D94A18"/>
    <w:rsid w:val="00DA5F2E"/>
    <w:rsid w:val="00DB5822"/>
    <w:rsid w:val="00DB6785"/>
    <w:rsid w:val="00DC0D27"/>
    <w:rsid w:val="00DC1088"/>
    <w:rsid w:val="00DC200E"/>
    <w:rsid w:val="00DC2C56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DF77AB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689"/>
    <w:rsid w:val="00E66AB5"/>
    <w:rsid w:val="00E72A98"/>
    <w:rsid w:val="00E7350B"/>
    <w:rsid w:val="00E75CA0"/>
    <w:rsid w:val="00E75EDB"/>
    <w:rsid w:val="00E76CA1"/>
    <w:rsid w:val="00E80362"/>
    <w:rsid w:val="00E856F2"/>
    <w:rsid w:val="00E863DA"/>
    <w:rsid w:val="00E90436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861"/>
    <w:rsid w:val="00EB3A3D"/>
    <w:rsid w:val="00EB4338"/>
    <w:rsid w:val="00EB638D"/>
    <w:rsid w:val="00EB6A14"/>
    <w:rsid w:val="00EB73D7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2D78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E67D9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B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0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nhideWhenUsed/>
    <w:rsid w:val="00B30BA1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B30BA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0BA1"/>
    <w:pPr>
      <w:shd w:val="clear" w:color="auto" w:fill="FFFFFF"/>
      <w:spacing w:after="9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4A0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74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CE3-B121-4121-A9DF-39AB9512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53</cp:revision>
  <cp:lastPrinted>2014-04-21T06:53:00Z</cp:lastPrinted>
  <dcterms:created xsi:type="dcterms:W3CDTF">2014-04-08T21:48:00Z</dcterms:created>
  <dcterms:modified xsi:type="dcterms:W3CDTF">2014-04-21T22:11:00Z</dcterms:modified>
</cp:coreProperties>
</file>