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D" w:rsidRPr="00DA5822" w:rsidRDefault="002043DD" w:rsidP="002043DD">
      <w:pPr>
        <w:jc w:val="center"/>
        <w:rPr>
          <w:b/>
          <w:bCs/>
          <w:caps/>
          <w:color w:val="24282A"/>
          <w:sz w:val="28"/>
          <w:szCs w:val="28"/>
        </w:rPr>
      </w:pPr>
      <w:r w:rsidRPr="00DA5822">
        <w:rPr>
          <w:b/>
          <w:bCs/>
          <w:caps/>
          <w:color w:val="24282A"/>
          <w:sz w:val="28"/>
          <w:szCs w:val="28"/>
        </w:rPr>
        <w:t>Магаданская область</w:t>
      </w:r>
    </w:p>
    <w:p w:rsidR="002043DD" w:rsidRPr="00DA5822" w:rsidRDefault="002043DD" w:rsidP="002043DD">
      <w:pPr>
        <w:jc w:val="center"/>
        <w:rPr>
          <w:caps/>
          <w:color w:val="24282A"/>
          <w:sz w:val="16"/>
          <w:szCs w:val="16"/>
        </w:rPr>
      </w:pPr>
    </w:p>
    <w:p w:rsidR="002043DD" w:rsidRPr="00DA5822" w:rsidRDefault="002043DD" w:rsidP="002043DD">
      <w:pPr>
        <w:pStyle w:val="a3"/>
        <w:rPr>
          <w:color w:val="24282A"/>
          <w:sz w:val="32"/>
          <w:szCs w:val="32"/>
        </w:rPr>
      </w:pPr>
      <w:r w:rsidRPr="00DA5822">
        <w:rPr>
          <w:color w:val="24282A"/>
          <w:sz w:val="32"/>
          <w:szCs w:val="32"/>
        </w:rPr>
        <w:t>АДМИНИСТРАЦИЯ ОМСУКЧАНСКОГО РАЙОНА</w:t>
      </w:r>
    </w:p>
    <w:p w:rsidR="002043DD" w:rsidRPr="00DA5822" w:rsidRDefault="002043DD" w:rsidP="002043DD">
      <w:pPr>
        <w:pStyle w:val="a3"/>
        <w:rPr>
          <w:color w:val="24282A"/>
          <w:sz w:val="16"/>
        </w:rPr>
      </w:pPr>
    </w:p>
    <w:p w:rsidR="002043DD" w:rsidRPr="00DA5822" w:rsidRDefault="002043DD" w:rsidP="002043DD">
      <w:pPr>
        <w:jc w:val="center"/>
        <w:rPr>
          <w:b/>
          <w:bCs/>
          <w:color w:val="24282A"/>
          <w:sz w:val="14"/>
          <w:szCs w:val="14"/>
        </w:rPr>
      </w:pPr>
    </w:p>
    <w:p w:rsidR="002043DD" w:rsidRPr="00DA5822" w:rsidRDefault="002043DD" w:rsidP="002043DD">
      <w:pPr>
        <w:rPr>
          <w:color w:val="24282A"/>
          <w:sz w:val="16"/>
          <w:szCs w:val="16"/>
        </w:rPr>
      </w:pPr>
    </w:p>
    <w:p w:rsidR="002043DD" w:rsidRPr="00DA5822" w:rsidRDefault="002043DD" w:rsidP="002043DD">
      <w:pPr>
        <w:jc w:val="center"/>
        <w:rPr>
          <w:b/>
          <w:bCs/>
          <w:color w:val="24282A"/>
          <w:sz w:val="44"/>
          <w:szCs w:val="44"/>
        </w:rPr>
      </w:pPr>
      <w:r w:rsidRPr="00DA5822">
        <w:rPr>
          <w:b/>
          <w:bCs/>
          <w:color w:val="24282A"/>
          <w:sz w:val="44"/>
          <w:szCs w:val="44"/>
        </w:rPr>
        <w:t>ПОСТАНОВЛЕНИЕ</w:t>
      </w:r>
    </w:p>
    <w:p w:rsidR="002043DD" w:rsidRPr="00DA5822" w:rsidRDefault="002043DD" w:rsidP="002043DD">
      <w:pPr>
        <w:jc w:val="center"/>
        <w:rPr>
          <w:color w:val="24282A"/>
          <w:sz w:val="28"/>
          <w:szCs w:val="28"/>
        </w:rPr>
      </w:pPr>
    </w:p>
    <w:p w:rsidR="002043DD" w:rsidRDefault="002043DD" w:rsidP="002043DD">
      <w:pPr>
        <w:rPr>
          <w:color w:val="24282A"/>
          <w:sz w:val="20"/>
        </w:rPr>
      </w:pPr>
    </w:p>
    <w:p w:rsidR="002043DD" w:rsidRPr="0027333D" w:rsidRDefault="002043DD" w:rsidP="002043DD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От       </w:t>
      </w:r>
      <w:r>
        <w:rPr>
          <w:color w:val="24282A"/>
          <w:sz w:val="28"/>
          <w:szCs w:val="28"/>
        </w:rPr>
        <w:t>24.11</w:t>
      </w:r>
      <w:r w:rsidRPr="00F25B19">
        <w:rPr>
          <w:color w:val="24282A"/>
          <w:sz w:val="28"/>
          <w:szCs w:val="28"/>
        </w:rPr>
        <w:t>.</w:t>
      </w:r>
      <w:r w:rsidRPr="00DA5822">
        <w:rPr>
          <w:color w:val="24282A"/>
          <w:sz w:val="28"/>
          <w:szCs w:val="28"/>
        </w:rPr>
        <w:t>201</w:t>
      </w:r>
      <w:r>
        <w:rPr>
          <w:color w:val="24282A"/>
          <w:sz w:val="28"/>
          <w:szCs w:val="28"/>
        </w:rPr>
        <w:t>4</w:t>
      </w:r>
      <w:r w:rsidRPr="00DA5822">
        <w:rPr>
          <w:color w:val="24282A"/>
          <w:sz w:val="28"/>
          <w:szCs w:val="28"/>
        </w:rPr>
        <w:t xml:space="preserve"> г.</w:t>
      </w:r>
      <w:r w:rsidRPr="00DA5822">
        <w:rPr>
          <w:color w:val="24282A"/>
          <w:sz w:val="20"/>
        </w:rPr>
        <w:t xml:space="preserve">       №     </w:t>
      </w:r>
      <w:r>
        <w:rPr>
          <w:color w:val="24282A"/>
          <w:sz w:val="20"/>
        </w:rPr>
        <w:t xml:space="preserve">  </w:t>
      </w:r>
      <w:r w:rsidRPr="00EE7BA8">
        <w:rPr>
          <w:color w:val="24282A"/>
          <w:sz w:val="28"/>
          <w:szCs w:val="28"/>
        </w:rPr>
        <w:t xml:space="preserve"> </w:t>
      </w:r>
      <w:r>
        <w:rPr>
          <w:color w:val="24282A"/>
          <w:sz w:val="28"/>
          <w:szCs w:val="28"/>
        </w:rPr>
        <w:t>501</w:t>
      </w:r>
    </w:p>
    <w:p w:rsidR="002043DD" w:rsidRPr="00DA5822" w:rsidRDefault="00E418B9" w:rsidP="002043DD">
      <w:pPr>
        <w:rPr>
          <w:color w:val="24282A"/>
          <w:sz w:val="6"/>
          <w:szCs w:val="6"/>
        </w:rPr>
      </w:pPr>
      <w:r w:rsidRPr="00E418B9">
        <w:rPr>
          <w:noProof/>
          <w:color w:val="24282A"/>
          <w:sz w:val="20"/>
        </w:rPr>
        <w:pict>
          <v:line id="Прямая соединительная линия 2" o:spid="_x0000_s1029" style="position:absolute;z-index:251661312;visibility:visible" from="139.75pt,1.65pt" to="186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E418B9">
        <w:rPr>
          <w:noProof/>
          <w:color w:val="24282A"/>
          <w:sz w:val="20"/>
        </w:rPr>
        <w:pict>
          <v:line id="Прямая соединительная линия 1" o:spid="_x0000_s1028" style="position:absolute;z-index:251660288;visibility:visible" from="15.2pt,1.65pt" to="118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2043DD" w:rsidRPr="00EE7BA8" w:rsidRDefault="002043DD" w:rsidP="002043DD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>пос. Омсукчан</w:t>
      </w:r>
    </w:p>
    <w:p w:rsidR="002043DD" w:rsidRPr="00712052" w:rsidRDefault="002043DD" w:rsidP="002043DD">
      <w:pPr>
        <w:rPr>
          <w:sz w:val="16"/>
          <w:szCs w:val="28"/>
        </w:rPr>
      </w:pPr>
    </w:p>
    <w:p w:rsidR="002043DD" w:rsidRPr="00712052" w:rsidRDefault="002043DD" w:rsidP="002043DD">
      <w:pPr>
        <w:rPr>
          <w:sz w:val="16"/>
          <w:szCs w:val="28"/>
        </w:rPr>
      </w:pPr>
    </w:p>
    <w:p w:rsidR="002043DD" w:rsidRDefault="002043DD" w:rsidP="007D40AB">
      <w:pPr>
        <w:ind w:right="5101"/>
        <w:jc w:val="both"/>
        <w:rPr>
          <w:sz w:val="14"/>
          <w:szCs w:val="14"/>
        </w:rPr>
      </w:pPr>
    </w:p>
    <w:p w:rsidR="007D40AB" w:rsidRPr="002043DD" w:rsidRDefault="007D40AB" w:rsidP="007D40AB">
      <w:pPr>
        <w:ind w:right="5101"/>
        <w:jc w:val="both"/>
        <w:rPr>
          <w:sz w:val="28"/>
          <w:szCs w:val="28"/>
        </w:rPr>
      </w:pPr>
      <w:r w:rsidRPr="002043DD">
        <w:rPr>
          <w:sz w:val="28"/>
          <w:szCs w:val="28"/>
        </w:rPr>
        <w:t>О внесении изменений в постано</w:t>
      </w:r>
      <w:r w:rsidRPr="002043DD">
        <w:rPr>
          <w:sz w:val="28"/>
          <w:szCs w:val="28"/>
        </w:rPr>
        <w:t>в</w:t>
      </w:r>
      <w:r w:rsidRPr="002043DD">
        <w:rPr>
          <w:sz w:val="28"/>
          <w:szCs w:val="28"/>
        </w:rPr>
        <w:t xml:space="preserve">ление администрации </w:t>
      </w:r>
      <w:proofErr w:type="spellStart"/>
      <w:r w:rsidRPr="002043DD">
        <w:rPr>
          <w:sz w:val="28"/>
          <w:szCs w:val="28"/>
        </w:rPr>
        <w:t>Омсукчан-ского</w:t>
      </w:r>
      <w:proofErr w:type="spellEnd"/>
      <w:r w:rsidRPr="002043DD">
        <w:rPr>
          <w:sz w:val="28"/>
          <w:szCs w:val="28"/>
        </w:rPr>
        <w:t xml:space="preserve"> района от 12.11.2013</w:t>
      </w:r>
      <w:r w:rsidR="002043DD" w:rsidRPr="002043DD">
        <w:rPr>
          <w:sz w:val="28"/>
          <w:szCs w:val="28"/>
        </w:rPr>
        <w:t>г.</w:t>
      </w:r>
      <w:r w:rsidRPr="002043DD">
        <w:rPr>
          <w:sz w:val="28"/>
          <w:szCs w:val="28"/>
        </w:rPr>
        <w:t xml:space="preserve"> </w:t>
      </w:r>
      <w:r w:rsidR="00117B28">
        <w:rPr>
          <w:sz w:val="28"/>
          <w:szCs w:val="28"/>
        </w:rPr>
        <w:t>№ 531</w:t>
      </w:r>
      <w:r w:rsidRPr="002043DD">
        <w:rPr>
          <w:sz w:val="28"/>
          <w:szCs w:val="28"/>
        </w:rPr>
        <w:t xml:space="preserve"> «Об утверждении администрати</w:t>
      </w:r>
      <w:r w:rsidRPr="002043DD">
        <w:rPr>
          <w:sz w:val="28"/>
          <w:szCs w:val="28"/>
        </w:rPr>
        <w:t>в</w:t>
      </w:r>
      <w:r w:rsidRPr="002043DD">
        <w:rPr>
          <w:sz w:val="28"/>
          <w:szCs w:val="28"/>
        </w:rPr>
        <w:t>ного Регламента по предоставл</w:t>
      </w:r>
      <w:r w:rsidRPr="002043DD">
        <w:rPr>
          <w:sz w:val="28"/>
          <w:szCs w:val="28"/>
        </w:rPr>
        <w:t>е</w:t>
      </w:r>
      <w:r w:rsidRPr="002043DD">
        <w:rPr>
          <w:sz w:val="28"/>
          <w:szCs w:val="28"/>
        </w:rPr>
        <w:t>нию муниципальной услуги «В</w:t>
      </w:r>
      <w:r w:rsidRPr="002043DD">
        <w:rPr>
          <w:sz w:val="28"/>
          <w:szCs w:val="28"/>
        </w:rPr>
        <w:t>ы</w:t>
      </w:r>
      <w:r w:rsidRPr="002043DD">
        <w:rPr>
          <w:sz w:val="28"/>
          <w:szCs w:val="28"/>
        </w:rPr>
        <w:t>дача разрешений на установку реклам</w:t>
      </w:r>
      <w:r w:rsidR="002043DD" w:rsidRPr="002043DD">
        <w:rPr>
          <w:sz w:val="28"/>
          <w:szCs w:val="28"/>
        </w:rPr>
        <w:t>ных конструкций»</w:t>
      </w:r>
    </w:p>
    <w:p w:rsidR="007D40AB" w:rsidRPr="002043DD" w:rsidRDefault="007D40AB" w:rsidP="002043DD">
      <w:pPr>
        <w:tabs>
          <w:tab w:val="left" w:pos="3969"/>
        </w:tabs>
        <w:jc w:val="both"/>
        <w:rPr>
          <w:sz w:val="28"/>
          <w:szCs w:val="28"/>
        </w:rPr>
      </w:pPr>
      <w:r w:rsidRPr="002043DD">
        <w:rPr>
          <w:sz w:val="28"/>
          <w:szCs w:val="28"/>
        </w:rPr>
        <w:t xml:space="preserve">    </w:t>
      </w:r>
    </w:p>
    <w:p w:rsidR="002043DD" w:rsidRPr="002043DD" w:rsidRDefault="002043DD" w:rsidP="002043DD">
      <w:pPr>
        <w:jc w:val="both"/>
        <w:rPr>
          <w:sz w:val="28"/>
          <w:szCs w:val="28"/>
        </w:rPr>
      </w:pPr>
    </w:p>
    <w:p w:rsidR="007D40AB" w:rsidRPr="002043DD" w:rsidRDefault="007D40AB" w:rsidP="002043DD">
      <w:pPr>
        <w:ind w:firstLine="709"/>
        <w:jc w:val="both"/>
        <w:rPr>
          <w:sz w:val="28"/>
          <w:szCs w:val="28"/>
        </w:rPr>
      </w:pPr>
      <w:r w:rsidRPr="002043DD">
        <w:rPr>
          <w:sz w:val="28"/>
          <w:szCs w:val="28"/>
        </w:rPr>
        <w:t xml:space="preserve">На основании Федерального </w:t>
      </w:r>
      <w:hyperlink r:id="rId5" w:history="1">
        <w:r w:rsidRPr="002043DD">
          <w:rPr>
            <w:sz w:val="28"/>
            <w:szCs w:val="28"/>
          </w:rPr>
          <w:t>закона</w:t>
        </w:r>
      </w:hyperlink>
      <w:r w:rsidR="002043DD" w:rsidRPr="002043DD">
        <w:rPr>
          <w:sz w:val="28"/>
          <w:szCs w:val="28"/>
        </w:rPr>
        <w:t xml:space="preserve"> от 21.07.2014г.</w:t>
      </w:r>
      <w:r w:rsidRPr="002043DD">
        <w:rPr>
          <w:sz w:val="28"/>
          <w:szCs w:val="28"/>
        </w:rPr>
        <w:t xml:space="preserve"> № 264-ФЗ «О вн</w:t>
      </w:r>
      <w:r w:rsidRPr="002043DD">
        <w:rPr>
          <w:sz w:val="28"/>
          <w:szCs w:val="28"/>
        </w:rPr>
        <w:t>е</w:t>
      </w:r>
      <w:r w:rsidRPr="002043DD">
        <w:rPr>
          <w:sz w:val="28"/>
          <w:szCs w:val="28"/>
        </w:rPr>
        <w:t xml:space="preserve">сении изменений в Федеральный закон «О рекламе»,  Федерального </w:t>
      </w:r>
      <w:hyperlink r:id="rId6" w:history="1">
        <w:r w:rsidRPr="002043DD">
          <w:rPr>
            <w:sz w:val="28"/>
            <w:szCs w:val="28"/>
          </w:rPr>
          <w:t>закона</w:t>
        </w:r>
      </w:hyperlink>
      <w:r w:rsidRPr="002043DD">
        <w:rPr>
          <w:sz w:val="28"/>
          <w:szCs w:val="28"/>
        </w:rPr>
        <w:t xml:space="preserve"> от 27.07.2010</w:t>
      </w:r>
      <w:r w:rsidR="002043DD" w:rsidRPr="002043DD">
        <w:rPr>
          <w:sz w:val="28"/>
          <w:szCs w:val="28"/>
        </w:rPr>
        <w:t>г.</w:t>
      </w:r>
      <w:r w:rsidRPr="002043DD">
        <w:rPr>
          <w:sz w:val="28"/>
          <w:szCs w:val="28"/>
        </w:rPr>
        <w:t xml:space="preserve"> № 210-ФЗ </w:t>
      </w:r>
      <w:r w:rsidR="002043DD" w:rsidRPr="002043DD">
        <w:rPr>
          <w:sz w:val="28"/>
          <w:szCs w:val="28"/>
        </w:rPr>
        <w:t>«</w:t>
      </w:r>
      <w:r w:rsidRPr="002043D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043DD" w:rsidRPr="002043DD">
        <w:rPr>
          <w:sz w:val="28"/>
          <w:szCs w:val="28"/>
        </w:rPr>
        <w:t>»</w:t>
      </w:r>
      <w:r w:rsidRPr="002043DD">
        <w:rPr>
          <w:sz w:val="28"/>
          <w:szCs w:val="28"/>
        </w:rPr>
        <w:t xml:space="preserve">, в соответствии с </w:t>
      </w:r>
      <w:hyperlink r:id="rId7" w:history="1">
        <w:r w:rsidRPr="002043DD">
          <w:rPr>
            <w:sz w:val="28"/>
            <w:szCs w:val="28"/>
          </w:rPr>
          <w:t>постановлением</w:t>
        </w:r>
      </w:hyperlink>
      <w:r w:rsidRPr="002043DD">
        <w:rPr>
          <w:sz w:val="28"/>
          <w:szCs w:val="28"/>
        </w:rPr>
        <w:t xml:space="preserve"> администрации Омсукчанского района от 12.04.2012</w:t>
      </w:r>
      <w:r w:rsidR="002043DD" w:rsidRPr="002043DD">
        <w:rPr>
          <w:sz w:val="28"/>
          <w:szCs w:val="28"/>
        </w:rPr>
        <w:t>г.</w:t>
      </w:r>
      <w:r w:rsidRPr="002043DD">
        <w:rPr>
          <w:sz w:val="28"/>
          <w:szCs w:val="28"/>
        </w:rPr>
        <w:t xml:space="preserve"> № 127 </w:t>
      </w:r>
      <w:r w:rsidR="002043DD" w:rsidRPr="002043DD">
        <w:rPr>
          <w:sz w:val="28"/>
          <w:szCs w:val="28"/>
        </w:rPr>
        <w:t>«</w:t>
      </w:r>
      <w:r w:rsidRPr="002043DD">
        <w:rPr>
          <w:sz w:val="28"/>
          <w:szCs w:val="28"/>
        </w:rPr>
        <w:t>Об утверждении Порядка ра</w:t>
      </w:r>
      <w:r w:rsidRPr="002043DD">
        <w:rPr>
          <w:sz w:val="28"/>
          <w:szCs w:val="28"/>
        </w:rPr>
        <w:t>з</w:t>
      </w:r>
      <w:r w:rsidRPr="002043DD">
        <w:rPr>
          <w:sz w:val="28"/>
          <w:szCs w:val="28"/>
        </w:rPr>
        <w:t>работки и утверждения административных регламентов по предоставлению муниципальных услуг</w:t>
      </w:r>
      <w:r w:rsidR="002043DD" w:rsidRPr="002043DD">
        <w:rPr>
          <w:sz w:val="28"/>
          <w:szCs w:val="28"/>
        </w:rPr>
        <w:t>»</w:t>
      </w:r>
      <w:r w:rsidRPr="002043DD">
        <w:rPr>
          <w:sz w:val="28"/>
          <w:szCs w:val="28"/>
        </w:rPr>
        <w:t>, администрация Омсукчанского района</w:t>
      </w:r>
    </w:p>
    <w:p w:rsidR="007D40AB" w:rsidRPr="002043DD" w:rsidRDefault="007D40AB" w:rsidP="002043DD">
      <w:pPr>
        <w:jc w:val="both"/>
        <w:rPr>
          <w:caps/>
          <w:sz w:val="28"/>
          <w:szCs w:val="28"/>
        </w:rPr>
      </w:pPr>
      <w:r w:rsidRPr="002043DD">
        <w:rPr>
          <w:caps/>
          <w:sz w:val="28"/>
          <w:szCs w:val="28"/>
        </w:rPr>
        <w:t xml:space="preserve">ПостановляЕТ: </w:t>
      </w:r>
    </w:p>
    <w:p w:rsidR="007D40AB" w:rsidRPr="002043DD" w:rsidRDefault="007D40AB" w:rsidP="002043DD">
      <w:pPr>
        <w:ind w:firstLine="709"/>
        <w:jc w:val="both"/>
        <w:rPr>
          <w:b/>
          <w:caps/>
          <w:sz w:val="28"/>
          <w:szCs w:val="28"/>
        </w:rPr>
      </w:pPr>
    </w:p>
    <w:p w:rsidR="007D40AB" w:rsidRPr="002043DD" w:rsidRDefault="002043DD" w:rsidP="002043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3DD">
        <w:rPr>
          <w:rFonts w:eastAsiaTheme="minorHAnsi"/>
          <w:sz w:val="28"/>
          <w:szCs w:val="28"/>
          <w:lang w:eastAsia="en-US"/>
        </w:rPr>
        <w:t xml:space="preserve">1. </w:t>
      </w:r>
      <w:r w:rsidR="007D40AB" w:rsidRPr="002043DD"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r w:rsidR="007D40AB" w:rsidRPr="002043DD">
        <w:rPr>
          <w:sz w:val="28"/>
          <w:szCs w:val="28"/>
        </w:rPr>
        <w:t>постановление администрации Омсукчанского рай</w:t>
      </w:r>
      <w:r w:rsidRPr="002043DD">
        <w:rPr>
          <w:sz w:val="28"/>
          <w:szCs w:val="28"/>
        </w:rPr>
        <w:t>она от 12.11.2013</w:t>
      </w:r>
      <w:r w:rsidR="007D40AB" w:rsidRPr="002043DD">
        <w:rPr>
          <w:sz w:val="28"/>
          <w:szCs w:val="28"/>
        </w:rPr>
        <w:t>г. № 531 «Об утверждении административного Регл</w:t>
      </w:r>
      <w:r w:rsidR="007D40AB" w:rsidRPr="002043DD">
        <w:rPr>
          <w:sz w:val="28"/>
          <w:szCs w:val="28"/>
        </w:rPr>
        <w:t>а</w:t>
      </w:r>
      <w:r w:rsidR="007D40AB" w:rsidRPr="002043DD">
        <w:rPr>
          <w:sz w:val="28"/>
          <w:szCs w:val="28"/>
        </w:rPr>
        <w:t>мента по предоставлению муниципальной услуги «Выдача разрешений на установку рек</w:t>
      </w:r>
      <w:r w:rsidR="00022D5C">
        <w:rPr>
          <w:sz w:val="28"/>
          <w:szCs w:val="28"/>
        </w:rPr>
        <w:t>ламных конструкций»</w:t>
      </w:r>
      <w:r w:rsidR="007D40AB" w:rsidRPr="002043DD">
        <w:rPr>
          <w:sz w:val="28"/>
          <w:szCs w:val="28"/>
        </w:rPr>
        <w:t xml:space="preserve"> следующие изменения:</w:t>
      </w:r>
    </w:p>
    <w:p w:rsidR="00E9577B" w:rsidRDefault="007D40AB" w:rsidP="002043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3DD">
        <w:rPr>
          <w:rFonts w:eastAsiaTheme="minorHAnsi"/>
          <w:sz w:val="28"/>
          <w:szCs w:val="28"/>
          <w:lang w:eastAsia="en-US"/>
        </w:rPr>
        <w:t xml:space="preserve">- в приложении к постановлению раздел </w:t>
      </w:r>
      <w:r w:rsidRPr="002043DD">
        <w:rPr>
          <w:rFonts w:eastAsiaTheme="minorHAnsi"/>
          <w:sz w:val="28"/>
          <w:szCs w:val="28"/>
          <w:lang w:val="en-US" w:eastAsia="en-US"/>
        </w:rPr>
        <w:t>III</w:t>
      </w:r>
      <w:r w:rsidRPr="002043DD">
        <w:rPr>
          <w:sz w:val="28"/>
          <w:szCs w:val="28"/>
        </w:rPr>
        <w:t xml:space="preserve"> п. 3.2.4. дополнить </w:t>
      </w:r>
      <w:r w:rsidRPr="002043DD">
        <w:rPr>
          <w:bCs/>
          <w:kern w:val="1"/>
          <w:sz w:val="28"/>
          <w:szCs w:val="28"/>
        </w:rPr>
        <w:t xml:space="preserve">абзацем </w:t>
      </w:r>
      <w:r w:rsidRPr="002043DD">
        <w:rPr>
          <w:sz w:val="28"/>
          <w:szCs w:val="28"/>
        </w:rPr>
        <w:t xml:space="preserve">следующего содержания: </w:t>
      </w:r>
    </w:p>
    <w:p w:rsidR="007D40AB" w:rsidRPr="002043DD" w:rsidRDefault="007D40AB" w:rsidP="002043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3DD">
        <w:rPr>
          <w:sz w:val="28"/>
          <w:szCs w:val="28"/>
        </w:rPr>
        <w:t>«В случае установки временной рекламной конструкции (рекламная конструкция, срок размещения которой обусловлен ее функциональным н</w:t>
      </w:r>
      <w:r w:rsidRPr="002043DD">
        <w:rPr>
          <w:sz w:val="28"/>
          <w:szCs w:val="28"/>
        </w:rPr>
        <w:t>а</w:t>
      </w:r>
      <w:r w:rsidRPr="002043DD">
        <w:rPr>
          <w:sz w:val="28"/>
          <w:szCs w:val="28"/>
        </w:rPr>
        <w:t>значением и местом установки: строительные сетки, ограждения строител</w:t>
      </w:r>
      <w:r w:rsidRPr="002043DD">
        <w:rPr>
          <w:sz w:val="28"/>
          <w:szCs w:val="28"/>
        </w:rPr>
        <w:t>ь</w:t>
      </w:r>
      <w:r w:rsidRPr="002043DD">
        <w:rPr>
          <w:sz w:val="28"/>
          <w:szCs w:val="28"/>
        </w:rPr>
        <w:t xml:space="preserve">ных площадок, мест торговли и подобных мест, аналогичные технические </w:t>
      </w:r>
      <w:proofErr w:type="gramStart"/>
      <w:r w:rsidRPr="002043DD">
        <w:rPr>
          <w:sz w:val="28"/>
          <w:szCs w:val="28"/>
        </w:rPr>
        <w:t xml:space="preserve">средства) </w:t>
      </w:r>
      <w:proofErr w:type="gramEnd"/>
      <w:r w:rsidRPr="002043DD">
        <w:rPr>
          <w:sz w:val="28"/>
          <w:szCs w:val="28"/>
        </w:rPr>
        <w:t xml:space="preserve">разрешение выдается </w:t>
      </w:r>
      <w:r w:rsidRPr="002043DD">
        <w:rPr>
          <w:rFonts w:eastAsiaTheme="minorHAnsi"/>
          <w:sz w:val="28"/>
          <w:szCs w:val="28"/>
          <w:lang w:eastAsia="en-US"/>
        </w:rPr>
        <w:t>на срок, указанный в з</w:t>
      </w:r>
      <w:r w:rsidRPr="002043DD">
        <w:rPr>
          <w:rFonts w:eastAsiaTheme="minorHAnsi"/>
          <w:sz w:val="28"/>
          <w:szCs w:val="28"/>
          <w:lang w:eastAsia="en-US"/>
        </w:rPr>
        <w:t>а</w:t>
      </w:r>
      <w:r w:rsidRPr="002043DD">
        <w:rPr>
          <w:rFonts w:eastAsiaTheme="minorHAnsi"/>
          <w:sz w:val="28"/>
          <w:szCs w:val="28"/>
          <w:lang w:eastAsia="en-US"/>
        </w:rPr>
        <w:t>явлении, но не более чем на двенадцать месяцев».</w:t>
      </w:r>
    </w:p>
    <w:p w:rsidR="002043DD" w:rsidRDefault="002043DD" w:rsidP="002043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40AB" w:rsidRPr="002043DD" w:rsidRDefault="002043DD" w:rsidP="003D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3DD">
        <w:rPr>
          <w:sz w:val="28"/>
          <w:szCs w:val="28"/>
        </w:rPr>
        <w:t xml:space="preserve">2. </w:t>
      </w:r>
      <w:r w:rsidR="007D40AB" w:rsidRPr="002043DD">
        <w:rPr>
          <w:sz w:val="28"/>
          <w:szCs w:val="28"/>
        </w:rPr>
        <w:t>Системному администратору администрации Омсукчанского района (Жда</w:t>
      </w:r>
      <w:r w:rsidR="003D7DD3">
        <w:rPr>
          <w:sz w:val="28"/>
          <w:szCs w:val="28"/>
        </w:rPr>
        <w:t xml:space="preserve">нов </w:t>
      </w:r>
      <w:r w:rsidR="007D40AB" w:rsidRPr="002043DD">
        <w:rPr>
          <w:sz w:val="28"/>
          <w:szCs w:val="28"/>
        </w:rPr>
        <w:t xml:space="preserve">И.А.) </w:t>
      </w:r>
      <w:proofErr w:type="gramStart"/>
      <w:r w:rsidR="007D40AB" w:rsidRPr="002043DD">
        <w:rPr>
          <w:sz w:val="28"/>
          <w:szCs w:val="28"/>
        </w:rPr>
        <w:t>разместить изменения</w:t>
      </w:r>
      <w:proofErr w:type="gramEnd"/>
      <w:r w:rsidR="007D40AB" w:rsidRPr="002043DD">
        <w:rPr>
          <w:sz w:val="28"/>
          <w:szCs w:val="28"/>
        </w:rPr>
        <w:t xml:space="preserve"> в административный регламент на </w:t>
      </w:r>
      <w:r w:rsidR="007D40AB" w:rsidRPr="002043DD">
        <w:rPr>
          <w:sz w:val="28"/>
          <w:szCs w:val="28"/>
        </w:rPr>
        <w:lastRenderedPageBreak/>
        <w:t>официальном сайте администрации Омсукчанского района в сети Интернет</w:t>
      </w:r>
      <w:r w:rsidR="003D7DD3">
        <w:rPr>
          <w:sz w:val="28"/>
          <w:szCs w:val="28"/>
        </w:rPr>
        <w:t xml:space="preserve"> (</w:t>
      </w:r>
      <w:hyperlink r:id="rId8" w:history="1">
        <w:r w:rsidR="003D7DD3" w:rsidRPr="00F70B21">
          <w:rPr>
            <w:rStyle w:val="a6"/>
            <w:sz w:val="28"/>
            <w:szCs w:val="28"/>
            <w:lang w:val="en-US"/>
          </w:rPr>
          <w:t>www</w:t>
        </w:r>
        <w:r w:rsidR="003D7DD3" w:rsidRPr="00F70B21">
          <w:rPr>
            <w:rStyle w:val="a6"/>
            <w:sz w:val="28"/>
            <w:szCs w:val="28"/>
          </w:rPr>
          <w:t>.</w:t>
        </w:r>
        <w:proofErr w:type="spellStart"/>
        <w:r w:rsidR="003D7DD3" w:rsidRPr="00F70B21">
          <w:rPr>
            <w:rStyle w:val="a6"/>
            <w:sz w:val="28"/>
            <w:szCs w:val="28"/>
            <w:lang w:val="en-US"/>
          </w:rPr>
          <w:t>omsukchan</w:t>
        </w:r>
        <w:proofErr w:type="spellEnd"/>
        <w:r w:rsidR="003D7DD3" w:rsidRPr="00F70B21">
          <w:rPr>
            <w:rStyle w:val="a6"/>
            <w:sz w:val="28"/>
            <w:szCs w:val="28"/>
          </w:rPr>
          <w:t>-</w:t>
        </w:r>
        <w:proofErr w:type="spellStart"/>
        <w:r w:rsidR="003D7DD3" w:rsidRPr="00F70B21">
          <w:rPr>
            <w:rStyle w:val="a6"/>
            <w:sz w:val="28"/>
            <w:szCs w:val="28"/>
            <w:lang w:val="en-US"/>
          </w:rPr>
          <w:t>adm</w:t>
        </w:r>
        <w:proofErr w:type="spellEnd"/>
        <w:r w:rsidR="003D7DD3" w:rsidRPr="00F70B21">
          <w:rPr>
            <w:rStyle w:val="a6"/>
            <w:sz w:val="28"/>
            <w:szCs w:val="28"/>
          </w:rPr>
          <w:t>.</w:t>
        </w:r>
        <w:proofErr w:type="spellStart"/>
        <w:r w:rsidR="003D7DD3" w:rsidRPr="00F70B2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D7DD3">
        <w:rPr>
          <w:sz w:val="28"/>
          <w:szCs w:val="28"/>
        </w:rPr>
        <w:t>).</w:t>
      </w:r>
    </w:p>
    <w:p w:rsidR="007D40AB" w:rsidRPr="002043DD" w:rsidRDefault="002043DD" w:rsidP="002043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40AB" w:rsidRPr="002043DD">
        <w:rPr>
          <w:sz w:val="28"/>
          <w:szCs w:val="28"/>
        </w:rPr>
        <w:t>Начальнику отдела экономики администрации Омсукчанского ра</w:t>
      </w:r>
      <w:r w:rsidR="007D40AB" w:rsidRPr="002043DD">
        <w:rPr>
          <w:sz w:val="28"/>
          <w:szCs w:val="28"/>
        </w:rPr>
        <w:t>й</w:t>
      </w:r>
      <w:r w:rsidR="007D40AB" w:rsidRPr="002043DD">
        <w:rPr>
          <w:sz w:val="28"/>
          <w:szCs w:val="28"/>
        </w:rPr>
        <w:t>она (</w:t>
      </w:r>
      <w:proofErr w:type="spellStart"/>
      <w:r w:rsidR="007D40AB" w:rsidRPr="002043DD">
        <w:rPr>
          <w:sz w:val="28"/>
          <w:szCs w:val="28"/>
        </w:rPr>
        <w:t>Смаль</w:t>
      </w:r>
      <w:proofErr w:type="spellEnd"/>
      <w:r w:rsidR="007D40AB" w:rsidRPr="002043DD">
        <w:rPr>
          <w:sz w:val="28"/>
          <w:szCs w:val="28"/>
        </w:rPr>
        <w:t xml:space="preserve"> В.И.) </w:t>
      </w:r>
      <w:proofErr w:type="gramStart"/>
      <w:r w:rsidR="007D40AB" w:rsidRPr="002043DD">
        <w:rPr>
          <w:sz w:val="28"/>
          <w:szCs w:val="28"/>
        </w:rPr>
        <w:t>разместить изменения</w:t>
      </w:r>
      <w:proofErr w:type="gramEnd"/>
      <w:r w:rsidR="007D40AB" w:rsidRPr="002043DD">
        <w:rPr>
          <w:sz w:val="28"/>
          <w:szCs w:val="28"/>
        </w:rPr>
        <w:t xml:space="preserve"> административного регламента на едином портале государственных и муниципальных услуг в сети Интернет.</w:t>
      </w:r>
    </w:p>
    <w:p w:rsidR="002043DD" w:rsidRDefault="002043DD" w:rsidP="002043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40AB" w:rsidRDefault="002043DD" w:rsidP="002043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40AB" w:rsidRPr="002043DD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117B28" w:rsidRPr="002043DD" w:rsidRDefault="00117B28" w:rsidP="002043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40AB" w:rsidRPr="002043DD" w:rsidRDefault="002043DD" w:rsidP="002043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D40AB" w:rsidRPr="002043DD">
        <w:rPr>
          <w:sz w:val="28"/>
          <w:szCs w:val="28"/>
        </w:rPr>
        <w:t>Контроль за</w:t>
      </w:r>
      <w:proofErr w:type="gramEnd"/>
      <w:r w:rsidR="007D40AB" w:rsidRPr="002043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0AB" w:rsidRPr="002043DD" w:rsidRDefault="007D40AB" w:rsidP="002043DD">
      <w:pPr>
        <w:ind w:firstLine="709"/>
        <w:jc w:val="both"/>
        <w:rPr>
          <w:sz w:val="28"/>
          <w:szCs w:val="28"/>
        </w:rPr>
      </w:pPr>
    </w:p>
    <w:p w:rsidR="002043DD" w:rsidRPr="002043DD" w:rsidRDefault="002043DD" w:rsidP="002043DD">
      <w:pPr>
        <w:jc w:val="both"/>
        <w:rPr>
          <w:sz w:val="28"/>
          <w:szCs w:val="28"/>
        </w:rPr>
      </w:pPr>
    </w:p>
    <w:p w:rsidR="002B4F81" w:rsidRPr="002043DD" w:rsidRDefault="007D40AB" w:rsidP="002043DD">
      <w:pPr>
        <w:jc w:val="both"/>
        <w:rPr>
          <w:sz w:val="28"/>
          <w:szCs w:val="28"/>
        </w:rPr>
      </w:pPr>
      <w:r w:rsidRPr="002043DD">
        <w:rPr>
          <w:sz w:val="28"/>
          <w:szCs w:val="28"/>
        </w:rPr>
        <w:t>Глава администрации</w:t>
      </w:r>
      <w:r w:rsidRPr="002043DD">
        <w:rPr>
          <w:sz w:val="28"/>
          <w:szCs w:val="28"/>
        </w:rPr>
        <w:tab/>
      </w:r>
      <w:r w:rsidRPr="002043DD">
        <w:rPr>
          <w:sz w:val="28"/>
          <w:szCs w:val="28"/>
        </w:rPr>
        <w:tab/>
      </w:r>
      <w:r w:rsidRPr="002043DD">
        <w:rPr>
          <w:sz w:val="28"/>
          <w:szCs w:val="28"/>
        </w:rPr>
        <w:tab/>
      </w:r>
      <w:r w:rsidRPr="002043DD">
        <w:rPr>
          <w:sz w:val="28"/>
          <w:szCs w:val="28"/>
        </w:rPr>
        <w:tab/>
      </w:r>
      <w:r w:rsidRPr="002043DD">
        <w:rPr>
          <w:sz w:val="28"/>
          <w:szCs w:val="28"/>
        </w:rPr>
        <w:tab/>
      </w:r>
      <w:r w:rsidRPr="002043DD">
        <w:rPr>
          <w:sz w:val="28"/>
          <w:szCs w:val="28"/>
        </w:rPr>
        <w:tab/>
        <w:t xml:space="preserve">   </w:t>
      </w:r>
      <w:r w:rsidR="002043DD" w:rsidRPr="002043DD">
        <w:rPr>
          <w:sz w:val="28"/>
          <w:szCs w:val="28"/>
        </w:rPr>
        <w:t xml:space="preserve">            </w:t>
      </w:r>
      <w:r w:rsidRPr="002043DD">
        <w:rPr>
          <w:sz w:val="28"/>
          <w:szCs w:val="28"/>
        </w:rPr>
        <w:t xml:space="preserve">С.П. Кучеренко  </w:t>
      </w:r>
    </w:p>
    <w:sectPr w:rsidR="002B4F81" w:rsidRPr="002043DD" w:rsidSect="007D4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A9A"/>
    <w:multiLevelType w:val="multilevel"/>
    <w:tmpl w:val="3808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40AB"/>
    <w:rsid w:val="00022D5C"/>
    <w:rsid w:val="00112271"/>
    <w:rsid w:val="00117B28"/>
    <w:rsid w:val="002043DD"/>
    <w:rsid w:val="003D7DD3"/>
    <w:rsid w:val="007D40AB"/>
    <w:rsid w:val="008412DF"/>
    <w:rsid w:val="00B22F06"/>
    <w:rsid w:val="00CE0FA5"/>
    <w:rsid w:val="00E418B9"/>
    <w:rsid w:val="00E9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0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D40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7D40AB"/>
    <w:pPr>
      <w:ind w:left="720"/>
      <w:contextualSpacing/>
    </w:pPr>
    <w:rPr>
      <w:lang w:eastAsia="ar-SA"/>
    </w:rPr>
  </w:style>
  <w:style w:type="character" w:styleId="a6">
    <w:name w:val="Hyperlink"/>
    <w:basedOn w:val="a0"/>
    <w:uiPriority w:val="99"/>
    <w:unhideWhenUsed/>
    <w:rsid w:val="003D7DD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A569F1FA35D29138DCCFA6A7F8D3C92DF0DF6A8A6076BED0BA4BADE53A5A2Y8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D2F77C13D7329AD751F2ADA90935B554FFE7895AAFF5CA565B92650BB48DY203D" TargetMode="Externa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TyschenkoUV</cp:lastModifiedBy>
  <cp:revision>6</cp:revision>
  <cp:lastPrinted>2014-11-25T04:47:00Z</cp:lastPrinted>
  <dcterms:created xsi:type="dcterms:W3CDTF">2014-11-25T04:02:00Z</dcterms:created>
  <dcterms:modified xsi:type="dcterms:W3CDTF">2014-11-25T04:48:00Z</dcterms:modified>
</cp:coreProperties>
</file>