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907140" w:rsidRPr="00907140" w:rsidTr="00907140">
        <w:tc>
          <w:tcPr>
            <w:tcW w:w="9464" w:type="dxa"/>
            <w:tcBorders>
              <w:top w:val="nil"/>
              <w:left w:val="nil"/>
              <w:bottom w:val="single" w:sz="4" w:space="0" w:color="auto"/>
              <w:right w:val="nil"/>
            </w:tcBorders>
          </w:tcPr>
          <w:p w:rsidR="00907140" w:rsidRPr="00907140" w:rsidRDefault="00907140" w:rsidP="00907140">
            <w:pPr>
              <w:pStyle w:val="ConsPlusTitle"/>
              <w:jc w:val="center"/>
              <w:rPr>
                <w:rFonts w:ascii="Times New Roman" w:hAnsi="Times New Roman" w:cs="Times New Roman"/>
                <w:sz w:val="28"/>
                <w:szCs w:val="28"/>
              </w:rPr>
            </w:pPr>
            <w:r w:rsidRPr="00907140">
              <w:rPr>
                <w:rFonts w:ascii="Times New Roman" w:hAnsi="Times New Roman" w:cs="Times New Roman"/>
                <w:sz w:val="28"/>
                <w:szCs w:val="28"/>
              </w:rPr>
              <w:t>Финансово-казначейское управление администрации</w:t>
            </w:r>
          </w:p>
        </w:tc>
      </w:tr>
      <w:tr w:rsidR="00907140" w:rsidRPr="00907140" w:rsidTr="00907140">
        <w:tc>
          <w:tcPr>
            <w:tcW w:w="9464" w:type="dxa"/>
            <w:tcBorders>
              <w:top w:val="single" w:sz="4" w:space="0" w:color="auto"/>
              <w:left w:val="nil"/>
              <w:bottom w:val="single" w:sz="4" w:space="0" w:color="auto"/>
              <w:right w:val="nil"/>
            </w:tcBorders>
          </w:tcPr>
          <w:p w:rsidR="00907140" w:rsidRPr="00907140" w:rsidRDefault="00907140" w:rsidP="00907140">
            <w:pPr>
              <w:pStyle w:val="ConsPlusTitle"/>
              <w:jc w:val="center"/>
              <w:rPr>
                <w:rFonts w:ascii="Times New Roman" w:hAnsi="Times New Roman" w:cs="Times New Roman"/>
                <w:sz w:val="28"/>
                <w:szCs w:val="28"/>
              </w:rPr>
            </w:pPr>
            <w:proofErr w:type="spellStart"/>
            <w:r w:rsidRPr="00907140">
              <w:rPr>
                <w:rFonts w:ascii="Times New Roman" w:hAnsi="Times New Roman" w:cs="Times New Roman"/>
                <w:sz w:val="28"/>
                <w:szCs w:val="28"/>
              </w:rPr>
              <w:t>Касимовского</w:t>
            </w:r>
            <w:proofErr w:type="spellEnd"/>
            <w:r w:rsidRPr="00907140">
              <w:rPr>
                <w:rFonts w:ascii="Times New Roman" w:hAnsi="Times New Roman" w:cs="Times New Roman"/>
                <w:sz w:val="28"/>
                <w:szCs w:val="28"/>
              </w:rPr>
              <w:t xml:space="preserve"> муниципального района Рязанской области</w:t>
            </w:r>
          </w:p>
        </w:tc>
      </w:tr>
      <w:tr w:rsidR="00907140" w:rsidRPr="00907140" w:rsidTr="00907140">
        <w:tc>
          <w:tcPr>
            <w:tcW w:w="9464" w:type="dxa"/>
            <w:tcBorders>
              <w:left w:val="nil"/>
              <w:bottom w:val="nil"/>
              <w:right w:val="nil"/>
            </w:tcBorders>
          </w:tcPr>
          <w:p w:rsidR="00907140" w:rsidRPr="00907140" w:rsidRDefault="00907140" w:rsidP="00907140">
            <w:pPr>
              <w:pStyle w:val="ConsPlusTitle"/>
              <w:jc w:val="center"/>
              <w:rPr>
                <w:rFonts w:ascii="Times New Roman" w:hAnsi="Times New Roman" w:cs="Times New Roman"/>
                <w:b w:val="0"/>
                <w:sz w:val="28"/>
                <w:szCs w:val="28"/>
              </w:rPr>
            </w:pPr>
            <w:r w:rsidRPr="00907140">
              <w:rPr>
                <w:rFonts w:ascii="Times New Roman" w:hAnsi="Times New Roman" w:cs="Times New Roman"/>
                <w:b w:val="0"/>
                <w:sz w:val="28"/>
                <w:szCs w:val="28"/>
              </w:rPr>
              <w:t>(наименование организации)</w:t>
            </w:r>
          </w:p>
        </w:tc>
      </w:tr>
    </w:tbl>
    <w:p w:rsidR="00907140" w:rsidRPr="00907140" w:rsidRDefault="00907140" w:rsidP="00907140">
      <w:pPr>
        <w:pStyle w:val="ConsPlusTitle"/>
        <w:jc w:val="center"/>
        <w:rPr>
          <w:rFonts w:ascii="Times New Roman" w:hAnsi="Times New Roman" w:cs="Times New Roman"/>
          <w:b w:val="0"/>
          <w:sz w:val="28"/>
          <w:szCs w:val="28"/>
        </w:rPr>
      </w:pPr>
    </w:p>
    <w:p w:rsidR="008A0D96" w:rsidRDefault="00907140" w:rsidP="00907140">
      <w:pPr>
        <w:pStyle w:val="ConsPlusTitle"/>
        <w:jc w:val="center"/>
        <w:rPr>
          <w:rFonts w:ascii="Times New Roman" w:hAnsi="Times New Roman" w:cs="Times New Roman"/>
          <w:sz w:val="28"/>
          <w:szCs w:val="28"/>
        </w:rPr>
      </w:pPr>
      <w:r w:rsidRPr="00907140">
        <w:rPr>
          <w:rFonts w:ascii="Times New Roman" w:hAnsi="Times New Roman" w:cs="Times New Roman"/>
          <w:sz w:val="28"/>
          <w:szCs w:val="28"/>
        </w:rPr>
        <w:t xml:space="preserve">ПРИКАЗ  </w:t>
      </w:r>
    </w:p>
    <w:p w:rsidR="00907140" w:rsidRPr="008A0D96" w:rsidRDefault="008A0D96" w:rsidP="0090714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6A7EEF">
        <w:rPr>
          <w:rFonts w:ascii="Times New Roman" w:hAnsi="Times New Roman" w:cs="Times New Roman"/>
          <w:sz w:val="28"/>
          <w:szCs w:val="28"/>
        </w:rPr>
        <w:t>10</w:t>
      </w:r>
      <w:r w:rsidR="00907140" w:rsidRPr="00907140">
        <w:rPr>
          <w:rFonts w:ascii="Times New Roman" w:hAnsi="Times New Roman" w:cs="Times New Roman"/>
          <w:sz w:val="28"/>
          <w:szCs w:val="28"/>
        </w:rPr>
        <w:t xml:space="preserve">-ОД  от  </w:t>
      </w:r>
      <w:r w:rsidRPr="008A0D96">
        <w:rPr>
          <w:rFonts w:ascii="Times New Roman" w:hAnsi="Times New Roman" w:cs="Times New Roman"/>
          <w:sz w:val="28"/>
          <w:szCs w:val="28"/>
        </w:rPr>
        <w:t>10</w:t>
      </w:r>
      <w:r w:rsidR="00907140" w:rsidRPr="008A0D96">
        <w:rPr>
          <w:rFonts w:ascii="Times New Roman" w:hAnsi="Times New Roman" w:cs="Times New Roman"/>
          <w:sz w:val="28"/>
          <w:szCs w:val="28"/>
        </w:rPr>
        <w:t>.</w:t>
      </w:r>
      <w:r w:rsidRPr="008A0D96">
        <w:rPr>
          <w:rFonts w:ascii="Times New Roman" w:hAnsi="Times New Roman" w:cs="Times New Roman"/>
          <w:sz w:val="28"/>
          <w:szCs w:val="28"/>
        </w:rPr>
        <w:t>12</w:t>
      </w:r>
      <w:r w:rsidR="00907140" w:rsidRPr="008A0D96">
        <w:rPr>
          <w:rFonts w:ascii="Times New Roman" w:hAnsi="Times New Roman" w:cs="Times New Roman"/>
          <w:sz w:val="28"/>
          <w:szCs w:val="28"/>
        </w:rPr>
        <w:t>.2018</w:t>
      </w:r>
    </w:p>
    <w:p w:rsidR="00907140" w:rsidRPr="00907140" w:rsidRDefault="00907140" w:rsidP="00907140">
      <w:pPr>
        <w:pStyle w:val="ConsPlusTitle"/>
        <w:jc w:val="center"/>
        <w:rPr>
          <w:rFonts w:ascii="Times New Roman" w:hAnsi="Times New Roman" w:cs="Times New Roman"/>
          <w:b w:val="0"/>
          <w:sz w:val="28"/>
          <w:szCs w:val="28"/>
        </w:rPr>
      </w:pPr>
    </w:p>
    <w:p w:rsidR="00907140" w:rsidRPr="00907140" w:rsidRDefault="00907140" w:rsidP="00907140">
      <w:pPr>
        <w:pStyle w:val="ConsPlusTitle"/>
        <w:jc w:val="center"/>
        <w:rPr>
          <w:rFonts w:ascii="Times New Roman" w:hAnsi="Times New Roman" w:cs="Times New Roman"/>
          <w:b w:val="0"/>
          <w:sz w:val="28"/>
          <w:szCs w:val="28"/>
        </w:rPr>
      </w:pPr>
    </w:p>
    <w:p w:rsidR="006467FC" w:rsidRPr="00D56255" w:rsidRDefault="006467FC" w:rsidP="00D56255">
      <w:pPr>
        <w:pStyle w:val="ConsPlusTitle"/>
        <w:rPr>
          <w:rFonts w:ascii="Times New Roman" w:hAnsi="Times New Roman" w:cs="Times New Roman"/>
          <w:b w:val="0"/>
          <w:sz w:val="28"/>
          <w:szCs w:val="28"/>
        </w:rPr>
      </w:pPr>
      <w:r w:rsidRPr="00D56255">
        <w:rPr>
          <w:rFonts w:ascii="Times New Roman" w:hAnsi="Times New Roman" w:cs="Times New Roman"/>
          <w:b w:val="0"/>
          <w:sz w:val="28"/>
          <w:szCs w:val="28"/>
        </w:rPr>
        <w:t>О</w:t>
      </w:r>
      <w:r w:rsidR="00D56255" w:rsidRPr="00D56255">
        <w:rPr>
          <w:rFonts w:ascii="Times New Roman" w:hAnsi="Times New Roman" w:cs="Times New Roman"/>
          <w:b w:val="0"/>
          <w:sz w:val="28"/>
          <w:szCs w:val="28"/>
        </w:rPr>
        <w:t>б утверждении</w:t>
      </w:r>
      <w:r w:rsidRPr="00D56255">
        <w:rPr>
          <w:rFonts w:ascii="Times New Roman" w:hAnsi="Times New Roman" w:cs="Times New Roman"/>
          <w:b w:val="0"/>
          <w:sz w:val="28"/>
          <w:szCs w:val="28"/>
        </w:rPr>
        <w:t xml:space="preserve"> </w:t>
      </w:r>
      <w:r w:rsidR="00D56255">
        <w:rPr>
          <w:rFonts w:ascii="Times New Roman" w:hAnsi="Times New Roman" w:cs="Times New Roman"/>
          <w:b w:val="0"/>
          <w:sz w:val="28"/>
          <w:szCs w:val="28"/>
        </w:rPr>
        <w:t>П</w:t>
      </w:r>
      <w:r w:rsidR="00D56255" w:rsidRPr="00D56255">
        <w:rPr>
          <w:rFonts w:ascii="Times New Roman" w:hAnsi="Times New Roman" w:cs="Times New Roman"/>
          <w:b w:val="0"/>
          <w:sz w:val="28"/>
          <w:szCs w:val="28"/>
        </w:rPr>
        <w:t>орядка</w:t>
      </w:r>
    </w:p>
    <w:p w:rsidR="00D56255" w:rsidRPr="00D56255" w:rsidRDefault="00D56255" w:rsidP="00D56255">
      <w:pPr>
        <w:pStyle w:val="ConsPlusTitle"/>
        <w:rPr>
          <w:rFonts w:ascii="Times New Roman" w:hAnsi="Times New Roman" w:cs="Times New Roman"/>
          <w:b w:val="0"/>
          <w:sz w:val="28"/>
          <w:szCs w:val="28"/>
        </w:rPr>
      </w:pPr>
      <w:r w:rsidRPr="00D56255">
        <w:rPr>
          <w:rFonts w:ascii="Times New Roman" w:hAnsi="Times New Roman" w:cs="Times New Roman"/>
          <w:b w:val="0"/>
          <w:sz w:val="28"/>
          <w:szCs w:val="28"/>
        </w:rPr>
        <w:t xml:space="preserve">санкционирования оплаты </w:t>
      </w:r>
      <w:proofErr w:type="gramStart"/>
      <w:r w:rsidRPr="00D56255">
        <w:rPr>
          <w:rFonts w:ascii="Times New Roman" w:hAnsi="Times New Roman" w:cs="Times New Roman"/>
          <w:b w:val="0"/>
          <w:sz w:val="28"/>
          <w:szCs w:val="28"/>
        </w:rPr>
        <w:t>денежных</w:t>
      </w:r>
      <w:proofErr w:type="gramEnd"/>
      <w:r w:rsidRPr="00D56255">
        <w:rPr>
          <w:rFonts w:ascii="Times New Roman" w:hAnsi="Times New Roman" w:cs="Times New Roman"/>
          <w:b w:val="0"/>
          <w:sz w:val="28"/>
          <w:szCs w:val="28"/>
        </w:rPr>
        <w:t xml:space="preserve"> </w:t>
      </w:r>
    </w:p>
    <w:p w:rsidR="00D56255" w:rsidRPr="00D56255" w:rsidRDefault="00D56255" w:rsidP="00D56255">
      <w:pPr>
        <w:pStyle w:val="ConsPlusTitle"/>
        <w:rPr>
          <w:rFonts w:ascii="Times New Roman" w:hAnsi="Times New Roman" w:cs="Times New Roman"/>
          <w:b w:val="0"/>
          <w:sz w:val="28"/>
          <w:szCs w:val="28"/>
        </w:rPr>
      </w:pPr>
      <w:r w:rsidRPr="00D56255">
        <w:rPr>
          <w:rFonts w:ascii="Times New Roman" w:hAnsi="Times New Roman" w:cs="Times New Roman"/>
          <w:b w:val="0"/>
          <w:sz w:val="28"/>
          <w:szCs w:val="28"/>
        </w:rPr>
        <w:t>обязательств получателей средств бюджетов</w:t>
      </w:r>
    </w:p>
    <w:p w:rsidR="00D56255" w:rsidRPr="00D56255" w:rsidRDefault="00907140" w:rsidP="00D56255">
      <w:pPr>
        <w:pStyle w:val="ConsPlusTitle"/>
        <w:rPr>
          <w:rFonts w:ascii="Times New Roman" w:hAnsi="Times New Roman" w:cs="Times New Roman"/>
          <w:b w:val="0"/>
          <w:sz w:val="28"/>
          <w:szCs w:val="28"/>
        </w:rPr>
      </w:pPr>
      <w:r w:rsidRPr="00D56255">
        <w:rPr>
          <w:rFonts w:ascii="Times New Roman" w:hAnsi="Times New Roman" w:cs="Times New Roman"/>
          <w:b w:val="0"/>
          <w:sz w:val="28"/>
          <w:szCs w:val="28"/>
        </w:rPr>
        <w:t>Д</w:t>
      </w:r>
      <w:r w:rsidR="00D56255" w:rsidRPr="00D56255">
        <w:rPr>
          <w:rFonts w:ascii="Times New Roman" w:hAnsi="Times New Roman" w:cs="Times New Roman"/>
          <w:b w:val="0"/>
          <w:sz w:val="28"/>
          <w:szCs w:val="28"/>
        </w:rPr>
        <w:t>митриевского</w:t>
      </w:r>
      <w:r w:rsidRPr="00D56255">
        <w:rPr>
          <w:rFonts w:ascii="Times New Roman" w:hAnsi="Times New Roman" w:cs="Times New Roman"/>
          <w:b w:val="0"/>
          <w:sz w:val="28"/>
          <w:szCs w:val="28"/>
        </w:rPr>
        <w:t>, К</w:t>
      </w:r>
      <w:r w:rsidR="00D56255" w:rsidRPr="00D56255">
        <w:rPr>
          <w:rFonts w:ascii="Times New Roman" w:hAnsi="Times New Roman" w:cs="Times New Roman"/>
          <w:b w:val="0"/>
          <w:sz w:val="28"/>
          <w:szCs w:val="28"/>
        </w:rPr>
        <w:t>рутоярского</w:t>
      </w:r>
      <w:r w:rsidRPr="00D56255">
        <w:rPr>
          <w:rFonts w:ascii="Times New Roman" w:hAnsi="Times New Roman" w:cs="Times New Roman"/>
          <w:b w:val="0"/>
          <w:sz w:val="28"/>
          <w:szCs w:val="28"/>
        </w:rPr>
        <w:t xml:space="preserve"> </w:t>
      </w:r>
      <w:r w:rsidR="00D56255" w:rsidRPr="00D56255">
        <w:rPr>
          <w:rFonts w:ascii="Times New Roman" w:hAnsi="Times New Roman" w:cs="Times New Roman"/>
          <w:b w:val="0"/>
          <w:sz w:val="28"/>
          <w:szCs w:val="28"/>
        </w:rPr>
        <w:t>и</w:t>
      </w:r>
      <w:r w:rsidRPr="00D56255">
        <w:rPr>
          <w:rFonts w:ascii="Times New Roman" w:hAnsi="Times New Roman" w:cs="Times New Roman"/>
          <w:b w:val="0"/>
          <w:sz w:val="28"/>
          <w:szCs w:val="28"/>
        </w:rPr>
        <w:t xml:space="preserve"> </w:t>
      </w:r>
      <w:proofErr w:type="spellStart"/>
      <w:r w:rsidRPr="00D56255">
        <w:rPr>
          <w:rFonts w:ascii="Times New Roman" w:hAnsi="Times New Roman" w:cs="Times New Roman"/>
          <w:b w:val="0"/>
          <w:sz w:val="28"/>
          <w:szCs w:val="28"/>
        </w:rPr>
        <w:t>Т</w:t>
      </w:r>
      <w:r w:rsidR="00D56255" w:rsidRPr="00D56255">
        <w:rPr>
          <w:rFonts w:ascii="Times New Roman" w:hAnsi="Times New Roman" w:cs="Times New Roman"/>
          <w:b w:val="0"/>
          <w:sz w:val="28"/>
          <w:szCs w:val="28"/>
        </w:rPr>
        <w:t>орбаевского</w:t>
      </w:r>
      <w:proofErr w:type="spellEnd"/>
    </w:p>
    <w:p w:rsidR="00D56255" w:rsidRPr="00D56255" w:rsidRDefault="00D56255" w:rsidP="00D56255">
      <w:pPr>
        <w:pStyle w:val="ConsPlusTitle"/>
        <w:rPr>
          <w:rFonts w:ascii="Times New Roman" w:hAnsi="Times New Roman" w:cs="Times New Roman"/>
          <w:b w:val="0"/>
          <w:sz w:val="28"/>
          <w:szCs w:val="28"/>
        </w:rPr>
      </w:pPr>
      <w:r w:rsidRPr="00D56255">
        <w:rPr>
          <w:rFonts w:ascii="Times New Roman" w:hAnsi="Times New Roman" w:cs="Times New Roman"/>
          <w:b w:val="0"/>
          <w:sz w:val="28"/>
          <w:szCs w:val="28"/>
        </w:rPr>
        <w:t>сельских поселений и администраторов</w:t>
      </w:r>
    </w:p>
    <w:p w:rsidR="00D56255" w:rsidRPr="00D56255" w:rsidRDefault="00D56255" w:rsidP="00D56255">
      <w:pPr>
        <w:pStyle w:val="ConsPlusTitle"/>
        <w:rPr>
          <w:rFonts w:ascii="Times New Roman" w:hAnsi="Times New Roman" w:cs="Times New Roman"/>
          <w:b w:val="0"/>
          <w:sz w:val="28"/>
          <w:szCs w:val="28"/>
        </w:rPr>
      </w:pPr>
      <w:r w:rsidRPr="00D56255">
        <w:rPr>
          <w:rFonts w:ascii="Times New Roman" w:hAnsi="Times New Roman" w:cs="Times New Roman"/>
          <w:b w:val="0"/>
          <w:sz w:val="28"/>
          <w:szCs w:val="28"/>
        </w:rPr>
        <w:t>источников финансирования дефицита</w:t>
      </w:r>
    </w:p>
    <w:p w:rsidR="00D56255" w:rsidRPr="00D56255" w:rsidRDefault="00D56255" w:rsidP="00D56255">
      <w:pPr>
        <w:pStyle w:val="ConsPlusTitle"/>
        <w:rPr>
          <w:rFonts w:ascii="Times New Roman" w:hAnsi="Times New Roman" w:cs="Times New Roman"/>
          <w:b w:val="0"/>
          <w:sz w:val="28"/>
          <w:szCs w:val="28"/>
        </w:rPr>
      </w:pPr>
      <w:r w:rsidRPr="00D56255">
        <w:rPr>
          <w:rFonts w:ascii="Times New Roman" w:hAnsi="Times New Roman" w:cs="Times New Roman"/>
          <w:b w:val="0"/>
          <w:sz w:val="28"/>
          <w:szCs w:val="28"/>
        </w:rPr>
        <w:t xml:space="preserve">бюджетов </w:t>
      </w:r>
      <w:r w:rsidR="00907140" w:rsidRPr="00D56255">
        <w:rPr>
          <w:rFonts w:ascii="Times New Roman" w:hAnsi="Times New Roman" w:cs="Times New Roman"/>
          <w:b w:val="0"/>
          <w:sz w:val="28"/>
          <w:szCs w:val="28"/>
        </w:rPr>
        <w:t>Д</w:t>
      </w:r>
      <w:r w:rsidRPr="00D56255">
        <w:rPr>
          <w:rFonts w:ascii="Times New Roman" w:hAnsi="Times New Roman" w:cs="Times New Roman"/>
          <w:b w:val="0"/>
          <w:sz w:val="28"/>
          <w:szCs w:val="28"/>
        </w:rPr>
        <w:t>митриевского</w:t>
      </w:r>
      <w:r w:rsidR="00907140" w:rsidRPr="00D56255">
        <w:rPr>
          <w:rFonts w:ascii="Times New Roman" w:hAnsi="Times New Roman" w:cs="Times New Roman"/>
          <w:b w:val="0"/>
          <w:sz w:val="28"/>
          <w:szCs w:val="28"/>
        </w:rPr>
        <w:t>, К</w:t>
      </w:r>
      <w:r w:rsidRPr="00D56255">
        <w:rPr>
          <w:rFonts w:ascii="Times New Roman" w:hAnsi="Times New Roman" w:cs="Times New Roman"/>
          <w:b w:val="0"/>
          <w:sz w:val="28"/>
          <w:szCs w:val="28"/>
        </w:rPr>
        <w:t>рутоярского</w:t>
      </w:r>
      <w:r w:rsidR="00907140" w:rsidRPr="00D56255">
        <w:rPr>
          <w:rFonts w:ascii="Times New Roman" w:hAnsi="Times New Roman" w:cs="Times New Roman"/>
          <w:b w:val="0"/>
          <w:sz w:val="28"/>
          <w:szCs w:val="28"/>
        </w:rPr>
        <w:t xml:space="preserve"> </w:t>
      </w:r>
      <w:r w:rsidRPr="00D56255">
        <w:rPr>
          <w:rFonts w:ascii="Times New Roman" w:hAnsi="Times New Roman" w:cs="Times New Roman"/>
          <w:b w:val="0"/>
          <w:sz w:val="28"/>
          <w:szCs w:val="28"/>
        </w:rPr>
        <w:t>и</w:t>
      </w:r>
    </w:p>
    <w:p w:rsidR="006467FC" w:rsidRPr="00D56255" w:rsidRDefault="00907140" w:rsidP="00D56255">
      <w:pPr>
        <w:pStyle w:val="ConsPlusTitle"/>
        <w:rPr>
          <w:rFonts w:ascii="Times New Roman" w:hAnsi="Times New Roman" w:cs="Times New Roman"/>
          <w:b w:val="0"/>
          <w:sz w:val="28"/>
          <w:szCs w:val="28"/>
        </w:rPr>
      </w:pPr>
      <w:proofErr w:type="spellStart"/>
      <w:r w:rsidRPr="00D56255">
        <w:rPr>
          <w:rFonts w:ascii="Times New Roman" w:hAnsi="Times New Roman" w:cs="Times New Roman"/>
          <w:b w:val="0"/>
          <w:sz w:val="28"/>
          <w:szCs w:val="28"/>
        </w:rPr>
        <w:t>Т</w:t>
      </w:r>
      <w:r w:rsidR="00D56255" w:rsidRPr="00D56255">
        <w:rPr>
          <w:rFonts w:ascii="Times New Roman" w:hAnsi="Times New Roman" w:cs="Times New Roman"/>
          <w:b w:val="0"/>
          <w:sz w:val="28"/>
          <w:szCs w:val="28"/>
        </w:rPr>
        <w:t>орбаевского</w:t>
      </w:r>
      <w:proofErr w:type="spellEnd"/>
      <w:r w:rsidRPr="00D56255">
        <w:rPr>
          <w:rFonts w:ascii="Times New Roman" w:hAnsi="Times New Roman" w:cs="Times New Roman"/>
          <w:b w:val="0"/>
          <w:sz w:val="28"/>
          <w:szCs w:val="28"/>
        </w:rPr>
        <w:t xml:space="preserve"> </w:t>
      </w:r>
      <w:r w:rsidR="00D56255" w:rsidRPr="00D56255">
        <w:rPr>
          <w:rFonts w:ascii="Times New Roman" w:hAnsi="Times New Roman" w:cs="Times New Roman"/>
          <w:b w:val="0"/>
          <w:sz w:val="28"/>
          <w:szCs w:val="28"/>
        </w:rPr>
        <w:t>сельских поселений</w:t>
      </w:r>
    </w:p>
    <w:p w:rsidR="00907140" w:rsidRDefault="00907140">
      <w:pPr>
        <w:pStyle w:val="ConsPlusNormal"/>
        <w:ind w:firstLine="540"/>
        <w:jc w:val="both"/>
        <w:rPr>
          <w:rFonts w:ascii="Times New Roman" w:hAnsi="Times New Roman" w:cs="Times New Roman"/>
        </w:rPr>
      </w:pPr>
    </w:p>
    <w:p w:rsidR="00907140" w:rsidRDefault="00907140">
      <w:pPr>
        <w:pStyle w:val="ConsPlusNormal"/>
        <w:ind w:firstLine="540"/>
        <w:jc w:val="both"/>
        <w:rPr>
          <w:rFonts w:ascii="Times New Roman" w:hAnsi="Times New Roman" w:cs="Times New Roman"/>
        </w:rPr>
      </w:pPr>
    </w:p>
    <w:p w:rsidR="00131A97" w:rsidRDefault="006467FC">
      <w:pPr>
        <w:pStyle w:val="ConsPlusNormal"/>
        <w:ind w:firstLine="540"/>
        <w:jc w:val="both"/>
        <w:rPr>
          <w:rFonts w:ascii="Times New Roman" w:hAnsi="Times New Roman" w:cs="Times New Roman"/>
          <w:sz w:val="28"/>
          <w:szCs w:val="28"/>
        </w:rPr>
      </w:pPr>
      <w:r w:rsidRPr="00907140">
        <w:rPr>
          <w:rFonts w:ascii="Times New Roman" w:hAnsi="Times New Roman" w:cs="Times New Roman"/>
          <w:sz w:val="28"/>
          <w:szCs w:val="28"/>
        </w:rPr>
        <w:t xml:space="preserve">В соответствии со </w:t>
      </w:r>
      <w:hyperlink r:id="rId7" w:history="1">
        <w:r w:rsidRPr="00907140">
          <w:rPr>
            <w:rFonts w:ascii="Times New Roman" w:hAnsi="Times New Roman" w:cs="Times New Roman"/>
            <w:sz w:val="28"/>
            <w:szCs w:val="28"/>
          </w:rPr>
          <w:t>статьями 219</w:t>
        </w:r>
      </w:hyperlink>
      <w:r w:rsidRPr="00907140">
        <w:rPr>
          <w:rFonts w:ascii="Times New Roman" w:hAnsi="Times New Roman" w:cs="Times New Roman"/>
          <w:sz w:val="28"/>
          <w:szCs w:val="28"/>
        </w:rPr>
        <w:t xml:space="preserve"> и </w:t>
      </w:r>
      <w:hyperlink r:id="rId8" w:history="1">
        <w:r w:rsidRPr="00907140">
          <w:rPr>
            <w:rFonts w:ascii="Times New Roman" w:hAnsi="Times New Roman" w:cs="Times New Roman"/>
            <w:sz w:val="28"/>
            <w:szCs w:val="28"/>
          </w:rPr>
          <w:t>219.2</w:t>
        </w:r>
      </w:hyperlink>
      <w:r w:rsidRPr="00907140">
        <w:rPr>
          <w:rFonts w:ascii="Times New Roman" w:hAnsi="Times New Roman" w:cs="Times New Roman"/>
          <w:sz w:val="28"/>
          <w:szCs w:val="28"/>
        </w:rPr>
        <w:t xml:space="preserve"> Бюджетного кодекса Российской Федерации </w:t>
      </w:r>
    </w:p>
    <w:p w:rsidR="00131A97" w:rsidRDefault="00131A97">
      <w:pPr>
        <w:pStyle w:val="ConsPlusNormal"/>
        <w:ind w:firstLine="540"/>
        <w:jc w:val="both"/>
        <w:rPr>
          <w:rFonts w:ascii="Times New Roman" w:hAnsi="Times New Roman" w:cs="Times New Roman"/>
          <w:sz w:val="28"/>
          <w:szCs w:val="28"/>
        </w:rPr>
      </w:pPr>
    </w:p>
    <w:p w:rsidR="006467FC" w:rsidRPr="00131A97" w:rsidRDefault="00131A97">
      <w:pPr>
        <w:pStyle w:val="ConsPlusNormal"/>
        <w:ind w:firstLine="540"/>
        <w:jc w:val="both"/>
        <w:rPr>
          <w:rFonts w:ascii="Times New Roman" w:hAnsi="Times New Roman" w:cs="Times New Roman"/>
          <w:b/>
          <w:sz w:val="28"/>
          <w:szCs w:val="28"/>
        </w:rPr>
      </w:pPr>
      <w:r w:rsidRPr="00131A97">
        <w:rPr>
          <w:rFonts w:ascii="Times New Roman" w:hAnsi="Times New Roman" w:cs="Times New Roman"/>
          <w:b/>
          <w:sz w:val="28"/>
          <w:szCs w:val="28"/>
        </w:rPr>
        <w:t>ПРИКАЗЫВАЮ:</w:t>
      </w:r>
    </w:p>
    <w:p w:rsidR="006467FC" w:rsidRPr="00907140" w:rsidRDefault="006467FC">
      <w:pPr>
        <w:pStyle w:val="ConsPlusNormal"/>
        <w:spacing w:before="220"/>
        <w:ind w:firstLine="540"/>
        <w:jc w:val="both"/>
        <w:rPr>
          <w:rFonts w:ascii="Times New Roman" w:hAnsi="Times New Roman" w:cs="Times New Roman"/>
          <w:sz w:val="28"/>
          <w:szCs w:val="28"/>
        </w:rPr>
      </w:pPr>
      <w:r w:rsidRPr="00907140">
        <w:rPr>
          <w:rFonts w:ascii="Times New Roman" w:hAnsi="Times New Roman" w:cs="Times New Roman"/>
          <w:sz w:val="28"/>
          <w:szCs w:val="28"/>
        </w:rPr>
        <w:t xml:space="preserve">1. Утвердить </w:t>
      </w:r>
      <w:hyperlink w:anchor="P50" w:history="1">
        <w:r w:rsidRPr="00907140">
          <w:rPr>
            <w:rFonts w:ascii="Times New Roman" w:hAnsi="Times New Roman" w:cs="Times New Roman"/>
            <w:sz w:val="28"/>
            <w:szCs w:val="28"/>
          </w:rPr>
          <w:t>Порядок</w:t>
        </w:r>
      </w:hyperlink>
      <w:r w:rsidRPr="00907140">
        <w:rPr>
          <w:rFonts w:ascii="Times New Roman" w:hAnsi="Times New Roman" w:cs="Times New Roman"/>
          <w:sz w:val="28"/>
          <w:szCs w:val="28"/>
        </w:rPr>
        <w:t xml:space="preserve"> </w:t>
      </w:r>
      <w:proofErr w:type="gramStart"/>
      <w:r w:rsidRPr="00907140">
        <w:rPr>
          <w:rFonts w:ascii="Times New Roman" w:hAnsi="Times New Roman" w:cs="Times New Roman"/>
          <w:sz w:val="28"/>
          <w:szCs w:val="28"/>
        </w:rPr>
        <w:t xml:space="preserve">санкционирования </w:t>
      </w:r>
      <w:r w:rsidR="00907140" w:rsidRPr="00907140">
        <w:rPr>
          <w:rFonts w:ascii="Times New Roman" w:hAnsi="Times New Roman" w:cs="Times New Roman"/>
          <w:sz w:val="28"/>
          <w:szCs w:val="28"/>
        </w:rPr>
        <w:t>оплаты денежных обязательст</w:t>
      </w:r>
      <w:r w:rsidR="00907140">
        <w:rPr>
          <w:rFonts w:ascii="Times New Roman" w:hAnsi="Times New Roman" w:cs="Times New Roman"/>
          <w:sz w:val="28"/>
          <w:szCs w:val="28"/>
        </w:rPr>
        <w:t>в получателей средств бюджетов</w:t>
      </w:r>
      <w:proofErr w:type="gramEnd"/>
      <w:r w:rsidR="00907140">
        <w:rPr>
          <w:rFonts w:ascii="Times New Roman" w:hAnsi="Times New Roman" w:cs="Times New Roman"/>
          <w:sz w:val="28"/>
          <w:szCs w:val="28"/>
        </w:rPr>
        <w:t xml:space="preserve"> Дм</w:t>
      </w:r>
      <w:r w:rsidR="00907140" w:rsidRPr="00907140">
        <w:rPr>
          <w:rFonts w:ascii="Times New Roman" w:hAnsi="Times New Roman" w:cs="Times New Roman"/>
          <w:sz w:val="28"/>
          <w:szCs w:val="28"/>
        </w:rPr>
        <w:t xml:space="preserve">итриевского, </w:t>
      </w:r>
      <w:r w:rsidR="00907140">
        <w:rPr>
          <w:rFonts w:ascii="Times New Roman" w:hAnsi="Times New Roman" w:cs="Times New Roman"/>
          <w:sz w:val="28"/>
          <w:szCs w:val="28"/>
        </w:rPr>
        <w:t xml:space="preserve">Крутоярского и </w:t>
      </w:r>
      <w:proofErr w:type="spellStart"/>
      <w:r w:rsidR="00907140">
        <w:rPr>
          <w:rFonts w:ascii="Times New Roman" w:hAnsi="Times New Roman" w:cs="Times New Roman"/>
          <w:sz w:val="28"/>
          <w:szCs w:val="28"/>
        </w:rPr>
        <w:t>Т</w:t>
      </w:r>
      <w:r w:rsidR="00907140" w:rsidRPr="00907140">
        <w:rPr>
          <w:rFonts w:ascii="Times New Roman" w:hAnsi="Times New Roman" w:cs="Times New Roman"/>
          <w:sz w:val="28"/>
          <w:szCs w:val="28"/>
        </w:rPr>
        <w:t>орбаевского</w:t>
      </w:r>
      <w:proofErr w:type="spellEnd"/>
      <w:r w:rsidR="00907140" w:rsidRPr="00907140">
        <w:rPr>
          <w:rFonts w:ascii="Times New Roman" w:hAnsi="Times New Roman" w:cs="Times New Roman"/>
          <w:sz w:val="28"/>
          <w:szCs w:val="28"/>
        </w:rPr>
        <w:t xml:space="preserve"> сельских поселений и администраторов источников финансирования дефицита бюджетов </w:t>
      </w:r>
      <w:r w:rsidR="00907140">
        <w:rPr>
          <w:rFonts w:ascii="Times New Roman" w:hAnsi="Times New Roman" w:cs="Times New Roman"/>
          <w:sz w:val="28"/>
          <w:szCs w:val="28"/>
        </w:rPr>
        <w:t>Д</w:t>
      </w:r>
      <w:r w:rsidR="00907140" w:rsidRPr="00907140">
        <w:rPr>
          <w:rFonts w:ascii="Times New Roman" w:hAnsi="Times New Roman" w:cs="Times New Roman"/>
          <w:sz w:val="28"/>
          <w:szCs w:val="28"/>
        </w:rPr>
        <w:t xml:space="preserve">митриевского, </w:t>
      </w:r>
      <w:r w:rsidR="00907140">
        <w:rPr>
          <w:rFonts w:ascii="Times New Roman" w:hAnsi="Times New Roman" w:cs="Times New Roman"/>
          <w:sz w:val="28"/>
          <w:szCs w:val="28"/>
        </w:rPr>
        <w:t>К</w:t>
      </w:r>
      <w:r w:rsidR="00907140" w:rsidRPr="00907140">
        <w:rPr>
          <w:rFonts w:ascii="Times New Roman" w:hAnsi="Times New Roman" w:cs="Times New Roman"/>
          <w:sz w:val="28"/>
          <w:szCs w:val="28"/>
        </w:rPr>
        <w:t xml:space="preserve">рутоярского и </w:t>
      </w:r>
      <w:proofErr w:type="spellStart"/>
      <w:r w:rsidR="00907140">
        <w:rPr>
          <w:rFonts w:ascii="Times New Roman" w:hAnsi="Times New Roman" w:cs="Times New Roman"/>
          <w:sz w:val="28"/>
          <w:szCs w:val="28"/>
        </w:rPr>
        <w:t>Т</w:t>
      </w:r>
      <w:r w:rsidR="00907140" w:rsidRPr="00907140">
        <w:rPr>
          <w:rFonts w:ascii="Times New Roman" w:hAnsi="Times New Roman" w:cs="Times New Roman"/>
          <w:sz w:val="28"/>
          <w:szCs w:val="28"/>
        </w:rPr>
        <w:t>орбаевского</w:t>
      </w:r>
      <w:proofErr w:type="spellEnd"/>
      <w:r w:rsidR="00907140" w:rsidRPr="00907140">
        <w:rPr>
          <w:rFonts w:ascii="Times New Roman" w:hAnsi="Times New Roman" w:cs="Times New Roman"/>
          <w:sz w:val="28"/>
          <w:szCs w:val="28"/>
        </w:rPr>
        <w:t xml:space="preserve"> сельских поселений</w:t>
      </w:r>
      <w:r w:rsidR="00131A97">
        <w:rPr>
          <w:rFonts w:ascii="Times New Roman" w:hAnsi="Times New Roman" w:cs="Times New Roman"/>
          <w:sz w:val="28"/>
          <w:szCs w:val="28"/>
        </w:rPr>
        <w:t>,</w:t>
      </w:r>
      <w:r w:rsidR="00D56255">
        <w:rPr>
          <w:rFonts w:ascii="Times New Roman" w:hAnsi="Times New Roman" w:cs="Times New Roman"/>
          <w:sz w:val="28"/>
          <w:szCs w:val="28"/>
        </w:rPr>
        <w:t xml:space="preserve"> </w:t>
      </w:r>
      <w:proofErr w:type="gramStart"/>
      <w:r w:rsidR="00D56255">
        <w:rPr>
          <w:rFonts w:ascii="Times New Roman" w:hAnsi="Times New Roman" w:cs="Times New Roman"/>
          <w:sz w:val="28"/>
          <w:szCs w:val="28"/>
        </w:rPr>
        <w:t>согласно приложения</w:t>
      </w:r>
      <w:proofErr w:type="gramEnd"/>
      <w:r w:rsidRPr="00907140">
        <w:rPr>
          <w:rFonts w:ascii="Times New Roman" w:hAnsi="Times New Roman" w:cs="Times New Roman"/>
          <w:sz w:val="28"/>
          <w:szCs w:val="28"/>
        </w:rPr>
        <w:t>.</w:t>
      </w:r>
    </w:p>
    <w:p w:rsidR="00907140" w:rsidRPr="00907140" w:rsidRDefault="00131A97" w:rsidP="009071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07140" w:rsidRPr="00907140">
        <w:rPr>
          <w:rFonts w:ascii="Times New Roman" w:hAnsi="Times New Roman" w:cs="Times New Roman"/>
          <w:sz w:val="28"/>
          <w:szCs w:val="28"/>
        </w:rPr>
        <w:t>. Настоящий приказ вступает в силу с 0</w:t>
      </w:r>
      <w:r w:rsidR="00907140">
        <w:rPr>
          <w:rFonts w:ascii="Times New Roman" w:hAnsi="Times New Roman" w:cs="Times New Roman"/>
          <w:sz w:val="28"/>
          <w:szCs w:val="28"/>
        </w:rPr>
        <w:t>1</w:t>
      </w:r>
      <w:r w:rsidR="00907140" w:rsidRPr="00907140">
        <w:rPr>
          <w:rFonts w:ascii="Times New Roman" w:hAnsi="Times New Roman" w:cs="Times New Roman"/>
          <w:sz w:val="28"/>
          <w:szCs w:val="28"/>
        </w:rPr>
        <w:t xml:space="preserve"> </w:t>
      </w:r>
      <w:r w:rsidR="00907140">
        <w:rPr>
          <w:rFonts w:ascii="Times New Roman" w:hAnsi="Times New Roman" w:cs="Times New Roman"/>
          <w:sz w:val="28"/>
          <w:szCs w:val="28"/>
        </w:rPr>
        <w:t>января</w:t>
      </w:r>
      <w:r w:rsidR="00907140" w:rsidRPr="00907140">
        <w:rPr>
          <w:rFonts w:ascii="Times New Roman" w:hAnsi="Times New Roman" w:cs="Times New Roman"/>
          <w:sz w:val="28"/>
          <w:szCs w:val="28"/>
        </w:rPr>
        <w:t xml:space="preserve"> 201</w:t>
      </w:r>
      <w:r w:rsidR="00907140">
        <w:rPr>
          <w:rFonts w:ascii="Times New Roman" w:hAnsi="Times New Roman" w:cs="Times New Roman"/>
          <w:sz w:val="28"/>
          <w:szCs w:val="28"/>
        </w:rPr>
        <w:t>9</w:t>
      </w:r>
      <w:r w:rsidR="00907140" w:rsidRPr="00907140">
        <w:rPr>
          <w:rFonts w:ascii="Times New Roman" w:hAnsi="Times New Roman" w:cs="Times New Roman"/>
          <w:sz w:val="28"/>
          <w:szCs w:val="28"/>
        </w:rPr>
        <w:t xml:space="preserve"> года.</w:t>
      </w:r>
    </w:p>
    <w:p w:rsidR="00907140" w:rsidRPr="00907140" w:rsidRDefault="00131A97" w:rsidP="00907140">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907140" w:rsidRPr="00907140">
        <w:rPr>
          <w:rFonts w:ascii="Times New Roman" w:hAnsi="Times New Roman" w:cs="Times New Roman"/>
          <w:sz w:val="28"/>
          <w:szCs w:val="28"/>
        </w:rPr>
        <w:t xml:space="preserve">. </w:t>
      </w:r>
      <w:proofErr w:type="gramStart"/>
      <w:r w:rsidR="00907140" w:rsidRPr="00907140">
        <w:rPr>
          <w:rFonts w:ascii="Times New Roman" w:hAnsi="Times New Roman" w:cs="Times New Roman"/>
          <w:sz w:val="28"/>
          <w:szCs w:val="28"/>
        </w:rPr>
        <w:t>Контроль за</w:t>
      </w:r>
      <w:proofErr w:type="gramEnd"/>
      <w:r w:rsidR="00907140" w:rsidRPr="00907140">
        <w:rPr>
          <w:rFonts w:ascii="Times New Roman" w:hAnsi="Times New Roman" w:cs="Times New Roman"/>
          <w:sz w:val="28"/>
          <w:szCs w:val="28"/>
        </w:rPr>
        <w:t xml:space="preserve"> исполнением настоящего Приказа оставляю за собой</w:t>
      </w:r>
    </w:p>
    <w:p w:rsidR="00907140" w:rsidRPr="00B25BC1" w:rsidRDefault="00907140" w:rsidP="00907140">
      <w:pPr>
        <w:widowControl w:val="0"/>
        <w:autoSpaceDE w:val="0"/>
        <w:autoSpaceDN w:val="0"/>
        <w:adjustRightInd w:val="0"/>
        <w:spacing w:after="0" w:line="240" w:lineRule="auto"/>
        <w:ind w:firstLine="540"/>
        <w:jc w:val="both"/>
        <w:rPr>
          <w:sz w:val="28"/>
          <w:szCs w:val="28"/>
        </w:rPr>
      </w:pPr>
    </w:p>
    <w:p w:rsidR="00907140" w:rsidRPr="00B25BC1" w:rsidRDefault="00907140" w:rsidP="00907140">
      <w:pPr>
        <w:widowControl w:val="0"/>
        <w:autoSpaceDE w:val="0"/>
        <w:autoSpaceDN w:val="0"/>
        <w:adjustRightInd w:val="0"/>
        <w:spacing w:after="0" w:line="240" w:lineRule="auto"/>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3628"/>
        <w:gridCol w:w="1843"/>
        <w:gridCol w:w="2268"/>
      </w:tblGrid>
      <w:tr w:rsidR="00907140" w:rsidRPr="00907140" w:rsidTr="00D56255">
        <w:tc>
          <w:tcPr>
            <w:tcW w:w="1867" w:type="dxa"/>
            <w:tcBorders>
              <w:top w:val="nil"/>
              <w:left w:val="nil"/>
              <w:bottom w:val="nil"/>
              <w:right w:val="nil"/>
            </w:tcBorders>
          </w:tcPr>
          <w:p w:rsidR="00D56255" w:rsidRPr="00D56255" w:rsidRDefault="00907140" w:rsidP="00907140">
            <w:pPr>
              <w:widowControl w:val="0"/>
              <w:autoSpaceDE w:val="0"/>
              <w:autoSpaceDN w:val="0"/>
              <w:adjustRightInd w:val="0"/>
              <w:spacing w:after="0" w:line="240" w:lineRule="auto"/>
              <w:jc w:val="both"/>
              <w:rPr>
                <w:rFonts w:ascii="Times New Roman" w:hAnsi="Times New Roman" w:cs="Times New Roman"/>
                <w:b/>
                <w:sz w:val="24"/>
                <w:szCs w:val="24"/>
              </w:rPr>
            </w:pPr>
            <w:r w:rsidRPr="00D56255">
              <w:rPr>
                <w:rFonts w:ascii="Times New Roman" w:hAnsi="Times New Roman" w:cs="Times New Roman"/>
                <w:b/>
                <w:sz w:val="24"/>
                <w:szCs w:val="24"/>
              </w:rPr>
              <w:t>Руководитель организации</w:t>
            </w:r>
          </w:p>
        </w:tc>
        <w:tc>
          <w:tcPr>
            <w:tcW w:w="3628" w:type="dxa"/>
            <w:tcBorders>
              <w:top w:val="nil"/>
              <w:left w:val="nil"/>
              <w:bottom w:val="single" w:sz="4" w:space="0" w:color="auto"/>
              <w:right w:val="nil"/>
            </w:tcBorders>
          </w:tcPr>
          <w:p w:rsidR="00907140" w:rsidRPr="00907140" w:rsidRDefault="00907140" w:rsidP="00907140">
            <w:pPr>
              <w:widowControl w:val="0"/>
              <w:autoSpaceDE w:val="0"/>
              <w:autoSpaceDN w:val="0"/>
              <w:adjustRightInd w:val="0"/>
              <w:spacing w:after="0" w:line="240" w:lineRule="auto"/>
              <w:jc w:val="center"/>
              <w:rPr>
                <w:rFonts w:ascii="Times New Roman" w:hAnsi="Times New Roman" w:cs="Times New Roman"/>
                <w:sz w:val="26"/>
                <w:szCs w:val="26"/>
              </w:rPr>
            </w:pPr>
            <w:r w:rsidRPr="00907140">
              <w:rPr>
                <w:rFonts w:ascii="Times New Roman" w:hAnsi="Times New Roman" w:cs="Times New Roman"/>
                <w:sz w:val="26"/>
                <w:szCs w:val="26"/>
              </w:rPr>
              <w:t xml:space="preserve">Начальник ФКУ администрации </w:t>
            </w:r>
            <w:proofErr w:type="spellStart"/>
            <w:r w:rsidRPr="00907140">
              <w:rPr>
                <w:rFonts w:ascii="Times New Roman" w:hAnsi="Times New Roman" w:cs="Times New Roman"/>
                <w:sz w:val="26"/>
                <w:szCs w:val="26"/>
              </w:rPr>
              <w:t>Касимовского</w:t>
            </w:r>
            <w:proofErr w:type="spellEnd"/>
            <w:r w:rsidRPr="00907140">
              <w:rPr>
                <w:rFonts w:ascii="Times New Roman" w:hAnsi="Times New Roman" w:cs="Times New Roman"/>
                <w:sz w:val="26"/>
                <w:szCs w:val="26"/>
              </w:rPr>
              <w:t xml:space="preserve"> района</w:t>
            </w:r>
          </w:p>
        </w:tc>
        <w:tc>
          <w:tcPr>
            <w:tcW w:w="1843" w:type="dxa"/>
            <w:tcBorders>
              <w:top w:val="nil"/>
              <w:left w:val="nil"/>
              <w:bottom w:val="single" w:sz="4" w:space="0" w:color="auto"/>
              <w:right w:val="nil"/>
            </w:tcBorders>
          </w:tcPr>
          <w:p w:rsidR="00907140" w:rsidRPr="00907140" w:rsidRDefault="00907140" w:rsidP="00907140">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907140" w:rsidRPr="00907140" w:rsidRDefault="00907140" w:rsidP="00D56255">
            <w:pPr>
              <w:widowControl w:val="0"/>
              <w:autoSpaceDE w:val="0"/>
              <w:autoSpaceDN w:val="0"/>
              <w:adjustRightInd w:val="0"/>
              <w:spacing w:after="0" w:line="240" w:lineRule="auto"/>
              <w:jc w:val="center"/>
              <w:rPr>
                <w:rFonts w:ascii="Times New Roman" w:hAnsi="Times New Roman" w:cs="Times New Roman"/>
                <w:sz w:val="28"/>
                <w:szCs w:val="28"/>
              </w:rPr>
            </w:pPr>
          </w:p>
          <w:p w:rsidR="00907140" w:rsidRPr="00907140" w:rsidRDefault="00907140" w:rsidP="00D56255">
            <w:pPr>
              <w:widowControl w:val="0"/>
              <w:autoSpaceDE w:val="0"/>
              <w:autoSpaceDN w:val="0"/>
              <w:adjustRightInd w:val="0"/>
              <w:spacing w:after="0" w:line="240" w:lineRule="auto"/>
              <w:jc w:val="center"/>
              <w:rPr>
                <w:rFonts w:ascii="Times New Roman" w:hAnsi="Times New Roman" w:cs="Times New Roman"/>
                <w:sz w:val="28"/>
                <w:szCs w:val="28"/>
              </w:rPr>
            </w:pPr>
            <w:r w:rsidRPr="00907140">
              <w:rPr>
                <w:rFonts w:ascii="Times New Roman" w:hAnsi="Times New Roman" w:cs="Times New Roman"/>
                <w:sz w:val="28"/>
                <w:szCs w:val="28"/>
              </w:rPr>
              <w:t>С.В. Кочетков</w:t>
            </w:r>
          </w:p>
        </w:tc>
      </w:tr>
      <w:tr w:rsidR="00907140" w:rsidRPr="00907140" w:rsidTr="00907140">
        <w:tc>
          <w:tcPr>
            <w:tcW w:w="1867" w:type="dxa"/>
            <w:tcBorders>
              <w:top w:val="nil"/>
              <w:left w:val="nil"/>
              <w:bottom w:val="nil"/>
              <w:right w:val="nil"/>
            </w:tcBorders>
          </w:tcPr>
          <w:p w:rsidR="00907140" w:rsidRPr="00907140" w:rsidRDefault="00907140" w:rsidP="00907140">
            <w:pPr>
              <w:widowControl w:val="0"/>
              <w:autoSpaceDE w:val="0"/>
              <w:autoSpaceDN w:val="0"/>
              <w:adjustRightInd w:val="0"/>
              <w:spacing w:after="0" w:line="240" w:lineRule="auto"/>
              <w:rPr>
                <w:rFonts w:ascii="Times New Roman" w:hAnsi="Times New Roman" w:cs="Times New Roman"/>
                <w:b/>
              </w:rPr>
            </w:pPr>
          </w:p>
          <w:p w:rsidR="00907140" w:rsidRPr="00D56255" w:rsidRDefault="00907140" w:rsidP="00907140">
            <w:pPr>
              <w:widowControl w:val="0"/>
              <w:autoSpaceDE w:val="0"/>
              <w:autoSpaceDN w:val="0"/>
              <w:adjustRightInd w:val="0"/>
              <w:spacing w:after="0" w:line="240" w:lineRule="auto"/>
              <w:rPr>
                <w:rFonts w:ascii="Times New Roman" w:hAnsi="Times New Roman" w:cs="Times New Roman"/>
                <w:sz w:val="24"/>
                <w:szCs w:val="24"/>
              </w:rPr>
            </w:pPr>
            <w:r w:rsidRPr="00D56255">
              <w:rPr>
                <w:rFonts w:ascii="Times New Roman" w:hAnsi="Times New Roman" w:cs="Times New Roman"/>
                <w:b/>
                <w:sz w:val="24"/>
                <w:szCs w:val="24"/>
              </w:rPr>
              <w:t xml:space="preserve">С приказом </w:t>
            </w:r>
            <w:proofErr w:type="gramStart"/>
            <w:r w:rsidRPr="00D56255">
              <w:rPr>
                <w:rFonts w:ascii="Times New Roman" w:hAnsi="Times New Roman" w:cs="Times New Roman"/>
                <w:b/>
                <w:sz w:val="24"/>
                <w:szCs w:val="24"/>
              </w:rPr>
              <w:t>ознакомлены</w:t>
            </w:r>
            <w:proofErr w:type="gramEnd"/>
            <w:r w:rsidRPr="00D56255">
              <w:rPr>
                <w:rFonts w:ascii="Times New Roman" w:hAnsi="Times New Roman" w:cs="Times New Roman"/>
                <w:sz w:val="24"/>
                <w:szCs w:val="24"/>
              </w:rPr>
              <w:t>:</w:t>
            </w:r>
          </w:p>
          <w:p w:rsidR="00D56255" w:rsidRPr="00907140" w:rsidRDefault="00D56255" w:rsidP="00907140">
            <w:pPr>
              <w:widowControl w:val="0"/>
              <w:autoSpaceDE w:val="0"/>
              <w:autoSpaceDN w:val="0"/>
              <w:adjustRightInd w:val="0"/>
              <w:spacing w:after="0" w:line="240" w:lineRule="auto"/>
              <w:rPr>
                <w:rFonts w:ascii="Times New Roman" w:hAnsi="Times New Roman" w:cs="Times New Roman"/>
                <w:sz w:val="28"/>
                <w:szCs w:val="28"/>
              </w:rPr>
            </w:pPr>
          </w:p>
        </w:tc>
        <w:tc>
          <w:tcPr>
            <w:tcW w:w="3628" w:type="dxa"/>
            <w:tcBorders>
              <w:top w:val="single" w:sz="4" w:space="0" w:color="auto"/>
              <w:left w:val="nil"/>
              <w:bottom w:val="nil"/>
              <w:right w:val="nil"/>
            </w:tcBorders>
          </w:tcPr>
          <w:p w:rsidR="00907140" w:rsidRPr="00907140" w:rsidRDefault="00907140" w:rsidP="00907140">
            <w:pPr>
              <w:widowControl w:val="0"/>
              <w:autoSpaceDE w:val="0"/>
              <w:autoSpaceDN w:val="0"/>
              <w:adjustRightInd w:val="0"/>
              <w:spacing w:after="0" w:line="240" w:lineRule="auto"/>
              <w:jc w:val="center"/>
              <w:rPr>
                <w:rFonts w:ascii="Times New Roman" w:hAnsi="Times New Roman" w:cs="Times New Roman"/>
                <w:sz w:val="20"/>
                <w:szCs w:val="20"/>
              </w:rPr>
            </w:pPr>
            <w:r w:rsidRPr="00907140">
              <w:rPr>
                <w:rFonts w:ascii="Times New Roman" w:hAnsi="Times New Roman" w:cs="Times New Roman"/>
                <w:sz w:val="20"/>
                <w:szCs w:val="20"/>
              </w:rPr>
              <w:t>(должность)</w:t>
            </w:r>
          </w:p>
        </w:tc>
        <w:tc>
          <w:tcPr>
            <w:tcW w:w="1843" w:type="dxa"/>
            <w:tcBorders>
              <w:top w:val="single" w:sz="4" w:space="0" w:color="auto"/>
              <w:left w:val="nil"/>
              <w:bottom w:val="nil"/>
              <w:right w:val="nil"/>
            </w:tcBorders>
          </w:tcPr>
          <w:p w:rsidR="00907140" w:rsidRPr="00907140" w:rsidRDefault="00907140" w:rsidP="00907140">
            <w:pPr>
              <w:widowControl w:val="0"/>
              <w:autoSpaceDE w:val="0"/>
              <w:autoSpaceDN w:val="0"/>
              <w:adjustRightInd w:val="0"/>
              <w:spacing w:after="0" w:line="240" w:lineRule="auto"/>
              <w:jc w:val="center"/>
              <w:rPr>
                <w:rFonts w:ascii="Times New Roman" w:hAnsi="Times New Roman" w:cs="Times New Roman"/>
                <w:sz w:val="20"/>
                <w:szCs w:val="20"/>
              </w:rPr>
            </w:pPr>
            <w:r w:rsidRPr="00907140">
              <w:rPr>
                <w:rFonts w:ascii="Times New Roman" w:hAnsi="Times New Roman" w:cs="Times New Roman"/>
                <w:sz w:val="20"/>
                <w:szCs w:val="20"/>
              </w:rPr>
              <w:t>(личная подпись)</w:t>
            </w:r>
          </w:p>
        </w:tc>
        <w:tc>
          <w:tcPr>
            <w:tcW w:w="2268" w:type="dxa"/>
            <w:tcBorders>
              <w:top w:val="single" w:sz="4" w:space="0" w:color="auto"/>
              <w:left w:val="nil"/>
              <w:bottom w:val="nil"/>
              <w:right w:val="nil"/>
            </w:tcBorders>
          </w:tcPr>
          <w:p w:rsidR="00907140" w:rsidRPr="00907140" w:rsidRDefault="00907140" w:rsidP="00907140">
            <w:pPr>
              <w:widowControl w:val="0"/>
              <w:autoSpaceDE w:val="0"/>
              <w:autoSpaceDN w:val="0"/>
              <w:adjustRightInd w:val="0"/>
              <w:spacing w:after="0" w:line="240" w:lineRule="auto"/>
              <w:jc w:val="center"/>
              <w:rPr>
                <w:rFonts w:ascii="Times New Roman" w:hAnsi="Times New Roman" w:cs="Times New Roman"/>
                <w:sz w:val="20"/>
                <w:szCs w:val="20"/>
              </w:rPr>
            </w:pPr>
            <w:r w:rsidRPr="00907140">
              <w:rPr>
                <w:rFonts w:ascii="Times New Roman" w:hAnsi="Times New Roman" w:cs="Times New Roman"/>
                <w:sz w:val="20"/>
                <w:szCs w:val="20"/>
              </w:rPr>
              <w:t>(расшифровка подписи)</w:t>
            </w:r>
          </w:p>
        </w:tc>
      </w:tr>
      <w:tr w:rsidR="00907140" w:rsidRPr="00907140" w:rsidTr="00907140">
        <w:tc>
          <w:tcPr>
            <w:tcW w:w="5495" w:type="dxa"/>
            <w:gridSpan w:val="2"/>
            <w:tcBorders>
              <w:top w:val="nil"/>
              <w:left w:val="nil"/>
              <w:bottom w:val="single" w:sz="4" w:space="0" w:color="auto"/>
              <w:right w:val="nil"/>
            </w:tcBorders>
          </w:tcPr>
          <w:p w:rsidR="00D56255" w:rsidRDefault="00907140" w:rsidP="00907140">
            <w:pPr>
              <w:widowControl w:val="0"/>
              <w:autoSpaceDE w:val="0"/>
              <w:autoSpaceDN w:val="0"/>
              <w:adjustRightInd w:val="0"/>
              <w:spacing w:after="0" w:line="240" w:lineRule="auto"/>
              <w:jc w:val="both"/>
              <w:rPr>
                <w:rFonts w:ascii="Times New Roman" w:hAnsi="Times New Roman" w:cs="Times New Roman"/>
                <w:sz w:val="28"/>
                <w:szCs w:val="28"/>
              </w:rPr>
            </w:pPr>
            <w:r w:rsidRPr="00907140">
              <w:rPr>
                <w:rFonts w:ascii="Times New Roman" w:hAnsi="Times New Roman" w:cs="Times New Roman"/>
                <w:sz w:val="28"/>
                <w:szCs w:val="28"/>
              </w:rPr>
              <w:t xml:space="preserve">Начальник </w:t>
            </w:r>
            <w:r>
              <w:rPr>
                <w:rFonts w:ascii="Times New Roman" w:hAnsi="Times New Roman" w:cs="Times New Roman"/>
                <w:sz w:val="28"/>
                <w:szCs w:val="28"/>
              </w:rPr>
              <w:t xml:space="preserve">отдела </w:t>
            </w:r>
            <w:r w:rsidRPr="00907140">
              <w:rPr>
                <w:rFonts w:ascii="Times New Roman" w:hAnsi="Times New Roman" w:cs="Times New Roman"/>
                <w:sz w:val="28"/>
                <w:szCs w:val="28"/>
              </w:rPr>
              <w:t>казначейского</w:t>
            </w:r>
          </w:p>
          <w:p w:rsidR="00907140" w:rsidRPr="00907140" w:rsidRDefault="00907140" w:rsidP="00907140">
            <w:pPr>
              <w:widowControl w:val="0"/>
              <w:autoSpaceDE w:val="0"/>
              <w:autoSpaceDN w:val="0"/>
              <w:adjustRightInd w:val="0"/>
              <w:spacing w:after="0" w:line="240" w:lineRule="auto"/>
              <w:jc w:val="both"/>
              <w:rPr>
                <w:rFonts w:ascii="Times New Roman" w:hAnsi="Times New Roman" w:cs="Times New Roman"/>
                <w:sz w:val="28"/>
                <w:szCs w:val="28"/>
              </w:rPr>
            </w:pPr>
            <w:r w:rsidRPr="00907140">
              <w:rPr>
                <w:rFonts w:ascii="Times New Roman" w:hAnsi="Times New Roman" w:cs="Times New Roman"/>
                <w:sz w:val="28"/>
                <w:szCs w:val="28"/>
              </w:rPr>
              <w:t>исполнения бюджета</w:t>
            </w:r>
          </w:p>
        </w:tc>
        <w:tc>
          <w:tcPr>
            <w:tcW w:w="1843" w:type="dxa"/>
            <w:tcBorders>
              <w:top w:val="nil"/>
              <w:left w:val="nil"/>
              <w:bottom w:val="single" w:sz="4" w:space="0" w:color="auto"/>
              <w:right w:val="nil"/>
            </w:tcBorders>
          </w:tcPr>
          <w:p w:rsidR="00907140" w:rsidRPr="00907140" w:rsidRDefault="00907140" w:rsidP="00907140">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907140" w:rsidRPr="00907140" w:rsidRDefault="00907140" w:rsidP="00907140">
            <w:pPr>
              <w:widowControl w:val="0"/>
              <w:autoSpaceDE w:val="0"/>
              <w:autoSpaceDN w:val="0"/>
              <w:adjustRightInd w:val="0"/>
              <w:spacing w:after="0" w:line="240" w:lineRule="auto"/>
              <w:jc w:val="center"/>
              <w:rPr>
                <w:rFonts w:ascii="Times New Roman" w:hAnsi="Times New Roman" w:cs="Times New Roman"/>
                <w:sz w:val="28"/>
                <w:szCs w:val="28"/>
              </w:rPr>
            </w:pPr>
            <w:r w:rsidRPr="00907140">
              <w:rPr>
                <w:rFonts w:ascii="Times New Roman" w:hAnsi="Times New Roman" w:cs="Times New Roman"/>
                <w:sz w:val="28"/>
                <w:szCs w:val="28"/>
              </w:rPr>
              <w:t>З.В. Щербатова</w:t>
            </w:r>
          </w:p>
        </w:tc>
      </w:tr>
      <w:tr w:rsidR="00907140" w:rsidRPr="00907140" w:rsidTr="005237D8">
        <w:tc>
          <w:tcPr>
            <w:tcW w:w="5495" w:type="dxa"/>
            <w:gridSpan w:val="2"/>
            <w:tcBorders>
              <w:top w:val="single" w:sz="4" w:space="0" w:color="auto"/>
              <w:left w:val="nil"/>
              <w:bottom w:val="nil"/>
              <w:right w:val="nil"/>
            </w:tcBorders>
          </w:tcPr>
          <w:p w:rsidR="00907140" w:rsidRPr="00907140" w:rsidRDefault="00907140" w:rsidP="00907140">
            <w:pPr>
              <w:widowControl w:val="0"/>
              <w:autoSpaceDE w:val="0"/>
              <w:autoSpaceDN w:val="0"/>
              <w:adjustRightInd w:val="0"/>
              <w:spacing w:after="0" w:line="240" w:lineRule="auto"/>
              <w:jc w:val="center"/>
              <w:rPr>
                <w:rFonts w:ascii="Times New Roman" w:hAnsi="Times New Roman" w:cs="Times New Roman"/>
                <w:sz w:val="20"/>
                <w:szCs w:val="20"/>
              </w:rPr>
            </w:pPr>
            <w:r w:rsidRPr="00907140">
              <w:rPr>
                <w:rFonts w:ascii="Times New Roman" w:hAnsi="Times New Roman" w:cs="Times New Roman"/>
                <w:sz w:val="20"/>
                <w:szCs w:val="20"/>
              </w:rPr>
              <w:t>(должность)</w:t>
            </w:r>
          </w:p>
        </w:tc>
        <w:tc>
          <w:tcPr>
            <w:tcW w:w="1843" w:type="dxa"/>
            <w:tcBorders>
              <w:top w:val="single" w:sz="4" w:space="0" w:color="auto"/>
              <w:left w:val="nil"/>
              <w:bottom w:val="nil"/>
              <w:right w:val="nil"/>
            </w:tcBorders>
          </w:tcPr>
          <w:p w:rsidR="00907140" w:rsidRPr="00907140" w:rsidRDefault="00907140" w:rsidP="00907140">
            <w:pPr>
              <w:widowControl w:val="0"/>
              <w:autoSpaceDE w:val="0"/>
              <w:autoSpaceDN w:val="0"/>
              <w:adjustRightInd w:val="0"/>
              <w:spacing w:after="0" w:line="240" w:lineRule="auto"/>
              <w:jc w:val="center"/>
              <w:rPr>
                <w:rFonts w:ascii="Times New Roman" w:hAnsi="Times New Roman" w:cs="Times New Roman"/>
                <w:sz w:val="20"/>
                <w:szCs w:val="20"/>
              </w:rPr>
            </w:pPr>
            <w:r w:rsidRPr="00907140">
              <w:rPr>
                <w:rFonts w:ascii="Times New Roman" w:hAnsi="Times New Roman" w:cs="Times New Roman"/>
                <w:sz w:val="20"/>
                <w:szCs w:val="20"/>
              </w:rPr>
              <w:t>(личная подпись)</w:t>
            </w:r>
          </w:p>
        </w:tc>
        <w:tc>
          <w:tcPr>
            <w:tcW w:w="2268" w:type="dxa"/>
            <w:tcBorders>
              <w:top w:val="single" w:sz="4" w:space="0" w:color="auto"/>
              <w:left w:val="nil"/>
              <w:bottom w:val="nil"/>
              <w:right w:val="nil"/>
            </w:tcBorders>
          </w:tcPr>
          <w:p w:rsidR="00907140" w:rsidRPr="00907140" w:rsidRDefault="00907140" w:rsidP="00907140">
            <w:pPr>
              <w:widowControl w:val="0"/>
              <w:autoSpaceDE w:val="0"/>
              <w:autoSpaceDN w:val="0"/>
              <w:adjustRightInd w:val="0"/>
              <w:spacing w:after="0" w:line="240" w:lineRule="auto"/>
              <w:jc w:val="center"/>
              <w:rPr>
                <w:rFonts w:ascii="Times New Roman" w:hAnsi="Times New Roman" w:cs="Times New Roman"/>
                <w:sz w:val="20"/>
                <w:szCs w:val="20"/>
              </w:rPr>
            </w:pPr>
            <w:r w:rsidRPr="00907140">
              <w:rPr>
                <w:rFonts w:ascii="Times New Roman" w:hAnsi="Times New Roman" w:cs="Times New Roman"/>
                <w:sz w:val="20"/>
                <w:szCs w:val="20"/>
              </w:rPr>
              <w:t>(расшифровка подписи)</w:t>
            </w:r>
          </w:p>
        </w:tc>
      </w:tr>
      <w:tr w:rsidR="00907140" w:rsidRPr="00907140" w:rsidTr="005237D8">
        <w:tc>
          <w:tcPr>
            <w:tcW w:w="5495" w:type="dxa"/>
            <w:gridSpan w:val="2"/>
            <w:tcBorders>
              <w:top w:val="nil"/>
              <w:left w:val="nil"/>
              <w:bottom w:val="nil"/>
              <w:right w:val="nil"/>
            </w:tcBorders>
          </w:tcPr>
          <w:p w:rsidR="00907140" w:rsidRPr="00907140" w:rsidRDefault="00907140" w:rsidP="00907140">
            <w:pPr>
              <w:widowControl w:val="0"/>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nil"/>
              <w:left w:val="nil"/>
              <w:bottom w:val="nil"/>
              <w:right w:val="nil"/>
            </w:tcBorders>
          </w:tcPr>
          <w:p w:rsidR="00907140" w:rsidRPr="00907140" w:rsidRDefault="00907140" w:rsidP="00907140">
            <w:pPr>
              <w:widowControl w:val="0"/>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nil"/>
              <w:left w:val="nil"/>
              <w:bottom w:val="nil"/>
              <w:right w:val="nil"/>
            </w:tcBorders>
          </w:tcPr>
          <w:p w:rsidR="00907140" w:rsidRPr="00907140" w:rsidRDefault="00907140" w:rsidP="00907140">
            <w:pPr>
              <w:widowControl w:val="0"/>
              <w:autoSpaceDE w:val="0"/>
              <w:autoSpaceDN w:val="0"/>
              <w:adjustRightInd w:val="0"/>
              <w:spacing w:after="0" w:line="240" w:lineRule="auto"/>
              <w:jc w:val="both"/>
              <w:rPr>
                <w:rFonts w:ascii="Times New Roman" w:hAnsi="Times New Roman" w:cs="Times New Roman"/>
                <w:sz w:val="28"/>
                <w:szCs w:val="28"/>
              </w:rPr>
            </w:pPr>
          </w:p>
        </w:tc>
      </w:tr>
      <w:tr w:rsidR="00907140" w:rsidRPr="00907140" w:rsidTr="005237D8">
        <w:tc>
          <w:tcPr>
            <w:tcW w:w="5495" w:type="dxa"/>
            <w:gridSpan w:val="2"/>
            <w:tcBorders>
              <w:top w:val="nil"/>
              <w:left w:val="nil"/>
              <w:bottom w:val="nil"/>
              <w:right w:val="nil"/>
            </w:tcBorders>
          </w:tcPr>
          <w:p w:rsidR="00907140" w:rsidRPr="00907140" w:rsidRDefault="00907140" w:rsidP="00907140">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nil"/>
              <w:left w:val="nil"/>
              <w:bottom w:val="nil"/>
              <w:right w:val="nil"/>
            </w:tcBorders>
          </w:tcPr>
          <w:p w:rsidR="00907140" w:rsidRPr="00907140" w:rsidRDefault="00907140" w:rsidP="00907140">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Borders>
              <w:top w:val="nil"/>
              <w:left w:val="nil"/>
              <w:bottom w:val="nil"/>
              <w:right w:val="nil"/>
            </w:tcBorders>
          </w:tcPr>
          <w:p w:rsidR="00907140" w:rsidRPr="00907140" w:rsidRDefault="00907140" w:rsidP="00907140">
            <w:pPr>
              <w:widowControl w:val="0"/>
              <w:autoSpaceDE w:val="0"/>
              <w:autoSpaceDN w:val="0"/>
              <w:adjustRightInd w:val="0"/>
              <w:spacing w:after="0" w:line="240" w:lineRule="auto"/>
              <w:jc w:val="center"/>
              <w:rPr>
                <w:rFonts w:ascii="Times New Roman" w:hAnsi="Times New Roman" w:cs="Times New Roman"/>
                <w:sz w:val="20"/>
                <w:szCs w:val="20"/>
              </w:rPr>
            </w:pPr>
          </w:p>
        </w:tc>
      </w:tr>
    </w:tbl>
    <w:p w:rsidR="00907140" w:rsidRDefault="00907140">
      <w:pPr>
        <w:spacing w:after="0" w:line="240" w:lineRule="auto"/>
        <w:rPr>
          <w:rFonts w:ascii="Times New Roman" w:eastAsia="Times New Roman" w:hAnsi="Times New Roman" w:cs="Times New Roman"/>
          <w:lang w:eastAsia="ru-RU"/>
        </w:rPr>
      </w:pPr>
      <w:r>
        <w:rPr>
          <w:rFonts w:ascii="Times New Roman" w:hAnsi="Times New Roman" w:cs="Times New Roman"/>
        </w:rPr>
        <w:br w:type="page"/>
      </w:r>
    </w:p>
    <w:p w:rsidR="00D56255" w:rsidRPr="00D56255" w:rsidRDefault="00D56255" w:rsidP="00D56255">
      <w:pPr>
        <w:widowControl w:val="0"/>
        <w:autoSpaceDE w:val="0"/>
        <w:autoSpaceDN w:val="0"/>
        <w:adjustRightInd w:val="0"/>
        <w:jc w:val="right"/>
        <w:outlineLvl w:val="0"/>
        <w:rPr>
          <w:rFonts w:ascii="Times New Roman" w:hAnsi="Times New Roman" w:cs="Times New Roman"/>
          <w:b/>
          <w:sz w:val="20"/>
          <w:szCs w:val="20"/>
        </w:rPr>
      </w:pPr>
      <w:r w:rsidRPr="00D56255">
        <w:rPr>
          <w:rFonts w:ascii="Times New Roman" w:hAnsi="Times New Roman" w:cs="Times New Roman"/>
          <w:b/>
          <w:sz w:val="20"/>
          <w:szCs w:val="20"/>
        </w:rPr>
        <w:lastRenderedPageBreak/>
        <w:t>Приложение</w:t>
      </w:r>
    </w:p>
    <w:p w:rsidR="00D56255" w:rsidRPr="00D56255" w:rsidRDefault="00D56255" w:rsidP="00D56255">
      <w:pPr>
        <w:pStyle w:val="ConsPlusTitle"/>
        <w:jc w:val="right"/>
        <w:rPr>
          <w:rFonts w:ascii="Times New Roman" w:hAnsi="Times New Roman" w:cs="Times New Roman"/>
          <w:b w:val="0"/>
          <w:sz w:val="20"/>
          <w:szCs w:val="20"/>
        </w:rPr>
      </w:pPr>
      <w:r w:rsidRPr="00D56255">
        <w:rPr>
          <w:rFonts w:ascii="Times New Roman" w:hAnsi="Times New Roman" w:cs="Times New Roman"/>
          <w:b w:val="0"/>
          <w:sz w:val="20"/>
          <w:szCs w:val="20"/>
        </w:rPr>
        <w:t>к приказу ФКУ администрации</w:t>
      </w:r>
    </w:p>
    <w:p w:rsidR="00D56255" w:rsidRPr="00D56255" w:rsidRDefault="00D56255" w:rsidP="00D56255">
      <w:pPr>
        <w:pStyle w:val="ConsPlusTitle"/>
        <w:jc w:val="right"/>
        <w:rPr>
          <w:rFonts w:ascii="Times New Roman" w:hAnsi="Times New Roman" w:cs="Times New Roman"/>
          <w:b w:val="0"/>
          <w:sz w:val="20"/>
          <w:szCs w:val="20"/>
        </w:rPr>
      </w:pPr>
      <w:proofErr w:type="spellStart"/>
      <w:r w:rsidRPr="00D56255">
        <w:rPr>
          <w:rFonts w:ascii="Times New Roman" w:hAnsi="Times New Roman" w:cs="Times New Roman"/>
          <w:b w:val="0"/>
          <w:sz w:val="20"/>
          <w:szCs w:val="20"/>
        </w:rPr>
        <w:t>Касимовского</w:t>
      </w:r>
      <w:proofErr w:type="spellEnd"/>
      <w:r w:rsidRPr="00D56255">
        <w:rPr>
          <w:rFonts w:ascii="Times New Roman" w:hAnsi="Times New Roman" w:cs="Times New Roman"/>
          <w:b w:val="0"/>
          <w:sz w:val="20"/>
          <w:szCs w:val="20"/>
        </w:rPr>
        <w:t xml:space="preserve"> района</w:t>
      </w:r>
    </w:p>
    <w:p w:rsidR="00D56255" w:rsidRPr="00D56255" w:rsidRDefault="00D56255" w:rsidP="00D56255">
      <w:pPr>
        <w:pStyle w:val="ConsPlusTitle"/>
        <w:jc w:val="right"/>
        <w:rPr>
          <w:rFonts w:ascii="Times New Roman" w:hAnsi="Times New Roman" w:cs="Times New Roman"/>
          <w:b w:val="0"/>
          <w:sz w:val="20"/>
          <w:szCs w:val="20"/>
        </w:rPr>
      </w:pPr>
      <w:r w:rsidRPr="00D56255">
        <w:rPr>
          <w:rFonts w:ascii="Times New Roman" w:hAnsi="Times New Roman" w:cs="Times New Roman"/>
          <w:b w:val="0"/>
          <w:sz w:val="20"/>
          <w:szCs w:val="20"/>
        </w:rPr>
        <w:t xml:space="preserve">от </w:t>
      </w:r>
      <w:r w:rsidR="008A0D96" w:rsidRPr="008A0D96">
        <w:rPr>
          <w:rFonts w:ascii="Times New Roman" w:hAnsi="Times New Roman" w:cs="Times New Roman"/>
          <w:b w:val="0"/>
          <w:sz w:val="20"/>
          <w:szCs w:val="20"/>
        </w:rPr>
        <w:t>10 декабря</w:t>
      </w:r>
      <w:r w:rsidRPr="00D56255">
        <w:rPr>
          <w:rFonts w:ascii="Times New Roman" w:hAnsi="Times New Roman" w:cs="Times New Roman"/>
          <w:b w:val="0"/>
          <w:sz w:val="20"/>
          <w:szCs w:val="20"/>
        </w:rPr>
        <w:t xml:space="preserve"> 2018г. № </w:t>
      </w:r>
      <w:r w:rsidR="008A0D96">
        <w:rPr>
          <w:rFonts w:ascii="Times New Roman" w:hAnsi="Times New Roman" w:cs="Times New Roman"/>
          <w:b w:val="0"/>
          <w:sz w:val="20"/>
          <w:szCs w:val="20"/>
        </w:rPr>
        <w:t>10</w:t>
      </w:r>
      <w:r w:rsidRPr="00D56255">
        <w:rPr>
          <w:rFonts w:ascii="Times New Roman" w:hAnsi="Times New Roman" w:cs="Times New Roman"/>
          <w:b w:val="0"/>
          <w:sz w:val="20"/>
          <w:szCs w:val="20"/>
        </w:rPr>
        <w:t xml:space="preserve">-ОД </w:t>
      </w:r>
    </w:p>
    <w:p w:rsidR="006467FC" w:rsidRPr="00D56255" w:rsidRDefault="006467FC">
      <w:pPr>
        <w:pStyle w:val="ConsPlusNormal"/>
        <w:jc w:val="both"/>
        <w:rPr>
          <w:rFonts w:ascii="Times New Roman" w:hAnsi="Times New Roman" w:cs="Times New Roman"/>
        </w:rPr>
      </w:pPr>
    </w:p>
    <w:p w:rsidR="006467FC" w:rsidRPr="00D56255" w:rsidRDefault="006467FC">
      <w:pPr>
        <w:pStyle w:val="ConsPlusTitle"/>
        <w:jc w:val="center"/>
        <w:rPr>
          <w:rFonts w:ascii="Times New Roman" w:hAnsi="Times New Roman" w:cs="Times New Roman"/>
        </w:rPr>
      </w:pPr>
      <w:bookmarkStart w:id="0" w:name="P50"/>
      <w:bookmarkEnd w:id="0"/>
      <w:r w:rsidRPr="00D56255">
        <w:rPr>
          <w:rFonts w:ascii="Times New Roman" w:hAnsi="Times New Roman" w:cs="Times New Roman"/>
        </w:rPr>
        <w:t>ПОРЯДОК</w:t>
      </w:r>
    </w:p>
    <w:p w:rsidR="006467FC" w:rsidRPr="0048394B" w:rsidRDefault="006467FC">
      <w:pPr>
        <w:pStyle w:val="ConsPlusTitle"/>
        <w:jc w:val="center"/>
        <w:rPr>
          <w:rFonts w:ascii="Times New Roman" w:hAnsi="Times New Roman" w:cs="Times New Roman"/>
        </w:rPr>
      </w:pPr>
    </w:p>
    <w:p w:rsidR="006467FC" w:rsidRPr="00D56255" w:rsidRDefault="00D56255" w:rsidP="00D56255">
      <w:pPr>
        <w:pStyle w:val="ConsPlusNormal"/>
        <w:jc w:val="center"/>
        <w:rPr>
          <w:rFonts w:ascii="Times New Roman" w:hAnsi="Times New Roman" w:cs="Times New Roman"/>
          <w:b/>
        </w:rPr>
      </w:pPr>
      <w:r w:rsidRPr="00D56255">
        <w:rPr>
          <w:rFonts w:ascii="Times New Roman" w:hAnsi="Times New Roman" w:cs="Times New Roman"/>
          <w:b/>
        </w:rPr>
        <w:t xml:space="preserve">САНКЦИОНИРОВАНИЯ </w:t>
      </w:r>
      <w:proofErr w:type="gramStart"/>
      <w:r w:rsidRPr="00D56255">
        <w:rPr>
          <w:rFonts w:ascii="Times New Roman" w:hAnsi="Times New Roman" w:cs="Times New Roman"/>
          <w:b/>
        </w:rPr>
        <w:t>ОПЛАТЫ ДЕНЕЖНЫХ ОБЯЗАТЕЛЬСТВ ПОЛУЧАТЕЛЕЙ СРЕДСТВ БЮДЖЕТОВ</w:t>
      </w:r>
      <w:proofErr w:type="gramEnd"/>
      <w:r w:rsidRPr="00D56255">
        <w:rPr>
          <w:rFonts w:ascii="Times New Roman" w:hAnsi="Times New Roman" w:cs="Times New Roman"/>
          <w:b/>
        </w:rPr>
        <w:t xml:space="preserve"> ДМИТРИЕВСКОГО, КРУТОЯРСКОГО И ТОРБАЕВСКОГО СЕЛЬСКИХ ПОСЕЛЕНИЙ И АДМИНИСТРАТОРОВ ИСТОЧНИКОВ ФИНАНСИРОВАНИЯ ДЕФИЦИТА БЮДЖЕТОВ ДМИТРИЕВСКОГО, КРУТОЯРСКОГО И ТОРБАЕВСКОГО СЕЛЬСКИХ ПОСЕЛЕНИЙ</w:t>
      </w:r>
    </w:p>
    <w:p w:rsidR="00D56255" w:rsidRPr="0048394B" w:rsidRDefault="00D56255">
      <w:pPr>
        <w:pStyle w:val="ConsPlusNormal"/>
        <w:jc w:val="both"/>
        <w:rPr>
          <w:rFonts w:ascii="Times New Roman" w:hAnsi="Times New Roman" w:cs="Times New Roman"/>
        </w:rPr>
      </w:pPr>
    </w:p>
    <w:p w:rsidR="006467FC" w:rsidRPr="00181A37" w:rsidRDefault="006467FC">
      <w:pPr>
        <w:pStyle w:val="ConsPlusNormal"/>
        <w:ind w:firstLine="540"/>
        <w:jc w:val="both"/>
        <w:rPr>
          <w:rFonts w:ascii="Times New Roman" w:hAnsi="Times New Roman" w:cs="Times New Roman"/>
        </w:rPr>
      </w:pPr>
      <w:r w:rsidRPr="00181A37">
        <w:rPr>
          <w:rFonts w:ascii="Times New Roman" w:hAnsi="Times New Roman" w:cs="Times New Roman"/>
        </w:rPr>
        <w:t xml:space="preserve">1. Настоящий Порядок разработан в соответствии со </w:t>
      </w:r>
      <w:hyperlink r:id="rId9" w:history="1">
        <w:r w:rsidRPr="00181A37">
          <w:rPr>
            <w:rFonts w:ascii="Times New Roman" w:hAnsi="Times New Roman" w:cs="Times New Roman"/>
          </w:rPr>
          <w:t>статьями 219</w:t>
        </w:r>
      </w:hyperlink>
      <w:r w:rsidRPr="00181A37">
        <w:rPr>
          <w:rFonts w:ascii="Times New Roman" w:hAnsi="Times New Roman" w:cs="Times New Roman"/>
        </w:rPr>
        <w:t xml:space="preserve"> и </w:t>
      </w:r>
      <w:hyperlink r:id="rId10" w:history="1">
        <w:r w:rsidRPr="00181A37">
          <w:rPr>
            <w:rFonts w:ascii="Times New Roman" w:hAnsi="Times New Roman" w:cs="Times New Roman"/>
          </w:rPr>
          <w:t>219.2</w:t>
        </w:r>
      </w:hyperlink>
      <w:r w:rsidRPr="00181A37">
        <w:rPr>
          <w:rFonts w:ascii="Times New Roman" w:hAnsi="Times New Roman" w:cs="Times New Roman"/>
        </w:rPr>
        <w:t xml:space="preserve"> Бюджетного кодекса Российской Федерации и устанавливает порядок санкционирования финансовым органом </w:t>
      </w:r>
      <w:r w:rsidR="00D56255" w:rsidRPr="00181A37">
        <w:rPr>
          <w:rFonts w:ascii="Times New Roman" w:hAnsi="Times New Roman" w:cs="Times New Roman"/>
        </w:rPr>
        <w:t xml:space="preserve">Дмитриевского, Крутоярского и </w:t>
      </w:r>
      <w:proofErr w:type="spellStart"/>
      <w:r w:rsidR="00D56255" w:rsidRPr="00181A37">
        <w:rPr>
          <w:rFonts w:ascii="Times New Roman" w:hAnsi="Times New Roman" w:cs="Times New Roman"/>
        </w:rPr>
        <w:t>Торбаевского</w:t>
      </w:r>
      <w:proofErr w:type="spellEnd"/>
      <w:r w:rsidR="00D56255" w:rsidRPr="00181A37">
        <w:rPr>
          <w:rFonts w:ascii="Times New Roman" w:hAnsi="Times New Roman" w:cs="Times New Roman"/>
        </w:rPr>
        <w:t xml:space="preserve"> сельских поселений </w:t>
      </w:r>
      <w:proofErr w:type="gramStart"/>
      <w:r w:rsidRPr="00181A37">
        <w:rPr>
          <w:rFonts w:ascii="Times New Roman" w:hAnsi="Times New Roman" w:cs="Times New Roman"/>
        </w:rPr>
        <w:t xml:space="preserve">( </w:t>
      </w:r>
      <w:proofErr w:type="gramEnd"/>
      <w:r w:rsidRPr="00181A37">
        <w:rPr>
          <w:rFonts w:ascii="Times New Roman" w:hAnsi="Times New Roman" w:cs="Times New Roman"/>
        </w:rPr>
        <w:t>далее</w:t>
      </w:r>
      <w:r w:rsidR="00874BA5" w:rsidRPr="00181A37">
        <w:rPr>
          <w:rFonts w:ascii="Times New Roman" w:hAnsi="Times New Roman" w:cs="Times New Roman"/>
        </w:rPr>
        <w:t xml:space="preserve"> </w:t>
      </w:r>
      <w:r w:rsidRPr="00181A37">
        <w:rPr>
          <w:rFonts w:ascii="Times New Roman" w:hAnsi="Times New Roman" w:cs="Times New Roman"/>
        </w:rPr>
        <w:t>- Финансовый орган) (территориальным органом Федерального казначейства, в случае передачи ему соответствующих полномочий в соответствии с соглашением (далее - орган Федерального казначейства) ) оплаты за счет средств бюджет</w:t>
      </w:r>
      <w:r w:rsidR="00D56255" w:rsidRPr="00181A37">
        <w:rPr>
          <w:rFonts w:ascii="Times New Roman" w:hAnsi="Times New Roman" w:cs="Times New Roman"/>
        </w:rPr>
        <w:t xml:space="preserve">ов Дмитриевского, Крутоярского и </w:t>
      </w:r>
      <w:proofErr w:type="spellStart"/>
      <w:r w:rsidR="00D56255" w:rsidRPr="00181A37">
        <w:rPr>
          <w:rFonts w:ascii="Times New Roman" w:hAnsi="Times New Roman" w:cs="Times New Roman"/>
        </w:rPr>
        <w:t>Торбаевского</w:t>
      </w:r>
      <w:proofErr w:type="spellEnd"/>
      <w:r w:rsidR="00D56255" w:rsidRPr="00181A37">
        <w:rPr>
          <w:rFonts w:ascii="Times New Roman" w:hAnsi="Times New Roman" w:cs="Times New Roman"/>
        </w:rPr>
        <w:t xml:space="preserve"> сельских поселений (далее – местные</w:t>
      </w:r>
      <w:r w:rsidRPr="00181A37">
        <w:rPr>
          <w:rFonts w:ascii="Times New Roman" w:hAnsi="Times New Roman" w:cs="Times New Roman"/>
        </w:rPr>
        <w:t xml:space="preserve"> бюджет</w:t>
      </w:r>
      <w:r w:rsidR="00D56255" w:rsidRPr="00181A37">
        <w:rPr>
          <w:rFonts w:ascii="Times New Roman" w:hAnsi="Times New Roman" w:cs="Times New Roman"/>
        </w:rPr>
        <w:t>ы</w:t>
      </w:r>
      <w:r w:rsidRPr="00181A37">
        <w:rPr>
          <w:rFonts w:ascii="Times New Roman" w:hAnsi="Times New Roman" w:cs="Times New Roman"/>
        </w:rPr>
        <w:t>) денежных обязательств получателей средств местн</w:t>
      </w:r>
      <w:r w:rsidR="00D56255" w:rsidRPr="00181A37">
        <w:rPr>
          <w:rFonts w:ascii="Times New Roman" w:hAnsi="Times New Roman" w:cs="Times New Roman"/>
        </w:rPr>
        <w:t>ых</w:t>
      </w:r>
      <w:r w:rsidRPr="00181A37">
        <w:rPr>
          <w:rFonts w:ascii="Times New Roman" w:hAnsi="Times New Roman" w:cs="Times New Roman"/>
        </w:rPr>
        <w:t xml:space="preserve"> бюджет</w:t>
      </w:r>
      <w:r w:rsidR="00D56255" w:rsidRPr="00181A37">
        <w:rPr>
          <w:rFonts w:ascii="Times New Roman" w:hAnsi="Times New Roman" w:cs="Times New Roman"/>
        </w:rPr>
        <w:t>ов</w:t>
      </w:r>
      <w:r w:rsidRPr="00181A37">
        <w:rPr>
          <w:rFonts w:ascii="Times New Roman" w:hAnsi="Times New Roman" w:cs="Times New Roman"/>
        </w:rPr>
        <w:t xml:space="preserve"> и администраторов источников финансирования дефицита местн</w:t>
      </w:r>
      <w:r w:rsidR="00D56255" w:rsidRPr="00181A37">
        <w:rPr>
          <w:rFonts w:ascii="Times New Roman" w:hAnsi="Times New Roman" w:cs="Times New Roman"/>
        </w:rPr>
        <w:t>ых</w:t>
      </w:r>
      <w:r w:rsidRPr="00181A37">
        <w:rPr>
          <w:rFonts w:ascii="Times New Roman" w:hAnsi="Times New Roman" w:cs="Times New Roman"/>
        </w:rPr>
        <w:t xml:space="preserve"> бюджет</w:t>
      </w:r>
      <w:r w:rsidR="00D56255" w:rsidRPr="00181A37">
        <w:rPr>
          <w:rFonts w:ascii="Times New Roman" w:hAnsi="Times New Roman" w:cs="Times New Roman"/>
        </w:rPr>
        <w:t>ов</w:t>
      </w:r>
      <w:r w:rsidRPr="00181A37">
        <w:rPr>
          <w:rFonts w:ascii="Times New Roman" w:hAnsi="Times New Roman" w:cs="Times New Roman"/>
        </w:rPr>
        <w:t>, лицевые счета которым открыты в органе Федерального казначейства.</w:t>
      </w:r>
    </w:p>
    <w:p w:rsidR="006467FC" w:rsidRPr="0048394B"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 xml:space="preserve">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Финансовый орган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w:t>
      </w:r>
      <w:hyperlink r:id="rId11" w:history="1">
        <w:r w:rsidRPr="00672C51">
          <w:rPr>
            <w:rFonts w:ascii="Times New Roman" w:hAnsi="Times New Roman" w:cs="Times New Roman"/>
          </w:rPr>
          <w:t>Заявку</w:t>
        </w:r>
      </w:hyperlink>
      <w:r w:rsidRPr="00672C51">
        <w:rPr>
          <w:rFonts w:ascii="Times New Roman" w:hAnsi="Times New Roman" w:cs="Times New Roman"/>
        </w:rPr>
        <w:t xml:space="preserve"> на кассовый расход (код по ведомственному классификатору форм документов (далее - код по КФД) 0531801) &lt;1&gt;, </w:t>
      </w:r>
      <w:hyperlink r:id="rId12" w:history="1">
        <w:r w:rsidRPr="00672C51">
          <w:rPr>
            <w:rFonts w:ascii="Times New Roman" w:hAnsi="Times New Roman" w:cs="Times New Roman"/>
          </w:rPr>
          <w:t>Заявку</w:t>
        </w:r>
      </w:hyperlink>
      <w:r w:rsidRPr="00672C51">
        <w:rPr>
          <w:rFonts w:ascii="Times New Roman" w:hAnsi="Times New Roman" w:cs="Times New Roman"/>
        </w:rPr>
        <w:t xml:space="preserve"> на кассовый расход (сокращенную) (код формы по КФД 0531851) &lt;1&gt;, </w:t>
      </w:r>
      <w:hyperlink r:id="rId13" w:history="1">
        <w:r w:rsidRPr="00672C51">
          <w:rPr>
            <w:rFonts w:ascii="Times New Roman" w:hAnsi="Times New Roman" w:cs="Times New Roman"/>
          </w:rPr>
          <w:t>Заявку</w:t>
        </w:r>
      </w:hyperlink>
      <w:r w:rsidRPr="00672C51">
        <w:rPr>
          <w:rFonts w:ascii="Times New Roman" w:hAnsi="Times New Roman" w:cs="Times New Roman"/>
        </w:rPr>
        <w:t xml:space="preserve"> на получение наличных денег (код по КФД 0531802) &lt;1&gt;, </w:t>
      </w:r>
      <w:hyperlink r:id="rId14" w:history="1">
        <w:r w:rsidRPr="00672C51">
          <w:rPr>
            <w:rFonts w:ascii="Times New Roman" w:hAnsi="Times New Roman" w:cs="Times New Roman"/>
          </w:rPr>
          <w:t>Сводную заявку</w:t>
        </w:r>
      </w:hyperlink>
      <w:r w:rsidRPr="00672C51">
        <w:rPr>
          <w:rFonts w:ascii="Times New Roman" w:hAnsi="Times New Roman" w:cs="Times New Roman"/>
        </w:rPr>
        <w:t xml:space="preserve"> на кассовый расход (для уплаты налогов) (код формы по КФД 0531860) &lt;1&gt;, </w:t>
      </w:r>
      <w:hyperlink r:id="rId15" w:history="1">
        <w:r w:rsidRPr="00672C51">
          <w:rPr>
            <w:rFonts w:ascii="Times New Roman" w:hAnsi="Times New Roman" w:cs="Times New Roman"/>
          </w:rPr>
          <w:t>Заявку</w:t>
        </w:r>
      </w:hyperlink>
      <w:r w:rsidRPr="00672C51">
        <w:rPr>
          <w:rFonts w:ascii="Times New Roman" w:hAnsi="Times New Roman" w:cs="Times New Roman"/>
        </w:rPr>
        <w:t xml:space="preserve"> на получение денежных средств, перечисляемых на карту (код формы по КФД 0531243) &lt;2&gt; (далее - Заявка).</w:t>
      </w:r>
    </w:p>
    <w:p w:rsidR="006467FC" w:rsidRPr="0048394B" w:rsidRDefault="006467FC">
      <w:pPr>
        <w:pStyle w:val="ConsPlusNormal"/>
        <w:spacing w:before="220"/>
        <w:ind w:firstLine="540"/>
        <w:jc w:val="both"/>
        <w:rPr>
          <w:rFonts w:ascii="Times New Roman" w:hAnsi="Times New Roman" w:cs="Times New Roman"/>
        </w:rPr>
      </w:pPr>
      <w:r w:rsidRPr="0048394B">
        <w:rPr>
          <w:rFonts w:ascii="Times New Roman" w:hAnsi="Times New Roman" w:cs="Times New Roman"/>
        </w:rPr>
        <w:t>--------------------------------</w:t>
      </w:r>
    </w:p>
    <w:p w:rsidR="006467FC" w:rsidRPr="0048394B" w:rsidRDefault="006467FC">
      <w:pPr>
        <w:pStyle w:val="ConsPlusNormal"/>
        <w:spacing w:before="220"/>
        <w:ind w:firstLine="540"/>
        <w:jc w:val="both"/>
        <w:rPr>
          <w:rFonts w:ascii="Times New Roman" w:hAnsi="Times New Roman" w:cs="Times New Roman"/>
        </w:rPr>
      </w:pPr>
      <w:r w:rsidRPr="0048394B">
        <w:rPr>
          <w:rFonts w:ascii="Times New Roman" w:hAnsi="Times New Roman" w:cs="Times New Roman"/>
        </w:rPr>
        <w:t xml:space="preserve">&lt;1&gt; Утверждены </w:t>
      </w:r>
      <w:hyperlink r:id="rId16" w:history="1">
        <w:r w:rsidRPr="0048394B">
          <w:rPr>
            <w:rFonts w:ascii="Times New Roman" w:hAnsi="Times New Roman" w:cs="Times New Roman"/>
          </w:rPr>
          <w:t>приказом</w:t>
        </w:r>
      </w:hyperlink>
      <w:r w:rsidRPr="0048394B">
        <w:rPr>
          <w:rFonts w:ascii="Times New Roman" w:hAnsi="Times New Roman" w:cs="Times New Roman"/>
        </w:rPr>
        <w:t xml:space="preserve"> Федерального казначейства от 10 октября 2008 г. </w:t>
      </w:r>
      <w:r w:rsidR="00672C51">
        <w:rPr>
          <w:rFonts w:ascii="Times New Roman" w:hAnsi="Times New Roman" w:cs="Times New Roman"/>
        </w:rPr>
        <w:t>№</w:t>
      </w:r>
      <w:r w:rsidRPr="0048394B">
        <w:rPr>
          <w:rFonts w:ascii="Times New Roman" w:hAnsi="Times New Roman" w:cs="Times New Roman"/>
        </w:rPr>
        <w:t xml:space="preserve">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6467FC" w:rsidRPr="0048394B" w:rsidRDefault="006467FC">
      <w:pPr>
        <w:pStyle w:val="ConsPlusNormal"/>
        <w:spacing w:before="220"/>
        <w:ind w:firstLine="540"/>
        <w:jc w:val="both"/>
        <w:rPr>
          <w:rFonts w:ascii="Times New Roman" w:hAnsi="Times New Roman" w:cs="Times New Roman"/>
        </w:rPr>
      </w:pPr>
      <w:r w:rsidRPr="0048394B">
        <w:rPr>
          <w:rFonts w:ascii="Times New Roman" w:hAnsi="Times New Roman" w:cs="Times New Roman"/>
        </w:rPr>
        <w:t xml:space="preserve">&lt;2&gt; Утверждена </w:t>
      </w:r>
      <w:hyperlink r:id="rId17" w:history="1">
        <w:r w:rsidRPr="0048394B">
          <w:rPr>
            <w:rFonts w:ascii="Times New Roman" w:hAnsi="Times New Roman" w:cs="Times New Roman"/>
          </w:rPr>
          <w:t>приказом</w:t>
        </w:r>
      </w:hyperlink>
      <w:r w:rsidRPr="0048394B">
        <w:rPr>
          <w:rFonts w:ascii="Times New Roman" w:hAnsi="Times New Roman" w:cs="Times New Roman"/>
        </w:rPr>
        <w:t xml:space="preserve"> Федерального казначейства от 30 июня 2014 г. </w:t>
      </w:r>
      <w:r w:rsidR="00672C51">
        <w:rPr>
          <w:rFonts w:ascii="Times New Roman" w:hAnsi="Times New Roman" w:cs="Times New Roman"/>
        </w:rPr>
        <w:t>№</w:t>
      </w:r>
      <w:r w:rsidRPr="0048394B">
        <w:rPr>
          <w:rFonts w:ascii="Times New Roman" w:hAnsi="Times New Roman" w:cs="Times New Roman"/>
        </w:rPr>
        <w:t xml:space="preserve">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w:t>
      </w:r>
    </w:p>
    <w:p w:rsidR="006467FC" w:rsidRPr="0048394B" w:rsidRDefault="006467FC">
      <w:pPr>
        <w:pStyle w:val="ConsPlusNormal"/>
        <w:jc w:val="both"/>
        <w:rPr>
          <w:rFonts w:ascii="Times New Roman" w:hAnsi="Times New Roman" w:cs="Times New Roman"/>
        </w:rPr>
      </w:pPr>
    </w:p>
    <w:p w:rsidR="006467FC" w:rsidRPr="0048394B" w:rsidRDefault="006467FC" w:rsidP="00874BA5">
      <w:pPr>
        <w:pStyle w:val="ConsPlusNormal"/>
        <w:ind w:firstLine="540"/>
        <w:jc w:val="both"/>
        <w:rPr>
          <w:rFonts w:ascii="Times New Roman" w:hAnsi="Times New Roman" w:cs="Times New Roman"/>
        </w:rPr>
      </w:pPr>
      <w:bookmarkStart w:id="1" w:name="P63"/>
      <w:bookmarkEnd w:id="1"/>
      <w:r w:rsidRPr="00672C51">
        <w:rPr>
          <w:rFonts w:ascii="Times New Roman" w:hAnsi="Times New Roman" w:cs="Times New Roman"/>
        </w:rPr>
        <w:t xml:space="preserve">3.Финансовый орган (орган Федерального казначейства) проверяет Заявку на соответствие установленной форме, наличие в ней реквизитов и показателей, предусмотренных </w:t>
      </w:r>
      <w:hyperlink w:anchor="P66" w:history="1">
        <w:r w:rsidRPr="00672C51">
          <w:rPr>
            <w:rFonts w:ascii="Times New Roman" w:hAnsi="Times New Roman" w:cs="Times New Roman"/>
          </w:rPr>
          <w:t>пунктом 4</w:t>
        </w:r>
      </w:hyperlink>
      <w:r w:rsidRPr="00672C51">
        <w:rPr>
          <w:rFonts w:ascii="Times New Roman" w:hAnsi="Times New Roman" w:cs="Times New Roman"/>
        </w:rPr>
        <w:t xml:space="preserve"> настоящего Порядка (с учетом положений </w:t>
      </w:r>
      <w:hyperlink w:anchor="P92" w:history="1">
        <w:r w:rsidRPr="00672C51">
          <w:rPr>
            <w:rFonts w:ascii="Times New Roman" w:hAnsi="Times New Roman" w:cs="Times New Roman"/>
          </w:rPr>
          <w:t>пункта 5</w:t>
        </w:r>
      </w:hyperlink>
      <w:r w:rsidRPr="00672C51">
        <w:rPr>
          <w:rFonts w:ascii="Times New Roman" w:hAnsi="Times New Roman" w:cs="Times New Roman"/>
        </w:rPr>
        <w:t xml:space="preserve"> настоящего Порядка), на соответствие требованиям, установленным </w:t>
      </w:r>
      <w:hyperlink w:anchor="P98" w:history="1">
        <w:r w:rsidRPr="00672C51">
          <w:rPr>
            <w:rFonts w:ascii="Times New Roman" w:hAnsi="Times New Roman" w:cs="Times New Roman"/>
          </w:rPr>
          <w:t>пунктами 6</w:t>
        </w:r>
      </w:hyperlink>
      <w:r w:rsidRPr="00672C51">
        <w:rPr>
          <w:rFonts w:ascii="Times New Roman" w:hAnsi="Times New Roman" w:cs="Times New Roman"/>
        </w:rPr>
        <w:t xml:space="preserve">, </w:t>
      </w:r>
      <w:hyperlink w:anchor="P128" w:history="1">
        <w:r w:rsidRPr="00672C51">
          <w:rPr>
            <w:rFonts w:ascii="Times New Roman" w:hAnsi="Times New Roman" w:cs="Times New Roman"/>
          </w:rPr>
          <w:t>7</w:t>
        </w:r>
      </w:hyperlink>
      <w:r w:rsidRPr="00672C51">
        <w:rPr>
          <w:rFonts w:ascii="Times New Roman" w:hAnsi="Times New Roman" w:cs="Times New Roman"/>
        </w:rPr>
        <w:t xml:space="preserve">, </w:t>
      </w:r>
      <w:hyperlink w:anchor="P137" w:history="1">
        <w:r w:rsidRPr="00672C51">
          <w:rPr>
            <w:rFonts w:ascii="Times New Roman" w:hAnsi="Times New Roman" w:cs="Times New Roman"/>
          </w:rPr>
          <w:t>9</w:t>
        </w:r>
      </w:hyperlink>
      <w:r w:rsidRPr="00672C51">
        <w:rPr>
          <w:rFonts w:ascii="Times New Roman" w:hAnsi="Times New Roman" w:cs="Times New Roman"/>
        </w:rPr>
        <w:t xml:space="preserve"> и </w:t>
      </w:r>
      <w:hyperlink w:anchor="P141" w:history="1">
        <w:r w:rsidRPr="00672C51">
          <w:rPr>
            <w:rFonts w:ascii="Times New Roman" w:hAnsi="Times New Roman" w:cs="Times New Roman"/>
          </w:rPr>
          <w:t>10</w:t>
        </w:r>
      </w:hyperlink>
      <w:r w:rsidRPr="00672C51">
        <w:rPr>
          <w:rFonts w:ascii="Times New Roman" w:hAnsi="Times New Roman" w:cs="Times New Roman"/>
        </w:rPr>
        <w:t xml:space="preserve"> настоящего Порядка, а также наличие документов, предусмотренных </w:t>
      </w:r>
      <w:hyperlink w:anchor="P128" w:history="1">
        <w:r w:rsidRPr="00672C51">
          <w:rPr>
            <w:rFonts w:ascii="Times New Roman" w:hAnsi="Times New Roman" w:cs="Times New Roman"/>
          </w:rPr>
          <w:t>пунктами 7</w:t>
        </w:r>
      </w:hyperlink>
      <w:r w:rsidRPr="00672C51">
        <w:rPr>
          <w:rFonts w:ascii="Times New Roman" w:hAnsi="Times New Roman" w:cs="Times New Roman"/>
        </w:rPr>
        <w:t xml:space="preserve"> и </w:t>
      </w:r>
      <w:hyperlink w:anchor="P136" w:history="1">
        <w:r w:rsidRPr="00672C51">
          <w:rPr>
            <w:rFonts w:ascii="Times New Roman" w:hAnsi="Times New Roman" w:cs="Times New Roman"/>
          </w:rPr>
          <w:t>8</w:t>
        </w:r>
      </w:hyperlink>
      <w:r w:rsidRPr="00672C51">
        <w:rPr>
          <w:rFonts w:ascii="Times New Roman" w:hAnsi="Times New Roman" w:cs="Times New Roman"/>
        </w:rPr>
        <w:t xml:space="preserve"> настоящего Порядка</w:t>
      </w:r>
      <w:r w:rsidR="00874BA5" w:rsidRPr="00672C51">
        <w:rPr>
          <w:rFonts w:ascii="Times New Roman" w:hAnsi="Times New Roman" w:cs="Times New Roman"/>
        </w:rPr>
        <w:t xml:space="preserve"> - </w:t>
      </w:r>
      <w:r w:rsidRPr="00672C51">
        <w:rPr>
          <w:rFonts w:ascii="Times New Roman" w:hAnsi="Times New Roman" w:cs="Times New Roman"/>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Финансовый орган (орган Федерального казначейства);</w:t>
      </w:r>
    </w:p>
    <w:p w:rsidR="006467FC" w:rsidRPr="0048394B" w:rsidRDefault="006467FC">
      <w:pPr>
        <w:pStyle w:val="ConsPlusNormal"/>
        <w:spacing w:before="220"/>
        <w:ind w:firstLine="540"/>
        <w:jc w:val="both"/>
        <w:rPr>
          <w:rFonts w:ascii="Times New Roman" w:hAnsi="Times New Roman" w:cs="Times New Roman"/>
        </w:rPr>
      </w:pPr>
      <w:bookmarkStart w:id="2" w:name="P66"/>
      <w:bookmarkEnd w:id="2"/>
      <w:r w:rsidRPr="0048394B">
        <w:rPr>
          <w:rFonts w:ascii="Times New Roman" w:hAnsi="Times New Roman" w:cs="Times New Roman"/>
        </w:rPr>
        <w:lastRenderedPageBreak/>
        <w:t>4. Заявка проверяется на наличие в ней следующих реквизитов и показателей:</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а также текстового назначения платежа;</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 xml:space="preserve">4) суммы кассового расхода (кассовой выплаты) и кода валюты в соответствии с Общероссийским </w:t>
      </w:r>
      <w:hyperlink r:id="rId18" w:history="1">
        <w:r w:rsidRPr="00672C51">
          <w:rPr>
            <w:rFonts w:ascii="Times New Roman" w:hAnsi="Times New Roman" w:cs="Times New Roman"/>
          </w:rPr>
          <w:t>классификатором</w:t>
        </w:r>
      </w:hyperlink>
      <w:r w:rsidRPr="00672C51">
        <w:rPr>
          <w:rFonts w:ascii="Times New Roman" w:hAnsi="Times New Roman" w:cs="Times New Roman"/>
        </w:rPr>
        <w:t xml:space="preserve"> валют, в которой он должен быть произведен;</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5) суммы кассового расхода (кассовой выплаты) в валюте Российской Федерации, в рублевом эквиваленте, исчисленном на дату оформления Заявки;</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6) вида средств (средства местного бюджета);</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8) номера учтенного в Финансовом органе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 xml:space="preserve">9) номера и серии чека (при представлении Заявки на получение наличных денег (код по КФД </w:t>
      </w:r>
      <w:hyperlink r:id="rId19" w:history="1">
        <w:r w:rsidRPr="00672C51">
          <w:rPr>
            <w:rFonts w:ascii="Times New Roman" w:hAnsi="Times New Roman" w:cs="Times New Roman"/>
          </w:rPr>
          <w:t>0531802</w:t>
        </w:r>
      </w:hyperlink>
      <w:r w:rsidRPr="00672C51">
        <w:rPr>
          <w:rFonts w:ascii="Times New Roman" w:hAnsi="Times New Roman" w:cs="Times New Roman"/>
        </w:rPr>
        <w:t>);</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 xml:space="preserve">10) срока действия чека (при представлении Заявки на получение наличных денег (код по КФД </w:t>
      </w:r>
      <w:hyperlink r:id="rId20" w:history="1">
        <w:r w:rsidRPr="00672C51">
          <w:rPr>
            <w:rFonts w:ascii="Times New Roman" w:hAnsi="Times New Roman" w:cs="Times New Roman"/>
          </w:rPr>
          <w:t>0531802</w:t>
        </w:r>
      </w:hyperlink>
      <w:r w:rsidRPr="00672C51">
        <w:rPr>
          <w:rFonts w:ascii="Times New Roman" w:hAnsi="Times New Roman" w:cs="Times New Roman"/>
        </w:rPr>
        <w:t>);</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 xml:space="preserve">11) фамилии, имени и отчества получателя средств по чеку (при представлении Заявки на получение наличных денег (код по КФД </w:t>
      </w:r>
      <w:hyperlink r:id="rId21" w:history="1">
        <w:r w:rsidRPr="00672C51">
          <w:rPr>
            <w:rFonts w:ascii="Times New Roman" w:hAnsi="Times New Roman" w:cs="Times New Roman"/>
          </w:rPr>
          <w:t>0531802</w:t>
        </w:r>
      </w:hyperlink>
      <w:r w:rsidRPr="00672C51">
        <w:rPr>
          <w:rFonts w:ascii="Times New Roman" w:hAnsi="Times New Roman" w:cs="Times New Roman"/>
        </w:rPr>
        <w:t>);</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22" w:history="1">
        <w:r w:rsidRPr="00672C51">
          <w:rPr>
            <w:rFonts w:ascii="Times New Roman" w:hAnsi="Times New Roman" w:cs="Times New Roman"/>
          </w:rPr>
          <w:t>0531802</w:t>
        </w:r>
      </w:hyperlink>
      <w:r w:rsidRPr="00672C51">
        <w:rPr>
          <w:rFonts w:ascii="Times New Roman" w:hAnsi="Times New Roman" w:cs="Times New Roman"/>
        </w:rPr>
        <w:t>);</w:t>
      </w:r>
    </w:p>
    <w:p w:rsidR="006467FC" w:rsidRPr="00672C51" w:rsidRDefault="006467FC">
      <w:pPr>
        <w:pStyle w:val="ConsPlusNormal"/>
        <w:spacing w:before="220"/>
        <w:ind w:firstLine="540"/>
        <w:jc w:val="both"/>
        <w:rPr>
          <w:rFonts w:ascii="Times New Roman" w:hAnsi="Times New Roman" w:cs="Times New Roman"/>
        </w:rPr>
      </w:pPr>
      <w:bookmarkStart w:id="3" w:name="P81"/>
      <w:bookmarkEnd w:id="3"/>
      <w:r w:rsidRPr="00672C51">
        <w:rPr>
          <w:rFonts w:ascii="Times New Roman" w:hAnsi="Times New Roman" w:cs="Times New Roman"/>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23" w:history="1">
        <w:r w:rsidRPr="00672C51">
          <w:rPr>
            <w:rFonts w:ascii="Times New Roman" w:hAnsi="Times New Roman" w:cs="Times New Roman"/>
          </w:rPr>
          <w:t>Правилами</w:t>
        </w:r>
      </w:hyperlink>
      <w:r w:rsidRPr="00672C51">
        <w:rPr>
          <w:rFonts w:ascii="Times New Roman" w:hAnsi="Times New Roman" w:cs="Times New Roman"/>
        </w:rPr>
        <w:t xml:space="preserve"> указания информации в реквизитах распоряжений о переводе денежных средств в уплату платежей в бюджетную систему Российской Федерации &lt;1&gt;;</w:t>
      </w:r>
    </w:p>
    <w:p w:rsidR="006467FC" w:rsidRPr="00672C51" w:rsidRDefault="006467FC">
      <w:pPr>
        <w:pStyle w:val="ConsPlusNormal"/>
        <w:spacing w:before="220"/>
        <w:ind w:firstLine="540"/>
        <w:jc w:val="both"/>
        <w:rPr>
          <w:rFonts w:ascii="Times New Roman" w:hAnsi="Times New Roman" w:cs="Times New Roman"/>
        </w:rPr>
      </w:pPr>
      <w:bookmarkStart w:id="4" w:name="P83"/>
      <w:bookmarkEnd w:id="4"/>
      <w:r w:rsidRPr="00672C51">
        <w:rPr>
          <w:rFonts w:ascii="Times New Roman" w:hAnsi="Times New Roman" w:cs="Times New Roman"/>
        </w:rPr>
        <w:t>--------------------------------</w:t>
      </w:r>
    </w:p>
    <w:p w:rsidR="006467FC" w:rsidRPr="00672C51" w:rsidRDefault="006467FC" w:rsidP="004A2D67">
      <w:pPr>
        <w:pStyle w:val="ConsPlusNormal"/>
        <w:spacing w:before="220"/>
        <w:ind w:firstLine="540"/>
        <w:jc w:val="both"/>
        <w:rPr>
          <w:rFonts w:ascii="Times New Roman" w:hAnsi="Times New Roman" w:cs="Times New Roman"/>
          <w:strike/>
        </w:rPr>
      </w:pPr>
      <w:bookmarkStart w:id="5" w:name="P84"/>
      <w:bookmarkEnd w:id="5"/>
      <w:r w:rsidRPr="00672C51">
        <w:rPr>
          <w:rFonts w:ascii="Times New Roman" w:hAnsi="Times New Roman" w:cs="Times New Roman"/>
        </w:rPr>
        <w:t>&lt;1&gt;</w:t>
      </w:r>
      <w:hyperlink r:id="rId24" w:history="1">
        <w:r w:rsidRPr="00672C51">
          <w:rPr>
            <w:rFonts w:ascii="Times New Roman" w:hAnsi="Times New Roman" w:cs="Times New Roman"/>
          </w:rPr>
          <w:t>Приказ</w:t>
        </w:r>
      </w:hyperlink>
      <w:r w:rsidRPr="00672C51">
        <w:rPr>
          <w:rFonts w:ascii="Times New Roman" w:hAnsi="Times New Roman" w:cs="Times New Roman"/>
        </w:rPr>
        <w:t xml:space="preserve"> Министерства финансов Российской Федерации от 12 ноября 2013 г. </w:t>
      </w:r>
      <w:r w:rsidR="00672C51" w:rsidRPr="00672C51">
        <w:rPr>
          <w:rFonts w:ascii="Times New Roman" w:hAnsi="Times New Roman" w:cs="Times New Roman"/>
        </w:rPr>
        <w:t>№</w:t>
      </w:r>
      <w:r w:rsidRPr="00672C51">
        <w:rPr>
          <w:rFonts w:ascii="Times New Roman" w:hAnsi="Times New Roman" w:cs="Times New Roman"/>
        </w:rPr>
        <w:t xml:space="preserve">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rsidR="006467FC" w:rsidRPr="00672C51" w:rsidRDefault="006467FC">
      <w:pPr>
        <w:pStyle w:val="ConsPlusNormal"/>
        <w:ind w:firstLine="540"/>
        <w:jc w:val="both"/>
        <w:rPr>
          <w:rFonts w:ascii="Times New Roman" w:hAnsi="Times New Roman" w:cs="Times New Roman"/>
        </w:rPr>
      </w:pPr>
    </w:p>
    <w:p w:rsidR="006467FC" w:rsidRPr="0048394B" w:rsidRDefault="006467FC">
      <w:pPr>
        <w:pStyle w:val="ConsPlusNormal"/>
        <w:ind w:firstLine="540"/>
        <w:jc w:val="both"/>
        <w:rPr>
          <w:rFonts w:ascii="Times New Roman" w:hAnsi="Times New Roman" w:cs="Times New Roman"/>
        </w:rPr>
      </w:pPr>
      <w:bookmarkStart w:id="6" w:name="P87"/>
      <w:bookmarkEnd w:id="6"/>
      <w:r w:rsidRPr="00672C51">
        <w:rPr>
          <w:rFonts w:ascii="Times New Roman" w:hAnsi="Times New Roman" w:cs="Times New Roman"/>
        </w:rPr>
        <w:t xml:space="preserve">14) реквизитов (номер, дата) документов (предмета договора, (муниципального контракта, соглашения) (при наличии), предусмотренных графой 2 </w:t>
      </w:r>
      <w:hyperlink r:id="rId25" w:history="1">
        <w:r w:rsidRPr="00672C51">
          <w:rPr>
            <w:rFonts w:ascii="Times New Roman" w:hAnsi="Times New Roman" w:cs="Times New Roman"/>
          </w:rPr>
          <w:t>Перечня</w:t>
        </w:r>
      </w:hyperlink>
      <w:r w:rsidRPr="00672C51">
        <w:rPr>
          <w:rFonts w:ascii="Times New Roman" w:hAnsi="Times New Roman" w:cs="Times New Roman"/>
        </w:rPr>
        <w:t xml:space="preserve"> документов, на основании </w:t>
      </w:r>
      <w:r w:rsidRPr="00672C51">
        <w:rPr>
          <w:rFonts w:ascii="Times New Roman" w:hAnsi="Times New Roman" w:cs="Times New Roman"/>
        </w:rPr>
        <w:lastRenderedPageBreak/>
        <w:t>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(далее - Перечень документов) &lt;1&gt;, предоставляемых получателями средств местного бюджета при постановке на учет бюджетных и денежных обязательств</w:t>
      </w:r>
      <w:r w:rsidRPr="0048394B">
        <w:rPr>
          <w:rFonts w:ascii="Times New Roman" w:hAnsi="Times New Roman" w:cs="Times New Roman"/>
        </w:rPr>
        <w:t>.</w:t>
      </w:r>
    </w:p>
    <w:p w:rsidR="006467FC" w:rsidRPr="0048394B" w:rsidRDefault="006467FC">
      <w:pPr>
        <w:pStyle w:val="ConsPlusNormal"/>
        <w:spacing w:before="220"/>
        <w:ind w:firstLine="540"/>
        <w:jc w:val="both"/>
        <w:rPr>
          <w:rFonts w:ascii="Times New Roman" w:hAnsi="Times New Roman" w:cs="Times New Roman"/>
        </w:rPr>
      </w:pPr>
      <w:r w:rsidRPr="0048394B">
        <w:rPr>
          <w:rFonts w:ascii="Times New Roman" w:hAnsi="Times New Roman" w:cs="Times New Roman"/>
        </w:rPr>
        <w:t>--------------------------------</w:t>
      </w:r>
    </w:p>
    <w:p w:rsidR="006467FC" w:rsidRPr="008A0D96" w:rsidRDefault="006467FC">
      <w:pPr>
        <w:pStyle w:val="ConsPlusNormal"/>
        <w:spacing w:before="220"/>
        <w:ind w:firstLine="540"/>
        <w:jc w:val="both"/>
        <w:rPr>
          <w:rFonts w:ascii="Times New Roman" w:hAnsi="Times New Roman" w:cs="Times New Roman"/>
        </w:rPr>
      </w:pPr>
      <w:r w:rsidRPr="008A0D96">
        <w:rPr>
          <w:rFonts w:ascii="Times New Roman" w:hAnsi="Times New Roman" w:cs="Times New Roman"/>
        </w:rPr>
        <w:t>&lt;1&gt;</w:t>
      </w:r>
      <w:hyperlink r:id="rId26" w:history="1">
        <w:r w:rsidRPr="008A0D96">
          <w:rPr>
            <w:rFonts w:ascii="Times New Roman" w:hAnsi="Times New Roman" w:cs="Times New Roman"/>
          </w:rPr>
          <w:t xml:space="preserve">Приложение </w:t>
        </w:r>
        <w:r w:rsidR="00672C51" w:rsidRPr="008A0D96">
          <w:rPr>
            <w:rFonts w:ascii="Times New Roman" w:hAnsi="Times New Roman" w:cs="Times New Roman"/>
          </w:rPr>
          <w:t>3</w:t>
        </w:r>
      </w:hyperlink>
      <w:r w:rsidR="00672C51" w:rsidRPr="008A0D96">
        <w:rPr>
          <w:rFonts w:ascii="Times New Roman" w:hAnsi="Times New Roman" w:cs="Times New Roman"/>
        </w:rPr>
        <w:t xml:space="preserve"> </w:t>
      </w:r>
      <w:r w:rsidRPr="008A0D96">
        <w:rPr>
          <w:rFonts w:ascii="Times New Roman" w:hAnsi="Times New Roman" w:cs="Times New Roman"/>
        </w:rPr>
        <w:t xml:space="preserve"> к Порядку учета бюджетных и денежных обязательств получателей средств бюджет</w:t>
      </w:r>
      <w:r w:rsidR="008A0D96" w:rsidRPr="008A0D96">
        <w:rPr>
          <w:rFonts w:ascii="Times New Roman" w:hAnsi="Times New Roman" w:cs="Times New Roman"/>
        </w:rPr>
        <w:t xml:space="preserve">ов Дмитриевского, Крутоярского и </w:t>
      </w:r>
      <w:proofErr w:type="spellStart"/>
      <w:r w:rsidR="008A0D96" w:rsidRPr="008A0D96">
        <w:rPr>
          <w:rFonts w:ascii="Times New Roman" w:hAnsi="Times New Roman" w:cs="Times New Roman"/>
        </w:rPr>
        <w:t>Торбаевского</w:t>
      </w:r>
      <w:proofErr w:type="spellEnd"/>
      <w:r w:rsidR="008A0D96" w:rsidRPr="008A0D96">
        <w:rPr>
          <w:rFonts w:ascii="Times New Roman" w:hAnsi="Times New Roman" w:cs="Times New Roman"/>
        </w:rPr>
        <w:t xml:space="preserve"> сельских поселений</w:t>
      </w:r>
      <w:r w:rsidRPr="008A0D96">
        <w:rPr>
          <w:rFonts w:ascii="Times New Roman" w:hAnsi="Times New Roman" w:cs="Times New Roman"/>
        </w:rPr>
        <w:t xml:space="preserve">, утвержденному приказом </w:t>
      </w:r>
      <w:r w:rsidR="00874BA5" w:rsidRPr="008A0D96">
        <w:rPr>
          <w:rFonts w:ascii="Times New Roman" w:hAnsi="Times New Roman" w:cs="Times New Roman"/>
        </w:rPr>
        <w:t>Ф</w:t>
      </w:r>
      <w:r w:rsidRPr="008A0D96">
        <w:rPr>
          <w:rFonts w:ascii="Times New Roman" w:hAnsi="Times New Roman" w:cs="Times New Roman"/>
        </w:rPr>
        <w:t xml:space="preserve">инансового органа от </w:t>
      </w:r>
      <w:r w:rsidR="008A0D96" w:rsidRPr="008A0D96">
        <w:rPr>
          <w:rFonts w:ascii="Times New Roman" w:hAnsi="Times New Roman" w:cs="Times New Roman"/>
        </w:rPr>
        <w:t>10 декабря 2018г.</w:t>
      </w:r>
      <w:r w:rsidRPr="008A0D96">
        <w:rPr>
          <w:rFonts w:ascii="Times New Roman" w:hAnsi="Times New Roman" w:cs="Times New Roman"/>
        </w:rPr>
        <w:t xml:space="preserve"> №</w:t>
      </w:r>
      <w:r w:rsidR="008A0D96" w:rsidRPr="008A0D96">
        <w:rPr>
          <w:rFonts w:ascii="Times New Roman" w:hAnsi="Times New Roman" w:cs="Times New Roman"/>
        </w:rPr>
        <w:t xml:space="preserve"> 11-ОД</w:t>
      </w:r>
      <w:r w:rsidRPr="008A0D96">
        <w:rPr>
          <w:rFonts w:ascii="Times New Roman" w:hAnsi="Times New Roman" w:cs="Times New Roman"/>
        </w:rPr>
        <w:t>.</w:t>
      </w:r>
    </w:p>
    <w:p w:rsidR="006467FC" w:rsidRPr="008A0D96" w:rsidRDefault="006467FC">
      <w:pPr>
        <w:pStyle w:val="ConsPlusNormal"/>
        <w:jc w:val="both"/>
        <w:rPr>
          <w:rFonts w:ascii="Times New Roman" w:hAnsi="Times New Roman" w:cs="Times New Roman"/>
        </w:rPr>
      </w:pPr>
    </w:p>
    <w:p w:rsidR="006467FC" w:rsidRPr="00672C51" w:rsidRDefault="006467FC">
      <w:pPr>
        <w:pStyle w:val="ConsPlusNormal"/>
        <w:ind w:firstLine="540"/>
        <w:jc w:val="both"/>
        <w:rPr>
          <w:rFonts w:ascii="Times New Roman" w:hAnsi="Times New Roman" w:cs="Times New Roman"/>
        </w:rPr>
      </w:pPr>
      <w:bookmarkStart w:id="7" w:name="P91"/>
      <w:bookmarkEnd w:id="7"/>
      <w:proofErr w:type="gramStart"/>
      <w:r w:rsidRPr="00672C51">
        <w:rPr>
          <w:rFonts w:ascii="Times New Roman" w:hAnsi="Times New Roman" w:cs="Times New Roman"/>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27" w:history="1">
        <w:r w:rsidRPr="00672C51">
          <w:rPr>
            <w:rFonts w:ascii="Times New Roman" w:hAnsi="Times New Roman" w:cs="Times New Roman"/>
          </w:rPr>
          <w:t>Перечня</w:t>
        </w:r>
      </w:hyperlink>
      <w:r w:rsidRPr="00672C51">
        <w:rPr>
          <w:rFonts w:ascii="Times New Roman" w:hAnsi="Times New Roman" w:cs="Times New Roman"/>
        </w:rPr>
        <w:t xml:space="preserve"> документов (далее - документы, подтверждающие</w:t>
      </w:r>
      <w:proofErr w:type="gramEnd"/>
      <w:r w:rsidRPr="00672C51">
        <w:rPr>
          <w:rFonts w:ascii="Times New Roman" w:hAnsi="Times New Roman" w:cs="Times New Roman"/>
        </w:rPr>
        <w:t xml:space="preserve"> </w:t>
      </w:r>
      <w:proofErr w:type="gramStart"/>
      <w:r w:rsidRPr="00672C51">
        <w:rPr>
          <w:rFonts w:ascii="Times New Roman" w:hAnsi="Times New Roman" w:cs="Times New Roman"/>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6467FC" w:rsidRPr="00672C51" w:rsidRDefault="006467FC">
      <w:pPr>
        <w:pStyle w:val="ConsPlusNormal"/>
        <w:spacing w:before="220"/>
        <w:ind w:firstLine="540"/>
        <w:jc w:val="both"/>
        <w:rPr>
          <w:rFonts w:ascii="Times New Roman" w:hAnsi="Times New Roman" w:cs="Times New Roman"/>
        </w:rPr>
      </w:pPr>
      <w:bookmarkStart w:id="8" w:name="P92"/>
      <w:bookmarkEnd w:id="8"/>
      <w:r w:rsidRPr="00672C51">
        <w:rPr>
          <w:rFonts w:ascii="Times New Roman" w:hAnsi="Times New Roman" w:cs="Times New Roman"/>
        </w:rPr>
        <w:t xml:space="preserve">5. Требования </w:t>
      </w:r>
      <w:hyperlink w:anchor="P87" w:history="1">
        <w:r w:rsidRPr="00672C51">
          <w:rPr>
            <w:rFonts w:ascii="Times New Roman" w:hAnsi="Times New Roman" w:cs="Times New Roman"/>
          </w:rPr>
          <w:t>подпункта 14 пункта 4</w:t>
        </w:r>
      </w:hyperlink>
      <w:r w:rsidRPr="00672C51">
        <w:rPr>
          <w:rFonts w:ascii="Times New Roman" w:hAnsi="Times New Roman" w:cs="Times New Roman"/>
        </w:rPr>
        <w:t xml:space="preserve"> настоящего Порядка не применяются в отношении </w:t>
      </w:r>
      <w:hyperlink r:id="rId28" w:history="1">
        <w:r w:rsidRPr="00672C51">
          <w:rPr>
            <w:rFonts w:ascii="Times New Roman" w:hAnsi="Times New Roman" w:cs="Times New Roman"/>
          </w:rPr>
          <w:t>Заявки</w:t>
        </w:r>
      </w:hyperlink>
      <w:r w:rsidRPr="00672C51">
        <w:rPr>
          <w:rFonts w:ascii="Times New Roman" w:hAnsi="Times New Roman" w:cs="Times New Roman"/>
        </w:rPr>
        <w:t xml:space="preserve">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6467FC" w:rsidRPr="00672C51" w:rsidRDefault="006467FC">
      <w:pPr>
        <w:pStyle w:val="ConsPlusNormal"/>
        <w:spacing w:before="220"/>
        <w:ind w:firstLine="540"/>
        <w:jc w:val="both"/>
        <w:rPr>
          <w:rFonts w:ascii="Times New Roman" w:hAnsi="Times New Roman" w:cs="Times New Roman"/>
        </w:rPr>
      </w:pPr>
      <w:bookmarkStart w:id="9" w:name="P96"/>
      <w:bookmarkEnd w:id="9"/>
      <w:r w:rsidRPr="00672C51">
        <w:rPr>
          <w:rFonts w:ascii="Times New Roman" w:hAnsi="Times New Roman" w:cs="Times New Roman"/>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6467FC" w:rsidRPr="00672C51" w:rsidRDefault="006467FC">
      <w:pPr>
        <w:pStyle w:val="ConsPlusNormal"/>
        <w:spacing w:before="220"/>
        <w:ind w:firstLine="540"/>
        <w:jc w:val="both"/>
        <w:rPr>
          <w:rFonts w:ascii="Times New Roman" w:hAnsi="Times New Roman" w:cs="Times New Roman"/>
        </w:rPr>
      </w:pPr>
      <w:bookmarkStart w:id="10" w:name="P98"/>
      <w:bookmarkEnd w:id="10"/>
      <w:r w:rsidRPr="00672C51">
        <w:rPr>
          <w:rFonts w:ascii="Times New Roman" w:hAnsi="Times New Roman" w:cs="Times New Roman"/>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6467FC" w:rsidRPr="00672C51" w:rsidRDefault="006467FC">
      <w:pPr>
        <w:pStyle w:val="ConsPlusNormal"/>
        <w:spacing w:before="220"/>
        <w:ind w:firstLine="540"/>
        <w:jc w:val="both"/>
        <w:rPr>
          <w:rFonts w:ascii="Times New Roman" w:hAnsi="Times New Roman" w:cs="Times New Roman"/>
        </w:rPr>
      </w:pPr>
      <w:bookmarkStart w:id="11" w:name="P99"/>
      <w:bookmarkEnd w:id="11"/>
      <w:r w:rsidRPr="00672C51">
        <w:rPr>
          <w:rFonts w:ascii="Times New Roman" w:hAnsi="Times New Roman" w:cs="Times New Roman"/>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2) соответствие содержания операции, исходя из денежного обязательства, содержанию текста назначения платежа, указанному в Заявке;</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3) соответствие указанных в Заявке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&lt;1&gt; (далее - порядок применения бюджетной классификации);</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w:t>
      </w:r>
    </w:p>
    <w:p w:rsidR="006467FC" w:rsidRPr="00672C51" w:rsidRDefault="00E67F20">
      <w:pPr>
        <w:pStyle w:val="ConsPlusNormal"/>
        <w:spacing w:before="220"/>
        <w:ind w:firstLine="540"/>
        <w:jc w:val="both"/>
        <w:rPr>
          <w:rFonts w:ascii="Times New Roman" w:hAnsi="Times New Roman" w:cs="Times New Roman"/>
        </w:rPr>
      </w:pPr>
      <w:hyperlink r:id="rId29" w:history="1">
        <w:r w:rsidR="006467FC" w:rsidRPr="00672C51">
          <w:rPr>
            <w:rFonts w:ascii="Times New Roman" w:hAnsi="Times New Roman" w:cs="Times New Roman"/>
          </w:rPr>
          <w:t>Приказ</w:t>
        </w:r>
      </w:hyperlink>
      <w:r w:rsidR="006467FC" w:rsidRPr="00672C51">
        <w:rPr>
          <w:rFonts w:ascii="Times New Roman" w:hAnsi="Times New Roman" w:cs="Times New Roman"/>
        </w:rPr>
        <w:t xml:space="preserve"> Министерства финансов Российской Федерации от 8 июня 2018 г № 132 «О порядке формирования и применения кодов бюджетной классификации Российской Федерации, их структуре и принципах назначения».</w:t>
      </w:r>
    </w:p>
    <w:p w:rsidR="006467FC" w:rsidRPr="00672C51" w:rsidRDefault="006467FC">
      <w:pPr>
        <w:pStyle w:val="ConsPlusNormal"/>
        <w:jc w:val="both"/>
        <w:rPr>
          <w:rFonts w:ascii="Times New Roman" w:hAnsi="Times New Roman" w:cs="Times New Roman"/>
        </w:rPr>
      </w:pPr>
    </w:p>
    <w:p w:rsidR="006467FC" w:rsidRPr="00672C51" w:rsidRDefault="006467FC">
      <w:pPr>
        <w:pStyle w:val="ConsPlusNormal"/>
        <w:ind w:firstLine="540"/>
        <w:jc w:val="both"/>
        <w:rPr>
          <w:rFonts w:ascii="Times New Roman" w:hAnsi="Times New Roman" w:cs="Times New Roman"/>
        </w:rPr>
      </w:pPr>
      <w:bookmarkStart w:id="12" w:name="P105"/>
      <w:bookmarkEnd w:id="12"/>
      <w:r w:rsidRPr="00672C51">
        <w:rPr>
          <w:rFonts w:ascii="Times New Roman" w:hAnsi="Times New Roman" w:cs="Times New Roman"/>
        </w:rPr>
        <w:lastRenderedPageBreak/>
        <w:t xml:space="preserve">4) </w:t>
      </w:r>
      <w:proofErr w:type="spellStart"/>
      <w:r w:rsidRPr="00672C51">
        <w:rPr>
          <w:rFonts w:ascii="Times New Roman" w:hAnsi="Times New Roman" w:cs="Times New Roman"/>
        </w:rPr>
        <w:t>непревышение</w:t>
      </w:r>
      <w:proofErr w:type="spellEnd"/>
      <w:r w:rsidRPr="00672C51">
        <w:rPr>
          <w:rFonts w:ascii="Times New Roman" w:hAnsi="Times New Roman" w:cs="Times New Roman"/>
        </w:rPr>
        <w:t xml:space="preserve"> сумм</w:t>
      </w:r>
      <w:r w:rsidR="007B1DEA" w:rsidRPr="00672C51">
        <w:rPr>
          <w:rFonts w:ascii="Times New Roman" w:hAnsi="Times New Roman" w:cs="Times New Roman"/>
        </w:rPr>
        <w:t xml:space="preserve">, указанных в </w:t>
      </w:r>
      <w:r w:rsidRPr="00672C51">
        <w:rPr>
          <w:rFonts w:ascii="Times New Roman" w:hAnsi="Times New Roman" w:cs="Times New Roman"/>
        </w:rPr>
        <w:t>Заявке</w:t>
      </w:r>
      <w:r w:rsidR="007B1DEA" w:rsidRPr="00672C51">
        <w:rPr>
          <w:rFonts w:ascii="Times New Roman" w:hAnsi="Times New Roman" w:cs="Times New Roman"/>
        </w:rPr>
        <w:t xml:space="preserve">, </w:t>
      </w:r>
      <w:r w:rsidRPr="00672C51">
        <w:rPr>
          <w:rFonts w:ascii="Times New Roman" w:hAnsi="Times New Roman" w:cs="Times New Roman"/>
        </w:rPr>
        <w:t>остатков соответствующих лимитов бюджетных обязательств и предельных объемов финансирования, учтенных на соответствующем лицевом счете;</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6)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7)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8) идентичность кода участника бюджетного процесса по Сводному реестру по денежному обязательству и платежу;</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9) идентичность кода (кодов) классификации расходов местного бюджета по денежному обязательству и платежу;</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10) идентичность кода валюты, в которой принято денежное обязательство, и кода валюты, в которой должен быть осуществлен платеж по Заявке;</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 xml:space="preserve">11) </w:t>
      </w:r>
      <w:proofErr w:type="spellStart"/>
      <w:r w:rsidRPr="00672C51">
        <w:rPr>
          <w:rFonts w:ascii="Times New Roman" w:hAnsi="Times New Roman" w:cs="Times New Roman"/>
        </w:rPr>
        <w:t>непревышение</w:t>
      </w:r>
      <w:proofErr w:type="spellEnd"/>
      <w:r w:rsidRPr="00672C51">
        <w:rPr>
          <w:rFonts w:ascii="Times New Roman" w:hAnsi="Times New Roman" w:cs="Times New Roman"/>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12) соответствие кода классификации расходов местного бюджета и кода объекта ФАИП по денежному обязательству и платежу;</w:t>
      </w:r>
    </w:p>
    <w:p w:rsidR="006467FC" w:rsidRPr="00672C51" w:rsidRDefault="006467FC" w:rsidP="007B1DEA">
      <w:pPr>
        <w:pStyle w:val="ConsPlusNormal"/>
        <w:spacing w:before="220"/>
        <w:ind w:firstLine="539"/>
        <w:jc w:val="both"/>
        <w:rPr>
          <w:rFonts w:ascii="Times New Roman" w:hAnsi="Times New Roman" w:cs="Times New Roman"/>
        </w:rPr>
      </w:pPr>
      <w:r w:rsidRPr="00672C51">
        <w:rPr>
          <w:rFonts w:ascii="Times New Roman" w:hAnsi="Times New Roman" w:cs="Times New Roman"/>
        </w:rPr>
        <w:t xml:space="preserve">13) </w:t>
      </w:r>
      <w:proofErr w:type="spellStart"/>
      <w:r w:rsidRPr="00672C51">
        <w:rPr>
          <w:rFonts w:ascii="Times New Roman" w:hAnsi="Times New Roman" w:cs="Times New Roman"/>
        </w:rPr>
        <w:t>непревышение</w:t>
      </w:r>
      <w:proofErr w:type="spellEnd"/>
      <w:r w:rsidRPr="00672C51">
        <w:rPr>
          <w:rFonts w:ascii="Times New Roman" w:hAnsi="Times New Roman" w:cs="Times New Roman"/>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6467FC" w:rsidRPr="00672C51" w:rsidRDefault="006467FC" w:rsidP="003301DF">
      <w:pPr>
        <w:pStyle w:val="ConsPlusNormal"/>
        <w:ind w:firstLine="709"/>
        <w:jc w:val="both"/>
        <w:rPr>
          <w:rFonts w:ascii="Times New Roman" w:hAnsi="Times New Roman" w:cs="Times New Roman"/>
        </w:rPr>
      </w:pPr>
      <w:r w:rsidRPr="00672C51">
        <w:rPr>
          <w:rFonts w:ascii="Times New Roman" w:hAnsi="Times New Roman" w:cs="Times New Roman"/>
        </w:rPr>
        <w:t xml:space="preserve">14) соответствие уникального номера реестровой записи в реестре контрактов, указанном в </w:t>
      </w:r>
      <w:hyperlink r:id="rId30" w:history="1">
        <w:r w:rsidRPr="00672C51">
          <w:rPr>
            <w:rFonts w:ascii="Times New Roman" w:hAnsi="Times New Roman" w:cs="Times New Roman"/>
          </w:rPr>
          <w:t>пункте 3</w:t>
        </w:r>
      </w:hyperlink>
      <w:r w:rsidRPr="00672C51">
        <w:rPr>
          <w:rFonts w:ascii="Times New Roman" w:hAnsi="Times New Roman" w:cs="Times New Roman"/>
        </w:rPr>
        <w:t xml:space="preserve"> графы 2 Перечня документов (далее - реестр контрактов), договору (муниципальному контракту), подлежащему включению в реестр контрактов,  указанному в </w:t>
      </w:r>
      <w:hyperlink r:id="rId31" w:history="1">
        <w:r w:rsidRPr="00672C51">
          <w:rPr>
            <w:rFonts w:ascii="Times New Roman" w:hAnsi="Times New Roman" w:cs="Times New Roman"/>
          </w:rPr>
          <w:t>Заявке</w:t>
        </w:r>
      </w:hyperlink>
      <w:r w:rsidRPr="00672C51">
        <w:rPr>
          <w:rFonts w:ascii="Times New Roman" w:hAnsi="Times New Roman" w:cs="Times New Roman"/>
        </w:rPr>
        <w:t xml:space="preserve"> на кассовый расход.</w:t>
      </w:r>
    </w:p>
    <w:p w:rsidR="006467FC" w:rsidRPr="00672C51" w:rsidRDefault="006467FC" w:rsidP="007B1DEA">
      <w:pPr>
        <w:pStyle w:val="ConsPlusNormal"/>
        <w:spacing w:before="220"/>
        <w:ind w:firstLine="539"/>
        <w:jc w:val="both"/>
        <w:rPr>
          <w:rFonts w:ascii="Times New Roman" w:hAnsi="Times New Roman" w:cs="Times New Roman"/>
        </w:rPr>
      </w:pPr>
      <w:r w:rsidRPr="00672C51">
        <w:t xml:space="preserve">15) </w:t>
      </w:r>
      <w:proofErr w:type="spellStart"/>
      <w:r w:rsidRPr="00672C51">
        <w:rPr>
          <w:rFonts w:ascii="Times New Roman" w:hAnsi="Times New Roman" w:cs="Times New Roman"/>
        </w:rPr>
        <w:t>непревышение</w:t>
      </w:r>
      <w:proofErr w:type="spellEnd"/>
      <w:r w:rsidRPr="00672C51">
        <w:rPr>
          <w:rFonts w:ascii="Times New Roman" w:hAnsi="Times New Roman" w:cs="Times New Roman"/>
        </w:rPr>
        <w:t xml:space="preserve"> указанной в </w:t>
      </w:r>
      <w:hyperlink r:id="rId32" w:history="1">
        <w:r w:rsidRPr="00672C51">
          <w:rPr>
            <w:rFonts w:ascii="Times New Roman" w:hAnsi="Times New Roman" w:cs="Times New Roman"/>
          </w:rPr>
          <w:t>Заявке</w:t>
        </w:r>
      </w:hyperlink>
      <w:r w:rsidRPr="00672C51">
        <w:rPr>
          <w:rFonts w:ascii="Times New Roman" w:hAnsi="Times New Roman" w:cs="Times New Roman"/>
        </w:rPr>
        <w:t xml:space="preserve"> на кассовый расход суммы авансового платежа  с</w:t>
      </w:r>
      <w:r w:rsidR="007B1DEA" w:rsidRPr="00672C51">
        <w:rPr>
          <w:rFonts w:ascii="Times New Roman" w:hAnsi="Times New Roman" w:cs="Times New Roman"/>
        </w:rPr>
        <w:t xml:space="preserve"> </w:t>
      </w:r>
      <w:r w:rsidRPr="00672C51">
        <w:rPr>
          <w:rFonts w:ascii="Times New Roman" w:hAnsi="Times New Roman" w:cs="Times New Roman"/>
        </w:rPr>
        <w:t>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муниципальным правовым актом</w:t>
      </w:r>
      <w:r w:rsidR="007B1DEA" w:rsidRPr="00672C51">
        <w:rPr>
          <w:rFonts w:ascii="Times New Roman" w:hAnsi="Times New Roman" w:cs="Times New Roman"/>
        </w:rPr>
        <w:t>;</w:t>
      </w:r>
    </w:p>
    <w:p w:rsidR="006467FC" w:rsidRPr="00672C51" w:rsidRDefault="006467FC">
      <w:pPr>
        <w:pStyle w:val="ConsPlusNormal"/>
        <w:spacing w:before="220"/>
        <w:ind w:firstLine="540"/>
        <w:jc w:val="both"/>
        <w:rPr>
          <w:rFonts w:ascii="Times New Roman" w:hAnsi="Times New Roman" w:cs="Times New Roman"/>
        </w:rPr>
      </w:pPr>
      <w:bookmarkStart w:id="13" w:name="P124"/>
      <w:bookmarkEnd w:id="13"/>
      <w:r w:rsidRPr="00672C51">
        <w:rPr>
          <w:rFonts w:ascii="Times New Roman" w:hAnsi="Times New Roman" w:cs="Times New Roman"/>
        </w:rPr>
        <w:t xml:space="preserve">16) </w:t>
      </w:r>
      <w:proofErr w:type="spellStart"/>
      <w:r w:rsidRPr="00672C51">
        <w:rPr>
          <w:rFonts w:ascii="Times New Roman" w:hAnsi="Times New Roman" w:cs="Times New Roman"/>
        </w:rPr>
        <w:t>неопережение</w:t>
      </w:r>
      <w:proofErr w:type="spellEnd"/>
      <w:r w:rsidRPr="00672C51">
        <w:rPr>
          <w:rFonts w:ascii="Times New Roman" w:hAnsi="Times New Roman" w:cs="Times New Roman"/>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6467FC" w:rsidRPr="0048394B" w:rsidRDefault="006467FC">
      <w:pPr>
        <w:pStyle w:val="ConsPlusNormal"/>
        <w:spacing w:before="220"/>
        <w:ind w:firstLine="540"/>
        <w:jc w:val="both"/>
        <w:rPr>
          <w:rFonts w:ascii="Times New Roman" w:hAnsi="Times New Roman" w:cs="Times New Roman"/>
        </w:rPr>
      </w:pPr>
      <w:bookmarkStart w:id="14" w:name="P125"/>
      <w:bookmarkEnd w:id="14"/>
      <w:r w:rsidRPr="00672C51">
        <w:rPr>
          <w:rFonts w:ascii="Times New Roman" w:hAnsi="Times New Roman" w:cs="Times New Roman"/>
        </w:rPr>
        <w:t>17) наличие размещенного в реестре муниципальных заданий на оказание муниципальных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случае представления Заявки при перечислении субсидии на финансовое обеспечение выполнения муниципального задания.</w:t>
      </w:r>
    </w:p>
    <w:p w:rsidR="006467FC" w:rsidRPr="00672C51" w:rsidRDefault="006467FC">
      <w:pPr>
        <w:pStyle w:val="ConsPlusNormal"/>
        <w:spacing w:before="220"/>
        <w:ind w:firstLine="540"/>
        <w:jc w:val="both"/>
        <w:rPr>
          <w:rFonts w:ascii="Times New Roman" w:hAnsi="Times New Roman" w:cs="Times New Roman"/>
        </w:rPr>
      </w:pPr>
      <w:bookmarkStart w:id="15" w:name="P128"/>
      <w:bookmarkEnd w:id="15"/>
      <w:r w:rsidRPr="00672C51">
        <w:rPr>
          <w:rFonts w:ascii="Times New Roman" w:hAnsi="Times New Roman" w:cs="Times New Roman"/>
        </w:rPr>
        <w:t xml:space="preserve">7. </w:t>
      </w:r>
      <w:proofErr w:type="gramStart"/>
      <w:r w:rsidRPr="00672C51">
        <w:rPr>
          <w:rFonts w:ascii="Times New Roman" w:hAnsi="Times New Roman" w:cs="Times New Roman"/>
        </w:rPr>
        <w:t xml:space="preserve">В случае если </w:t>
      </w:r>
      <w:hyperlink r:id="rId33" w:history="1">
        <w:r w:rsidRPr="00672C51">
          <w:rPr>
            <w:rFonts w:ascii="Times New Roman" w:hAnsi="Times New Roman" w:cs="Times New Roman"/>
          </w:rPr>
          <w:t>Заявка</w:t>
        </w:r>
      </w:hyperlink>
      <w:r w:rsidRPr="00672C51">
        <w:rPr>
          <w:rFonts w:ascii="Times New Roman" w:hAnsi="Times New Roman" w:cs="Times New Roman"/>
        </w:rPr>
        <w:t xml:space="preserve"> 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hyperlink r:id="rId34" w:history="1">
        <w:r w:rsidRPr="00672C51">
          <w:rPr>
            <w:rFonts w:ascii="Times New Roman" w:hAnsi="Times New Roman" w:cs="Times New Roman"/>
          </w:rPr>
          <w:t>0506102</w:t>
        </w:r>
      </w:hyperlink>
      <w:r w:rsidRPr="00672C51">
        <w:rPr>
          <w:rFonts w:ascii="Times New Roman" w:hAnsi="Times New Roman" w:cs="Times New Roman"/>
        </w:rPr>
        <w:t xml:space="preserve">) в соответствии с </w:t>
      </w:r>
      <w:hyperlink r:id="rId35" w:history="1">
        <w:r w:rsidRPr="008A0D96">
          <w:rPr>
            <w:rFonts w:ascii="Times New Roman" w:hAnsi="Times New Roman" w:cs="Times New Roman"/>
          </w:rPr>
          <w:t>Порядком</w:t>
        </w:r>
      </w:hyperlink>
      <w:r w:rsidRPr="008A0D96">
        <w:rPr>
          <w:rFonts w:ascii="Times New Roman" w:hAnsi="Times New Roman" w:cs="Times New Roman"/>
        </w:rPr>
        <w:t xml:space="preserve"> учета бюджетных и денежных обязательств получателей средств бюджет</w:t>
      </w:r>
      <w:r w:rsidR="008A0D96" w:rsidRPr="008A0D96">
        <w:rPr>
          <w:rFonts w:ascii="Times New Roman" w:hAnsi="Times New Roman" w:cs="Times New Roman"/>
        </w:rPr>
        <w:t xml:space="preserve">ов Дмитриевского, Крутоярского и </w:t>
      </w:r>
      <w:proofErr w:type="spellStart"/>
      <w:r w:rsidR="008A0D96" w:rsidRPr="008A0D96">
        <w:rPr>
          <w:rFonts w:ascii="Times New Roman" w:hAnsi="Times New Roman" w:cs="Times New Roman"/>
        </w:rPr>
        <w:t>Торбаевского</w:t>
      </w:r>
      <w:proofErr w:type="spellEnd"/>
      <w:r w:rsidR="008A0D96" w:rsidRPr="008A0D96">
        <w:rPr>
          <w:rFonts w:ascii="Times New Roman" w:hAnsi="Times New Roman" w:cs="Times New Roman"/>
        </w:rPr>
        <w:t xml:space="preserve"> сельских поселений, утвержденному приказом Финансового органа от 10 декабря 2018г. № 11-ОД </w:t>
      </w:r>
      <w:r w:rsidRPr="008A0D96">
        <w:rPr>
          <w:rFonts w:ascii="Times New Roman" w:hAnsi="Times New Roman" w:cs="Times New Roman"/>
        </w:rPr>
        <w:t xml:space="preserve">(далее - Порядок </w:t>
      </w:r>
      <w:r w:rsidRPr="008A0D96">
        <w:rPr>
          <w:rFonts w:ascii="Times New Roman" w:hAnsi="Times New Roman" w:cs="Times New Roman"/>
        </w:rPr>
        <w:lastRenderedPageBreak/>
        <w:t>учета бюджетных и денежных обязательств</w:t>
      </w:r>
      <w:r w:rsidR="007D385A" w:rsidRPr="008A0D96">
        <w:rPr>
          <w:rFonts w:ascii="Times New Roman" w:hAnsi="Times New Roman" w:cs="Times New Roman"/>
        </w:rPr>
        <w:t>)</w:t>
      </w:r>
      <w:r w:rsidRPr="008A0D96">
        <w:rPr>
          <w:rFonts w:ascii="Times New Roman" w:hAnsi="Times New Roman" w:cs="Times New Roman"/>
        </w:rPr>
        <w:t xml:space="preserve">, </w:t>
      </w:r>
      <w:r w:rsidRPr="00672C51">
        <w:rPr>
          <w:rFonts w:ascii="Times New Roman" w:hAnsi="Times New Roman" w:cs="Times New Roman"/>
        </w:rPr>
        <w:t>осуществляется финансовым</w:t>
      </w:r>
      <w:proofErr w:type="gramEnd"/>
      <w:r w:rsidRPr="00672C51">
        <w:rPr>
          <w:rFonts w:ascii="Times New Roman" w:hAnsi="Times New Roman" w:cs="Times New Roman"/>
        </w:rPr>
        <w:t xml:space="preserve"> органом (органом Федерального казначейства, в случае передачи ему соответствующих полномочий по Соглашению) получатель средств местного бюджета представляет в  </w:t>
      </w:r>
      <w:r w:rsidR="00874BA5" w:rsidRPr="00672C51">
        <w:rPr>
          <w:rFonts w:ascii="Times New Roman" w:hAnsi="Times New Roman" w:cs="Times New Roman"/>
        </w:rPr>
        <w:t>Ф</w:t>
      </w:r>
      <w:r w:rsidRPr="00672C51">
        <w:rPr>
          <w:rFonts w:ascii="Times New Roman" w:hAnsi="Times New Roman" w:cs="Times New Roman"/>
        </w:rPr>
        <w:t xml:space="preserve">инансовый орган (орган Федерального казначейства) вместе с </w:t>
      </w:r>
      <w:hyperlink r:id="rId36" w:history="1">
        <w:r w:rsidRPr="00672C51">
          <w:rPr>
            <w:rFonts w:ascii="Times New Roman" w:hAnsi="Times New Roman" w:cs="Times New Roman"/>
          </w:rPr>
          <w:t>Заявкой</w:t>
        </w:r>
      </w:hyperlink>
      <w:r w:rsidRPr="00672C51">
        <w:rPr>
          <w:rFonts w:ascii="Times New Roman" w:hAnsi="Times New Roman" w:cs="Times New Roman"/>
        </w:rPr>
        <w:t xml:space="preserve"> на кассовый </w:t>
      </w:r>
      <w:proofErr w:type="gramStart"/>
      <w:r w:rsidRPr="00672C51">
        <w:rPr>
          <w:rFonts w:ascii="Times New Roman" w:hAnsi="Times New Roman" w:cs="Times New Roman"/>
        </w:rPr>
        <w:t>расход</w:t>
      </w:r>
      <w:proofErr w:type="gramEnd"/>
      <w:r w:rsidRPr="00672C51">
        <w:rPr>
          <w:rFonts w:ascii="Times New Roman" w:hAnsi="Times New Roman" w:cs="Times New Roman"/>
        </w:rPr>
        <w:t xml:space="preserve"> указанный в ней документ, подтверждающий возникновение денежного обязательства, за исключением документов, указанных в </w:t>
      </w:r>
      <w:hyperlink r:id="rId37" w:history="1">
        <w:r w:rsidRPr="00672C51">
          <w:rPr>
            <w:rFonts w:ascii="Times New Roman" w:hAnsi="Times New Roman" w:cs="Times New Roman"/>
          </w:rPr>
          <w:t>пункте 10</w:t>
        </w:r>
      </w:hyperlink>
      <w:r w:rsidRPr="00672C51">
        <w:rPr>
          <w:rFonts w:ascii="Times New Roman" w:hAnsi="Times New Roman" w:cs="Times New Roman"/>
        </w:rPr>
        <w:t xml:space="preserve">, </w:t>
      </w:r>
      <w:hyperlink r:id="rId38" w:history="1">
        <w:r w:rsidRPr="00672C51">
          <w:rPr>
            <w:rFonts w:ascii="Times New Roman" w:hAnsi="Times New Roman" w:cs="Times New Roman"/>
          </w:rPr>
          <w:t>строке 3 пункта 11</w:t>
        </w:r>
      </w:hyperlink>
      <w:r w:rsidRPr="00672C51">
        <w:t xml:space="preserve"> </w:t>
      </w:r>
      <w:r w:rsidRPr="00672C51">
        <w:rPr>
          <w:rFonts w:ascii="Times New Roman" w:hAnsi="Times New Roman" w:cs="Times New Roman"/>
        </w:rPr>
        <w:t xml:space="preserve">&lt;1&gt;, </w:t>
      </w:r>
      <w:hyperlink r:id="rId39" w:history="1">
        <w:r w:rsidRPr="00672C51">
          <w:rPr>
            <w:rFonts w:ascii="Times New Roman" w:hAnsi="Times New Roman" w:cs="Times New Roman"/>
          </w:rPr>
          <w:t>строках 1</w:t>
        </w:r>
      </w:hyperlink>
      <w:r w:rsidRPr="00672C51">
        <w:rPr>
          <w:rFonts w:ascii="Times New Roman" w:hAnsi="Times New Roman" w:cs="Times New Roman"/>
        </w:rPr>
        <w:t xml:space="preserve">, </w:t>
      </w:r>
      <w:hyperlink r:id="rId40" w:history="1">
        <w:r w:rsidRPr="00672C51">
          <w:rPr>
            <w:rFonts w:ascii="Times New Roman" w:hAnsi="Times New Roman" w:cs="Times New Roman"/>
          </w:rPr>
          <w:t>5</w:t>
        </w:r>
      </w:hyperlink>
      <w:r w:rsidRPr="00672C51">
        <w:rPr>
          <w:rFonts w:ascii="Times New Roman" w:hAnsi="Times New Roman" w:cs="Times New Roman"/>
        </w:rPr>
        <w:t xml:space="preserve"> - </w:t>
      </w:r>
      <w:hyperlink r:id="rId41" w:history="1">
        <w:r w:rsidRPr="00672C51">
          <w:rPr>
            <w:rFonts w:ascii="Times New Roman" w:hAnsi="Times New Roman" w:cs="Times New Roman"/>
          </w:rPr>
          <w:t>11 пункта 13 графы 3</w:t>
        </w:r>
      </w:hyperlink>
      <w:r w:rsidRPr="00672C51">
        <w:rPr>
          <w:rFonts w:ascii="Times New Roman" w:hAnsi="Times New Roman" w:cs="Times New Roman"/>
        </w:rPr>
        <w:t xml:space="preserve"> Перечня документов.</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&lt;1&gt; При оплате денежных обязательств, связанных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государственной власти Российской Федерации (государственных органов Российской Федерации) либо должностных лиц этих органов.</w:t>
      </w:r>
    </w:p>
    <w:p w:rsidR="006467FC" w:rsidRPr="00672C51" w:rsidRDefault="006467FC">
      <w:pPr>
        <w:pStyle w:val="ConsPlusNormal"/>
        <w:jc w:val="both"/>
        <w:rPr>
          <w:rFonts w:ascii="Times New Roman" w:hAnsi="Times New Roman" w:cs="Times New Roman"/>
        </w:rPr>
      </w:pPr>
    </w:p>
    <w:p w:rsidR="006467FC" w:rsidRPr="00672C51" w:rsidRDefault="006467FC">
      <w:pPr>
        <w:pStyle w:val="ConsPlusNormal"/>
        <w:ind w:firstLine="540"/>
        <w:jc w:val="both"/>
        <w:rPr>
          <w:rFonts w:ascii="Times New Roman" w:hAnsi="Times New Roman" w:cs="Times New Roman"/>
        </w:rPr>
      </w:pPr>
      <w:r w:rsidRPr="00672C51">
        <w:rPr>
          <w:rFonts w:ascii="Times New Roman" w:hAnsi="Times New Roman" w:cs="Times New Roman"/>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98" w:history="1">
        <w:r w:rsidRPr="00672C51">
          <w:rPr>
            <w:rFonts w:ascii="Times New Roman" w:hAnsi="Times New Roman" w:cs="Times New Roman"/>
          </w:rPr>
          <w:t>пунктом 6</w:t>
        </w:r>
      </w:hyperlink>
      <w:r w:rsidRPr="00672C51">
        <w:rPr>
          <w:rFonts w:ascii="Times New Roman" w:hAnsi="Times New Roman" w:cs="Times New Roman"/>
        </w:rPr>
        <w:t xml:space="preserve"> настоящего Порядка, осуществляется проверка равенства сумм Заявки сумме соответствующего денежного обязательства.</w:t>
      </w:r>
    </w:p>
    <w:p w:rsidR="006467FC" w:rsidRPr="00672C51" w:rsidRDefault="006467FC">
      <w:pPr>
        <w:pStyle w:val="ConsPlusNormal"/>
        <w:spacing w:before="220"/>
        <w:ind w:firstLine="540"/>
        <w:jc w:val="both"/>
        <w:rPr>
          <w:rFonts w:ascii="Times New Roman" w:hAnsi="Times New Roman" w:cs="Times New Roman"/>
        </w:rPr>
      </w:pPr>
      <w:bookmarkStart w:id="16" w:name="P136"/>
      <w:bookmarkEnd w:id="16"/>
      <w:r w:rsidRPr="00672C51">
        <w:rPr>
          <w:rFonts w:ascii="Times New Roman" w:hAnsi="Times New Roman" w:cs="Times New Roman"/>
        </w:rPr>
        <w:t xml:space="preserve">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w:t>
      </w:r>
      <w:r w:rsidR="00EB0293" w:rsidRPr="00672C51">
        <w:rPr>
          <w:rFonts w:ascii="Times New Roman" w:hAnsi="Times New Roman" w:cs="Times New Roman"/>
        </w:rPr>
        <w:t>Фи</w:t>
      </w:r>
      <w:r w:rsidRPr="00672C51">
        <w:rPr>
          <w:rFonts w:ascii="Times New Roman" w:hAnsi="Times New Roman" w:cs="Times New Roman"/>
        </w:rPr>
        <w:t>нансовый орган (</w:t>
      </w:r>
      <w:r w:rsidR="00EB0293" w:rsidRPr="00672C51">
        <w:rPr>
          <w:rFonts w:ascii="Times New Roman" w:hAnsi="Times New Roman" w:cs="Times New Roman"/>
        </w:rPr>
        <w:t>орган Федерального казначейства</w:t>
      </w:r>
      <w:r w:rsidRPr="00672C51">
        <w:rPr>
          <w:rFonts w:ascii="Times New Roman" w:hAnsi="Times New Roman" w:cs="Times New Roman"/>
        </w:rPr>
        <w:t>) не позднее представления Заявки на оплату денежного обязательства по договору (муниципальному контракту) платежный документ на перечисление в доход местного</w:t>
      </w:r>
      <w:r w:rsidR="00EB0293" w:rsidRPr="00672C51">
        <w:rPr>
          <w:rFonts w:ascii="Times New Roman" w:hAnsi="Times New Roman" w:cs="Times New Roman"/>
        </w:rPr>
        <w:t xml:space="preserve"> </w:t>
      </w:r>
      <w:r w:rsidRPr="00672C51">
        <w:rPr>
          <w:rFonts w:ascii="Times New Roman" w:hAnsi="Times New Roman" w:cs="Times New Roman"/>
        </w:rPr>
        <w:t>бюджета суммы неустойки (штрафа, пеней) по данному договору (муниципальному контракту).</w:t>
      </w:r>
    </w:p>
    <w:p w:rsidR="006467FC" w:rsidRPr="00672C51" w:rsidRDefault="006467FC">
      <w:pPr>
        <w:pStyle w:val="ConsPlusNormal"/>
        <w:spacing w:before="220"/>
        <w:ind w:firstLine="540"/>
        <w:jc w:val="both"/>
        <w:rPr>
          <w:rFonts w:ascii="Times New Roman" w:hAnsi="Times New Roman" w:cs="Times New Roman"/>
        </w:rPr>
      </w:pPr>
      <w:bookmarkStart w:id="17" w:name="P137"/>
      <w:bookmarkEnd w:id="17"/>
      <w:r w:rsidRPr="00672C51">
        <w:rPr>
          <w:rFonts w:ascii="Times New Roman" w:hAnsi="Times New Roman" w:cs="Times New Roman"/>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2) соответствие указанных в Заявке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 xml:space="preserve">3) </w:t>
      </w:r>
      <w:proofErr w:type="spellStart"/>
      <w:r w:rsidRPr="00672C51">
        <w:rPr>
          <w:rFonts w:ascii="Times New Roman" w:hAnsi="Times New Roman" w:cs="Times New Roman"/>
        </w:rPr>
        <w:t>непревышение</w:t>
      </w:r>
      <w:proofErr w:type="spellEnd"/>
      <w:r w:rsidRPr="00672C51">
        <w:rPr>
          <w:rFonts w:ascii="Times New Roman" w:hAnsi="Times New Roman" w:cs="Times New Roman"/>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6467FC" w:rsidRPr="00672C51" w:rsidRDefault="006467FC">
      <w:pPr>
        <w:pStyle w:val="ConsPlusNormal"/>
        <w:spacing w:before="220"/>
        <w:ind w:firstLine="540"/>
        <w:jc w:val="both"/>
        <w:rPr>
          <w:rFonts w:ascii="Times New Roman" w:hAnsi="Times New Roman" w:cs="Times New Roman"/>
        </w:rPr>
      </w:pPr>
      <w:bookmarkStart w:id="18" w:name="P141"/>
      <w:bookmarkEnd w:id="18"/>
      <w:r w:rsidRPr="00672C51">
        <w:rPr>
          <w:rFonts w:ascii="Times New Roman" w:hAnsi="Times New Roman" w:cs="Times New Roman"/>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lastRenderedPageBreak/>
        <w:t xml:space="preserve">3) </w:t>
      </w:r>
      <w:proofErr w:type="spellStart"/>
      <w:r w:rsidRPr="00672C51">
        <w:rPr>
          <w:rFonts w:ascii="Times New Roman" w:hAnsi="Times New Roman" w:cs="Times New Roman"/>
        </w:rPr>
        <w:t>непревышение</w:t>
      </w:r>
      <w:proofErr w:type="spellEnd"/>
      <w:r w:rsidRPr="00672C51">
        <w:rPr>
          <w:rFonts w:ascii="Times New Roman" w:hAnsi="Times New Roman" w:cs="Times New Roman"/>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6467FC" w:rsidRPr="00672C51"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 xml:space="preserve">11. В случае если форма или информация, указанная в Заявке, не соответствуют требованиям, установленным </w:t>
      </w:r>
      <w:hyperlink w:anchor="P63" w:history="1">
        <w:r w:rsidRPr="00672C51">
          <w:rPr>
            <w:rFonts w:ascii="Times New Roman" w:hAnsi="Times New Roman" w:cs="Times New Roman"/>
          </w:rPr>
          <w:t>пунктами 3</w:t>
        </w:r>
      </w:hyperlink>
      <w:r w:rsidRPr="00672C51">
        <w:rPr>
          <w:rFonts w:ascii="Times New Roman" w:hAnsi="Times New Roman" w:cs="Times New Roman"/>
        </w:rPr>
        <w:t xml:space="preserve">, </w:t>
      </w:r>
      <w:hyperlink w:anchor="P66" w:history="1">
        <w:r w:rsidRPr="00672C51">
          <w:rPr>
            <w:rFonts w:ascii="Times New Roman" w:hAnsi="Times New Roman" w:cs="Times New Roman"/>
          </w:rPr>
          <w:t>4</w:t>
        </w:r>
      </w:hyperlink>
      <w:r w:rsidRPr="00672C51">
        <w:rPr>
          <w:rFonts w:ascii="Times New Roman" w:hAnsi="Times New Roman" w:cs="Times New Roman"/>
        </w:rPr>
        <w:t xml:space="preserve">, </w:t>
      </w:r>
      <w:hyperlink w:anchor="P99" w:history="1">
        <w:r w:rsidRPr="00672C51">
          <w:rPr>
            <w:rFonts w:ascii="Times New Roman" w:hAnsi="Times New Roman" w:cs="Times New Roman"/>
          </w:rPr>
          <w:t>подпунктами 1</w:t>
        </w:r>
      </w:hyperlink>
      <w:r w:rsidRPr="00672C51">
        <w:rPr>
          <w:rFonts w:ascii="Times New Roman" w:hAnsi="Times New Roman" w:cs="Times New Roman"/>
        </w:rPr>
        <w:t xml:space="preserve"> - </w:t>
      </w:r>
      <w:hyperlink w:anchor="P121" w:history="1">
        <w:r w:rsidRPr="00672C51">
          <w:rPr>
            <w:rFonts w:ascii="Times New Roman" w:hAnsi="Times New Roman" w:cs="Times New Roman"/>
          </w:rPr>
          <w:t>14</w:t>
        </w:r>
      </w:hyperlink>
      <w:r w:rsidRPr="00672C51">
        <w:rPr>
          <w:rFonts w:ascii="Times New Roman" w:hAnsi="Times New Roman" w:cs="Times New Roman"/>
        </w:rPr>
        <w:t xml:space="preserve">, </w:t>
      </w:r>
      <w:hyperlink w:anchor="P125" w:history="1">
        <w:r w:rsidRPr="00672C51">
          <w:rPr>
            <w:rFonts w:ascii="Times New Roman" w:hAnsi="Times New Roman" w:cs="Times New Roman"/>
          </w:rPr>
          <w:t>17 пункта 6</w:t>
        </w:r>
      </w:hyperlink>
      <w:r w:rsidRPr="00672C51">
        <w:rPr>
          <w:rFonts w:ascii="Times New Roman" w:hAnsi="Times New Roman" w:cs="Times New Roman"/>
        </w:rPr>
        <w:t xml:space="preserve">, </w:t>
      </w:r>
      <w:hyperlink w:anchor="P128" w:history="1">
        <w:r w:rsidRPr="00672C51">
          <w:rPr>
            <w:rFonts w:ascii="Times New Roman" w:hAnsi="Times New Roman" w:cs="Times New Roman"/>
          </w:rPr>
          <w:t>пунктами 7</w:t>
        </w:r>
      </w:hyperlink>
      <w:r w:rsidRPr="00672C51">
        <w:rPr>
          <w:rFonts w:ascii="Times New Roman" w:hAnsi="Times New Roman" w:cs="Times New Roman"/>
        </w:rPr>
        <w:t xml:space="preserve">, </w:t>
      </w:r>
      <w:hyperlink w:anchor="P137" w:history="1">
        <w:r w:rsidRPr="00672C51">
          <w:rPr>
            <w:rFonts w:ascii="Times New Roman" w:hAnsi="Times New Roman" w:cs="Times New Roman"/>
          </w:rPr>
          <w:t>9</w:t>
        </w:r>
      </w:hyperlink>
      <w:r w:rsidRPr="00672C51">
        <w:rPr>
          <w:rFonts w:ascii="Times New Roman" w:hAnsi="Times New Roman" w:cs="Times New Roman"/>
        </w:rPr>
        <w:t xml:space="preserve"> и </w:t>
      </w:r>
      <w:hyperlink w:anchor="P141" w:history="1">
        <w:r w:rsidRPr="00672C51">
          <w:rPr>
            <w:rFonts w:ascii="Times New Roman" w:hAnsi="Times New Roman" w:cs="Times New Roman"/>
          </w:rPr>
          <w:t>10</w:t>
        </w:r>
      </w:hyperlink>
      <w:r w:rsidRPr="00672C51">
        <w:rPr>
          <w:rFonts w:ascii="Times New Roman" w:hAnsi="Times New Roman" w:cs="Times New Roman"/>
        </w:rPr>
        <w:t xml:space="preserve"> настоящего Порядка, или в случае установления нарушения получателем средств местного бюджета условий, установленных </w:t>
      </w:r>
      <w:hyperlink w:anchor="P136" w:history="1">
        <w:r w:rsidRPr="00672C51">
          <w:rPr>
            <w:rFonts w:ascii="Times New Roman" w:hAnsi="Times New Roman" w:cs="Times New Roman"/>
          </w:rPr>
          <w:t>пунктом 8</w:t>
        </w:r>
      </w:hyperlink>
      <w:r w:rsidRPr="00672C51">
        <w:rPr>
          <w:rFonts w:ascii="Times New Roman" w:hAnsi="Times New Roman" w:cs="Times New Roman"/>
        </w:rPr>
        <w:t xml:space="preserve"> настоящего Порядка, финансовый орган (орган Федерального казначейства ) возвращает получателю средств местного бюджета (администратору источников финансирования дефицита местного бюджета) не позднее сроков, установленных </w:t>
      </w:r>
      <w:hyperlink w:anchor="P63" w:history="1">
        <w:r w:rsidRPr="00672C51">
          <w:rPr>
            <w:rFonts w:ascii="Times New Roman" w:hAnsi="Times New Roman" w:cs="Times New Roman"/>
          </w:rPr>
          <w:t>пунктом 3</w:t>
        </w:r>
      </w:hyperlink>
      <w:r w:rsidRPr="00672C51">
        <w:rPr>
          <w:rFonts w:ascii="Times New Roman" w:hAnsi="Times New Roman" w:cs="Times New Roman"/>
        </w:rPr>
        <w:t xml:space="preserve"> настоящего Порядка, экземпляры Заявки на бумажном носителе с указанием в прилагаемом Протоколе (код по КФД </w:t>
      </w:r>
      <w:hyperlink r:id="rId42" w:history="1">
        <w:r w:rsidRPr="00672C51">
          <w:rPr>
            <w:rFonts w:ascii="Times New Roman" w:hAnsi="Times New Roman" w:cs="Times New Roman"/>
          </w:rPr>
          <w:t>0531805</w:t>
        </w:r>
      </w:hyperlink>
      <w:r w:rsidRPr="00672C51">
        <w:rPr>
          <w:rFonts w:ascii="Times New Roman" w:hAnsi="Times New Roman" w:cs="Times New Roman"/>
        </w:rPr>
        <w:t>) &lt;1&gt; причины возврата.</w:t>
      </w:r>
    </w:p>
    <w:p w:rsidR="006467FC" w:rsidRPr="0048394B" w:rsidRDefault="006467FC">
      <w:pPr>
        <w:pStyle w:val="ConsPlusNormal"/>
        <w:spacing w:before="220"/>
        <w:ind w:firstLine="540"/>
        <w:jc w:val="both"/>
        <w:rPr>
          <w:rFonts w:ascii="Times New Roman" w:hAnsi="Times New Roman" w:cs="Times New Roman"/>
        </w:rPr>
      </w:pPr>
      <w:r w:rsidRPr="00672C51">
        <w:rPr>
          <w:rFonts w:ascii="Times New Roman" w:hAnsi="Times New Roman" w:cs="Times New Roman"/>
        </w:rPr>
        <w:t xml:space="preserve">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w:t>
      </w:r>
      <w:hyperlink w:anchor="P63" w:history="1">
        <w:r w:rsidRPr="00672C51">
          <w:rPr>
            <w:rFonts w:ascii="Times New Roman" w:hAnsi="Times New Roman" w:cs="Times New Roman"/>
          </w:rPr>
          <w:t>пунктом 3</w:t>
        </w:r>
      </w:hyperlink>
      <w:r w:rsidRPr="00672C51">
        <w:rPr>
          <w:rFonts w:ascii="Times New Roman" w:hAnsi="Times New Roman" w:cs="Times New Roman"/>
        </w:rPr>
        <w:t xml:space="preserve"> настоящего Порядка, направляется Протокол (код по КФД </w:t>
      </w:r>
      <w:hyperlink r:id="rId43" w:history="1">
        <w:r w:rsidRPr="00672C51">
          <w:rPr>
            <w:rFonts w:ascii="Times New Roman" w:hAnsi="Times New Roman" w:cs="Times New Roman"/>
          </w:rPr>
          <w:t>0531805</w:t>
        </w:r>
      </w:hyperlink>
      <w:r w:rsidRPr="00672C51">
        <w:rPr>
          <w:rFonts w:ascii="Times New Roman" w:hAnsi="Times New Roman" w:cs="Times New Roman"/>
        </w:rPr>
        <w:t>) &lt;1&gt; в электронном виде, в котором указывается причина возврата.</w:t>
      </w:r>
    </w:p>
    <w:p w:rsidR="006467FC" w:rsidRPr="0048394B" w:rsidRDefault="006467FC">
      <w:pPr>
        <w:pStyle w:val="ConsPlusNormal"/>
        <w:spacing w:before="220"/>
        <w:ind w:firstLine="540"/>
        <w:jc w:val="both"/>
        <w:rPr>
          <w:rFonts w:ascii="Times New Roman" w:hAnsi="Times New Roman" w:cs="Times New Roman"/>
        </w:rPr>
      </w:pPr>
      <w:r w:rsidRPr="0048394B">
        <w:rPr>
          <w:rFonts w:ascii="Times New Roman" w:hAnsi="Times New Roman" w:cs="Times New Roman"/>
        </w:rPr>
        <w:t>--------------------------------</w:t>
      </w:r>
    </w:p>
    <w:p w:rsidR="006467FC" w:rsidRPr="0048394B" w:rsidRDefault="006467FC">
      <w:pPr>
        <w:pStyle w:val="ConsPlusNormal"/>
        <w:spacing w:before="220"/>
        <w:ind w:firstLine="540"/>
        <w:jc w:val="both"/>
        <w:rPr>
          <w:rFonts w:ascii="Times New Roman" w:hAnsi="Times New Roman" w:cs="Times New Roman"/>
        </w:rPr>
      </w:pPr>
      <w:r w:rsidRPr="0048394B">
        <w:rPr>
          <w:rFonts w:ascii="Times New Roman" w:hAnsi="Times New Roman" w:cs="Times New Roman"/>
        </w:rPr>
        <w:t xml:space="preserve">&lt;1&gt; Утвержден </w:t>
      </w:r>
      <w:hyperlink r:id="rId44" w:history="1">
        <w:r w:rsidRPr="0048394B">
          <w:rPr>
            <w:rFonts w:ascii="Times New Roman" w:hAnsi="Times New Roman" w:cs="Times New Roman"/>
          </w:rPr>
          <w:t>приказом</w:t>
        </w:r>
      </w:hyperlink>
      <w:r w:rsidRPr="0048394B">
        <w:rPr>
          <w:rFonts w:ascii="Times New Roman" w:hAnsi="Times New Roman" w:cs="Times New Roman"/>
        </w:rPr>
        <w:t xml:space="preserve"> Федерального казначейства от 10 октября 2008 г. </w:t>
      </w:r>
      <w:r w:rsidR="00672C51">
        <w:rPr>
          <w:rFonts w:ascii="Times New Roman" w:hAnsi="Times New Roman" w:cs="Times New Roman"/>
        </w:rPr>
        <w:t>№</w:t>
      </w:r>
      <w:r w:rsidRPr="0048394B">
        <w:rPr>
          <w:rFonts w:ascii="Times New Roman" w:hAnsi="Times New Roman" w:cs="Times New Roman"/>
        </w:rPr>
        <w:t xml:space="preserve">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p>
    <w:p w:rsidR="006467FC" w:rsidRPr="0048394B" w:rsidRDefault="006467FC">
      <w:pPr>
        <w:pStyle w:val="ConsPlusNormal"/>
        <w:jc w:val="both"/>
        <w:rPr>
          <w:rFonts w:ascii="Times New Roman" w:hAnsi="Times New Roman" w:cs="Times New Roman"/>
        </w:rPr>
      </w:pPr>
    </w:p>
    <w:p w:rsidR="006467FC" w:rsidRPr="00E218F4" w:rsidRDefault="006467FC" w:rsidP="00E218F4">
      <w:pPr>
        <w:pStyle w:val="ConsPlusNormal"/>
        <w:spacing w:before="220"/>
        <w:ind w:firstLine="540"/>
        <w:jc w:val="both"/>
        <w:rPr>
          <w:rFonts w:ascii="Times New Roman" w:hAnsi="Times New Roman" w:cs="Times New Roman"/>
        </w:rPr>
      </w:pPr>
      <w:r w:rsidRPr="00672C51">
        <w:rPr>
          <w:rFonts w:ascii="Times New Roman" w:hAnsi="Times New Roman" w:cs="Times New Roman"/>
        </w:rPr>
        <w:t xml:space="preserve">При установлении финансовым органом (органом Федерального казначейства) нарушений получателем средств местного бюджета условий, установленных </w:t>
      </w:r>
      <w:hyperlink w:anchor="P123" w:history="1">
        <w:r w:rsidRPr="00672C51">
          <w:rPr>
            <w:rFonts w:ascii="Times New Roman" w:hAnsi="Times New Roman" w:cs="Times New Roman"/>
          </w:rPr>
          <w:t>подпунктами 15</w:t>
        </w:r>
      </w:hyperlink>
      <w:r w:rsidRPr="00672C51">
        <w:rPr>
          <w:rFonts w:ascii="Times New Roman" w:hAnsi="Times New Roman" w:cs="Times New Roman"/>
        </w:rPr>
        <w:t xml:space="preserve"> и (или) </w:t>
      </w:r>
      <w:hyperlink w:anchor="P124" w:history="1">
        <w:r w:rsidRPr="00672C51">
          <w:rPr>
            <w:rFonts w:ascii="Times New Roman" w:hAnsi="Times New Roman" w:cs="Times New Roman"/>
          </w:rPr>
          <w:t>16 пункта 6 настоящего</w:t>
        </w:r>
      </w:hyperlink>
      <w:r w:rsidRPr="00672C51">
        <w:rPr>
          <w:rFonts w:ascii="Times New Roman" w:hAnsi="Times New Roman" w:cs="Times New Roman"/>
        </w:rPr>
        <w:t xml:space="preserve"> Порядка, </w:t>
      </w:r>
      <w:r w:rsidR="00874BA5" w:rsidRPr="00672C51">
        <w:rPr>
          <w:rFonts w:ascii="Times New Roman" w:hAnsi="Times New Roman" w:cs="Times New Roman"/>
        </w:rPr>
        <w:t>Ф</w:t>
      </w:r>
      <w:r w:rsidRPr="00672C51">
        <w:rPr>
          <w:rFonts w:ascii="Times New Roman" w:hAnsi="Times New Roman" w:cs="Times New Roman"/>
        </w:rPr>
        <w:t>инансовый орган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w:t>
      </w:r>
      <w:r w:rsidRPr="0048394B">
        <w:rPr>
          <w:rFonts w:ascii="Times New Roman" w:hAnsi="Times New Roman" w:cs="Times New Roman"/>
        </w:rPr>
        <w:t xml:space="preserve"> бюджета путем направления Уведомления о нарушении установленных предельных размеров авансового платежа (код формы по КФД 0504713)</w:t>
      </w:r>
      <w:r w:rsidR="00AD32D6">
        <w:rPr>
          <w:rFonts w:ascii="Times New Roman" w:hAnsi="Times New Roman" w:cs="Times New Roman"/>
        </w:rPr>
        <w:t xml:space="preserve"> </w:t>
      </w:r>
      <w:r w:rsidR="00AD32D6" w:rsidRPr="00E218F4">
        <w:rPr>
          <w:rFonts w:ascii="Times New Roman" w:hAnsi="Times New Roman" w:cs="Times New Roman"/>
        </w:rPr>
        <w:t xml:space="preserve">) &lt;1&gt; </w:t>
      </w:r>
      <w:r w:rsidRPr="00E218F4">
        <w:rPr>
          <w:rFonts w:ascii="Times New Roman" w:hAnsi="Times New Roman" w:cs="Times New Roman"/>
        </w:rPr>
        <w:t>и (или) Уведомления о нарушении сроков внесения и размеров арендной платы</w:t>
      </w:r>
      <w:r w:rsidR="00AD32D6" w:rsidRPr="00E218F4">
        <w:rPr>
          <w:rFonts w:ascii="Times New Roman" w:hAnsi="Times New Roman" w:cs="Times New Roman"/>
        </w:rPr>
        <w:t xml:space="preserve"> ) &lt;1&gt; </w:t>
      </w:r>
      <w:r w:rsidR="00000F6A" w:rsidRPr="00E218F4">
        <w:rPr>
          <w:rFonts w:ascii="Times New Roman" w:hAnsi="Times New Roman" w:cs="Times New Roman"/>
        </w:rPr>
        <w:t xml:space="preserve"> </w:t>
      </w:r>
      <w:r w:rsidRPr="00E218F4">
        <w:rPr>
          <w:rFonts w:ascii="Times New Roman" w:hAnsi="Times New Roman" w:cs="Times New Roman"/>
        </w:rPr>
        <w:t>(код формы по КФД 0504714)</w:t>
      </w:r>
      <w:r w:rsidR="00AD32D6" w:rsidRPr="00E218F4">
        <w:rPr>
          <w:rFonts w:ascii="Times New Roman" w:hAnsi="Times New Roman" w:cs="Times New Roman"/>
        </w:rPr>
        <w:t xml:space="preserve"> &lt;1&gt;</w:t>
      </w:r>
      <w:r w:rsidRPr="00E218F4">
        <w:rPr>
          <w:rFonts w:ascii="Times New Roman" w:hAnsi="Times New Roman" w:cs="Times New Roman"/>
        </w:rPr>
        <w:t>,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AD32D6" w:rsidRDefault="00AD32D6" w:rsidP="00AD32D6">
      <w:pPr>
        <w:pStyle w:val="ConsPlusNormal"/>
        <w:spacing w:before="220"/>
        <w:ind w:firstLine="540"/>
        <w:jc w:val="both"/>
        <w:rPr>
          <w:rFonts w:ascii="Times New Roman" w:hAnsi="Times New Roman" w:cs="Times New Roman"/>
        </w:rPr>
      </w:pPr>
      <w:r w:rsidRPr="00E218F4">
        <w:rPr>
          <w:rFonts w:ascii="Times New Roman" w:hAnsi="Times New Roman" w:cs="Times New Roman"/>
        </w:rPr>
        <w:t>--------------------------------</w:t>
      </w:r>
    </w:p>
    <w:p w:rsidR="00AD32D6" w:rsidRPr="00E218F4" w:rsidRDefault="00AD32D6" w:rsidP="00E218F4">
      <w:pPr>
        <w:pStyle w:val="ConsPlusNormal"/>
        <w:spacing w:before="220"/>
        <w:ind w:firstLine="540"/>
        <w:jc w:val="both"/>
        <w:rPr>
          <w:rFonts w:ascii="Times New Roman" w:hAnsi="Times New Roman" w:cs="Times New Roman"/>
        </w:rPr>
      </w:pPr>
      <w:r w:rsidRPr="00E218F4">
        <w:rPr>
          <w:rFonts w:ascii="Times New Roman" w:hAnsi="Times New Roman" w:cs="Times New Roman"/>
        </w:rPr>
        <w:t>&lt;1&gt;  Утверждены приказом Министерства финансов Российской Федерации от 17.11.2016</w:t>
      </w:r>
      <w:r w:rsidR="00672C51" w:rsidRPr="00E218F4">
        <w:rPr>
          <w:rFonts w:ascii="Times New Roman" w:hAnsi="Times New Roman" w:cs="Times New Roman"/>
        </w:rPr>
        <w:t xml:space="preserve"> </w:t>
      </w:r>
      <w:r w:rsidRPr="00E218F4">
        <w:rPr>
          <w:rFonts w:ascii="Times New Roman" w:hAnsi="Times New Roman" w:cs="Times New Roman"/>
        </w:rPr>
        <w:t xml:space="preserve"> № 213н «О порядке </w:t>
      </w:r>
      <w:proofErr w:type="gramStart"/>
      <w:r w:rsidRPr="00E218F4">
        <w:rPr>
          <w:rFonts w:ascii="Times New Roman" w:hAnsi="Times New Roman" w:cs="Times New Roman"/>
        </w:rPr>
        <w:t>санкционирования оплаты денежных обязательств получателей средств федерального бюджета</w:t>
      </w:r>
      <w:proofErr w:type="gramEnd"/>
      <w:r w:rsidRPr="00E218F4">
        <w:rPr>
          <w:rFonts w:ascii="Times New Roman" w:hAnsi="Times New Roman" w:cs="Times New Roman"/>
        </w:rPr>
        <w:t xml:space="preserve"> и администраторов источников финансирования дефицита федерального бюджета, </w:t>
      </w:r>
    </w:p>
    <w:p w:rsidR="006467FC" w:rsidRPr="0048394B" w:rsidRDefault="006467FC" w:rsidP="00E218F4">
      <w:pPr>
        <w:pStyle w:val="ConsPlusNormal"/>
        <w:spacing w:before="220"/>
        <w:ind w:firstLine="540"/>
        <w:jc w:val="both"/>
        <w:rPr>
          <w:rFonts w:ascii="Times New Roman" w:hAnsi="Times New Roman" w:cs="Times New Roman"/>
        </w:rPr>
      </w:pPr>
      <w:bookmarkStart w:id="19" w:name="_GoBack"/>
      <w:bookmarkEnd w:id="19"/>
      <w:r w:rsidRPr="00E218F4">
        <w:rPr>
          <w:rFonts w:ascii="Times New Roman" w:hAnsi="Times New Roman" w:cs="Times New Roman"/>
        </w:rPr>
        <w:t>12. При положительном результате проверки в соответствии с требованиями</w:t>
      </w:r>
      <w:r w:rsidRPr="00672C51">
        <w:rPr>
          <w:rFonts w:ascii="Times New Roman" w:hAnsi="Times New Roman" w:cs="Times New Roman"/>
        </w:rPr>
        <w:t xml:space="preserve">, установленными настоящим Порядком, в Заявке, представленной на бумажном носителе, </w:t>
      </w:r>
      <w:r w:rsidR="00874BA5" w:rsidRPr="00672C51">
        <w:rPr>
          <w:rFonts w:ascii="Times New Roman" w:hAnsi="Times New Roman" w:cs="Times New Roman"/>
        </w:rPr>
        <w:t>Ф</w:t>
      </w:r>
      <w:r w:rsidRPr="00672C51">
        <w:rPr>
          <w:rFonts w:ascii="Times New Roman" w:hAnsi="Times New Roman" w:cs="Times New Roman"/>
        </w:rPr>
        <w:t xml:space="preserve">инансовым органом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w:t>
      </w:r>
      <w:r w:rsidR="00874BA5" w:rsidRPr="00672C51">
        <w:rPr>
          <w:rFonts w:ascii="Times New Roman" w:hAnsi="Times New Roman" w:cs="Times New Roman"/>
        </w:rPr>
        <w:t>Ф</w:t>
      </w:r>
      <w:r w:rsidRPr="00672C51">
        <w:rPr>
          <w:rFonts w:ascii="Times New Roman" w:hAnsi="Times New Roman" w:cs="Times New Roman"/>
        </w:rPr>
        <w:t>инансового органа (органа Федерального казначейства), и Заявка принимается к исполнению.</w:t>
      </w:r>
    </w:p>
    <w:p w:rsidR="006467FC" w:rsidRPr="0048394B" w:rsidRDefault="006467FC" w:rsidP="00672C51">
      <w:pPr>
        <w:pStyle w:val="ConsPlusNormal"/>
        <w:jc w:val="both"/>
        <w:rPr>
          <w:rFonts w:ascii="Times New Roman" w:hAnsi="Times New Roman" w:cs="Times New Roman"/>
        </w:rPr>
      </w:pPr>
    </w:p>
    <w:p w:rsidR="006467FC" w:rsidRPr="0048394B" w:rsidRDefault="006467FC" w:rsidP="00672C51">
      <w:pPr>
        <w:pStyle w:val="ConsPlusNormal"/>
        <w:jc w:val="both"/>
        <w:rPr>
          <w:rFonts w:ascii="Times New Roman" w:hAnsi="Times New Roman" w:cs="Times New Roman"/>
        </w:rPr>
      </w:pPr>
    </w:p>
    <w:p w:rsidR="006467FC" w:rsidRPr="0048394B" w:rsidRDefault="006467FC" w:rsidP="00672C51">
      <w:pPr>
        <w:pStyle w:val="ConsPlusNormal"/>
        <w:jc w:val="both"/>
        <w:rPr>
          <w:rFonts w:ascii="Times New Roman" w:hAnsi="Times New Roman" w:cs="Times New Roman"/>
        </w:rPr>
      </w:pPr>
    </w:p>
    <w:sectPr w:rsidR="006467FC" w:rsidRPr="0048394B" w:rsidSect="0062475B">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16D" w:rsidRDefault="00F2516D" w:rsidP="00C63148">
      <w:pPr>
        <w:spacing w:after="0" w:line="240" w:lineRule="auto"/>
      </w:pPr>
      <w:r>
        <w:separator/>
      </w:r>
    </w:p>
  </w:endnote>
  <w:endnote w:type="continuationSeparator" w:id="0">
    <w:p w:rsidR="00F2516D" w:rsidRDefault="00F2516D" w:rsidP="00C63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16D" w:rsidRDefault="00F2516D" w:rsidP="00C63148">
      <w:pPr>
        <w:spacing w:after="0" w:line="240" w:lineRule="auto"/>
      </w:pPr>
      <w:r>
        <w:separator/>
      </w:r>
    </w:p>
  </w:footnote>
  <w:footnote w:type="continuationSeparator" w:id="0">
    <w:p w:rsidR="00F2516D" w:rsidRDefault="00F2516D" w:rsidP="00C63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186040"/>
      <w:docPartObj>
        <w:docPartGallery w:val="Page Numbers (Top of Page)"/>
        <w:docPartUnique/>
      </w:docPartObj>
    </w:sdtPr>
    <w:sdtContent>
      <w:p w:rsidR="0062475B" w:rsidRDefault="00E67F20">
        <w:pPr>
          <w:pStyle w:val="a5"/>
          <w:jc w:val="center"/>
        </w:pPr>
        <w:r>
          <w:fldChar w:fldCharType="begin"/>
        </w:r>
        <w:r w:rsidR="0062475B">
          <w:instrText>PAGE   \* MERGEFORMAT</w:instrText>
        </w:r>
        <w:r>
          <w:fldChar w:fldCharType="separate"/>
        </w:r>
        <w:r w:rsidR="005237D8">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1A3F7D"/>
    <w:rsid w:val="00000F6A"/>
    <w:rsid w:val="000320A9"/>
    <w:rsid w:val="00034B39"/>
    <w:rsid w:val="000740E8"/>
    <w:rsid w:val="000B0DEF"/>
    <w:rsid w:val="000B116F"/>
    <w:rsid w:val="000C4645"/>
    <w:rsid w:val="000F59E1"/>
    <w:rsid w:val="00103D6B"/>
    <w:rsid w:val="00127658"/>
    <w:rsid w:val="00131A97"/>
    <w:rsid w:val="00137FAB"/>
    <w:rsid w:val="001668B6"/>
    <w:rsid w:val="00181A37"/>
    <w:rsid w:val="001A3F7D"/>
    <w:rsid w:val="001E6558"/>
    <w:rsid w:val="00325034"/>
    <w:rsid w:val="003301DF"/>
    <w:rsid w:val="00376DBE"/>
    <w:rsid w:val="00385BDF"/>
    <w:rsid w:val="003A55CB"/>
    <w:rsid w:val="00423A22"/>
    <w:rsid w:val="0048394B"/>
    <w:rsid w:val="004A2D67"/>
    <w:rsid w:val="004E123E"/>
    <w:rsid w:val="005237D8"/>
    <w:rsid w:val="0053335C"/>
    <w:rsid w:val="00551864"/>
    <w:rsid w:val="00572B7A"/>
    <w:rsid w:val="005A494B"/>
    <w:rsid w:val="0060047F"/>
    <w:rsid w:val="0062475B"/>
    <w:rsid w:val="00627816"/>
    <w:rsid w:val="00644C36"/>
    <w:rsid w:val="006467FC"/>
    <w:rsid w:val="006560E0"/>
    <w:rsid w:val="00672C51"/>
    <w:rsid w:val="006A7EEF"/>
    <w:rsid w:val="006B4EC7"/>
    <w:rsid w:val="006E0492"/>
    <w:rsid w:val="006F19D8"/>
    <w:rsid w:val="007152DE"/>
    <w:rsid w:val="00726002"/>
    <w:rsid w:val="00726062"/>
    <w:rsid w:val="007522A9"/>
    <w:rsid w:val="00782D52"/>
    <w:rsid w:val="007971F4"/>
    <w:rsid w:val="007B1DEA"/>
    <w:rsid w:val="007D385A"/>
    <w:rsid w:val="007F392E"/>
    <w:rsid w:val="00805E50"/>
    <w:rsid w:val="00833A0F"/>
    <w:rsid w:val="00871004"/>
    <w:rsid w:val="00871036"/>
    <w:rsid w:val="00874BA5"/>
    <w:rsid w:val="008A0D96"/>
    <w:rsid w:val="008A0FE6"/>
    <w:rsid w:val="008A7BF2"/>
    <w:rsid w:val="00907140"/>
    <w:rsid w:val="00942129"/>
    <w:rsid w:val="009A067D"/>
    <w:rsid w:val="009B2462"/>
    <w:rsid w:val="009D695C"/>
    <w:rsid w:val="00A341FE"/>
    <w:rsid w:val="00A46FB0"/>
    <w:rsid w:val="00AC40D4"/>
    <w:rsid w:val="00AC4F25"/>
    <w:rsid w:val="00AD32D6"/>
    <w:rsid w:val="00B539E6"/>
    <w:rsid w:val="00B842E4"/>
    <w:rsid w:val="00BC5108"/>
    <w:rsid w:val="00C63148"/>
    <w:rsid w:val="00C83ABD"/>
    <w:rsid w:val="00CC15A0"/>
    <w:rsid w:val="00CD30F2"/>
    <w:rsid w:val="00D251CF"/>
    <w:rsid w:val="00D56255"/>
    <w:rsid w:val="00D71118"/>
    <w:rsid w:val="00D9004C"/>
    <w:rsid w:val="00D93045"/>
    <w:rsid w:val="00DA1A3F"/>
    <w:rsid w:val="00DD7191"/>
    <w:rsid w:val="00E218F4"/>
    <w:rsid w:val="00E27185"/>
    <w:rsid w:val="00E67F20"/>
    <w:rsid w:val="00E7660B"/>
    <w:rsid w:val="00EB0293"/>
    <w:rsid w:val="00EB438D"/>
    <w:rsid w:val="00EC6AF4"/>
    <w:rsid w:val="00EE1BBD"/>
    <w:rsid w:val="00EF1902"/>
    <w:rsid w:val="00F2516D"/>
    <w:rsid w:val="00F72E80"/>
    <w:rsid w:val="00F770A3"/>
    <w:rsid w:val="00FF5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E80"/>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F7D"/>
    <w:pPr>
      <w:widowControl w:val="0"/>
      <w:autoSpaceDE w:val="0"/>
      <w:autoSpaceDN w:val="0"/>
    </w:pPr>
    <w:rPr>
      <w:rFonts w:eastAsia="Times New Roman" w:cs="Calibri"/>
      <w:sz w:val="22"/>
      <w:szCs w:val="22"/>
    </w:rPr>
  </w:style>
  <w:style w:type="paragraph" w:customStyle="1" w:styleId="ConsPlusNonformat">
    <w:name w:val="ConsPlusNonformat"/>
    <w:uiPriority w:val="99"/>
    <w:rsid w:val="001A3F7D"/>
    <w:pPr>
      <w:widowControl w:val="0"/>
      <w:autoSpaceDE w:val="0"/>
      <w:autoSpaceDN w:val="0"/>
    </w:pPr>
    <w:rPr>
      <w:rFonts w:ascii="Courier New" w:eastAsia="Times New Roman" w:hAnsi="Courier New" w:cs="Courier New"/>
    </w:rPr>
  </w:style>
  <w:style w:type="paragraph" w:customStyle="1" w:styleId="ConsPlusTitle">
    <w:name w:val="ConsPlusTitle"/>
    <w:rsid w:val="001A3F7D"/>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1A3F7D"/>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C63148"/>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C63148"/>
    <w:rPr>
      <w:rFonts w:ascii="Segoe UI" w:hAnsi="Segoe UI" w:cs="Segoe UI"/>
      <w:sz w:val="18"/>
      <w:szCs w:val="18"/>
      <w:lang w:eastAsia="en-US"/>
    </w:rPr>
  </w:style>
  <w:style w:type="paragraph" w:styleId="a5">
    <w:name w:val="header"/>
    <w:basedOn w:val="a"/>
    <w:link w:val="a6"/>
    <w:uiPriority w:val="99"/>
    <w:unhideWhenUsed/>
    <w:rsid w:val="00C63148"/>
    <w:pPr>
      <w:tabs>
        <w:tab w:val="center" w:pos="4677"/>
        <w:tab w:val="right" w:pos="9355"/>
      </w:tabs>
    </w:pPr>
  </w:style>
  <w:style w:type="character" w:customStyle="1" w:styleId="a6">
    <w:name w:val="Верхний колонтитул Знак"/>
    <w:link w:val="a5"/>
    <w:uiPriority w:val="99"/>
    <w:rsid w:val="00C63148"/>
    <w:rPr>
      <w:rFonts w:cs="Calibri"/>
      <w:lang w:eastAsia="en-US"/>
    </w:rPr>
  </w:style>
  <w:style w:type="paragraph" w:styleId="a7">
    <w:name w:val="footer"/>
    <w:basedOn w:val="a"/>
    <w:link w:val="a8"/>
    <w:uiPriority w:val="99"/>
    <w:unhideWhenUsed/>
    <w:rsid w:val="00C63148"/>
    <w:pPr>
      <w:tabs>
        <w:tab w:val="center" w:pos="4677"/>
        <w:tab w:val="right" w:pos="9355"/>
      </w:tabs>
    </w:pPr>
  </w:style>
  <w:style w:type="character" w:customStyle="1" w:styleId="a8">
    <w:name w:val="Нижний колонтитул Знак"/>
    <w:link w:val="a7"/>
    <w:uiPriority w:val="99"/>
    <w:rsid w:val="00C63148"/>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7DACAC6D466DB89BE6F66869B9246DE5E0CFBAC9CF91FA502D12E3A40409C2EBF9E6EBA7E47E3D6nCL" TargetMode="External"/><Relationship Id="rId13" Type="http://schemas.openxmlformats.org/officeDocument/2006/relationships/hyperlink" Target="consultantplus://offline/ref=0B47DACAC6D466DB89BE6F66869B9246DF5709F3A09FF91FA502D12E3A40409C2EBF9E67BCD7n9L" TargetMode="External"/><Relationship Id="rId18" Type="http://schemas.openxmlformats.org/officeDocument/2006/relationships/hyperlink" Target="consultantplus://offline/ref=0B47DACAC6D466DB89BE6F66869B9246DE5E0BFDA29BF91FA502D12E3AD4n0L" TargetMode="External"/><Relationship Id="rId26" Type="http://schemas.openxmlformats.org/officeDocument/2006/relationships/hyperlink" Target="consultantplus://offline/ref=0B47DACAC6D466DB89BE6F66869B9246DF560EFEA59AF91FA502D12E3A40409C2EBF9E6CBCD7n4L" TargetMode="External"/><Relationship Id="rId39" Type="http://schemas.openxmlformats.org/officeDocument/2006/relationships/hyperlink" Target="consultantplus://offline/ref=0B47DACAC6D466DB89BE6F66869B9246DF560EFEA59AF91FA502D12E3A40409C2EBF9E6BBCD7n8L" TargetMode="External"/><Relationship Id="rId3" Type="http://schemas.openxmlformats.org/officeDocument/2006/relationships/settings" Target="settings.xml"/><Relationship Id="rId21" Type="http://schemas.openxmlformats.org/officeDocument/2006/relationships/hyperlink" Target="consultantplus://offline/ref=0B47DACAC6D466DB89BE6F66869B9246DF5709F3A09FF91FA502D12E3A40409C2EBF9E67BCD7n9L" TargetMode="External"/><Relationship Id="rId34" Type="http://schemas.openxmlformats.org/officeDocument/2006/relationships/hyperlink" Target="consultantplus://offline/ref=0B47DACAC6D466DB89BE6F66869B9246DF560EFEA59AF91FA502D12E3A40409C2EBF9E6CBAD7n8L" TargetMode="External"/><Relationship Id="rId42" Type="http://schemas.openxmlformats.org/officeDocument/2006/relationships/hyperlink" Target="consultantplus://offline/ref=0B47DACAC6D466DB89BE6F66869B9246DF5709F3A09FF91FA502D12E3A40409C2EBF9E6EBA7C43E1D6nAL" TargetMode="External"/><Relationship Id="rId47" Type="http://schemas.openxmlformats.org/officeDocument/2006/relationships/theme" Target="theme/theme1.xml"/><Relationship Id="rId7" Type="http://schemas.openxmlformats.org/officeDocument/2006/relationships/hyperlink" Target="consultantplus://offline/ref=0B47DACAC6D466DB89BE6F66869B9246DE5E0CFBAC9CF91FA502D12E3A40409C2EBF9E6CBC78D4n1L" TargetMode="External"/><Relationship Id="rId12" Type="http://schemas.openxmlformats.org/officeDocument/2006/relationships/hyperlink" Target="consultantplus://offline/ref=0B47DACAC6D466DB89BE6F66869B9246DF5709F3A09FF91FA502D12E3A40409C2EBF9E6EBB79D4n4L" TargetMode="External"/><Relationship Id="rId17" Type="http://schemas.openxmlformats.org/officeDocument/2006/relationships/hyperlink" Target="consultantplus://offline/ref=0B47DACAC6D466DB89BE6F66869B9246DF5709F3A196F91FA502D12E3AD4n0L" TargetMode="External"/><Relationship Id="rId25" Type="http://schemas.openxmlformats.org/officeDocument/2006/relationships/hyperlink" Target="consultantplus://offline/ref=0B47DACAC6D466DB89BE6F66869B9246DF560EFEA59AF91FA502D12E3A40409C2EBF9E6CBDD7nCL" TargetMode="External"/><Relationship Id="rId33" Type="http://schemas.openxmlformats.org/officeDocument/2006/relationships/hyperlink" Target="consultantplus://offline/ref=0B47DACAC6D466DB89BE6F66869B9246DF5709F3A09FF91FA502D12E3A40409C2EBF9E68BFD7nEL" TargetMode="External"/><Relationship Id="rId38" Type="http://schemas.openxmlformats.org/officeDocument/2006/relationships/hyperlink" Target="consultantplus://offline/ref=0B47DACAC6D466DB89BE6F66869B9246DF560EFEA59AF91FA502D12E3A40409C2EBF9E6BBFD7n9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B47DACAC6D466DB89BE6F66869B9246DF5709F3A09FF91FA502D12E3AD4n0L" TargetMode="External"/><Relationship Id="rId20" Type="http://schemas.openxmlformats.org/officeDocument/2006/relationships/hyperlink" Target="consultantplus://offline/ref=0B47DACAC6D466DB89BE6F66869B9246DF5709F3A09FF91FA502D12E3A40409C2EBF9E67BCD7n9L" TargetMode="External"/><Relationship Id="rId29" Type="http://schemas.openxmlformats.org/officeDocument/2006/relationships/hyperlink" Target="consultantplus://offline/ref=0B47DACAC6D466DB89BE6F66869B9246DE5E0BF3A397F91FA502D12E3AD4n0L" TargetMode="External"/><Relationship Id="rId41" Type="http://schemas.openxmlformats.org/officeDocument/2006/relationships/hyperlink" Target="consultantplus://offline/ref=0B47DACAC6D466DB89BE6F66869B9246DF560EFEA59AF91FA502D12E3A40409C2EBF9E6BBDD7n8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B47DACAC6D466DB89BE6F66869B9246DF5709F3A09FF91FA502D12E3A40409C2EBF9E68BFD7nEL" TargetMode="External"/><Relationship Id="rId24" Type="http://schemas.openxmlformats.org/officeDocument/2006/relationships/hyperlink" Target="consultantplus://offline/ref=0B47DACAC6D466DB89BE6F66869B9246DF5F0DFCA19FF91FA502D12E3AD4n0L" TargetMode="External"/><Relationship Id="rId32" Type="http://schemas.openxmlformats.org/officeDocument/2006/relationships/hyperlink" Target="consultantplus://offline/ref=0B47DACAC6D466DB89BE6F66869B9246DF5709F3A09FF91FA502D12E3A40409C2EBF9E68BFD7nEL" TargetMode="External"/><Relationship Id="rId37" Type="http://schemas.openxmlformats.org/officeDocument/2006/relationships/hyperlink" Target="consultantplus://offline/ref=0B47DACAC6D466DB89BE6F66869B9246DF560EFEA59AF91FA502D12E3A40409C2EBF9E6BBED7nBL" TargetMode="External"/><Relationship Id="rId40" Type="http://schemas.openxmlformats.org/officeDocument/2006/relationships/hyperlink" Target="consultantplus://offline/ref=0B47DACAC6D466DB89BE6F66869B9246DF560EFEA59AF91FA502D12E3A40409C2EBF9E6BBCD7n4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B47DACAC6D466DB89BE6F66869B9246DF5709F3A196F91FA502D12E3A40409C2EBF9E6EBA7D41E3D6nEL" TargetMode="External"/><Relationship Id="rId23" Type="http://schemas.openxmlformats.org/officeDocument/2006/relationships/hyperlink" Target="consultantplus://offline/ref=0B47DACAC6D466DB89BE6F66869B9246DF5F0DFCA19FF91FA502D12E3A40409C2EBF9E6EBA7D44E5D6n8L" TargetMode="External"/><Relationship Id="rId28" Type="http://schemas.openxmlformats.org/officeDocument/2006/relationships/hyperlink" Target="consultantplus://offline/ref=0B47DACAC6D466DB89BE6F66869B9246DF5709F3A09FF91FA502D12E3A40409C2EBF9E68BFD7nEL" TargetMode="External"/><Relationship Id="rId36" Type="http://schemas.openxmlformats.org/officeDocument/2006/relationships/hyperlink" Target="consultantplus://offline/ref=0B47DACAC6D466DB89BE6F66869B9246DF5709F3A09FF91FA502D12E3A40409C2EBF9E68BFD7nEL" TargetMode="External"/><Relationship Id="rId10" Type="http://schemas.openxmlformats.org/officeDocument/2006/relationships/hyperlink" Target="consultantplus://offline/ref=0B47DACAC6D466DB89BE6F66869B9246DE5E0CFBAC9CF91FA502D12E3A40409C2EBF9E6EBA7E47E3D6nCL" TargetMode="External"/><Relationship Id="rId19" Type="http://schemas.openxmlformats.org/officeDocument/2006/relationships/hyperlink" Target="consultantplus://offline/ref=0B47DACAC6D466DB89BE6F66869B9246DF5709F3A09FF91FA502D12E3A40409C2EBF9E67BCD7n9L" TargetMode="External"/><Relationship Id="rId31" Type="http://schemas.openxmlformats.org/officeDocument/2006/relationships/hyperlink" Target="consultantplus://offline/ref=0B47DACAC6D466DB89BE6F66869B9246DF5709F3A09FF91FA502D12E3A40409C2EBF9E68BFD7nEL" TargetMode="External"/><Relationship Id="rId44" Type="http://schemas.openxmlformats.org/officeDocument/2006/relationships/hyperlink" Target="consultantplus://offline/ref=0B47DACAC6D466DB89BE6F66869B9246DF5709F3A09FF91FA502D12E3A40409C2EBF9E6EBA7D44E0D6nEL" TargetMode="External"/><Relationship Id="rId4" Type="http://schemas.openxmlformats.org/officeDocument/2006/relationships/webSettings" Target="webSettings.xml"/><Relationship Id="rId9" Type="http://schemas.openxmlformats.org/officeDocument/2006/relationships/hyperlink" Target="consultantplus://offline/ref=0B47DACAC6D466DB89BE6F66869B9246DE5E0CFBAC9CF91FA502D12E3A40409C2EBF9E6CBC78D4n1L" TargetMode="External"/><Relationship Id="rId14" Type="http://schemas.openxmlformats.org/officeDocument/2006/relationships/hyperlink" Target="consultantplus://offline/ref=0B47DACAC6D466DB89BE6F66869B9246DF5709F3A09FF91FA502D12E3A40409C2EBF9E6EB97BD4nDL" TargetMode="External"/><Relationship Id="rId22" Type="http://schemas.openxmlformats.org/officeDocument/2006/relationships/hyperlink" Target="consultantplus://offline/ref=0B47DACAC6D466DB89BE6F66869B9246DF5709F3A09FF91FA502D12E3A40409C2EBF9E67BCD7n9L" TargetMode="External"/><Relationship Id="rId27" Type="http://schemas.openxmlformats.org/officeDocument/2006/relationships/hyperlink" Target="consultantplus://offline/ref=0B47DACAC6D466DB89BE6F66869B9246DF560EFEA59AF91FA502D12E3A40409C2EBF9E6CBDD7nFL" TargetMode="External"/><Relationship Id="rId30" Type="http://schemas.openxmlformats.org/officeDocument/2006/relationships/hyperlink" Target="consultantplus://offline/ref=0B47DACAC6D466DB89BE6F66869B9246DF560EFEA59AF91FA502D12E3A40409C2EBF9E6CB2D7nEL" TargetMode="External"/><Relationship Id="rId35" Type="http://schemas.openxmlformats.org/officeDocument/2006/relationships/hyperlink" Target="consultantplus://offline/ref=0B47DACAC6D466DB89BE6F66869B9246DF560EFEA59AF91FA502D12E3A40409C2EBF9E6EBA7D44E1D6nEL" TargetMode="External"/><Relationship Id="rId43" Type="http://schemas.openxmlformats.org/officeDocument/2006/relationships/hyperlink" Target="consultantplus://offline/ref=0B47DACAC6D466DB89BE6F66869B9246DF5709F3A09FF91FA502D12E3A40409C2EBF9E6EBA7C43E1D6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B91CC-01DC-4EBB-AAB2-01E2B073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3965</Words>
  <Characters>22604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Косова Ирина Анатольевна</dc:creator>
  <cp:keywords/>
  <dc:description/>
  <cp:lastModifiedBy>Щербатова Зоя Владимировна</cp:lastModifiedBy>
  <cp:revision>10</cp:revision>
  <cp:lastPrinted>2018-12-11T09:52:00Z</cp:lastPrinted>
  <dcterms:created xsi:type="dcterms:W3CDTF">2018-11-16T13:29:00Z</dcterms:created>
  <dcterms:modified xsi:type="dcterms:W3CDTF">2018-12-11T09:52:00Z</dcterms:modified>
</cp:coreProperties>
</file>