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3E" w:rsidRDefault="00CA0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–</w:t>
      </w:r>
    </w:p>
    <w:p w:rsidR="00CA003E" w:rsidRDefault="00CA0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Китовское сельское поселение</w:t>
      </w:r>
    </w:p>
    <w:p w:rsidR="00CA003E" w:rsidRPr="004439CA" w:rsidRDefault="00CA0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Касимовского муниципального района Рязанской области</w:t>
      </w:r>
    </w:p>
    <w:p w:rsidR="00CA003E" w:rsidRPr="004439CA" w:rsidRDefault="00CA003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Default="00CA0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003E" w:rsidRDefault="00CA003E" w:rsidP="0079538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A003E" w:rsidRDefault="00CA003E" w:rsidP="0079538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но</w:t>
      </w:r>
      <w:r w:rsidRPr="004439CA">
        <w:rPr>
          <w:rFonts w:ascii="Times New Roman" w:hAnsi="Times New Roman" w:cs="Times New Roman"/>
          <w:sz w:val="28"/>
          <w:szCs w:val="28"/>
        </w:rPr>
        <w:t>ября 2018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4439CA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 xml:space="preserve"> 67</w:t>
      </w:r>
    </w:p>
    <w:p w:rsidR="00CA003E" w:rsidRPr="004439CA" w:rsidRDefault="00CA003E" w:rsidP="0079538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с.Китово</w:t>
      </w:r>
      <w:r w:rsidRPr="00443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03E" w:rsidRPr="004439CA" w:rsidRDefault="00CA003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Pr="0079538D" w:rsidRDefault="00CA003E" w:rsidP="00961E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538D">
        <w:rPr>
          <w:rFonts w:ascii="Times New Roman" w:hAnsi="Times New Roman" w:cs="Times New Roman"/>
          <w:sz w:val="24"/>
          <w:szCs w:val="24"/>
        </w:rPr>
        <w:t>ОБ ОСНОВНЫХ НАПРАВЛЕНИЯХ БЮДЖЕТНОЙ И НАЛОГОВОЙ ПОЛИТИКИ МУНИЦИПАЛЬНОГО ОБРАЗОВАНИЯ -      КИТОВСКОЕ СЕЛЬСКОЕ ПОСЕЛЕНИЕ</w:t>
      </w:r>
    </w:p>
    <w:p w:rsidR="00CA003E" w:rsidRPr="0079538D" w:rsidRDefault="00CA003E" w:rsidP="00961E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538D">
        <w:rPr>
          <w:rFonts w:ascii="Times New Roman" w:hAnsi="Times New Roman" w:cs="Times New Roman"/>
          <w:sz w:val="24"/>
          <w:szCs w:val="24"/>
        </w:rPr>
        <w:t>КАСИМОВСКОГО МУНИЦИПАЛЬНОГО РАЙОНА РЯЗАНСКОЙ ОБЛАСТИ НА 2019 ГОД И НА ПЛАНОВЫЙ ПЕРИОД 2020 И 2021 ГОДОВ</w:t>
      </w:r>
    </w:p>
    <w:p w:rsidR="00CA003E" w:rsidRPr="004439CA" w:rsidRDefault="00CA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Pr="004439CA" w:rsidRDefault="00CA0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 xml:space="preserve">Рассмотрев проект основных направлений бюджетной и налоговой политики муниципального образования - </w:t>
      </w:r>
      <w:r>
        <w:rPr>
          <w:rFonts w:ascii="Times New Roman" w:hAnsi="Times New Roman" w:cs="Times New Roman"/>
          <w:sz w:val="28"/>
          <w:szCs w:val="28"/>
        </w:rPr>
        <w:t>Китовское</w:t>
      </w:r>
      <w:r w:rsidRPr="004439C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Касимовского</w:t>
      </w:r>
      <w:r w:rsidRPr="004439CA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на 2019 год и на плановый период 2020 и 2021 годов, администрация муниципального образования - </w:t>
      </w:r>
      <w:r>
        <w:rPr>
          <w:rFonts w:ascii="Times New Roman" w:hAnsi="Times New Roman" w:cs="Times New Roman"/>
          <w:sz w:val="28"/>
          <w:szCs w:val="28"/>
        </w:rPr>
        <w:t>Китовское</w:t>
      </w:r>
      <w:r w:rsidRPr="004439C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Касимовского</w:t>
      </w:r>
      <w:r w:rsidRPr="004439CA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постановляет: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F67B51">
          <w:rPr>
            <w:rFonts w:ascii="Times New Roman" w:hAnsi="Times New Roman" w:cs="Times New Roman"/>
            <w:sz w:val="28"/>
            <w:szCs w:val="28"/>
          </w:rPr>
          <w:t>основные направления</w:t>
        </w:r>
      </w:hyperlink>
      <w:r w:rsidRPr="004439CA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муниципального образования - </w:t>
      </w:r>
      <w:r>
        <w:rPr>
          <w:rFonts w:ascii="Times New Roman" w:hAnsi="Times New Roman" w:cs="Times New Roman"/>
          <w:sz w:val="28"/>
          <w:szCs w:val="28"/>
        </w:rPr>
        <w:t>Китовское</w:t>
      </w:r>
      <w:r w:rsidRPr="004439C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Касимовскогоо</w:t>
      </w:r>
      <w:r w:rsidRPr="004439CA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на 2019 год и на плановый период 2020 и 2021 годов, согласно приложению.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2. Опубликовать данное постановление в информационном бюллетене.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2019 года.</w:t>
      </w:r>
    </w:p>
    <w:p w:rsidR="00CA003E" w:rsidRDefault="00CA003E" w:rsidP="0079538D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главного бухгалтера Филатову Т.В.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Pr="004439CA" w:rsidRDefault="00CA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Default="00CA003E" w:rsidP="00961E6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439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CA003E" w:rsidRPr="004439CA" w:rsidRDefault="00CA003E" w:rsidP="00961E6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Китовское сельское поселение                                                    В.В.Алешина</w:t>
      </w:r>
    </w:p>
    <w:p w:rsidR="00CA003E" w:rsidRDefault="00CA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Default="00CA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Default="00CA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Default="00CA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Default="00CA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Default="00CA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Default="00CA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Default="00CA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Pr="004439CA" w:rsidRDefault="00CA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Pr="004439CA" w:rsidRDefault="00CA00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Утверждены</w:t>
      </w:r>
    </w:p>
    <w:p w:rsidR="00CA003E" w:rsidRPr="004439CA" w:rsidRDefault="00CA00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A003E" w:rsidRPr="004439CA" w:rsidRDefault="00CA00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A003E" w:rsidRPr="004439CA" w:rsidRDefault="00CA00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муниципального образования -</w:t>
      </w:r>
    </w:p>
    <w:p w:rsidR="00CA003E" w:rsidRPr="004439CA" w:rsidRDefault="00CA00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Китовское</w:t>
      </w:r>
      <w:r w:rsidRPr="004439C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CA003E" w:rsidRPr="004439CA" w:rsidRDefault="00CA00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Касимовского</w:t>
      </w:r>
      <w:r w:rsidRPr="004439C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A003E" w:rsidRPr="004439CA" w:rsidRDefault="00CA00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CA003E" w:rsidRPr="004439CA" w:rsidRDefault="00CA00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 но</w:t>
      </w:r>
      <w:r w:rsidRPr="004439CA">
        <w:rPr>
          <w:rFonts w:ascii="Times New Roman" w:hAnsi="Times New Roman" w:cs="Times New Roman"/>
          <w:sz w:val="28"/>
          <w:szCs w:val="28"/>
        </w:rPr>
        <w:t xml:space="preserve">ября 2018 г. N </w:t>
      </w:r>
      <w:r>
        <w:rPr>
          <w:rFonts w:ascii="Times New Roman" w:hAnsi="Times New Roman" w:cs="Times New Roman"/>
          <w:sz w:val="28"/>
          <w:szCs w:val="28"/>
        </w:rPr>
        <w:t>67</w:t>
      </w:r>
    </w:p>
    <w:p w:rsidR="00CA003E" w:rsidRPr="004439CA" w:rsidRDefault="00CA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Pr="0079538D" w:rsidRDefault="00CA00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79538D">
        <w:rPr>
          <w:rFonts w:ascii="Times New Roman" w:hAnsi="Times New Roman" w:cs="Times New Roman"/>
          <w:sz w:val="24"/>
          <w:szCs w:val="24"/>
        </w:rPr>
        <w:t>ОСНОВНЫЕ НАПРАВЛЕНИЯ</w:t>
      </w:r>
    </w:p>
    <w:p w:rsidR="00CA003E" w:rsidRPr="0079538D" w:rsidRDefault="00CA003E" w:rsidP="00961E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538D">
        <w:rPr>
          <w:rFonts w:ascii="Times New Roman" w:hAnsi="Times New Roman" w:cs="Times New Roman"/>
          <w:sz w:val="24"/>
          <w:szCs w:val="24"/>
        </w:rPr>
        <w:t>БЮДЖЕТНОЙ И НАЛОГОВОЙ ПОЛИТИКИ МУНИЦИПАЛЬНОГО ОБРАЗОВАНИЯ - КИТОВСКОЕ СЕЛЬСКОЕ ПОСЕЛЕНИЕ КАСИМОВСКОГОМУНИЦИПАЛЬНОГО РАЙОНА РЯЗАНСКОЙ ОБЛАСТИ НА 2019 ГОДИ НА ПЛАНОВЫЙ ПЕРИОД 2020 И 2021 ГОДОВ</w:t>
      </w:r>
    </w:p>
    <w:p w:rsidR="00CA003E" w:rsidRPr="004439CA" w:rsidRDefault="00CA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Pr="004439CA" w:rsidRDefault="00CA0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 xml:space="preserve">- Основные направления бюджетной и налоговой политики муниципального образования - </w:t>
      </w:r>
      <w:r>
        <w:rPr>
          <w:rFonts w:ascii="Times New Roman" w:hAnsi="Times New Roman" w:cs="Times New Roman"/>
          <w:sz w:val="28"/>
          <w:szCs w:val="28"/>
        </w:rPr>
        <w:t>Китовское</w:t>
      </w:r>
      <w:r w:rsidRPr="004439C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Касимовского</w:t>
      </w:r>
      <w:r w:rsidRPr="004439CA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на 2019 год и на плановый период 2020 и 2021 годов (далее - Основные направления бюджетной и налоговой политики) разработаны в соответствии с требованиями </w:t>
      </w:r>
      <w:hyperlink r:id="rId4" w:history="1">
        <w:r w:rsidRPr="002166F4">
          <w:rPr>
            <w:rFonts w:ascii="Times New Roman" w:hAnsi="Times New Roman" w:cs="Times New Roman"/>
            <w:sz w:val="28"/>
            <w:szCs w:val="28"/>
          </w:rPr>
          <w:t>статьи 172</w:t>
        </w:r>
      </w:hyperlink>
      <w:r w:rsidRPr="004439C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решении Совета депутатов </w:t>
      </w:r>
      <w:r>
        <w:rPr>
          <w:rFonts w:ascii="Times New Roman" w:hAnsi="Times New Roman" w:cs="Times New Roman"/>
          <w:sz w:val="28"/>
          <w:szCs w:val="28"/>
        </w:rPr>
        <w:t>Китовского</w:t>
      </w:r>
      <w:r w:rsidRPr="004439CA">
        <w:rPr>
          <w:rFonts w:ascii="Times New Roman" w:hAnsi="Times New Roman" w:cs="Times New Roman"/>
          <w:sz w:val="28"/>
          <w:szCs w:val="28"/>
        </w:rPr>
        <w:t xml:space="preserve"> сельского поселения от "О бюджетном процессе в муниципальном образовании - </w:t>
      </w:r>
      <w:r>
        <w:rPr>
          <w:rFonts w:ascii="Times New Roman" w:hAnsi="Times New Roman" w:cs="Times New Roman"/>
          <w:sz w:val="28"/>
          <w:szCs w:val="28"/>
        </w:rPr>
        <w:t>Китовское</w:t>
      </w:r>
      <w:r w:rsidRPr="004439C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Касимовского</w:t>
      </w:r>
      <w:r w:rsidRPr="004439CA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области". При подготовке учитывались положения следующих документов: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- Послания Президента Российской Федерации Федеральному Собранию Российской Федерации от 1 марта 2018 года;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2166F4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4439C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 (далее - Указ N 204);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- Основных направлений бюджетной, налоговой и таможенно-тарифной политики Российской Федерации на 2019 год и на плановый период 2020 и 2021 годов;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 xml:space="preserve">- государственной </w:t>
      </w:r>
      <w:hyperlink r:id="rId6" w:history="1">
        <w:r w:rsidRPr="002166F4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439CA">
        <w:rPr>
          <w:rFonts w:ascii="Times New Roman" w:hAnsi="Times New Roman" w:cs="Times New Roman"/>
          <w:sz w:val="28"/>
          <w:szCs w:val="28"/>
        </w:rPr>
        <w:t xml:space="preserve">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финансами", утвержденной Постановлением Правительства Российской Федерации от 18.05.2016 N 445;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- государственных программ Рязанской области (далее - государственные программы);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- муниципальных програ</w:t>
      </w:r>
      <w:r>
        <w:rPr>
          <w:rFonts w:ascii="Times New Roman" w:hAnsi="Times New Roman" w:cs="Times New Roman"/>
          <w:sz w:val="28"/>
          <w:szCs w:val="28"/>
        </w:rPr>
        <w:t>мм Касимовского муниципального</w:t>
      </w:r>
      <w:r w:rsidRPr="004439C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39CA">
        <w:rPr>
          <w:rFonts w:ascii="Times New Roman" w:hAnsi="Times New Roman" w:cs="Times New Roman"/>
          <w:sz w:val="28"/>
          <w:szCs w:val="28"/>
        </w:rPr>
        <w:t xml:space="preserve"> Рязанской области (далее - муниципальные программы);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- Программы оздоровления государственных финансов Рязанской области на 2018 - 2024 годы (далее - Программа оздоровления).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 xml:space="preserve">- муниципальных программ муниципального образования - </w:t>
      </w:r>
      <w:r>
        <w:rPr>
          <w:rFonts w:ascii="Times New Roman" w:hAnsi="Times New Roman" w:cs="Times New Roman"/>
          <w:sz w:val="28"/>
          <w:szCs w:val="28"/>
        </w:rPr>
        <w:t>Китовское</w:t>
      </w:r>
      <w:r w:rsidRPr="004439C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Касимовского</w:t>
      </w:r>
      <w:r w:rsidRPr="004439CA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(далее - муниципальные программы);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 xml:space="preserve">Целью Основных направлений бюджетной и налоговой политики является определение условий, используемых при составлении проекта бюджета муниципального образования - </w:t>
      </w:r>
      <w:r>
        <w:rPr>
          <w:rFonts w:ascii="Times New Roman" w:hAnsi="Times New Roman" w:cs="Times New Roman"/>
          <w:sz w:val="28"/>
          <w:szCs w:val="28"/>
        </w:rPr>
        <w:t>Китовское</w:t>
      </w:r>
      <w:r w:rsidRPr="004439C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Касимовского</w:t>
      </w:r>
      <w:r w:rsidRPr="004439CA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(далее - бюджет поселения) на 2019 год и на плановый период 2020 и 2021 годов.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 xml:space="preserve">Также Основные направления бюджетной и налоговой политики определяют задачи и приоритеты действий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Китовское</w:t>
      </w:r>
      <w:r w:rsidRPr="004439CA">
        <w:rPr>
          <w:rFonts w:ascii="Times New Roman" w:hAnsi="Times New Roman" w:cs="Times New Roman"/>
          <w:sz w:val="28"/>
          <w:szCs w:val="28"/>
        </w:rPr>
        <w:t xml:space="preserve"> - сельское поселение </w:t>
      </w:r>
      <w:r>
        <w:rPr>
          <w:rFonts w:ascii="Times New Roman" w:hAnsi="Times New Roman" w:cs="Times New Roman"/>
          <w:sz w:val="28"/>
          <w:szCs w:val="28"/>
        </w:rPr>
        <w:t>Касимовского</w:t>
      </w:r>
      <w:r w:rsidRPr="004439CA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в среднесрочной перспективе в бюджетной сфере и основные подходы формирования проекта бюджета поселения на 2019 год и на плановый период 2020 и 2021 годов.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91">
        <w:rPr>
          <w:rFonts w:ascii="Times New Roman" w:hAnsi="Times New Roman" w:cs="Times New Roman"/>
          <w:sz w:val="28"/>
          <w:szCs w:val="28"/>
        </w:rPr>
        <w:t xml:space="preserve">Бюджетное планирование будет осуществляться на основе базового варианта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Касимовского</w:t>
      </w:r>
      <w:r w:rsidRPr="00413A91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на 2019 год и на плановый период 2020 и 2021 годов, как наиболее реалистичного при формировании доходной части бюджета и позволяющего минимизировать риск неисполнения принятых расходных обязательств.</w:t>
      </w:r>
    </w:p>
    <w:p w:rsidR="00CA003E" w:rsidRPr="004439CA" w:rsidRDefault="00CA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Pr="004439CA" w:rsidRDefault="00CA00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Итоги налоговой политики муниципального образования -</w:t>
      </w:r>
    </w:p>
    <w:p w:rsidR="00CA003E" w:rsidRPr="004439CA" w:rsidRDefault="00CA0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Китовское</w:t>
      </w:r>
      <w:r w:rsidRPr="004439C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Касимовского</w:t>
      </w:r>
    </w:p>
    <w:p w:rsidR="00CA003E" w:rsidRPr="004439CA" w:rsidRDefault="00CA0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муниципального района Рязанской области</w:t>
      </w:r>
    </w:p>
    <w:p w:rsidR="00CA003E" w:rsidRPr="004439CA" w:rsidRDefault="00CA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Pr="004439CA" w:rsidRDefault="00CA0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В 2017 году налоговая политика поселения была направлена на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доходов в бюджет Китовского</w:t>
      </w:r>
      <w:r w:rsidRPr="004439CA">
        <w:rPr>
          <w:rFonts w:ascii="Times New Roman" w:hAnsi="Times New Roman" w:cs="Times New Roman"/>
          <w:sz w:val="28"/>
          <w:szCs w:val="28"/>
        </w:rPr>
        <w:t xml:space="preserve"> сельского поселения, обеспечивающего потребности бюджета и строилась на основе изменений федерального законодательства при активной работе органов местного самоуправления по изысканию дополнительных резервов доходного потенциала местного бюджета.</w:t>
      </w:r>
    </w:p>
    <w:p w:rsidR="00CA003E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 xml:space="preserve">Объемы налоговых и неналоговых доходов в 2017 году к 2016 году имеют </w:t>
      </w:r>
      <w:r w:rsidRPr="00FA156D">
        <w:rPr>
          <w:rFonts w:ascii="Times New Roman" w:hAnsi="Times New Roman" w:cs="Times New Roman"/>
          <w:sz w:val="28"/>
          <w:szCs w:val="28"/>
        </w:rPr>
        <w:t xml:space="preserve">отрицательную динамику с уменьшением на </w:t>
      </w:r>
      <w:r>
        <w:rPr>
          <w:rFonts w:ascii="Times New Roman" w:hAnsi="Times New Roman" w:cs="Times New Roman"/>
          <w:sz w:val="28"/>
          <w:szCs w:val="28"/>
        </w:rPr>
        <w:t>0,9</w:t>
      </w:r>
      <w:r w:rsidRPr="00FA156D">
        <w:rPr>
          <w:rFonts w:ascii="Times New Roman" w:hAnsi="Times New Roman" w:cs="Times New Roman"/>
          <w:sz w:val="28"/>
          <w:szCs w:val="28"/>
        </w:rPr>
        <w:t>% (динамика поступлений доходов в бюджет поселения приведена в таблице 1).</w:t>
      </w:r>
    </w:p>
    <w:p w:rsidR="00CA003E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Pr="004439CA" w:rsidRDefault="00CA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Pr="004439CA" w:rsidRDefault="00CA003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Таблица 1</w:t>
      </w:r>
    </w:p>
    <w:p w:rsidR="00CA003E" w:rsidRPr="004439CA" w:rsidRDefault="00CA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Pr="004439CA" w:rsidRDefault="00CA0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Динамика поступлений налоговых и неналоговых доходов в</w:t>
      </w:r>
    </w:p>
    <w:p w:rsidR="00CA003E" w:rsidRPr="004439CA" w:rsidRDefault="00CA0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- </w:t>
      </w:r>
      <w:r>
        <w:rPr>
          <w:rFonts w:ascii="Times New Roman" w:hAnsi="Times New Roman" w:cs="Times New Roman"/>
          <w:sz w:val="28"/>
          <w:szCs w:val="28"/>
        </w:rPr>
        <w:t>Китовское</w:t>
      </w:r>
      <w:r w:rsidRPr="004439CA">
        <w:rPr>
          <w:rFonts w:ascii="Times New Roman" w:hAnsi="Times New Roman" w:cs="Times New Roman"/>
          <w:sz w:val="28"/>
          <w:szCs w:val="28"/>
        </w:rPr>
        <w:t xml:space="preserve"> сельское</w:t>
      </w:r>
    </w:p>
    <w:p w:rsidR="00CA003E" w:rsidRPr="004439CA" w:rsidRDefault="00CA0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sz w:val="28"/>
          <w:szCs w:val="28"/>
        </w:rPr>
        <w:t>Касимовского</w:t>
      </w:r>
      <w:r w:rsidRPr="004439C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A003E" w:rsidRPr="004439CA" w:rsidRDefault="00CA0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CA003E" w:rsidRPr="004439CA" w:rsidRDefault="00CA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Pr="00BD4887" w:rsidRDefault="00CA003E" w:rsidP="00BD48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39CA">
        <w:t>тыс. руб.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1247"/>
        <w:gridCol w:w="1247"/>
        <w:gridCol w:w="1247"/>
        <w:gridCol w:w="1003"/>
      </w:tblGrid>
      <w:tr w:rsidR="00CA003E" w:rsidRPr="00A16576">
        <w:tc>
          <w:tcPr>
            <w:tcW w:w="4309" w:type="dxa"/>
          </w:tcPr>
          <w:p w:rsidR="00CA003E" w:rsidRPr="004439CA" w:rsidRDefault="00CA00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C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47" w:type="dxa"/>
          </w:tcPr>
          <w:p w:rsidR="00CA003E" w:rsidRPr="004439CA" w:rsidRDefault="00CA00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CA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47" w:type="dxa"/>
          </w:tcPr>
          <w:p w:rsidR="00CA003E" w:rsidRPr="004439CA" w:rsidRDefault="00CA00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C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47" w:type="dxa"/>
          </w:tcPr>
          <w:p w:rsidR="00CA003E" w:rsidRPr="004439CA" w:rsidRDefault="00CA00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C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003" w:type="dxa"/>
          </w:tcPr>
          <w:p w:rsidR="00CA003E" w:rsidRPr="004439CA" w:rsidRDefault="00CA00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CA">
              <w:rPr>
                <w:rFonts w:ascii="Times New Roman" w:hAnsi="Times New Roman" w:cs="Times New Roman"/>
                <w:sz w:val="28"/>
                <w:szCs w:val="28"/>
              </w:rPr>
              <w:t>Темп роста 2017 г. к 2016 г., %</w:t>
            </w:r>
          </w:p>
        </w:tc>
      </w:tr>
      <w:tr w:rsidR="00CA003E" w:rsidRPr="00A16576">
        <w:tc>
          <w:tcPr>
            <w:tcW w:w="4309" w:type="dxa"/>
          </w:tcPr>
          <w:p w:rsidR="00CA003E" w:rsidRPr="004439CA" w:rsidRDefault="00CA00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39CA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 - всего</w:t>
            </w:r>
          </w:p>
        </w:tc>
        <w:tc>
          <w:tcPr>
            <w:tcW w:w="1247" w:type="dxa"/>
          </w:tcPr>
          <w:p w:rsidR="00CA003E" w:rsidRPr="004439CA" w:rsidRDefault="00CA00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1629,8</w:t>
            </w:r>
          </w:p>
        </w:tc>
        <w:tc>
          <w:tcPr>
            <w:tcW w:w="1247" w:type="dxa"/>
          </w:tcPr>
          <w:p w:rsidR="00CA003E" w:rsidRPr="004439CA" w:rsidRDefault="00CA00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1674,2</w:t>
            </w:r>
          </w:p>
        </w:tc>
        <w:tc>
          <w:tcPr>
            <w:tcW w:w="1247" w:type="dxa"/>
          </w:tcPr>
          <w:p w:rsidR="00CA003E" w:rsidRPr="004439CA" w:rsidRDefault="00CA00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1578,0</w:t>
            </w:r>
          </w:p>
        </w:tc>
        <w:tc>
          <w:tcPr>
            <w:tcW w:w="1003" w:type="dxa"/>
          </w:tcPr>
          <w:p w:rsidR="00CA003E" w:rsidRPr="004439CA" w:rsidRDefault="00CA00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CA003E" w:rsidRPr="00A16576">
        <w:tc>
          <w:tcPr>
            <w:tcW w:w="4309" w:type="dxa"/>
          </w:tcPr>
          <w:p w:rsidR="00CA003E" w:rsidRPr="004439CA" w:rsidRDefault="00CA00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39CA">
              <w:rPr>
                <w:rFonts w:ascii="Times New Roman" w:hAnsi="Times New Roman" w:cs="Times New Roman"/>
                <w:sz w:val="28"/>
                <w:szCs w:val="28"/>
              </w:rPr>
              <w:t>Налоговые доходы, из них:</w:t>
            </w:r>
          </w:p>
        </w:tc>
        <w:tc>
          <w:tcPr>
            <w:tcW w:w="1247" w:type="dxa"/>
          </w:tcPr>
          <w:p w:rsidR="00CA003E" w:rsidRPr="004439CA" w:rsidRDefault="00CA00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1558,9</w:t>
            </w:r>
          </w:p>
        </w:tc>
        <w:tc>
          <w:tcPr>
            <w:tcW w:w="1247" w:type="dxa"/>
          </w:tcPr>
          <w:p w:rsidR="00CA003E" w:rsidRPr="004439CA" w:rsidRDefault="00CA00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1476,1</w:t>
            </w:r>
          </w:p>
        </w:tc>
        <w:tc>
          <w:tcPr>
            <w:tcW w:w="1247" w:type="dxa"/>
          </w:tcPr>
          <w:p w:rsidR="00CA003E" w:rsidRPr="004439CA" w:rsidRDefault="00CA00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1446,9</w:t>
            </w:r>
          </w:p>
        </w:tc>
        <w:tc>
          <w:tcPr>
            <w:tcW w:w="1003" w:type="dxa"/>
          </w:tcPr>
          <w:p w:rsidR="00CA003E" w:rsidRPr="004439CA" w:rsidRDefault="00CA00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CA003E" w:rsidRPr="00A16576">
        <w:tc>
          <w:tcPr>
            <w:tcW w:w="4309" w:type="dxa"/>
          </w:tcPr>
          <w:p w:rsidR="00CA003E" w:rsidRPr="004439CA" w:rsidRDefault="00CA00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39CA">
              <w:rPr>
                <w:rFonts w:ascii="Times New Roman" w:hAnsi="Times New Roman" w:cs="Times New Roman"/>
                <w:sz w:val="28"/>
                <w:szCs w:val="28"/>
              </w:rPr>
              <w:t>налог на товары, работы, услуги</w:t>
            </w:r>
          </w:p>
        </w:tc>
        <w:tc>
          <w:tcPr>
            <w:tcW w:w="1247" w:type="dxa"/>
          </w:tcPr>
          <w:p w:rsidR="00CA003E" w:rsidRPr="004439CA" w:rsidRDefault="00CA00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718,0</w:t>
            </w:r>
          </w:p>
        </w:tc>
        <w:tc>
          <w:tcPr>
            <w:tcW w:w="1247" w:type="dxa"/>
          </w:tcPr>
          <w:p w:rsidR="00CA003E" w:rsidRPr="004439CA" w:rsidRDefault="00CA00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864,9</w:t>
            </w:r>
          </w:p>
        </w:tc>
        <w:tc>
          <w:tcPr>
            <w:tcW w:w="1247" w:type="dxa"/>
          </w:tcPr>
          <w:p w:rsidR="00CA003E" w:rsidRPr="004439CA" w:rsidRDefault="00CA00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638,9</w:t>
            </w:r>
          </w:p>
        </w:tc>
        <w:tc>
          <w:tcPr>
            <w:tcW w:w="1003" w:type="dxa"/>
          </w:tcPr>
          <w:p w:rsidR="00CA003E" w:rsidRPr="004439CA" w:rsidRDefault="00CA00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CA003E" w:rsidRPr="00A16576">
        <w:tc>
          <w:tcPr>
            <w:tcW w:w="4309" w:type="dxa"/>
          </w:tcPr>
          <w:p w:rsidR="00CA003E" w:rsidRPr="004439CA" w:rsidRDefault="00CA00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39CA">
              <w:rPr>
                <w:rFonts w:ascii="Times New Roman" w:hAnsi="Times New Roman" w:cs="Times New Roman"/>
                <w:sz w:val="28"/>
                <w:szCs w:val="28"/>
              </w:rPr>
              <w:t>Имущественные налоги</w:t>
            </w:r>
          </w:p>
        </w:tc>
        <w:tc>
          <w:tcPr>
            <w:tcW w:w="1247" w:type="dxa"/>
          </w:tcPr>
          <w:p w:rsidR="00CA003E" w:rsidRPr="004439CA" w:rsidRDefault="00CA00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803,8</w:t>
            </w:r>
          </w:p>
        </w:tc>
        <w:tc>
          <w:tcPr>
            <w:tcW w:w="1247" w:type="dxa"/>
          </w:tcPr>
          <w:p w:rsidR="00CA003E" w:rsidRPr="004439CA" w:rsidRDefault="00CA00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247" w:type="dxa"/>
          </w:tcPr>
          <w:p w:rsidR="00CA003E" w:rsidRPr="004439CA" w:rsidRDefault="00CA00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759,4</w:t>
            </w:r>
          </w:p>
        </w:tc>
        <w:tc>
          <w:tcPr>
            <w:tcW w:w="1003" w:type="dxa"/>
          </w:tcPr>
          <w:p w:rsidR="00CA003E" w:rsidRPr="004439CA" w:rsidRDefault="00CA00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CA003E" w:rsidRPr="00A16576">
        <w:tc>
          <w:tcPr>
            <w:tcW w:w="4309" w:type="dxa"/>
          </w:tcPr>
          <w:p w:rsidR="00CA003E" w:rsidRPr="004439CA" w:rsidRDefault="00CA00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39CA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247" w:type="dxa"/>
          </w:tcPr>
          <w:p w:rsidR="00CA003E" w:rsidRPr="004439CA" w:rsidRDefault="00CA00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</w:p>
        </w:tc>
        <w:tc>
          <w:tcPr>
            <w:tcW w:w="1247" w:type="dxa"/>
          </w:tcPr>
          <w:p w:rsidR="00CA003E" w:rsidRPr="004439CA" w:rsidRDefault="00CA00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198,1</w:t>
            </w:r>
          </w:p>
        </w:tc>
        <w:tc>
          <w:tcPr>
            <w:tcW w:w="1247" w:type="dxa"/>
          </w:tcPr>
          <w:p w:rsidR="00CA003E" w:rsidRPr="004439CA" w:rsidRDefault="00CA00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131,1</w:t>
            </w:r>
          </w:p>
        </w:tc>
        <w:tc>
          <w:tcPr>
            <w:tcW w:w="1003" w:type="dxa"/>
          </w:tcPr>
          <w:p w:rsidR="00CA003E" w:rsidRPr="004439CA" w:rsidRDefault="00CA00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CA003E" w:rsidRPr="004439CA" w:rsidRDefault="00CA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Default="00CA003E" w:rsidP="000F4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 xml:space="preserve">Уменьшение </w:t>
      </w:r>
      <w:r>
        <w:rPr>
          <w:rFonts w:ascii="Times New Roman" w:hAnsi="Times New Roman" w:cs="Times New Roman"/>
          <w:sz w:val="28"/>
          <w:szCs w:val="28"/>
        </w:rPr>
        <w:t>неналоговых</w:t>
      </w:r>
      <w:r w:rsidRPr="004439CA">
        <w:rPr>
          <w:rFonts w:ascii="Times New Roman" w:hAnsi="Times New Roman" w:cs="Times New Roman"/>
          <w:sz w:val="28"/>
          <w:szCs w:val="28"/>
        </w:rPr>
        <w:t xml:space="preserve"> доходов в 2017 году на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4439CA">
        <w:rPr>
          <w:rFonts w:ascii="Times New Roman" w:hAnsi="Times New Roman" w:cs="Times New Roman"/>
          <w:sz w:val="28"/>
          <w:szCs w:val="28"/>
        </w:rPr>
        <w:t xml:space="preserve">% к уровню 2016 года произошло </w:t>
      </w:r>
      <w:r>
        <w:rPr>
          <w:rFonts w:ascii="Times New Roman" w:hAnsi="Times New Roman" w:cs="Times New Roman"/>
          <w:sz w:val="28"/>
          <w:szCs w:val="28"/>
        </w:rPr>
        <w:t>в результате поступление разовых платежей от сдачи в аренду имущества в 2016 году</w:t>
      </w:r>
      <w:r w:rsidRPr="004439CA">
        <w:rPr>
          <w:rFonts w:ascii="Times New Roman" w:hAnsi="Times New Roman" w:cs="Times New Roman"/>
          <w:sz w:val="28"/>
          <w:szCs w:val="28"/>
        </w:rPr>
        <w:t xml:space="preserve">, при </w:t>
      </w:r>
      <w:r>
        <w:rPr>
          <w:rFonts w:ascii="Times New Roman" w:hAnsi="Times New Roman" w:cs="Times New Roman"/>
          <w:sz w:val="28"/>
          <w:szCs w:val="28"/>
        </w:rPr>
        <w:t xml:space="preserve">этом налоговые доходы </w:t>
      </w:r>
      <w:r w:rsidRPr="00443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выросли</w:t>
      </w:r>
      <w:r w:rsidRPr="004439CA">
        <w:rPr>
          <w:rFonts w:ascii="Times New Roman" w:hAnsi="Times New Roman" w:cs="Times New Roman"/>
          <w:sz w:val="28"/>
          <w:szCs w:val="28"/>
        </w:rPr>
        <w:t xml:space="preserve"> - на 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4439CA">
        <w:rPr>
          <w:rFonts w:ascii="Times New Roman" w:hAnsi="Times New Roman" w:cs="Times New Roman"/>
          <w:sz w:val="28"/>
          <w:szCs w:val="28"/>
        </w:rPr>
        <w:t>%.</w:t>
      </w:r>
    </w:p>
    <w:p w:rsidR="00CA003E" w:rsidRPr="004439CA" w:rsidRDefault="00CA003E" w:rsidP="000F4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 xml:space="preserve">Налоговые льготы предоставлены по земельному налогу Советом депутатов </w:t>
      </w:r>
      <w:r>
        <w:rPr>
          <w:rFonts w:ascii="Times New Roman" w:hAnsi="Times New Roman" w:cs="Times New Roman"/>
          <w:sz w:val="28"/>
          <w:szCs w:val="28"/>
        </w:rPr>
        <w:t>Китовского</w:t>
      </w:r>
      <w:r w:rsidRPr="004439CA">
        <w:rPr>
          <w:rFonts w:ascii="Times New Roman" w:hAnsi="Times New Roman" w:cs="Times New Roman"/>
          <w:sz w:val="28"/>
          <w:szCs w:val="28"/>
        </w:rPr>
        <w:t xml:space="preserve"> сельского поселения бюджетным и казенным учреждениям муниципального и субъектового уровня, органам местного самоуправления. Оценка эффективности налоговых льгот проводилась поселением в соответствии с Положением о порядке оценки эффективности предоставляемых (планируемых к предоставлению) налоговых льгот. В ходе анализа определено, что налоговые льготы, предоставляемые казенным, бюджетным учреждениям, созданным органами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Касимовского</w:t>
      </w:r>
      <w:r w:rsidRPr="004439CA">
        <w:rPr>
          <w:rFonts w:ascii="Times New Roman" w:hAnsi="Times New Roman" w:cs="Times New Roman"/>
          <w:sz w:val="28"/>
          <w:szCs w:val="28"/>
        </w:rPr>
        <w:t xml:space="preserve"> муниципального района, установлены исключительно в целях уменьшения расходов налогоплательщиков, финансовое обеспечение которых осуществляется за счет бюджетной системы Рязанской области, и относятся к финансовым льготам. </w:t>
      </w:r>
    </w:p>
    <w:p w:rsidR="00CA003E" w:rsidRPr="004439CA" w:rsidRDefault="00CA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Pr="004439CA" w:rsidRDefault="00CA00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Итоги бюджетной политики муниципального образования -</w:t>
      </w:r>
    </w:p>
    <w:p w:rsidR="00CA003E" w:rsidRPr="004439CA" w:rsidRDefault="00CA0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Китовское</w:t>
      </w:r>
      <w:r w:rsidRPr="004439C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Касимовского</w:t>
      </w:r>
    </w:p>
    <w:p w:rsidR="00CA003E" w:rsidRPr="004439CA" w:rsidRDefault="00CA0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муниципального района Рязанской области</w:t>
      </w:r>
    </w:p>
    <w:p w:rsidR="00CA003E" w:rsidRPr="004439CA" w:rsidRDefault="00CA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Pr="004439CA" w:rsidRDefault="00CA0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В сложившихся экономических условиях основными результатами реализации бюджетной политики в 2017 году стали: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 xml:space="preserve">сохранение устойчивости бюджета </w:t>
      </w:r>
      <w:r>
        <w:rPr>
          <w:rFonts w:ascii="Times New Roman" w:hAnsi="Times New Roman" w:cs="Times New Roman"/>
          <w:sz w:val="28"/>
          <w:szCs w:val="28"/>
        </w:rPr>
        <w:t>Китовского</w:t>
      </w:r>
      <w:r w:rsidRPr="004439CA">
        <w:rPr>
          <w:rFonts w:ascii="Times New Roman" w:hAnsi="Times New Roman" w:cs="Times New Roman"/>
          <w:sz w:val="28"/>
          <w:szCs w:val="28"/>
        </w:rPr>
        <w:t xml:space="preserve"> сельского поселения; доходы бюджета </w:t>
      </w:r>
      <w:r>
        <w:rPr>
          <w:rFonts w:ascii="Times New Roman" w:hAnsi="Times New Roman" w:cs="Times New Roman"/>
          <w:sz w:val="28"/>
          <w:szCs w:val="28"/>
        </w:rPr>
        <w:t>Китовского</w:t>
      </w:r>
      <w:r w:rsidRPr="004439CA">
        <w:rPr>
          <w:rFonts w:ascii="Times New Roman" w:hAnsi="Times New Roman" w:cs="Times New Roman"/>
          <w:sz w:val="28"/>
          <w:szCs w:val="28"/>
        </w:rPr>
        <w:t xml:space="preserve"> сельского поселения в 2017 году получены в объеме </w:t>
      </w:r>
      <w:r>
        <w:rPr>
          <w:rFonts w:ascii="Times New Roman" w:hAnsi="Times New Roman" w:cs="Times New Roman"/>
          <w:sz w:val="28"/>
          <w:szCs w:val="28"/>
        </w:rPr>
        <w:t>3070,6</w:t>
      </w:r>
      <w:r w:rsidRPr="004439CA">
        <w:rPr>
          <w:rFonts w:ascii="Times New Roman" w:hAnsi="Times New Roman" w:cs="Times New Roman"/>
          <w:sz w:val="28"/>
          <w:szCs w:val="28"/>
        </w:rPr>
        <w:t xml:space="preserve"> тыс. рублей, из них налоговые и неналоговые доходы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43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1578,0</w:t>
      </w:r>
      <w:r w:rsidRPr="004439CA">
        <w:rPr>
          <w:rFonts w:ascii="Times New Roman" w:hAnsi="Times New Roman" w:cs="Times New Roman"/>
          <w:sz w:val="28"/>
          <w:szCs w:val="28"/>
        </w:rPr>
        <w:t xml:space="preserve">тыс. рублей. Расходы исполнены в объеме </w:t>
      </w:r>
      <w:r>
        <w:rPr>
          <w:rFonts w:ascii="Times New Roman" w:hAnsi="Times New Roman" w:cs="Times New Roman"/>
          <w:sz w:val="28"/>
          <w:szCs w:val="28"/>
        </w:rPr>
        <w:t>3426,8</w:t>
      </w:r>
      <w:r w:rsidRPr="004439C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дефицит бюджета- 356,2 тыс.рублей(остаток собственных средств на 1.01.2017года)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создание стабильных и предсказуемых условий. Благодаря трехлетнему планированию бюджета поселения, снижается уровень неопределенности относительно основных приоритетов, механизмов и принципов реализации бюджетной политики, обеспечивается прогнозируемость условий для развития экономики и ведения бизнеса. При этом меры по мобилизации доходов бюджета поселения не предусматривают роста налоговой нагрузки, а были направлены на повышение их собираемости;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 xml:space="preserve">в условиях отсутствия возможности по увеличению расходов главной задачей бюджетной политики </w:t>
      </w:r>
      <w:r>
        <w:rPr>
          <w:rFonts w:ascii="Times New Roman" w:hAnsi="Times New Roman" w:cs="Times New Roman"/>
          <w:sz w:val="28"/>
          <w:szCs w:val="28"/>
        </w:rPr>
        <w:t>Китовского</w:t>
      </w:r>
      <w:r w:rsidRPr="004439CA">
        <w:rPr>
          <w:rFonts w:ascii="Times New Roman" w:hAnsi="Times New Roman" w:cs="Times New Roman"/>
          <w:sz w:val="28"/>
          <w:szCs w:val="28"/>
        </w:rPr>
        <w:t xml:space="preserve"> сельского поселения был правильный выбор приоритетов, а также оптимизация и сдерживание расходов бюджета поселения, изыскание внутренних резервов, ограничение расходов бюджета поселения на содержание органов местного самоуправления;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исполнение действующих расходных обязательств бюджета поселения в необходимом объеме, включая законодательно установленные публичные обязательства и поэтапную реализацию первоочередных задач в социальной сфере, поставленных в майских указах Президента Российской Федерации и напрямую влияющих на качество жизни населения.</w:t>
      </w:r>
    </w:p>
    <w:p w:rsidR="00CA003E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 xml:space="preserve">В первой половине 2018 года бюджетная политика реализовывалась с учетом складывающейся экономической ситуации и характеризующих ее макроэкономических показателей. В текущем году сохраняется актуальность реализации антикризисного плана. В бюджете 2017 года осуществлена приоритизация мероприятий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Китовского</w:t>
      </w:r>
      <w:r w:rsidRPr="004439CA">
        <w:rPr>
          <w:rFonts w:ascii="Times New Roman" w:hAnsi="Times New Roman" w:cs="Times New Roman"/>
          <w:sz w:val="28"/>
          <w:szCs w:val="28"/>
        </w:rPr>
        <w:t xml:space="preserve"> сельского поселения и другие мероприятия, позволившие смягчить негативный эффект от изменения экономических условий и не сокращать действующие социальные обязательства.</w:t>
      </w:r>
    </w:p>
    <w:p w:rsidR="00CA003E" w:rsidRPr="004439CA" w:rsidRDefault="00CA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Pr="004439CA" w:rsidRDefault="00CA003E">
      <w:pPr>
        <w:pStyle w:val="ConsPlusTitle"/>
        <w:spacing w:before="2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3. Цели и задачи налоговой политики на 2019 - 2021 годы</w:t>
      </w:r>
    </w:p>
    <w:p w:rsidR="00CA003E" w:rsidRPr="004439CA" w:rsidRDefault="00CA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Pr="004439CA" w:rsidRDefault="00CA0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 xml:space="preserve">Основными целями налоговой политики в плановом периоде являются обеспечение устойчивого роста доходов бюджета для достижения национальных целей, определенных в </w:t>
      </w:r>
      <w:hyperlink r:id="rId7" w:history="1">
        <w:r w:rsidRPr="004A7300">
          <w:rPr>
            <w:rFonts w:ascii="Times New Roman" w:hAnsi="Times New Roman" w:cs="Times New Roman"/>
            <w:sz w:val="28"/>
            <w:szCs w:val="28"/>
          </w:rPr>
          <w:t>Указе</w:t>
        </w:r>
      </w:hyperlink>
      <w:r w:rsidRPr="004439CA">
        <w:rPr>
          <w:rFonts w:ascii="Times New Roman" w:hAnsi="Times New Roman" w:cs="Times New Roman"/>
          <w:sz w:val="28"/>
          <w:szCs w:val="28"/>
        </w:rPr>
        <w:t xml:space="preserve"> N 204, создание условий для осуществления прорывного развития в научно-технологической и социально-экономической сферах. На достижение данных целей будет направлено решение задач по созданию предсказуемой, комфортной налоговой среды для: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- увеличения налоговых поступлений в доход бюджета;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- развития института добросовестного налогоплательщика;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- донастройки налоговой системы Рязанской области в соответствии с решениями, принимаемыми на федеральном уровне.</w:t>
      </w:r>
    </w:p>
    <w:p w:rsidR="00CA003E" w:rsidRPr="004439CA" w:rsidRDefault="00CA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Pr="004439CA" w:rsidRDefault="00CA00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3.1. Увеличение налоговых поступлений в доход бюджета</w:t>
      </w:r>
    </w:p>
    <w:p w:rsidR="00CA003E" w:rsidRPr="004439CA" w:rsidRDefault="00CA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Pr="004439CA" w:rsidRDefault="00CA0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В 2019 - 2021 годах будет продолжена работа по мобилизации доходной базы бюджета поселения по следующим направлениям: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1) привлечение резервов повышения налоговых и неналоговых поступлений, в том числе за счет: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- улучшения качества администрирования налоговых и неналоговых доходов, обеспечения роста собираемости доходов;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- работы по актуализации перечня объектов недвижимого имущества, в отношении которых налоговая база определяется как кадастровая стоимость;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 xml:space="preserve">- проведения анализа состояния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Китовского</w:t>
      </w:r>
      <w:r w:rsidRPr="004439CA">
        <w:rPr>
          <w:rFonts w:ascii="Times New Roman" w:hAnsi="Times New Roman" w:cs="Times New Roman"/>
          <w:sz w:val="28"/>
          <w:szCs w:val="28"/>
        </w:rPr>
        <w:t xml:space="preserve"> сельского поселения и принятия управленческих решений по вовлечению в оборот, в том числе путем приватизации, перепрофилирования, сдачи в аренду и т.п. неиспользуемого имущества, включая земельные участки;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- применения практики принудительного изъятия неиспользуемых земельных участков из земель сельскохозяйственного назначения с целью вовлечения этих участков в сельскохозяйственный оборот;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 xml:space="preserve">- обеспечения защиты имущественных интересов </w:t>
      </w:r>
      <w:r>
        <w:rPr>
          <w:rFonts w:ascii="Times New Roman" w:hAnsi="Times New Roman" w:cs="Times New Roman"/>
          <w:sz w:val="28"/>
          <w:szCs w:val="28"/>
        </w:rPr>
        <w:t>Китовского</w:t>
      </w:r>
      <w:r w:rsidRPr="004439CA">
        <w:rPr>
          <w:rFonts w:ascii="Times New Roman" w:hAnsi="Times New Roman" w:cs="Times New Roman"/>
          <w:sz w:val="28"/>
          <w:szCs w:val="28"/>
        </w:rPr>
        <w:t xml:space="preserve"> сельского поселения при принятии судами решений по делам об оспаривании кадастровой стоимости объектов недвижимости.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2) осуществление во взаимодействии с налоговыми органами Рязанской области мероприятий, направленных на повышение поступлений доходов в местные бюджеты, сокращение теневого сектора, в том числе в рамках работы комиссий по легализации налоговой базы и неплатежам, созданной в администрации поселения;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3) оптимизация налоговых льгот, в том числе: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 xml:space="preserve">- совершенствование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Китовского</w:t>
      </w:r>
      <w:r w:rsidRPr="004439CA">
        <w:rPr>
          <w:rFonts w:ascii="Times New Roman" w:hAnsi="Times New Roman" w:cs="Times New Roman"/>
          <w:sz w:val="28"/>
          <w:szCs w:val="28"/>
        </w:rPr>
        <w:t xml:space="preserve"> сельского поселения по вопросам оценки эффективности налоговых льгот в соответствии с разрабатываемыми Министерством финансов Российской Федерации методическими рекомендациями по оценке эффективности налоговых льгот (налоговых расходов) субъектов Российской Федерации и муниципальных образований с учетом возможности замены льгот иными бюджетными инструментами (субсидии, гранты и т.п.);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- оценка эффективности налоговых льгот (налоговых расходов) в соответствии с устанавливаемыми Министерством финансов Российской Федерации подходами и критериями;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 xml:space="preserve">- отмена налоговых льгот по земельному налогу для органов местного самоуправления и бюджетных и казенных учреждений Рязанской области и </w:t>
      </w:r>
      <w:r>
        <w:rPr>
          <w:rFonts w:ascii="Times New Roman" w:hAnsi="Times New Roman" w:cs="Times New Roman"/>
          <w:sz w:val="28"/>
          <w:szCs w:val="28"/>
        </w:rPr>
        <w:t>Касимовского</w:t>
      </w:r>
      <w:r w:rsidRPr="004439CA">
        <w:rPr>
          <w:rFonts w:ascii="Times New Roman" w:hAnsi="Times New Roman" w:cs="Times New Roman"/>
          <w:sz w:val="28"/>
          <w:szCs w:val="28"/>
        </w:rPr>
        <w:t xml:space="preserve"> района с 1 января 2019 года.</w:t>
      </w:r>
    </w:p>
    <w:p w:rsidR="00CA003E" w:rsidRPr="004439CA" w:rsidRDefault="00CA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Pr="004439CA" w:rsidRDefault="00CA00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3.2. Развитие института добросовестного налогоплательщика</w:t>
      </w:r>
    </w:p>
    <w:p w:rsidR="00CA003E" w:rsidRPr="004439CA" w:rsidRDefault="00CA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Pr="004439CA" w:rsidRDefault="00CA0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Китовском</w:t>
      </w:r>
      <w:r w:rsidRPr="004439CA">
        <w:rPr>
          <w:rFonts w:ascii="Times New Roman" w:hAnsi="Times New Roman" w:cs="Times New Roman"/>
          <w:sz w:val="28"/>
          <w:szCs w:val="28"/>
        </w:rPr>
        <w:t xml:space="preserve"> сельском поселении для решения задач по развитию института добросовестного налогоплательщика будет продолжена работа по проведению информационно-разъяснительных компаний о возможностях, предусмотренных региональным законодательством для ведения предпринимательской деятельности, действующих налоговых режимах, в том числе патентной системе налогообложения, налоговых каникулах, системе налогообложения для "самозанятых" граждан.</w:t>
      </w:r>
    </w:p>
    <w:p w:rsidR="00CA003E" w:rsidRPr="004439CA" w:rsidRDefault="00CA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Pr="004439CA" w:rsidRDefault="00CA00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3.3. Донастройка налоговой системы Рязанской области в</w:t>
      </w:r>
    </w:p>
    <w:p w:rsidR="00CA003E" w:rsidRPr="004439CA" w:rsidRDefault="00CA0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соответствии с решениями, принимаемыми на федеральном</w:t>
      </w:r>
    </w:p>
    <w:p w:rsidR="00CA003E" w:rsidRPr="004439CA" w:rsidRDefault="00CA0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и областном уровнях</w:t>
      </w:r>
    </w:p>
    <w:p w:rsidR="00CA003E" w:rsidRPr="004439CA" w:rsidRDefault="00CA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Pr="004439CA" w:rsidRDefault="00CA0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 xml:space="preserve">Донастройка налоговой системы Рязанской области в соответствии с решениями в налоговой сфере, принимаемыми на федеральном и областном уровнях, планируется на основании принципов срочности, актуальности и своевременности подготовки законотворческих инициатив. Для этого на постоянной основе будет осуществляться мониторинг изменений, вносимых в Налоговый </w:t>
      </w:r>
      <w:hyperlink r:id="rId8" w:history="1">
        <w:r w:rsidRPr="006072F4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4439CA">
        <w:rPr>
          <w:rFonts w:ascii="Times New Roman" w:hAnsi="Times New Roman" w:cs="Times New Roman"/>
          <w:sz w:val="28"/>
          <w:szCs w:val="28"/>
        </w:rPr>
        <w:t xml:space="preserve"> Российской Федерации, в том числе в части донастройки налогового законодательства.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Внесение изменений в поселенческое налоговое законодательство согласно проектам федеральных законов и других нормативных правовых актов Рязанской области будет проводиться с учетом экономических интересов поселения</w:t>
      </w:r>
    </w:p>
    <w:p w:rsidR="00CA003E" w:rsidRPr="004439CA" w:rsidRDefault="00CA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Pr="004439CA" w:rsidRDefault="00CA00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2. Цели и задачи бюджетной политики на 2019 - 2021 годы</w:t>
      </w:r>
    </w:p>
    <w:p w:rsidR="00CA003E" w:rsidRPr="004439CA" w:rsidRDefault="00CA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Pr="004439CA" w:rsidRDefault="00CA0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Безусловным приоритетом бюджетной политики поселения является реализация национальных целей развития, поставленных Президентом Российской Федерации В.В.Путиным на ближайшие 6 лет практически во всех сферах общественной жизни - это повышение качества жизни граждан, качества образования, создание современной инфраструктуры.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 xml:space="preserve">Достижение этих целей возможно только на основе ускорения экономического роста. Поэтому ключевым направлением бюджетной политики поселения на 2019 год и на плановый период 2020 и 2021 годов остается обеспечение сбалансированности и устойчивости бюджетной системы </w:t>
      </w:r>
      <w:r>
        <w:rPr>
          <w:rFonts w:ascii="Times New Roman" w:hAnsi="Times New Roman" w:cs="Times New Roman"/>
          <w:sz w:val="28"/>
          <w:szCs w:val="28"/>
        </w:rPr>
        <w:t>Китовского</w:t>
      </w:r>
      <w:r w:rsidRPr="004439C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Для этого в предстоящем среднесрочном периоде планируется решение следующих основных задач: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 xml:space="preserve">1) - повышение эффективности управления бюджетными средствами за счет интегрирования предусмотренных </w:t>
      </w:r>
      <w:hyperlink r:id="rId9" w:history="1">
        <w:r w:rsidRPr="006072F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439CA">
        <w:rPr>
          <w:rFonts w:ascii="Times New Roman" w:hAnsi="Times New Roman" w:cs="Times New Roman"/>
          <w:sz w:val="28"/>
          <w:szCs w:val="28"/>
        </w:rPr>
        <w:t xml:space="preserve"> N 204 национальных проектов в муниципальные программы.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 xml:space="preserve">Муниципальные программы должны стать простым и эффективным инструментом организации как проектной, так и процессной (текущей)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Китовского</w:t>
      </w:r>
      <w:r w:rsidRPr="004439CA">
        <w:rPr>
          <w:rFonts w:ascii="Times New Roman" w:hAnsi="Times New Roman" w:cs="Times New Roman"/>
          <w:sz w:val="28"/>
          <w:szCs w:val="28"/>
        </w:rPr>
        <w:t xml:space="preserve"> сельского поселения, отражающим взаимосвязь затраченных ресурсов и полученных результатов. Необходимо отказаться от практики принятия решений по отдельным объектам, узким направлениям и перейти к системной оценке влияния бюджетных расходов на достижение целей муниципальных программ;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2) повышение эффективности использования бюджетных средств. Ключевыми направлениями в решении этой задачи станут: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 xml:space="preserve">- развитие контрактной системы в сфере закупок товаров, работ и услуг для нужд </w:t>
      </w:r>
      <w:r>
        <w:rPr>
          <w:rFonts w:ascii="Times New Roman" w:hAnsi="Times New Roman" w:cs="Times New Roman"/>
          <w:sz w:val="28"/>
          <w:szCs w:val="28"/>
        </w:rPr>
        <w:t>Китовского</w:t>
      </w:r>
      <w:r w:rsidRPr="004439CA">
        <w:rPr>
          <w:rFonts w:ascii="Times New Roman" w:hAnsi="Times New Roman" w:cs="Times New Roman"/>
          <w:sz w:val="28"/>
          <w:szCs w:val="28"/>
        </w:rPr>
        <w:t xml:space="preserve"> сельского поселения посредством использования инструмента нормирования закупок;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- дальнейшее совершенствование процедур планирования и технологий исполнения бюджета поселения;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 xml:space="preserve">- обеспечение главными распорядителями средств бюджета поселения оптимизации и переформатирования бюджетных расходов с учетом необходимости исполнения приоритетных направлений, а также внесение изменений в муниципальные программы в целях взаимоувязки их с </w:t>
      </w:r>
      <w:hyperlink r:id="rId10" w:history="1">
        <w:r w:rsidRPr="006072F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439CA">
        <w:rPr>
          <w:rFonts w:ascii="Times New Roman" w:hAnsi="Times New Roman" w:cs="Times New Roman"/>
          <w:sz w:val="28"/>
          <w:szCs w:val="28"/>
        </w:rPr>
        <w:t xml:space="preserve"> N 204, включая: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актуализацию обоснованности целей и задач, состава и значений показателей (индикаторов) программ и их увязки с мероприятиями;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 xml:space="preserve">освещение исполнения национальных целей, установленных </w:t>
      </w:r>
      <w:hyperlink r:id="rId11" w:history="1">
        <w:r w:rsidRPr="006072F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439CA">
        <w:rPr>
          <w:rFonts w:ascii="Times New Roman" w:hAnsi="Times New Roman" w:cs="Times New Roman"/>
          <w:sz w:val="28"/>
          <w:szCs w:val="28"/>
        </w:rPr>
        <w:t xml:space="preserve"> N 204;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- обеспечение справедливой конкуренции на рынке муниципальных услуг (выполнения работ) за счет создания нормативной правовой базы, предусматривающей развитие конкурентной среды и обеспечивающей доступ негосударственных организаций к оказанию муниципальных услуг (выполнению работ);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- минимизация принятия новых расходных обязательств бюджета поселения исходя из обоснованности социального и бюджетного эффекта их реализации, а также с учетом текущей экономической ситуации и бюджетных возможностей;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 xml:space="preserve">- недопущение принятия и исполнения расходных обязательств, не отнесенных </w:t>
      </w:r>
      <w:hyperlink r:id="rId12" w:history="1">
        <w:r w:rsidRPr="006072F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439CA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 к полномочиям органов местного самоуправления;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3) совершенствование методов контроля за использованием средств бюджета поселения, в том числе посредством: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- повышения качества внутреннего финансового контроля и внутреннего финансового аудита при осуществлении бюджетного процесса главными распорядителями средств бюджета поселения, а также предварительного контроля, способствующих укреплению внутриведомственной финансовой дисциплины и снижению бюджетных рисков при исполнении бюджета поселения;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 xml:space="preserve">4) повышение бюджетной устойчивости </w:t>
      </w:r>
      <w:r>
        <w:rPr>
          <w:rFonts w:ascii="Times New Roman" w:hAnsi="Times New Roman" w:cs="Times New Roman"/>
          <w:sz w:val="28"/>
          <w:szCs w:val="28"/>
        </w:rPr>
        <w:t>Китовского</w:t>
      </w:r>
      <w:r w:rsidRPr="004439CA">
        <w:rPr>
          <w:rFonts w:ascii="Times New Roman" w:hAnsi="Times New Roman" w:cs="Times New Roman"/>
          <w:sz w:val="28"/>
          <w:szCs w:val="28"/>
        </w:rPr>
        <w:t xml:space="preserve"> сельского поселения путем ограничения дефицита бюджета поселения и недопущения принятия долговых обязательств.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5) обеспечение открытости бюджетного процесса и вовлечение в него граждан. Расширение практики общественного участия граждан в управлении муниципальными финансами и государственная и муниципальная поддержка проектов местных инициатив позволяют повысить эффективность бюджетных расходов и способствуют развитию механизма общественного контроля.</w:t>
      </w:r>
    </w:p>
    <w:p w:rsidR="00CA003E" w:rsidRPr="004439CA" w:rsidRDefault="00CA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Pr="004439CA" w:rsidRDefault="00CA00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3. Основные подходы к формированию расходов</w:t>
      </w:r>
    </w:p>
    <w:p w:rsidR="00CA003E" w:rsidRPr="004439CA" w:rsidRDefault="00CA0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бюджета поселения на 2019 - 2021 годы</w:t>
      </w:r>
    </w:p>
    <w:p w:rsidR="00CA003E" w:rsidRPr="004439CA" w:rsidRDefault="00CA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Pr="004439CA" w:rsidRDefault="00CA0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Формирование объема расходов бюджета поселения на 2019 - 2021 годы будет осуществляться исходя из следующих основных подходов:</w:t>
      </w:r>
    </w:p>
    <w:p w:rsidR="00CA003E" w:rsidRPr="000F4820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1) определение "базовых" объемов бюджетных ассигнований на 2019 - 2021 годы не выше уровня объемов, установленных</w:t>
      </w:r>
      <w:r w:rsidRPr="000F4820">
        <w:rPr>
          <w:rFonts w:ascii="Times New Roman" w:hAnsi="Times New Roman" w:cs="Times New Roman"/>
          <w:sz w:val="28"/>
          <w:szCs w:val="28"/>
        </w:rPr>
        <w:t xml:space="preserve"> решением Совета депутатов Китовского сельского поселения от 26 декабря 2017 года N 124 "О бюджете муниципального образования - Китовское сельское поселение Касимовского муниципального района Рязанской области на 2018 год и на плановый период 2019 и 2020 годов" (с изменениями), с учетом вносимых в действующее бюджетное законодательство изменений и необходимости финансового обеспечения "длящихся" расходных обязательств;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820">
        <w:rPr>
          <w:rFonts w:ascii="Times New Roman" w:hAnsi="Times New Roman" w:cs="Times New Roman"/>
          <w:sz w:val="28"/>
          <w:szCs w:val="28"/>
        </w:rPr>
        <w:t>2) "базовые" объемы бюджетных ассигнований на 2019</w:t>
      </w:r>
      <w:r w:rsidRPr="004439CA">
        <w:rPr>
          <w:rFonts w:ascii="Times New Roman" w:hAnsi="Times New Roman" w:cs="Times New Roman"/>
          <w:sz w:val="28"/>
          <w:szCs w:val="28"/>
        </w:rPr>
        <w:t xml:space="preserve"> - 2021 годы будут уточнены с учетом: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- уменьшения объемов бюджетных ассигнований по расходным обязательствам ограниченного срока действия, а также в связи с изменением контингента получателей бюджетных средств;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- увеличения бюджетных ассигнований по мероприятиям "длящегося" характера, возникшим в ходе исполнения бюджета поселения в 2018 году;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- увеличения бюджетных ассигнований в связи с индексацией с 1 октября 2021 года законодательно установленных публичных нормативных обязательств на прогнозный уровень инфляции, а также увеличения контингента получателей бюджетных средств;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- увеличения бюджетных ассигнований на ежегодное повышение оплаты труда работников бюджетной сферы, на которых не распространяется действие указов Президента Российской Федерации, с 1 октября на прогнозный уровень инфляции;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- увеличения бюджетных ассигнований в связи с повышением уровня минимального размера оплаты труда до величины прожиточного минимума трудоспособного населения;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- увеличения бюджетных ассигнований в связи с индексацией расходов на коммунальные услуги на прогнозный уровень инфляции;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3) определение объема бюджетных инвестиций в рамках муниципальных программ исходя из реальных возможностей бюджета поселения по их финансовому обеспечению. Приоритетными для включения в бюджетные инвестиции будут объекты, софинансируемые из областного бюджета, а также объекты, имеющие высокую социальную значимость.</w:t>
      </w:r>
    </w:p>
    <w:p w:rsidR="00CA003E" w:rsidRPr="004439CA" w:rsidRDefault="00CA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Pr="004439CA" w:rsidRDefault="00CA00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4. Приоритеты бюджетных расходов</w:t>
      </w:r>
    </w:p>
    <w:p w:rsidR="00CA003E" w:rsidRPr="004439CA" w:rsidRDefault="00CA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Pr="004439CA" w:rsidRDefault="00CA0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При формировании расходов бюджета поселения на 2019 - 2021 годы предлагается уделить внимание приоритетным задачам, реализуемым в рамках муниципальных программ, направленных на достижение целей и результатов муниципальной политики в соответствующих сферах.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Реализация задач социальной политики будет осуществляться путем выделения бюджетных ассигнований на исполнение в полном объеме законодательно установленных публичных обязательств.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 xml:space="preserve">Будет продолжена работа по реализации задач социально-экономического развития муниципального образования - </w:t>
      </w:r>
      <w:r>
        <w:rPr>
          <w:rFonts w:ascii="Times New Roman" w:hAnsi="Times New Roman" w:cs="Times New Roman"/>
          <w:sz w:val="28"/>
          <w:szCs w:val="28"/>
        </w:rPr>
        <w:t>Китовское</w:t>
      </w:r>
      <w:r w:rsidRPr="004439C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Касимовского</w:t>
      </w:r>
      <w:r w:rsidRPr="004439CA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- обеспечение благоприятных условий для развития субъектов малого и среднего предпринимательства.</w:t>
      </w:r>
    </w:p>
    <w:p w:rsidR="00CA003E" w:rsidRPr="004439CA" w:rsidRDefault="00CA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Pr="004439CA" w:rsidRDefault="00CA00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5. Политика в сфере межбюджетных отношений</w:t>
      </w:r>
    </w:p>
    <w:p w:rsidR="00CA003E" w:rsidRPr="004439CA" w:rsidRDefault="00CA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Pr="004439CA" w:rsidRDefault="00CA0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 xml:space="preserve">Межбюджетные отношения в предстоящем бюджетном цикле будут формироваться в соответствии с требованиями Бюджетного </w:t>
      </w:r>
      <w:hyperlink r:id="rId13" w:history="1">
        <w:r w:rsidRPr="006072F4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A003E" w:rsidRPr="004439CA" w:rsidRDefault="00CA0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Бюджету муниципального района будут перечислены межбюджетные трансферты на исполнение передаваемых полномочий в соответствии с произведенными расчетами.</w:t>
      </w:r>
    </w:p>
    <w:p w:rsidR="00CA003E" w:rsidRPr="004439CA" w:rsidRDefault="00CA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Pr="004439CA" w:rsidRDefault="00CA00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6. Политика в сфере управления муниципальным долгом</w:t>
      </w:r>
    </w:p>
    <w:p w:rsidR="00CA003E" w:rsidRPr="004439CA" w:rsidRDefault="00CA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Pr="004439CA" w:rsidRDefault="00CA0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9CA">
        <w:rPr>
          <w:rFonts w:ascii="Times New Roman" w:hAnsi="Times New Roman" w:cs="Times New Roman"/>
          <w:sz w:val="28"/>
          <w:szCs w:val="28"/>
        </w:rPr>
        <w:t>Реализация долговой политики в 2019 - 2021 годах будет направлена на недопущение возникновения долговых обязательств.</w:t>
      </w:r>
    </w:p>
    <w:p w:rsidR="00CA003E" w:rsidRPr="004439CA" w:rsidRDefault="00CA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Pr="004439CA" w:rsidRDefault="00CA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3E" w:rsidRPr="004439CA" w:rsidRDefault="00CA003E">
      <w:pPr>
        <w:rPr>
          <w:rFonts w:ascii="Times New Roman" w:hAnsi="Times New Roman" w:cs="Times New Roman"/>
          <w:sz w:val="28"/>
          <w:szCs w:val="28"/>
        </w:rPr>
      </w:pPr>
    </w:p>
    <w:sectPr w:rsidR="00CA003E" w:rsidRPr="004439CA" w:rsidSect="0008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9CA"/>
    <w:rsid w:val="000870CE"/>
    <w:rsid w:val="000C71F1"/>
    <w:rsid w:val="000F4820"/>
    <w:rsid w:val="00113169"/>
    <w:rsid w:val="00182C88"/>
    <w:rsid w:val="002101F6"/>
    <w:rsid w:val="002166F4"/>
    <w:rsid w:val="002435DC"/>
    <w:rsid w:val="00362FE6"/>
    <w:rsid w:val="00380583"/>
    <w:rsid w:val="003B6E39"/>
    <w:rsid w:val="00413A91"/>
    <w:rsid w:val="004439CA"/>
    <w:rsid w:val="004A7300"/>
    <w:rsid w:val="0051087C"/>
    <w:rsid w:val="00527416"/>
    <w:rsid w:val="005A2796"/>
    <w:rsid w:val="006072F4"/>
    <w:rsid w:val="00632856"/>
    <w:rsid w:val="00641F1A"/>
    <w:rsid w:val="0067208B"/>
    <w:rsid w:val="006D2F6F"/>
    <w:rsid w:val="00700BA2"/>
    <w:rsid w:val="007551C4"/>
    <w:rsid w:val="0079538D"/>
    <w:rsid w:val="007D197B"/>
    <w:rsid w:val="00801084"/>
    <w:rsid w:val="00821570"/>
    <w:rsid w:val="008444D6"/>
    <w:rsid w:val="008B39DD"/>
    <w:rsid w:val="008C7746"/>
    <w:rsid w:val="00920DB6"/>
    <w:rsid w:val="00961E60"/>
    <w:rsid w:val="009B07A1"/>
    <w:rsid w:val="009B768E"/>
    <w:rsid w:val="00A16576"/>
    <w:rsid w:val="00AC7C3D"/>
    <w:rsid w:val="00B2530F"/>
    <w:rsid w:val="00BA1A7E"/>
    <w:rsid w:val="00BA75E6"/>
    <w:rsid w:val="00BB6D18"/>
    <w:rsid w:val="00BD4887"/>
    <w:rsid w:val="00C20F04"/>
    <w:rsid w:val="00C35AFA"/>
    <w:rsid w:val="00CA003E"/>
    <w:rsid w:val="00CA0E8E"/>
    <w:rsid w:val="00CA688E"/>
    <w:rsid w:val="00DD7E28"/>
    <w:rsid w:val="00E16AD9"/>
    <w:rsid w:val="00E35E30"/>
    <w:rsid w:val="00E83914"/>
    <w:rsid w:val="00F26854"/>
    <w:rsid w:val="00F51CFF"/>
    <w:rsid w:val="00F67B51"/>
    <w:rsid w:val="00F71491"/>
    <w:rsid w:val="00FA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B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0DB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20DB6"/>
    <w:rPr>
      <w:rFonts w:ascii="Cambria" w:hAnsi="Cambria" w:cs="Cambria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920DB6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920DB6"/>
    <w:pPr>
      <w:ind w:left="720"/>
    </w:pPr>
  </w:style>
  <w:style w:type="paragraph" w:customStyle="1" w:styleId="ConsPlusNormal">
    <w:name w:val="ConsPlusNormal"/>
    <w:uiPriority w:val="99"/>
    <w:rsid w:val="004439CA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4439CA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4439C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820D7D7E614C3F50265E487747E56258FC46B733FCCD3F85869B7FF4v7Q5I" TargetMode="External"/><Relationship Id="rId13" Type="http://schemas.openxmlformats.org/officeDocument/2006/relationships/hyperlink" Target="consultantplus://offline/ref=67820D7D7E614C3F50265E487747E56258FC46B53FFCCD3F85869B7FF4v7Q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820D7D7E614C3F50265E487747E56258FC41B434FFCD3F85869B7FF4v7Q5I" TargetMode="External"/><Relationship Id="rId12" Type="http://schemas.openxmlformats.org/officeDocument/2006/relationships/hyperlink" Target="consultantplus://offline/ref=67820D7D7E614C3F50265E487747E56259F445B13DA99A3DD4D395v7Q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820D7D7E614C3F50265E487747E56259F547B435FBCD3F85869B7FF475F97434ED6CAF025B3280vDQ6I" TargetMode="External"/><Relationship Id="rId11" Type="http://schemas.openxmlformats.org/officeDocument/2006/relationships/hyperlink" Target="consultantplus://offline/ref=67820D7D7E614C3F50265E487747E56258FC41B434FFCD3F85869B7FF4v7Q5I" TargetMode="External"/><Relationship Id="rId5" Type="http://schemas.openxmlformats.org/officeDocument/2006/relationships/hyperlink" Target="consultantplus://offline/ref=67820D7D7E614C3F50265E487747E56258FC41B434FFCD3F85869B7FF4v7Q5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820D7D7E614C3F50265E487747E56258FC41B434FFCD3F85869B7FF4v7Q5I" TargetMode="External"/><Relationship Id="rId4" Type="http://schemas.openxmlformats.org/officeDocument/2006/relationships/hyperlink" Target="consultantplus://offline/ref=67820D7D7E614C3F50265E487747E56258FC46B53FFCCD3F85869B7FF475F97434ED6CAF02593480vDQ2I" TargetMode="External"/><Relationship Id="rId9" Type="http://schemas.openxmlformats.org/officeDocument/2006/relationships/hyperlink" Target="consultantplus://offline/ref=67820D7D7E614C3F50265E487747E56258FC41B434FFCD3F85869B7FF4v7Q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451</TotalTime>
  <Pages>11</Pages>
  <Words>3275</Words>
  <Characters>18670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Nachbudjotdela</dc:creator>
  <cp:keywords/>
  <dc:description/>
  <cp:lastModifiedBy>Пользователь</cp:lastModifiedBy>
  <cp:revision>16</cp:revision>
  <cp:lastPrinted>2018-11-25T13:44:00Z</cp:lastPrinted>
  <dcterms:created xsi:type="dcterms:W3CDTF">2018-10-29T08:16:00Z</dcterms:created>
  <dcterms:modified xsi:type="dcterms:W3CDTF">2018-11-25T13:44:00Z</dcterms:modified>
</cp:coreProperties>
</file>