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28" w:rsidRPr="002C68C7" w:rsidRDefault="00E82028" w:rsidP="006B7E8A">
      <w:pPr>
        <w:jc w:val="center"/>
        <w:rPr>
          <w:sz w:val="28"/>
          <w:szCs w:val="28"/>
          <w:lang w:eastAsia="ru-RU"/>
        </w:rPr>
      </w:pPr>
      <w:r w:rsidRPr="002C68C7">
        <w:rPr>
          <w:b/>
          <w:bCs/>
          <w:sz w:val="28"/>
          <w:szCs w:val="28"/>
          <w:lang w:eastAsia="ru-RU"/>
        </w:rPr>
        <w:t xml:space="preserve">Администрация муниципального образования – </w:t>
      </w:r>
    </w:p>
    <w:p w:rsidR="00E82028" w:rsidRPr="002C68C7" w:rsidRDefault="003C20A7" w:rsidP="006B7E8A">
      <w:pPr>
        <w:jc w:val="center"/>
        <w:rPr>
          <w:sz w:val="28"/>
          <w:szCs w:val="28"/>
          <w:lang w:eastAsia="ru-RU"/>
        </w:rPr>
      </w:pPr>
      <w:r w:rsidRPr="002C68C7">
        <w:rPr>
          <w:b/>
          <w:bCs/>
          <w:sz w:val="28"/>
          <w:szCs w:val="28"/>
          <w:lang w:eastAsia="ru-RU"/>
        </w:rPr>
        <w:t>Лашманское</w:t>
      </w:r>
      <w:r w:rsidR="00E82028" w:rsidRPr="002C68C7">
        <w:rPr>
          <w:b/>
          <w:bCs/>
          <w:sz w:val="28"/>
          <w:szCs w:val="28"/>
          <w:lang w:eastAsia="ru-RU"/>
        </w:rPr>
        <w:t xml:space="preserve"> сельское поселение</w:t>
      </w:r>
    </w:p>
    <w:p w:rsidR="00E82028" w:rsidRPr="002C68C7" w:rsidRDefault="00E82028" w:rsidP="006B7E8A">
      <w:pPr>
        <w:jc w:val="center"/>
        <w:rPr>
          <w:b/>
          <w:bCs/>
          <w:sz w:val="28"/>
          <w:szCs w:val="28"/>
          <w:lang w:eastAsia="ru-RU"/>
        </w:rPr>
      </w:pPr>
      <w:r w:rsidRPr="002C68C7">
        <w:rPr>
          <w:b/>
          <w:bCs/>
          <w:sz w:val="28"/>
          <w:szCs w:val="28"/>
          <w:lang w:eastAsia="ru-RU"/>
        </w:rPr>
        <w:t>Касимовского муниципального района Рязанской области</w:t>
      </w:r>
    </w:p>
    <w:p w:rsidR="002C68C7" w:rsidRPr="006B7E8A" w:rsidRDefault="002C68C7" w:rsidP="006B7E8A">
      <w:pPr>
        <w:jc w:val="center"/>
        <w:rPr>
          <w:sz w:val="24"/>
          <w:szCs w:val="24"/>
          <w:lang w:eastAsia="ru-RU"/>
        </w:rPr>
      </w:pPr>
    </w:p>
    <w:p w:rsidR="00E82028" w:rsidRPr="006B7E8A" w:rsidRDefault="00E82028" w:rsidP="006B7E8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6B7E8A">
        <w:rPr>
          <w:b/>
          <w:bCs/>
          <w:sz w:val="24"/>
          <w:szCs w:val="24"/>
          <w:lang w:eastAsia="ru-RU"/>
        </w:rPr>
        <w:t>ПОСТАНОВЛЕНИЕ</w:t>
      </w:r>
    </w:p>
    <w:p w:rsidR="00E82028" w:rsidRPr="002C68C7" w:rsidRDefault="009D6060" w:rsidP="006B7E8A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       </w:t>
      </w:r>
      <w:r w:rsidR="00414EFE" w:rsidRPr="002C68C7">
        <w:rPr>
          <w:lang w:eastAsia="ru-RU"/>
        </w:rPr>
        <w:t>14 ноября</w:t>
      </w:r>
      <w:r w:rsidRPr="002C68C7">
        <w:rPr>
          <w:lang w:eastAsia="ru-RU"/>
        </w:rPr>
        <w:t xml:space="preserve"> 2017 г                  </w:t>
      </w:r>
      <w:r w:rsidR="00414EFE" w:rsidRPr="002C68C7">
        <w:rPr>
          <w:lang w:eastAsia="ru-RU"/>
        </w:rPr>
        <w:t xml:space="preserve">                               </w:t>
      </w:r>
      <w:r w:rsidR="00E82028" w:rsidRPr="002C68C7">
        <w:rPr>
          <w:lang w:eastAsia="ru-RU"/>
        </w:rPr>
        <w:t xml:space="preserve">                    </w:t>
      </w:r>
      <w:r w:rsidR="002C68C7">
        <w:rPr>
          <w:lang w:eastAsia="ru-RU"/>
        </w:rPr>
        <w:t xml:space="preserve">                            </w:t>
      </w:r>
      <w:r w:rsidRPr="002C68C7">
        <w:rPr>
          <w:lang w:eastAsia="ru-RU"/>
        </w:rPr>
        <w:t>№</w:t>
      </w:r>
      <w:r w:rsidR="00E82028" w:rsidRPr="002C68C7">
        <w:rPr>
          <w:lang w:eastAsia="ru-RU"/>
        </w:rPr>
        <w:t xml:space="preserve"> </w:t>
      </w:r>
      <w:r w:rsidR="00414EFE" w:rsidRPr="002C68C7">
        <w:rPr>
          <w:lang w:eastAsia="ru-RU"/>
        </w:rPr>
        <w:t>45</w:t>
      </w:r>
      <w:r w:rsidR="00E82028" w:rsidRPr="002C68C7">
        <w:rPr>
          <w:lang w:eastAsia="ru-RU"/>
        </w:rPr>
        <w:t xml:space="preserve">         </w:t>
      </w:r>
      <w:r w:rsidRPr="002C68C7">
        <w:rPr>
          <w:lang w:eastAsia="ru-RU"/>
        </w:rPr>
        <w:t xml:space="preserve">     </w:t>
      </w:r>
    </w:p>
    <w:p w:rsidR="00E82028" w:rsidRPr="002C68C7" w:rsidRDefault="00E82028" w:rsidP="006B7E8A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                                                           </w:t>
      </w:r>
      <w:proofErr w:type="spellStart"/>
      <w:r w:rsidR="003C20A7" w:rsidRPr="002C68C7">
        <w:rPr>
          <w:lang w:eastAsia="ru-RU"/>
        </w:rPr>
        <w:t>п</w:t>
      </w:r>
      <w:proofErr w:type="gramStart"/>
      <w:r w:rsidR="003C20A7" w:rsidRPr="002C68C7">
        <w:rPr>
          <w:lang w:eastAsia="ru-RU"/>
        </w:rPr>
        <w:t>.Л</w:t>
      </w:r>
      <w:proofErr w:type="gramEnd"/>
      <w:r w:rsidR="003C20A7" w:rsidRPr="002C68C7">
        <w:rPr>
          <w:lang w:eastAsia="ru-RU"/>
        </w:rPr>
        <w:t>ашма</w:t>
      </w:r>
      <w:proofErr w:type="spellEnd"/>
    </w:p>
    <w:p w:rsidR="00E82028" w:rsidRPr="002C68C7" w:rsidRDefault="00E82028" w:rsidP="006B7E8A">
      <w:pPr>
        <w:spacing w:before="100" w:beforeAutospacing="1"/>
        <w:rPr>
          <w:lang w:eastAsia="ru-RU"/>
        </w:rPr>
      </w:pPr>
    </w:p>
    <w:p w:rsidR="00E82028" w:rsidRPr="002C68C7" w:rsidRDefault="00E82028" w:rsidP="006B7E8A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Об утверждении прогноза социально-экономического развития  </w:t>
      </w:r>
      <w:r w:rsidR="003C20A7" w:rsidRPr="002C68C7">
        <w:rPr>
          <w:lang w:eastAsia="ru-RU"/>
        </w:rPr>
        <w:t>Лашманского</w:t>
      </w:r>
      <w:r w:rsidRPr="002C68C7">
        <w:rPr>
          <w:lang w:eastAsia="ru-RU"/>
        </w:rPr>
        <w:t xml:space="preserve"> сельского поселения Касимовского муниципального района  на 2018 год и плановый период до 2020 года</w:t>
      </w:r>
    </w:p>
    <w:p w:rsidR="002C68C7" w:rsidRDefault="00E82028" w:rsidP="002C68C7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В соответствии со ст.173 Бюджетного кодекса Российской Федерации, на основании Федерального закона от 06.10.2003г. № 131-ФЗ "Об общих принципах организации местного самоуправления в Российской Федерации", Уставом </w:t>
      </w:r>
      <w:r w:rsidR="003C20A7" w:rsidRPr="002C68C7">
        <w:rPr>
          <w:lang w:eastAsia="ru-RU"/>
        </w:rPr>
        <w:t>Лашманского</w:t>
      </w:r>
      <w:r w:rsidRPr="002C68C7">
        <w:rPr>
          <w:lang w:eastAsia="ru-RU"/>
        </w:rPr>
        <w:t xml:space="preserve"> сельского поселения, Положением о бюджетном процессе в </w:t>
      </w:r>
      <w:r w:rsidR="003C20A7" w:rsidRPr="002C68C7">
        <w:rPr>
          <w:lang w:eastAsia="ru-RU"/>
        </w:rPr>
        <w:t>Лашманском</w:t>
      </w:r>
      <w:r w:rsidRPr="002C68C7">
        <w:rPr>
          <w:lang w:eastAsia="ru-RU"/>
        </w:rPr>
        <w:t xml:space="preserve"> сельском поселении, администрация муниципального образования – </w:t>
      </w:r>
      <w:r w:rsidR="003C20A7" w:rsidRPr="002C68C7">
        <w:rPr>
          <w:lang w:eastAsia="ru-RU"/>
        </w:rPr>
        <w:t>Лашманское</w:t>
      </w:r>
      <w:r w:rsidRPr="002C68C7">
        <w:rPr>
          <w:lang w:eastAsia="ru-RU"/>
        </w:rPr>
        <w:t xml:space="preserve"> сельское поселение</w:t>
      </w:r>
    </w:p>
    <w:p w:rsidR="00E82028" w:rsidRPr="002C68C7" w:rsidRDefault="00E82028" w:rsidP="002C68C7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 ПОСТАНОВЛЯЕТ:</w:t>
      </w:r>
    </w:p>
    <w:p w:rsidR="00E82028" w:rsidRPr="002C68C7" w:rsidRDefault="00E82028" w:rsidP="006B7E8A">
      <w:pPr>
        <w:spacing w:before="100" w:beforeAutospacing="1"/>
        <w:ind w:left="360"/>
        <w:rPr>
          <w:lang w:eastAsia="ru-RU"/>
        </w:rPr>
      </w:pPr>
      <w:r w:rsidRPr="002C68C7">
        <w:rPr>
          <w:lang w:eastAsia="ru-RU"/>
        </w:rPr>
        <w:t xml:space="preserve">1. Утвердить прогноз социально-экономического развития </w:t>
      </w:r>
      <w:r w:rsidR="003C20A7" w:rsidRPr="002C68C7">
        <w:rPr>
          <w:lang w:eastAsia="ru-RU"/>
        </w:rPr>
        <w:t>Лашманского</w:t>
      </w:r>
      <w:r w:rsidRPr="002C68C7">
        <w:rPr>
          <w:lang w:eastAsia="ru-RU"/>
        </w:rPr>
        <w:t xml:space="preserve"> сельского поселения Касимовского муниципального района на 2018 год и на период до 2020 года согласно приложению.</w:t>
      </w:r>
    </w:p>
    <w:p w:rsidR="00E82028" w:rsidRPr="002C68C7" w:rsidRDefault="00E82028" w:rsidP="006B7E8A">
      <w:pPr>
        <w:numPr>
          <w:ilvl w:val="0"/>
          <w:numId w:val="5"/>
        </w:num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Настоящее Постановление вступает в силу с 01.01.2018 года и подлежит опубликованию в "Информационном бюллетене" </w:t>
      </w:r>
      <w:r w:rsidR="003C20A7" w:rsidRPr="002C68C7">
        <w:rPr>
          <w:lang w:eastAsia="ru-RU"/>
        </w:rPr>
        <w:t>Лашманского</w:t>
      </w:r>
      <w:r w:rsidRPr="002C68C7">
        <w:rPr>
          <w:lang w:eastAsia="ru-RU"/>
        </w:rPr>
        <w:t xml:space="preserve"> сельского поселения.</w:t>
      </w:r>
    </w:p>
    <w:p w:rsidR="00E82028" w:rsidRPr="002C68C7" w:rsidRDefault="00E82028" w:rsidP="006B7E8A">
      <w:pPr>
        <w:spacing w:before="100" w:beforeAutospacing="1"/>
        <w:rPr>
          <w:lang w:eastAsia="ru-RU"/>
        </w:rPr>
      </w:pPr>
      <w:r w:rsidRPr="002C68C7">
        <w:rPr>
          <w:lang w:eastAsia="ru-RU"/>
        </w:rPr>
        <w:t xml:space="preserve">      3. </w:t>
      </w:r>
      <w:proofErr w:type="gramStart"/>
      <w:r w:rsidRPr="002C68C7">
        <w:rPr>
          <w:lang w:eastAsia="ru-RU"/>
        </w:rPr>
        <w:t>Контроль за</w:t>
      </w:r>
      <w:proofErr w:type="gramEnd"/>
      <w:r w:rsidRPr="002C68C7">
        <w:rPr>
          <w:lang w:eastAsia="ru-RU"/>
        </w:rPr>
        <w:t xml:space="preserve"> исполнением данного постановления оставляю за собой.</w:t>
      </w:r>
    </w:p>
    <w:p w:rsidR="00E82028" w:rsidRPr="002C68C7" w:rsidRDefault="00E82028" w:rsidP="006B7E8A">
      <w:pPr>
        <w:spacing w:before="100" w:beforeAutospacing="1"/>
        <w:rPr>
          <w:lang w:eastAsia="ru-RU"/>
        </w:rPr>
      </w:pPr>
    </w:p>
    <w:p w:rsidR="00E82028" w:rsidRPr="002C68C7" w:rsidRDefault="00E82028" w:rsidP="006B7E8A">
      <w:pPr>
        <w:rPr>
          <w:lang w:eastAsia="ru-RU"/>
        </w:rPr>
      </w:pPr>
      <w:r w:rsidRPr="002C68C7">
        <w:rPr>
          <w:lang w:eastAsia="ru-RU"/>
        </w:rPr>
        <w:t xml:space="preserve">Глава муниципального образования </w:t>
      </w:r>
      <w:r w:rsidR="003C20A7" w:rsidRPr="002C68C7">
        <w:rPr>
          <w:lang w:eastAsia="ru-RU"/>
        </w:rPr>
        <w:t>-</w:t>
      </w:r>
    </w:p>
    <w:p w:rsidR="00E82028" w:rsidRPr="002C68C7" w:rsidRDefault="003C20A7" w:rsidP="006B7E8A">
      <w:pPr>
        <w:rPr>
          <w:lang w:eastAsia="ru-RU"/>
        </w:rPr>
      </w:pPr>
      <w:r w:rsidRPr="002C68C7">
        <w:rPr>
          <w:lang w:eastAsia="ru-RU"/>
        </w:rPr>
        <w:t>Лашманского</w:t>
      </w:r>
      <w:r w:rsidR="00E82028" w:rsidRPr="002C68C7">
        <w:rPr>
          <w:lang w:eastAsia="ru-RU"/>
        </w:rPr>
        <w:t xml:space="preserve"> сельского поселения</w:t>
      </w:r>
      <w:r w:rsidRPr="002C68C7">
        <w:rPr>
          <w:lang w:eastAsia="ru-RU"/>
        </w:rPr>
        <w:t xml:space="preserve">                                                     И.С.Баранов</w:t>
      </w:r>
    </w:p>
    <w:p w:rsidR="00E82028" w:rsidRPr="006B7E8A" w:rsidRDefault="00E82028" w:rsidP="006B7E8A">
      <w:pPr>
        <w:spacing w:before="100" w:beforeAutospacing="1"/>
        <w:rPr>
          <w:sz w:val="24"/>
          <w:szCs w:val="24"/>
          <w:lang w:eastAsia="ru-RU"/>
        </w:rPr>
      </w:pPr>
    </w:p>
    <w:p w:rsidR="00E82028" w:rsidRDefault="00E82028" w:rsidP="006B7E8A">
      <w:pPr>
        <w:spacing w:before="100" w:beforeAutospacing="1"/>
        <w:rPr>
          <w:sz w:val="24"/>
          <w:szCs w:val="24"/>
          <w:lang w:eastAsia="ru-RU"/>
        </w:rPr>
      </w:pPr>
    </w:p>
    <w:p w:rsidR="002C68C7" w:rsidRDefault="002C68C7" w:rsidP="006B7E8A">
      <w:pPr>
        <w:spacing w:before="100" w:beforeAutospacing="1"/>
        <w:rPr>
          <w:sz w:val="24"/>
          <w:szCs w:val="24"/>
          <w:lang w:eastAsia="ru-RU"/>
        </w:rPr>
      </w:pPr>
    </w:p>
    <w:p w:rsidR="002C68C7" w:rsidRPr="006B7E8A" w:rsidRDefault="002C68C7" w:rsidP="006B7E8A">
      <w:pPr>
        <w:spacing w:before="100" w:beforeAutospacing="1"/>
        <w:rPr>
          <w:sz w:val="24"/>
          <w:szCs w:val="24"/>
          <w:lang w:eastAsia="ru-RU"/>
        </w:rPr>
      </w:pPr>
    </w:p>
    <w:p w:rsidR="00E82028" w:rsidRPr="006B7E8A" w:rsidRDefault="00E82028">
      <w:pPr>
        <w:rPr>
          <w:sz w:val="24"/>
          <w:szCs w:val="24"/>
        </w:rPr>
      </w:pPr>
    </w:p>
    <w:p w:rsidR="002C68C7" w:rsidRDefault="00E82028" w:rsidP="002C68C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</w:p>
    <w:p w:rsidR="002C68C7" w:rsidRDefault="002C68C7" w:rsidP="002C68C7">
      <w:pPr>
        <w:jc w:val="right"/>
        <w:rPr>
          <w:b/>
          <w:bCs/>
          <w:sz w:val="24"/>
          <w:szCs w:val="24"/>
        </w:rPr>
      </w:pPr>
    </w:p>
    <w:p w:rsidR="002C68C7" w:rsidRDefault="002C68C7" w:rsidP="002C68C7">
      <w:pPr>
        <w:jc w:val="right"/>
        <w:rPr>
          <w:b/>
          <w:bCs/>
          <w:sz w:val="24"/>
          <w:szCs w:val="24"/>
        </w:rPr>
      </w:pPr>
    </w:p>
    <w:p w:rsidR="002C68C7" w:rsidRDefault="00E82028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lastRenderedPageBreak/>
        <w:t xml:space="preserve">Приложение </w:t>
      </w:r>
    </w:p>
    <w:p w:rsidR="002C68C7" w:rsidRPr="002C68C7" w:rsidRDefault="002C68C7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t>к постановлению администрации</w:t>
      </w:r>
    </w:p>
    <w:p w:rsidR="002C68C7" w:rsidRPr="002C68C7" w:rsidRDefault="002C68C7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t>муниципального образования –</w:t>
      </w:r>
    </w:p>
    <w:p w:rsidR="002C68C7" w:rsidRPr="002C68C7" w:rsidRDefault="002C68C7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t>Лашманское сельское поселение</w:t>
      </w:r>
    </w:p>
    <w:p w:rsidR="002C68C7" w:rsidRDefault="002C68C7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t>Касимовского муниципального района</w:t>
      </w:r>
    </w:p>
    <w:p w:rsidR="00E82028" w:rsidRPr="002C68C7" w:rsidRDefault="002C68C7" w:rsidP="002C68C7">
      <w:pPr>
        <w:jc w:val="right"/>
        <w:rPr>
          <w:sz w:val="24"/>
          <w:szCs w:val="24"/>
        </w:rPr>
      </w:pPr>
      <w:r w:rsidRPr="002C68C7">
        <w:rPr>
          <w:sz w:val="24"/>
          <w:szCs w:val="24"/>
        </w:rPr>
        <w:t xml:space="preserve"> Рязанской области</w:t>
      </w:r>
      <w:r>
        <w:rPr>
          <w:sz w:val="24"/>
          <w:szCs w:val="24"/>
        </w:rPr>
        <w:t xml:space="preserve"> </w:t>
      </w:r>
      <w:r w:rsidR="00E82028" w:rsidRPr="002C68C7">
        <w:rPr>
          <w:sz w:val="24"/>
          <w:szCs w:val="24"/>
        </w:rPr>
        <w:t xml:space="preserve">№ </w:t>
      </w:r>
      <w:r w:rsidRPr="002C68C7">
        <w:rPr>
          <w:sz w:val="24"/>
          <w:szCs w:val="24"/>
        </w:rPr>
        <w:t>45</w:t>
      </w:r>
      <w:r w:rsidR="003217A6" w:rsidRPr="002C68C7">
        <w:rPr>
          <w:sz w:val="24"/>
          <w:szCs w:val="24"/>
        </w:rPr>
        <w:t xml:space="preserve"> </w:t>
      </w:r>
      <w:r w:rsidR="00E82028" w:rsidRPr="002C68C7">
        <w:rPr>
          <w:sz w:val="24"/>
          <w:szCs w:val="24"/>
        </w:rPr>
        <w:t xml:space="preserve">от </w:t>
      </w:r>
      <w:r w:rsidR="00461406" w:rsidRPr="002C68C7">
        <w:rPr>
          <w:sz w:val="24"/>
          <w:szCs w:val="24"/>
        </w:rPr>
        <w:t xml:space="preserve"> </w:t>
      </w:r>
      <w:r w:rsidRPr="002C68C7">
        <w:rPr>
          <w:sz w:val="24"/>
          <w:szCs w:val="24"/>
        </w:rPr>
        <w:t xml:space="preserve">14.11. </w:t>
      </w:r>
      <w:r w:rsidR="00E82028" w:rsidRPr="002C68C7">
        <w:rPr>
          <w:sz w:val="24"/>
          <w:szCs w:val="24"/>
        </w:rPr>
        <w:t>2017г.</w:t>
      </w:r>
    </w:p>
    <w:p w:rsidR="00E82028" w:rsidRPr="001C766A" w:rsidRDefault="00E82028" w:rsidP="00F122CC">
      <w:pPr>
        <w:pStyle w:val="a8"/>
        <w:ind w:right="-36"/>
        <w:jc w:val="center"/>
        <w:rPr>
          <w:rFonts w:ascii="Times New Roman" w:hAnsi="Times New Roman" w:cs="Times New Roman"/>
          <w:b/>
          <w:bCs/>
        </w:rPr>
      </w:pPr>
      <w:r w:rsidRPr="001C766A">
        <w:rPr>
          <w:rFonts w:ascii="Times New Roman" w:hAnsi="Times New Roman" w:cs="Times New Roman"/>
          <w:b/>
          <w:bCs/>
        </w:rPr>
        <w:t xml:space="preserve">Прогноз социально-экономического  развития </w:t>
      </w:r>
      <w:r w:rsidR="003C20A7" w:rsidRPr="001C766A">
        <w:rPr>
          <w:rFonts w:ascii="Times New Roman" w:hAnsi="Times New Roman" w:cs="Times New Roman"/>
          <w:b/>
          <w:bCs/>
        </w:rPr>
        <w:t>Лашманского</w:t>
      </w:r>
      <w:r w:rsidRPr="001C766A">
        <w:rPr>
          <w:rFonts w:ascii="Times New Roman" w:hAnsi="Times New Roman" w:cs="Times New Roman"/>
          <w:b/>
          <w:bCs/>
        </w:rPr>
        <w:t xml:space="preserve"> сельского поселения Касимовского муниципального района на 2018 год и на плановый период  2019 и 2020 годов</w:t>
      </w:r>
    </w:p>
    <w:p w:rsidR="00E82028" w:rsidRPr="00951288" w:rsidRDefault="00E82028" w:rsidP="00F122CC">
      <w:pPr>
        <w:tabs>
          <w:tab w:val="left" w:pos="709"/>
          <w:tab w:val="left" w:pos="1005"/>
        </w:tabs>
        <w:ind w:firstLine="709"/>
        <w:jc w:val="both"/>
        <w:rPr>
          <w:sz w:val="24"/>
          <w:szCs w:val="24"/>
        </w:rPr>
      </w:pPr>
      <w:r w:rsidRPr="00951288">
        <w:rPr>
          <w:sz w:val="24"/>
          <w:szCs w:val="24"/>
        </w:rPr>
        <w:t xml:space="preserve">  Прогноз основных показателей социально-экономического развития </w:t>
      </w:r>
      <w:r w:rsidR="003C20A7">
        <w:rPr>
          <w:sz w:val="24"/>
          <w:szCs w:val="24"/>
        </w:rPr>
        <w:t>Лашманского</w:t>
      </w:r>
      <w:r>
        <w:rPr>
          <w:sz w:val="24"/>
          <w:szCs w:val="24"/>
        </w:rPr>
        <w:t xml:space="preserve"> сельского поселения на 2018-2020</w:t>
      </w:r>
      <w:r w:rsidRPr="00951288">
        <w:rPr>
          <w:sz w:val="24"/>
          <w:szCs w:val="24"/>
        </w:rPr>
        <w:t xml:space="preserve"> годы разработан  в соответствии с доведенными методическими рекомендациями Минэкономразвития России.</w:t>
      </w:r>
    </w:p>
    <w:p w:rsidR="00E82028" w:rsidRPr="00951288" w:rsidRDefault="00E82028" w:rsidP="00F122CC">
      <w:pPr>
        <w:tabs>
          <w:tab w:val="left" w:pos="709"/>
          <w:tab w:val="left" w:pos="1005"/>
        </w:tabs>
        <w:ind w:firstLine="709"/>
        <w:jc w:val="both"/>
        <w:rPr>
          <w:sz w:val="24"/>
          <w:szCs w:val="24"/>
        </w:rPr>
      </w:pPr>
      <w:r w:rsidRPr="00951288">
        <w:rPr>
          <w:sz w:val="24"/>
          <w:szCs w:val="24"/>
        </w:rPr>
        <w:t xml:space="preserve">Формирование прогноза основных показателей, предусмотренных для разработки  прогноза социально-экономического развития </w:t>
      </w:r>
      <w:r w:rsidR="003C20A7">
        <w:rPr>
          <w:sz w:val="24"/>
          <w:szCs w:val="24"/>
        </w:rPr>
        <w:t>Лашманского</w:t>
      </w:r>
      <w:r>
        <w:rPr>
          <w:sz w:val="24"/>
          <w:szCs w:val="24"/>
        </w:rPr>
        <w:t xml:space="preserve"> сельского поселения на 2018 год и на период до 2020</w:t>
      </w:r>
      <w:r w:rsidRPr="00951288">
        <w:rPr>
          <w:sz w:val="24"/>
          <w:szCs w:val="24"/>
        </w:rPr>
        <w:t xml:space="preserve"> года, проводится с использова</w:t>
      </w:r>
      <w:r>
        <w:rPr>
          <w:sz w:val="24"/>
          <w:szCs w:val="24"/>
        </w:rPr>
        <w:t>нием отчетной информации за 2016 год и первое полугодие 2017</w:t>
      </w:r>
      <w:r w:rsidRPr="00951288">
        <w:rPr>
          <w:sz w:val="24"/>
          <w:szCs w:val="24"/>
        </w:rPr>
        <w:t xml:space="preserve"> года. </w:t>
      </w:r>
    </w:p>
    <w:p w:rsidR="00E82028" w:rsidRPr="00951288" w:rsidRDefault="00E82028" w:rsidP="00F122CC">
      <w:pPr>
        <w:tabs>
          <w:tab w:val="left" w:pos="709"/>
          <w:tab w:val="left" w:pos="1005"/>
        </w:tabs>
        <w:ind w:firstLine="709"/>
        <w:jc w:val="both"/>
        <w:rPr>
          <w:sz w:val="24"/>
          <w:szCs w:val="24"/>
        </w:rPr>
      </w:pPr>
      <w:r w:rsidRPr="00951288">
        <w:rPr>
          <w:sz w:val="24"/>
          <w:szCs w:val="24"/>
        </w:rPr>
        <w:t xml:space="preserve">При разработке прогноза  учтены факторы, влияющие на развитие экономики </w:t>
      </w:r>
      <w:r w:rsidR="003C20A7">
        <w:rPr>
          <w:sz w:val="24"/>
          <w:szCs w:val="24"/>
        </w:rPr>
        <w:t>Лашманского</w:t>
      </w:r>
      <w:r w:rsidRPr="00951288">
        <w:rPr>
          <w:sz w:val="24"/>
          <w:szCs w:val="24"/>
        </w:rPr>
        <w:t xml:space="preserve"> сельского поселения, также учтены  доведенные показатели Минэкономразвития России: параметры инфляции, предельные показатели роста тарифов продукции естественных монополии.                          </w:t>
      </w:r>
    </w:p>
    <w:p w:rsidR="00E82028" w:rsidRPr="00951288" w:rsidRDefault="00E82028" w:rsidP="00F122CC">
      <w:p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В структуре экономики поселения - сельскохозяйственные предприятия,  индивидуальные предприниматели. Положительная динамика  наметилась    по некоторым направлениям развития.  Поселение  принимает долевое участие в федеральных  и региональных программах.</w:t>
      </w:r>
    </w:p>
    <w:p w:rsidR="00E82028" w:rsidRPr="00951288" w:rsidRDefault="00E82028" w:rsidP="00F122CC">
      <w:pPr>
        <w:pStyle w:val="a9"/>
        <w:ind w:firstLine="702"/>
        <w:jc w:val="both"/>
        <w:rPr>
          <w:color w:val="auto"/>
          <w:sz w:val="24"/>
          <w:szCs w:val="24"/>
        </w:rPr>
      </w:pPr>
      <w:r w:rsidRPr="00951288">
        <w:rPr>
          <w:sz w:val="24"/>
          <w:szCs w:val="24"/>
        </w:rPr>
        <w:t xml:space="preserve">Бюджетная и налоговая политика </w:t>
      </w:r>
      <w:r w:rsidR="003C20A7">
        <w:rPr>
          <w:sz w:val="24"/>
          <w:szCs w:val="24"/>
        </w:rPr>
        <w:t>Лашманского</w:t>
      </w:r>
      <w:r w:rsidRPr="00951288">
        <w:rPr>
          <w:sz w:val="24"/>
          <w:szCs w:val="24"/>
        </w:rPr>
        <w:t xml:space="preserve"> сельского поселения в отчетном году была направлена на развитие налогового потенциала, в том числе за счет привлечения инвестиций,   </w:t>
      </w:r>
      <w:r w:rsidRPr="00951288">
        <w:rPr>
          <w:color w:val="auto"/>
          <w:sz w:val="24"/>
          <w:szCs w:val="24"/>
        </w:rPr>
        <w:t xml:space="preserve">реализацию мер, направленных на модернизацию социальной сферы,  дальнейшее повышение доступности и качества оказываемых муниципальных услуг, обеспечение сбалансированности и устойчивости бюджетной системы поселения. </w:t>
      </w:r>
    </w:p>
    <w:p w:rsidR="00E82028" w:rsidRPr="00951288" w:rsidRDefault="00E82028" w:rsidP="00F122CC">
      <w:pPr>
        <w:pStyle w:val="a9"/>
        <w:ind w:firstLine="702"/>
        <w:jc w:val="both"/>
        <w:rPr>
          <w:b/>
          <w:bCs/>
          <w:sz w:val="24"/>
          <w:szCs w:val="24"/>
        </w:rPr>
      </w:pPr>
    </w:p>
    <w:p w:rsidR="00E82028" w:rsidRPr="00951288" w:rsidRDefault="00E82028" w:rsidP="00F122CC">
      <w:pPr>
        <w:jc w:val="center"/>
        <w:rPr>
          <w:b/>
          <w:bCs/>
          <w:sz w:val="24"/>
          <w:szCs w:val="24"/>
        </w:rPr>
      </w:pPr>
      <w:r w:rsidRPr="00951288">
        <w:rPr>
          <w:b/>
          <w:bCs/>
          <w:sz w:val="24"/>
          <w:szCs w:val="24"/>
        </w:rPr>
        <w:t xml:space="preserve">ПОЯСНИТЕЛЬНАЯ ЗАПИСКА К  ПРОГНОЗУ СОЦИАЛЬНО-ЭКОНОМИЧЕСКОГО РАЗВИТИЯ </w:t>
      </w:r>
      <w:r w:rsidR="003C20A7">
        <w:rPr>
          <w:b/>
          <w:bCs/>
          <w:sz w:val="24"/>
          <w:szCs w:val="24"/>
        </w:rPr>
        <w:t>ЛАШМАНСКОГО</w:t>
      </w:r>
      <w:r>
        <w:rPr>
          <w:b/>
          <w:bCs/>
          <w:sz w:val="24"/>
          <w:szCs w:val="24"/>
        </w:rPr>
        <w:t xml:space="preserve"> СЕЛЬСКОГО ПОСЕЛЕНИЯ НА 2018</w:t>
      </w:r>
      <w:r w:rsidRPr="00951288">
        <w:rPr>
          <w:b/>
          <w:bCs/>
          <w:sz w:val="24"/>
          <w:szCs w:val="24"/>
        </w:rPr>
        <w:t xml:space="preserve"> ГОД И НА ПЛАНОВЫЙ ПЕРИОД</w:t>
      </w:r>
    </w:p>
    <w:p w:rsidR="00E82028" w:rsidRPr="00951288" w:rsidRDefault="00E82028" w:rsidP="00F122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2019</w:t>
      </w:r>
      <w:proofErr w:type="gramStart"/>
      <w:r>
        <w:rPr>
          <w:b/>
          <w:bCs/>
          <w:sz w:val="24"/>
          <w:szCs w:val="24"/>
        </w:rPr>
        <w:t xml:space="preserve"> И</w:t>
      </w:r>
      <w:proofErr w:type="gramEnd"/>
      <w:r>
        <w:rPr>
          <w:b/>
          <w:bCs/>
          <w:sz w:val="24"/>
          <w:szCs w:val="24"/>
        </w:rPr>
        <w:t xml:space="preserve"> 2020</w:t>
      </w:r>
      <w:r w:rsidRPr="00951288">
        <w:rPr>
          <w:b/>
          <w:bCs/>
          <w:sz w:val="24"/>
          <w:szCs w:val="24"/>
        </w:rPr>
        <w:t xml:space="preserve"> ГОДОВ</w:t>
      </w:r>
    </w:p>
    <w:p w:rsidR="00E82028" w:rsidRPr="00951288" w:rsidRDefault="00E82028" w:rsidP="00F122CC">
      <w:pPr>
        <w:jc w:val="center"/>
        <w:rPr>
          <w:sz w:val="24"/>
          <w:szCs w:val="24"/>
        </w:rPr>
      </w:pPr>
    </w:p>
    <w:p w:rsidR="00E82028" w:rsidRDefault="00E82028" w:rsidP="0054099C">
      <w:pPr>
        <w:numPr>
          <w:ilvl w:val="0"/>
          <w:numId w:val="2"/>
        </w:numPr>
        <w:jc w:val="center"/>
        <w:rPr>
          <w:sz w:val="24"/>
          <w:szCs w:val="24"/>
        </w:rPr>
      </w:pPr>
      <w:proofErr w:type="spellStart"/>
      <w:r w:rsidRPr="00951288">
        <w:rPr>
          <w:sz w:val="24"/>
          <w:szCs w:val="24"/>
        </w:rPr>
        <w:t>Институционная</w:t>
      </w:r>
      <w:proofErr w:type="spellEnd"/>
      <w:r w:rsidRPr="00951288">
        <w:rPr>
          <w:sz w:val="24"/>
          <w:szCs w:val="24"/>
        </w:rPr>
        <w:t xml:space="preserve"> структура муниципального образования</w:t>
      </w:r>
    </w:p>
    <w:p w:rsidR="00E82028" w:rsidRPr="0054099C" w:rsidRDefault="00E82028" w:rsidP="00902042">
      <w:pPr>
        <w:ind w:left="360"/>
        <w:rPr>
          <w:sz w:val="24"/>
          <w:szCs w:val="24"/>
        </w:rPr>
      </w:pPr>
    </w:p>
    <w:p w:rsidR="00E82028" w:rsidRPr="00951288" w:rsidRDefault="00E82028" w:rsidP="00F122CC">
      <w:pPr>
        <w:jc w:val="both"/>
        <w:rPr>
          <w:sz w:val="24"/>
          <w:szCs w:val="24"/>
        </w:rPr>
      </w:pPr>
      <w:r w:rsidRPr="00951288">
        <w:rPr>
          <w:sz w:val="24"/>
          <w:szCs w:val="24"/>
        </w:rPr>
        <w:t xml:space="preserve">Муниципальное образование - </w:t>
      </w:r>
      <w:r w:rsidR="003C20A7">
        <w:rPr>
          <w:sz w:val="24"/>
          <w:szCs w:val="24"/>
        </w:rPr>
        <w:t>Лашманское</w:t>
      </w:r>
      <w:r w:rsidRPr="00951288">
        <w:rPr>
          <w:sz w:val="24"/>
          <w:szCs w:val="24"/>
        </w:rPr>
        <w:t xml:space="preserve"> сельское поселение Касимовского муниципального района Рязанской области расположено на территории  Касимовского муниципального района в </w:t>
      </w:r>
      <w:r w:rsidR="00C85C24">
        <w:rPr>
          <w:sz w:val="24"/>
          <w:szCs w:val="24"/>
        </w:rPr>
        <w:t>26,6</w:t>
      </w:r>
      <w:r w:rsidRPr="00951288">
        <w:rPr>
          <w:sz w:val="24"/>
          <w:szCs w:val="24"/>
        </w:rPr>
        <w:t xml:space="preserve"> км</w:t>
      </w:r>
      <w:r w:rsidR="00C85C24">
        <w:rPr>
          <w:sz w:val="24"/>
          <w:szCs w:val="24"/>
        </w:rPr>
        <w:t xml:space="preserve"> к юго-западу </w:t>
      </w:r>
      <w:r w:rsidRPr="00951288">
        <w:rPr>
          <w:sz w:val="24"/>
          <w:szCs w:val="24"/>
        </w:rPr>
        <w:t xml:space="preserve"> от районного центра города </w:t>
      </w:r>
      <w:proofErr w:type="spellStart"/>
      <w:r w:rsidRPr="00951288">
        <w:rPr>
          <w:sz w:val="24"/>
          <w:szCs w:val="24"/>
        </w:rPr>
        <w:t>Касимова</w:t>
      </w:r>
      <w:proofErr w:type="spellEnd"/>
      <w:proofErr w:type="gramStart"/>
      <w:r w:rsidR="00C85C24">
        <w:rPr>
          <w:sz w:val="24"/>
          <w:szCs w:val="24"/>
        </w:rPr>
        <w:t xml:space="preserve"> </w:t>
      </w:r>
      <w:r w:rsidRPr="00951288">
        <w:rPr>
          <w:sz w:val="24"/>
          <w:szCs w:val="24"/>
        </w:rPr>
        <w:t>.</w:t>
      </w:r>
      <w:proofErr w:type="gramEnd"/>
      <w:r w:rsidRPr="00951288">
        <w:rPr>
          <w:sz w:val="24"/>
          <w:szCs w:val="24"/>
        </w:rPr>
        <w:t xml:space="preserve">  Административным центром муниципального образования - </w:t>
      </w:r>
      <w:r w:rsidR="003C20A7">
        <w:rPr>
          <w:sz w:val="24"/>
          <w:szCs w:val="24"/>
        </w:rPr>
        <w:t>Лашманское</w:t>
      </w:r>
      <w:r w:rsidRPr="00951288">
        <w:rPr>
          <w:sz w:val="24"/>
          <w:szCs w:val="24"/>
        </w:rPr>
        <w:t xml:space="preserve"> сельское поселение Касимовского муниципального района Рязанской области является </w:t>
      </w:r>
      <w:r w:rsidR="00C85C24">
        <w:rPr>
          <w:sz w:val="24"/>
          <w:szCs w:val="24"/>
        </w:rPr>
        <w:t>поселок</w:t>
      </w:r>
      <w:r w:rsidRPr="00951288">
        <w:rPr>
          <w:sz w:val="24"/>
          <w:szCs w:val="24"/>
        </w:rPr>
        <w:t xml:space="preserve"> </w:t>
      </w:r>
      <w:r w:rsidR="00C85C24">
        <w:rPr>
          <w:sz w:val="24"/>
          <w:szCs w:val="24"/>
        </w:rPr>
        <w:t>Лашма</w:t>
      </w:r>
      <w:r w:rsidRPr="00951288">
        <w:rPr>
          <w:sz w:val="24"/>
          <w:szCs w:val="24"/>
        </w:rPr>
        <w:t>.</w:t>
      </w:r>
    </w:p>
    <w:p w:rsidR="001C766A" w:rsidRDefault="001C766A" w:rsidP="001C766A">
      <w:pPr>
        <w:tabs>
          <w:tab w:val="left" w:pos="709"/>
          <w:tab w:val="left" w:pos="1005"/>
        </w:tabs>
        <w:ind w:firstLine="709"/>
        <w:jc w:val="both"/>
        <w:rPr>
          <w:b/>
          <w:bCs/>
          <w:sz w:val="24"/>
        </w:rPr>
      </w:pPr>
      <w:r>
        <w:rPr>
          <w:bCs/>
          <w:sz w:val="24"/>
        </w:rPr>
        <w:t>На территории поселения имеется одно промышленное предприятие ЗАО «</w:t>
      </w:r>
      <w:proofErr w:type="spellStart"/>
      <w:r>
        <w:rPr>
          <w:bCs/>
          <w:sz w:val="24"/>
        </w:rPr>
        <w:t>Касимовнеруд</w:t>
      </w:r>
      <w:proofErr w:type="spellEnd"/>
      <w:r>
        <w:rPr>
          <w:bCs/>
          <w:sz w:val="24"/>
        </w:rPr>
        <w:t xml:space="preserve">» - </w:t>
      </w:r>
      <w:proofErr w:type="spellStart"/>
      <w:r>
        <w:rPr>
          <w:bCs/>
          <w:sz w:val="24"/>
        </w:rPr>
        <w:t>Акишинский</w:t>
      </w:r>
      <w:proofErr w:type="spellEnd"/>
      <w:r>
        <w:rPr>
          <w:bCs/>
          <w:sz w:val="24"/>
        </w:rPr>
        <w:t xml:space="preserve"> карьер. Специализация предприятия – добыча и переработка изв</w:t>
      </w:r>
      <w:r w:rsidR="001F69B8">
        <w:rPr>
          <w:bCs/>
          <w:sz w:val="24"/>
        </w:rPr>
        <w:t xml:space="preserve">естняка. Численность работающих </w:t>
      </w:r>
      <w:r>
        <w:rPr>
          <w:bCs/>
          <w:sz w:val="24"/>
        </w:rPr>
        <w:t>-</w:t>
      </w:r>
      <w:r w:rsidR="001F69B8">
        <w:rPr>
          <w:bCs/>
          <w:sz w:val="24"/>
        </w:rPr>
        <w:t xml:space="preserve"> </w:t>
      </w:r>
      <w:r>
        <w:rPr>
          <w:bCs/>
          <w:sz w:val="24"/>
        </w:rPr>
        <w:t>1</w:t>
      </w:r>
      <w:r w:rsidR="001F69B8">
        <w:rPr>
          <w:bCs/>
          <w:sz w:val="24"/>
        </w:rPr>
        <w:t>5</w:t>
      </w:r>
      <w:r>
        <w:rPr>
          <w:bCs/>
          <w:sz w:val="24"/>
        </w:rPr>
        <w:t>0 человек.  -                                                                                                                                      Имеются четыре частных предприятия торговли и одно предприятие</w:t>
      </w:r>
      <w:proofErr w:type="gramStart"/>
      <w:r>
        <w:rPr>
          <w:bCs/>
          <w:sz w:val="24"/>
        </w:rPr>
        <w:t xml:space="preserve"> ,</w:t>
      </w:r>
      <w:proofErr w:type="gramEnd"/>
      <w:r>
        <w:rPr>
          <w:bCs/>
          <w:sz w:val="24"/>
        </w:rPr>
        <w:t>владельцем которого является индивидуальный предприниматель. Оборот розничной торговли в 2016 году составил 60451,6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>уб.,</w:t>
      </w:r>
      <w:r w:rsidR="001F69B8">
        <w:rPr>
          <w:bCs/>
          <w:sz w:val="24"/>
        </w:rPr>
        <w:t xml:space="preserve"> </w:t>
      </w:r>
      <w:r>
        <w:rPr>
          <w:bCs/>
          <w:sz w:val="24"/>
        </w:rPr>
        <w:t xml:space="preserve">объем розничной торговли в 2017году 66496,76 тыс.руб., что превысил объем предыдущего года на 10%. </w:t>
      </w:r>
      <w:r>
        <w:rPr>
          <w:sz w:val="24"/>
        </w:rPr>
        <w:t xml:space="preserve">  Развитие потребительского рынка в </w:t>
      </w:r>
      <w:r>
        <w:rPr>
          <w:sz w:val="24"/>
        </w:rPr>
        <w:lastRenderedPageBreak/>
        <w:t>поселении направлено на улучшение торгового обслуживания жителей,</w:t>
      </w:r>
      <w:r w:rsidR="00B4090F">
        <w:rPr>
          <w:sz w:val="24"/>
        </w:rPr>
        <w:t xml:space="preserve"> </w:t>
      </w:r>
      <w:r>
        <w:rPr>
          <w:sz w:val="24"/>
        </w:rPr>
        <w:t xml:space="preserve">насыщение магазинов недорогими и качественными товарами. Отмечается рост  объемов реализации розничной торговли.                                                                              </w:t>
      </w:r>
    </w:p>
    <w:p w:rsidR="001C766A" w:rsidRDefault="00B90DD7" w:rsidP="001C766A">
      <w:pPr>
        <w:shd w:val="clear" w:color="auto" w:fill="FFFFFF"/>
        <w:tabs>
          <w:tab w:val="left" w:pos="3881"/>
        </w:tabs>
        <w:ind w:right="423"/>
        <w:rPr>
          <w:bCs/>
          <w:sz w:val="24"/>
        </w:rPr>
      </w:pPr>
      <w:r>
        <w:rPr>
          <w:bCs/>
          <w:sz w:val="24"/>
        </w:rPr>
        <w:t xml:space="preserve">            </w:t>
      </w:r>
      <w:r w:rsidR="001C766A">
        <w:rPr>
          <w:bCs/>
          <w:sz w:val="24"/>
        </w:rPr>
        <w:t>На территории поселения также находятся</w:t>
      </w:r>
      <w:proofErr w:type="gramStart"/>
      <w:r w:rsidR="001C766A">
        <w:rPr>
          <w:bCs/>
          <w:sz w:val="24"/>
        </w:rPr>
        <w:t xml:space="preserve"> :</w:t>
      </w:r>
      <w:proofErr w:type="gramEnd"/>
      <w:r w:rsidR="001C766A">
        <w:rPr>
          <w:bCs/>
          <w:sz w:val="24"/>
        </w:rPr>
        <w:t xml:space="preserve"> </w:t>
      </w:r>
      <w:proofErr w:type="gramStart"/>
      <w:r w:rsidR="001C766A">
        <w:rPr>
          <w:bCs/>
          <w:sz w:val="24"/>
        </w:rPr>
        <w:t xml:space="preserve">Лашманский сельский дом культуры, </w:t>
      </w:r>
      <w:proofErr w:type="spellStart"/>
      <w:r w:rsidR="001C766A">
        <w:rPr>
          <w:bCs/>
          <w:sz w:val="24"/>
        </w:rPr>
        <w:t>Лашманская</w:t>
      </w:r>
      <w:proofErr w:type="spellEnd"/>
      <w:r w:rsidR="001C766A">
        <w:rPr>
          <w:bCs/>
          <w:sz w:val="24"/>
        </w:rPr>
        <w:t xml:space="preserve"> сельская модельная библиотека им. братьев Владимира Федоровича и Алексея Федоровича Уткиных, ГБСУ РО «</w:t>
      </w:r>
      <w:r w:rsidR="001F69B8">
        <w:rPr>
          <w:bCs/>
          <w:sz w:val="24"/>
        </w:rPr>
        <w:t xml:space="preserve"> </w:t>
      </w:r>
      <w:r w:rsidR="001C766A">
        <w:rPr>
          <w:bCs/>
          <w:sz w:val="24"/>
        </w:rPr>
        <w:t>Лашманский</w:t>
      </w:r>
      <w:r w:rsidR="001F69B8">
        <w:rPr>
          <w:bCs/>
          <w:sz w:val="24"/>
        </w:rPr>
        <w:t xml:space="preserve"> </w:t>
      </w:r>
      <w:r w:rsidR="001C766A">
        <w:rPr>
          <w:bCs/>
          <w:sz w:val="24"/>
        </w:rPr>
        <w:t xml:space="preserve"> дом-интернат общего типа для престарелых и инвалидов» на 56 мест, МУЗ </w:t>
      </w:r>
      <w:proofErr w:type="spellStart"/>
      <w:r w:rsidR="001C766A">
        <w:rPr>
          <w:bCs/>
          <w:sz w:val="24"/>
        </w:rPr>
        <w:t>Лашманская</w:t>
      </w:r>
      <w:proofErr w:type="spellEnd"/>
      <w:r w:rsidR="001C766A">
        <w:rPr>
          <w:bCs/>
          <w:sz w:val="24"/>
        </w:rPr>
        <w:t xml:space="preserve"> участковая больница, муниципальное образовательное учреждение – </w:t>
      </w:r>
      <w:proofErr w:type="spellStart"/>
      <w:r w:rsidR="001C766A">
        <w:rPr>
          <w:bCs/>
          <w:sz w:val="24"/>
        </w:rPr>
        <w:t>Лашманская</w:t>
      </w:r>
      <w:proofErr w:type="spellEnd"/>
      <w:r w:rsidR="001C766A">
        <w:rPr>
          <w:bCs/>
          <w:sz w:val="24"/>
        </w:rPr>
        <w:t xml:space="preserve"> основная школа им. академика  </w:t>
      </w:r>
      <w:proofErr w:type="spellStart"/>
      <w:r w:rsidR="001C766A">
        <w:rPr>
          <w:bCs/>
          <w:sz w:val="24"/>
        </w:rPr>
        <w:t>В.А.Канайкина</w:t>
      </w:r>
      <w:proofErr w:type="spellEnd"/>
      <w:r w:rsidR="001C766A">
        <w:rPr>
          <w:bCs/>
          <w:sz w:val="24"/>
        </w:rPr>
        <w:t>,</w:t>
      </w:r>
      <w:r w:rsidR="009D5D56">
        <w:rPr>
          <w:bCs/>
          <w:sz w:val="24"/>
        </w:rPr>
        <w:t xml:space="preserve"> МОУ</w:t>
      </w:r>
      <w:r w:rsidR="001C766A">
        <w:rPr>
          <w:bCs/>
          <w:sz w:val="24"/>
        </w:rPr>
        <w:t xml:space="preserve"> Лашманский детски</w:t>
      </w:r>
      <w:r w:rsidR="00B4090F">
        <w:rPr>
          <w:bCs/>
          <w:sz w:val="24"/>
        </w:rPr>
        <w:t xml:space="preserve">й сад и филиал </w:t>
      </w:r>
      <w:r w:rsidR="001F69B8">
        <w:rPr>
          <w:bCs/>
          <w:sz w:val="24"/>
        </w:rPr>
        <w:t xml:space="preserve">МОУ </w:t>
      </w:r>
      <w:r w:rsidR="00B4090F">
        <w:rPr>
          <w:bCs/>
          <w:sz w:val="24"/>
        </w:rPr>
        <w:t>Лашманского детского сада</w:t>
      </w:r>
      <w:r w:rsidR="001C766A">
        <w:rPr>
          <w:bCs/>
          <w:sz w:val="24"/>
        </w:rPr>
        <w:t>, одно почтовое отделение стационарных отделений почтовой</w:t>
      </w:r>
      <w:proofErr w:type="gramEnd"/>
      <w:r w:rsidR="001C766A">
        <w:rPr>
          <w:bCs/>
          <w:sz w:val="24"/>
        </w:rPr>
        <w:t xml:space="preserve"> связи.</w:t>
      </w:r>
    </w:p>
    <w:p w:rsidR="00B90DD7" w:rsidRDefault="00B90DD7" w:rsidP="001C766A">
      <w:pPr>
        <w:shd w:val="clear" w:color="auto" w:fill="FFFFFF"/>
        <w:tabs>
          <w:tab w:val="left" w:pos="3881"/>
        </w:tabs>
        <w:ind w:right="423"/>
        <w:rPr>
          <w:bCs/>
          <w:sz w:val="24"/>
        </w:rPr>
      </w:pPr>
      <w:r>
        <w:rPr>
          <w:bCs/>
          <w:sz w:val="24"/>
        </w:rPr>
        <w:t xml:space="preserve">               В поселении планируется проведение ремонтных работ </w:t>
      </w:r>
      <w:proofErr w:type="spellStart"/>
      <w:r>
        <w:rPr>
          <w:bCs/>
          <w:sz w:val="24"/>
        </w:rPr>
        <w:t>водопровода</w:t>
      </w:r>
      <w:proofErr w:type="gramStart"/>
      <w:r>
        <w:rPr>
          <w:bCs/>
          <w:sz w:val="24"/>
        </w:rPr>
        <w:t>,р</w:t>
      </w:r>
      <w:proofErr w:type="gramEnd"/>
      <w:r>
        <w:rPr>
          <w:bCs/>
          <w:sz w:val="24"/>
        </w:rPr>
        <w:t>емонт</w:t>
      </w:r>
      <w:proofErr w:type="spellEnd"/>
      <w:r>
        <w:rPr>
          <w:bCs/>
          <w:sz w:val="24"/>
        </w:rPr>
        <w:t xml:space="preserve"> канализационных сетей и реконструкцию КНС, а также проведение ремонтных работ автомобильных дорог местного значения.</w:t>
      </w:r>
    </w:p>
    <w:p w:rsidR="001C766A" w:rsidRDefault="001C766A" w:rsidP="001C766A">
      <w:pPr>
        <w:shd w:val="clear" w:color="auto" w:fill="FFFFFF"/>
        <w:ind w:firstLine="701"/>
        <w:jc w:val="both"/>
        <w:rPr>
          <w:spacing w:val="-1"/>
          <w:sz w:val="24"/>
        </w:rPr>
      </w:pPr>
      <w:r>
        <w:rPr>
          <w:spacing w:val="-1"/>
          <w:sz w:val="24"/>
        </w:rPr>
        <w:t>У</w:t>
      </w:r>
      <w:r w:rsidR="000643AD">
        <w:rPr>
          <w:spacing w:val="-1"/>
          <w:sz w:val="24"/>
        </w:rPr>
        <w:t xml:space="preserve">слуги ЖКХ населению оказывают </w:t>
      </w:r>
      <w:proofErr w:type="gramStart"/>
      <w:r w:rsidR="000643AD">
        <w:rPr>
          <w:spacing w:val="-1"/>
          <w:sz w:val="24"/>
        </w:rPr>
        <w:t>:</w:t>
      </w:r>
      <w:r>
        <w:rPr>
          <w:spacing w:val="-1"/>
          <w:sz w:val="24"/>
        </w:rPr>
        <w:t>О</w:t>
      </w:r>
      <w:proofErr w:type="gramEnd"/>
      <w:r>
        <w:rPr>
          <w:spacing w:val="-1"/>
          <w:sz w:val="24"/>
        </w:rPr>
        <w:t>ОО «</w:t>
      </w:r>
      <w:proofErr w:type="spellStart"/>
      <w:r>
        <w:rPr>
          <w:spacing w:val="-1"/>
          <w:sz w:val="24"/>
        </w:rPr>
        <w:t>Крутоярсервис</w:t>
      </w:r>
      <w:proofErr w:type="spellEnd"/>
      <w:r>
        <w:rPr>
          <w:spacing w:val="-1"/>
          <w:sz w:val="24"/>
        </w:rPr>
        <w:t>»,ООО «</w:t>
      </w:r>
      <w:proofErr w:type="spellStart"/>
      <w:r>
        <w:rPr>
          <w:spacing w:val="-1"/>
          <w:sz w:val="24"/>
        </w:rPr>
        <w:t>Арттехнолоджи</w:t>
      </w:r>
      <w:proofErr w:type="spellEnd"/>
      <w:r>
        <w:rPr>
          <w:spacing w:val="-1"/>
          <w:sz w:val="24"/>
        </w:rPr>
        <w:t>»   МУ</w:t>
      </w:r>
      <w:r w:rsidR="000643AD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МПЖКХ </w:t>
      </w:r>
      <w:proofErr w:type="spellStart"/>
      <w:r>
        <w:rPr>
          <w:spacing w:val="-1"/>
          <w:sz w:val="24"/>
        </w:rPr>
        <w:t>Гусь-Железный</w:t>
      </w:r>
      <w:proofErr w:type="spellEnd"/>
      <w:r>
        <w:rPr>
          <w:spacing w:val="-1"/>
          <w:sz w:val="24"/>
        </w:rPr>
        <w:t>.</w:t>
      </w:r>
    </w:p>
    <w:p w:rsidR="00A72FE5" w:rsidRDefault="00E82028" w:rsidP="00A72FE5">
      <w:pPr>
        <w:pStyle w:val="a9"/>
        <w:jc w:val="both"/>
        <w:rPr>
          <w:color w:val="auto"/>
          <w:sz w:val="24"/>
        </w:rPr>
      </w:pPr>
      <w:r w:rsidRPr="00951288">
        <w:t xml:space="preserve">        </w:t>
      </w:r>
      <w:r w:rsidR="00A72FE5">
        <w:rPr>
          <w:color w:val="auto"/>
          <w:sz w:val="24"/>
        </w:rPr>
        <w:t xml:space="preserve">           </w:t>
      </w:r>
      <w:proofErr w:type="gramStart"/>
      <w:r w:rsidR="00A72FE5" w:rsidRPr="009D5D56">
        <w:rPr>
          <w:color w:val="auto"/>
          <w:sz w:val="24"/>
        </w:rPr>
        <w:t>Лашманское сельское поселение с численностью – 16</w:t>
      </w:r>
      <w:r w:rsidR="009D5D56" w:rsidRPr="009D5D56">
        <w:rPr>
          <w:color w:val="auto"/>
          <w:sz w:val="24"/>
        </w:rPr>
        <w:t>21</w:t>
      </w:r>
      <w:r w:rsidR="00A72FE5" w:rsidRPr="009D5D56">
        <w:rPr>
          <w:color w:val="auto"/>
          <w:sz w:val="24"/>
        </w:rPr>
        <w:t xml:space="preserve"> человека, из них работающее население – </w:t>
      </w:r>
      <w:r w:rsidR="009D5D56" w:rsidRPr="009D5D56">
        <w:rPr>
          <w:color w:val="auto"/>
          <w:sz w:val="24"/>
        </w:rPr>
        <w:t>360</w:t>
      </w:r>
      <w:r w:rsidR="001F69B8">
        <w:rPr>
          <w:color w:val="auto"/>
          <w:sz w:val="24"/>
        </w:rPr>
        <w:t xml:space="preserve"> человек</w:t>
      </w:r>
      <w:r w:rsidR="00A72FE5" w:rsidRPr="009D5D56">
        <w:rPr>
          <w:color w:val="auto"/>
          <w:sz w:val="24"/>
        </w:rPr>
        <w:t xml:space="preserve">, пенсионеры и инвалиды – </w:t>
      </w:r>
      <w:r w:rsidR="009D5D56" w:rsidRPr="009D5D56">
        <w:rPr>
          <w:color w:val="auto"/>
          <w:sz w:val="24"/>
        </w:rPr>
        <w:t>755 человек</w:t>
      </w:r>
      <w:r w:rsidR="00A72FE5" w:rsidRPr="009D5D56">
        <w:rPr>
          <w:color w:val="auto"/>
          <w:sz w:val="24"/>
        </w:rPr>
        <w:t>,</w:t>
      </w:r>
      <w:r w:rsidR="009D5D56" w:rsidRPr="009D5D56">
        <w:rPr>
          <w:color w:val="auto"/>
          <w:sz w:val="24"/>
        </w:rPr>
        <w:t xml:space="preserve"> </w:t>
      </w:r>
      <w:r w:rsidR="00A72FE5" w:rsidRPr="009D5D56">
        <w:rPr>
          <w:color w:val="auto"/>
          <w:sz w:val="24"/>
        </w:rPr>
        <w:t xml:space="preserve">студенты – </w:t>
      </w:r>
      <w:r w:rsidR="009D5D56" w:rsidRPr="009D5D56">
        <w:rPr>
          <w:color w:val="auto"/>
          <w:sz w:val="24"/>
        </w:rPr>
        <w:t>89</w:t>
      </w:r>
      <w:r w:rsidR="00A72FE5" w:rsidRPr="009D5D56">
        <w:rPr>
          <w:color w:val="auto"/>
          <w:sz w:val="24"/>
        </w:rPr>
        <w:t xml:space="preserve"> человек, неработающее население в трудоспособном возрасте – 18</w:t>
      </w:r>
      <w:r w:rsidR="009D5D56" w:rsidRPr="009D5D56">
        <w:rPr>
          <w:color w:val="auto"/>
          <w:sz w:val="24"/>
        </w:rPr>
        <w:t>0</w:t>
      </w:r>
      <w:r w:rsidR="00A72FE5" w:rsidRPr="009D5D56">
        <w:rPr>
          <w:color w:val="auto"/>
          <w:sz w:val="24"/>
        </w:rPr>
        <w:t xml:space="preserve"> человек, дети – </w:t>
      </w:r>
      <w:r w:rsidR="009D5D56" w:rsidRPr="009D5D56">
        <w:rPr>
          <w:color w:val="auto"/>
          <w:sz w:val="24"/>
        </w:rPr>
        <w:t>237 человек</w:t>
      </w:r>
      <w:r w:rsidR="00A72FE5" w:rsidRPr="009D5D56">
        <w:rPr>
          <w:color w:val="auto"/>
          <w:sz w:val="24"/>
        </w:rPr>
        <w:t>.</w:t>
      </w:r>
      <w:proofErr w:type="gramEnd"/>
    </w:p>
    <w:p w:rsidR="00E82028" w:rsidRPr="00951288" w:rsidRDefault="00E82028" w:rsidP="00951288">
      <w:pPr>
        <w:rPr>
          <w:sz w:val="24"/>
          <w:szCs w:val="24"/>
        </w:rPr>
      </w:pPr>
    </w:p>
    <w:p w:rsidR="00E82028" w:rsidRPr="00951288" w:rsidRDefault="00E82028" w:rsidP="00951288">
      <w:pPr>
        <w:ind w:firstLine="748"/>
        <w:jc w:val="center"/>
        <w:rPr>
          <w:sz w:val="24"/>
          <w:szCs w:val="24"/>
        </w:rPr>
      </w:pPr>
      <w:r w:rsidRPr="00951288">
        <w:rPr>
          <w:sz w:val="24"/>
          <w:szCs w:val="24"/>
        </w:rPr>
        <w:t xml:space="preserve">2. Доходы  бюджета </w:t>
      </w:r>
      <w:r w:rsidR="003C20A7">
        <w:rPr>
          <w:snapToGrid w:val="0"/>
          <w:sz w:val="24"/>
          <w:szCs w:val="24"/>
        </w:rPr>
        <w:t>Лашманского</w:t>
      </w:r>
      <w:r w:rsidRPr="00951288">
        <w:rPr>
          <w:snapToGrid w:val="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2018 год и на плановый период 2019 и 2020</w:t>
      </w:r>
      <w:r w:rsidRPr="00951288">
        <w:rPr>
          <w:sz w:val="24"/>
          <w:szCs w:val="24"/>
        </w:rPr>
        <w:t>годов</w:t>
      </w:r>
    </w:p>
    <w:p w:rsidR="00E82028" w:rsidRPr="00951288" w:rsidRDefault="00E82028" w:rsidP="00F122CC">
      <w:pPr>
        <w:ind w:firstLine="708"/>
        <w:jc w:val="both"/>
        <w:rPr>
          <w:sz w:val="24"/>
          <w:szCs w:val="24"/>
        </w:rPr>
      </w:pPr>
      <w:proofErr w:type="gramStart"/>
      <w:r w:rsidRPr="00951288">
        <w:rPr>
          <w:sz w:val="24"/>
          <w:szCs w:val="24"/>
        </w:rPr>
        <w:t>Прогноз д</w:t>
      </w:r>
      <w:r>
        <w:rPr>
          <w:sz w:val="24"/>
          <w:szCs w:val="24"/>
        </w:rPr>
        <w:t>оходов бюджета поселения на 2018 год и на плановый период 2019 и 2020</w:t>
      </w:r>
      <w:r w:rsidRPr="00951288">
        <w:rPr>
          <w:sz w:val="24"/>
          <w:szCs w:val="24"/>
        </w:rPr>
        <w:t xml:space="preserve"> годов составлен с учетом</w:t>
      </w:r>
      <w:r w:rsidRPr="00951288">
        <w:rPr>
          <w:spacing w:val="-3"/>
          <w:sz w:val="24"/>
          <w:szCs w:val="24"/>
        </w:rPr>
        <w:t xml:space="preserve"> ожидаемых итогов социально-экономического развития </w:t>
      </w:r>
      <w:r w:rsidR="003C20A7">
        <w:rPr>
          <w:snapToGrid w:val="0"/>
          <w:sz w:val="24"/>
          <w:szCs w:val="24"/>
        </w:rPr>
        <w:t>Лашманского</w:t>
      </w:r>
      <w:r w:rsidRPr="00951288">
        <w:rPr>
          <w:snapToGrid w:val="0"/>
          <w:sz w:val="24"/>
          <w:szCs w:val="24"/>
        </w:rPr>
        <w:t xml:space="preserve"> сельского поселения</w:t>
      </w:r>
      <w:r>
        <w:rPr>
          <w:spacing w:val="-3"/>
          <w:sz w:val="24"/>
          <w:szCs w:val="24"/>
        </w:rPr>
        <w:t xml:space="preserve"> за 2017</w:t>
      </w:r>
      <w:r w:rsidRPr="00951288">
        <w:rPr>
          <w:spacing w:val="-3"/>
          <w:sz w:val="24"/>
          <w:szCs w:val="24"/>
        </w:rPr>
        <w:t xml:space="preserve"> год, прогноза социально-экономического развития </w:t>
      </w:r>
      <w:r w:rsidR="003C20A7">
        <w:rPr>
          <w:snapToGrid w:val="0"/>
          <w:sz w:val="24"/>
          <w:szCs w:val="24"/>
        </w:rPr>
        <w:t>Лашманского</w:t>
      </w:r>
      <w:r w:rsidRPr="00951288">
        <w:rPr>
          <w:snapToGrid w:val="0"/>
          <w:sz w:val="24"/>
          <w:szCs w:val="24"/>
        </w:rPr>
        <w:t xml:space="preserve"> сельского поселения</w:t>
      </w:r>
      <w:r>
        <w:rPr>
          <w:spacing w:val="-3"/>
          <w:sz w:val="24"/>
          <w:szCs w:val="24"/>
        </w:rPr>
        <w:t xml:space="preserve"> на 2018 год и на период до 2020</w:t>
      </w:r>
      <w:r w:rsidRPr="00951288">
        <w:rPr>
          <w:spacing w:val="-3"/>
          <w:sz w:val="24"/>
          <w:szCs w:val="24"/>
        </w:rPr>
        <w:t xml:space="preserve"> года,</w:t>
      </w:r>
      <w:r w:rsidRPr="00951288">
        <w:rPr>
          <w:sz w:val="24"/>
          <w:szCs w:val="24"/>
        </w:rPr>
        <w:t xml:space="preserve"> основных направлений налоговой и бюджетной политики Российской Федерации и Рязанской области, Бюджетного кодекса Российской Федерации, динамики оценки</w:t>
      </w:r>
      <w:proofErr w:type="gramEnd"/>
      <w:r w:rsidRPr="00951288">
        <w:rPr>
          <w:sz w:val="24"/>
          <w:szCs w:val="24"/>
        </w:rPr>
        <w:t xml:space="preserve"> поступлений доходов  бюджета </w:t>
      </w:r>
      <w:r w:rsidR="003C20A7">
        <w:rPr>
          <w:snapToGrid w:val="0"/>
          <w:sz w:val="24"/>
          <w:szCs w:val="24"/>
        </w:rPr>
        <w:t>Лашманского</w:t>
      </w:r>
      <w:r w:rsidRPr="00951288">
        <w:rPr>
          <w:snapToGrid w:val="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 2018</w:t>
      </w:r>
      <w:r w:rsidRPr="00951288">
        <w:rPr>
          <w:sz w:val="24"/>
          <w:szCs w:val="24"/>
        </w:rPr>
        <w:t xml:space="preserve"> году. </w:t>
      </w:r>
    </w:p>
    <w:p w:rsidR="00E82028" w:rsidRPr="00951288" w:rsidRDefault="00E82028" w:rsidP="00951288">
      <w:pPr>
        <w:pStyle w:val="Normal1"/>
        <w:tabs>
          <w:tab w:val="left" w:pos="1980"/>
        </w:tabs>
        <w:ind w:firstLine="720"/>
        <w:jc w:val="both"/>
        <w:rPr>
          <w:snapToGrid w:val="0"/>
          <w:sz w:val="24"/>
          <w:szCs w:val="24"/>
        </w:rPr>
      </w:pPr>
      <w:r w:rsidRPr="00951288">
        <w:rPr>
          <w:snapToGrid w:val="0"/>
          <w:sz w:val="24"/>
          <w:szCs w:val="24"/>
        </w:rPr>
        <w:t xml:space="preserve">Основные характеристики  бюджета </w:t>
      </w:r>
      <w:r w:rsidR="003C20A7">
        <w:rPr>
          <w:snapToGrid w:val="0"/>
          <w:sz w:val="24"/>
          <w:szCs w:val="24"/>
        </w:rPr>
        <w:t>Лашманского</w:t>
      </w:r>
      <w:r>
        <w:rPr>
          <w:snapToGrid w:val="0"/>
          <w:sz w:val="24"/>
          <w:szCs w:val="24"/>
        </w:rPr>
        <w:t xml:space="preserve"> сельского поселения на 2018-2020</w:t>
      </w:r>
      <w:r w:rsidRPr="00951288">
        <w:rPr>
          <w:snapToGrid w:val="0"/>
          <w:sz w:val="24"/>
          <w:szCs w:val="24"/>
        </w:rPr>
        <w:t xml:space="preserve"> годы приведены ниже:</w:t>
      </w:r>
    </w:p>
    <w:p w:rsidR="00E82028" w:rsidRPr="00951288" w:rsidRDefault="00E82028" w:rsidP="00951288">
      <w:pPr>
        <w:pStyle w:val="Normal1"/>
        <w:tabs>
          <w:tab w:val="left" w:pos="1980"/>
        </w:tabs>
        <w:ind w:firstLine="720"/>
        <w:jc w:val="both"/>
        <w:rPr>
          <w:snapToGrid w:val="0"/>
          <w:sz w:val="24"/>
          <w:szCs w:val="24"/>
        </w:rPr>
      </w:pPr>
      <w:r w:rsidRPr="00951288">
        <w:rPr>
          <w:sz w:val="24"/>
          <w:szCs w:val="24"/>
        </w:rPr>
        <w:t xml:space="preserve">                                                                                                   </w:t>
      </w:r>
      <w:r w:rsidR="009D6060">
        <w:rPr>
          <w:sz w:val="24"/>
          <w:szCs w:val="24"/>
        </w:rPr>
        <w:t xml:space="preserve">                     </w:t>
      </w:r>
      <w:r w:rsidRPr="00951288">
        <w:rPr>
          <w:sz w:val="24"/>
          <w:szCs w:val="24"/>
        </w:rPr>
        <w:t>рублей</w:t>
      </w:r>
    </w:p>
    <w:tbl>
      <w:tblPr>
        <w:tblW w:w="86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40"/>
        <w:gridCol w:w="1620"/>
        <w:gridCol w:w="1460"/>
        <w:gridCol w:w="1408"/>
      </w:tblGrid>
      <w:tr w:rsidR="00E82028" w:rsidRPr="00951288">
        <w:trPr>
          <w:cantSplit/>
          <w:trHeight w:val="343"/>
          <w:tblHeader/>
        </w:trPr>
        <w:tc>
          <w:tcPr>
            <w:tcW w:w="4140" w:type="dxa"/>
            <w:vMerge w:val="restart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E82028" w:rsidRPr="00951288">
        <w:trPr>
          <w:cantSplit/>
          <w:trHeight w:val="344"/>
          <w:tblHeader/>
        </w:trPr>
        <w:tc>
          <w:tcPr>
            <w:tcW w:w="4140" w:type="dxa"/>
            <w:vMerge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проект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проект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проект</w:t>
            </w:r>
          </w:p>
        </w:tc>
      </w:tr>
      <w:tr w:rsidR="00E82028" w:rsidRPr="00951288">
        <w:trPr>
          <w:cantSplit/>
          <w:trHeight w:val="469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288">
              <w:rPr>
                <w:b/>
                <w:bCs/>
                <w:sz w:val="24"/>
                <w:szCs w:val="24"/>
              </w:rPr>
              <w:t>Доходы, всего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4009407,83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4205757,44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4180463,16</w:t>
            </w:r>
          </w:p>
        </w:tc>
      </w:tr>
      <w:tr w:rsidR="00E82028" w:rsidRPr="00951288">
        <w:trPr>
          <w:cantSplit/>
          <w:trHeight w:val="349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82028" w:rsidRPr="00951288">
        <w:trPr>
          <w:cantSplit/>
          <w:trHeight w:val="345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1877044,25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1984062,18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2053025,10</w:t>
            </w:r>
          </w:p>
        </w:tc>
      </w:tr>
      <w:tr w:rsidR="00E82028" w:rsidRPr="00951288">
        <w:trPr>
          <w:cantSplit/>
          <w:trHeight w:val="597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2132363,58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2221695,26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E82028" w:rsidP="005A51F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 xml:space="preserve"> </w:t>
            </w:r>
            <w:r w:rsidR="005A51FB">
              <w:rPr>
                <w:sz w:val="24"/>
                <w:szCs w:val="24"/>
              </w:rPr>
              <w:t>2127438,06</w:t>
            </w:r>
          </w:p>
        </w:tc>
      </w:tr>
      <w:tr w:rsidR="00E82028" w:rsidRPr="00951288">
        <w:trPr>
          <w:cantSplit/>
          <w:trHeight w:val="255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288"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4009407,83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4205757,44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5A51FB" w:rsidP="00DE20B4">
            <w:pPr>
              <w:pStyle w:val="aa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4180463,16</w:t>
            </w:r>
          </w:p>
        </w:tc>
      </w:tr>
      <w:tr w:rsidR="00E82028" w:rsidRPr="00951288">
        <w:trPr>
          <w:cantSplit/>
          <w:trHeight w:val="255"/>
        </w:trPr>
        <w:tc>
          <w:tcPr>
            <w:tcW w:w="4140" w:type="dxa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51288">
              <w:rPr>
                <w:b/>
                <w:bCs/>
                <w:sz w:val="24"/>
                <w:szCs w:val="24"/>
              </w:rPr>
              <w:t>Дефицит/</w:t>
            </w:r>
            <w:proofErr w:type="spellStart"/>
            <w:r w:rsidRPr="00951288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62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0,0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E82028" w:rsidRPr="00951288" w:rsidRDefault="00E82028" w:rsidP="00DE20B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0,0</w:t>
            </w:r>
          </w:p>
        </w:tc>
      </w:tr>
    </w:tbl>
    <w:p w:rsidR="00E82028" w:rsidRPr="00951288" w:rsidRDefault="00E82028" w:rsidP="00951288">
      <w:pPr>
        <w:pStyle w:val="21"/>
        <w:ind w:firstLine="0"/>
        <w:rPr>
          <w:sz w:val="24"/>
          <w:szCs w:val="24"/>
        </w:rPr>
      </w:pPr>
    </w:p>
    <w:p w:rsidR="00E82028" w:rsidRDefault="00E82028" w:rsidP="00F122CC">
      <w:pPr>
        <w:ind w:firstLine="540"/>
        <w:jc w:val="both"/>
        <w:rPr>
          <w:sz w:val="24"/>
          <w:szCs w:val="24"/>
        </w:rPr>
      </w:pPr>
      <w:r w:rsidRPr="00951288">
        <w:rPr>
          <w:sz w:val="24"/>
          <w:szCs w:val="24"/>
        </w:rPr>
        <w:t>Предельный объем рас</w:t>
      </w:r>
      <w:r>
        <w:rPr>
          <w:sz w:val="24"/>
          <w:szCs w:val="24"/>
        </w:rPr>
        <w:t>ходов  бюджета поселения на 201</w:t>
      </w:r>
      <w:r w:rsidR="008B46DC">
        <w:rPr>
          <w:sz w:val="24"/>
          <w:szCs w:val="24"/>
        </w:rPr>
        <w:t>8</w:t>
      </w:r>
      <w:r>
        <w:rPr>
          <w:sz w:val="24"/>
          <w:szCs w:val="24"/>
        </w:rPr>
        <w:t xml:space="preserve"> год и плановый период 2019 и 2020</w:t>
      </w:r>
      <w:r w:rsidRPr="00951288">
        <w:rPr>
          <w:sz w:val="24"/>
          <w:szCs w:val="24"/>
        </w:rPr>
        <w:t xml:space="preserve"> годов  определен исходя из прогноза поступления доходов в  бюджет поселения и источников финансирования дефицита.</w:t>
      </w:r>
    </w:p>
    <w:p w:rsidR="00E82028" w:rsidRPr="00951288" w:rsidRDefault="00E82028" w:rsidP="00F122CC">
      <w:pPr>
        <w:ind w:firstLine="540"/>
        <w:jc w:val="both"/>
        <w:rPr>
          <w:sz w:val="24"/>
          <w:szCs w:val="24"/>
        </w:rPr>
      </w:pPr>
    </w:p>
    <w:p w:rsidR="00E82028" w:rsidRDefault="00E82028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3217A6" w:rsidRDefault="003217A6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3217A6" w:rsidRDefault="003217A6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3217A6" w:rsidRDefault="003217A6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C57233" w:rsidRDefault="00C57233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C57233" w:rsidRDefault="00C57233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C57233" w:rsidRDefault="00C57233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C57233" w:rsidRDefault="00C57233" w:rsidP="003217A6">
      <w:pPr>
        <w:tabs>
          <w:tab w:val="left" w:pos="7200"/>
        </w:tabs>
        <w:jc w:val="both"/>
        <w:rPr>
          <w:sz w:val="24"/>
          <w:szCs w:val="24"/>
        </w:rPr>
      </w:pPr>
    </w:p>
    <w:p w:rsidR="00C57233" w:rsidRPr="00951288" w:rsidRDefault="00C57233" w:rsidP="003217A6">
      <w:pPr>
        <w:tabs>
          <w:tab w:val="left" w:pos="7200"/>
        </w:tabs>
        <w:jc w:val="both"/>
        <w:rPr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40"/>
        <w:gridCol w:w="1440"/>
        <w:gridCol w:w="1620"/>
      </w:tblGrid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jc w:val="center"/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E82028" w:rsidRPr="00951288" w:rsidRDefault="00E82028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40" w:type="dxa"/>
          </w:tcPr>
          <w:p w:rsidR="00E82028" w:rsidRPr="00951288" w:rsidRDefault="00E82028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E82028" w:rsidRPr="00951288" w:rsidRDefault="00E82028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E82028" w:rsidRPr="00951288" w:rsidRDefault="00335231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2638223,36</w:t>
            </w:r>
          </w:p>
        </w:tc>
        <w:tc>
          <w:tcPr>
            <w:tcW w:w="1440" w:type="dxa"/>
          </w:tcPr>
          <w:p w:rsidR="00E82028" w:rsidRPr="00951288" w:rsidRDefault="00335231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2754638,47</w:t>
            </w:r>
          </w:p>
        </w:tc>
        <w:tc>
          <w:tcPr>
            <w:tcW w:w="1620" w:type="dxa"/>
          </w:tcPr>
          <w:p w:rsidR="00E82028" w:rsidRPr="00951288" w:rsidRDefault="00335231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2705571,28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186970,42</w:t>
            </w:r>
          </w:p>
        </w:tc>
        <w:tc>
          <w:tcPr>
            <w:tcW w:w="1440" w:type="dxa"/>
          </w:tcPr>
          <w:p w:rsidR="00E82028" w:rsidRPr="00951288" w:rsidRDefault="0042502C" w:rsidP="00C4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188986,99</w:t>
            </w:r>
          </w:p>
        </w:tc>
        <w:tc>
          <w:tcPr>
            <w:tcW w:w="162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195896,98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  <w:tc>
          <w:tcPr>
            <w:tcW w:w="162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21000,00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E82028" w:rsidRPr="00951288" w:rsidRDefault="0042502C" w:rsidP="00BB6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608944,25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686862,18</w:t>
            </w:r>
          </w:p>
        </w:tc>
        <w:tc>
          <w:tcPr>
            <w:tcW w:w="162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703725,10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458250,00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458250,00</w:t>
            </w:r>
          </w:p>
        </w:tc>
        <w:tc>
          <w:tcPr>
            <w:tcW w:w="162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458250,00</w:t>
            </w:r>
          </w:p>
        </w:tc>
      </w:tr>
      <w:tr w:rsidR="00E82028" w:rsidRPr="00951288">
        <w:tc>
          <w:tcPr>
            <w:tcW w:w="4788" w:type="dxa"/>
          </w:tcPr>
          <w:p w:rsidR="00E82028" w:rsidRPr="00951288" w:rsidRDefault="00E82028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96019,80</w:t>
            </w:r>
          </w:p>
        </w:tc>
        <w:tc>
          <w:tcPr>
            <w:tcW w:w="144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96019,80</w:t>
            </w:r>
          </w:p>
        </w:tc>
        <w:tc>
          <w:tcPr>
            <w:tcW w:w="1620" w:type="dxa"/>
          </w:tcPr>
          <w:p w:rsidR="00E82028" w:rsidRPr="00951288" w:rsidRDefault="0042502C" w:rsidP="00DE2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96019,80</w:t>
            </w:r>
          </w:p>
        </w:tc>
      </w:tr>
      <w:tr w:rsidR="006B2D49" w:rsidRPr="00951288" w:rsidTr="00386BAC">
        <w:tc>
          <w:tcPr>
            <w:tcW w:w="4788" w:type="dxa"/>
          </w:tcPr>
          <w:p w:rsidR="006B2D49" w:rsidRPr="00951288" w:rsidRDefault="006B2D49" w:rsidP="00DE20B4">
            <w:pPr>
              <w:tabs>
                <w:tab w:val="left" w:pos="4392"/>
              </w:tabs>
              <w:rPr>
                <w:sz w:val="24"/>
                <w:szCs w:val="24"/>
              </w:rPr>
            </w:pPr>
            <w:r w:rsidRPr="00951288">
              <w:rPr>
                <w:sz w:val="24"/>
                <w:szCs w:val="24"/>
              </w:rPr>
              <w:t>Всего</w:t>
            </w:r>
          </w:p>
        </w:tc>
        <w:tc>
          <w:tcPr>
            <w:tcW w:w="1440" w:type="dxa"/>
            <w:vAlign w:val="center"/>
          </w:tcPr>
          <w:p w:rsidR="006B2D49" w:rsidRPr="006B2D49" w:rsidRDefault="006B2D49" w:rsidP="00843A42">
            <w:pPr>
              <w:pStyle w:val="aa"/>
              <w:ind w:firstLine="0"/>
              <w:jc w:val="center"/>
              <w:rPr>
                <w:bCs/>
                <w:sz w:val="24"/>
                <w:szCs w:val="24"/>
              </w:rPr>
            </w:pPr>
            <w:r w:rsidRPr="006B2D49">
              <w:rPr>
                <w:bCs/>
                <w:sz w:val="24"/>
                <w:szCs w:val="24"/>
              </w:rPr>
              <w:t>4009407,83</w:t>
            </w:r>
          </w:p>
        </w:tc>
        <w:tc>
          <w:tcPr>
            <w:tcW w:w="1440" w:type="dxa"/>
            <w:vAlign w:val="center"/>
          </w:tcPr>
          <w:p w:rsidR="006B2D49" w:rsidRPr="006B2D49" w:rsidRDefault="006B2D49" w:rsidP="00843A42">
            <w:pPr>
              <w:pStyle w:val="aa"/>
              <w:ind w:firstLine="0"/>
              <w:jc w:val="center"/>
              <w:rPr>
                <w:bCs/>
                <w:sz w:val="24"/>
                <w:szCs w:val="24"/>
              </w:rPr>
            </w:pPr>
            <w:r w:rsidRPr="006B2D49">
              <w:rPr>
                <w:bCs/>
                <w:sz w:val="24"/>
                <w:szCs w:val="24"/>
              </w:rPr>
              <w:t>4205757,44</w:t>
            </w:r>
          </w:p>
        </w:tc>
        <w:tc>
          <w:tcPr>
            <w:tcW w:w="1620" w:type="dxa"/>
            <w:vAlign w:val="center"/>
          </w:tcPr>
          <w:p w:rsidR="006B2D49" w:rsidRPr="006B2D49" w:rsidRDefault="006B2D49" w:rsidP="00843A42">
            <w:pPr>
              <w:pStyle w:val="aa"/>
              <w:ind w:firstLine="0"/>
              <w:jc w:val="center"/>
              <w:rPr>
                <w:bCs/>
                <w:sz w:val="24"/>
                <w:szCs w:val="24"/>
              </w:rPr>
            </w:pPr>
            <w:r w:rsidRPr="006B2D49">
              <w:rPr>
                <w:bCs/>
                <w:sz w:val="24"/>
                <w:szCs w:val="24"/>
              </w:rPr>
              <w:t>4180463,16</w:t>
            </w:r>
          </w:p>
        </w:tc>
      </w:tr>
    </w:tbl>
    <w:p w:rsidR="00E82028" w:rsidRPr="00951288" w:rsidRDefault="00E82028" w:rsidP="00F122CC">
      <w:pPr>
        <w:rPr>
          <w:sz w:val="24"/>
          <w:szCs w:val="24"/>
        </w:rPr>
      </w:pPr>
    </w:p>
    <w:p w:rsidR="00E82028" w:rsidRPr="00951288" w:rsidRDefault="00E82028" w:rsidP="00F122CC">
      <w:pPr>
        <w:jc w:val="center"/>
        <w:rPr>
          <w:sz w:val="24"/>
          <w:szCs w:val="24"/>
        </w:rPr>
      </w:pPr>
      <w:r w:rsidRPr="00951288">
        <w:rPr>
          <w:sz w:val="24"/>
          <w:szCs w:val="24"/>
        </w:rPr>
        <w:t>Мероприятия по увеличению доходов поселения:</w:t>
      </w:r>
    </w:p>
    <w:p w:rsidR="00E82028" w:rsidRPr="00951288" w:rsidRDefault="00E82028" w:rsidP="00F122CC">
      <w:pPr>
        <w:jc w:val="center"/>
        <w:rPr>
          <w:sz w:val="24"/>
          <w:szCs w:val="24"/>
        </w:rPr>
      </w:pP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 xml:space="preserve">ведение </w:t>
      </w:r>
      <w:proofErr w:type="spellStart"/>
      <w:r w:rsidRPr="00951288">
        <w:rPr>
          <w:sz w:val="24"/>
          <w:szCs w:val="24"/>
        </w:rPr>
        <w:t>похозяйственного</w:t>
      </w:r>
      <w:proofErr w:type="spellEnd"/>
      <w:r w:rsidRPr="00951288">
        <w:rPr>
          <w:sz w:val="24"/>
          <w:szCs w:val="24"/>
        </w:rPr>
        <w:t xml:space="preserve"> учета;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повышение собираемости местных налогов;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увеличение объема неналоговых поступлений;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формирование актуальной налоговой базы по земельному налогу и налогам на имущество и, как следствие, увеличение доходной части бюджетов;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привлечение внебюджетных средств;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создание системы учета потребности в представляемых услугах муниципального образования.</w:t>
      </w:r>
    </w:p>
    <w:p w:rsidR="00E82028" w:rsidRPr="00951288" w:rsidRDefault="00E82028" w:rsidP="00F122CC">
      <w:pPr>
        <w:rPr>
          <w:sz w:val="24"/>
          <w:szCs w:val="24"/>
        </w:rPr>
      </w:pPr>
    </w:p>
    <w:p w:rsidR="00E82028" w:rsidRPr="00951288" w:rsidRDefault="00E82028" w:rsidP="00F122CC">
      <w:pPr>
        <w:jc w:val="center"/>
        <w:rPr>
          <w:sz w:val="24"/>
          <w:szCs w:val="24"/>
        </w:rPr>
      </w:pPr>
      <w:r w:rsidRPr="00951288">
        <w:rPr>
          <w:sz w:val="24"/>
          <w:szCs w:val="24"/>
        </w:rPr>
        <w:t>Мероприятия по оптимизации расходов поселения:</w:t>
      </w:r>
    </w:p>
    <w:p w:rsidR="00E82028" w:rsidRPr="00951288" w:rsidRDefault="00E82028" w:rsidP="00F122CC">
      <w:pPr>
        <w:ind w:firstLine="696"/>
        <w:jc w:val="center"/>
        <w:rPr>
          <w:i/>
          <w:iCs/>
          <w:sz w:val="24"/>
          <w:szCs w:val="24"/>
        </w:rPr>
      </w:pP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оптимизация расходов в рамках муниципального заказа;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оптимизация расходов на содержание органов местного самоуправления;</w:t>
      </w:r>
    </w:p>
    <w:p w:rsidR="00E82028" w:rsidRPr="00951288" w:rsidRDefault="00E82028" w:rsidP="00F122CC">
      <w:pPr>
        <w:numPr>
          <w:ilvl w:val="0"/>
          <w:numId w:val="3"/>
        </w:numPr>
        <w:jc w:val="both"/>
        <w:rPr>
          <w:sz w:val="24"/>
          <w:szCs w:val="24"/>
        </w:rPr>
      </w:pPr>
      <w:r w:rsidRPr="00951288">
        <w:rPr>
          <w:sz w:val="24"/>
          <w:szCs w:val="24"/>
        </w:rPr>
        <w:t>установление контрольной аппаратуры для учета расходов энергоресурсов;</w:t>
      </w:r>
    </w:p>
    <w:p w:rsidR="00E82028" w:rsidRPr="00951288" w:rsidRDefault="00E82028" w:rsidP="00951288">
      <w:pPr>
        <w:rPr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3.Жилищно-коммунальное хозяйство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28" w:rsidRPr="00951288" w:rsidRDefault="0029176B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E82028" w:rsidRPr="00951288">
        <w:rPr>
          <w:rFonts w:ascii="Times New Roman" w:hAnsi="Times New Roman" w:cs="Times New Roman"/>
          <w:sz w:val="24"/>
          <w:szCs w:val="24"/>
        </w:rPr>
        <w:t xml:space="preserve"> работа по своевременному обеспечению населения поселения водоснабжением, благоустройству населенных пунктов, совершенствованию экономии топливно-энергетических ресурсов.</w:t>
      </w:r>
    </w:p>
    <w:p w:rsidR="00E82028" w:rsidRPr="00951288" w:rsidRDefault="0029176B" w:rsidP="00F122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имеется водопровод протяженностью 14,224 км</w:t>
      </w:r>
      <w:r w:rsidR="00E82028" w:rsidRPr="00951288">
        <w:rPr>
          <w:rFonts w:ascii="Times New Roman" w:hAnsi="Times New Roman" w:cs="Times New Roman"/>
          <w:sz w:val="24"/>
          <w:szCs w:val="24"/>
        </w:rPr>
        <w:t>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Основная задача жилищно-коммунального хозяйства является жизнеобеспечение населения качественными и доступными коммунальными услугами.</w:t>
      </w:r>
    </w:p>
    <w:p w:rsidR="00E82028" w:rsidRPr="00951288" w:rsidRDefault="00E82028" w:rsidP="00F12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 xml:space="preserve">4.Прогноз разработан для достижения </w:t>
      </w:r>
      <w:proofErr w:type="gramStart"/>
      <w:r w:rsidRPr="0095128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E82028" w:rsidRPr="00951288" w:rsidRDefault="00E82028" w:rsidP="00F122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основных целей: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1. Создание условий для перехода к устойчивому социально-экономическому развитию муниципального образования.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2. Повышение благосостояния населения на основе динамичного и устойчивого социально-экономического развития поселения.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Достижение этих целей возможно только путем: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lastRenderedPageBreak/>
        <w:t>- построения динамично развивающейся рыночной экономики;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последовательного улучшения системы обеспечения материально-финансового, бюджетного, нормативно-целевого устойчивого финансирования всех подразделений и участников социально-культурного обслуживания населения;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оздоровления и прогрессивного развития отраслей и предприятий материального производства;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реального обеспечения дальнейшей демократизации бюджетного процесса;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усиление результативности финансового контроля.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В связи с этим предполагается реализация приоритетных проектов и целевых программ в сфере здравоохранения, образования, культуры, агропромышленного комплекса и экономики в целом, создание благоприятного инвестиционного климата, что позволит обеспечить высокие и устойчивые темпы экономического роста.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Решение проблемы социально-экономического развития поселения является важной составной частью процесса стабилизации и перехода к устойчивому развитию экономики, становлению и развитию местного самоуправления, повышению благосостояния населения. При этом программные мероприятия направлены на решение следующих основных задач: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1. Увеличение занятости трудоспособного населения и сокращение безработицы.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2. Достижение необходимых темпов экономического роста, обеспечивающих развитие отраслей производства и услуг, отвечающих критериям рыночной и социальной эффективности.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 xml:space="preserve">5.Слабые стороны </w:t>
      </w:r>
      <w:proofErr w:type="gramStart"/>
      <w:r w:rsidRPr="0095128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E82028" w:rsidRPr="00951288" w:rsidRDefault="00E82028" w:rsidP="00F122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потенциала поселения:</w:t>
      </w:r>
    </w:p>
    <w:p w:rsidR="00E82028" w:rsidRPr="00951288" w:rsidRDefault="00E82028" w:rsidP="00F122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 xml:space="preserve">- ухудшение демографической ситуации (сокращение численности населения, </w:t>
      </w:r>
      <w:r>
        <w:rPr>
          <w:rFonts w:ascii="Times New Roman" w:hAnsi="Times New Roman" w:cs="Times New Roman"/>
          <w:sz w:val="24"/>
          <w:szCs w:val="24"/>
        </w:rPr>
        <w:t>доли трудоспособного населения</w:t>
      </w:r>
      <w:r w:rsidRPr="00951288">
        <w:rPr>
          <w:rFonts w:ascii="Times New Roman" w:hAnsi="Times New Roman" w:cs="Times New Roman"/>
          <w:sz w:val="24"/>
          <w:szCs w:val="24"/>
        </w:rPr>
        <w:t>, которые не компенсируются механическим приростом, старение населения);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слабая активность внешних инвесторов.</w:t>
      </w:r>
    </w:p>
    <w:p w:rsidR="00E82028" w:rsidRPr="00951288" w:rsidRDefault="00E82028" w:rsidP="00951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6.Механизм реализации прогноза и оценка достижимости</w:t>
      </w:r>
    </w:p>
    <w:p w:rsidR="00E82028" w:rsidRPr="00951288" w:rsidRDefault="00E82028" w:rsidP="00F122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целевых показателей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 xml:space="preserve">В основе механизма реализации лежат программные мероприятия, направленные </w:t>
      </w:r>
      <w:proofErr w:type="gramStart"/>
      <w:r w:rsidRPr="009512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1288">
        <w:rPr>
          <w:rFonts w:ascii="Times New Roman" w:hAnsi="Times New Roman" w:cs="Times New Roman"/>
          <w:sz w:val="24"/>
          <w:szCs w:val="24"/>
        </w:rPr>
        <w:t>: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повышение качества жизни населения муниципального образования;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повышение конкурентоспособности муниципального образования;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- проведение эффективной бюджетной политики.</w:t>
      </w:r>
    </w:p>
    <w:p w:rsidR="00E82028" w:rsidRPr="00951288" w:rsidRDefault="00E82028" w:rsidP="00F12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705A10" w:rsidP="00F122CC">
      <w:pPr>
        <w:pStyle w:val="ConsPlusNormal"/>
        <w:ind w:firstLine="69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028" w:rsidRPr="00951288">
        <w:rPr>
          <w:rFonts w:ascii="Times New Roman" w:hAnsi="Times New Roman" w:cs="Times New Roman"/>
          <w:sz w:val="24"/>
          <w:szCs w:val="24"/>
        </w:rPr>
        <w:t xml:space="preserve">7.Оценка эффективности, социально-экономических и экологических последствий </w:t>
      </w:r>
    </w:p>
    <w:p w:rsidR="00705A10" w:rsidRDefault="00705A10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 ежегодно могут быть представлены качественные, а также количественные результаты.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В качестве основных индикаторов изменения социально-экономического положения поселения в результате реализации мероприятий рекомендуется использовать следующие показатели.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1. Увеличение собственных доходов поселения.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2. Увеличение числа созданных и количество сохраненных рабочих мест, в целом и в отраслевом разрезе.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3. Повышение инвестиционной привлекательности поселения.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4. Увеличение количества малых предприятий.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t>5. Изменение показателя бюджетной обеспеченности поселения в динамике.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288">
        <w:rPr>
          <w:rFonts w:ascii="Times New Roman" w:hAnsi="Times New Roman" w:cs="Times New Roman"/>
          <w:sz w:val="24"/>
          <w:szCs w:val="24"/>
        </w:rPr>
        <w:lastRenderedPageBreak/>
        <w:t>6. Увеличение бюджетной эффективности.</w:t>
      </w: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028" w:rsidRPr="00951288" w:rsidRDefault="00E82028" w:rsidP="00F122CC">
      <w:pPr>
        <w:pStyle w:val="ConsPlusNormal"/>
        <w:ind w:firstLine="69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028" w:rsidRPr="003217A6" w:rsidRDefault="00E82028" w:rsidP="003217A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2028" w:rsidRPr="003217A6" w:rsidSect="004D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4FE263C"/>
    <w:multiLevelType w:val="hybridMultilevel"/>
    <w:tmpl w:val="6406D3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336763"/>
    <w:multiLevelType w:val="hybridMultilevel"/>
    <w:tmpl w:val="C6369290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F5E0F"/>
    <w:multiLevelType w:val="multilevel"/>
    <w:tmpl w:val="0B28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87AF8"/>
    <w:multiLevelType w:val="hybridMultilevel"/>
    <w:tmpl w:val="8266F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5F"/>
    <w:rsid w:val="0003082F"/>
    <w:rsid w:val="00036F64"/>
    <w:rsid w:val="000643AD"/>
    <w:rsid w:val="00076186"/>
    <w:rsid w:val="00082293"/>
    <w:rsid w:val="000C27A7"/>
    <w:rsid w:val="000E0553"/>
    <w:rsid w:val="000E3732"/>
    <w:rsid w:val="0012175A"/>
    <w:rsid w:val="00156077"/>
    <w:rsid w:val="00170B46"/>
    <w:rsid w:val="001C766A"/>
    <w:rsid w:val="001D62B5"/>
    <w:rsid w:val="001F69B8"/>
    <w:rsid w:val="00213E11"/>
    <w:rsid w:val="0029176B"/>
    <w:rsid w:val="002C68C7"/>
    <w:rsid w:val="00315671"/>
    <w:rsid w:val="003217A6"/>
    <w:rsid w:val="00335231"/>
    <w:rsid w:val="00355421"/>
    <w:rsid w:val="003C01D7"/>
    <w:rsid w:val="003C20A7"/>
    <w:rsid w:val="00414EFE"/>
    <w:rsid w:val="0042502C"/>
    <w:rsid w:val="00461406"/>
    <w:rsid w:val="0048243D"/>
    <w:rsid w:val="00482C03"/>
    <w:rsid w:val="004D00BF"/>
    <w:rsid w:val="0054099C"/>
    <w:rsid w:val="00543993"/>
    <w:rsid w:val="00584106"/>
    <w:rsid w:val="005A51FB"/>
    <w:rsid w:val="005C009F"/>
    <w:rsid w:val="005C408A"/>
    <w:rsid w:val="00603D82"/>
    <w:rsid w:val="006B2D49"/>
    <w:rsid w:val="006B7E8A"/>
    <w:rsid w:val="006D7CAD"/>
    <w:rsid w:val="00705A10"/>
    <w:rsid w:val="00751731"/>
    <w:rsid w:val="00763A21"/>
    <w:rsid w:val="00763BC5"/>
    <w:rsid w:val="0078373E"/>
    <w:rsid w:val="007C7856"/>
    <w:rsid w:val="00820308"/>
    <w:rsid w:val="0083480C"/>
    <w:rsid w:val="00887A9D"/>
    <w:rsid w:val="008B46DC"/>
    <w:rsid w:val="008F74E2"/>
    <w:rsid w:val="00902042"/>
    <w:rsid w:val="00914600"/>
    <w:rsid w:val="00951288"/>
    <w:rsid w:val="00954211"/>
    <w:rsid w:val="00954F3B"/>
    <w:rsid w:val="00992E6F"/>
    <w:rsid w:val="00994FBB"/>
    <w:rsid w:val="009A1CD4"/>
    <w:rsid w:val="009D5D56"/>
    <w:rsid w:val="009D6060"/>
    <w:rsid w:val="009F4AE2"/>
    <w:rsid w:val="00A21E28"/>
    <w:rsid w:val="00A347F6"/>
    <w:rsid w:val="00A72FE5"/>
    <w:rsid w:val="00A929D6"/>
    <w:rsid w:val="00AB1608"/>
    <w:rsid w:val="00AD5288"/>
    <w:rsid w:val="00AF52E6"/>
    <w:rsid w:val="00AF5C61"/>
    <w:rsid w:val="00AF607B"/>
    <w:rsid w:val="00B4090F"/>
    <w:rsid w:val="00B8015F"/>
    <w:rsid w:val="00B90DD7"/>
    <w:rsid w:val="00B957D3"/>
    <w:rsid w:val="00BB6CA2"/>
    <w:rsid w:val="00BC4844"/>
    <w:rsid w:val="00BD0B7C"/>
    <w:rsid w:val="00C04FAB"/>
    <w:rsid w:val="00C41375"/>
    <w:rsid w:val="00C57233"/>
    <w:rsid w:val="00C72AC0"/>
    <w:rsid w:val="00C85C24"/>
    <w:rsid w:val="00CB692B"/>
    <w:rsid w:val="00CF006E"/>
    <w:rsid w:val="00CF38A9"/>
    <w:rsid w:val="00D21C18"/>
    <w:rsid w:val="00D335D7"/>
    <w:rsid w:val="00D44F81"/>
    <w:rsid w:val="00D711EA"/>
    <w:rsid w:val="00DA1642"/>
    <w:rsid w:val="00DA57A4"/>
    <w:rsid w:val="00DA7F6A"/>
    <w:rsid w:val="00DC2EBD"/>
    <w:rsid w:val="00DC7889"/>
    <w:rsid w:val="00DE20B4"/>
    <w:rsid w:val="00DF42B7"/>
    <w:rsid w:val="00DF55B8"/>
    <w:rsid w:val="00E00875"/>
    <w:rsid w:val="00E2437F"/>
    <w:rsid w:val="00E73E46"/>
    <w:rsid w:val="00E82028"/>
    <w:rsid w:val="00EA3C4F"/>
    <w:rsid w:val="00EB0591"/>
    <w:rsid w:val="00F122CC"/>
    <w:rsid w:val="00F155BB"/>
    <w:rsid w:val="00F50AD8"/>
    <w:rsid w:val="00F51FC0"/>
    <w:rsid w:val="00FA2C39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F"/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015F"/>
    <w:pPr>
      <w:keepNext/>
      <w:tabs>
        <w:tab w:val="num" w:pos="360"/>
      </w:tabs>
      <w:suppressAutoHyphens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8015F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F122CC"/>
    <w:pPr>
      <w:keepNext/>
      <w:keepLines/>
      <w:spacing w:before="4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15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15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F122CC"/>
    <w:rPr>
      <w:rFonts w:ascii="Calibri Light" w:hAnsi="Calibri Light" w:cs="Calibri Light"/>
      <w:i/>
      <w:iCs/>
      <w:color w:val="272727"/>
      <w:sz w:val="21"/>
      <w:szCs w:val="21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B801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15F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F122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1">
    <w:name w:val="Normal1"/>
    <w:uiPriority w:val="99"/>
    <w:rsid w:val="00F122CC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F122CC"/>
    <w:pPr>
      <w:ind w:firstLine="7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122C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122CC"/>
    <w:pPr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122C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122CC"/>
    <w:pPr>
      <w:suppressAutoHyphens/>
      <w:spacing w:before="280" w:after="119"/>
    </w:pPr>
    <w:rPr>
      <w:sz w:val="24"/>
      <w:szCs w:val="24"/>
    </w:rPr>
  </w:style>
  <w:style w:type="paragraph" w:customStyle="1" w:styleId="a8">
    <w:name w:val="Заголовок"/>
    <w:basedOn w:val="a"/>
    <w:next w:val="a5"/>
    <w:uiPriority w:val="99"/>
    <w:rsid w:val="00F122CC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</w:rPr>
  </w:style>
  <w:style w:type="paragraph" w:customStyle="1" w:styleId="a9">
    <w:name w:val="Íîðìàëüíûé"/>
    <w:rsid w:val="00F122CC"/>
    <w:pPr>
      <w:widowControl w:val="0"/>
      <w:suppressAutoHyphens/>
      <w:autoSpaceDE w:val="0"/>
    </w:pPr>
    <w:rPr>
      <w:rFonts w:ascii="Times New Roman" w:eastAsia="Times New Roman" w:hAnsi="Times New Roman"/>
      <w:color w:val="000000"/>
      <w:lang w:eastAsia="en-US"/>
    </w:rPr>
  </w:style>
  <w:style w:type="paragraph" w:styleId="aa">
    <w:name w:val="No Spacing"/>
    <w:uiPriority w:val="99"/>
    <w:qFormat/>
    <w:rsid w:val="00F122CC"/>
    <w:pPr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Пользователь2</cp:lastModifiedBy>
  <cp:revision>40</cp:revision>
  <cp:lastPrinted>2015-12-23T08:13:00Z</cp:lastPrinted>
  <dcterms:created xsi:type="dcterms:W3CDTF">2014-12-30T05:45:00Z</dcterms:created>
  <dcterms:modified xsi:type="dcterms:W3CDTF">2017-11-24T08:20:00Z</dcterms:modified>
</cp:coreProperties>
</file>