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7A" w:rsidRPr="008C729F" w:rsidRDefault="00963254" w:rsidP="005A729B">
      <w:pPr>
        <w:pStyle w:val="a3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42AC7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161290</wp:posOffset>
            </wp:positionV>
            <wp:extent cx="523875" cy="571500"/>
            <wp:effectExtent l="19050" t="0" r="9525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237A" w:rsidRPr="008C729F">
        <w:rPr>
          <w:rFonts w:ascii="Arial" w:hAnsi="Arial" w:cs="Arial"/>
          <w:b/>
          <w:bCs/>
          <w:sz w:val="28"/>
          <w:szCs w:val="28"/>
        </w:rPr>
        <w:t>Администрация  Касимовского  муниципального  района</w:t>
      </w:r>
    </w:p>
    <w:p w:rsidR="00C9237A" w:rsidRPr="008C729F" w:rsidRDefault="00C9237A" w:rsidP="00164C42">
      <w:pPr>
        <w:pStyle w:val="a3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C729F">
        <w:rPr>
          <w:rFonts w:ascii="Arial" w:hAnsi="Arial" w:cs="Arial"/>
          <w:b/>
          <w:bCs/>
          <w:sz w:val="28"/>
          <w:szCs w:val="28"/>
        </w:rPr>
        <w:t>Рязанской  области</w:t>
      </w:r>
    </w:p>
    <w:p w:rsidR="00C9237A" w:rsidRPr="008C729F" w:rsidRDefault="00C9237A" w:rsidP="00C9237A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C9237A" w:rsidRPr="008C729F" w:rsidRDefault="00524D0E" w:rsidP="00164C42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8C729F">
        <w:rPr>
          <w:b/>
          <w:sz w:val="36"/>
          <w:szCs w:val="36"/>
        </w:rPr>
        <w:t>ПОСТАНОВЛЕНИЕ</w:t>
      </w:r>
    </w:p>
    <w:p w:rsidR="0058531A" w:rsidRPr="008C729F" w:rsidRDefault="0058531A" w:rsidP="00C9237A">
      <w:pPr>
        <w:spacing w:line="360" w:lineRule="auto"/>
        <w:jc w:val="center"/>
      </w:pPr>
      <w:r w:rsidRPr="008C729F">
        <w:t>__</w:t>
      </w:r>
      <w:r w:rsidR="001F0105">
        <w:rPr>
          <w:u w:val="single"/>
        </w:rPr>
        <w:t>12.12.2017</w:t>
      </w:r>
      <w:r w:rsidR="00313D89" w:rsidRPr="008C729F">
        <w:t>_</w:t>
      </w:r>
      <w:r w:rsidRPr="008C729F">
        <w:t>_                                                                                                     № __</w:t>
      </w:r>
      <w:r w:rsidR="001F0105">
        <w:rPr>
          <w:u w:val="single"/>
        </w:rPr>
        <w:t>1064</w:t>
      </w:r>
      <w:bookmarkStart w:id="0" w:name="_GoBack"/>
      <w:bookmarkEnd w:id="0"/>
      <w:r w:rsidRPr="008C729F">
        <w:t>__</w:t>
      </w:r>
    </w:p>
    <w:p w:rsidR="00C9237A" w:rsidRPr="005A729B" w:rsidRDefault="00C9237A" w:rsidP="00C9237A">
      <w:pPr>
        <w:spacing w:line="360" w:lineRule="auto"/>
        <w:jc w:val="center"/>
        <w:rPr>
          <w:sz w:val="22"/>
          <w:szCs w:val="22"/>
        </w:rPr>
      </w:pPr>
      <w:r w:rsidRPr="005A729B">
        <w:rPr>
          <w:sz w:val="22"/>
          <w:szCs w:val="22"/>
        </w:rPr>
        <w:t>г. Касимов</w:t>
      </w:r>
    </w:p>
    <w:p w:rsidR="00C33E52" w:rsidRPr="008C729F" w:rsidRDefault="00C33E52" w:rsidP="00596B67">
      <w:pPr>
        <w:rPr>
          <w:sz w:val="28"/>
          <w:szCs w:val="28"/>
          <w:lang w:bidi="ru-RU"/>
        </w:rPr>
      </w:pPr>
    </w:p>
    <w:p w:rsidR="005A729B" w:rsidRDefault="00C33E52" w:rsidP="00C33E52">
      <w:pPr>
        <w:jc w:val="center"/>
        <w:rPr>
          <w:lang w:bidi="ru-RU"/>
        </w:rPr>
      </w:pPr>
      <w:r w:rsidRPr="005A729B">
        <w:rPr>
          <w:lang w:bidi="ru-RU"/>
        </w:rPr>
        <w:t xml:space="preserve">о внесении изменений в </w:t>
      </w:r>
      <w:r w:rsidR="00744E20" w:rsidRPr="005A729B">
        <w:rPr>
          <w:lang w:bidi="ru-RU"/>
        </w:rPr>
        <w:t xml:space="preserve">муниципальную программу Касимовского муниципального района Рязанской области «Развитие образования </w:t>
      </w:r>
      <w:r w:rsidR="003A0194" w:rsidRPr="005A729B">
        <w:rPr>
          <w:lang w:bidi="ru-RU"/>
        </w:rPr>
        <w:t>на 2017-2020 годы</w:t>
      </w:r>
      <w:r w:rsidR="00744E20" w:rsidRPr="005A729B">
        <w:rPr>
          <w:lang w:bidi="ru-RU"/>
        </w:rPr>
        <w:t xml:space="preserve">», утвержденную </w:t>
      </w:r>
      <w:r w:rsidRPr="005A729B">
        <w:rPr>
          <w:lang w:bidi="ru-RU"/>
        </w:rPr>
        <w:t>постановление</w:t>
      </w:r>
      <w:r w:rsidR="00744E20" w:rsidRPr="005A729B">
        <w:rPr>
          <w:lang w:bidi="ru-RU"/>
        </w:rPr>
        <w:t>м администрации</w:t>
      </w:r>
      <w:r w:rsidRPr="005A729B">
        <w:rPr>
          <w:lang w:bidi="ru-RU"/>
        </w:rPr>
        <w:t xml:space="preserve"> Касимовского</w:t>
      </w:r>
      <w:r w:rsidR="005A729B">
        <w:rPr>
          <w:lang w:bidi="ru-RU"/>
        </w:rPr>
        <w:t xml:space="preserve"> </w:t>
      </w:r>
      <w:r w:rsidR="00744E20" w:rsidRPr="005A729B">
        <w:rPr>
          <w:lang w:bidi="ru-RU"/>
        </w:rPr>
        <w:t xml:space="preserve">муниципального </w:t>
      </w:r>
      <w:r w:rsidRPr="005A729B">
        <w:rPr>
          <w:lang w:bidi="ru-RU"/>
        </w:rPr>
        <w:t xml:space="preserve">района </w:t>
      </w:r>
    </w:p>
    <w:p w:rsidR="00C33E52" w:rsidRPr="005A729B" w:rsidRDefault="00744E20" w:rsidP="00C33E52">
      <w:pPr>
        <w:jc w:val="center"/>
        <w:rPr>
          <w:lang w:bidi="ru-RU"/>
        </w:rPr>
      </w:pPr>
      <w:r w:rsidRPr="005A729B">
        <w:rPr>
          <w:lang w:bidi="ru-RU"/>
        </w:rPr>
        <w:t xml:space="preserve">Рязанской области </w:t>
      </w:r>
      <w:r w:rsidR="00C33E52" w:rsidRPr="005A729B">
        <w:rPr>
          <w:lang w:bidi="ru-RU"/>
        </w:rPr>
        <w:t xml:space="preserve">от </w:t>
      </w:r>
      <w:r w:rsidRPr="005A729B">
        <w:rPr>
          <w:lang w:bidi="ru-RU"/>
        </w:rPr>
        <w:t>1</w:t>
      </w:r>
      <w:r w:rsidR="003A0194" w:rsidRPr="005A729B">
        <w:rPr>
          <w:lang w:bidi="ru-RU"/>
        </w:rPr>
        <w:t>7</w:t>
      </w:r>
      <w:r w:rsidR="00C33E52" w:rsidRPr="005A729B">
        <w:rPr>
          <w:lang w:bidi="ru-RU"/>
        </w:rPr>
        <w:t>.1</w:t>
      </w:r>
      <w:r w:rsidRPr="005A729B">
        <w:rPr>
          <w:lang w:bidi="ru-RU"/>
        </w:rPr>
        <w:t>0</w:t>
      </w:r>
      <w:r w:rsidR="00C33E52" w:rsidRPr="005A729B">
        <w:rPr>
          <w:lang w:bidi="ru-RU"/>
        </w:rPr>
        <w:t>.201</w:t>
      </w:r>
      <w:r w:rsidR="003A0194" w:rsidRPr="005A729B">
        <w:rPr>
          <w:lang w:bidi="ru-RU"/>
        </w:rPr>
        <w:t>6</w:t>
      </w:r>
      <w:r w:rsidR="00E55692" w:rsidRPr="005A729B">
        <w:rPr>
          <w:lang w:bidi="ru-RU"/>
        </w:rPr>
        <w:t xml:space="preserve"> г.</w:t>
      </w:r>
      <w:r w:rsidR="00C33E52" w:rsidRPr="005A729B">
        <w:rPr>
          <w:lang w:bidi="ru-RU"/>
        </w:rPr>
        <w:t xml:space="preserve">  №</w:t>
      </w:r>
      <w:r w:rsidR="003A0194" w:rsidRPr="005A729B">
        <w:rPr>
          <w:lang w:bidi="ru-RU"/>
        </w:rPr>
        <w:t>1006</w:t>
      </w:r>
    </w:p>
    <w:p w:rsidR="00C33E52" w:rsidRPr="005A729B" w:rsidRDefault="00C33E52" w:rsidP="00C33E52">
      <w:pPr>
        <w:jc w:val="center"/>
        <w:rPr>
          <w:lang w:bidi="ru-RU"/>
        </w:rPr>
      </w:pPr>
    </w:p>
    <w:p w:rsidR="00C33E52" w:rsidRPr="005A729B" w:rsidRDefault="00C33E52" w:rsidP="00C33E52">
      <w:pPr>
        <w:ind w:left="-142" w:firstLine="710"/>
        <w:jc w:val="both"/>
      </w:pPr>
      <w:r w:rsidRPr="005A729B">
        <w:rPr>
          <w:lang w:bidi="ru-RU"/>
        </w:rPr>
        <w:t>В соответствии с постановлением главы Касимовского муниципального района от 29.07.2013 г. №1354 «О муниципальных программах Касимовского муниципального района Рязанской области», в целях обеспечения программно-целевого планирования и повышения эффективности бюджетных расходов</w:t>
      </w:r>
      <w:r w:rsidRPr="005A729B">
        <w:t xml:space="preserve"> администрация Касимовского муниципального района Рязанской области</w:t>
      </w:r>
    </w:p>
    <w:p w:rsidR="00C33E52" w:rsidRPr="005A729B" w:rsidRDefault="00C33E52" w:rsidP="00C33E52">
      <w:pPr>
        <w:ind w:left="-142" w:firstLine="710"/>
        <w:jc w:val="both"/>
      </w:pPr>
    </w:p>
    <w:p w:rsidR="00C33E52" w:rsidRPr="005A729B" w:rsidRDefault="00C33E52" w:rsidP="00C33E52">
      <w:pPr>
        <w:jc w:val="center"/>
        <w:outlineLvl w:val="0"/>
        <w:rPr>
          <w:lang w:bidi="ru-RU"/>
        </w:rPr>
      </w:pPr>
      <w:proofErr w:type="gramStart"/>
      <w:r w:rsidRPr="005A729B">
        <w:rPr>
          <w:lang w:bidi="ru-RU"/>
        </w:rPr>
        <w:t>П</w:t>
      </w:r>
      <w:proofErr w:type="gramEnd"/>
      <w:r w:rsidRPr="005A729B">
        <w:rPr>
          <w:lang w:bidi="ru-RU"/>
        </w:rPr>
        <w:t xml:space="preserve"> О С Т А Н О В Л Я Е Т:</w:t>
      </w:r>
    </w:p>
    <w:p w:rsidR="00744E20" w:rsidRPr="005A729B" w:rsidRDefault="00744E20" w:rsidP="00744E20">
      <w:pPr>
        <w:pStyle w:val="aa"/>
        <w:ind w:left="0"/>
        <w:jc w:val="both"/>
        <w:rPr>
          <w:lang w:bidi="ru-RU"/>
        </w:rPr>
      </w:pPr>
    </w:p>
    <w:p w:rsidR="00C33E52" w:rsidRPr="005A729B" w:rsidRDefault="00C33E52" w:rsidP="003A0194">
      <w:pPr>
        <w:ind w:firstLine="426"/>
        <w:jc w:val="both"/>
      </w:pPr>
      <w:r w:rsidRPr="005A729B">
        <w:rPr>
          <w:lang w:bidi="ru-RU"/>
        </w:rPr>
        <w:t xml:space="preserve">1. </w:t>
      </w:r>
      <w:r w:rsidRPr="005A729B">
        <w:t xml:space="preserve">Внести </w:t>
      </w:r>
      <w:r w:rsidR="00744E20" w:rsidRPr="005A729B">
        <w:t xml:space="preserve">в муниципальную программу Касимовского муниципального района Рязанской области </w:t>
      </w:r>
      <w:r w:rsidR="00570D58" w:rsidRPr="005A729B">
        <w:t>«</w:t>
      </w:r>
      <w:r w:rsidR="003A0194" w:rsidRPr="005A729B">
        <w:rPr>
          <w:lang w:bidi="ru-RU"/>
        </w:rPr>
        <w:t>Развитие образования на 2017-2020 годы», утвержденную постановлением администрации Касимовского муниципального района Рязанской области от 17.10.2016 г.  №1006</w:t>
      </w:r>
      <w:r w:rsidRPr="005A729B">
        <w:t>, следующие изменения:</w:t>
      </w:r>
    </w:p>
    <w:p w:rsidR="00A717A9" w:rsidRPr="005A729B" w:rsidRDefault="00F12AEC" w:rsidP="003A0194">
      <w:pPr>
        <w:ind w:firstLine="426"/>
        <w:jc w:val="both"/>
      </w:pPr>
      <w:r w:rsidRPr="005A729B">
        <w:rPr>
          <w:lang w:bidi="ru-RU"/>
        </w:rPr>
        <w:t>1.1.</w:t>
      </w:r>
      <w:r w:rsidR="00A717A9" w:rsidRPr="005A729B">
        <w:rPr>
          <w:lang w:bidi="ru-RU"/>
        </w:rPr>
        <w:t xml:space="preserve"> строку «</w:t>
      </w:r>
      <w:bookmarkStart w:id="1" w:name="sub_17"/>
      <w:r w:rsidR="00BA5D25" w:rsidRPr="005A729B">
        <w:t>Целевые индикаторы и показатели</w:t>
      </w:r>
      <w:bookmarkEnd w:id="1"/>
      <w:r w:rsidR="00A717A9" w:rsidRPr="005A729B">
        <w:rPr>
          <w:lang w:bidi="ru-RU"/>
        </w:rPr>
        <w:t xml:space="preserve">» </w:t>
      </w:r>
      <w:r w:rsidR="00A717A9" w:rsidRPr="005A729B">
        <w:t xml:space="preserve">паспорта муниципальной программы </w:t>
      </w:r>
      <w:r w:rsidR="00BA5D25" w:rsidRPr="005A729B">
        <w:t>до</w:t>
      </w:r>
      <w:r w:rsidR="002D19E9" w:rsidRPr="005A729B">
        <w:t>полнить</w:t>
      </w:r>
      <w:r w:rsidR="00BA5D25" w:rsidRPr="005A729B">
        <w:t xml:space="preserve"> абзацем</w:t>
      </w:r>
      <w:r w:rsidR="00A717A9" w:rsidRPr="005A729B">
        <w:t>:</w:t>
      </w:r>
    </w:p>
    <w:p w:rsidR="00BA5D25" w:rsidRPr="005A729B" w:rsidRDefault="00BA5D25" w:rsidP="003A0194">
      <w:pPr>
        <w:ind w:firstLine="426"/>
        <w:jc w:val="both"/>
      </w:pPr>
      <w:r w:rsidRPr="005A729B">
        <w:t xml:space="preserve">«- доля </w:t>
      </w:r>
      <w:proofErr w:type="spellStart"/>
      <w:r w:rsidRPr="005A729B">
        <w:t>педработников</w:t>
      </w:r>
      <w:proofErr w:type="spellEnd"/>
      <w:r w:rsidRPr="005A729B">
        <w:t>, получающих компенсации и льготы по оплате коммунальных услуг</w:t>
      </w:r>
      <w:proofErr w:type="gramStart"/>
      <w:r w:rsidRPr="005A729B">
        <w:t>.»;</w:t>
      </w:r>
      <w:proofErr w:type="gramEnd"/>
    </w:p>
    <w:p w:rsidR="00BA5D25" w:rsidRPr="005A729B" w:rsidRDefault="00F12AEC" w:rsidP="003A0194">
      <w:pPr>
        <w:ind w:firstLine="426"/>
        <w:jc w:val="both"/>
      </w:pPr>
      <w:r w:rsidRPr="005A729B">
        <w:rPr>
          <w:lang w:bidi="ru-RU"/>
        </w:rPr>
        <w:t>1.2.</w:t>
      </w:r>
      <w:r w:rsidR="00BA5D25" w:rsidRPr="005A729B">
        <w:rPr>
          <w:lang w:bidi="ru-RU"/>
        </w:rPr>
        <w:t xml:space="preserve"> строку «</w:t>
      </w:r>
      <w:r w:rsidR="00BA5D25" w:rsidRPr="005A729B">
        <w:t>Перечень подпрограмм</w:t>
      </w:r>
      <w:r w:rsidR="00BA5D25" w:rsidRPr="005A729B">
        <w:rPr>
          <w:lang w:bidi="ru-RU"/>
        </w:rPr>
        <w:t xml:space="preserve">» </w:t>
      </w:r>
      <w:r w:rsidR="00BA5D25" w:rsidRPr="005A729B">
        <w:t xml:space="preserve">паспорта муниципальной программы </w:t>
      </w:r>
      <w:r w:rsidR="002D19E9" w:rsidRPr="005A729B">
        <w:t>дополнить</w:t>
      </w:r>
      <w:r w:rsidR="00BA5D25" w:rsidRPr="005A729B">
        <w:t xml:space="preserve"> абзацами:</w:t>
      </w:r>
    </w:p>
    <w:p w:rsidR="00BA5D25" w:rsidRPr="005A729B" w:rsidRDefault="00BA5D25" w:rsidP="00BA5D25">
      <w:pPr>
        <w:autoSpaceDE w:val="0"/>
        <w:autoSpaceDN w:val="0"/>
        <w:adjustRightInd w:val="0"/>
        <w:jc w:val="both"/>
      </w:pPr>
      <w:r w:rsidRPr="005A729B">
        <w:t>«10. «Обеспечение управления образованием»</w:t>
      </w:r>
    </w:p>
    <w:p w:rsidR="00BA5D25" w:rsidRPr="005A729B" w:rsidRDefault="00BA5D25" w:rsidP="00BA5D25">
      <w:pPr>
        <w:jc w:val="both"/>
        <w:rPr>
          <w:u w:val="single"/>
        </w:rPr>
      </w:pPr>
      <w:r w:rsidRPr="005A729B">
        <w:t xml:space="preserve">  11. «Предоставление компенсаций и льгот по оплате коммунальных услуг </w:t>
      </w:r>
      <w:proofErr w:type="spellStart"/>
      <w:r w:rsidRPr="005A729B">
        <w:t>педработникам</w:t>
      </w:r>
      <w:proofErr w:type="spellEnd"/>
      <w:r w:rsidRPr="005A729B">
        <w:t>»»;</w:t>
      </w:r>
    </w:p>
    <w:p w:rsidR="00BA5D25" w:rsidRPr="005A729B" w:rsidRDefault="00F12AEC" w:rsidP="00BA5D25">
      <w:pPr>
        <w:ind w:firstLine="426"/>
        <w:jc w:val="both"/>
      </w:pPr>
      <w:r w:rsidRPr="005A729B">
        <w:rPr>
          <w:lang w:bidi="ru-RU"/>
        </w:rPr>
        <w:t>1.3.</w:t>
      </w:r>
      <w:r w:rsidR="00BA5D25" w:rsidRPr="005A729B">
        <w:rPr>
          <w:lang w:bidi="ru-RU"/>
        </w:rPr>
        <w:t xml:space="preserve"> строку «</w:t>
      </w:r>
      <w:r w:rsidR="00BA5D25" w:rsidRPr="005A729B">
        <w:t>Перечень основных мероприятий</w:t>
      </w:r>
      <w:r w:rsidR="00BA5D25" w:rsidRPr="005A729B">
        <w:rPr>
          <w:lang w:bidi="ru-RU"/>
        </w:rPr>
        <w:t xml:space="preserve">» </w:t>
      </w:r>
      <w:r w:rsidR="00BA5D25" w:rsidRPr="005A729B">
        <w:t xml:space="preserve">паспорта муниципальной программы </w:t>
      </w:r>
      <w:r w:rsidR="002D19E9" w:rsidRPr="005A729B">
        <w:t>дополнить</w:t>
      </w:r>
      <w:r w:rsidR="00BA5D25" w:rsidRPr="005A729B">
        <w:t xml:space="preserve"> абзацами:</w:t>
      </w:r>
    </w:p>
    <w:p w:rsidR="002D19E9" w:rsidRPr="005A729B" w:rsidRDefault="00BA5D25" w:rsidP="002D19E9">
      <w:pPr>
        <w:autoSpaceDE w:val="0"/>
        <w:autoSpaceDN w:val="0"/>
        <w:adjustRightInd w:val="0"/>
        <w:jc w:val="both"/>
      </w:pPr>
      <w:r w:rsidRPr="005A729B">
        <w:t>«</w:t>
      </w:r>
      <w:r w:rsidR="002D19E9" w:rsidRPr="005A729B">
        <w:t>- Обеспечение деятельности управления образования Касимовского муниципального района;</w:t>
      </w:r>
    </w:p>
    <w:p w:rsidR="00BA5D25" w:rsidRPr="005A729B" w:rsidRDefault="002D19E9" w:rsidP="002D19E9">
      <w:pPr>
        <w:jc w:val="both"/>
        <w:rPr>
          <w:bCs/>
        </w:rPr>
      </w:pPr>
      <w:r w:rsidRPr="005A729B">
        <w:t xml:space="preserve">- Соблюдение нормативно-правовых актов при выплате </w:t>
      </w:r>
      <w:r w:rsidRPr="005A729B">
        <w:rPr>
          <w:bCs/>
        </w:rPr>
        <w:t>компенсаций и льгот по оплате жилых помещений и коммунальных услуг»</w:t>
      </w:r>
    </w:p>
    <w:p w:rsidR="00744E20" w:rsidRPr="005A729B" w:rsidRDefault="00F12AEC" w:rsidP="00744E20">
      <w:pPr>
        <w:pStyle w:val="aa"/>
        <w:ind w:left="0" w:firstLine="426"/>
        <w:jc w:val="both"/>
      </w:pPr>
      <w:r w:rsidRPr="005A729B">
        <w:t>1.4.</w:t>
      </w:r>
      <w:r w:rsidR="00187E03" w:rsidRPr="005A729B">
        <w:t xml:space="preserve"> строку «Объемы и источники финансирования» паспорта муниципальной программы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796"/>
      </w:tblGrid>
      <w:tr w:rsidR="008C729F" w:rsidRPr="008C729F" w:rsidTr="001B5605">
        <w:tc>
          <w:tcPr>
            <w:tcW w:w="2518" w:type="dxa"/>
          </w:tcPr>
          <w:p w:rsidR="00A717A9" w:rsidRPr="008C729F" w:rsidRDefault="00A717A9" w:rsidP="00A717A9">
            <w:r w:rsidRPr="008C729F">
              <w:rPr>
                <w:noProof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A717A9" w:rsidRPr="005A729B" w:rsidRDefault="00A717A9" w:rsidP="00A717A9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2D19E9" w:rsidRPr="005A729B">
              <w:rPr>
                <w:sz w:val="22"/>
                <w:szCs w:val="22"/>
              </w:rPr>
              <w:t xml:space="preserve">1381830604,68 </w:t>
            </w:r>
            <w:r w:rsidRPr="005A729B">
              <w:rPr>
                <w:sz w:val="22"/>
                <w:szCs w:val="22"/>
              </w:rPr>
              <w:t>руб.,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 xml:space="preserve">том числе: муниципальный бюджет – </w:t>
            </w:r>
            <w:r w:rsidR="002D19E9" w:rsidRPr="005A729B">
              <w:rPr>
                <w:sz w:val="22"/>
                <w:szCs w:val="22"/>
              </w:rPr>
              <w:t>435289584,29</w:t>
            </w:r>
            <w:r w:rsidRPr="005A729B">
              <w:rPr>
                <w:sz w:val="22"/>
                <w:szCs w:val="22"/>
              </w:rPr>
              <w:t xml:space="preserve"> 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 xml:space="preserve">                   областной бюджет          - </w:t>
            </w:r>
            <w:r w:rsidR="002D19E9" w:rsidRPr="005A729B">
              <w:rPr>
                <w:sz w:val="22"/>
                <w:szCs w:val="22"/>
              </w:rPr>
              <w:t xml:space="preserve">946541020,39 </w:t>
            </w:r>
            <w:r w:rsidRPr="005A729B">
              <w:rPr>
                <w:sz w:val="22"/>
                <w:szCs w:val="22"/>
              </w:rPr>
              <w:t>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2017 год</w:t>
            </w:r>
            <w:r w:rsidRPr="005A729B">
              <w:rPr>
                <w:sz w:val="22"/>
                <w:szCs w:val="22"/>
              </w:rPr>
              <w:t xml:space="preserve"> – </w:t>
            </w:r>
            <w:r w:rsidR="006B753D" w:rsidRPr="005A729B">
              <w:rPr>
                <w:sz w:val="22"/>
                <w:szCs w:val="22"/>
              </w:rPr>
              <w:t>306945330,50</w:t>
            </w:r>
            <w:r w:rsidRPr="005A729B">
              <w:rPr>
                <w:sz w:val="22"/>
                <w:szCs w:val="22"/>
              </w:rPr>
              <w:t xml:space="preserve"> руб., в том числе: 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 xml:space="preserve">муниципальный бюджет – </w:t>
            </w:r>
            <w:r w:rsidR="006B753D" w:rsidRPr="005A729B">
              <w:rPr>
                <w:sz w:val="22"/>
                <w:szCs w:val="22"/>
              </w:rPr>
              <w:t>104287877,02</w:t>
            </w:r>
            <w:r w:rsidRPr="005A729B">
              <w:rPr>
                <w:sz w:val="22"/>
                <w:szCs w:val="22"/>
              </w:rPr>
              <w:t xml:space="preserve"> 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 xml:space="preserve">областной бюджет          -  </w:t>
            </w:r>
            <w:r w:rsidR="00AB07B6" w:rsidRPr="005A729B">
              <w:rPr>
                <w:sz w:val="22"/>
                <w:szCs w:val="22"/>
              </w:rPr>
              <w:t xml:space="preserve">202657453,48 </w:t>
            </w:r>
            <w:r w:rsidRPr="005A729B">
              <w:rPr>
                <w:sz w:val="22"/>
                <w:szCs w:val="22"/>
              </w:rPr>
              <w:t>руб.</w:t>
            </w:r>
          </w:p>
          <w:p w:rsidR="002D19E9" w:rsidRPr="005A729B" w:rsidRDefault="002D19E9" w:rsidP="002D19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2018 год</w:t>
            </w:r>
            <w:r w:rsidRPr="005A729B">
              <w:rPr>
                <w:sz w:val="22"/>
                <w:szCs w:val="22"/>
              </w:rPr>
              <w:t xml:space="preserve"> – 342945769,42 руб., в том числе: </w:t>
            </w:r>
          </w:p>
          <w:p w:rsidR="002D19E9" w:rsidRPr="005A729B" w:rsidRDefault="002D19E9" w:rsidP="002D19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>муниципальный бюджет – 108654100,00 руб.</w:t>
            </w:r>
          </w:p>
          <w:p w:rsidR="002D19E9" w:rsidRPr="005A729B" w:rsidRDefault="002D19E9" w:rsidP="002D19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>областной бюджет           -  234291669,42 руб.</w:t>
            </w:r>
          </w:p>
          <w:p w:rsidR="002D19E9" w:rsidRPr="005A729B" w:rsidRDefault="002D19E9" w:rsidP="002D19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2019 год</w:t>
            </w:r>
            <w:r w:rsidRPr="005A729B">
              <w:rPr>
                <w:sz w:val="22"/>
                <w:szCs w:val="22"/>
              </w:rPr>
              <w:t xml:space="preserve"> – 344272741,03 руб., в том числе: </w:t>
            </w:r>
          </w:p>
          <w:p w:rsidR="002D19E9" w:rsidRPr="005A729B" w:rsidRDefault="002D19E9" w:rsidP="002D19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>муниципальный бюджет – 97349850,74 руб.</w:t>
            </w:r>
          </w:p>
          <w:p w:rsidR="002D19E9" w:rsidRPr="005A729B" w:rsidRDefault="002D19E9" w:rsidP="002D19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lastRenderedPageBreak/>
              <w:t>областной бюджет          -  246922890,29 руб.</w:t>
            </w:r>
          </w:p>
          <w:p w:rsidR="002D19E9" w:rsidRPr="005A729B" w:rsidRDefault="002D19E9" w:rsidP="002D19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sz w:val="22"/>
                <w:szCs w:val="22"/>
              </w:rPr>
              <w:t>2020 год</w:t>
            </w:r>
            <w:r w:rsidRPr="005A729B">
              <w:rPr>
                <w:sz w:val="22"/>
                <w:szCs w:val="22"/>
              </w:rPr>
              <w:t xml:space="preserve"> – 387666763,73 руб., в том числе: </w:t>
            </w:r>
          </w:p>
          <w:p w:rsidR="002D19E9" w:rsidRPr="005A729B" w:rsidRDefault="002D19E9" w:rsidP="002D19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>муниципальный бюджет – 124997756,53руб.</w:t>
            </w:r>
          </w:p>
          <w:p w:rsidR="00A717A9" w:rsidRPr="005A729B" w:rsidRDefault="002D19E9" w:rsidP="002D19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>областной бюджет           - 262669007,20 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1. «</w:t>
            </w:r>
            <w:hyperlink w:anchor="sub_1010" w:history="1">
              <w:r w:rsidRPr="005A729B">
                <w:rPr>
                  <w:b/>
                  <w:bCs/>
                  <w:sz w:val="22"/>
                  <w:szCs w:val="22"/>
                </w:rPr>
                <w:t>Развитие дошкольного образования</w:t>
              </w:r>
            </w:hyperlink>
            <w:r w:rsidRPr="005A729B">
              <w:rPr>
                <w:b/>
                <w:bCs/>
                <w:sz w:val="22"/>
                <w:szCs w:val="22"/>
              </w:rPr>
              <w:t>»</w:t>
            </w:r>
            <w:r w:rsidRPr="005A729B">
              <w:rPr>
                <w:sz w:val="22"/>
                <w:szCs w:val="22"/>
              </w:rPr>
              <w:t xml:space="preserve"> –</w:t>
            </w:r>
            <w:r w:rsidR="00730726" w:rsidRPr="005A729B">
              <w:rPr>
                <w:sz w:val="22"/>
                <w:szCs w:val="22"/>
              </w:rPr>
              <w:t>351253208,43</w:t>
            </w:r>
            <w:r w:rsidRPr="005A729B">
              <w:rPr>
                <w:sz w:val="22"/>
                <w:szCs w:val="22"/>
              </w:rPr>
              <w:t xml:space="preserve"> руб., в том числе: муниципальный бюджет – </w:t>
            </w:r>
            <w:r w:rsidR="00730726" w:rsidRPr="005A729B">
              <w:rPr>
                <w:sz w:val="22"/>
                <w:szCs w:val="22"/>
              </w:rPr>
              <w:t>176181442,00</w:t>
            </w:r>
            <w:r w:rsidRPr="005A729B">
              <w:rPr>
                <w:sz w:val="22"/>
                <w:szCs w:val="22"/>
              </w:rPr>
              <w:t xml:space="preserve"> руб., областной бюджет – </w:t>
            </w:r>
            <w:r w:rsidR="00730726" w:rsidRPr="005A729B">
              <w:rPr>
                <w:sz w:val="22"/>
                <w:szCs w:val="22"/>
              </w:rPr>
              <w:t>175071766,43</w:t>
            </w:r>
            <w:r w:rsidRPr="005A729B">
              <w:rPr>
                <w:sz w:val="22"/>
                <w:szCs w:val="22"/>
              </w:rPr>
              <w:t xml:space="preserve"> 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 xml:space="preserve">2017 год </w:t>
            </w:r>
            <w:r w:rsidRPr="005A729B">
              <w:rPr>
                <w:sz w:val="22"/>
                <w:szCs w:val="22"/>
              </w:rPr>
              <w:t xml:space="preserve">– </w:t>
            </w:r>
            <w:r w:rsidR="00AB07B6" w:rsidRPr="005A729B">
              <w:rPr>
                <w:sz w:val="22"/>
                <w:szCs w:val="22"/>
              </w:rPr>
              <w:t>83584531,30</w:t>
            </w:r>
            <w:r w:rsidRPr="005A729B">
              <w:rPr>
                <w:sz w:val="22"/>
                <w:szCs w:val="22"/>
              </w:rPr>
              <w:t xml:space="preserve">  руб., в том числе: 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 xml:space="preserve">муниципальный бюджет – </w:t>
            </w:r>
            <w:r w:rsidR="00AB07B6" w:rsidRPr="005A729B">
              <w:rPr>
                <w:sz w:val="22"/>
                <w:szCs w:val="22"/>
              </w:rPr>
              <w:t>42389642</w:t>
            </w:r>
            <w:r w:rsidR="004867A3" w:rsidRPr="005A729B">
              <w:rPr>
                <w:sz w:val="22"/>
                <w:szCs w:val="22"/>
              </w:rPr>
              <w:t>,00</w:t>
            </w:r>
            <w:r w:rsidRPr="005A729B">
              <w:rPr>
                <w:sz w:val="22"/>
                <w:szCs w:val="22"/>
              </w:rPr>
              <w:t xml:space="preserve"> 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 xml:space="preserve">областной бюджет           - </w:t>
            </w:r>
            <w:r w:rsidR="00AB07B6" w:rsidRPr="005A729B">
              <w:rPr>
                <w:sz w:val="22"/>
                <w:szCs w:val="22"/>
              </w:rPr>
              <w:t xml:space="preserve">41194889,30 </w:t>
            </w:r>
            <w:r w:rsidRPr="005A729B">
              <w:rPr>
                <w:sz w:val="22"/>
                <w:szCs w:val="22"/>
              </w:rPr>
              <w:t xml:space="preserve"> руб.</w:t>
            </w:r>
          </w:p>
          <w:p w:rsidR="00730726" w:rsidRPr="005A729B" w:rsidRDefault="00730726" w:rsidP="007307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 xml:space="preserve">2018 год </w:t>
            </w:r>
            <w:r w:rsidRPr="005A729B">
              <w:rPr>
                <w:sz w:val="22"/>
                <w:szCs w:val="22"/>
              </w:rPr>
              <w:t xml:space="preserve">– 85623026,57 руб., в том числе: </w:t>
            </w:r>
          </w:p>
          <w:p w:rsidR="00730726" w:rsidRPr="005A729B" w:rsidRDefault="00730726" w:rsidP="007307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>муниципальный бюджет – 42662600,00 руб.</w:t>
            </w:r>
          </w:p>
          <w:p w:rsidR="00730726" w:rsidRPr="005A729B" w:rsidRDefault="00730726" w:rsidP="007307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 xml:space="preserve">областной бюджет          -  42960426,57 руб.        </w:t>
            </w:r>
          </w:p>
          <w:p w:rsidR="00730726" w:rsidRPr="005A729B" w:rsidRDefault="00730726" w:rsidP="007307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 xml:space="preserve">2019 год </w:t>
            </w:r>
            <w:r w:rsidRPr="005A729B">
              <w:rPr>
                <w:sz w:val="22"/>
                <w:szCs w:val="22"/>
              </w:rPr>
              <w:t xml:space="preserve">– 87825352,98 руб., в том числе: </w:t>
            </w:r>
          </w:p>
          <w:p w:rsidR="00730726" w:rsidRPr="005A729B" w:rsidRDefault="00730726" w:rsidP="007307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 xml:space="preserve">муниципальный бюджет –  43438600,00 руб. </w:t>
            </w:r>
          </w:p>
          <w:p w:rsidR="00730726" w:rsidRPr="005A729B" w:rsidRDefault="00730726" w:rsidP="007307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>областной бюджет           - 44386752,98 руб.</w:t>
            </w:r>
          </w:p>
          <w:p w:rsidR="00730726" w:rsidRPr="005A729B" w:rsidRDefault="00730726" w:rsidP="007307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sz w:val="22"/>
                <w:szCs w:val="22"/>
              </w:rPr>
              <w:t>2020 год</w:t>
            </w:r>
            <w:r w:rsidRPr="005A729B">
              <w:rPr>
                <w:sz w:val="22"/>
                <w:szCs w:val="22"/>
              </w:rPr>
              <w:t xml:space="preserve"> – 94220297,58 в том числе: </w:t>
            </w:r>
          </w:p>
          <w:p w:rsidR="00730726" w:rsidRPr="005A729B" w:rsidRDefault="00730726" w:rsidP="007307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 xml:space="preserve">муниципальный бюджет – 47690600,00 руб. </w:t>
            </w:r>
          </w:p>
          <w:p w:rsidR="008D14BA" w:rsidRPr="005A729B" w:rsidRDefault="00730726" w:rsidP="007307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>областной бюджет          - 46529697,58 руб.</w:t>
            </w:r>
          </w:p>
          <w:p w:rsidR="00A717A9" w:rsidRPr="005A729B" w:rsidRDefault="00A717A9" w:rsidP="007307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2. «</w:t>
            </w:r>
            <w:hyperlink w:anchor="sub_1010" w:history="1">
              <w:r w:rsidRPr="005A729B">
                <w:rPr>
                  <w:b/>
                  <w:bCs/>
                  <w:sz w:val="22"/>
                  <w:szCs w:val="22"/>
                </w:rPr>
                <w:t>Развитие общего образования</w:t>
              </w:r>
            </w:hyperlink>
            <w:r w:rsidRPr="005A729B">
              <w:rPr>
                <w:sz w:val="22"/>
                <w:szCs w:val="22"/>
              </w:rPr>
              <w:t xml:space="preserve">» – </w:t>
            </w:r>
            <w:r w:rsidR="008D14BA" w:rsidRPr="005A729B">
              <w:rPr>
                <w:sz w:val="22"/>
                <w:szCs w:val="22"/>
              </w:rPr>
              <w:t xml:space="preserve">833696078,03 </w:t>
            </w:r>
            <w:r w:rsidR="00991101" w:rsidRPr="005A729B">
              <w:rPr>
                <w:sz w:val="22"/>
                <w:szCs w:val="22"/>
              </w:rPr>
              <w:t>руб</w:t>
            </w:r>
            <w:proofErr w:type="gramStart"/>
            <w:r w:rsidR="00991101" w:rsidRPr="005A729B">
              <w:rPr>
                <w:sz w:val="22"/>
                <w:szCs w:val="22"/>
              </w:rPr>
              <w:t>.</w:t>
            </w:r>
            <w:r w:rsidRPr="005A729B">
              <w:rPr>
                <w:sz w:val="22"/>
                <w:szCs w:val="22"/>
              </w:rPr>
              <w:t>в</w:t>
            </w:r>
            <w:proofErr w:type="gramEnd"/>
            <w:r w:rsidRPr="005A729B">
              <w:rPr>
                <w:sz w:val="22"/>
                <w:szCs w:val="22"/>
              </w:rPr>
              <w:t xml:space="preserve"> том числе:  муниципальный бюджет – </w:t>
            </w:r>
            <w:r w:rsidR="008D14BA" w:rsidRPr="005A729B">
              <w:rPr>
                <w:sz w:val="22"/>
                <w:szCs w:val="22"/>
              </w:rPr>
              <w:t>123839223,29 руб.</w:t>
            </w:r>
            <w:r w:rsidRPr="005A729B">
              <w:rPr>
                <w:sz w:val="22"/>
                <w:szCs w:val="22"/>
              </w:rPr>
              <w:t xml:space="preserve">, областной бюджет – </w:t>
            </w:r>
            <w:r w:rsidR="008D14BA" w:rsidRPr="005A729B">
              <w:rPr>
                <w:sz w:val="22"/>
                <w:szCs w:val="22"/>
              </w:rPr>
              <w:t>709856854,74</w:t>
            </w:r>
            <w:r w:rsidRPr="005A729B">
              <w:rPr>
                <w:sz w:val="22"/>
                <w:szCs w:val="22"/>
              </w:rPr>
              <w:t xml:space="preserve"> 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 xml:space="preserve">2017 год </w:t>
            </w:r>
            <w:r w:rsidRPr="005A729B">
              <w:rPr>
                <w:sz w:val="22"/>
                <w:szCs w:val="22"/>
              </w:rPr>
              <w:t xml:space="preserve">– </w:t>
            </w:r>
            <w:r w:rsidR="004867A3" w:rsidRPr="005A729B">
              <w:rPr>
                <w:sz w:val="22"/>
                <w:szCs w:val="22"/>
              </w:rPr>
              <w:t>194179057,20</w:t>
            </w:r>
            <w:r w:rsidRPr="005A729B">
              <w:rPr>
                <w:sz w:val="22"/>
                <w:szCs w:val="22"/>
              </w:rPr>
              <w:t xml:space="preserve"> руб. в том числе: 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 xml:space="preserve">муниципальный бюджет – </w:t>
            </w:r>
            <w:r w:rsidR="004867A3" w:rsidRPr="005A729B">
              <w:rPr>
                <w:sz w:val="22"/>
                <w:szCs w:val="22"/>
              </w:rPr>
              <w:t>33357516,02</w:t>
            </w:r>
            <w:r w:rsidRPr="005A729B">
              <w:rPr>
                <w:sz w:val="22"/>
                <w:szCs w:val="22"/>
              </w:rPr>
              <w:t xml:space="preserve"> 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 xml:space="preserve">областной бюджет           - </w:t>
            </w:r>
            <w:r w:rsidR="004867A3" w:rsidRPr="005A729B">
              <w:rPr>
                <w:sz w:val="22"/>
                <w:szCs w:val="22"/>
              </w:rPr>
              <w:t>160821541,18</w:t>
            </w:r>
            <w:r w:rsidRPr="005A729B">
              <w:rPr>
                <w:sz w:val="22"/>
                <w:szCs w:val="22"/>
              </w:rPr>
              <w:t xml:space="preserve"> руб.</w:t>
            </w:r>
          </w:p>
          <w:p w:rsidR="008D14BA" w:rsidRPr="005A729B" w:rsidRDefault="008D14BA" w:rsidP="008D1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2018 год</w:t>
            </w:r>
            <w:r w:rsidRPr="005A729B">
              <w:rPr>
                <w:sz w:val="22"/>
                <w:szCs w:val="22"/>
              </w:rPr>
              <w:t xml:space="preserve"> – 201846566,35 руб., в том числе:</w:t>
            </w:r>
          </w:p>
          <w:p w:rsidR="008D14BA" w:rsidRPr="005A729B" w:rsidRDefault="008D14BA" w:rsidP="008D1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>муниципальный бюджет –   30774100,00 руб.</w:t>
            </w:r>
          </w:p>
          <w:p w:rsidR="008D14BA" w:rsidRPr="005A729B" w:rsidRDefault="008D14BA" w:rsidP="008D1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 xml:space="preserve">областной бюджет          - 171072466,35 руб.         </w:t>
            </w:r>
          </w:p>
          <w:p w:rsidR="008D14BA" w:rsidRPr="005A729B" w:rsidRDefault="008D14BA" w:rsidP="008D1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2019 год</w:t>
            </w:r>
            <w:r w:rsidRPr="005A729B">
              <w:rPr>
                <w:sz w:val="22"/>
                <w:szCs w:val="22"/>
              </w:rPr>
              <w:t xml:space="preserve"> – 200356599,31 руб., в том числе: </w:t>
            </w:r>
          </w:p>
          <w:p w:rsidR="008D14BA" w:rsidRPr="005A729B" w:rsidRDefault="008D14BA" w:rsidP="008D1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>муниципальный бюджет –   18160850,74 руб.</w:t>
            </w:r>
          </w:p>
          <w:p w:rsidR="008D14BA" w:rsidRPr="005A729B" w:rsidRDefault="008D14BA" w:rsidP="008D1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>областной бюджет           - 182195748,57 руб.</w:t>
            </w:r>
          </w:p>
          <w:p w:rsidR="008D146C" w:rsidRPr="005A729B" w:rsidRDefault="008D14BA" w:rsidP="008D1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sz w:val="22"/>
                <w:szCs w:val="22"/>
              </w:rPr>
              <w:t>2020 год</w:t>
            </w:r>
            <w:r w:rsidRPr="005A729B">
              <w:rPr>
                <w:sz w:val="22"/>
                <w:szCs w:val="22"/>
              </w:rPr>
              <w:t xml:space="preserve"> – 237313855,17 руб., в том числе</w:t>
            </w:r>
            <w:r w:rsidR="008D146C" w:rsidRPr="005A729B">
              <w:rPr>
                <w:sz w:val="22"/>
                <w:szCs w:val="22"/>
              </w:rPr>
              <w:t>:</w:t>
            </w:r>
          </w:p>
          <w:p w:rsidR="008D14BA" w:rsidRPr="005A729B" w:rsidRDefault="008D14BA" w:rsidP="008D1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>муниципальный бюджет –41546756,53 руб.</w:t>
            </w:r>
          </w:p>
          <w:p w:rsidR="008D146C" w:rsidRPr="005A729B" w:rsidRDefault="008D14BA" w:rsidP="008D1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sz w:val="22"/>
                <w:szCs w:val="22"/>
              </w:rPr>
              <w:t>областной бюджет         -195767098,64 руб.</w:t>
            </w:r>
          </w:p>
          <w:p w:rsidR="00A717A9" w:rsidRPr="005A729B" w:rsidRDefault="00A717A9" w:rsidP="008D1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3. «Развитие дополнительного образования»</w:t>
            </w:r>
            <w:r w:rsidRPr="005A729B">
              <w:rPr>
                <w:sz w:val="22"/>
                <w:szCs w:val="22"/>
              </w:rPr>
              <w:t xml:space="preserve"> - </w:t>
            </w:r>
            <w:r w:rsidR="008D146C" w:rsidRPr="005A729B">
              <w:rPr>
                <w:sz w:val="22"/>
                <w:szCs w:val="22"/>
              </w:rPr>
              <w:t>69747910,00</w:t>
            </w:r>
            <w:r w:rsidRPr="005A729B">
              <w:rPr>
                <w:sz w:val="22"/>
                <w:szCs w:val="22"/>
              </w:rPr>
              <w:t xml:space="preserve"> руб., том числе: муниципальный бюджет- </w:t>
            </w:r>
            <w:r w:rsidR="008D146C" w:rsidRPr="005A729B">
              <w:rPr>
                <w:sz w:val="22"/>
                <w:szCs w:val="22"/>
              </w:rPr>
              <w:t>69106887,00</w:t>
            </w:r>
            <w:r w:rsidRPr="005A729B">
              <w:rPr>
                <w:sz w:val="22"/>
                <w:szCs w:val="22"/>
              </w:rPr>
              <w:t xml:space="preserve"> руб., </w:t>
            </w:r>
            <w:r w:rsidR="004867A3" w:rsidRPr="005A729B">
              <w:rPr>
                <w:sz w:val="22"/>
                <w:szCs w:val="22"/>
              </w:rPr>
              <w:t xml:space="preserve">областной бюджет – </w:t>
            </w:r>
            <w:r w:rsidR="008D146C" w:rsidRPr="005A729B">
              <w:rPr>
                <w:sz w:val="22"/>
                <w:szCs w:val="22"/>
              </w:rPr>
              <w:t>641023,00</w:t>
            </w:r>
            <w:r w:rsidR="004867A3" w:rsidRPr="005A729B">
              <w:rPr>
                <w:sz w:val="22"/>
                <w:szCs w:val="22"/>
              </w:rPr>
              <w:t xml:space="preserve"> руб.;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2017 год</w:t>
            </w:r>
            <w:r w:rsidRPr="005A729B">
              <w:rPr>
                <w:sz w:val="22"/>
                <w:szCs w:val="22"/>
              </w:rPr>
              <w:t xml:space="preserve"> – </w:t>
            </w:r>
            <w:r w:rsidR="004867A3" w:rsidRPr="005A729B">
              <w:rPr>
                <w:sz w:val="22"/>
                <w:szCs w:val="22"/>
              </w:rPr>
              <w:t>15620510,00</w:t>
            </w:r>
            <w:r w:rsidRPr="005A729B">
              <w:rPr>
                <w:sz w:val="22"/>
                <w:szCs w:val="22"/>
              </w:rPr>
              <w:t xml:space="preserve"> руб., в том числе муниципальный бюджет – 14979487,00 руб.</w:t>
            </w:r>
            <w:r w:rsidR="004867A3" w:rsidRPr="005A729B">
              <w:rPr>
                <w:sz w:val="22"/>
                <w:szCs w:val="22"/>
              </w:rPr>
              <w:t>, областной бюджет – 641023,00 руб.</w:t>
            </w:r>
          </w:p>
          <w:p w:rsidR="008D146C" w:rsidRPr="005A729B" w:rsidRDefault="008D146C" w:rsidP="008D14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2018 год</w:t>
            </w:r>
            <w:r w:rsidRPr="005A729B">
              <w:rPr>
                <w:sz w:val="22"/>
                <w:szCs w:val="22"/>
              </w:rPr>
              <w:t xml:space="preserve"> – 17849800,00 руб., в том числе муниципальный бюджет – 17849800,00 руб.</w:t>
            </w:r>
          </w:p>
          <w:p w:rsidR="008D146C" w:rsidRPr="005A729B" w:rsidRDefault="008D146C" w:rsidP="008D14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 xml:space="preserve">2019 год </w:t>
            </w:r>
            <w:r w:rsidRPr="005A729B">
              <w:rPr>
                <w:sz w:val="22"/>
                <w:szCs w:val="22"/>
              </w:rPr>
              <w:t>– 18133800,00 руб., в том числе муниципальный бюджет – 18133800,00 руб.</w:t>
            </w:r>
          </w:p>
          <w:p w:rsidR="00A717A9" w:rsidRPr="005A729B" w:rsidRDefault="008D146C" w:rsidP="008D14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sz w:val="22"/>
                <w:szCs w:val="22"/>
              </w:rPr>
              <w:t>2020 год</w:t>
            </w:r>
            <w:r w:rsidRPr="005A729B">
              <w:rPr>
                <w:sz w:val="22"/>
                <w:szCs w:val="22"/>
              </w:rPr>
              <w:t xml:space="preserve"> – 18143800,00 руб., в том числе муниципальный бюджет – 18143800,000 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4.«Организация отдыха, оздоровления и занятости детей»</w:t>
            </w:r>
            <w:r w:rsidRPr="005A729B">
              <w:rPr>
                <w:sz w:val="22"/>
                <w:szCs w:val="22"/>
              </w:rPr>
              <w:t xml:space="preserve">- </w:t>
            </w:r>
            <w:r w:rsidR="008D146C" w:rsidRPr="005A729B">
              <w:rPr>
                <w:sz w:val="22"/>
                <w:szCs w:val="22"/>
              </w:rPr>
              <w:t>1734000,00 руб.,</w:t>
            </w:r>
            <w:r w:rsidRPr="005A729B">
              <w:rPr>
                <w:sz w:val="22"/>
                <w:szCs w:val="22"/>
              </w:rPr>
              <w:t xml:space="preserve"> руб., в том числе: 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2017 год</w:t>
            </w:r>
            <w:r w:rsidRPr="005A729B">
              <w:rPr>
                <w:sz w:val="22"/>
                <w:szCs w:val="22"/>
              </w:rPr>
              <w:t xml:space="preserve"> –516000,0 руб., в том числе муниципальный бюджет –516000,0 руб.</w:t>
            </w:r>
          </w:p>
          <w:p w:rsidR="008D146C" w:rsidRPr="005A729B" w:rsidRDefault="008D146C" w:rsidP="008D14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 xml:space="preserve">2018 год </w:t>
            </w:r>
            <w:r w:rsidRPr="005A729B">
              <w:rPr>
                <w:sz w:val="22"/>
                <w:szCs w:val="22"/>
              </w:rPr>
              <w:t>– 406000,0 руб., в том числе муниципальный бюджет –406000,0руб.</w:t>
            </w:r>
          </w:p>
          <w:p w:rsidR="008D146C" w:rsidRPr="005A729B" w:rsidRDefault="008D146C" w:rsidP="008D14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2019 год</w:t>
            </w:r>
            <w:r w:rsidRPr="005A729B">
              <w:rPr>
                <w:sz w:val="22"/>
                <w:szCs w:val="22"/>
              </w:rPr>
              <w:t xml:space="preserve"> –406000,0 руб. в том числе муниципальный бюджет –406000,0 руб.</w:t>
            </w:r>
          </w:p>
          <w:p w:rsidR="00A717A9" w:rsidRPr="005A729B" w:rsidRDefault="008D146C" w:rsidP="008D14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sz w:val="22"/>
                <w:szCs w:val="22"/>
              </w:rPr>
              <w:t>2020 год</w:t>
            </w:r>
            <w:r w:rsidRPr="005A729B">
              <w:rPr>
                <w:sz w:val="22"/>
                <w:szCs w:val="22"/>
              </w:rPr>
              <w:t xml:space="preserve"> – 406000,0 руб. в том числе муниципальный бюджет –406000,0 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5. «Организационно-методическое обеспечение функционирования и развития образования»</w:t>
            </w:r>
            <w:r w:rsidRPr="005A729B">
              <w:rPr>
                <w:sz w:val="22"/>
                <w:szCs w:val="22"/>
              </w:rPr>
              <w:t xml:space="preserve"> -        </w:t>
            </w:r>
            <w:r w:rsidR="005C14DB" w:rsidRPr="005A729B">
              <w:rPr>
                <w:sz w:val="22"/>
                <w:szCs w:val="22"/>
              </w:rPr>
              <w:t>49288486,0</w:t>
            </w:r>
            <w:r w:rsidRPr="005A729B">
              <w:rPr>
                <w:sz w:val="22"/>
                <w:szCs w:val="22"/>
              </w:rPr>
              <w:t xml:space="preserve"> руб., в том числе: муниципальный бюджет – </w:t>
            </w:r>
            <w:r w:rsidR="005C14DB" w:rsidRPr="005A729B">
              <w:rPr>
                <w:sz w:val="22"/>
                <w:szCs w:val="22"/>
              </w:rPr>
              <w:t xml:space="preserve">49288486,0 </w:t>
            </w:r>
            <w:r w:rsidRPr="005A729B">
              <w:rPr>
                <w:sz w:val="22"/>
                <w:szCs w:val="22"/>
              </w:rPr>
              <w:t>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2017 год</w:t>
            </w:r>
            <w:r w:rsidRPr="005A729B">
              <w:rPr>
                <w:sz w:val="22"/>
                <w:szCs w:val="22"/>
              </w:rPr>
              <w:t xml:space="preserve"> – </w:t>
            </w:r>
            <w:r w:rsidR="00F10431" w:rsidRPr="005A729B">
              <w:rPr>
                <w:sz w:val="22"/>
                <w:szCs w:val="22"/>
              </w:rPr>
              <w:t>12088486,0</w:t>
            </w:r>
            <w:r w:rsidRPr="005A729B">
              <w:rPr>
                <w:sz w:val="22"/>
                <w:szCs w:val="22"/>
              </w:rPr>
              <w:t xml:space="preserve"> руб., в том числе муниципальный бюджет – </w:t>
            </w:r>
            <w:r w:rsidR="00F10431" w:rsidRPr="005A729B">
              <w:rPr>
                <w:sz w:val="22"/>
                <w:szCs w:val="22"/>
              </w:rPr>
              <w:t>12088486,0</w:t>
            </w:r>
            <w:r w:rsidRPr="005A729B">
              <w:rPr>
                <w:sz w:val="22"/>
                <w:szCs w:val="22"/>
              </w:rPr>
              <w:t xml:space="preserve"> руб.</w:t>
            </w:r>
          </w:p>
          <w:p w:rsidR="005C14DB" w:rsidRPr="005A729B" w:rsidRDefault="005C14DB" w:rsidP="005C14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2018 год</w:t>
            </w:r>
            <w:r w:rsidRPr="005A729B">
              <w:rPr>
                <w:sz w:val="22"/>
                <w:szCs w:val="22"/>
              </w:rPr>
              <w:t xml:space="preserve"> – 12274000,0 руб., в том числе муниципальный бюджет –  12274000,0 руб.</w:t>
            </w:r>
          </w:p>
          <w:p w:rsidR="005C14DB" w:rsidRPr="005A729B" w:rsidRDefault="005C14DB" w:rsidP="005C14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2019 год</w:t>
            </w:r>
            <w:r w:rsidRPr="005A729B">
              <w:rPr>
                <w:sz w:val="22"/>
                <w:szCs w:val="22"/>
              </w:rPr>
              <w:t xml:space="preserve"> – 12463000,0 руб., в том числе муниципальный бюджет – 12463000,0 руб.</w:t>
            </w:r>
          </w:p>
          <w:p w:rsidR="00A717A9" w:rsidRPr="005A729B" w:rsidRDefault="005C14DB" w:rsidP="005C14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sz w:val="22"/>
                <w:szCs w:val="22"/>
              </w:rPr>
              <w:t>2020 год</w:t>
            </w:r>
            <w:r w:rsidRPr="005A729B">
              <w:rPr>
                <w:sz w:val="22"/>
                <w:szCs w:val="22"/>
              </w:rPr>
              <w:t>–  12463000,0 руб., в том числе муниципальный бюджет – 12463000,0 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lastRenderedPageBreak/>
              <w:t>6. «Комплексная безопасность образовательных организаций»</w:t>
            </w:r>
            <w:r w:rsidRPr="005A729B">
              <w:rPr>
                <w:sz w:val="22"/>
                <w:szCs w:val="22"/>
              </w:rPr>
              <w:t xml:space="preserve"> – 200000,0 руб., в том числе: муниципальный бюджет – 200000,0 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2017 год</w:t>
            </w:r>
            <w:r w:rsidRPr="005A729B">
              <w:rPr>
                <w:sz w:val="22"/>
                <w:szCs w:val="22"/>
              </w:rPr>
              <w:t xml:space="preserve"> – 50000,0 руб.,  в том числе муниципальный бюджет –50000,0 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2018 год</w:t>
            </w:r>
            <w:r w:rsidRPr="005A729B">
              <w:rPr>
                <w:sz w:val="22"/>
                <w:szCs w:val="22"/>
              </w:rPr>
              <w:t xml:space="preserve"> – 50000,0 руб., в том числе муниципальный бюджет –50000,0 руб. 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2019 г</w:t>
            </w:r>
            <w:r w:rsidRPr="005A729B">
              <w:rPr>
                <w:sz w:val="22"/>
                <w:szCs w:val="22"/>
              </w:rPr>
              <w:t xml:space="preserve">од – 50000,0 руб., в том числе муниципальный бюджет –50000,0 руб. 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sz w:val="22"/>
                <w:szCs w:val="22"/>
              </w:rPr>
              <w:t>2020 год</w:t>
            </w:r>
            <w:r w:rsidRPr="005A729B">
              <w:rPr>
                <w:sz w:val="22"/>
                <w:szCs w:val="22"/>
              </w:rPr>
              <w:t xml:space="preserve"> - 50000,0 руб., в том числе муниципальный бюджет –50000,0 руб. 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 xml:space="preserve">7. «Укрепление здоровья школьников» </w:t>
            </w:r>
            <w:r w:rsidRPr="005A729B">
              <w:rPr>
                <w:sz w:val="22"/>
                <w:szCs w:val="22"/>
              </w:rPr>
              <w:t>- 720746,0 руб., в том числе: муниципальный бюджет – 720746,0 руб. 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2017 год</w:t>
            </w:r>
            <w:r w:rsidRPr="005A729B">
              <w:rPr>
                <w:sz w:val="22"/>
                <w:szCs w:val="22"/>
              </w:rPr>
              <w:t xml:space="preserve"> – 660746,0 руб. в том числе муниципальный бюджет –660746,0 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2018 год</w:t>
            </w:r>
            <w:r w:rsidRPr="005A729B">
              <w:rPr>
                <w:sz w:val="22"/>
                <w:szCs w:val="22"/>
              </w:rPr>
              <w:t xml:space="preserve"> – 20000,0 руб. в том числе муниципальный бюджет –20000,0 руб.                                                                        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2019 го</w:t>
            </w:r>
            <w:r w:rsidRPr="005A729B">
              <w:rPr>
                <w:sz w:val="22"/>
                <w:szCs w:val="22"/>
              </w:rPr>
              <w:t>д – 20000, 0 руб. в том числе муниципальный бюджет –20000,0 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sz w:val="22"/>
                <w:szCs w:val="22"/>
              </w:rPr>
              <w:t>2020 год</w:t>
            </w:r>
            <w:r w:rsidRPr="005A729B">
              <w:rPr>
                <w:sz w:val="22"/>
                <w:szCs w:val="22"/>
              </w:rPr>
              <w:t xml:space="preserve"> - 20000, 0 руб. в том числе муниципальный бюджет –20000,0 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8. «Развитие кадрового потенциала системы образования Касимовского района»</w:t>
            </w:r>
            <w:r w:rsidRPr="005A729B">
              <w:rPr>
                <w:sz w:val="22"/>
                <w:szCs w:val="22"/>
              </w:rPr>
              <w:t xml:space="preserve"> - </w:t>
            </w:r>
            <w:r w:rsidR="00F10431" w:rsidRPr="005A729B">
              <w:rPr>
                <w:sz w:val="22"/>
                <w:szCs w:val="22"/>
              </w:rPr>
              <w:t>503800,0</w:t>
            </w:r>
            <w:r w:rsidRPr="005A729B">
              <w:rPr>
                <w:sz w:val="22"/>
                <w:szCs w:val="22"/>
              </w:rPr>
              <w:t xml:space="preserve"> руб., в том числе: муниципальный бюджет – </w:t>
            </w:r>
            <w:r w:rsidR="00F10431" w:rsidRPr="005A729B">
              <w:rPr>
                <w:sz w:val="22"/>
                <w:szCs w:val="22"/>
              </w:rPr>
              <w:t xml:space="preserve">503800,0 </w:t>
            </w:r>
            <w:r w:rsidRPr="005A729B">
              <w:rPr>
                <w:sz w:val="22"/>
                <w:szCs w:val="22"/>
              </w:rPr>
              <w:t>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 xml:space="preserve">2017 год </w:t>
            </w:r>
            <w:r w:rsidRPr="005A729B">
              <w:rPr>
                <w:sz w:val="22"/>
                <w:szCs w:val="22"/>
              </w:rPr>
              <w:t xml:space="preserve">– </w:t>
            </w:r>
            <w:r w:rsidR="00F10431" w:rsidRPr="005A729B">
              <w:rPr>
                <w:sz w:val="22"/>
                <w:szCs w:val="22"/>
              </w:rPr>
              <w:t>46000,0</w:t>
            </w:r>
            <w:r w:rsidRPr="005A729B">
              <w:rPr>
                <w:sz w:val="22"/>
                <w:szCs w:val="22"/>
              </w:rPr>
              <w:t xml:space="preserve"> руб. в том числе муниципальный бюджет –</w:t>
            </w:r>
            <w:r w:rsidR="00F10431" w:rsidRPr="005A729B">
              <w:rPr>
                <w:sz w:val="22"/>
                <w:szCs w:val="22"/>
              </w:rPr>
              <w:t>46000,0</w:t>
            </w:r>
            <w:r w:rsidRPr="005A729B">
              <w:rPr>
                <w:sz w:val="22"/>
                <w:szCs w:val="22"/>
              </w:rPr>
              <w:t xml:space="preserve"> 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2018 год</w:t>
            </w:r>
            <w:r w:rsidRPr="005A729B">
              <w:rPr>
                <w:sz w:val="22"/>
                <w:szCs w:val="22"/>
              </w:rPr>
              <w:t xml:space="preserve"> – 152600,00 руб. в том числе муниципальный бюджет –152600,00 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2019 год</w:t>
            </w:r>
            <w:r w:rsidRPr="005A729B">
              <w:rPr>
                <w:sz w:val="22"/>
                <w:szCs w:val="22"/>
              </w:rPr>
              <w:t xml:space="preserve"> – 152600,00 руб. в том числе муниципальный бюджет –152600,00 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sz w:val="22"/>
                <w:szCs w:val="22"/>
              </w:rPr>
              <w:t>2020 год</w:t>
            </w:r>
            <w:r w:rsidRPr="005A729B">
              <w:rPr>
                <w:sz w:val="22"/>
                <w:szCs w:val="22"/>
              </w:rPr>
              <w:t xml:space="preserve"> – 152600,0 руб., в том числе: муниципальный бюджет – 152600,0 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 xml:space="preserve">9. «Доступная </w:t>
            </w:r>
            <w:r w:rsidRPr="005A729B">
              <w:rPr>
                <w:b/>
                <w:sz w:val="22"/>
                <w:szCs w:val="22"/>
              </w:rPr>
              <w:t>среда»</w:t>
            </w:r>
            <w:r w:rsidRPr="005A729B">
              <w:rPr>
                <w:sz w:val="22"/>
                <w:szCs w:val="22"/>
              </w:rPr>
              <w:t xml:space="preserve"> - 500000,0 руб., в том числе: муниципальный бюджет – 500000,0 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2017 год</w:t>
            </w:r>
            <w:r w:rsidRPr="005A729B">
              <w:rPr>
                <w:sz w:val="22"/>
                <w:szCs w:val="22"/>
              </w:rPr>
              <w:t xml:space="preserve"> – 200000,0 руб. в том числе муниципальный бюджет –200000,0 руб.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2018 год</w:t>
            </w:r>
            <w:r w:rsidRPr="005A729B">
              <w:rPr>
                <w:sz w:val="22"/>
                <w:szCs w:val="22"/>
              </w:rPr>
              <w:t xml:space="preserve"> – 100000,0 руб. в том числе муниципальный бюджет –100000,0 руб. </w:t>
            </w:r>
          </w:p>
          <w:p w:rsidR="00A717A9" w:rsidRPr="005A729B" w:rsidRDefault="00A717A9" w:rsidP="00A717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 xml:space="preserve">2019 год </w:t>
            </w:r>
            <w:r w:rsidRPr="005A729B">
              <w:rPr>
                <w:sz w:val="22"/>
                <w:szCs w:val="22"/>
              </w:rPr>
              <w:t>– 100000,0 руб. в том числе муниципальный бюджет –100000,0 руб.</w:t>
            </w:r>
          </w:p>
          <w:p w:rsidR="00A717A9" w:rsidRPr="005A729B" w:rsidRDefault="00A717A9" w:rsidP="00A717A9">
            <w:pPr>
              <w:jc w:val="both"/>
              <w:rPr>
                <w:sz w:val="22"/>
                <w:szCs w:val="22"/>
              </w:rPr>
            </w:pPr>
            <w:r w:rsidRPr="005A729B">
              <w:rPr>
                <w:b/>
                <w:sz w:val="22"/>
                <w:szCs w:val="22"/>
              </w:rPr>
              <w:t>2020 год</w:t>
            </w:r>
            <w:r w:rsidRPr="005A729B">
              <w:rPr>
                <w:sz w:val="22"/>
                <w:szCs w:val="22"/>
              </w:rPr>
              <w:t xml:space="preserve"> - 100000,0 руб. в том числе муниципальный бюджет –100000,0 руб.</w:t>
            </w:r>
          </w:p>
          <w:p w:rsidR="005C14DB" w:rsidRPr="005A729B" w:rsidRDefault="005C14DB" w:rsidP="005C14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sz w:val="22"/>
                <w:szCs w:val="22"/>
              </w:rPr>
              <w:t>10. «Обеспечение управления образованием»</w:t>
            </w:r>
            <w:r w:rsidRPr="005A729B">
              <w:rPr>
                <w:sz w:val="22"/>
                <w:szCs w:val="22"/>
              </w:rPr>
              <w:t xml:space="preserve"> - 13215000,0 руб., в том числе муниципальный бюджет – 13215000,0 руб.</w:t>
            </w:r>
          </w:p>
          <w:p w:rsidR="005C14DB" w:rsidRPr="005A729B" w:rsidRDefault="005C14DB" w:rsidP="005C14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2018 год</w:t>
            </w:r>
            <w:r w:rsidRPr="005A729B">
              <w:rPr>
                <w:sz w:val="22"/>
                <w:szCs w:val="22"/>
              </w:rPr>
              <w:t xml:space="preserve"> – 4365000,0 руб. в том числе муниципальный бюджет –4365000,0 руб. </w:t>
            </w:r>
          </w:p>
          <w:p w:rsidR="005C14DB" w:rsidRPr="005A729B" w:rsidRDefault="005C14DB" w:rsidP="005C14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 xml:space="preserve">2019 год </w:t>
            </w:r>
            <w:r w:rsidRPr="005A729B">
              <w:rPr>
                <w:sz w:val="22"/>
                <w:szCs w:val="22"/>
              </w:rPr>
              <w:t>– 4425000,0 руб. в том числе муниципальный бюджет –4425000,0 руб.</w:t>
            </w:r>
          </w:p>
          <w:p w:rsidR="005C14DB" w:rsidRPr="005A729B" w:rsidRDefault="005C14DB" w:rsidP="005C14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sz w:val="22"/>
                <w:szCs w:val="22"/>
              </w:rPr>
              <w:t>2020 год</w:t>
            </w:r>
            <w:r w:rsidRPr="005A729B">
              <w:rPr>
                <w:sz w:val="22"/>
                <w:szCs w:val="22"/>
              </w:rPr>
              <w:t xml:space="preserve"> - 4425000,0 руб. в том числе муниципальный бюджет –4425000,0 руб.</w:t>
            </w:r>
          </w:p>
          <w:p w:rsidR="005C14DB" w:rsidRPr="005A729B" w:rsidRDefault="005C14DB" w:rsidP="005C14DB">
            <w:pPr>
              <w:jc w:val="both"/>
              <w:rPr>
                <w:sz w:val="22"/>
                <w:szCs w:val="22"/>
              </w:rPr>
            </w:pPr>
            <w:r w:rsidRPr="005A729B">
              <w:rPr>
                <w:b/>
                <w:sz w:val="22"/>
                <w:szCs w:val="22"/>
              </w:rPr>
              <w:t xml:space="preserve">11. «Предоставление компенсаций и льгот по плате коммунальных услуг </w:t>
            </w:r>
            <w:proofErr w:type="spellStart"/>
            <w:r w:rsidRPr="005A729B">
              <w:rPr>
                <w:b/>
                <w:sz w:val="22"/>
                <w:szCs w:val="22"/>
              </w:rPr>
              <w:t>педработникам</w:t>
            </w:r>
            <w:proofErr w:type="spellEnd"/>
            <w:r w:rsidRPr="005A729B">
              <w:rPr>
                <w:b/>
                <w:sz w:val="22"/>
                <w:szCs w:val="22"/>
              </w:rPr>
              <w:t>»</w:t>
            </w:r>
            <w:r w:rsidRPr="005A729B">
              <w:rPr>
                <w:sz w:val="22"/>
                <w:szCs w:val="22"/>
              </w:rPr>
              <w:t xml:space="preserve"> - 60971376,22 руб., в том числе областной бюджет – 60971376,22 руб.</w:t>
            </w:r>
          </w:p>
          <w:p w:rsidR="005C14DB" w:rsidRPr="005A729B" w:rsidRDefault="005C14DB" w:rsidP="005C14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>2018 год</w:t>
            </w:r>
            <w:r w:rsidRPr="005A729B">
              <w:rPr>
                <w:sz w:val="22"/>
                <w:szCs w:val="22"/>
              </w:rPr>
              <w:t xml:space="preserve"> – </w:t>
            </w:r>
            <w:r w:rsidRPr="005A729B">
              <w:rPr>
                <w:bCs/>
                <w:sz w:val="22"/>
                <w:szCs w:val="22"/>
              </w:rPr>
              <w:t>20258776</w:t>
            </w:r>
            <w:r w:rsidR="009A23A6" w:rsidRPr="005A729B">
              <w:rPr>
                <w:bCs/>
                <w:sz w:val="22"/>
                <w:szCs w:val="22"/>
              </w:rPr>
              <w:t>,</w:t>
            </w:r>
            <w:r w:rsidRPr="005A729B">
              <w:rPr>
                <w:bCs/>
                <w:sz w:val="22"/>
                <w:szCs w:val="22"/>
              </w:rPr>
              <w:t>5</w:t>
            </w:r>
            <w:r w:rsidRPr="005A729B">
              <w:rPr>
                <w:sz w:val="22"/>
                <w:szCs w:val="22"/>
              </w:rPr>
              <w:t xml:space="preserve"> руб. в том числе </w:t>
            </w:r>
            <w:r w:rsidR="003233E7" w:rsidRPr="005A729B">
              <w:rPr>
                <w:sz w:val="22"/>
                <w:szCs w:val="22"/>
              </w:rPr>
              <w:t xml:space="preserve">областной </w:t>
            </w:r>
            <w:r w:rsidRPr="005A729B">
              <w:rPr>
                <w:sz w:val="22"/>
                <w:szCs w:val="22"/>
              </w:rPr>
              <w:t>бюджет –</w:t>
            </w:r>
            <w:r w:rsidR="009A23A6" w:rsidRPr="005A729B">
              <w:rPr>
                <w:bCs/>
                <w:sz w:val="22"/>
                <w:szCs w:val="22"/>
              </w:rPr>
              <w:t>20258776,5</w:t>
            </w:r>
            <w:r w:rsidRPr="005A729B">
              <w:rPr>
                <w:sz w:val="22"/>
                <w:szCs w:val="22"/>
              </w:rPr>
              <w:t xml:space="preserve"> руб. </w:t>
            </w:r>
          </w:p>
          <w:p w:rsidR="005C14DB" w:rsidRPr="005A729B" w:rsidRDefault="005C14DB" w:rsidP="005C14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29B">
              <w:rPr>
                <w:b/>
                <w:bCs/>
                <w:sz w:val="22"/>
                <w:szCs w:val="22"/>
              </w:rPr>
              <w:t xml:space="preserve">2019 год </w:t>
            </w:r>
            <w:r w:rsidRPr="005A729B">
              <w:rPr>
                <w:sz w:val="22"/>
                <w:szCs w:val="22"/>
              </w:rPr>
              <w:t xml:space="preserve">– </w:t>
            </w:r>
            <w:r w:rsidR="009A23A6" w:rsidRPr="005A729B">
              <w:rPr>
                <w:bCs/>
                <w:sz w:val="22"/>
                <w:szCs w:val="22"/>
              </w:rPr>
              <w:t>20340388,74</w:t>
            </w:r>
            <w:r w:rsidRPr="005A729B">
              <w:rPr>
                <w:sz w:val="22"/>
                <w:szCs w:val="22"/>
              </w:rPr>
              <w:t xml:space="preserve"> руб. в том числе </w:t>
            </w:r>
            <w:r w:rsidR="003233E7" w:rsidRPr="005A729B">
              <w:rPr>
                <w:sz w:val="22"/>
                <w:szCs w:val="22"/>
              </w:rPr>
              <w:t xml:space="preserve">областной </w:t>
            </w:r>
            <w:r w:rsidRPr="005A729B">
              <w:rPr>
                <w:sz w:val="22"/>
                <w:szCs w:val="22"/>
              </w:rPr>
              <w:t>бюджет –</w:t>
            </w:r>
            <w:r w:rsidR="009A23A6" w:rsidRPr="005A729B">
              <w:rPr>
                <w:bCs/>
                <w:sz w:val="22"/>
                <w:szCs w:val="22"/>
              </w:rPr>
              <w:t>20340388,74</w:t>
            </w:r>
            <w:r w:rsidRPr="005A729B">
              <w:rPr>
                <w:sz w:val="22"/>
                <w:szCs w:val="22"/>
              </w:rPr>
              <w:t xml:space="preserve"> руб.</w:t>
            </w:r>
          </w:p>
          <w:p w:rsidR="005C14DB" w:rsidRPr="005A729B" w:rsidRDefault="005C14DB" w:rsidP="003233E7">
            <w:pPr>
              <w:jc w:val="both"/>
              <w:rPr>
                <w:sz w:val="22"/>
                <w:szCs w:val="22"/>
              </w:rPr>
            </w:pPr>
            <w:r w:rsidRPr="005A729B">
              <w:rPr>
                <w:b/>
                <w:sz w:val="22"/>
                <w:szCs w:val="22"/>
              </w:rPr>
              <w:t>2020 год</w:t>
            </w:r>
            <w:r w:rsidR="009A23A6" w:rsidRPr="005A729B">
              <w:rPr>
                <w:sz w:val="22"/>
                <w:szCs w:val="22"/>
              </w:rPr>
              <w:t>–20372210,98</w:t>
            </w:r>
            <w:r w:rsidRPr="005A729B">
              <w:rPr>
                <w:sz w:val="22"/>
                <w:szCs w:val="22"/>
              </w:rPr>
              <w:t xml:space="preserve"> руб. в том числе </w:t>
            </w:r>
            <w:r w:rsidR="003233E7" w:rsidRPr="005A729B">
              <w:rPr>
                <w:sz w:val="22"/>
                <w:szCs w:val="22"/>
              </w:rPr>
              <w:t>областной</w:t>
            </w:r>
            <w:r w:rsidRPr="005A729B">
              <w:rPr>
                <w:sz w:val="22"/>
                <w:szCs w:val="22"/>
              </w:rPr>
              <w:t xml:space="preserve"> бюджет –</w:t>
            </w:r>
            <w:r w:rsidR="009A23A6" w:rsidRPr="005A729B">
              <w:rPr>
                <w:sz w:val="22"/>
                <w:szCs w:val="22"/>
              </w:rPr>
              <w:t>20372210,98</w:t>
            </w:r>
            <w:r w:rsidRPr="005A729B">
              <w:rPr>
                <w:sz w:val="22"/>
                <w:szCs w:val="22"/>
              </w:rPr>
              <w:t xml:space="preserve"> руб.</w:t>
            </w:r>
          </w:p>
        </w:tc>
      </w:tr>
    </w:tbl>
    <w:p w:rsidR="00896B90" w:rsidRPr="005A729B" w:rsidRDefault="00F12AEC" w:rsidP="00F12AEC">
      <w:pPr>
        <w:pStyle w:val="aa"/>
        <w:ind w:left="0" w:firstLine="284"/>
        <w:jc w:val="both"/>
      </w:pPr>
      <w:r w:rsidRPr="005A729B">
        <w:lastRenderedPageBreak/>
        <w:t>1.5.</w:t>
      </w:r>
      <w:r w:rsidR="00896B90" w:rsidRPr="005A729B">
        <w:t xml:space="preserve"> строку </w:t>
      </w:r>
      <w:r w:rsidR="00186229" w:rsidRPr="005A729B">
        <w:t>«</w:t>
      </w:r>
      <w:bookmarkStart w:id="2" w:name="sub_5"/>
      <w:r w:rsidR="00186229" w:rsidRPr="005A729B">
        <w:t>Ожидаемые конечные результаты реализации Программы и показатели социально-экономической эффективности</w:t>
      </w:r>
      <w:bookmarkEnd w:id="2"/>
      <w:r w:rsidR="00186229" w:rsidRPr="005A729B">
        <w:t xml:space="preserve">» паспорта </w:t>
      </w:r>
      <w:r w:rsidR="001E265A" w:rsidRPr="005A729B">
        <w:t>муниципальной п</w:t>
      </w:r>
      <w:r w:rsidR="00186229" w:rsidRPr="005A729B">
        <w:t>рограммы</w:t>
      </w:r>
      <w:r w:rsidR="001E265A" w:rsidRPr="005A729B">
        <w:t xml:space="preserve"> добавить абзацами:</w:t>
      </w:r>
    </w:p>
    <w:p w:rsidR="00186229" w:rsidRPr="005A729B" w:rsidRDefault="001E265A" w:rsidP="001E265A">
      <w:pPr>
        <w:pStyle w:val="ab"/>
        <w:spacing w:before="0" w:after="0"/>
        <w:ind w:left="176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A729B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186229" w:rsidRPr="005A729B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186229" w:rsidRPr="005A729B">
        <w:rPr>
          <w:rFonts w:ascii="Times New Roman" w:hAnsi="Times New Roman" w:cs="Times New Roman"/>
          <w:b w:val="0"/>
          <w:sz w:val="24"/>
          <w:szCs w:val="24"/>
        </w:rPr>
        <w:t>обеспечение управления общим, дополнительным образованием;</w:t>
      </w:r>
    </w:p>
    <w:p w:rsidR="00186229" w:rsidRPr="005A729B" w:rsidRDefault="00186229" w:rsidP="00186229">
      <w:pPr>
        <w:pStyle w:val="aa"/>
        <w:ind w:left="0" w:firstLine="142"/>
      </w:pPr>
      <w:r w:rsidRPr="005A729B">
        <w:t>-</w:t>
      </w:r>
      <w:r w:rsidRPr="005A729B">
        <w:rPr>
          <w:bCs/>
        </w:rPr>
        <w:t xml:space="preserve">обеспечение выплаты компенсаций и льгот по оплате жилых помещений и коммунальных услуг </w:t>
      </w:r>
      <w:proofErr w:type="spellStart"/>
      <w:r w:rsidRPr="005A729B">
        <w:rPr>
          <w:bCs/>
        </w:rPr>
        <w:t>педработникам</w:t>
      </w:r>
      <w:proofErr w:type="spellEnd"/>
      <w:r w:rsidRPr="005A729B">
        <w:rPr>
          <w:bCs/>
        </w:rPr>
        <w:t>.</w:t>
      </w:r>
      <w:r w:rsidR="001E265A" w:rsidRPr="005A729B">
        <w:rPr>
          <w:bCs/>
        </w:rPr>
        <w:t>»</w:t>
      </w:r>
    </w:p>
    <w:p w:rsidR="00E640B5" w:rsidRPr="005A729B" w:rsidRDefault="00F12AEC" w:rsidP="00F12AEC">
      <w:pPr>
        <w:pStyle w:val="aa"/>
        <w:ind w:left="0" w:firstLine="284"/>
        <w:jc w:val="both"/>
      </w:pPr>
      <w:r w:rsidRPr="005A729B">
        <w:t>1.6.</w:t>
      </w:r>
      <w:r w:rsidR="00E640B5" w:rsidRPr="005A729B">
        <w:t>раздел 4муниципальной программы изложить в следующей редакции:</w:t>
      </w:r>
    </w:p>
    <w:p w:rsidR="002102E1" w:rsidRPr="005A729B" w:rsidRDefault="00E640B5" w:rsidP="00E640B5">
      <w:pPr>
        <w:pStyle w:val="aa"/>
        <w:ind w:left="0" w:firstLine="708"/>
        <w:jc w:val="both"/>
      </w:pPr>
      <w:r w:rsidRPr="005A729B">
        <w:t>«</w:t>
      </w:r>
      <w:r w:rsidR="002102E1" w:rsidRPr="005A729B">
        <w:t>4. Ресурсное обеспечение Программы</w:t>
      </w:r>
    </w:p>
    <w:p w:rsidR="00896B90" w:rsidRPr="005A729B" w:rsidRDefault="00896B90" w:rsidP="00896B90">
      <w:pPr>
        <w:autoSpaceDE w:val="0"/>
        <w:autoSpaceDN w:val="0"/>
        <w:adjustRightInd w:val="0"/>
        <w:ind w:firstLine="720"/>
        <w:jc w:val="both"/>
      </w:pPr>
      <w:r w:rsidRPr="005A729B">
        <w:t>Общий объем финансирования Программы составляет</w:t>
      </w:r>
      <w:r w:rsidR="003233E7" w:rsidRPr="005A729B">
        <w:t xml:space="preserve"> </w:t>
      </w:r>
      <w:r w:rsidRPr="005A729B">
        <w:t>1381830604,68 руб.,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>том числе: муниципальный бюджет – 435289584,29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 xml:space="preserve">                   областной бюджет          </w:t>
      </w:r>
      <w:r w:rsidR="00A6434A" w:rsidRPr="005A729B">
        <w:t>–</w:t>
      </w:r>
      <w:r w:rsidRPr="005A729B">
        <w:t>946541020,39руб.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2017 год</w:t>
      </w:r>
      <w:r w:rsidRPr="005A729B">
        <w:t xml:space="preserve"> – 306945330,50 руб., в том числе: 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>муниципальный бюджет – 104287877,02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 xml:space="preserve">областной бюджет          </w:t>
      </w:r>
      <w:r w:rsidR="00A6434A" w:rsidRPr="005A729B">
        <w:t>–</w:t>
      </w:r>
      <w:r w:rsidRPr="005A729B">
        <w:t>202657453,48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2018 год</w:t>
      </w:r>
      <w:r w:rsidRPr="005A729B">
        <w:t xml:space="preserve"> – 342945769,42 руб., в том числе: 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>муниципальный бюджет – 108654100,00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 xml:space="preserve">областной бюджет           </w:t>
      </w:r>
      <w:r w:rsidR="00A6434A" w:rsidRPr="005A729B">
        <w:t>–</w:t>
      </w:r>
      <w:r w:rsidRPr="005A729B">
        <w:t>234291669,42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2019 год</w:t>
      </w:r>
      <w:r w:rsidRPr="005A729B">
        <w:t xml:space="preserve"> – 344272741,03 руб., в том числе: 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>муниципальный бюджет – 97349850,74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 xml:space="preserve">областной бюджет          </w:t>
      </w:r>
      <w:r w:rsidR="00A6434A" w:rsidRPr="005A729B">
        <w:t>–</w:t>
      </w:r>
      <w:r w:rsidRPr="005A729B">
        <w:t>246922890,29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</w:rPr>
        <w:t>2020 год</w:t>
      </w:r>
      <w:r w:rsidRPr="005A729B">
        <w:t xml:space="preserve"> – 387666763,73 руб., в том числе: 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>муниципальный бюджет – 124997756,53руб.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 xml:space="preserve">областной бюджет           </w:t>
      </w:r>
      <w:r w:rsidR="00A6434A" w:rsidRPr="005A729B">
        <w:t>–</w:t>
      </w:r>
      <w:r w:rsidRPr="005A729B">
        <w:t xml:space="preserve"> 262669007,20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>в том числе по подпрограммам: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lastRenderedPageBreak/>
        <w:t>1. «</w:t>
      </w:r>
      <w:hyperlink w:anchor="sub_1010" w:history="1">
        <w:r w:rsidRPr="005A729B">
          <w:rPr>
            <w:b/>
            <w:bCs/>
          </w:rPr>
          <w:t>Развитие дошкольного образования</w:t>
        </w:r>
      </w:hyperlink>
      <w:r w:rsidRPr="005A729B">
        <w:rPr>
          <w:b/>
          <w:bCs/>
        </w:rPr>
        <w:t>»</w:t>
      </w:r>
      <w:r w:rsidRPr="005A729B">
        <w:t xml:space="preserve"> –351253208,43 руб., в том числе: муниципальный</w:t>
      </w:r>
      <w:r w:rsidR="005A729B" w:rsidRPr="005A729B">
        <w:t xml:space="preserve"> </w:t>
      </w:r>
      <w:r w:rsidRPr="005A729B">
        <w:t>бюджет – 176181442,00 руб., областной бюджет – 175071766,43 руб.</w:t>
      </w:r>
    </w:p>
    <w:p w:rsidR="00A6434A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 xml:space="preserve">2017 год </w:t>
      </w:r>
      <w:r w:rsidRPr="005A729B">
        <w:t xml:space="preserve">– 83584531,30  руб., в том числе: 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>муниципальный бюджет – 42389642</w:t>
      </w:r>
      <w:r w:rsidR="003233E7" w:rsidRPr="005A729B">
        <w:t>,00</w:t>
      </w:r>
      <w:r w:rsidRPr="005A729B">
        <w:t xml:space="preserve">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 xml:space="preserve">областной бюджет           </w:t>
      </w:r>
      <w:r w:rsidR="00A6434A" w:rsidRPr="005A729B">
        <w:t>–</w:t>
      </w:r>
      <w:r w:rsidRPr="005A729B">
        <w:t>41194889,30 руб.</w:t>
      </w:r>
    </w:p>
    <w:p w:rsidR="00A6434A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 xml:space="preserve">2018 год </w:t>
      </w:r>
      <w:r w:rsidRPr="005A729B">
        <w:t xml:space="preserve">– 85623026,57 руб., в том числе: 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>муниципальный бюджет – 42662600,00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 xml:space="preserve">областной бюджет          </w:t>
      </w:r>
      <w:r w:rsidR="00A6434A" w:rsidRPr="005A729B">
        <w:t>–</w:t>
      </w:r>
      <w:r w:rsidRPr="005A729B">
        <w:t xml:space="preserve">42960426,57 руб.        </w:t>
      </w:r>
    </w:p>
    <w:p w:rsidR="00A6434A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 xml:space="preserve">2019 год </w:t>
      </w:r>
      <w:r w:rsidRPr="005A729B">
        <w:t xml:space="preserve">– 87825352,98 руб., в том числе: 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 xml:space="preserve">муниципальный бюджет –  43438600,00 руб. 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 xml:space="preserve">областной бюджет           </w:t>
      </w:r>
      <w:r w:rsidR="00A6434A" w:rsidRPr="005A729B">
        <w:t>–</w:t>
      </w:r>
      <w:r w:rsidRPr="005A729B">
        <w:t>44386752,98 руб.</w:t>
      </w:r>
    </w:p>
    <w:p w:rsidR="00A6434A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</w:rPr>
        <w:t>2020 год</w:t>
      </w:r>
      <w:r w:rsidRPr="005A729B">
        <w:t xml:space="preserve"> – 94220297,58 в том числе: 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 xml:space="preserve">муниципальный бюджет – 47690600,00 руб. 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 xml:space="preserve">областной бюджет          </w:t>
      </w:r>
      <w:r w:rsidR="00A6434A" w:rsidRPr="005A729B">
        <w:t>–</w:t>
      </w:r>
      <w:r w:rsidRPr="005A729B">
        <w:t xml:space="preserve"> 46529697,58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2. «</w:t>
      </w:r>
      <w:hyperlink w:anchor="sub_1010" w:history="1">
        <w:r w:rsidRPr="005A729B">
          <w:rPr>
            <w:b/>
            <w:bCs/>
          </w:rPr>
          <w:t>Развитие общего образования</w:t>
        </w:r>
      </w:hyperlink>
      <w:r w:rsidRPr="005A729B">
        <w:t>» – 833696078,03 в том числе:  муниципальный бюджет – 123839223,29 руб., областной бюджет – 709856854,74 руб.</w:t>
      </w:r>
    </w:p>
    <w:p w:rsidR="00A6434A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 xml:space="preserve">2017 год </w:t>
      </w:r>
      <w:r w:rsidRPr="005A729B">
        <w:t xml:space="preserve">– 194179057,20 руб. в том числе: 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>муниципальный бюджет – 33357516,02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 xml:space="preserve">областной бюджет           </w:t>
      </w:r>
      <w:r w:rsidR="00A6434A" w:rsidRPr="005A729B">
        <w:t>–</w:t>
      </w:r>
      <w:r w:rsidRPr="005A729B">
        <w:t>160821541,18 руб.</w:t>
      </w:r>
    </w:p>
    <w:p w:rsidR="00A6434A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2018 год</w:t>
      </w:r>
      <w:r w:rsidRPr="005A729B">
        <w:t xml:space="preserve"> – 201846566,35 руб., в том числе</w:t>
      </w:r>
      <w:r w:rsidR="00A6434A" w:rsidRPr="005A729B">
        <w:t>: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>муниципальный бюджет –   30774100,00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 xml:space="preserve">областной бюджет          </w:t>
      </w:r>
      <w:r w:rsidR="00A6434A" w:rsidRPr="005A729B">
        <w:t>–</w:t>
      </w:r>
      <w:r w:rsidRPr="005A729B">
        <w:t xml:space="preserve">171072466,35 руб.         </w:t>
      </w:r>
    </w:p>
    <w:p w:rsidR="00A6434A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2019 год</w:t>
      </w:r>
      <w:r w:rsidRPr="005A729B">
        <w:t xml:space="preserve"> – 200356599,31 руб., в том числе: 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>муниципальный бюджет –   18160850,74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 xml:space="preserve">областной бюджет           </w:t>
      </w:r>
      <w:r w:rsidR="00A6434A" w:rsidRPr="005A729B">
        <w:t>–</w:t>
      </w:r>
      <w:r w:rsidRPr="005A729B">
        <w:t>182195748,57 руб.</w:t>
      </w:r>
    </w:p>
    <w:p w:rsidR="00A6434A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</w:rPr>
        <w:t>2020 год</w:t>
      </w:r>
      <w:r w:rsidRPr="005A729B">
        <w:t xml:space="preserve"> – 237313855,17 руб., в том числе</w:t>
      </w:r>
      <w:r w:rsidR="00A6434A" w:rsidRPr="005A729B">
        <w:t>: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>муниципальный бюджет –41546756,53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t xml:space="preserve">областной бюджет         </w:t>
      </w:r>
      <w:r w:rsidR="00A6434A" w:rsidRPr="005A729B">
        <w:t>–</w:t>
      </w:r>
      <w:r w:rsidRPr="005A729B">
        <w:t xml:space="preserve">195767098,64 руб. 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3. «Развитие дополнительного образования»</w:t>
      </w:r>
      <w:r w:rsidR="00A6434A" w:rsidRPr="005A729B">
        <w:t>–</w:t>
      </w:r>
      <w:r w:rsidRPr="005A729B">
        <w:t>69</w:t>
      </w:r>
      <w:r w:rsidR="003233E7" w:rsidRPr="005A729B">
        <w:t>747910</w:t>
      </w:r>
      <w:r w:rsidRPr="005A729B">
        <w:t>,00 руб., том числе: муниципальный бюджет</w:t>
      </w:r>
      <w:r w:rsidR="00A6434A" w:rsidRPr="005A729B">
        <w:t>–</w:t>
      </w:r>
      <w:r w:rsidRPr="005A729B">
        <w:t>6</w:t>
      </w:r>
      <w:r w:rsidR="003233E7" w:rsidRPr="005A729B">
        <w:t>9106887</w:t>
      </w:r>
      <w:r w:rsidRPr="005A729B">
        <w:t>,00руб., областной бюджет – 641023,00</w:t>
      </w:r>
      <w:r w:rsidR="003233E7" w:rsidRPr="005A729B">
        <w:t xml:space="preserve">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2017 год</w:t>
      </w:r>
      <w:r w:rsidRPr="005A729B">
        <w:t xml:space="preserve"> –15620510,00 руб., в том числе муниципальный бюджет – 14979487,00 руб., областной бюджет – 641023,00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2018 год</w:t>
      </w:r>
      <w:r w:rsidRPr="005A729B">
        <w:t xml:space="preserve"> – 17849800,00 руб., в том числе муниципальный бюджет – 17849800,00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 xml:space="preserve">2019 год </w:t>
      </w:r>
      <w:r w:rsidRPr="005A729B">
        <w:t>– 18133800,00 руб., в том числе муниципальный бюджет – 18133800,00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</w:rPr>
        <w:t>2020 год</w:t>
      </w:r>
      <w:r w:rsidRPr="005A729B">
        <w:t xml:space="preserve"> – 18143800,00 руб., в том числе муниципальный бюджет – 18143800,000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4.«Организация отдыха, оздоровления и занятости детей»</w:t>
      </w:r>
      <w:r w:rsidRPr="005A729B">
        <w:t xml:space="preserve">- 1734000,00 руб., в том числе: 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2017 год</w:t>
      </w:r>
      <w:r w:rsidRPr="005A729B">
        <w:t xml:space="preserve"> –516000,0 руб., в том числе муниципальный бюджет –516000,0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 xml:space="preserve">2018 год </w:t>
      </w:r>
      <w:r w:rsidRPr="005A729B">
        <w:t>– 406000,0 руб., в том числе муниципальный бюджет –406000,0руб.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2019 год</w:t>
      </w:r>
      <w:r w:rsidRPr="005A729B">
        <w:t xml:space="preserve"> –406000,0 руб. в том числе муниципальный бюджет –406000,0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</w:rPr>
        <w:t>2020 год</w:t>
      </w:r>
      <w:r w:rsidRPr="005A729B">
        <w:t xml:space="preserve"> – 406000,0 руб. в том числе муниципальный бюджет –406000,0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5. «Организационно-методическое обеспечение функционирования и развития образования»</w:t>
      </w:r>
      <w:r w:rsidR="00A6434A" w:rsidRPr="005A729B">
        <w:t>–</w:t>
      </w:r>
      <w:r w:rsidRPr="005A729B">
        <w:t>49288486,0 руб., в том числе: муниципальный бюджет – 49288486,0руб.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2017 год</w:t>
      </w:r>
      <w:r w:rsidRPr="005A729B">
        <w:t xml:space="preserve"> – 12088486,0 руб., в том числе муниципальный бюджет – 12088486,0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2018 год</w:t>
      </w:r>
      <w:r w:rsidRPr="005A729B">
        <w:t xml:space="preserve"> – 12274000,0 руб., в том числе муниципальный бюджет –  12274000,0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2019 год</w:t>
      </w:r>
      <w:r w:rsidRPr="005A729B">
        <w:t xml:space="preserve"> – 12463000,0 руб., в том числе муниципальный бюджет – 12463000,0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</w:rPr>
        <w:t>2020 год</w:t>
      </w:r>
      <w:r w:rsidRPr="005A729B">
        <w:t>–  12463000,0 руб., в том числе муниципальный бюджет – 12463000,0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6. «Комплексная безопасность образовательных организаций»</w:t>
      </w:r>
      <w:r w:rsidRPr="005A729B">
        <w:t xml:space="preserve"> – 200000,0 руб., в том числе: муниципальный бюджет – 200000,0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2017 год</w:t>
      </w:r>
      <w:r w:rsidRPr="005A729B">
        <w:t xml:space="preserve"> – 50000,0 руб.,  в том числе муниципальный бюджет –50000,0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2018 год</w:t>
      </w:r>
      <w:r w:rsidRPr="005A729B">
        <w:t xml:space="preserve"> – 50000,0 руб., в том числе муниципальный бюджет –50000,0 руб. 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2019 г</w:t>
      </w:r>
      <w:r w:rsidRPr="005A729B">
        <w:t xml:space="preserve">од – 50000,0 руб., в том числе муниципальный бюджет –50000,0 руб. 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</w:rPr>
        <w:t>2020 год</w:t>
      </w:r>
      <w:r w:rsidR="00A6434A" w:rsidRPr="005A729B">
        <w:t>–</w:t>
      </w:r>
      <w:r w:rsidRPr="005A729B">
        <w:t xml:space="preserve">50000,0 руб., в том числе муниципальный бюджет –50000,0 руб. 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 xml:space="preserve">7. «Укрепление здоровья школьников» </w:t>
      </w:r>
      <w:r w:rsidR="00A6434A" w:rsidRPr="005A729B">
        <w:t>–</w:t>
      </w:r>
      <w:r w:rsidRPr="005A729B">
        <w:t xml:space="preserve"> 720746,0 руб., в том числе:</w:t>
      </w:r>
      <w:r w:rsidR="005A729B" w:rsidRPr="005A729B">
        <w:t xml:space="preserve"> </w:t>
      </w:r>
      <w:r w:rsidRPr="005A729B">
        <w:t>муниципальный бюджет – 720746,0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2017 год</w:t>
      </w:r>
      <w:r w:rsidRPr="005A729B">
        <w:t xml:space="preserve"> – 660746,0 руб. в том числе муниципальный бюджет – 660746,0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2018 год</w:t>
      </w:r>
      <w:r w:rsidRPr="005A729B">
        <w:t xml:space="preserve"> – 20000,0 руб. в том числе муниципальный бюджет –20000,0 руб.                                                                        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lastRenderedPageBreak/>
        <w:t>2019 го</w:t>
      </w:r>
      <w:r w:rsidRPr="005A729B">
        <w:t>д – 20000, 0 руб. в том числе муниципальный бюджет –20000,0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</w:rPr>
        <w:t>2020 год</w:t>
      </w:r>
      <w:r w:rsidR="00A6434A" w:rsidRPr="005A729B">
        <w:t>–</w:t>
      </w:r>
      <w:r w:rsidRPr="005A729B">
        <w:t>20000, 0 руб. в том числе муниципальный бюджет –20000,0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8. «Развитие кадрового потенциала системы образования Касимовского района»</w:t>
      </w:r>
      <w:r w:rsidR="00A6434A" w:rsidRPr="005A729B">
        <w:t>–</w:t>
      </w:r>
      <w:r w:rsidRPr="005A729B">
        <w:t>503800,0 руб., в том числе: муниципальный бюджет – 503800,0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 xml:space="preserve">2017 год </w:t>
      </w:r>
      <w:r w:rsidRPr="005A729B">
        <w:t>– 46000,0 руб. в том числе муниципальный бюджет –46000,0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2018 год</w:t>
      </w:r>
      <w:r w:rsidRPr="005A729B">
        <w:t xml:space="preserve"> – 152600,00 руб. в том числе муниципальный бюджет –152600,00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2019 год</w:t>
      </w:r>
      <w:r w:rsidRPr="005A729B">
        <w:t xml:space="preserve"> – 152600,00 руб. в том числе муниципальный бюджет –152600,00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</w:rPr>
        <w:t>2020 год</w:t>
      </w:r>
      <w:r w:rsidRPr="005A729B">
        <w:t xml:space="preserve"> – 152600,0 руб., в том числе: муниципальный бюджет – 152600,0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 xml:space="preserve">9. «Доступная </w:t>
      </w:r>
      <w:r w:rsidRPr="005A729B">
        <w:rPr>
          <w:b/>
        </w:rPr>
        <w:t>среда»</w:t>
      </w:r>
      <w:r w:rsidR="00A6434A" w:rsidRPr="005A729B">
        <w:t>–</w:t>
      </w:r>
      <w:r w:rsidRPr="005A729B">
        <w:t xml:space="preserve"> 500000,0 руб., в том числе: муниципальный бюджет – 500000,0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2017 год</w:t>
      </w:r>
      <w:r w:rsidRPr="005A729B">
        <w:t xml:space="preserve"> – 200000,0 руб. в том числе муниципальный бюджет –200000,0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2018 год</w:t>
      </w:r>
      <w:r w:rsidRPr="005A729B">
        <w:t xml:space="preserve"> – 100000,0 руб. в том числе муниципальный бюджет –100000,0 руб. 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 xml:space="preserve">2019 год </w:t>
      </w:r>
      <w:r w:rsidRPr="005A729B">
        <w:t>– 100000,0 руб. в том числе муниципальный бюджет –100000,0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</w:rPr>
        <w:t>2020 год</w:t>
      </w:r>
      <w:r w:rsidR="00A6434A" w:rsidRPr="005A729B">
        <w:t>–</w:t>
      </w:r>
      <w:r w:rsidRPr="005A729B">
        <w:t>100000,0 руб. в том числе муниципальный бюджет –100000,0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</w:rPr>
        <w:t>10. «Обеспечение управления образованием»</w:t>
      </w:r>
      <w:r w:rsidR="00A6434A" w:rsidRPr="005A729B">
        <w:t>–</w:t>
      </w:r>
      <w:r w:rsidRPr="005A729B">
        <w:t xml:space="preserve"> 13215000,0 руб., в том числе муниципальный бюджет – 13215000,0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2018 год</w:t>
      </w:r>
      <w:r w:rsidRPr="005A729B">
        <w:t xml:space="preserve"> – 4365000,0 руб. в том числе муниципальный бюджет –4365000,0 руб. 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 xml:space="preserve">2019 год </w:t>
      </w:r>
      <w:r w:rsidRPr="005A729B">
        <w:t>– 4425000,0 руб. в том числе муниципальный бюджет –4425000,0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</w:rPr>
        <w:t>2020 год</w:t>
      </w:r>
      <w:r w:rsidR="00A6434A" w:rsidRPr="005A729B">
        <w:t>–</w:t>
      </w:r>
      <w:r w:rsidRPr="005A729B">
        <w:t xml:space="preserve"> 4425000,0 руб. в том числе муниципальный бюджет –4425000,0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</w:rPr>
        <w:t xml:space="preserve">11. «Предоставление компенсаций и льгот по плате коммунальных услуг </w:t>
      </w:r>
      <w:proofErr w:type="spellStart"/>
      <w:r w:rsidRPr="005A729B">
        <w:rPr>
          <w:b/>
        </w:rPr>
        <w:t>педработникам</w:t>
      </w:r>
      <w:proofErr w:type="spellEnd"/>
      <w:r w:rsidRPr="005A729B">
        <w:rPr>
          <w:b/>
        </w:rPr>
        <w:t>»</w:t>
      </w:r>
      <w:r w:rsidR="00A6434A" w:rsidRPr="005A729B">
        <w:t>–</w:t>
      </w:r>
      <w:r w:rsidRPr="005A729B">
        <w:t xml:space="preserve"> 60971376,22 руб., в том числе областной бюджет – 60971376,22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2018 год</w:t>
      </w:r>
      <w:r w:rsidRPr="005A729B">
        <w:t xml:space="preserve"> – </w:t>
      </w:r>
      <w:r w:rsidRPr="005A729B">
        <w:rPr>
          <w:bCs/>
        </w:rPr>
        <w:t>20258776,5</w:t>
      </w:r>
      <w:r w:rsidRPr="005A729B">
        <w:t xml:space="preserve"> руб. в том числе </w:t>
      </w:r>
      <w:r w:rsidR="003233E7" w:rsidRPr="005A729B">
        <w:t>областной</w:t>
      </w:r>
      <w:r w:rsidRPr="005A729B">
        <w:t xml:space="preserve"> бюджет –</w:t>
      </w:r>
      <w:r w:rsidRPr="005A729B">
        <w:rPr>
          <w:bCs/>
        </w:rPr>
        <w:t>20258776,5</w:t>
      </w:r>
      <w:r w:rsidRPr="005A729B">
        <w:t xml:space="preserve"> руб. 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 xml:space="preserve">2019 год </w:t>
      </w:r>
      <w:r w:rsidRPr="005A729B">
        <w:t xml:space="preserve">– </w:t>
      </w:r>
      <w:r w:rsidRPr="005A729B">
        <w:rPr>
          <w:bCs/>
        </w:rPr>
        <w:t>20340388,74</w:t>
      </w:r>
      <w:r w:rsidRPr="005A729B">
        <w:t xml:space="preserve"> руб. в том числе </w:t>
      </w:r>
      <w:r w:rsidR="003233E7" w:rsidRPr="005A729B">
        <w:t>областной</w:t>
      </w:r>
      <w:r w:rsidRPr="005A729B">
        <w:t xml:space="preserve"> бюджет –</w:t>
      </w:r>
      <w:r w:rsidRPr="005A729B">
        <w:rPr>
          <w:bCs/>
        </w:rPr>
        <w:t>20340388,74</w:t>
      </w:r>
      <w:r w:rsidRPr="005A729B">
        <w:t xml:space="preserve"> руб.</w:t>
      </w:r>
    </w:p>
    <w:p w:rsidR="00896B90" w:rsidRPr="005A729B" w:rsidRDefault="00896B90" w:rsidP="00896B90">
      <w:pPr>
        <w:autoSpaceDE w:val="0"/>
        <w:autoSpaceDN w:val="0"/>
        <w:adjustRightInd w:val="0"/>
        <w:jc w:val="both"/>
      </w:pPr>
      <w:r w:rsidRPr="005A729B">
        <w:rPr>
          <w:b/>
        </w:rPr>
        <w:t>2020 год</w:t>
      </w:r>
      <w:r w:rsidRPr="005A729B">
        <w:t xml:space="preserve">–20372210,98 руб. в том числе </w:t>
      </w:r>
      <w:r w:rsidR="003233E7" w:rsidRPr="005A729B">
        <w:t>областной</w:t>
      </w:r>
      <w:r w:rsidRPr="005A729B">
        <w:t xml:space="preserve"> бюджет –20372210,98 руб.</w:t>
      </w:r>
    </w:p>
    <w:p w:rsidR="0018772C" w:rsidRPr="005A729B" w:rsidRDefault="00896B90" w:rsidP="00896B90">
      <w:pPr>
        <w:autoSpaceDE w:val="0"/>
        <w:autoSpaceDN w:val="0"/>
        <w:adjustRightInd w:val="0"/>
        <w:ind w:firstLine="720"/>
        <w:jc w:val="both"/>
      </w:pPr>
      <w:r w:rsidRPr="005A729B">
        <w:t>Объемы финансирования Программы носят прогнозный характер и подлежат ежегодному уточнению при принятии бюджетов всех уровней</w:t>
      </w:r>
      <w:proofErr w:type="gramStart"/>
      <w:r w:rsidRPr="005A729B">
        <w:t>.</w:t>
      </w:r>
      <w:r w:rsidR="0018772C" w:rsidRPr="005A729B">
        <w:t>»</w:t>
      </w:r>
      <w:proofErr w:type="gramEnd"/>
    </w:p>
    <w:p w:rsidR="00896B90" w:rsidRPr="005A729B" w:rsidRDefault="00302DB0" w:rsidP="00896B90">
      <w:pPr>
        <w:autoSpaceDE w:val="0"/>
        <w:autoSpaceDN w:val="0"/>
        <w:adjustRightInd w:val="0"/>
        <w:ind w:firstLine="720"/>
        <w:jc w:val="both"/>
      </w:pPr>
      <w:r w:rsidRPr="005A729B">
        <w:t>1.7.</w:t>
      </w:r>
      <w:r w:rsidR="001E265A" w:rsidRPr="005A729B">
        <w:t xml:space="preserve"> приложение №1 муниципальной программы «Система целевых индикаторов и показателей Программы» дополнить строками:</w:t>
      </w:r>
    </w:p>
    <w:tbl>
      <w:tblPr>
        <w:tblW w:w="1019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5"/>
        <w:gridCol w:w="2835"/>
        <w:gridCol w:w="851"/>
        <w:gridCol w:w="1134"/>
        <w:gridCol w:w="992"/>
        <w:gridCol w:w="992"/>
      </w:tblGrid>
      <w:tr w:rsidR="008C729F" w:rsidRPr="008C729F" w:rsidTr="00F12AEC">
        <w:trPr>
          <w:trHeight w:val="383"/>
        </w:trPr>
        <w:tc>
          <w:tcPr>
            <w:tcW w:w="3395" w:type="dxa"/>
          </w:tcPr>
          <w:p w:rsidR="001E265A" w:rsidRPr="008C729F" w:rsidRDefault="001E265A" w:rsidP="00302DB0">
            <w:pPr>
              <w:tabs>
                <w:tab w:val="left" w:pos="9838"/>
              </w:tabs>
              <w:autoSpaceDE w:val="0"/>
              <w:autoSpaceDN w:val="0"/>
              <w:adjustRightInd w:val="0"/>
              <w:rPr>
                <w:b/>
              </w:rPr>
            </w:pPr>
            <w:r w:rsidRPr="008C729F">
              <w:rPr>
                <w:b/>
              </w:rPr>
              <w:t>10. Обеспечение управления образованием</w:t>
            </w:r>
          </w:p>
        </w:tc>
        <w:tc>
          <w:tcPr>
            <w:tcW w:w="2835" w:type="dxa"/>
          </w:tcPr>
          <w:p w:rsidR="001E265A" w:rsidRPr="008C729F" w:rsidRDefault="001E265A" w:rsidP="00302DB0">
            <w:pPr>
              <w:jc w:val="both"/>
            </w:pPr>
          </w:p>
        </w:tc>
        <w:tc>
          <w:tcPr>
            <w:tcW w:w="851" w:type="dxa"/>
          </w:tcPr>
          <w:p w:rsidR="001E265A" w:rsidRPr="008C729F" w:rsidRDefault="001E265A" w:rsidP="00302DB0">
            <w:pPr>
              <w:tabs>
                <w:tab w:val="left" w:pos="9838"/>
              </w:tabs>
              <w:autoSpaceDE w:val="0"/>
              <w:autoSpaceDN w:val="0"/>
              <w:adjustRightInd w:val="0"/>
              <w:ind w:left="-19"/>
            </w:pPr>
          </w:p>
        </w:tc>
        <w:tc>
          <w:tcPr>
            <w:tcW w:w="1134" w:type="dxa"/>
          </w:tcPr>
          <w:p w:rsidR="001E265A" w:rsidRPr="008C729F" w:rsidRDefault="001E265A" w:rsidP="00302DB0">
            <w:pPr>
              <w:tabs>
                <w:tab w:val="left" w:pos="9838"/>
              </w:tabs>
              <w:autoSpaceDE w:val="0"/>
              <w:autoSpaceDN w:val="0"/>
              <w:adjustRightInd w:val="0"/>
              <w:ind w:left="-19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5A" w:rsidRPr="008C729F" w:rsidRDefault="001E265A" w:rsidP="00302DB0">
            <w:pPr>
              <w:tabs>
                <w:tab w:val="left" w:pos="200"/>
                <w:tab w:val="center" w:pos="2185"/>
                <w:tab w:val="left" w:pos="9838"/>
              </w:tabs>
              <w:autoSpaceDE w:val="0"/>
              <w:autoSpaceDN w:val="0"/>
              <w:adjustRightInd w:val="0"/>
              <w:ind w:left="-19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5A" w:rsidRPr="008C729F" w:rsidRDefault="001E265A" w:rsidP="00302DB0">
            <w:pPr>
              <w:tabs>
                <w:tab w:val="left" w:pos="200"/>
                <w:tab w:val="center" w:pos="2185"/>
                <w:tab w:val="left" w:pos="9838"/>
              </w:tabs>
              <w:autoSpaceDE w:val="0"/>
              <w:autoSpaceDN w:val="0"/>
              <w:adjustRightInd w:val="0"/>
              <w:ind w:left="-19"/>
            </w:pPr>
          </w:p>
        </w:tc>
      </w:tr>
      <w:tr w:rsidR="008C729F" w:rsidRPr="008C729F" w:rsidTr="00F12AEC">
        <w:tc>
          <w:tcPr>
            <w:tcW w:w="3395" w:type="dxa"/>
          </w:tcPr>
          <w:p w:rsidR="001E265A" w:rsidRPr="008C729F" w:rsidRDefault="001E265A" w:rsidP="00302DB0">
            <w:pPr>
              <w:pStyle w:val="3"/>
              <w:ind w:left="0"/>
              <w:rPr>
                <w:sz w:val="24"/>
                <w:szCs w:val="24"/>
              </w:rPr>
            </w:pPr>
            <w:r w:rsidRPr="008C729F">
              <w:rPr>
                <w:sz w:val="24"/>
                <w:szCs w:val="24"/>
              </w:rPr>
              <w:t>10.1 Доля образовательных организаций, отвечающих современным требованиям</w:t>
            </w:r>
          </w:p>
        </w:tc>
        <w:tc>
          <w:tcPr>
            <w:tcW w:w="2835" w:type="dxa"/>
          </w:tcPr>
          <w:p w:rsidR="001E265A" w:rsidRPr="008C729F" w:rsidRDefault="001E265A" w:rsidP="00302DB0">
            <w:pPr>
              <w:pStyle w:val="3"/>
              <w:ind w:left="0"/>
              <w:rPr>
                <w:sz w:val="24"/>
                <w:szCs w:val="24"/>
              </w:rPr>
            </w:pPr>
            <w:r w:rsidRPr="008C729F">
              <w:rPr>
                <w:sz w:val="24"/>
                <w:szCs w:val="24"/>
              </w:rPr>
              <w:t>%  от общей численности образовательных организаций</w:t>
            </w:r>
          </w:p>
        </w:tc>
        <w:tc>
          <w:tcPr>
            <w:tcW w:w="851" w:type="dxa"/>
          </w:tcPr>
          <w:p w:rsidR="001E265A" w:rsidRPr="008C729F" w:rsidRDefault="001E265A" w:rsidP="00302DB0">
            <w:pPr>
              <w:tabs>
                <w:tab w:val="left" w:pos="9838"/>
              </w:tabs>
              <w:autoSpaceDE w:val="0"/>
              <w:autoSpaceDN w:val="0"/>
              <w:adjustRightInd w:val="0"/>
              <w:ind w:left="-19"/>
            </w:pPr>
          </w:p>
        </w:tc>
        <w:tc>
          <w:tcPr>
            <w:tcW w:w="1134" w:type="dxa"/>
          </w:tcPr>
          <w:p w:rsidR="001E265A" w:rsidRPr="008C729F" w:rsidRDefault="001E265A" w:rsidP="00302DB0">
            <w:pPr>
              <w:tabs>
                <w:tab w:val="left" w:pos="9838"/>
              </w:tabs>
              <w:autoSpaceDE w:val="0"/>
              <w:autoSpaceDN w:val="0"/>
              <w:adjustRightInd w:val="0"/>
              <w:ind w:left="-19"/>
            </w:pPr>
            <w:r w:rsidRPr="008C729F"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5A" w:rsidRPr="008C729F" w:rsidRDefault="001E265A" w:rsidP="00302DB0">
            <w:pPr>
              <w:tabs>
                <w:tab w:val="left" w:pos="200"/>
                <w:tab w:val="center" w:pos="2185"/>
                <w:tab w:val="left" w:pos="9838"/>
              </w:tabs>
              <w:autoSpaceDE w:val="0"/>
              <w:autoSpaceDN w:val="0"/>
              <w:adjustRightInd w:val="0"/>
              <w:ind w:left="-19"/>
            </w:pPr>
            <w:r w:rsidRPr="008C729F"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5A" w:rsidRPr="008C729F" w:rsidRDefault="001E265A" w:rsidP="00302DB0">
            <w:pPr>
              <w:tabs>
                <w:tab w:val="left" w:pos="200"/>
                <w:tab w:val="center" w:pos="2185"/>
                <w:tab w:val="left" w:pos="9838"/>
              </w:tabs>
              <w:autoSpaceDE w:val="0"/>
              <w:autoSpaceDN w:val="0"/>
              <w:adjustRightInd w:val="0"/>
              <w:ind w:left="-19"/>
            </w:pPr>
            <w:r w:rsidRPr="008C729F">
              <w:t>100</w:t>
            </w:r>
          </w:p>
        </w:tc>
      </w:tr>
      <w:tr w:rsidR="008C729F" w:rsidRPr="008C729F" w:rsidTr="00F12AEC">
        <w:tc>
          <w:tcPr>
            <w:tcW w:w="3395" w:type="dxa"/>
          </w:tcPr>
          <w:p w:rsidR="001E265A" w:rsidRPr="008C729F" w:rsidRDefault="001E265A" w:rsidP="00302DB0">
            <w:pPr>
              <w:tabs>
                <w:tab w:val="left" w:pos="9838"/>
              </w:tabs>
              <w:autoSpaceDE w:val="0"/>
              <w:autoSpaceDN w:val="0"/>
              <w:adjustRightInd w:val="0"/>
              <w:rPr>
                <w:b/>
              </w:rPr>
            </w:pPr>
            <w:r w:rsidRPr="008C729F">
              <w:rPr>
                <w:b/>
              </w:rPr>
              <w:t xml:space="preserve">11. Предоставление компенсаций и льгот по плате коммунальных услуг </w:t>
            </w:r>
            <w:proofErr w:type="spellStart"/>
            <w:r w:rsidRPr="008C729F">
              <w:rPr>
                <w:b/>
              </w:rPr>
              <w:t>педработникам</w:t>
            </w:r>
            <w:proofErr w:type="spellEnd"/>
          </w:p>
        </w:tc>
        <w:tc>
          <w:tcPr>
            <w:tcW w:w="2835" w:type="dxa"/>
          </w:tcPr>
          <w:p w:rsidR="001E265A" w:rsidRPr="008C729F" w:rsidRDefault="001E265A" w:rsidP="00302DB0">
            <w:pPr>
              <w:jc w:val="both"/>
            </w:pPr>
          </w:p>
        </w:tc>
        <w:tc>
          <w:tcPr>
            <w:tcW w:w="851" w:type="dxa"/>
          </w:tcPr>
          <w:p w:rsidR="001E265A" w:rsidRPr="008C729F" w:rsidRDefault="001E265A" w:rsidP="00302DB0">
            <w:pPr>
              <w:tabs>
                <w:tab w:val="left" w:pos="9838"/>
              </w:tabs>
              <w:autoSpaceDE w:val="0"/>
              <w:autoSpaceDN w:val="0"/>
              <w:adjustRightInd w:val="0"/>
              <w:ind w:left="-19"/>
            </w:pPr>
          </w:p>
        </w:tc>
        <w:tc>
          <w:tcPr>
            <w:tcW w:w="1134" w:type="dxa"/>
          </w:tcPr>
          <w:p w:rsidR="001E265A" w:rsidRPr="008C729F" w:rsidRDefault="001E265A" w:rsidP="00302DB0">
            <w:pPr>
              <w:tabs>
                <w:tab w:val="left" w:pos="9838"/>
              </w:tabs>
              <w:autoSpaceDE w:val="0"/>
              <w:autoSpaceDN w:val="0"/>
              <w:adjustRightInd w:val="0"/>
              <w:ind w:left="-19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5A" w:rsidRPr="008C729F" w:rsidRDefault="001E265A" w:rsidP="00302DB0">
            <w:pPr>
              <w:tabs>
                <w:tab w:val="left" w:pos="200"/>
                <w:tab w:val="center" w:pos="2185"/>
                <w:tab w:val="left" w:pos="9838"/>
              </w:tabs>
              <w:autoSpaceDE w:val="0"/>
              <w:autoSpaceDN w:val="0"/>
              <w:adjustRightInd w:val="0"/>
              <w:ind w:left="-19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5A" w:rsidRPr="008C729F" w:rsidRDefault="001E265A" w:rsidP="00302DB0">
            <w:pPr>
              <w:tabs>
                <w:tab w:val="left" w:pos="200"/>
                <w:tab w:val="center" w:pos="2185"/>
                <w:tab w:val="left" w:pos="9838"/>
              </w:tabs>
              <w:autoSpaceDE w:val="0"/>
              <w:autoSpaceDN w:val="0"/>
              <w:adjustRightInd w:val="0"/>
              <w:ind w:left="-19"/>
            </w:pPr>
          </w:p>
        </w:tc>
      </w:tr>
      <w:tr w:rsidR="001E265A" w:rsidRPr="008C729F" w:rsidTr="00F12AEC">
        <w:tc>
          <w:tcPr>
            <w:tcW w:w="3395" w:type="dxa"/>
          </w:tcPr>
          <w:p w:rsidR="001E265A" w:rsidRPr="008C729F" w:rsidRDefault="001E265A" w:rsidP="00302DB0">
            <w:pPr>
              <w:pStyle w:val="3"/>
              <w:ind w:left="0"/>
              <w:rPr>
                <w:sz w:val="24"/>
                <w:szCs w:val="24"/>
              </w:rPr>
            </w:pPr>
            <w:r w:rsidRPr="008C729F">
              <w:rPr>
                <w:sz w:val="24"/>
                <w:szCs w:val="24"/>
              </w:rPr>
              <w:t xml:space="preserve">11.1 Доля </w:t>
            </w:r>
            <w:proofErr w:type="spellStart"/>
            <w:r w:rsidRPr="008C729F">
              <w:rPr>
                <w:sz w:val="24"/>
                <w:szCs w:val="24"/>
              </w:rPr>
              <w:t>педработников</w:t>
            </w:r>
            <w:proofErr w:type="spellEnd"/>
            <w:r w:rsidRPr="008C729F">
              <w:rPr>
                <w:sz w:val="24"/>
                <w:szCs w:val="24"/>
              </w:rPr>
              <w:t>, получающих компенсации  и льготы по оплате коммунальных услуг</w:t>
            </w:r>
          </w:p>
        </w:tc>
        <w:tc>
          <w:tcPr>
            <w:tcW w:w="2835" w:type="dxa"/>
          </w:tcPr>
          <w:p w:rsidR="001E265A" w:rsidRPr="008C729F" w:rsidRDefault="001E265A" w:rsidP="00302DB0">
            <w:pPr>
              <w:jc w:val="both"/>
            </w:pPr>
            <w:r w:rsidRPr="008C729F">
              <w:t xml:space="preserve">%  от общей численности </w:t>
            </w:r>
            <w:proofErr w:type="spellStart"/>
            <w:r w:rsidRPr="008C729F">
              <w:t>педработников</w:t>
            </w:r>
            <w:proofErr w:type="spellEnd"/>
            <w:r w:rsidRPr="008C729F">
              <w:t xml:space="preserve"> образовательных организаций</w:t>
            </w:r>
          </w:p>
        </w:tc>
        <w:tc>
          <w:tcPr>
            <w:tcW w:w="851" w:type="dxa"/>
          </w:tcPr>
          <w:p w:rsidR="001E265A" w:rsidRPr="008C729F" w:rsidRDefault="001E265A" w:rsidP="00302DB0">
            <w:pPr>
              <w:tabs>
                <w:tab w:val="left" w:pos="9838"/>
              </w:tabs>
              <w:autoSpaceDE w:val="0"/>
              <w:autoSpaceDN w:val="0"/>
              <w:adjustRightInd w:val="0"/>
              <w:ind w:left="-19"/>
            </w:pPr>
          </w:p>
        </w:tc>
        <w:tc>
          <w:tcPr>
            <w:tcW w:w="1134" w:type="dxa"/>
          </w:tcPr>
          <w:p w:rsidR="001E265A" w:rsidRPr="008C729F" w:rsidRDefault="001E265A" w:rsidP="00302DB0">
            <w:pPr>
              <w:tabs>
                <w:tab w:val="left" w:pos="9838"/>
              </w:tabs>
              <w:autoSpaceDE w:val="0"/>
              <w:autoSpaceDN w:val="0"/>
              <w:adjustRightInd w:val="0"/>
              <w:ind w:left="-19"/>
            </w:pPr>
            <w:r w:rsidRPr="008C729F"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265A" w:rsidRPr="008C729F" w:rsidRDefault="001E265A" w:rsidP="00302DB0">
            <w:pPr>
              <w:tabs>
                <w:tab w:val="left" w:pos="200"/>
                <w:tab w:val="center" w:pos="2185"/>
                <w:tab w:val="left" w:pos="9838"/>
              </w:tabs>
              <w:autoSpaceDE w:val="0"/>
              <w:autoSpaceDN w:val="0"/>
              <w:adjustRightInd w:val="0"/>
              <w:ind w:left="-19"/>
            </w:pPr>
            <w:r w:rsidRPr="008C729F"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65A" w:rsidRPr="008C729F" w:rsidRDefault="001E265A" w:rsidP="00302DB0">
            <w:pPr>
              <w:tabs>
                <w:tab w:val="left" w:pos="200"/>
                <w:tab w:val="center" w:pos="2185"/>
                <w:tab w:val="left" w:pos="9838"/>
              </w:tabs>
              <w:autoSpaceDE w:val="0"/>
              <w:autoSpaceDN w:val="0"/>
              <w:adjustRightInd w:val="0"/>
              <w:ind w:left="-19"/>
            </w:pPr>
            <w:r w:rsidRPr="008C729F">
              <w:t>100</w:t>
            </w:r>
          </w:p>
        </w:tc>
      </w:tr>
    </w:tbl>
    <w:p w:rsidR="001E265A" w:rsidRPr="008C729F" w:rsidRDefault="001E265A" w:rsidP="001E265A">
      <w:pPr>
        <w:tabs>
          <w:tab w:val="left" w:pos="9838"/>
        </w:tabs>
        <w:autoSpaceDE w:val="0"/>
        <w:autoSpaceDN w:val="0"/>
        <w:adjustRightInd w:val="0"/>
        <w:rPr>
          <w:sz w:val="28"/>
          <w:szCs w:val="28"/>
        </w:rPr>
      </w:pPr>
    </w:p>
    <w:p w:rsidR="00A6028B" w:rsidRDefault="00F12AEC" w:rsidP="0018772C">
      <w:pPr>
        <w:autoSpaceDE w:val="0"/>
        <w:autoSpaceDN w:val="0"/>
        <w:adjustRightInd w:val="0"/>
        <w:ind w:firstLine="720"/>
        <w:jc w:val="both"/>
      </w:pPr>
      <w:r w:rsidRPr="005A729B">
        <w:t>1.</w:t>
      </w:r>
      <w:r w:rsidR="00302DB0" w:rsidRPr="005A729B">
        <w:t>8</w:t>
      </w:r>
      <w:r w:rsidRPr="005A729B">
        <w:t>.</w:t>
      </w:r>
      <w:r w:rsidR="00A6028B" w:rsidRPr="005A729B">
        <w:t xml:space="preserve"> раздел 3 подпрограммы «Развитие дошкольного образования» муниципальной программы изложить в следующей редакции:</w:t>
      </w:r>
    </w:p>
    <w:p w:rsidR="005A729B" w:rsidRPr="005A729B" w:rsidRDefault="005A729B" w:rsidP="0018772C">
      <w:pPr>
        <w:autoSpaceDE w:val="0"/>
        <w:autoSpaceDN w:val="0"/>
        <w:adjustRightInd w:val="0"/>
        <w:ind w:firstLine="720"/>
        <w:jc w:val="both"/>
      </w:pPr>
    </w:p>
    <w:p w:rsidR="00A6028B" w:rsidRDefault="00A6028B" w:rsidP="00A6028B">
      <w:pPr>
        <w:jc w:val="center"/>
        <w:rPr>
          <w:b/>
          <w:bCs/>
        </w:rPr>
      </w:pPr>
      <w:r w:rsidRPr="005A729B">
        <w:rPr>
          <w:b/>
          <w:bCs/>
        </w:rPr>
        <w:t>«3. Ресурсное обеспечение Подпрограммы</w:t>
      </w:r>
    </w:p>
    <w:p w:rsidR="005A729B" w:rsidRPr="005A729B" w:rsidRDefault="005A729B" w:rsidP="00A6028B">
      <w:pPr>
        <w:jc w:val="center"/>
        <w:rPr>
          <w:b/>
          <w:bCs/>
        </w:rPr>
      </w:pPr>
    </w:p>
    <w:p w:rsidR="00A6028B" w:rsidRPr="005A729B" w:rsidRDefault="00A6028B" w:rsidP="000849C3">
      <w:pPr>
        <w:jc w:val="both"/>
        <w:rPr>
          <w:bCs/>
        </w:rPr>
      </w:pPr>
      <w:r w:rsidRPr="005A729B">
        <w:rPr>
          <w:bCs/>
        </w:rPr>
        <w:tab/>
        <w:t xml:space="preserve">Финансовое обеспечение Подпрограммы осуществляется из следующих источников: </w:t>
      </w:r>
    </w:p>
    <w:p w:rsidR="00F12AEC" w:rsidRPr="005A729B" w:rsidRDefault="00F12AEC" w:rsidP="00F12AEC">
      <w:pPr>
        <w:rPr>
          <w:bCs/>
        </w:rPr>
      </w:pPr>
      <w:r w:rsidRPr="005A729B">
        <w:rPr>
          <w:bCs/>
        </w:rPr>
        <w:t>-средства муниципального бюджета – 176181442</w:t>
      </w:r>
      <w:r w:rsidR="00342BAB" w:rsidRPr="005A729B">
        <w:rPr>
          <w:bCs/>
        </w:rPr>
        <w:t xml:space="preserve">,0 </w:t>
      </w:r>
      <w:r w:rsidRPr="005A729B">
        <w:rPr>
          <w:bCs/>
        </w:rPr>
        <w:t xml:space="preserve"> руб., средства областного бюджета – 175071766</w:t>
      </w:r>
      <w:r w:rsidR="00342BAB" w:rsidRPr="005A729B">
        <w:rPr>
          <w:bCs/>
        </w:rPr>
        <w:t>,</w:t>
      </w:r>
      <w:r w:rsidRPr="005A729B">
        <w:rPr>
          <w:bCs/>
        </w:rPr>
        <w:t>43 руб. в том числе:</w:t>
      </w:r>
    </w:p>
    <w:p w:rsidR="00F12AEC" w:rsidRPr="005A729B" w:rsidRDefault="00F12AEC" w:rsidP="00F12AEC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 xml:space="preserve">2017 год </w:t>
      </w:r>
      <w:r w:rsidRPr="005A729B">
        <w:t>– 83584531,30  руб., в том числе: муниципальный бюджет – 42389642,00 руб., областной бюджет – 41194889,30 руб.</w:t>
      </w:r>
    </w:p>
    <w:p w:rsidR="00F12AEC" w:rsidRPr="005A729B" w:rsidRDefault="00F12AEC" w:rsidP="00F12AEC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 xml:space="preserve">2018 год </w:t>
      </w:r>
      <w:r w:rsidRPr="005A729B">
        <w:t>– 85623026</w:t>
      </w:r>
      <w:r w:rsidR="00342BAB" w:rsidRPr="005A729B">
        <w:t>,</w:t>
      </w:r>
      <w:r w:rsidRPr="005A729B">
        <w:t>57 руб., в том числе: муниципальный бюджет – 426626</w:t>
      </w:r>
      <w:r w:rsidR="00342BAB" w:rsidRPr="005A729B">
        <w:t>00,0</w:t>
      </w:r>
      <w:r w:rsidRPr="005A729B">
        <w:t xml:space="preserve"> руб.,  областной бюджет   -  42960426</w:t>
      </w:r>
      <w:r w:rsidR="00342BAB" w:rsidRPr="005A729B">
        <w:t>,</w:t>
      </w:r>
      <w:r w:rsidRPr="005A729B">
        <w:t xml:space="preserve">57 руб.        </w:t>
      </w:r>
    </w:p>
    <w:p w:rsidR="00F12AEC" w:rsidRPr="005A729B" w:rsidRDefault="00F12AEC" w:rsidP="00F12AEC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lastRenderedPageBreak/>
        <w:t xml:space="preserve">2019 год </w:t>
      </w:r>
      <w:r w:rsidRPr="005A729B">
        <w:t>– 87825352</w:t>
      </w:r>
      <w:r w:rsidR="00342BAB" w:rsidRPr="005A729B">
        <w:t>,</w:t>
      </w:r>
      <w:r w:rsidRPr="005A729B">
        <w:t>98</w:t>
      </w:r>
      <w:r w:rsidR="00570D58" w:rsidRPr="005A729B">
        <w:t xml:space="preserve"> руб., в том числе</w:t>
      </w:r>
      <w:r w:rsidRPr="005A729B">
        <w:t>: муниципальный бюджет –  43438600</w:t>
      </w:r>
      <w:r w:rsidR="00342BAB" w:rsidRPr="005A729B">
        <w:t>,0</w:t>
      </w:r>
      <w:r w:rsidRPr="005A729B">
        <w:t xml:space="preserve"> руб.,  областной бюджет  - 44386752</w:t>
      </w:r>
      <w:r w:rsidR="00342BAB" w:rsidRPr="005A729B">
        <w:t>,</w:t>
      </w:r>
      <w:r w:rsidRPr="005A729B">
        <w:t>98 руб.</w:t>
      </w:r>
    </w:p>
    <w:p w:rsidR="00A6028B" w:rsidRPr="005A729B" w:rsidRDefault="00F12AEC" w:rsidP="00F12AEC">
      <w:pPr>
        <w:autoSpaceDE w:val="0"/>
        <w:autoSpaceDN w:val="0"/>
        <w:adjustRightInd w:val="0"/>
        <w:jc w:val="both"/>
      </w:pPr>
      <w:r w:rsidRPr="005A729B">
        <w:rPr>
          <w:b/>
        </w:rPr>
        <w:t>2020 год</w:t>
      </w:r>
      <w:r w:rsidRPr="005A729B">
        <w:t xml:space="preserve"> – 94220297</w:t>
      </w:r>
      <w:r w:rsidR="00342BAB" w:rsidRPr="005A729B">
        <w:t>,</w:t>
      </w:r>
      <w:r w:rsidRPr="005A729B">
        <w:t>58 руб. в том числе: муниципальный бюджет – 476906</w:t>
      </w:r>
      <w:r w:rsidR="00342BAB" w:rsidRPr="005A729B">
        <w:t>00,0</w:t>
      </w:r>
      <w:r w:rsidRPr="005A729B">
        <w:t xml:space="preserve"> руб., областной бюджет – 46529697</w:t>
      </w:r>
      <w:r w:rsidR="00342BAB" w:rsidRPr="005A729B">
        <w:t>,</w:t>
      </w:r>
      <w:r w:rsidRPr="005A729B">
        <w:t>58</w:t>
      </w:r>
    </w:p>
    <w:p w:rsidR="00A6028B" w:rsidRPr="005A729B" w:rsidRDefault="00A6028B" w:rsidP="00A6028B">
      <w:pPr>
        <w:jc w:val="both"/>
      </w:pPr>
      <w:r w:rsidRPr="005A729B">
        <w:tab/>
        <w:t>Объемы финансирования Подпрограммы на 2017-2020 годы носят прогнозный характер и подлежат уточнению.</w:t>
      </w:r>
    </w:p>
    <w:p w:rsidR="00A6028B" w:rsidRPr="005A729B" w:rsidRDefault="00A6028B" w:rsidP="00A6028B">
      <w:pPr>
        <w:ind w:firstLine="708"/>
        <w:jc w:val="both"/>
      </w:pPr>
      <w:r w:rsidRPr="005A729B">
        <w:t>Предложения об объемах финансирования Подпрограммы на соответствующий год за счет средств муниципального бюджета вносятся с проектом муниципального бюджета на данный год.</w:t>
      </w:r>
    </w:p>
    <w:p w:rsidR="00A6028B" w:rsidRPr="005A729B" w:rsidRDefault="00A6028B" w:rsidP="00A6028B">
      <w:pPr>
        <w:autoSpaceDE w:val="0"/>
        <w:autoSpaceDN w:val="0"/>
        <w:adjustRightInd w:val="0"/>
        <w:ind w:firstLine="720"/>
        <w:jc w:val="both"/>
      </w:pPr>
      <w:r w:rsidRPr="005A729B">
        <w:t>Объем ассигнований из муниципального бюджета на реализацию Подпрограммы утверждается в составе муниципального бюджета на соответствующий год</w:t>
      </w:r>
      <w:proofErr w:type="gramStart"/>
      <w:r w:rsidRPr="005A729B">
        <w:t>.»</w:t>
      </w:r>
      <w:proofErr w:type="gramEnd"/>
    </w:p>
    <w:p w:rsidR="007060E2" w:rsidRPr="005A729B" w:rsidRDefault="00F12AEC" w:rsidP="007060E2">
      <w:pPr>
        <w:pStyle w:val="aa"/>
        <w:ind w:left="0" w:firstLine="708"/>
        <w:jc w:val="both"/>
      </w:pPr>
      <w:r w:rsidRPr="005A729B">
        <w:t>1.</w:t>
      </w:r>
      <w:r w:rsidR="00302DB0" w:rsidRPr="005A729B">
        <w:t>9</w:t>
      </w:r>
      <w:r w:rsidRPr="005A729B">
        <w:t>.</w:t>
      </w:r>
      <w:r w:rsidR="00B770D2" w:rsidRPr="005A729B">
        <w:t xml:space="preserve"> раздел </w:t>
      </w:r>
      <w:r w:rsidR="0095114F" w:rsidRPr="005A729B">
        <w:t>5</w:t>
      </w:r>
      <w:r w:rsidR="00B770D2" w:rsidRPr="005A729B">
        <w:t xml:space="preserve"> подпрограммы «</w:t>
      </w:r>
      <w:r w:rsidR="000849C3" w:rsidRPr="005A729B">
        <w:t>Развитие дошкольного образования</w:t>
      </w:r>
      <w:r w:rsidR="00B770D2" w:rsidRPr="005A729B">
        <w:t>» муниципальной программы изложить в следующей редакции:</w:t>
      </w:r>
    </w:p>
    <w:p w:rsidR="00B044BD" w:rsidRPr="005A729B" w:rsidRDefault="00B044BD" w:rsidP="007060E2">
      <w:pPr>
        <w:pStyle w:val="aa"/>
        <w:ind w:left="0" w:firstLine="708"/>
        <w:jc w:val="both"/>
      </w:pPr>
    </w:p>
    <w:p w:rsidR="000849C3" w:rsidRPr="005A729B" w:rsidRDefault="00B044BD" w:rsidP="000849C3">
      <w:pPr>
        <w:pStyle w:val="3"/>
        <w:jc w:val="center"/>
        <w:rPr>
          <w:b/>
          <w:sz w:val="24"/>
          <w:szCs w:val="24"/>
        </w:rPr>
      </w:pPr>
      <w:r w:rsidRPr="005A729B">
        <w:rPr>
          <w:b/>
          <w:sz w:val="24"/>
          <w:szCs w:val="24"/>
        </w:rPr>
        <w:t>«</w:t>
      </w:r>
      <w:r w:rsidR="000849C3" w:rsidRPr="005A729B">
        <w:rPr>
          <w:b/>
          <w:sz w:val="24"/>
          <w:szCs w:val="24"/>
        </w:rPr>
        <w:t>5. Система программных мероприятий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58"/>
        <w:gridCol w:w="922"/>
        <w:gridCol w:w="900"/>
        <w:gridCol w:w="900"/>
        <w:gridCol w:w="963"/>
        <w:gridCol w:w="851"/>
        <w:gridCol w:w="850"/>
        <w:gridCol w:w="851"/>
        <w:gridCol w:w="851"/>
        <w:gridCol w:w="1700"/>
      </w:tblGrid>
      <w:tr w:rsidR="008C729F" w:rsidRPr="008C729F" w:rsidTr="0002518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9C3" w:rsidRPr="00D944A5" w:rsidRDefault="000849C3" w:rsidP="0002518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</w:rPr>
              <w:t>№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9C3" w:rsidRPr="00D944A5" w:rsidRDefault="000849C3" w:rsidP="0002518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Программные мероприятия, обеспечивающие выполнение задачи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9C3" w:rsidRPr="00D944A5" w:rsidRDefault="000849C3" w:rsidP="0002518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Главные распорядители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9C3" w:rsidRPr="00D944A5" w:rsidRDefault="000849C3" w:rsidP="0002518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Исполнители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9C3" w:rsidRPr="00D944A5" w:rsidRDefault="000849C3" w:rsidP="0002518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Pr="00D944A5" w:rsidRDefault="000849C3" w:rsidP="00025180">
            <w:pPr>
              <w:pStyle w:val="1"/>
              <w:ind w:left="-1291" w:firstLine="129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Объем финансирования, тыс</w:t>
            </w:r>
            <w:proofErr w:type="gramStart"/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.р</w:t>
            </w:r>
            <w:proofErr w:type="gramEnd"/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9C3" w:rsidRPr="00D944A5" w:rsidRDefault="000849C3" w:rsidP="0002518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</w:rPr>
              <w:t xml:space="preserve">Ожидаемый </w:t>
            </w:r>
          </w:p>
          <w:p w:rsidR="000849C3" w:rsidRPr="00D944A5" w:rsidRDefault="000849C3" w:rsidP="0002518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</w:rPr>
              <w:t>результат</w:t>
            </w:r>
          </w:p>
        </w:tc>
      </w:tr>
      <w:tr w:rsidR="008C729F" w:rsidRPr="008C729F" w:rsidTr="00025180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Pr="00D944A5" w:rsidRDefault="000849C3" w:rsidP="0002518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Pr="00D944A5" w:rsidRDefault="000849C3" w:rsidP="0002518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Pr="00D944A5" w:rsidRDefault="000849C3" w:rsidP="0002518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Pr="00D944A5" w:rsidRDefault="000849C3" w:rsidP="0002518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Pr="00D944A5" w:rsidRDefault="000849C3" w:rsidP="0002518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Pr="00D944A5" w:rsidRDefault="000849C3" w:rsidP="0002518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Pr="00D944A5" w:rsidRDefault="000849C3" w:rsidP="0002518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Pr="00D944A5" w:rsidRDefault="000849C3" w:rsidP="0002518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Pr="00D944A5" w:rsidRDefault="000849C3" w:rsidP="0002518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Pr="00D944A5" w:rsidRDefault="000849C3" w:rsidP="0002518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Pr="00D944A5" w:rsidRDefault="000849C3" w:rsidP="0002518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</w:tr>
      <w:tr w:rsidR="008C729F" w:rsidRPr="008C729F" w:rsidTr="00025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Pr="00D944A5" w:rsidRDefault="000849C3" w:rsidP="004816B4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Pr="00D944A5" w:rsidRDefault="000849C3" w:rsidP="004816B4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Pr="00D944A5" w:rsidRDefault="000849C3" w:rsidP="004816B4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Pr="00D944A5" w:rsidRDefault="000849C3" w:rsidP="004816B4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Pr="00D944A5" w:rsidRDefault="000849C3" w:rsidP="004816B4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Pr="00D944A5" w:rsidRDefault="000849C3" w:rsidP="004816B4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Pr="00D944A5" w:rsidRDefault="000849C3" w:rsidP="004816B4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Pr="00D944A5" w:rsidRDefault="000849C3" w:rsidP="004816B4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Pr="00D944A5" w:rsidRDefault="000849C3" w:rsidP="004816B4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Pr="00D944A5" w:rsidRDefault="000849C3" w:rsidP="004816B4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Pr="00D944A5" w:rsidRDefault="000849C3" w:rsidP="004816B4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</w:rPr>
              <w:t>11</w:t>
            </w:r>
          </w:p>
        </w:tc>
      </w:tr>
      <w:tr w:rsidR="008C729F" w:rsidRPr="008C729F" w:rsidTr="00025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</w:rPr>
              <w:t>1.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spacing w:before="0" w:after="0"/>
              <w:ind w:right="-97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Организация процесса </w:t>
            </w:r>
            <w:proofErr w:type="spellStart"/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воспита</w:t>
            </w:r>
            <w:proofErr w:type="spellEnd"/>
          </w:p>
          <w:p w:rsidR="00F12AEC" w:rsidRPr="00D944A5" w:rsidRDefault="00F12AEC" w:rsidP="00F12AEC">
            <w:pPr>
              <w:ind w:right="-97"/>
              <w:rPr>
                <w:sz w:val="18"/>
                <w:szCs w:val="18"/>
              </w:rPr>
            </w:pPr>
            <w:proofErr w:type="spellStart"/>
            <w:r w:rsidRPr="00D944A5">
              <w:rPr>
                <w:sz w:val="18"/>
                <w:szCs w:val="18"/>
              </w:rPr>
              <w:t>ния</w:t>
            </w:r>
            <w:proofErr w:type="spellEnd"/>
            <w:r w:rsidRPr="00D944A5">
              <w:rPr>
                <w:sz w:val="18"/>
                <w:szCs w:val="18"/>
              </w:rPr>
              <w:t xml:space="preserve"> и развития детей на этапе </w:t>
            </w:r>
            <w:proofErr w:type="spellStart"/>
            <w:r w:rsidRPr="00D944A5">
              <w:rPr>
                <w:sz w:val="18"/>
                <w:szCs w:val="18"/>
              </w:rPr>
              <w:t>предшкольного</w:t>
            </w:r>
            <w:proofErr w:type="spellEnd"/>
            <w:r w:rsidRPr="00D944A5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Управление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Бюджетные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ind w:left="-27" w:right="-53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Муниципальный бюджет</w:t>
            </w:r>
          </w:p>
          <w:p w:rsidR="00F12AEC" w:rsidRPr="00D944A5" w:rsidRDefault="00F12AEC" w:rsidP="00F12AEC">
            <w:pPr>
              <w:ind w:left="-27" w:right="-53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Муниципальный бюджет</w:t>
            </w: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5A729B">
            <w:pPr>
              <w:pStyle w:val="1"/>
              <w:tabs>
                <w:tab w:val="left" w:pos="635"/>
              </w:tabs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176181,442</w:t>
            </w: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175071,76643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42389,642</w:t>
            </w: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41194,88930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42662,6</w:t>
            </w: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42960,42657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43438,6</w:t>
            </w: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44386,75298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spacing w:before="0" w:after="0"/>
              <w:ind w:right="-83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Развитие </w:t>
            </w:r>
            <w:proofErr w:type="gramStart"/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альтернативных</w:t>
            </w:r>
            <w:proofErr w:type="gramEnd"/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F12AEC" w:rsidRPr="00D944A5" w:rsidRDefault="00F12AEC" w:rsidP="00F12AEC">
            <w:pPr>
              <w:pStyle w:val="1"/>
              <w:spacing w:before="0" w:after="0"/>
              <w:ind w:right="-83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форм дошкольного образования.</w:t>
            </w:r>
          </w:p>
          <w:p w:rsidR="00F12AEC" w:rsidRPr="00D944A5" w:rsidRDefault="00F12AEC" w:rsidP="00F12AEC">
            <w:pPr>
              <w:ind w:right="-83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 xml:space="preserve">Максимальный охват </w:t>
            </w:r>
          </w:p>
          <w:p w:rsidR="00F12AEC" w:rsidRPr="00D944A5" w:rsidRDefault="00F12AEC" w:rsidP="00F12AEC">
            <w:pPr>
              <w:ind w:right="-83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детей в возрасте от 1,5</w:t>
            </w:r>
          </w:p>
          <w:p w:rsidR="00F12AEC" w:rsidRPr="00D944A5" w:rsidRDefault="00F12AEC" w:rsidP="00F12AEC">
            <w:pPr>
              <w:ind w:right="-83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 xml:space="preserve"> до 7 лет </w:t>
            </w:r>
            <w:proofErr w:type="gramStart"/>
            <w:r w:rsidRPr="00D944A5">
              <w:rPr>
                <w:sz w:val="18"/>
                <w:szCs w:val="18"/>
              </w:rPr>
              <w:t>различными</w:t>
            </w:r>
            <w:proofErr w:type="gramEnd"/>
            <w:r w:rsidRPr="00D944A5">
              <w:rPr>
                <w:sz w:val="18"/>
                <w:szCs w:val="18"/>
              </w:rPr>
              <w:t xml:space="preserve"> </w:t>
            </w:r>
          </w:p>
          <w:p w:rsidR="00F12AEC" w:rsidRPr="00D944A5" w:rsidRDefault="00F12AEC" w:rsidP="00F12AEC">
            <w:pPr>
              <w:ind w:right="-83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формами дошкольного образования.</w:t>
            </w:r>
          </w:p>
          <w:p w:rsidR="00F12AEC" w:rsidRPr="00D944A5" w:rsidRDefault="00F12AEC" w:rsidP="00F12AEC">
            <w:pPr>
              <w:ind w:right="-83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D944A5">
              <w:rPr>
                <w:sz w:val="18"/>
                <w:szCs w:val="18"/>
              </w:rPr>
              <w:t>квалифицированными</w:t>
            </w:r>
            <w:proofErr w:type="gramEnd"/>
            <w:r w:rsidRPr="00D944A5">
              <w:rPr>
                <w:sz w:val="18"/>
                <w:szCs w:val="18"/>
              </w:rPr>
              <w:t xml:space="preserve"> </w:t>
            </w:r>
          </w:p>
          <w:p w:rsidR="00F12AEC" w:rsidRPr="00D944A5" w:rsidRDefault="00F12AEC" w:rsidP="00F12AEC">
            <w:pPr>
              <w:ind w:right="-83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кадрами, прошедшими специальную переподготовку.</w:t>
            </w:r>
            <w:r w:rsidRPr="00D944A5">
              <w:rPr>
                <w:sz w:val="18"/>
                <w:szCs w:val="18"/>
              </w:rPr>
              <w:br/>
              <w:t xml:space="preserve">Обеспечение </w:t>
            </w:r>
          </w:p>
          <w:p w:rsidR="00F12AEC" w:rsidRPr="00D944A5" w:rsidRDefault="00F12AEC" w:rsidP="00F12AEC">
            <w:pPr>
              <w:ind w:right="-83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 xml:space="preserve">развивающего характера образования детей </w:t>
            </w:r>
          </w:p>
          <w:p w:rsidR="00F12AEC" w:rsidRPr="00D944A5" w:rsidRDefault="00F12AEC" w:rsidP="00F12AEC">
            <w:pPr>
              <w:ind w:right="-83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дошкольного возраста,</w:t>
            </w:r>
          </w:p>
          <w:p w:rsidR="00F12AEC" w:rsidRPr="00D944A5" w:rsidRDefault="00F12AEC" w:rsidP="00F12AEC">
            <w:pPr>
              <w:ind w:right="-83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 xml:space="preserve"> не посещающих ДОУ.</w:t>
            </w:r>
          </w:p>
          <w:p w:rsidR="00F12AEC" w:rsidRPr="00D944A5" w:rsidRDefault="00F12AEC" w:rsidP="00F12AEC">
            <w:pPr>
              <w:ind w:right="-83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 xml:space="preserve">Выравнивание </w:t>
            </w:r>
          </w:p>
          <w:p w:rsidR="00F12AEC" w:rsidRPr="00D944A5" w:rsidRDefault="00F12AEC" w:rsidP="00F12AEC">
            <w:pPr>
              <w:ind w:right="-83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 xml:space="preserve">стартовых возможностей детей при поступлении </w:t>
            </w:r>
            <w:proofErr w:type="gramStart"/>
            <w:r w:rsidRPr="00D944A5">
              <w:rPr>
                <w:sz w:val="18"/>
                <w:szCs w:val="18"/>
              </w:rPr>
              <w:t>в</w:t>
            </w:r>
            <w:proofErr w:type="gramEnd"/>
            <w:r w:rsidRPr="00D944A5">
              <w:rPr>
                <w:sz w:val="18"/>
                <w:szCs w:val="18"/>
              </w:rPr>
              <w:t xml:space="preserve"> </w:t>
            </w:r>
          </w:p>
          <w:p w:rsidR="00F12AEC" w:rsidRPr="00D944A5" w:rsidRDefault="00F12AEC" w:rsidP="00F12AEC">
            <w:pPr>
              <w:ind w:right="-83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 xml:space="preserve">школу </w:t>
            </w:r>
          </w:p>
        </w:tc>
      </w:tr>
      <w:tr w:rsidR="008C729F" w:rsidRPr="008C729F" w:rsidTr="00025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5A729B" w:rsidRDefault="00F12AEC" w:rsidP="00F12AEC">
            <w:pPr>
              <w:pStyle w:val="1"/>
              <w:ind w:right="-57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A729B">
              <w:rPr>
                <w:rFonts w:ascii="Times New Roman" w:hAnsi="Times New Roman"/>
                <w:b w:val="0"/>
                <w:bCs w:val="0"/>
                <w:color w:val="auto"/>
              </w:rPr>
              <w:t>1.1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Обеспечение выполнения муниципального задания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Управление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Бюджетные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ind w:left="-27" w:right="-53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Муниципальный бюджет</w:t>
            </w:r>
          </w:p>
          <w:p w:rsidR="00F12AEC" w:rsidRPr="00D944A5" w:rsidRDefault="00F12AEC" w:rsidP="00F12AEC">
            <w:pPr>
              <w:ind w:left="-27" w:right="-53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Муниципальный бюджет</w:t>
            </w: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176181,442</w:t>
            </w: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175071,76643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42389,642</w:t>
            </w: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41194,88930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42662,6</w:t>
            </w: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42960,42657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43438,6</w:t>
            </w: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</w:p>
          <w:p w:rsidR="00F12AEC" w:rsidRPr="00D944A5" w:rsidRDefault="00F12AEC" w:rsidP="00F12AEC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44386,75298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AEC" w:rsidRPr="008C729F" w:rsidRDefault="00F12AEC" w:rsidP="00F12AEC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F12AEC" w:rsidRPr="008C729F" w:rsidTr="000251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5A729B" w:rsidRDefault="00F12AEC" w:rsidP="00F12AEC">
            <w:pPr>
              <w:pStyle w:val="1"/>
              <w:ind w:right="-57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A729B">
              <w:rPr>
                <w:rFonts w:ascii="Times New Roman" w:hAnsi="Times New Roman"/>
                <w:b w:val="0"/>
                <w:bCs w:val="0"/>
                <w:color w:val="auto"/>
              </w:rPr>
              <w:t>1.2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Управление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Бюджетные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ind w:left="-27" w:right="-53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Муниципальный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D944A5" w:rsidRDefault="00F12AEC" w:rsidP="00F12AEC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8C729F" w:rsidRDefault="00F12AEC" w:rsidP="00F12AEC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0849C3" w:rsidRPr="005A729B" w:rsidRDefault="00F12AEC" w:rsidP="007060E2">
      <w:pPr>
        <w:pStyle w:val="aa"/>
        <w:ind w:left="0" w:firstLine="708"/>
        <w:jc w:val="both"/>
      </w:pPr>
      <w:r w:rsidRPr="005A729B">
        <w:t>1.</w:t>
      </w:r>
      <w:r w:rsidR="00302DB0" w:rsidRPr="005A729B">
        <w:t>10</w:t>
      </w:r>
      <w:r w:rsidRPr="005A729B">
        <w:t>.</w:t>
      </w:r>
      <w:r w:rsidR="0097423C" w:rsidRPr="005A729B">
        <w:t xml:space="preserve"> раздел 3 подпрограммы «Развитие общего образования» муниципальной программы изложить в следующей редакции:</w:t>
      </w:r>
    </w:p>
    <w:p w:rsidR="0097423C" w:rsidRPr="005A729B" w:rsidRDefault="0097423C" w:rsidP="0097423C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5A729B">
        <w:rPr>
          <w:rFonts w:ascii="Times New Roman" w:hAnsi="Times New Roman"/>
          <w:color w:val="auto"/>
          <w:sz w:val="24"/>
          <w:szCs w:val="24"/>
        </w:rPr>
        <w:t>«3. Ресурсное обеспечение Подпрограммы</w:t>
      </w:r>
    </w:p>
    <w:p w:rsidR="00F12AEC" w:rsidRPr="005A729B" w:rsidRDefault="0097423C" w:rsidP="00F12AEC">
      <w:pPr>
        <w:jc w:val="both"/>
      </w:pPr>
      <w:r w:rsidRPr="005A729B">
        <w:t xml:space="preserve">Финансовое обеспечение Подпрограммы осуществляется из следующих источников: </w:t>
      </w:r>
      <w:r w:rsidR="00F12AEC" w:rsidRPr="005A729B">
        <w:t>средства муниципального бюджета – 833696078,03 руб., средства областного бюджета –709856854,74 руб.</w:t>
      </w:r>
    </w:p>
    <w:p w:rsidR="00F12AEC" w:rsidRPr="005A729B" w:rsidRDefault="00F12AEC" w:rsidP="00F12AEC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 xml:space="preserve">2017 год </w:t>
      </w:r>
      <w:r w:rsidRPr="005A729B">
        <w:t>– 194179057,20 руб. в том числе: муниципальный бюджет – 33357516,02 руб., областной бюджет – 160821541,18 руб.</w:t>
      </w:r>
    </w:p>
    <w:p w:rsidR="00F12AEC" w:rsidRPr="005A729B" w:rsidRDefault="00F12AEC" w:rsidP="00F12AEC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t>2018 год</w:t>
      </w:r>
      <w:r w:rsidRPr="005A729B">
        <w:t xml:space="preserve"> – 201846566,35 руб., в том числе муниципальный бюджет –   30774100,0 руб., областной бюджет –171072466,35 руб.         </w:t>
      </w:r>
    </w:p>
    <w:p w:rsidR="00F12AEC" w:rsidRPr="005A729B" w:rsidRDefault="00F12AEC" w:rsidP="00F12AEC">
      <w:pPr>
        <w:autoSpaceDE w:val="0"/>
        <w:autoSpaceDN w:val="0"/>
        <w:adjustRightInd w:val="0"/>
        <w:jc w:val="both"/>
      </w:pPr>
      <w:r w:rsidRPr="005A729B">
        <w:rPr>
          <w:b/>
          <w:bCs/>
        </w:rPr>
        <w:lastRenderedPageBreak/>
        <w:t>2019 год</w:t>
      </w:r>
      <w:r w:rsidRPr="005A729B">
        <w:t xml:space="preserve"> – 200356598,31 руб., в том числе: муниципальный бюджет –   18160850,74 руб., областной бюджет –182195748,57 руб.</w:t>
      </w:r>
    </w:p>
    <w:p w:rsidR="0097423C" w:rsidRPr="005A729B" w:rsidRDefault="00F12AEC" w:rsidP="00F12AEC">
      <w:pPr>
        <w:jc w:val="both"/>
      </w:pPr>
      <w:r w:rsidRPr="005A729B">
        <w:rPr>
          <w:b/>
        </w:rPr>
        <w:t>2020 год</w:t>
      </w:r>
      <w:r w:rsidRPr="005A729B">
        <w:t xml:space="preserve"> – 237313855,17 руб., в том числе муниципальный бюджет –41546756,53 руб., областной бюджет – 195767098,64 руб.</w:t>
      </w:r>
    </w:p>
    <w:p w:rsidR="0097423C" w:rsidRPr="005A729B" w:rsidRDefault="0097423C" w:rsidP="0097423C">
      <w:pPr>
        <w:jc w:val="both"/>
      </w:pPr>
      <w:r w:rsidRPr="005A729B">
        <w:t>Объемы финансирования Подпрограммы на 2017-2020 годы носят прогнозный характер и подлежат уточнению.</w:t>
      </w:r>
    </w:p>
    <w:p w:rsidR="0097423C" w:rsidRPr="005A729B" w:rsidRDefault="0097423C" w:rsidP="0097423C">
      <w:pPr>
        <w:ind w:firstLine="708"/>
        <w:jc w:val="both"/>
      </w:pPr>
      <w:r w:rsidRPr="005A729B">
        <w:t>Предложения об объемах финансирования Подпрограммы на соответствующий год за счет средств муниципального бюджета вносятся с проектом муниципального бюджета на данный год.</w:t>
      </w:r>
    </w:p>
    <w:p w:rsidR="0097423C" w:rsidRPr="005A729B" w:rsidRDefault="0097423C" w:rsidP="0097423C">
      <w:pPr>
        <w:ind w:firstLine="708"/>
        <w:jc w:val="both"/>
      </w:pPr>
      <w:r w:rsidRPr="005A729B">
        <w:t>Объем ассигнований из муниципального бюджета на реализацию Подпрограммы утверждается в составе муниципального бюджета на соответствующий год</w:t>
      </w:r>
      <w:proofErr w:type="gramStart"/>
      <w:r w:rsidRPr="005A729B">
        <w:t>.»</w:t>
      </w:r>
      <w:proofErr w:type="gramEnd"/>
    </w:p>
    <w:p w:rsidR="0097423C" w:rsidRPr="005A729B" w:rsidRDefault="0097423C" w:rsidP="007060E2">
      <w:pPr>
        <w:pStyle w:val="aa"/>
        <w:ind w:left="0" w:firstLine="708"/>
        <w:jc w:val="both"/>
      </w:pPr>
    </w:p>
    <w:p w:rsidR="00187E03" w:rsidRPr="005A729B" w:rsidRDefault="00F12AEC" w:rsidP="006A646B">
      <w:pPr>
        <w:pStyle w:val="aa"/>
        <w:ind w:left="0" w:firstLine="708"/>
        <w:jc w:val="both"/>
      </w:pPr>
      <w:r w:rsidRPr="005A729B">
        <w:t>1.1</w:t>
      </w:r>
      <w:r w:rsidR="00302DB0" w:rsidRPr="005A729B">
        <w:t>1</w:t>
      </w:r>
      <w:r w:rsidRPr="005A729B">
        <w:t>.</w:t>
      </w:r>
      <w:r w:rsidR="007060E2" w:rsidRPr="005A729B">
        <w:t xml:space="preserve"> раздел 5 подпрограммы «</w:t>
      </w:r>
      <w:r w:rsidR="0097423C" w:rsidRPr="005A729B">
        <w:t>Развитие общего образования</w:t>
      </w:r>
      <w:r w:rsidR="007060E2" w:rsidRPr="005A729B">
        <w:t>» муниципальной программы изложить в следующей редакции:</w:t>
      </w:r>
    </w:p>
    <w:p w:rsidR="007060E2" w:rsidRPr="005A729B" w:rsidRDefault="00431CDD" w:rsidP="006A646B">
      <w:pPr>
        <w:pStyle w:val="aa"/>
        <w:ind w:left="0" w:firstLine="708"/>
        <w:jc w:val="both"/>
      </w:pPr>
      <w:r w:rsidRPr="005A729B">
        <w:t>«</w:t>
      </w:r>
      <w:r w:rsidR="00E55692" w:rsidRPr="005A729B">
        <w:t xml:space="preserve">5. </w:t>
      </w:r>
      <w:r w:rsidR="0097423C" w:rsidRPr="005A729B">
        <w:rPr>
          <w:bCs/>
        </w:rPr>
        <w:t>Система программных мероприятий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1995"/>
        <w:gridCol w:w="822"/>
        <w:gridCol w:w="567"/>
        <w:gridCol w:w="709"/>
        <w:gridCol w:w="992"/>
        <w:gridCol w:w="992"/>
        <w:gridCol w:w="851"/>
        <w:gridCol w:w="892"/>
        <w:gridCol w:w="950"/>
        <w:gridCol w:w="1418"/>
      </w:tblGrid>
      <w:tr w:rsidR="008C729F" w:rsidRPr="008C729F" w:rsidTr="00D944A5">
        <w:trPr>
          <w:trHeight w:val="507"/>
        </w:trPr>
        <w:tc>
          <w:tcPr>
            <w:tcW w:w="516" w:type="dxa"/>
            <w:vMerge w:val="restart"/>
          </w:tcPr>
          <w:p w:rsidR="006A0242" w:rsidRPr="00D944A5" w:rsidRDefault="006A0242" w:rsidP="004867A3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№</w:t>
            </w:r>
          </w:p>
        </w:tc>
        <w:tc>
          <w:tcPr>
            <w:tcW w:w="1995" w:type="dxa"/>
            <w:vMerge w:val="restart"/>
          </w:tcPr>
          <w:p w:rsidR="006A0242" w:rsidRPr="00D944A5" w:rsidRDefault="006A0242" w:rsidP="004867A3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Программные мероприятия, обеспечивающие выполнение задачи</w:t>
            </w:r>
          </w:p>
        </w:tc>
        <w:tc>
          <w:tcPr>
            <w:tcW w:w="822" w:type="dxa"/>
            <w:vMerge w:val="restart"/>
          </w:tcPr>
          <w:p w:rsidR="006A0242" w:rsidRPr="00D944A5" w:rsidRDefault="0097423C" w:rsidP="0012733F">
            <w:pPr>
              <w:ind w:left="-62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Главные распоря</w:t>
            </w:r>
            <w:r w:rsidR="006A0242" w:rsidRPr="00D944A5">
              <w:rPr>
                <w:sz w:val="18"/>
                <w:szCs w:val="18"/>
              </w:rPr>
              <w:t>дители</w:t>
            </w:r>
          </w:p>
        </w:tc>
        <w:tc>
          <w:tcPr>
            <w:tcW w:w="567" w:type="dxa"/>
            <w:vMerge w:val="restart"/>
          </w:tcPr>
          <w:p w:rsidR="006A0242" w:rsidRPr="00D944A5" w:rsidRDefault="006A0242" w:rsidP="0012733F">
            <w:pPr>
              <w:ind w:left="-46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Исполнители</w:t>
            </w:r>
          </w:p>
        </w:tc>
        <w:tc>
          <w:tcPr>
            <w:tcW w:w="709" w:type="dxa"/>
            <w:vMerge w:val="restart"/>
          </w:tcPr>
          <w:p w:rsidR="006A0242" w:rsidRPr="00D944A5" w:rsidRDefault="006A0242" w:rsidP="004867A3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D944A5"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677" w:type="dxa"/>
            <w:gridSpan w:val="5"/>
          </w:tcPr>
          <w:p w:rsidR="006A0242" w:rsidRPr="00D944A5" w:rsidRDefault="006A0242" w:rsidP="0097423C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Объемы финансирования, тыс</w:t>
            </w:r>
            <w:proofErr w:type="gramStart"/>
            <w:r w:rsidRPr="00D944A5">
              <w:rPr>
                <w:sz w:val="18"/>
                <w:szCs w:val="18"/>
              </w:rPr>
              <w:t>.р</w:t>
            </w:r>
            <w:proofErr w:type="gramEnd"/>
            <w:r w:rsidRPr="00D944A5">
              <w:rPr>
                <w:sz w:val="18"/>
                <w:szCs w:val="18"/>
              </w:rPr>
              <w:t>уб.</w:t>
            </w:r>
          </w:p>
        </w:tc>
        <w:tc>
          <w:tcPr>
            <w:tcW w:w="1418" w:type="dxa"/>
            <w:vMerge w:val="restart"/>
          </w:tcPr>
          <w:p w:rsidR="006A0242" w:rsidRPr="00D944A5" w:rsidRDefault="006A0242" w:rsidP="004867A3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Ожидаемый результат</w:t>
            </w:r>
          </w:p>
        </w:tc>
      </w:tr>
      <w:tr w:rsidR="008C729F" w:rsidRPr="008C729F" w:rsidTr="00D944A5">
        <w:trPr>
          <w:trHeight w:val="507"/>
        </w:trPr>
        <w:tc>
          <w:tcPr>
            <w:tcW w:w="516" w:type="dxa"/>
            <w:vMerge/>
          </w:tcPr>
          <w:p w:rsidR="006A0242" w:rsidRPr="00D944A5" w:rsidRDefault="006A0242" w:rsidP="004867A3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vMerge/>
          </w:tcPr>
          <w:p w:rsidR="006A0242" w:rsidRPr="00D944A5" w:rsidRDefault="006A0242" w:rsidP="004867A3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6A0242" w:rsidRPr="00D944A5" w:rsidRDefault="006A0242" w:rsidP="004867A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0242" w:rsidRPr="00D944A5" w:rsidRDefault="006A0242" w:rsidP="004867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A0242" w:rsidRPr="00D944A5" w:rsidRDefault="006A0242" w:rsidP="004867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A0242" w:rsidRPr="00D944A5" w:rsidRDefault="006A0242" w:rsidP="004867A3">
            <w:pPr>
              <w:ind w:right="-108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6A0242" w:rsidRPr="00D944A5" w:rsidRDefault="006A0242" w:rsidP="004867A3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6A0242" w:rsidRPr="00D944A5" w:rsidRDefault="006A0242" w:rsidP="004867A3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2018</w:t>
            </w:r>
          </w:p>
        </w:tc>
        <w:tc>
          <w:tcPr>
            <w:tcW w:w="892" w:type="dxa"/>
          </w:tcPr>
          <w:p w:rsidR="006A0242" w:rsidRPr="00D944A5" w:rsidRDefault="006A0242" w:rsidP="004867A3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2019</w:t>
            </w:r>
          </w:p>
        </w:tc>
        <w:tc>
          <w:tcPr>
            <w:tcW w:w="950" w:type="dxa"/>
          </w:tcPr>
          <w:p w:rsidR="006A0242" w:rsidRPr="00D944A5" w:rsidRDefault="006A0242" w:rsidP="004867A3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2020</w:t>
            </w:r>
          </w:p>
        </w:tc>
        <w:tc>
          <w:tcPr>
            <w:tcW w:w="1418" w:type="dxa"/>
            <w:vMerge/>
          </w:tcPr>
          <w:p w:rsidR="006A0242" w:rsidRPr="00D944A5" w:rsidRDefault="006A0242" w:rsidP="004867A3">
            <w:pPr>
              <w:rPr>
                <w:sz w:val="18"/>
                <w:szCs w:val="18"/>
              </w:rPr>
            </w:pPr>
          </w:p>
        </w:tc>
      </w:tr>
      <w:tr w:rsidR="008C729F" w:rsidRPr="008C729F" w:rsidTr="00D944A5">
        <w:trPr>
          <w:trHeight w:val="215"/>
        </w:trPr>
        <w:tc>
          <w:tcPr>
            <w:tcW w:w="516" w:type="dxa"/>
          </w:tcPr>
          <w:p w:rsidR="009622A3" w:rsidRPr="00D944A5" w:rsidRDefault="009622A3" w:rsidP="004867A3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1</w:t>
            </w:r>
          </w:p>
        </w:tc>
        <w:tc>
          <w:tcPr>
            <w:tcW w:w="1995" w:type="dxa"/>
          </w:tcPr>
          <w:p w:rsidR="009622A3" w:rsidRPr="00D944A5" w:rsidRDefault="009622A3" w:rsidP="004867A3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 w:rsidR="009622A3" w:rsidRPr="00D944A5" w:rsidRDefault="009622A3" w:rsidP="004867A3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622A3" w:rsidRPr="00D944A5" w:rsidRDefault="009622A3" w:rsidP="004867A3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622A3" w:rsidRPr="00D944A5" w:rsidRDefault="009622A3" w:rsidP="004867A3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622A3" w:rsidRPr="00D944A5" w:rsidRDefault="009622A3" w:rsidP="004867A3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9622A3" w:rsidRPr="00D944A5" w:rsidRDefault="009622A3" w:rsidP="004867A3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9622A3" w:rsidRPr="00D944A5" w:rsidRDefault="009622A3" w:rsidP="004867A3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8</w:t>
            </w:r>
          </w:p>
        </w:tc>
        <w:tc>
          <w:tcPr>
            <w:tcW w:w="892" w:type="dxa"/>
          </w:tcPr>
          <w:p w:rsidR="009622A3" w:rsidRPr="00D944A5" w:rsidRDefault="009622A3" w:rsidP="004867A3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9</w:t>
            </w:r>
          </w:p>
        </w:tc>
        <w:tc>
          <w:tcPr>
            <w:tcW w:w="950" w:type="dxa"/>
          </w:tcPr>
          <w:p w:rsidR="009622A3" w:rsidRPr="00D944A5" w:rsidRDefault="009622A3" w:rsidP="004867A3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622A3" w:rsidRPr="00D944A5" w:rsidRDefault="009622A3" w:rsidP="004867A3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 xml:space="preserve">   11</w:t>
            </w:r>
          </w:p>
        </w:tc>
      </w:tr>
      <w:tr w:rsidR="008C729F" w:rsidRPr="008C729F" w:rsidTr="00D944A5">
        <w:trPr>
          <w:trHeight w:val="215"/>
        </w:trPr>
        <w:tc>
          <w:tcPr>
            <w:tcW w:w="516" w:type="dxa"/>
          </w:tcPr>
          <w:p w:rsidR="00025703" w:rsidRPr="00D944A5" w:rsidRDefault="00025703" w:rsidP="00025703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1.</w:t>
            </w:r>
          </w:p>
        </w:tc>
        <w:tc>
          <w:tcPr>
            <w:tcW w:w="1995" w:type="dxa"/>
          </w:tcPr>
          <w:p w:rsidR="00025703" w:rsidRPr="00D944A5" w:rsidRDefault="00025703" w:rsidP="00025703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Создание здоровых и безопасных условий труда, учебы, присмотра и ухода</w:t>
            </w:r>
          </w:p>
        </w:tc>
        <w:tc>
          <w:tcPr>
            <w:tcW w:w="822" w:type="dxa"/>
          </w:tcPr>
          <w:p w:rsidR="00025703" w:rsidRPr="00D944A5" w:rsidRDefault="00025703" w:rsidP="00025703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567" w:type="dxa"/>
          </w:tcPr>
          <w:p w:rsidR="00025703" w:rsidRPr="00D944A5" w:rsidRDefault="00025703" w:rsidP="00025703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Бюджетные учреждения</w:t>
            </w:r>
          </w:p>
        </w:tc>
        <w:tc>
          <w:tcPr>
            <w:tcW w:w="709" w:type="dxa"/>
          </w:tcPr>
          <w:p w:rsidR="00025703" w:rsidRPr="00D944A5" w:rsidRDefault="00025703" w:rsidP="00025703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Муниципальный бюджет</w:t>
            </w:r>
          </w:p>
          <w:p w:rsidR="00025703" w:rsidRPr="00D944A5" w:rsidRDefault="00025703" w:rsidP="00025703">
            <w:pPr>
              <w:jc w:val="center"/>
              <w:rPr>
                <w:sz w:val="18"/>
                <w:szCs w:val="18"/>
              </w:rPr>
            </w:pPr>
          </w:p>
          <w:p w:rsidR="00025703" w:rsidRPr="00D944A5" w:rsidRDefault="00025703" w:rsidP="00025703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025703" w:rsidRPr="00D944A5" w:rsidRDefault="00025703" w:rsidP="00025703">
            <w:pPr>
              <w:pStyle w:val="1"/>
              <w:spacing w:before="0" w:after="0"/>
              <w:ind w:left="-45" w:right="-45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123839,22329</w:t>
            </w: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709856,854,74</w:t>
            </w:r>
          </w:p>
        </w:tc>
        <w:tc>
          <w:tcPr>
            <w:tcW w:w="992" w:type="dxa"/>
          </w:tcPr>
          <w:p w:rsidR="00025703" w:rsidRPr="00D944A5" w:rsidRDefault="00025703" w:rsidP="00025703">
            <w:pPr>
              <w:pStyle w:val="1"/>
              <w:spacing w:before="0" w:after="0"/>
              <w:ind w:left="-45" w:right="-45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33357,51602</w:t>
            </w: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160821,54118</w:t>
            </w:r>
          </w:p>
        </w:tc>
        <w:tc>
          <w:tcPr>
            <w:tcW w:w="851" w:type="dxa"/>
          </w:tcPr>
          <w:p w:rsidR="00025703" w:rsidRPr="00D944A5" w:rsidRDefault="00025703" w:rsidP="00025703">
            <w:pPr>
              <w:pStyle w:val="1"/>
              <w:spacing w:before="0" w:after="0"/>
              <w:ind w:left="-45" w:right="-45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30774,1</w:t>
            </w: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171072,46635</w:t>
            </w:r>
          </w:p>
        </w:tc>
        <w:tc>
          <w:tcPr>
            <w:tcW w:w="892" w:type="dxa"/>
          </w:tcPr>
          <w:p w:rsidR="00025703" w:rsidRPr="00D944A5" w:rsidRDefault="00025703" w:rsidP="00025703">
            <w:pPr>
              <w:pStyle w:val="1"/>
              <w:spacing w:before="0" w:after="0"/>
              <w:ind w:left="-45" w:right="-45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18160,85074</w:t>
            </w: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182195,74857</w:t>
            </w:r>
          </w:p>
        </w:tc>
        <w:tc>
          <w:tcPr>
            <w:tcW w:w="950" w:type="dxa"/>
          </w:tcPr>
          <w:p w:rsidR="00025703" w:rsidRPr="00D944A5" w:rsidRDefault="00025703" w:rsidP="00025703">
            <w:pPr>
              <w:pStyle w:val="1"/>
              <w:spacing w:before="0" w:after="0"/>
              <w:ind w:left="-45" w:right="-45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41546,75653</w:t>
            </w: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195767,09864</w:t>
            </w:r>
          </w:p>
        </w:tc>
        <w:tc>
          <w:tcPr>
            <w:tcW w:w="1418" w:type="dxa"/>
            <w:vMerge w:val="restart"/>
          </w:tcPr>
          <w:p w:rsidR="00025703" w:rsidRPr="00D944A5" w:rsidRDefault="00025703" w:rsidP="00025703">
            <w:pPr>
              <w:pStyle w:val="1"/>
              <w:spacing w:before="0" w:after="0"/>
              <w:ind w:left="-25" w:right="-85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Создание необходимых условий для </w:t>
            </w:r>
            <w:proofErr w:type="gramStart"/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успешного</w:t>
            </w:r>
            <w:proofErr w:type="gramEnd"/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025703" w:rsidRPr="00D944A5" w:rsidRDefault="00025703" w:rsidP="00025703">
            <w:pPr>
              <w:pStyle w:val="1"/>
              <w:spacing w:before="0" w:after="0"/>
              <w:ind w:left="-25" w:right="-85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осуществления </w:t>
            </w:r>
            <w:proofErr w:type="spellStart"/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учебно</w:t>
            </w:r>
            <w:proofErr w:type="spellEnd"/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- </w:t>
            </w:r>
          </w:p>
          <w:p w:rsidR="00025703" w:rsidRPr="00D944A5" w:rsidRDefault="00025703" w:rsidP="00025703">
            <w:pPr>
              <w:pStyle w:val="1"/>
              <w:spacing w:before="0" w:after="0"/>
              <w:ind w:left="-25" w:right="-85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воспитательного процесса в соответствии с требованиями ФГОС, </w:t>
            </w:r>
          </w:p>
          <w:p w:rsidR="00025703" w:rsidRPr="00D944A5" w:rsidRDefault="00025703" w:rsidP="00025703">
            <w:pPr>
              <w:pStyle w:val="1"/>
              <w:spacing w:before="0" w:after="0"/>
              <w:ind w:left="-25" w:right="-85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социальных норм и </w:t>
            </w:r>
          </w:p>
          <w:p w:rsidR="00025703" w:rsidRPr="00D944A5" w:rsidRDefault="00025703" w:rsidP="00025703">
            <w:pPr>
              <w:pStyle w:val="1"/>
              <w:spacing w:before="0" w:after="0"/>
              <w:ind w:left="-25" w:right="-85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нормативов</w:t>
            </w:r>
          </w:p>
          <w:p w:rsidR="00025703" w:rsidRPr="00D944A5" w:rsidRDefault="00025703" w:rsidP="00025703">
            <w:pPr>
              <w:ind w:left="-25" w:right="-85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Обеспечение гарантий</w:t>
            </w:r>
          </w:p>
          <w:p w:rsidR="00025703" w:rsidRPr="00D944A5" w:rsidRDefault="00025703" w:rsidP="00025703">
            <w:pPr>
              <w:ind w:left="-25" w:right="-85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 xml:space="preserve">получения качественного </w:t>
            </w:r>
          </w:p>
          <w:p w:rsidR="00025703" w:rsidRPr="00D944A5" w:rsidRDefault="00025703" w:rsidP="00025703">
            <w:pPr>
              <w:ind w:left="-25" w:right="-85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 xml:space="preserve">бесплатного общего </w:t>
            </w:r>
          </w:p>
          <w:p w:rsidR="00025703" w:rsidRPr="00D944A5" w:rsidRDefault="00025703" w:rsidP="00025703">
            <w:pPr>
              <w:ind w:left="-25" w:right="-85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 xml:space="preserve">образования </w:t>
            </w:r>
            <w:proofErr w:type="gramStart"/>
            <w:r w:rsidRPr="00D944A5">
              <w:rPr>
                <w:sz w:val="18"/>
                <w:szCs w:val="18"/>
              </w:rPr>
              <w:t>в</w:t>
            </w:r>
            <w:proofErr w:type="gramEnd"/>
            <w:r w:rsidRPr="00D944A5">
              <w:rPr>
                <w:sz w:val="18"/>
                <w:szCs w:val="18"/>
              </w:rPr>
              <w:t xml:space="preserve"> </w:t>
            </w:r>
          </w:p>
          <w:p w:rsidR="00025703" w:rsidRPr="00D944A5" w:rsidRDefault="00025703" w:rsidP="00025703">
            <w:pPr>
              <w:ind w:left="-25" w:right="-85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соответствии с ФЗ «</w:t>
            </w:r>
            <w:proofErr w:type="gramStart"/>
            <w:r w:rsidRPr="00D944A5">
              <w:rPr>
                <w:sz w:val="18"/>
                <w:szCs w:val="18"/>
              </w:rPr>
              <w:t>Об</w:t>
            </w:r>
            <w:proofErr w:type="gramEnd"/>
            <w:r w:rsidRPr="00D944A5">
              <w:rPr>
                <w:sz w:val="18"/>
                <w:szCs w:val="18"/>
              </w:rPr>
              <w:t xml:space="preserve"> </w:t>
            </w:r>
          </w:p>
          <w:p w:rsidR="00025703" w:rsidRPr="00D944A5" w:rsidRDefault="00025703" w:rsidP="00025703">
            <w:pPr>
              <w:ind w:left="-25" w:right="-85"/>
              <w:rPr>
                <w:sz w:val="18"/>
                <w:szCs w:val="18"/>
              </w:rPr>
            </w:pPr>
            <w:proofErr w:type="gramStart"/>
            <w:r w:rsidRPr="00D944A5">
              <w:rPr>
                <w:sz w:val="18"/>
                <w:szCs w:val="18"/>
              </w:rPr>
              <w:t>образовании</w:t>
            </w:r>
            <w:proofErr w:type="gramEnd"/>
            <w:r w:rsidRPr="00D944A5">
              <w:rPr>
                <w:sz w:val="18"/>
                <w:szCs w:val="18"/>
              </w:rPr>
              <w:t xml:space="preserve"> в РФ»</w:t>
            </w:r>
          </w:p>
          <w:p w:rsidR="00025703" w:rsidRPr="00D944A5" w:rsidRDefault="00025703" w:rsidP="00025703">
            <w:pPr>
              <w:ind w:left="-25" w:right="-85"/>
              <w:rPr>
                <w:sz w:val="18"/>
                <w:szCs w:val="18"/>
              </w:rPr>
            </w:pPr>
          </w:p>
        </w:tc>
      </w:tr>
      <w:tr w:rsidR="008C729F" w:rsidRPr="008C729F" w:rsidTr="00D944A5">
        <w:trPr>
          <w:trHeight w:val="507"/>
        </w:trPr>
        <w:tc>
          <w:tcPr>
            <w:tcW w:w="516" w:type="dxa"/>
          </w:tcPr>
          <w:p w:rsidR="00025703" w:rsidRPr="00D944A5" w:rsidRDefault="00025703" w:rsidP="00025703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1.1</w:t>
            </w:r>
          </w:p>
        </w:tc>
        <w:tc>
          <w:tcPr>
            <w:tcW w:w="1995" w:type="dxa"/>
          </w:tcPr>
          <w:p w:rsidR="00025703" w:rsidRPr="00D944A5" w:rsidRDefault="00025703" w:rsidP="00025703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Обеспечение выполнения муниципального задания</w:t>
            </w:r>
          </w:p>
        </w:tc>
        <w:tc>
          <w:tcPr>
            <w:tcW w:w="822" w:type="dxa"/>
          </w:tcPr>
          <w:p w:rsidR="00025703" w:rsidRPr="00D944A5" w:rsidRDefault="00025703" w:rsidP="00025703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567" w:type="dxa"/>
          </w:tcPr>
          <w:p w:rsidR="00025703" w:rsidRPr="00D944A5" w:rsidRDefault="00025703" w:rsidP="00025703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Бюджетные учреждения</w:t>
            </w:r>
          </w:p>
        </w:tc>
        <w:tc>
          <w:tcPr>
            <w:tcW w:w="709" w:type="dxa"/>
          </w:tcPr>
          <w:p w:rsidR="00025703" w:rsidRPr="00D944A5" w:rsidRDefault="00025703" w:rsidP="00025703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Муниципальный бюджет</w:t>
            </w:r>
          </w:p>
          <w:p w:rsidR="00025703" w:rsidRPr="00D944A5" w:rsidRDefault="00025703" w:rsidP="00025703">
            <w:pPr>
              <w:rPr>
                <w:sz w:val="18"/>
                <w:szCs w:val="18"/>
              </w:rPr>
            </w:pPr>
          </w:p>
          <w:p w:rsidR="00025703" w:rsidRPr="00D944A5" w:rsidRDefault="00025703" w:rsidP="00025703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025703" w:rsidRPr="00D944A5" w:rsidRDefault="00025703" w:rsidP="00025703">
            <w:pPr>
              <w:pStyle w:val="1"/>
              <w:spacing w:before="0" w:after="0"/>
              <w:ind w:left="-45" w:right="-45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123839,22329</w:t>
            </w: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709856,854,74</w:t>
            </w:r>
          </w:p>
        </w:tc>
        <w:tc>
          <w:tcPr>
            <w:tcW w:w="992" w:type="dxa"/>
          </w:tcPr>
          <w:p w:rsidR="00025703" w:rsidRPr="00D944A5" w:rsidRDefault="00025703" w:rsidP="00025703">
            <w:pPr>
              <w:pStyle w:val="1"/>
              <w:spacing w:before="0" w:after="0"/>
              <w:ind w:left="-45" w:right="-45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33357,51602</w:t>
            </w: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160821,54118</w:t>
            </w:r>
          </w:p>
        </w:tc>
        <w:tc>
          <w:tcPr>
            <w:tcW w:w="851" w:type="dxa"/>
          </w:tcPr>
          <w:p w:rsidR="00025703" w:rsidRPr="00D944A5" w:rsidRDefault="00025703" w:rsidP="00025703">
            <w:pPr>
              <w:pStyle w:val="1"/>
              <w:spacing w:before="0" w:after="0"/>
              <w:ind w:left="-45" w:right="-45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30774,1</w:t>
            </w: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171072,46635</w:t>
            </w:r>
          </w:p>
        </w:tc>
        <w:tc>
          <w:tcPr>
            <w:tcW w:w="892" w:type="dxa"/>
          </w:tcPr>
          <w:p w:rsidR="00025703" w:rsidRPr="00D944A5" w:rsidRDefault="00025703" w:rsidP="00025703">
            <w:pPr>
              <w:pStyle w:val="1"/>
              <w:spacing w:before="0" w:after="0"/>
              <w:ind w:left="-45" w:right="-45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18160,85074</w:t>
            </w: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182195,74857</w:t>
            </w:r>
          </w:p>
        </w:tc>
        <w:tc>
          <w:tcPr>
            <w:tcW w:w="950" w:type="dxa"/>
          </w:tcPr>
          <w:p w:rsidR="00025703" w:rsidRPr="00D944A5" w:rsidRDefault="00025703" w:rsidP="00025703">
            <w:pPr>
              <w:pStyle w:val="1"/>
              <w:spacing w:before="0" w:after="0"/>
              <w:ind w:left="-45" w:right="-45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41546,75653</w:t>
            </w: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</w:p>
          <w:p w:rsidR="00025703" w:rsidRPr="00D944A5" w:rsidRDefault="00025703" w:rsidP="00025703">
            <w:pPr>
              <w:ind w:left="-45" w:right="-45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195767,09864</w:t>
            </w:r>
          </w:p>
        </w:tc>
        <w:tc>
          <w:tcPr>
            <w:tcW w:w="1418" w:type="dxa"/>
            <w:vMerge/>
          </w:tcPr>
          <w:p w:rsidR="00025703" w:rsidRPr="00D944A5" w:rsidRDefault="00025703" w:rsidP="00025703">
            <w:pPr>
              <w:rPr>
                <w:sz w:val="18"/>
                <w:szCs w:val="18"/>
              </w:rPr>
            </w:pPr>
          </w:p>
        </w:tc>
      </w:tr>
      <w:tr w:rsidR="008C729F" w:rsidRPr="008C729F" w:rsidTr="00D944A5">
        <w:trPr>
          <w:trHeight w:val="507"/>
        </w:trPr>
        <w:tc>
          <w:tcPr>
            <w:tcW w:w="516" w:type="dxa"/>
          </w:tcPr>
          <w:p w:rsidR="00025180" w:rsidRPr="00D944A5" w:rsidRDefault="00025180" w:rsidP="00025180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1.2</w:t>
            </w:r>
          </w:p>
        </w:tc>
        <w:tc>
          <w:tcPr>
            <w:tcW w:w="1995" w:type="dxa"/>
          </w:tcPr>
          <w:p w:rsidR="00025180" w:rsidRPr="00D944A5" w:rsidRDefault="00025180" w:rsidP="00025180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822" w:type="dxa"/>
          </w:tcPr>
          <w:p w:rsidR="00025180" w:rsidRPr="00D944A5" w:rsidRDefault="00025180" w:rsidP="00025180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567" w:type="dxa"/>
          </w:tcPr>
          <w:p w:rsidR="00025180" w:rsidRPr="00D944A5" w:rsidRDefault="00025180" w:rsidP="00025180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Бюджетные учреждения</w:t>
            </w:r>
          </w:p>
        </w:tc>
        <w:tc>
          <w:tcPr>
            <w:tcW w:w="709" w:type="dxa"/>
          </w:tcPr>
          <w:p w:rsidR="00025180" w:rsidRPr="00D944A5" w:rsidRDefault="00025180" w:rsidP="00025180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2" w:type="dxa"/>
          </w:tcPr>
          <w:p w:rsidR="00025180" w:rsidRPr="00D944A5" w:rsidRDefault="00025180" w:rsidP="00025180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25180" w:rsidRPr="00D944A5" w:rsidRDefault="00025180" w:rsidP="00025180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25180" w:rsidRPr="00D944A5" w:rsidRDefault="00025180" w:rsidP="00025180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0</w:t>
            </w:r>
          </w:p>
        </w:tc>
        <w:tc>
          <w:tcPr>
            <w:tcW w:w="892" w:type="dxa"/>
          </w:tcPr>
          <w:p w:rsidR="00025180" w:rsidRPr="00D944A5" w:rsidRDefault="00025180" w:rsidP="00025180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025180" w:rsidRPr="00D944A5" w:rsidRDefault="00025180" w:rsidP="00025180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25180" w:rsidRPr="00D944A5" w:rsidRDefault="00025180" w:rsidP="00025180">
            <w:pPr>
              <w:rPr>
                <w:sz w:val="18"/>
                <w:szCs w:val="18"/>
              </w:rPr>
            </w:pPr>
          </w:p>
        </w:tc>
      </w:tr>
      <w:tr w:rsidR="008C729F" w:rsidRPr="008C729F" w:rsidTr="00D944A5">
        <w:trPr>
          <w:trHeight w:val="507"/>
        </w:trPr>
        <w:tc>
          <w:tcPr>
            <w:tcW w:w="516" w:type="dxa"/>
          </w:tcPr>
          <w:p w:rsidR="00025180" w:rsidRPr="00D944A5" w:rsidRDefault="00025180" w:rsidP="00025180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1.3</w:t>
            </w:r>
          </w:p>
        </w:tc>
        <w:tc>
          <w:tcPr>
            <w:tcW w:w="1995" w:type="dxa"/>
          </w:tcPr>
          <w:p w:rsidR="00025180" w:rsidRPr="00D944A5" w:rsidRDefault="00025180" w:rsidP="0002518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Проведение ремонта пищеблока Дмитриевской основной общеобразовательной школы филиала Муниципального общеобразовательного учреждения «</w:t>
            </w:r>
            <w:proofErr w:type="spellStart"/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Торбаевская</w:t>
            </w:r>
            <w:proofErr w:type="spellEnd"/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822" w:type="dxa"/>
          </w:tcPr>
          <w:p w:rsidR="00025180" w:rsidRPr="00D944A5" w:rsidRDefault="00025180" w:rsidP="00025180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567" w:type="dxa"/>
          </w:tcPr>
          <w:p w:rsidR="00025180" w:rsidRPr="00D944A5" w:rsidRDefault="00025180" w:rsidP="00025180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Бюджетные учреждения</w:t>
            </w:r>
          </w:p>
        </w:tc>
        <w:tc>
          <w:tcPr>
            <w:tcW w:w="709" w:type="dxa"/>
          </w:tcPr>
          <w:p w:rsidR="00025180" w:rsidRPr="00D944A5" w:rsidRDefault="00025180" w:rsidP="00025180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2" w:type="dxa"/>
          </w:tcPr>
          <w:p w:rsidR="00025180" w:rsidRPr="00D944A5" w:rsidRDefault="00025180" w:rsidP="00025180">
            <w:pPr>
              <w:pStyle w:val="1"/>
              <w:spacing w:before="0" w:after="0"/>
              <w:ind w:left="-109" w:right="-72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131,085</w:t>
            </w:r>
          </w:p>
        </w:tc>
        <w:tc>
          <w:tcPr>
            <w:tcW w:w="992" w:type="dxa"/>
          </w:tcPr>
          <w:p w:rsidR="00025180" w:rsidRPr="00D944A5" w:rsidRDefault="00025180" w:rsidP="00025180">
            <w:pPr>
              <w:pStyle w:val="1"/>
              <w:spacing w:before="0" w:after="0"/>
              <w:ind w:left="-109" w:right="-72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131,085</w:t>
            </w:r>
          </w:p>
        </w:tc>
        <w:tc>
          <w:tcPr>
            <w:tcW w:w="851" w:type="dxa"/>
          </w:tcPr>
          <w:p w:rsidR="00025180" w:rsidRPr="00D944A5" w:rsidRDefault="00025180" w:rsidP="00025180">
            <w:pPr>
              <w:pStyle w:val="1"/>
              <w:spacing w:before="0" w:after="0"/>
              <w:ind w:left="-109" w:right="-72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892" w:type="dxa"/>
          </w:tcPr>
          <w:p w:rsidR="00025180" w:rsidRPr="00D944A5" w:rsidRDefault="00025180" w:rsidP="00025180">
            <w:pPr>
              <w:pStyle w:val="1"/>
              <w:spacing w:before="0" w:after="0"/>
              <w:ind w:left="-109" w:right="-72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025180" w:rsidRPr="00D944A5" w:rsidRDefault="00025180" w:rsidP="00025180">
            <w:pPr>
              <w:pStyle w:val="1"/>
              <w:spacing w:before="0" w:after="0"/>
              <w:ind w:left="-109" w:right="-72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25180" w:rsidRPr="00D944A5" w:rsidRDefault="00025180" w:rsidP="00025180">
            <w:pPr>
              <w:rPr>
                <w:sz w:val="18"/>
                <w:szCs w:val="18"/>
              </w:rPr>
            </w:pPr>
          </w:p>
        </w:tc>
      </w:tr>
    </w:tbl>
    <w:p w:rsidR="00BA212C" w:rsidRPr="008C729F" w:rsidRDefault="00BA212C" w:rsidP="00BA212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982ECC" w:rsidRPr="005A729B" w:rsidRDefault="00025703" w:rsidP="00982ECC">
      <w:pPr>
        <w:pStyle w:val="aa"/>
        <w:ind w:left="0" w:firstLine="708"/>
        <w:jc w:val="both"/>
      </w:pPr>
      <w:r w:rsidRPr="005A729B">
        <w:t>1.1</w:t>
      </w:r>
      <w:r w:rsidR="00302DB0" w:rsidRPr="005A729B">
        <w:t>2</w:t>
      </w:r>
      <w:r w:rsidRPr="005A729B">
        <w:t>.</w:t>
      </w:r>
      <w:r w:rsidR="00982ECC" w:rsidRPr="005A729B">
        <w:t xml:space="preserve"> раздел 3 подпрограммы «</w:t>
      </w:r>
      <w:r w:rsidR="00025180" w:rsidRPr="005A729B">
        <w:t>Развитие дополнительного образования</w:t>
      </w:r>
      <w:r w:rsidR="00982ECC" w:rsidRPr="005A729B">
        <w:t>» муниципальной программы изложить в следующей редакции:</w:t>
      </w:r>
    </w:p>
    <w:p w:rsidR="00E4779B" w:rsidRPr="005A729B" w:rsidRDefault="00982ECC" w:rsidP="00E4779B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5A729B"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="00E4779B" w:rsidRPr="005A729B">
        <w:rPr>
          <w:rFonts w:ascii="Times New Roman" w:hAnsi="Times New Roman"/>
          <w:b w:val="0"/>
          <w:color w:val="auto"/>
          <w:sz w:val="24"/>
          <w:szCs w:val="24"/>
        </w:rPr>
        <w:t>3. Ресурсное обеспечение Подпрограммы</w:t>
      </w:r>
    </w:p>
    <w:p w:rsidR="00E4779B" w:rsidRPr="005A729B" w:rsidRDefault="00E4779B" w:rsidP="00991101">
      <w:pPr>
        <w:jc w:val="both"/>
      </w:pPr>
      <w:r w:rsidRPr="005A729B">
        <w:tab/>
        <w:t>Финансовое обеспечение Подпрограммы осуществляется из следующих источников:</w:t>
      </w:r>
    </w:p>
    <w:p w:rsidR="00E4779B" w:rsidRPr="005A729B" w:rsidRDefault="00E4779B" w:rsidP="00991101">
      <w:pPr>
        <w:ind w:left="360"/>
        <w:jc w:val="both"/>
      </w:pPr>
      <w:r w:rsidRPr="005A729B">
        <w:t>средства муниципального бюджета.</w:t>
      </w:r>
    </w:p>
    <w:p w:rsidR="00E4779B" w:rsidRPr="005A729B" w:rsidRDefault="00E4779B" w:rsidP="00991101">
      <w:pPr>
        <w:jc w:val="both"/>
      </w:pPr>
      <w:r w:rsidRPr="005A729B">
        <w:tab/>
        <w:t>Объемы финансирования Подпрограммы на 2017-2020 годы носят прогнозный характер и подлежат уточнению.</w:t>
      </w:r>
    </w:p>
    <w:p w:rsidR="00E4779B" w:rsidRPr="005A729B" w:rsidRDefault="00E4779B" w:rsidP="00991101">
      <w:pPr>
        <w:ind w:firstLine="708"/>
        <w:jc w:val="both"/>
      </w:pPr>
      <w:r w:rsidRPr="005A729B">
        <w:lastRenderedPageBreak/>
        <w:t>Предложения об объемах финансирования Подпрограммы на соответствующий год за счет средств муниципального бюджета вносятся с проектом муниципального бюджета на данный год.</w:t>
      </w:r>
    </w:p>
    <w:p w:rsidR="00E4779B" w:rsidRPr="005A729B" w:rsidRDefault="00E4779B" w:rsidP="00991101">
      <w:pPr>
        <w:ind w:firstLine="708"/>
        <w:jc w:val="both"/>
      </w:pPr>
      <w:r w:rsidRPr="005A729B">
        <w:t xml:space="preserve">Объем ассигнований из муниципального бюджета на реализацию Подпрограммы утверждается в составе муниципального бюджета на соответствующий год. </w:t>
      </w:r>
    </w:p>
    <w:p w:rsidR="00E4779B" w:rsidRPr="005A729B" w:rsidRDefault="00E4779B" w:rsidP="00991101">
      <w:pPr>
        <w:pStyle w:val="2"/>
        <w:spacing w:after="0" w:line="240" w:lineRule="auto"/>
        <w:jc w:val="both"/>
      </w:pPr>
      <w:r w:rsidRPr="005A729B">
        <w:t xml:space="preserve">В целом финансирование Программы на 2017-2020 годы за счет средств бюджета Касимовского муниципального района и областного бюджета составит </w:t>
      </w:r>
      <w:r w:rsidR="00025703" w:rsidRPr="005A729B">
        <w:t>69747910</w:t>
      </w:r>
      <w:r w:rsidR="00342BAB" w:rsidRPr="005A729B">
        <w:t>,0</w:t>
      </w:r>
      <w:r w:rsidR="00025703" w:rsidRPr="005A729B">
        <w:t xml:space="preserve"> руб., в том числе: муниципальный бюджет – 69106887</w:t>
      </w:r>
      <w:r w:rsidR="00342BAB" w:rsidRPr="005A729B">
        <w:t>,0</w:t>
      </w:r>
      <w:r w:rsidR="00025703" w:rsidRPr="005A729B">
        <w:t xml:space="preserve"> руб., областной бюджет – 641023</w:t>
      </w:r>
      <w:r w:rsidR="00342BAB" w:rsidRPr="005A729B">
        <w:t>,0 руб.</w:t>
      </w:r>
      <w:r w:rsidR="00025703" w:rsidRPr="005A729B">
        <w:t xml:space="preserve"> </w:t>
      </w:r>
    </w:p>
    <w:p w:rsidR="00212F3F" w:rsidRPr="005A729B" w:rsidRDefault="00212F3F" w:rsidP="00212F3F">
      <w:pPr>
        <w:pStyle w:val="2"/>
        <w:spacing w:after="0" w:line="240" w:lineRule="auto"/>
        <w:ind w:left="284"/>
        <w:jc w:val="both"/>
      </w:pPr>
      <w:r w:rsidRPr="005A729B">
        <w:t>2017 год – 15620510</w:t>
      </w:r>
      <w:r w:rsidR="00342BAB" w:rsidRPr="005A729B">
        <w:t xml:space="preserve">,0 </w:t>
      </w:r>
      <w:r w:rsidRPr="005A729B">
        <w:t xml:space="preserve"> руб.; в том числе муниципальный бюджет – 14979487</w:t>
      </w:r>
      <w:r w:rsidR="00342BAB" w:rsidRPr="005A729B">
        <w:t>,0</w:t>
      </w:r>
      <w:r w:rsidRPr="005A729B">
        <w:t xml:space="preserve"> руб.,  областной бюджет – 641023</w:t>
      </w:r>
      <w:r w:rsidR="00342BAB" w:rsidRPr="005A729B">
        <w:t>,0</w:t>
      </w:r>
      <w:r w:rsidRPr="005A729B">
        <w:t xml:space="preserve"> руб.</w:t>
      </w:r>
    </w:p>
    <w:p w:rsidR="00212F3F" w:rsidRPr="005A729B" w:rsidRDefault="00212F3F" w:rsidP="00212F3F">
      <w:pPr>
        <w:pStyle w:val="2"/>
        <w:spacing w:after="0" w:line="240" w:lineRule="auto"/>
        <w:ind w:left="284"/>
        <w:jc w:val="both"/>
      </w:pPr>
      <w:r w:rsidRPr="005A729B">
        <w:t>2018 год – 17849800</w:t>
      </w:r>
      <w:r w:rsidR="00342BAB" w:rsidRPr="005A729B">
        <w:t xml:space="preserve">,0 </w:t>
      </w:r>
      <w:r w:rsidRPr="005A729B">
        <w:t xml:space="preserve"> руб.; в том числе муниципальный бюджет – 17849800</w:t>
      </w:r>
      <w:r w:rsidR="00342BAB" w:rsidRPr="005A729B">
        <w:t>,0</w:t>
      </w:r>
      <w:r w:rsidRPr="005A729B">
        <w:t xml:space="preserve"> руб.;</w:t>
      </w:r>
    </w:p>
    <w:p w:rsidR="00212F3F" w:rsidRPr="005A729B" w:rsidRDefault="00212F3F" w:rsidP="00212F3F">
      <w:pPr>
        <w:pStyle w:val="2"/>
        <w:spacing w:after="0" w:line="240" w:lineRule="auto"/>
        <w:ind w:left="284"/>
        <w:jc w:val="both"/>
      </w:pPr>
      <w:r w:rsidRPr="005A729B">
        <w:t>2019 год – 18133800</w:t>
      </w:r>
      <w:r w:rsidR="00342BAB" w:rsidRPr="005A729B">
        <w:t xml:space="preserve">,0 </w:t>
      </w:r>
      <w:r w:rsidRPr="005A729B">
        <w:t xml:space="preserve"> руб., в том числе муниципальный бюджет – 18133800</w:t>
      </w:r>
      <w:r w:rsidR="00342BAB" w:rsidRPr="005A729B">
        <w:t xml:space="preserve">,0 </w:t>
      </w:r>
      <w:r w:rsidRPr="005A729B">
        <w:t xml:space="preserve"> руб.;</w:t>
      </w:r>
    </w:p>
    <w:p w:rsidR="00982ECC" w:rsidRPr="005A729B" w:rsidRDefault="00212F3F" w:rsidP="00212F3F">
      <w:pPr>
        <w:pStyle w:val="2"/>
        <w:spacing w:after="0" w:line="240" w:lineRule="auto"/>
        <w:ind w:left="284"/>
        <w:jc w:val="both"/>
      </w:pPr>
      <w:r w:rsidRPr="005A729B">
        <w:t>2020 год – 18143800</w:t>
      </w:r>
      <w:r w:rsidR="00342BAB" w:rsidRPr="005A729B">
        <w:t xml:space="preserve">,0 </w:t>
      </w:r>
      <w:r w:rsidRPr="005A729B">
        <w:t xml:space="preserve"> руб., в том числе муниципальный бюджет – 18143800</w:t>
      </w:r>
      <w:r w:rsidR="00342BAB" w:rsidRPr="005A729B">
        <w:t>,0</w:t>
      </w:r>
      <w:r w:rsidRPr="005A729B">
        <w:t xml:space="preserve"> руб.</w:t>
      </w:r>
      <w:r w:rsidR="00982ECC" w:rsidRPr="005A729B">
        <w:rPr>
          <w:b/>
        </w:rPr>
        <w:t>»</w:t>
      </w:r>
    </w:p>
    <w:p w:rsidR="00B770D2" w:rsidRPr="005A729B" w:rsidRDefault="00212F3F" w:rsidP="00982ECC">
      <w:pPr>
        <w:pStyle w:val="aa"/>
        <w:ind w:left="0" w:firstLine="708"/>
        <w:jc w:val="both"/>
      </w:pPr>
      <w:r w:rsidRPr="005A729B">
        <w:t>1.1</w:t>
      </w:r>
      <w:r w:rsidR="00302DB0" w:rsidRPr="005A729B">
        <w:t>3</w:t>
      </w:r>
      <w:r w:rsidRPr="005A729B">
        <w:t>.</w:t>
      </w:r>
      <w:r w:rsidR="00E833AA" w:rsidRPr="005A729B">
        <w:t xml:space="preserve"> раздел 5 подпрограммы «</w:t>
      </w:r>
      <w:r w:rsidR="00991101" w:rsidRPr="005A729B">
        <w:t>Развитие дополнительного образования</w:t>
      </w:r>
      <w:r w:rsidR="00E833AA" w:rsidRPr="005A729B">
        <w:t>» муниципальной программы изложить в следующей редакции:</w:t>
      </w:r>
    </w:p>
    <w:p w:rsidR="00E833AA" w:rsidRDefault="008A0D44" w:rsidP="006A646B">
      <w:pPr>
        <w:pStyle w:val="aa"/>
        <w:ind w:left="0" w:firstLine="708"/>
        <w:jc w:val="both"/>
      </w:pPr>
      <w:r w:rsidRPr="005A729B">
        <w:t>«</w:t>
      </w:r>
      <w:r w:rsidR="004F4DFF" w:rsidRPr="005A729B">
        <w:t>5. Система программных мероприятий</w:t>
      </w:r>
    </w:p>
    <w:p w:rsidR="005A729B" w:rsidRPr="005A729B" w:rsidRDefault="005A729B" w:rsidP="006A646B">
      <w:pPr>
        <w:pStyle w:val="aa"/>
        <w:ind w:left="0" w:firstLine="708"/>
        <w:jc w:val="both"/>
      </w:pP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306"/>
        <w:gridCol w:w="850"/>
        <w:gridCol w:w="851"/>
        <w:gridCol w:w="1276"/>
        <w:gridCol w:w="992"/>
        <w:gridCol w:w="992"/>
        <w:gridCol w:w="851"/>
        <w:gridCol w:w="850"/>
        <w:gridCol w:w="851"/>
        <w:gridCol w:w="1276"/>
      </w:tblGrid>
      <w:tr w:rsidR="008C729F" w:rsidRPr="008C729F" w:rsidTr="00D944A5">
        <w:tc>
          <w:tcPr>
            <w:tcW w:w="468" w:type="dxa"/>
            <w:vMerge w:val="restart"/>
          </w:tcPr>
          <w:p w:rsidR="00F43AF8" w:rsidRPr="00D944A5" w:rsidRDefault="00F43AF8" w:rsidP="004867A3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№</w:t>
            </w:r>
          </w:p>
        </w:tc>
        <w:tc>
          <w:tcPr>
            <w:tcW w:w="1306" w:type="dxa"/>
            <w:vMerge w:val="restart"/>
          </w:tcPr>
          <w:p w:rsidR="00F43AF8" w:rsidRPr="00D944A5" w:rsidRDefault="00F43AF8" w:rsidP="004867A3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Программные мероприятия, обеспечивающие выполнение задачи</w:t>
            </w:r>
          </w:p>
        </w:tc>
        <w:tc>
          <w:tcPr>
            <w:tcW w:w="850" w:type="dxa"/>
            <w:vMerge w:val="restart"/>
          </w:tcPr>
          <w:p w:rsidR="00F43AF8" w:rsidRPr="00D944A5" w:rsidRDefault="00F43AF8" w:rsidP="004867A3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Главные распорядители</w:t>
            </w:r>
          </w:p>
        </w:tc>
        <w:tc>
          <w:tcPr>
            <w:tcW w:w="851" w:type="dxa"/>
            <w:vMerge w:val="restart"/>
          </w:tcPr>
          <w:p w:rsidR="00F43AF8" w:rsidRPr="00D944A5" w:rsidRDefault="00F43AF8" w:rsidP="004867A3">
            <w:pPr>
              <w:pStyle w:val="1"/>
              <w:ind w:hanging="52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F43AF8" w:rsidRPr="00D944A5" w:rsidRDefault="00F43AF8" w:rsidP="004867A3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536" w:type="dxa"/>
            <w:gridSpan w:val="5"/>
          </w:tcPr>
          <w:p w:rsidR="00F43AF8" w:rsidRPr="00D944A5" w:rsidRDefault="00F43AF8" w:rsidP="004867A3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Объем финансирования, тыс</w:t>
            </w:r>
            <w:proofErr w:type="gramStart"/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.р</w:t>
            </w:r>
            <w:proofErr w:type="gramEnd"/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уб.</w:t>
            </w:r>
          </w:p>
        </w:tc>
        <w:tc>
          <w:tcPr>
            <w:tcW w:w="1276" w:type="dxa"/>
            <w:vMerge w:val="restart"/>
          </w:tcPr>
          <w:p w:rsidR="00F43AF8" w:rsidRPr="00D944A5" w:rsidRDefault="00F43AF8" w:rsidP="004867A3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Ожидаемый </w:t>
            </w:r>
          </w:p>
          <w:p w:rsidR="00F43AF8" w:rsidRPr="00D944A5" w:rsidRDefault="00F43AF8" w:rsidP="004867A3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результат</w:t>
            </w:r>
          </w:p>
        </w:tc>
      </w:tr>
      <w:tr w:rsidR="008C729F" w:rsidRPr="008C729F" w:rsidTr="00D944A5">
        <w:tc>
          <w:tcPr>
            <w:tcW w:w="468" w:type="dxa"/>
            <w:vMerge/>
          </w:tcPr>
          <w:p w:rsidR="00F43AF8" w:rsidRPr="00D944A5" w:rsidRDefault="00F43AF8" w:rsidP="004867A3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F43AF8" w:rsidRPr="00D944A5" w:rsidRDefault="00F43AF8" w:rsidP="004867A3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43AF8" w:rsidRPr="00D944A5" w:rsidRDefault="00F43AF8" w:rsidP="004867A3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43AF8" w:rsidRPr="00D944A5" w:rsidRDefault="00F43AF8" w:rsidP="004867A3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43AF8" w:rsidRPr="00D944A5" w:rsidRDefault="00F43AF8" w:rsidP="004867A3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F43AF8" w:rsidRPr="00D944A5" w:rsidRDefault="00F43AF8" w:rsidP="004867A3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F43AF8" w:rsidRPr="00D944A5" w:rsidRDefault="00F43AF8" w:rsidP="004867A3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F43AF8" w:rsidRPr="00D944A5" w:rsidRDefault="00F43AF8" w:rsidP="004867A3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F43AF8" w:rsidRPr="00D944A5" w:rsidRDefault="00F43AF8" w:rsidP="004867A3">
            <w:pPr>
              <w:pStyle w:val="1"/>
              <w:rPr>
                <w:rFonts w:ascii="Times New Roman" w:eastAsiaTheme="minorEastAsia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eastAsiaTheme="minorEastAsia" w:hAnsi="Times New Roman"/>
                <w:b w:val="0"/>
                <w:bCs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F43AF8" w:rsidRPr="00D944A5" w:rsidRDefault="00F43AF8" w:rsidP="004867A3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/>
          </w:tcPr>
          <w:p w:rsidR="00F43AF8" w:rsidRPr="00D944A5" w:rsidRDefault="00F43AF8" w:rsidP="004867A3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8C729F" w:rsidRPr="008C729F" w:rsidTr="00D944A5">
        <w:trPr>
          <w:trHeight w:val="207"/>
        </w:trPr>
        <w:tc>
          <w:tcPr>
            <w:tcW w:w="468" w:type="dxa"/>
          </w:tcPr>
          <w:p w:rsidR="00F43AF8" w:rsidRPr="00D944A5" w:rsidRDefault="00F43AF8" w:rsidP="00F43AF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306" w:type="dxa"/>
          </w:tcPr>
          <w:p w:rsidR="00F43AF8" w:rsidRPr="00D944A5" w:rsidRDefault="00F43AF8" w:rsidP="00F43AF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43AF8" w:rsidRPr="00D944A5" w:rsidRDefault="00F43AF8" w:rsidP="00F43AF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43AF8" w:rsidRPr="00D944A5" w:rsidRDefault="00F43AF8" w:rsidP="00F43AF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43AF8" w:rsidRPr="00D944A5" w:rsidRDefault="00F43AF8" w:rsidP="00F43AF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43AF8" w:rsidRPr="00D944A5" w:rsidRDefault="00F43AF8" w:rsidP="00F43AF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43AF8" w:rsidRPr="00D944A5" w:rsidRDefault="00F43AF8" w:rsidP="00F43AF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F43AF8" w:rsidRPr="00D944A5" w:rsidRDefault="00F43AF8" w:rsidP="00F43AF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F43AF8" w:rsidRPr="00D944A5" w:rsidRDefault="00F43AF8" w:rsidP="00F43AF8">
            <w:pPr>
              <w:pStyle w:val="1"/>
              <w:spacing w:before="0" w:after="0"/>
              <w:rPr>
                <w:rFonts w:ascii="Times New Roman" w:eastAsiaTheme="minorEastAsia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eastAsiaTheme="minorEastAsia" w:hAnsi="Times New Roman"/>
                <w:b w:val="0"/>
                <w:bCs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43AF8" w:rsidRPr="00D944A5" w:rsidRDefault="00F43AF8" w:rsidP="00F43AF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F43AF8" w:rsidRPr="00D944A5" w:rsidRDefault="00F43AF8" w:rsidP="00F43AF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11</w:t>
            </w:r>
          </w:p>
        </w:tc>
      </w:tr>
      <w:tr w:rsidR="008C729F" w:rsidRPr="008C729F" w:rsidTr="00D944A5">
        <w:tc>
          <w:tcPr>
            <w:tcW w:w="468" w:type="dxa"/>
          </w:tcPr>
          <w:p w:rsidR="00212F3F" w:rsidRPr="00D944A5" w:rsidRDefault="00212F3F" w:rsidP="00212F3F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1.</w:t>
            </w:r>
          </w:p>
        </w:tc>
        <w:tc>
          <w:tcPr>
            <w:tcW w:w="1306" w:type="dxa"/>
          </w:tcPr>
          <w:p w:rsidR="00212F3F" w:rsidRPr="00D944A5" w:rsidRDefault="00212F3F" w:rsidP="00212F3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Организационное и информационно-методическое сопровождение дополнительного образования детей</w:t>
            </w:r>
          </w:p>
        </w:tc>
        <w:tc>
          <w:tcPr>
            <w:tcW w:w="850" w:type="dxa"/>
          </w:tcPr>
          <w:p w:rsidR="00212F3F" w:rsidRPr="00D944A5" w:rsidRDefault="00212F3F" w:rsidP="00212F3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Управление образования</w:t>
            </w:r>
          </w:p>
        </w:tc>
        <w:tc>
          <w:tcPr>
            <w:tcW w:w="851" w:type="dxa"/>
          </w:tcPr>
          <w:p w:rsidR="00212F3F" w:rsidRPr="00D944A5" w:rsidRDefault="00212F3F" w:rsidP="00212F3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Бюджетные учреждения</w:t>
            </w:r>
          </w:p>
        </w:tc>
        <w:tc>
          <w:tcPr>
            <w:tcW w:w="1276" w:type="dxa"/>
          </w:tcPr>
          <w:p w:rsidR="00212F3F" w:rsidRPr="00D944A5" w:rsidRDefault="00212F3F" w:rsidP="00212F3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Муниципальный бюджет</w:t>
            </w:r>
          </w:p>
          <w:p w:rsidR="00212F3F" w:rsidRPr="00D944A5" w:rsidRDefault="00212F3F" w:rsidP="00212F3F">
            <w:pPr>
              <w:rPr>
                <w:sz w:val="18"/>
                <w:szCs w:val="18"/>
              </w:rPr>
            </w:pPr>
          </w:p>
          <w:p w:rsidR="00212F3F" w:rsidRPr="00D944A5" w:rsidRDefault="00212F3F" w:rsidP="00212F3F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212F3F" w:rsidRPr="00D944A5" w:rsidRDefault="00212F3F" w:rsidP="00212F3F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68465,864</w:t>
            </w:r>
          </w:p>
          <w:p w:rsidR="00212F3F" w:rsidRPr="00D944A5" w:rsidRDefault="00212F3F" w:rsidP="00212F3F">
            <w:pPr>
              <w:rPr>
                <w:sz w:val="18"/>
                <w:szCs w:val="18"/>
              </w:rPr>
            </w:pPr>
          </w:p>
          <w:p w:rsidR="00212F3F" w:rsidRPr="00D944A5" w:rsidRDefault="00212F3F" w:rsidP="00212F3F">
            <w:pPr>
              <w:rPr>
                <w:sz w:val="18"/>
                <w:szCs w:val="18"/>
              </w:rPr>
            </w:pPr>
          </w:p>
          <w:p w:rsidR="00212F3F" w:rsidRPr="00D944A5" w:rsidRDefault="00212F3F" w:rsidP="00212F3F">
            <w:pPr>
              <w:rPr>
                <w:sz w:val="18"/>
                <w:szCs w:val="18"/>
              </w:rPr>
            </w:pPr>
          </w:p>
          <w:p w:rsidR="00212F3F" w:rsidRPr="00D944A5" w:rsidRDefault="00212F3F" w:rsidP="00212F3F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641,023</w:t>
            </w:r>
          </w:p>
        </w:tc>
        <w:tc>
          <w:tcPr>
            <w:tcW w:w="992" w:type="dxa"/>
          </w:tcPr>
          <w:p w:rsidR="00212F3F" w:rsidRPr="00D944A5" w:rsidRDefault="00212F3F" w:rsidP="00212F3F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14979,487</w:t>
            </w:r>
          </w:p>
          <w:p w:rsidR="00212F3F" w:rsidRPr="00D944A5" w:rsidRDefault="00212F3F" w:rsidP="00212F3F">
            <w:pPr>
              <w:rPr>
                <w:sz w:val="18"/>
                <w:szCs w:val="18"/>
              </w:rPr>
            </w:pPr>
          </w:p>
          <w:p w:rsidR="00212F3F" w:rsidRPr="00D944A5" w:rsidRDefault="00212F3F" w:rsidP="00212F3F">
            <w:pPr>
              <w:rPr>
                <w:sz w:val="18"/>
                <w:szCs w:val="18"/>
              </w:rPr>
            </w:pPr>
          </w:p>
          <w:p w:rsidR="00212F3F" w:rsidRPr="00D944A5" w:rsidRDefault="00212F3F" w:rsidP="00212F3F">
            <w:pPr>
              <w:rPr>
                <w:sz w:val="18"/>
                <w:szCs w:val="18"/>
              </w:rPr>
            </w:pPr>
          </w:p>
          <w:p w:rsidR="00212F3F" w:rsidRPr="00D944A5" w:rsidRDefault="00212F3F" w:rsidP="00212F3F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641,023</w:t>
            </w:r>
          </w:p>
        </w:tc>
        <w:tc>
          <w:tcPr>
            <w:tcW w:w="851" w:type="dxa"/>
          </w:tcPr>
          <w:p w:rsidR="00212F3F" w:rsidRPr="00D944A5" w:rsidRDefault="00212F3F" w:rsidP="00212F3F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17849,8</w:t>
            </w:r>
          </w:p>
          <w:p w:rsidR="00212F3F" w:rsidRPr="00D944A5" w:rsidRDefault="00212F3F" w:rsidP="00212F3F">
            <w:pPr>
              <w:jc w:val="center"/>
              <w:rPr>
                <w:sz w:val="18"/>
                <w:szCs w:val="18"/>
              </w:rPr>
            </w:pPr>
          </w:p>
          <w:p w:rsidR="00212F3F" w:rsidRPr="00D944A5" w:rsidRDefault="00212F3F" w:rsidP="00212F3F">
            <w:pPr>
              <w:jc w:val="center"/>
              <w:rPr>
                <w:sz w:val="18"/>
                <w:szCs w:val="18"/>
              </w:rPr>
            </w:pPr>
          </w:p>
          <w:p w:rsidR="00212F3F" w:rsidRPr="00D944A5" w:rsidRDefault="00212F3F" w:rsidP="00212F3F">
            <w:pPr>
              <w:jc w:val="center"/>
              <w:rPr>
                <w:sz w:val="18"/>
                <w:szCs w:val="18"/>
              </w:rPr>
            </w:pPr>
          </w:p>
          <w:p w:rsidR="00212F3F" w:rsidRPr="00D944A5" w:rsidRDefault="00212F3F" w:rsidP="00212F3F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12F3F" w:rsidRPr="00D944A5" w:rsidRDefault="00212F3F" w:rsidP="00212F3F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18133,8</w:t>
            </w:r>
          </w:p>
          <w:p w:rsidR="00212F3F" w:rsidRPr="00D944A5" w:rsidRDefault="00212F3F" w:rsidP="00212F3F">
            <w:pPr>
              <w:jc w:val="center"/>
              <w:rPr>
                <w:sz w:val="18"/>
                <w:szCs w:val="18"/>
              </w:rPr>
            </w:pPr>
          </w:p>
          <w:p w:rsidR="00212F3F" w:rsidRPr="00D944A5" w:rsidRDefault="00212F3F" w:rsidP="00212F3F">
            <w:pPr>
              <w:jc w:val="center"/>
              <w:rPr>
                <w:sz w:val="18"/>
                <w:szCs w:val="18"/>
              </w:rPr>
            </w:pPr>
          </w:p>
          <w:p w:rsidR="00212F3F" w:rsidRPr="00D944A5" w:rsidRDefault="00212F3F" w:rsidP="00212F3F">
            <w:pPr>
              <w:jc w:val="center"/>
              <w:rPr>
                <w:sz w:val="18"/>
                <w:szCs w:val="18"/>
              </w:rPr>
            </w:pPr>
          </w:p>
          <w:p w:rsidR="00212F3F" w:rsidRPr="00D944A5" w:rsidRDefault="00212F3F" w:rsidP="00212F3F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12F3F" w:rsidRPr="00D944A5" w:rsidRDefault="00212F3F" w:rsidP="00212F3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18143,8</w:t>
            </w:r>
          </w:p>
          <w:p w:rsidR="00212F3F" w:rsidRPr="00D944A5" w:rsidRDefault="00212F3F" w:rsidP="00212F3F">
            <w:pPr>
              <w:jc w:val="center"/>
              <w:rPr>
                <w:sz w:val="18"/>
                <w:szCs w:val="18"/>
              </w:rPr>
            </w:pPr>
          </w:p>
          <w:p w:rsidR="00212F3F" w:rsidRPr="00D944A5" w:rsidRDefault="00212F3F" w:rsidP="00212F3F">
            <w:pPr>
              <w:jc w:val="center"/>
              <w:rPr>
                <w:sz w:val="18"/>
                <w:szCs w:val="18"/>
              </w:rPr>
            </w:pPr>
          </w:p>
          <w:p w:rsidR="00212F3F" w:rsidRPr="00D944A5" w:rsidRDefault="00212F3F" w:rsidP="00212F3F">
            <w:pPr>
              <w:jc w:val="center"/>
              <w:rPr>
                <w:sz w:val="18"/>
                <w:szCs w:val="18"/>
              </w:rPr>
            </w:pPr>
          </w:p>
          <w:p w:rsidR="00212F3F" w:rsidRPr="00D944A5" w:rsidRDefault="00212F3F" w:rsidP="00212F3F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212F3F" w:rsidRPr="00D944A5" w:rsidRDefault="00212F3F" w:rsidP="00212F3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Увеличение</w:t>
            </w:r>
          </w:p>
          <w:p w:rsidR="00212F3F" w:rsidRPr="00D944A5" w:rsidRDefault="00212F3F" w:rsidP="00212F3F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 xml:space="preserve"> доли </w:t>
            </w:r>
            <w:proofErr w:type="spellStart"/>
            <w:r w:rsidRPr="00D944A5">
              <w:rPr>
                <w:sz w:val="18"/>
                <w:szCs w:val="18"/>
              </w:rPr>
              <w:t>образо</w:t>
            </w:r>
            <w:proofErr w:type="spellEnd"/>
            <w:r w:rsidRPr="00D944A5">
              <w:rPr>
                <w:sz w:val="18"/>
                <w:szCs w:val="18"/>
              </w:rPr>
              <w:t>-</w:t>
            </w:r>
          </w:p>
          <w:p w:rsidR="00212F3F" w:rsidRPr="00D944A5" w:rsidRDefault="00212F3F" w:rsidP="00212F3F">
            <w:pPr>
              <w:rPr>
                <w:sz w:val="18"/>
                <w:szCs w:val="18"/>
              </w:rPr>
            </w:pPr>
            <w:proofErr w:type="spellStart"/>
            <w:r w:rsidRPr="00D944A5">
              <w:rPr>
                <w:sz w:val="18"/>
                <w:szCs w:val="18"/>
              </w:rPr>
              <w:t>вательных</w:t>
            </w:r>
            <w:proofErr w:type="spellEnd"/>
          </w:p>
          <w:p w:rsidR="00212F3F" w:rsidRPr="00D944A5" w:rsidRDefault="00212F3F" w:rsidP="00212F3F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 xml:space="preserve"> организаций </w:t>
            </w:r>
            <w:proofErr w:type="gramStart"/>
            <w:r w:rsidRPr="00D944A5">
              <w:rPr>
                <w:sz w:val="18"/>
                <w:szCs w:val="18"/>
              </w:rPr>
              <w:t>дополнительного</w:t>
            </w:r>
            <w:proofErr w:type="gramEnd"/>
          </w:p>
          <w:p w:rsidR="00212F3F" w:rsidRPr="00D944A5" w:rsidRDefault="00212F3F" w:rsidP="00212F3F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образования,</w:t>
            </w:r>
          </w:p>
          <w:p w:rsidR="00212F3F" w:rsidRPr="00D944A5" w:rsidRDefault="00212F3F" w:rsidP="00212F3F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 xml:space="preserve"> отвечающих</w:t>
            </w:r>
          </w:p>
          <w:p w:rsidR="00212F3F" w:rsidRPr="00D944A5" w:rsidRDefault="00212F3F" w:rsidP="00212F3F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 xml:space="preserve"> современным</w:t>
            </w:r>
          </w:p>
          <w:p w:rsidR="00212F3F" w:rsidRPr="00D944A5" w:rsidRDefault="00212F3F" w:rsidP="00212F3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требованиям</w:t>
            </w:r>
          </w:p>
        </w:tc>
      </w:tr>
      <w:tr w:rsidR="008C729F" w:rsidRPr="008C729F" w:rsidTr="00D944A5">
        <w:tc>
          <w:tcPr>
            <w:tcW w:w="468" w:type="dxa"/>
          </w:tcPr>
          <w:p w:rsidR="00491A95" w:rsidRPr="00D944A5" w:rsidRDefault="00491A95" w:rsidP="00491A95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1.1</w:t>
            </w:r>
          </w:p>
        </w:tc>
        <w:tc>
          <w:tcPr>
            <w:tcW w:w="1306" w:type="dxa"/>
          </w:tcPr>
          <w:p w:rsidR="00491A95" w:rsidRPr="00D944A5" w:rsidRDefault="00491A95" w:rsidP="00491A95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Обеспечение выполнения муниципального задания</w:t>
            </w:r>
          </w:p>
        </w:tc>
        <w:tc>
          <w:tcPr>
            <w:tcW w:w="850" w:type="dxa"/>
          </w:tcPr>
          <w:p w:rsidR="00491A95" w:rsidRPr="00D944A5" w:rsidRDefault="00491A95" w:rsidP="00491A9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Управление образования</w:t>
            </w:r>
          </w:p>
        </w:tc>
        <w:tc>
          <w:tcPr>
            <w:tcW w:w="851" w:type="dxa"/>
          </w:tcPr>
          <w:p w:rsidR="00491A95" w:rsidRPr="00D944A5" w:rsidRDefault="00491A95" w:rsidP="00491A9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Бюджетные учреждения</w:t>
            </w:r>
          </w:p>
        </w:tc>
        <w:tc>
          <w:tcPr>
            <w:tcW w:w="1276" w:type="dxa"/>
          </w:tcPr>
          <w:p w:rsidR="00491A95" w:rsidRPr="00D944A5" w:rsidRDefault="00491A95" w:rsidP="00EF455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Муниципальный бюджет</w:t>
            </w:r>
          </w:p>
          <w:p w:rsidR="00EF4555" w:rsidRPr="00D944A5" w:rsidRDefault="00EF4555" w:rsidP="00EF4555">
            <w:pPr>
              <w:jc w:val="center"/>
              <w:rPr>
                <w:sz w:val="18"/>
                <w:szCs w:val="18"/>
              </w:rPr>
            </w:pPr>
          </w:p>
          <w:p w:rsidR="00EF4555" w:rsidRPr="00D944A5" w:rsidRDefault="00EF4555" w:rsidP="00EF4555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Областной бюджет</w:t>
            </w:r>
          </w:p>
          <w:p w:rsidR="00EF4555" w:rsidRPr="00D944A5" w:rsidRDefault="00EF4555" w:rsidP="00EF45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1A95" w:rsidRPr="00D944A5" w:rsidRDefault="00212F3F" w:rsidP="00491A95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68465,864</w:t>
            </w:r>
          </w:p>
          <w:p w:rsidR="00491A95" w:rsidRPr="00D944A5" w:rsidRDefault="00491A95" w:rsidP="00491A95">
            <w:pPr>
              <w:jc w:val="center"/>
              <w:rPr>
                <w:sz w:val="18"/>
                <w:szCs w:val="18"/>
              </w:rPr>
            </w:pPr>
          </w:p>
          <w:p w:rsidR="00491A95" w:rsidRPr="00D944A5" w:rsidRDefault="00491A95" w:rsidP="00491A95">
            <w:pPr>
              <w:jc w:val="center"/>
              <w:rPr>
                <w:sz w:val="18"/>
                <w:szCs w:val="18"/>
              </w:rPr>
            </w:pPr>
          </w:p>
          <w:p w:rsidR="00491A95" w:rsidRPr="00D944A5" w:rsidRDefault="00491A95" w:rsidP="00491A95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641,023</w:t>
            </w:r>
          </w:p>
        </w:tc>
        <w:tc>
          <w:tcPr>
            <w:tcW w:w="992" w:type="dxa"/>
          </w:tcPr>
          <w:p w:rsidR="00491A95" w:rsidRPr="00D944A5" w:rsidRDefault="00491A95" w:rsidP="00491A95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14979,487</w:t>
            </w:r>
          </w:p>
          <w:p w:rsidR="00491A95" w:rsidRPr="00D944A5" w:rsidRDefault="00491A95" w:rsidP="00491A95">
            <w:pPr>
              <w:jc w:val="center"/>
              <w:rPr>
                <w:sz w:val="18"/>
                <w:szCs w:val="18"/>
              </w:rPr>
            </w:pPr>
          </w:p>
          <w:p w:rsidR="00491A95" w:rsidRPr="00D944A5" w:rsidRDefault="00491A95" w:rsidP="00491A95">
            <w:pPr>
              <w:jc w:val="center"/>
              <w:rPr>
                <w:sz w:val="18"/>
                <w:szCs w:val="18"/>
              </w:rPr>
            </w:pPr>
          </w:p>
          <w:p w:rsidR="00491A95" w:rsidRPr="00D944A5" w:rsidRDefault="00491A95" w:rsidP="00491A95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641,023</w:t>
            </w:r>
          </w:p>
        </w:tc>
        <w:tc>
          <w:tcPr>
            <w:tcW w:w="851" w:type="dxa"/>
          </w:tcPr>
          <w:p w:rsidR="00491A95" w:rsidRPr="00D944A5" w:rsidRDefault="000F3DCC" w:rsidP="00491A95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17849,8</w:t>
            </w:r>
          </w:p>
          <w:p w:rsidR="00491A95" w:rsidRPr="00D944A5" w:rsidRDefault="00491A95" w:rsidP="00491A95">
            <w:pPr>
              <w:jc w:val="center"/>
              <w:rPr>
                <w:sz w:val="18"/>
                <w:szCs w:val="18"/>
              </w:rPr>
            </w:pPr>
          </w:p>
          <w:p w:rsidR="00491A95" w:rsidRPr="00D944A5" w:rsidRDefault="00491A95" w:rsidP="00491A95">
            <w:pPr>
              <w:jc w:val="center"/>
              <w:rPr>
                <w:sz w:val="18"/>
                <w:szCs w:val="18"/>
              </w:rPr>
            </w:pPr>
          </w:p>
          <w:p w:rsidR="00491A95" w:rsidRPr="00D944A5" w:rsidRDefault="00491A95" w:rsidP="00491A95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91A95" w:rsidRPr="00D944A5" w:rsidRDefault="000F3DCC" w:rsidP="00491A95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18133,8</w:t>
            </w:r>
          </w:p>
          <w:p w:rsidR="00491A95" w:rsidRPr="00D944A5" w:rsidRDefault="00491A95" w:rsidP="00491A95">
            <w:pPr>
              <w:jc w:val="center"/>
              <w:rPr>
                <w:sz w:val="18"/>
                <w:szCs w:val="18"/>
              </w:rPr>
            </w:pPr>
          </w:p>
          <w:p w:rsidR="00491A95" w:rsidRPr="00D944A5" w:rsidRDefault="00491A95" w:rsidP="00491A95">
            <w:pPr>
              <w:jc w:val="center"/>
              <w:rPr>
                <w:sz w:val="18"/>
                <w:szCs w:val="18"/>
              </w:rPr>
            </w:pPr>
          </w:p>
          <w:p w:rsidR="00491A95" w:rsidRPr="00D944A5" w:rsidRDefault="00491A95" w:rsidP="00491A95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1A95" w:rsidRPr="00D944A5" w:rsidRDefault="000F3DCC" w:rsidP="00491A9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18143,8</w:t>
            </w:r>
          </w:p>
          <w:p w:rsidR="00491A95" w:rsidRPr="00D944A5" w:rsidRDefault="00491A95" w:rsidP="00491A95">
            <w:pPr>
              <w:jc w:val="center"/>
              <w:rPr>
                <w:sz w:val="18"/>
                <w:szCs w:val="18"/>
              </w:rPr>
            </w:pPr>
          </w:p>
          <w:p w:rsidR="00491A95" w:rsidRPr="00D944A5" w:rsidRDefault="00491A95" w:rsidP="00491A95">
            <w:pPr>
              <w:jc w:val="center"/>
              <w:rPr>
                <w:sz w:val="18"/>
                <w:szCs w:val="18"/>
              </w:rPr>
            </w:pPr>
          </w:p>
          <w:p w:rsidR="00491A95" w:rsidRPr="00D944A5" w:rsidRDefault="00491A95" w:rsidP="00491A95">
            <w:pPr>
              <w:jc w:val="center"/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491A95" w:rsidRPr="00D944A5" w:rsidRDefault="00491A95" w:rsidP="00491A95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8C729F" w:rsidRPr="008C729F" w:rsidTr="00D944A5">
        <w:tc>
          <w:tcPr>
            <w:tcW w:w="468" w:type="dxa"/>
          </w:tcPr>
          <w:p w:rsidR="00491A95" w:rsidRPr="00D944A5" w:rsidRDefault="00491A95" w:rsidP="00491A95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1.2</w:t>
            </w:r>
          </w:p>
        </w:tc>
        <w:tc>
          <w:tcPr>
            <w:tcW w:w="1306" w:type="dxa"/>
          </w:tcPr>
          <w:p w:rsidR="00491A95" w:rsidRPr="00D944A5" w:rsidRDefault="00491A95" w:rsidP="00491A95">
            <w:pPr>
              <w:rPr>
                <w:sz w:val="18"/>
                <w:szCs w:val="18"/>
              </w:rPr>
            </w:pPr>
            <w:r w:rsidRPr="00D944A5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850" w:type="dxa"/>
          </w:tcPr>
          <w:p w:rsidR="00491A95" w:rsidRPr="00D944A5" w:rsidRDefault="00491A95" w:rsidP="00491A9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Управление образования</w:t>
            </w:r>
          </w:p>
        </w:tc>
        <w:tc>
          <w:tcPr>
            <w:tcW w:w="851" w:type="dxa"/>
          </w:tcPr>
          <w:p w:rsidR="00491A95" w:rsidRPr="00D944A5" w:rsidRDefault="00491A95" w:rsidP="00491A9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Бюджетные учреждения</w:t>
            </w:r>
          </w:p>
        </w:tc>
        <w:tc>
          <w:tcPr>
            <w:tcW w:w="1276" w:type="dxa"/>
          </w:tcPr>
          <w:p w:rsidR="00491A95" w:rsidRPr="00D944A5" w:rsidRDefault="00491A95" w:rsidP="00491A9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Муниципальный бюджет</w:t>
            </w:r>
          </w:p>
        </w:tc>
        <w:tc>
          <w:tcPr>
            <w:tcW w:w="992" w:type="dxa"/>
          </w:tcPr>
          <w:p w:rsidR="00491A95" w:rsidRPr="00D944A5" w:rsidRDefault="00491A95" w:rsidP="00491A95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91A95" w:rsidRPr="00D944A5" w:rsidRDefault="00491A95" w:rsidP="00491A95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1A95" w:rsidRPr="00D944A5" w:rsidRDefault="00491A95" w:rsidP="00491A95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91A95" w:rsidRPr="00D944A5" w:rsidRDefault="00491A95" w:rsidP="00491A95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1A95" w:rsidRPr="00D944A5" w:rsidRDefault="00491A95" w:rsidP="00491A95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D944A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491A95" w:rsidRPr="00D944A5" w:rsidRDefault="00491A95" w:rsidP="00491A95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</w:tr>
    </w:tbl>
    <w:p w:rsidR="00FC4182" w:rsidRPr="008C729F" w:rsidRDefault="00FC4182" w:rsidP="00FC4182">
      <w:pPr>
        <w:pStyle w:val="aa"/>
        <w:ind w:left="0" w:firstLine="708"/>
        <w:jc w:val="both"/>
        <w:rPr>
          <w:sz w:val="28"/>
          <w:szCs w:val="28"/>
        </w:rPr>
      </w:pPr>
    </w:p>
    <w:p w:rsidR="00302DB0" w:rsidRPr="005A729B" w:rsidRDefault="000F3DCC" w:rsidP="00FC4182">
      <w:pPr>
        <w:pStyle w:val="aa"/>
        <w:ind w:left="0" w:firstLine="708"/>
        <w:jc w:val="both"/>
      </w:pPr>
      <w:r w:rsidRPr="005A729B">
        <w:t>1.1</w:t>
      </w:r>
      <w:r w:rsidR="00302DB0" w:rsidRPr="005A729B">
        <w:t>4</w:t>
      </w:r>
      <w:r w:rsidRPr="005A729B">
        <w:t>.</w:t>
      </w:r>
      <w:r w:rsidR="00302DB0" w:rsidRPr="005A729B">
        <w:t>раздел 3 подпрограммы «Организация отдыха, оздоровления и занятости детей» муниципальной программы изложить в следующей редакции:</w:t>
      </w:r>
    </w:p>
    <w:p w:rsidR="00302DB0" w:rsidRPr="005A729B" w:rsidRDefault="00302DB0" w:rsidP="00302DB0">
      <w:pPr>
        <w:rPr>
          <w:bCs/>
        </w:rPr>
      </w:pPr>
      <w:r w:rsidRPr="005A729B">
        <w:t>«</w:t>
      </w:r>
      <w:r w:rsidRPr="005A729B">
        <w:rPr>
          <w:bCs/>
        </w:rPr>
        <w:t xml:space="preserve">Финансовое обеспечение Подпрограммы осуществляется из следующих источников: </w:t>
      </w:r>
    </w:p>
    <w:p w:rsidR="00302DB0" w:rsidRPr="005A729B" w:rsidRDefault="00302DB0" w:rsidP="00302DB0">
      <w:pPr>
        <w:rPr>
          <w:bCs/>
        </w:rPr>
      </w:pPr>
      <w:r w:rsidRPr="005A729B">
        <w:rPr>
          <w:bCs/>
        </w:rPr>
        <w:t>- средства областного бюджета;</w:t>
      </w:r>
    </w:p>
    <w:p w:rsidR="00302DB0" w:rsidRPr="005A729B" w:rsidRDefault="00302DB0" w:rsidP="00302DB0">
      <w:pPr>
        <w:rPr>
          <w:bCs/>
        </w:rPr>
      </w:pPr>
      <w:r w:rsidRPr="005A729B">
        <w:rPr>
          <w:bCs/>
        </w:rPr>
        <w:t>-средства муниципального бюджета</w:t>
      </w:r>
    </w:p>
    <w:p w:rsidR="00302DB0" w:rsidRPr="005A729B" w:rsidRDefault="00302DB0" w:rsidP="00302DB0">
      <w:pPr>
        <w:jc w:val="both"/>
      </w:pPr>
      <w:r w:rsidRPr="005A729B">
        <w:tab/>
        <w:t>Объемы финансирования Подпрограммы на 2017-2020 годы носят прогнозный характер и подлежат уточнению.</w:t>
      </w:r>
    </w:p>
    <w:p w:rsidR="00302DB0" w:rsidRPr="005A729B" w:rsidRDefault="00302DB0" w:rsidP="00302DB0">
      <w:pPr>
        <w:ind w:firstLine="708"/>
        <w:jc w:val="both"/>
      </w:pPr>
      <w:r w:rsidRPr="005A729B">
        <w:t>Предложения об объемах финансирования Подпрограммы на соответствующий год за счет средств муниципального бюджета вносятся с проектом муниципального бюджета на данный год.</w:t>
      </w:r>
    </w:p>
    <w:p w:rsidR="00302DB0" w:rsidRPr="005A729B" w:rsidRDefault="00302DB0" w:rsidP="00302DB0">
      <w:pPr>
        <w:ind w:firstLine="708"/>
        <w:jc w:val="both"/>
      </w:pPr>
      <w:r w:rsidRPr="005A729B">
        <w:t xml:space="preserve">Объем ассигнований из муниципального бюджета на реализацию Подпрограммы утверждается в составе муниципального бюджета на соответствующий год. </w:t>
      </w:r>
    </w:p>
    <w:p w:rsidR="00302DB0" w:rsidRPr="005A729B" w:rsidRDefault="00302DB0" w:rsidP="00302DB0">
      <w:pPr>
        <w:pStyle w:val="2"/>
        <w:spacing w:after="0" w:line="240" w:lineRule="auto"/>
        <w:ind w:left="0"/>
        <w:jc w:val="both"/>
      </w:pPr>
      <w:r w:rsidRPr="005A729B">
        <w:t xml:space="preserve">В целом финансирование Программы на условиях </w:t>
      </w:r>
      <w:proofErr w:type="spellStart"/>
      <w:r w:rsidRPr="005A729B">
        <w:t>софинансирования</w:t>
      </w:r>
      <w:proofErr w:type="spellEnd"/>
      <w:r w:rsidRPr="005A729B">
        <w:t xml:space="preserve"> на  2017-2020 годы за счет средств бюджета Касимовского муниципального района составит  1734000</w:t>
      </w:r>
      <w:r w:rsidR="00342BAB" w:rsidRPr="005A729B">
        <w:t>,0</w:t>
      </w:r>
      <w:r w:rsidRPr="005A729B">
        <w:t xml:space="preserve">  руб., в том числе: </w:t>
      </w:r>
    </w:p>
    <w:p w:rsidR="00302DB0" w:rsidRPr="005A729B" w:rsidRDefault="00302DB0" w:rsidP="00302DB0">
      <w:pPr>
        <w:pStyle w:val="2"/>
        <w:spacing w:after="0" w:line="240" w:lineRule="auto"/>
        <w:ind w:left="0"/>
        <w:jc w:val="both"/>
      </w:pPr>
      <w:r w:rsidRPr="005A729B">
        <w:t>2017 год – 5160</w:t>
      </w:r>
      <w:r w:rsidR="00342BAB" w:rsidRPr="005A729B">
        <w:t>00,0</w:t>
      </w:r>
      <w:r w:rsidRPr="005A729B">
        <w:t xml:space="preserve"> руб.; </w:t>
      </w:r>
    </w:p>
    <w:p w:rsidR="00302DB0" w:rsidRPr="005A729B" w:rsidRDefault="00302DB0" w:rsidP="00302DB0">
      <w:pPr>
        <w:pStyle w:val="2"/>
        <w:spacing w:after="0" w:line="240" w:lineRule="auto"/>
        <w:ind w:left="0"/>
        <w:jc w:val="both"/>
      </w:pPr>
      <w:r w:rsidRPr="005A729B">
        <w:t>2018 год – 4060</w:t>
      </w:r>
      <w:r w:rsidR="00342BAB" w:rsidRPr="005A729B">
        <w:t>00,0</w:t>
      </w:r>
      <w:r w:rsidRPr="005A729B">
        <w:t xml:space="preserve"> руб.; </w:t>
      </w:r>
    </w:p>
    <w:p w:rsidR="00302DB0" w:rsidRPr="005A729B" w:rsidRDefault="00302DB0" w:rsidP="00302DB0">
      <w:pPr>
        <w:pStyle w:val="2"/>
        <w:spacing w:after="0" w:line="240" w:lineRule="auto"/>
        <w:ind w:left="0"/>
        <w:jc w:val="both"/>
      </w:pPr>
      <w:r w:rsidRPr="005A729B">
        <w:t>2019 год – 4060</w:t>
      </w:r>
      <w:r w:rsidR="00342BAB" w:rsidRPr="005A729B">
        <w:t>00,0</w:t>
      </w:r>
      <w:r w:rsidRPr="005A729B">
        <w:t xml:space="preserve"> руб., </w:t>
      </w:r>
    </w:p>
    <w:p w:rsidR="00302DB0" w:rsidRPr="005A729B" w:rsidRDefault="00302DB0" w:rsidP="00302DB0">
      <w:pPr>
        <w:pStyle w:val="2"/>
        <w:spacing w:after="0" w:line="240" w:lineRule="auto"/>
        <w:ind w:left="0"/>
        <w:jc w:val="both"/>
      </w:pPr>
      <w:r w:rsidRPr="005A729B">
        <w:t>2020 год – 4060</w:t>
      </w:r>
      <w:r w:rsidR="00342BAB" w:rsidRPr="005A729B">
        <w:t>00,0</w:t>
      </w:r>
      <w:r w:rsidRPr="005A729B">
        <w:t xml:space="preserve"> руб.»</w:t>
      </w:r>
    </w:p>
    <w:p w:rsidR="00302DB0" w:rsidRPr="005A729B" w:rsidRDefault="00302DB0" w:rsidP="00FC4182">
      <w:pPr>
        <w:pStyle w:val="aa"/>
        <w:ind w:left="0" w:firstLine="708"/>
        <w:jc w:val="both"/>
      </w:pPr>
    </w:p>
    <w:p w:rsidR="00FC4182" w:rsidRPr="005A729B" w:rsidRDefault="00302DB0" w:rsidP="00FC4182">
      <w:pPr>
        <w:pStyle w:val="aa"/>
        <w:ind w:left="0" w:firstLine="708"/>
        <w:jc w:val="both"/>
      </w:pPr>
      <w:r w:rsidRPr="005A729B">
        <w:t xml:space="preserve">1.15. </w:t>
      </w:r>
      <w:r w:rsidR="00FC4182" w:rsidRPr="005A729B">
        <w:t>раздел 5 подпрограммы «Организация отдыха, оздоровления и занятости детей» муниципальной программы изложить в следующей редакции:</w:t>
      </w:r>
    </w:p>
    <w:p w:rsidR="00FC4182" w:rsidRPr="005A729B" w:rsidRDefault="00FC4182" w:rsidP="00FC4182">
      <w:pPr>
        <w:pStyle w:val="aa"/>
        <w:ind w:left="0" w:firstLine="708"/>
        <w:jc w:val="both"/>
      </w:pPr>
      <w:r w:rsidRPr="005A729B">
        <w:t>«5. Система программных мероприятий</w:t>
      </w:r>
    </w:p>
    <w:p w:rsidR="00FC4182" w:rsidRPr="005A729B" w:rsidRDefault="00FC4182" w:rsidP="00FC4182">
      <w:pPr>
        <w:pStyle w:val="3"/>
        <w:jc w:val="center"/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206"/>
        <w:gridCol w:w="994"/>
        <w:gridCol w:w="994"/>
        <w:gridCol w:w="1288"/>
        <w:gridCol w:w="755"/>
        <w:gridCol w:w="728"/>
        <w:gridCol w:w="798"/>
        <w:gridCol w:w="854"/>
        <w:gridCol w:w="798"/>
        <w:gridCol w:w="1176"/>
        <w:gridCol w:w="14"/>
      </w:tblGrid>
      <w:tr w:rsidR="008C729F" w:rsidRPr="008C729F" w:rsidTr="00FC4182">
        <w:trPr>
          <w:gridAfter w:val="1"/>
          <w:wAfter w:w="14" w:type="dxa"/>
        </w:trPr>
        <w:tc>
          <w:tcPr>
            <w:tcW w:w="455" w:type="dxa"/>
            <w:vMerge w:val="restart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№</w:t>
            </w:r>
          </w:p>
        </w:tc>
        <w:tc>
          <w:tcPr>
            <w:tcW w:w="1206" w:type="dxa"/>
            <w:vMerge w:val="restart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Программные мероприятия, обеспечивающие выполнение задачи</w:t>
            </w:r>
          </w:p>
        </w:tc>
        <w:tc>
          <w:tcPr>
            <w:tcW w:w="994" w:type="dxa"/>
            <w:vMerge w:val="restart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Главные распорядители</w:t>
            </w:r>
          </w:p>
        </w:tc>
        <w:tc>
          <w:tcPr>
            <w:tcW w:w="994" w:type="dxa"/>
            <w:vMerge w:val="restart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Исполнители</w:t>
            </w:r>
          </w:p>
        </w:tc>
        <w:tc>
          <w:tcPr>
            <w:tcW w:w="1288" w:type="dxa"/>
            <w:vMerge w:val="restart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Источник финансирования</w:t>
            </w:r>
          </w:p>
        </w:tc>
        <w:tc>
          <w:tcPr>
            <w:tcW w:w="3933" w:type="dxa"/>
            <w:gridSpan w:val="5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Объем финансирования, тыс</w:t>
            </w:r>
            <w:proofErr w:type="gramStart"/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.р</w:t>
            </w:r>
            <w:proofErr w:type="gramEnd"/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уб.</w:t>
            </w:r>
          </w:p>
        </w:tc>
        <w:tc>
          <w:tcPr>
            <w:tcW w:w="1176" w:type="dxa"/>
            <w:vMerge w:val="restart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 xml:space="preserve">Ожидаемый </w:t>
            </w:r>
          </w:p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результат</w:t>
            </w:r>
          </w:p>
        </w:tc>
      </w:tr>
      <w:tr w:rsidR="008C729F" w:rsidRPr="008C729F" w:rsidTr="00FC4182">
        <w:trPr>
          <w:gridAfter w:val="1"/>
          <w:wAfter w:w="14" w:type="dxa"/>
        </w:trPr>
        <w:tc>
          <w:tcPr>
            <w:tcW w:w="455" w:type="dxa"/>
            <w:vMerge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206" w:type="dxa"/>
            <w:vMerge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994" w:type="dxa"/>
            <w:vMerge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994" w:type="dxa"/>
            <w:vMerge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1288" w:type="dxa"/>
            <w:vMerge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755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728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2017</w:t>
            </w:r>
          </w:p>
        </w:tc>
        <w:tc>
          <w:tcPr>
            <w:tcW w:w="798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2018</w:t>
            </w:r>
          </w:p>
        </w:tc>
        <w:tc>
          <w:tcPr>
            <w:tcW w:w="854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2019</w:t>
            </w:r>
          </w:p>
        </w:tc>
        <w:tc>
          <w:tcPr>
            <w:tcW w:w="798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2020</w:t>
            </w:r>
          </w:p>
        </w:tc>
        <w:tc>
          <w:tcPr>
            <w:tcW w:w="1176" w:type="dxa"/>
            <w:vMerge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</w:tr>
      <w:tr w:rsidR="008C729F" w:rsidRPr="008C729F" w:rsidTr="00FC4182">
        <w:trPr>
          <w:gridAfter w:val="1"/>
          <w:wAfter w:w="14" w:type="dxa"/>
        </w:trPr>
        <w:tc>
          <w:tcPr>
            <w:tcW w:w="455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1206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</w:t>
            </w:r>
          </w:p>
        </w:tc>
        <w:tc>
          <w:tcPr>
            <w:tcW w:w="994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3</w:t>
            </w:r>
          </w:p>
        </w:tc>
        <w:tc>
          <w:tcPr>
            <w:tcW w:w="994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4</w:t>
            </w:r>
          </w:p>
        </w:tc>
        <w:tc>
          <w:tcPr>
            <w:tcW w:w="1288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5</w:t>
            </w:r>
          </w:p>
        </w:tc>
        <w:tc>
          <w:tcPr>
            <w:tcW w:w="755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6</w:t>
            </w:r>
          </w:p>
        </w:tc>
        <w:tc>
          <w:tcPr>
            <w:tcW w:w="728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7</w:t>
            </w:r>
          </w:p>
        </w:tc>
        <w:tc>
          <w:tcPr>
            <w:tcW w:w="798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8</w:t>
            </w:r>
          </w:p>
        </w:tc>
        <w:tc>
          <w:tcPr>
            <w:tcW w:w="854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9</w:t>
            </w:r>
          </w:p>
        </w:tc>
        <w:tc>
          <w:tcPr>
            <w:tcW w:w="798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10</w:t>
            </w:r>
          </w:p>
        </w:tc>
        <w:tc>
          <w:tcPr>
            <w:tcW w:w="1176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11</w:t>
            </w:r>
          </w:p>
        </w:tc>
      </w:tr>
      <w:tr w:rsidR="008C729F" w:rsidRPr="008C729F" w:rsidTr="00FC4182">
        <w:trPr>
          <w:gridAfter w:val="1"/>
          <w:wAfter w:w="14" w:type="dxa"/>
        </w:trPr>
        <w:tc>
          <w:tcPr>
            <w:tcW w:w="455" w:type="dxa"/>
          </w:tcPr>
          <w:p w:rsidR="00FC4182" w:rsidRPr="008C729F" w:rsidRDefault="00FC4182" w:rsidP="00FC4182">
            <w:pPr>
              <w:pStyle w:val="1"/>
              <w:spacing w:before="0" w:after="0"/>
              <w:ind w:right="-75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1.</w:t>
            </w:r>
          </w:p>
        </w:tc>
        <w:tc>
          <w:tcPr>
            <w:tcW w:w="1206" w:type="dxa"/>
          </w:tcPr>
          <w:p w:rsidR="00FC4182" w:rsidRPr="008C729F" w:rsidRDefault="00FC4182" w:rsidP="00FC4182">
            <w:pPr>
              <w:pStyle w:val="af0"/>
              <w:ind w:left="-78" w:right="-80"/>
              <w:jc w:val="left"/>
              <w:rPr>
                <w:b w:val="0"/>
                <w:sz w:val="20"/>
                <w:szCs w:val="20"/>
              </w:rPr>
            </w:pPr>
            <w:r w:rsidRPr="008C729F">
              <w:rPr>
                <w:b w:val="0"/>
                <w:sz w:val="20"/>
                <w:szCs w:val="20"/>
              </w:rPr>
              <w:t>Проведение мероприятий для детей и молодежи. Развитие разнообразных форм  и видов организаций отдыха и оздоровления детей и молодежи</w:t>
            </w:r>
          </w:p>
        </w:tc>
        <w:tc>
          <w:tcPr>
            <w:tcW w:w="994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</w:t>
            </w:r>
          </w:p>
          <w:p w:rsidR="00FC4182" w:rsidRPr="008C729F" w:rsidRDefault="00FC4182" w:rsidP="00FC4182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образования</w:t>
            </w:r>
          </w:p>
          <w:p w:rsidR="00FC4182" w:rsidRPr="008C729F" w:rsidRDefault="00FC4182" w:rsidP="00FC4182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 xml:space="preserve">Отдел </w:t>
            </w:r>
            <w:proofErr w:type="gramStart"/>
            <w:r w:rsidRPr="008C729F">
              <w:rPr>
                <w:sz w:val="20"/>
                <w:szCs w:val="20"/>
              </w:rPr>
              <w:t>по</w:t>
            </w:r>
            <w:proofErr w:type="gramEnd"/>
            <w:r w:rsidRPr="008C729F">
              <w:rPr>
                <w:sz w:val="20"/>
                <w:szCs w:val="20"/>
              </w:rPr>
              <w:t xml:space="preserve"> де-</w:t>
            </w:r>
          </w:p>
          <w:p w:rsidR="00FC4182" w:rsidRPr="008C729F" w:rsidRDefault="00FC4182" w:rsidP="00FC4182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 xml:space="preserve">лам </w:t>
            </w:r>
            <w:proofErr w:type="spellStart"/>
            <w:r w:rsidRPr="008C729F">
              <w:rPr>
                <w:sz w:val="20"/>
                <w:szCs w:val="20"/>
              </w:rPr>
              <w:t>молоде</w:t>
            </w:r>
            <w:proofErr w:type="spellEnd"/>
            <w:r w:rsidRPr="008C729F">
              <w:rPr>
                <w:sz w:val="20"/>
                <w:szCs w:val="20"/>
              </w:rPr>
              <w:t>-</w:t>
            </w:r>
          </w:p>
          <w:p w:rsidR="00FC4182" w:rsidRPr="008C729F" w:rsidRDefault="00FC4182" w:rsidP="00FC4182">
            <w:pPr>
              <w:jc w:val="center"/>
              <w:rPr>
                <w:sz w:val="20"/>
                <w:szCs w:val="20"/>
              </w:rPr>
            </w:pPr>
            <w:proofErr w:type="spellStart"/>
            <w:r w:rsidRPr="008C729F">
              <w:rPr>
                <w:sz w:val="20"/>
                <w:szCs w:val="20"/>
              </w:rPr>
              <w:t>жи</w:t>
            </w:r>
            <w:proofErr w:type="spellEnd"/>
            <w:r w:rsidRPr="008C729F">
              <w:rPr>
                <w:sz w:val="20"/>
                <w:szCs w:val="20"/>
              </w:rPr>
              <w:t xml:space="preserve"> и спорту</w:t>
            </w:r>
          </w:p>
        </w:tc>
        <w:tc>
          <w:tcPr>
            <w:tcW w:w="994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</w:t>
            </w:r>
          </w:p>
          <w:p w:rsidR="00FC4182" w:rsidRPr="008C729F" w:rsidRDefault="00FC4182" w:rsidP="00FC4182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образования</w:t>
            </w:r>
          </w:p>
          <w:p w:rsidR="00FC4182" w:rsidRPr="008C729F" w:rsidRDefault="00FC4182" w:rsidP="00FC4182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 xml:space="preserve">Отдел по делам </w:t>
            </w:r>
            <w:proofErr w:type="spellStart"/>
            <w:proofErr w:type="gramStart"/>
            <w:r w:rsidRPr="008C729F">
              <w:rPr>
                <w:sz w:val="20"/>
                <w:szCs w:val="20"/>
              </w:rPr>
              <w:t>молоде-жи</w:t>
            </w:r>
            <w:proofErr w:type="spellEnd"/>
            <w:proofErr w:type="gramEnd"/>
            <w:r w:rsidRPr="008C729F">
              <w:rPr>
                <w:sz w:val="20"/>
                <w:szCs w:val="20"/>
              </w:rPr>
              <w:t xml:space="preserve"> и спорту</w:t>
            </w:r>
          </w:p>
        </w:tc>
        <w:tc>
          <w:tcPr>
            <w:tcW w:w="1288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Муниципаль</w:t>
            </w:r>
            <w:r w:rsidRPr="008C729F">
              <w:rPr>
                <w:rFonts w:ascii="Times New Roman" w:hAnsi="Times New Roman"/>
                <w:b w:val="0"/>
                <w:color w:val="auto"/>
              </w:rPr>
              <w:t>ный</w:t>
            </w:r>
          </w:p>
          <w:p w:rsidR="00FC4182" w:rsidRPr="008C729F" w:rsidRDefault="00FC4182" w:rsidP="00FC4182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бюджет</w:t>
            </w:r>
          </w:p>
        </w:tc>
        <w:tc>
          <w:tcPr>
            <w:tcW w:w="755" w:type="dxa"/>
          </w:tcPr>
          <w:p w:rsidR="00FC4182" w:rsidRPr="008C729F" w:rsidRDefault="00302DB0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highlight w:val="yellow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790</w:t>
            </w:r>
          </w:p>
        </w:tc>
        <w:tc>
          <w:tcPr>
            <w:tcW w:w="728" w:type="dxa"/>
          </w:tcPr>
          <w:p w:rsidR="00FC4182" w:rsidRPr="008C729F" w:rsidRDefault="00FC4182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highlight w:val="yellow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280</w:t>
            </w:r>
          </w:p>
        </w:tc>
        <w:tc>
          <w:tcPr>
            <w:tcW w:w="798" w:type="dxa"/>
          </w:tcPr>
          <w:p w:rsidR="00FC4182" w:rsidRPr="008C729F" w:rsidRDefault="00302DB0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17</w:t>
            </w:r>
            <w:r w:rsidR="00FC4182" w:rsidRPr="008C729F">
              <w:rPr>
                <w:rFonts w:ascii="Times New Roman" w:hAnsi="Times New Roman"/>
                <w:b w:val="0"/>
                <w:bCs w:val="0"/>
                <w:color w:val="auto"/>
              </w:rPr>
              <w:t>0</w:t>
            </w:r>
          </w:p>
        </w:tc>
        <w:tc>
          <w:tcPr>
            <w:tcW w:w="854" w:type="dxa"/>
          </w:tcPr>
          <w:p w:rsidR="00FC4182" w:rsidRPr="008C729F" w:rsidRDefault="00302DB0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17</w:t>
            </w:r>
            <w:r w:rsidR="00FC4182" w:rsidRPr="008C729F">
              <w:rPr>
                <w:rFonts w:ascii="Times New Roman" w:hAnsi="Times New Roman"/>
                <w:b w:val="0"/>
                <w:bCs w:val="0"/>
                <w:color w:val="auto"/>
              </w:rPr>
              <w:t>0</w:t>
            </w:r>
          </w:p>
        </w:tc>
        <w:tc>
          <w:tcPr>
            <w:tcW w:w="798" w:type="dxa"/>
          </w:tcPr>
          <w:p w:rsidR="00FC4182" w:rsidRPr="008C729F" w:rsidRDefault="00302DB0" w:rsidP="00FC4182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17</w:t>
            </w:r>
            <w:r w:rsidR="00FC4182" w:rsidRPr="008C729F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vMerge w:val="restart"/>
          </w:tcPr>
          <w:p w:rsidR="00FC4182" w:rsidRPr="008C729F" w:rsidRDefault="00FC4182" w:rsidP="00FC4182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 xml:space="preserve">Развитие </w:t>
            </w:r>
          </w:p>
          <w:p w:rsidR="00FC4182" w:rsidRPr="008C729F" w:rsidRDefault="00FC4182" w:rsidP="00FC4182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единой государственной</w:t>
            </w:r>
          </w:p>
          <w:p w:rsidR="00FC4182" w:rsidRPr="008C729F" w:rsidRDefault="00FC4182" w:rsidP="00FC4182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системы выявления, развития и адресной поддержки одаренных детей в различных областях Интеллектуальной и творческой</w:t>
            </w:r>
          </w:p>
          <w:p w:rsidR="00FC4182" w:rsidRPr="008C729F" w:rsidRDefault="00FC4182" w:rsidP="00FC4182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деятельности</w:t>
            </w:r>
          </w:p>
        </w:tc>
      </w:tr>
      <w:tr w:rsidR="008C729F" w:rsidRPr="008C729F" w:rsidTr="00FC4182">
        <w:trPr>
          <w:gridAfter w:val="1"/>
          <w:wAfter w:w="14" w:type="dxa"/>
        </w:trPr>
        <w:tc>
          <w:tcPr>
            <w:tcW w:w="455" w:type="dxa"/>
          </w:tcPr>
          <w:p w:rsidR="00302DB0" w:rsidRPr="008C729F" w:rsidRDefault="00302DB0" w:rsidP="00302DB0">
            <w:pPr>
              <w:pStyle w:val="1"/>
              <w:spacing w:before="0" w:after="0"/>
              <w:ind w:right="-75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1.1</w:t>
            </w:r>
          </w:p>
        </w:tc>
        <w:tc>
          <w:tcPr>
            <w:tcW w:w="1206" w:type="dxa"/>
          </w:tcPr>
          <w:p w:rsidR="00302DB0" w:rsidRPr="008C729F" w:rsidRDefault="00302DB0" w:rsidP="00302DB0">
            <w:pPr>
              <w:pStyle w:val="af0"/>
              <w:ind w:left="-50"/>
              <w:jc w:val="left"/>
              <w:rPr>
                <w:b w:val="0"/>
                <w:sz w:val="20"/>
                <w:szCs w:val="20"/>
              </w:rPr>
            </w:pPr>
            <w:r w:rsidRPr="008C729F">
              <w:rPr>
                <w:b w:val="0"/>
                <w:sz w:val="20"/>
                <w:szCs w:val="20"/>
              </w:rPr>
              <w:t>Обеспечение условий для создания</w:t>
            </w:r>
          </w:p>
          <w:p w:rsidR="00302DB0" w:rsidRPr="008C729F" w:rsidRDefault="00302DB0" w:rsidP="00302DB0">
            <w:pPr>
              <w:pStyle w:val="af0"/>
              <w:ind w:left="-50"/>
              <w:jc w:val="left"/>
              <w:rPr>
                <w:b w:val="0"/>
                <w:sz w:val="20"/>
                <w:szCs w:val="20"/>
              </w:rPr>
            </w:pPr>
            <w:r w:rsidRPr="008C729F">
              <w:rPr>
                <w:b w:val="0"/>
                <w:sz w:val="20"/>
                <w:szCs w:val="20"/>
              </w:rPr>
              <w:t>системы выявления и развития</w:t>
            </w:r>
          </w:p>
          <w:p w:rsidR="00302DB0" w:rsidRPr="008C729F" w:rsidRDefault="00302DB0" w:rsidP="00302DB0">
            <w:pPr>
              <w:pStyle w:val="af0"/>
              <w:ind w:left="-50"/>
              <w:jc w:val="left"/>
              <w:rPr>
                <w:b w:val="0"/>
                <w:sz w:val="20"/>
                <w:szCs w:val="20"/>
              </w:rPr>
            </w:pPr>
            <w:r w:rsidRPr="008C729F">
              <w:rPr>
                <w:b w:val="0"/>
                <w:sz w:val="20"/>
                <w:szCs w:val="20"/>
              </w:rPr>
              <w:t>талантливой молодежи</w:t>
            </w:r>
          </w:p>
        </w:tc>
        <w:tc>
          <w:tcPr>
            <w:tcW w:w="994" w:type="dxa"/>
          </w:tcPr>
          <w:p w:rsidR="00302DB0" w:rsidRPr="008C729F" w:rsidRDefault="00302DB0" w:rsidP="00302DB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 xml:space="preserve">Отдел </w:t>
            </w:r>
            <w:proofErr w:type="gramStart"/>
            <w:r w:rsidRPr="008C729F">
              <w:rPr>
                <w:sz w:val="20"/>
                <w:szCs w:val="20"/>
              </w:rPr>
              <w:t>по</w:t>
            </w:r>
            <w:proofErr w:type="gramEnd"/>
            <w:r w:rsidRPr="008C729F">
              <w:rPr>
                <w:sz w:val="20"/>
                <w:szCs w:val="20"/>
              </w:rPr>
              <w:t xml:space="preserve"> де-</w:t>
            </w:r>
          </w:p>
          <w:p w:rsidR="00302DB0" w:rsidRPr="008C729F" w:rsidRDefault="00302DB0" w:rsidP="00302DB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 xml:space="preserve">лам </w:t>
            </w:r>
            <w:proofErr w:type="spellStart"/>
            <w:r w:rsidRPr="008C729F">
              <w:rPr>
                <w:sz w:val="20"/>
                <w:szCs w:val="20"/>
              </w:rPr>
              <w:t>молоде</w:t>
            </w:r>
            <w:proofErr w:type="spellEnd"/>
            <w:r w:rsidRPr="008C729F">
              <w:rPr>
                <w:sz w:val="20"/>
                <w:szCs w:val="20"/>
              </w:rPr>
              <w:t>-</w:t>
            </w:r>
          </w:p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8C729F">
              <w:rPr>
                <w:rFonts w:ascii="Times New Roman" w:hAnsi="Times New Roman"/>
                <w:b w:val="0"/>
                <w:color w:val="auto"/>
              </w:rPr>
              <w:t>жи</w:t>
            </w:r>
            <w:proofErr w:type="spellEnd"/>
            <w:r w:rsidRPr="008C729F">
              <w:rPr>
                <w:rFonts w:ascii="Times New Roman" w:hAnsi="Times New Roman"/>
                <w:b w:val="0"/>
                <w:color w:val="auto"/>
              </w:rPr>
              <w:t xml:space="preserve"> и спорту</w:t>
            </w:r>
          </w:p>
        </w:tc>
        <w:tc>
          <w:tcPr>
            <w:tcW w:w="994" w:type="dxa"/>
          </w:tcPr>
          <w:p w:rsidR="00302DB0" w:rsidRPr="008C729F" w:rsidRDefault="00302DB0" w:rsidP="00302DB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 xml:space="preserve">Отдел по делам </w:t>
            </w:r>
            <w:proofErr w:type="spellStart"/>
            <w:proofErr w:type="gramStart"/>
            <w:r w:rsidRPr="008C729F">
              <w:rPr>
                <w:sz w:val="20"/>
                <w:szCs w:val="20"/>
              </w:rPr>
              <w:t>молоде-жи</w:t>
            </w:r>
            <w:proofErr w:type="spellEnd"/>
            <w:proofErr w:type="gramEnd"/>
            <w:r w:rsidRPr="008C729F">
              <w:rPr>
                <w:sz w:val="20"/>
                <w:szCs w:val="20"/>
              </w:rPr>
              <w:t xml:space="preserve"> и спорту</w:t>
            </w:r>
          </w:p>
        </w:tc>
        <w:tc>
          <w:tcPr>
            <w:tcW w:w="1288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Муниципаль</w:t>
            </w:r>
            <w:r w:rsidRPr="008C729F">
              <w:rPr>
                <w:rFonts w:ascii="Times New Roman" w:hAnsi="Times New Roman"/>
                <w:b w:val="0"/>
                <w:color w:val="auto"/>
              </w:rPr>
              <w:t>ный</w:t>
            </w:r>
          </w:p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color w:val="auto"/>
              </w:rPr>
              <w:t>бюджет</w:t>
            </w:r>
          </w:p>
        </w:tc>
        <w:tc>
          <w:tcPr>
            <w:tcW w:w="755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highlight w:val="yellow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790</w:t>
            </w:r>
          </w:p>
        </w:tc>
        <w:tc>
          <w:tcPr>
            <w:tcW w:w="728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highlight w:val="yellow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280</w:t>
            </w:r>
          </w:p>
        </w:tc>
        <w:tc>
          <w:tcPr>
            <w:tcW w:w="798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170</w:t>
            </w:r>
          </w:p>
        </w:tc>
        <w:tc>
          <w:tcPr>
            <w:tcW w:w="854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170</w:t>
            </w:r>
          </w:p>
        </w:tc>
        <w:tc>
          <w:tcPr>
            <w:tcW w:w="798" w:type="dxa"/>
          </w:tcPr>
          <w:p w:rsidR="00302DB0" w:rsidRPr="008C729F" w:rsidRDefault="00302DB0" w:rsidP="00302DB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170</w:t>
            </w:r>
          </w:p>
        </w:tc>
        <w:tc>
          <w:tcPr>
            <w:tcW w:w="1176" w:type="dxa"/>
            <w:vMerge/>
          </w:tcPr>
          <w:p w:rsidR="00302DB0" w:rsidRPr="008C729F" w:rsidRDefault="00302DB0" w:rsidP="00302DB0">
            <w:pPr>
              <w:rPr>
                <w:sz w:val="20"/>
                <w:szCs w:val="20"/>
              </w:rPr>
            </w:pPr>
          </w:p>
        </w:tc>
      </w:tr>
      <w:tr w:rsidR="008C729F" w:rsidRPr="008C729F" w:rsidTr="00FC4182">
        <w:trPr>
          <w:gridAfter w:val="1"/>
          <w:wAfter w:w="14" w:type="dxa"/>
        </w:trPr>
        <w:tc>
          <w:tcPr>
            <w:tcW w:w="455" w:type="dxa"/>
          </w:tcPr>
          <w:p w:rsidR="00764EA6" w:rsidRPr="008C729F" w:rsidRDefault="00764EA6" w:rsidP="00764EA6">
            <w:pPr>
              <w:pStyle w:val="1"/>
              <w:spacing w:before="0" w:after="0"/>
              <w:ind w:right="-75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2.</w:t>
            </w:r>
          </w:p>
        </w:tc>
        <w:tc>
          <w:tcPr>
            <w:tcW w:w="1206" w:type="dxa"/>
          </w:tcPr>
          <w:p w:rsidR="00764EA6" w:rsidRPr="008C729F" w:rsidRDefault="00764EA6" w:rsidP="00764EA6">
            <w:pPr>
              <w:pStyle w:val="af0"/>
              <w:ind w:left="-50"/>
              <w:jc w:val="left"/>
              <w:rPr>
                <w:b w:val="0"/>
                <w:sz w:val="20"/>
                <w:szCs w:val="20"/>
              </w:rPr>
            </w:pPr>
            <w:r w:rsidRPr="008C729F">
              <w:rPr>
                <w:b w:val="0"/>
                <w:sz w:val="20"/>
                <w:szCs w:val="20"/>
              </w:rPr>
              <w:t>Развитие разнообразных форм  и видов организаций отдыха и оздоровления детей и молодежи</w:t>
            </w:r>
          </w:p>
        </w:tc>
        <w:tc>
          <w:tcPr>
            <w:tcW w:w="994" w:type="dxa"/>
          </w:tcPr>
          <w:p w:rsidR="00764EA6" w:rsidRPr="008C729F" w:rsidRDefault="00764EA6" w:rsidP="00764EA6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</w:t>
            </w:r>
          </w:p>
          <w:p w:rsidR="00764EA6" w:rsidRPr="008C729F" w:rsidRDefault="00764EA6" w:rsidP="00764EA6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образования</w:t>
            </w:r>
          </w:p>
          <w:p w:rsidR="00764EA6" w:rsidRPr="008C729F" w:rsidRDefault="00764EA6" w:rsidP="00764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764EA6" w:rsidRPr="008C729F" w:rsidRDefault="00764EA6" w:rsidP="00764EA6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</w:t>
            </w:r>
          </w:p>
          <w:p w:rsidR="00764EA6" w:rsidRPr="008C729F" w:rsidRDefault="00764EA6" w:rsidP="00764EA6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образования</w:t>
            </w:r>
          </w:p>
          <w:p w:rsidR="00764EA6" w:rsidRPr="008C729F" w:rsidRDefault="00764EA6" w:rsidP="00764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64EA6" w:rsidRPr="008C729F" w:rsidRDefault="00764EA6" w:rsidP="00764EA6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Муниципаль</w:t>
            </w:r>
            <w:r w:rsidRPr="008C729F">
              <w:rPr>
                <w:rFonts w:ascii="Times New Roman" w:hAnsi="Times New Roman"/>
                <w:b w:val="0"/>
                <w:color w:val="auto"/>
              </w:rPr>
              <w:t>ный</w:t>
            </w:r>
          </w:p>
          <w:p w:rsidR="00764EA6" w:rsidRPr="008C729F" w:rsidRDefault="00764EA6" w:rsidP="00764EA6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color w:val="auto"/>
              </w:rPr>
              <w:t>бюджет</w:t>
            </w:r>
          </w:p>
        </w:tc>
        <w:tc>
          <w:tcPr>
            <w:tcW w:w="755" w:type="dxa"/>
          </w:tcPr>
          <w:p w:rsidR="00764EA6" w:rsidRPr="008C729F" w:rsidRDefault="00764EA6" w:rsidP="00764EA6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920,25716</w:t>
            </w:r>
          </w:p>
        </w:tc>
        <w:tc>
          <w:tcPr>
            <w:tcW w:w="728" w:type="dxa"/>
          </w:tcPr>
          <w:p w:rsidR="00764EA6" w:rsidRPr="008C729F" w:rsidRDefault="00764EA6" w:rsidP="00764EA6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230,06429</w:t>
            </w:r>
          </w:p>
        </w:tc>
        <w:tc>
          <w:tcPr>
            <w:tcW w:w="798" w:type="dxa"/>
          </w:tcPr>
          <w:p w:rsidR="00764EA6" w:rsidRPr="008C729F" w:rsidRDefault="00764EA6" w:rsidP="00764EA6">
            <w:pPr>
              <w:rPr>
                <w:sz w:val="20"/>
                <w:szCs w:val="20"/>
              </w:rPr>
            </w:pPr>
            <w:r w:rsidRPr="008C729F">
              <w:rPr>
                <w:bCs/>
                <w:sz w:val="20"/>
                <w:szCs w:val="20"/>
              </w:rPr>
              <w:t>230,06429</w:t>
            </w:r>
          </w:p>
        </w:tc>
        <w:tc>
          <w:tcPr>
            <w:tcW w:w="854" w:type="dxa"/>
          </w:tcPr>
          <w:p w:rsidR="00764EA6" w:rsidRPr="008C729F" w:rsidRDefault="00764EA6" w:rsidP="00764EA6">
            <w:pPr>
              <w:rPr>
                <w:sz w:val="20"/>
                <w:szCs w:val="20"/>
              </w:rPr>
            </w:pPr>
            <w:r w:rsidRPr="008C729F">
              <w:rPr>
                <w:bCs/>
                <w:sz w:val="20"/>
                <w:szCs w:val="20"/>
              </w:rPr>
              <w:t>230,06429</w:t>
            </w:r>
          </w:p>
        </w:tc>
        <w:tc>
          <w:tcPr>
            <w:tcW w:w="798" w:type="dxa"/>
          </w:tcPr>
          <w:p w:rsidR="00764EA6" w:rsidRPr="008C729F" w:rsidRDefault="00764EA6" w:rsidP="00764EA6">
            <w:pPr>
              <w:rPr>
                <w:sz w:val="20"/>
                <w:szCs w:val="20"/>
              </w:rPr>
            </w:pPr>
            <w:r w:rsidRPr="008C729F">
              <w:rPr>
                <w:bCs/>
                <w:sz w:val="20"/>
                <w:szCs w:val="20"/>
              </w:rPr>
              <w:t>230,06429</w:t>
            </w:r>
          </w:p>
        </w:tc>
        <w:tc>
          <w:tcPr>
            <w:tcW w:w="1176" w:type="dxa"/>
            <w:vMerge w:val="restart"/>
          </w:tcPr>
          <w:p w:rsidR="00764EA6" w:rsidRPr="008C729F" w:rsidRDefault="00764EA6" w:rsidP="00764EA6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Увеличение доли</w:t>
            </w:r>
          </w:p>
          <w:p w:rsidR="00764EA6" w:rsidRPr="008C729F" w:rsidRDefault="00764EA6" w:rsidP="00764EA6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учащихся</w:t>
            </w:r>
          </w:p>
          <w:p w:rsidR="00764EA6" w:rsidRPr="008C729F" w:rsidRDefault="00764EA6" w:rsidP="00764EA6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общеобразовательных</w:t>
            </w:r>
          </w:p>
          <w:p w:rsidR="00764EA6" w:rsidRPr="008C729F" w:rsidRDefault="00764EA6" w:rsidP="00764EA6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организаций,</w:t>
            </w:r>
          </w:p>
          <w:p w:rsidR="00764EA6" w:rsidRPr="008C729F" w:rsidRDefault="00764EA6" w:rsidP="00764EA6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 xml:space="preserve">охваченных </w:t>
            </w:r>
          </w:p>
          <w:p w:rsidR="00764EA6" w:rsidRPr="008C729F" w:rsidRDefault="00764EA6" w:rsidP="00764EA6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всеми форма</w:t>
            </w:r>
          </w:p>
          <w:p w:rsidR="00764EA6" w:rsidRPr="008C729F" w:rsidRDefault="00764EA6" w:rsidP="00764EA6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 xml:space="preserve">ми отдыха и </w:t>
            </w:r>
          </w:p>
          <w:p w:rsidR="00764EA6" w:rsidRPr="008C729F" w:rsidRDefault="00764EA6" w:rsidP="00764EA6">
            <w:pPr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занятости</w:t>
            </w:r>
          </w:p>
          <w:p w:rsidR="00764EA6" w:rsidRPr="008C729F" w:rsidRDefault="00764EA6" w:rsidP="00764EA6">
            <w:pPr>
              <w:rPr>
                <w:sz w:val="20"/>
                <w:szCs w:val="20"/>
              </w:rPr>
            </w:pPr>
          </w:p>
          <w:p w:rsidR="00764EA6" w:rsidRPr="008C729F" w:rsidRDefault="00764EA6" w:rsidP="00764EA6">
            <w:pPr>
              <w:rPr>
                <w:sz w:val="20"/>
                <w:szCs w:val="20"/>
              </w:rPr>
            </w:pPr>
          </w:p>
        </w:tc>
      </w:tr>
      <w:tr w:rsidR="008C729F" w:rsidRPr="008C729F" w:rsidTr="00FC4182">
        <w:trPr>
          <w:gridAfter w:val="1"/>
          <w:wAfter w:w="14" w:type="dxa"/>
        </w:trPr>
        <w:tc>
          <w:tcPr>
            <w:tcW w:w="455" w:type="dxa"/>
          </w:tcPr>
          <w:p w:rsidR="00302DB0" w:rsidRPr="008C729F" w:rsidRDefault="00302DB0" w:rsidP="00302DB0">
            <w:pPr>
              <w:pStyle w:val="1"/>
              <w:spacing w:before="0" w:after="0"/>
              <w:ind w:right="-75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2.1</w:t>
            </w:r>
          </w:p>
        </w:tc>
        <w:tc>
          <w:tcPr>
            <w:tcW w:w="1206" w:type="dxa"/>
          </w:tcPr>
          <w:p w:rsidR="00302DB0" w:rsidRPr="008C729F" w:rsidRDefault="00302DB0" w:rsidP="00302DB0">
            <w:pPr>
              <w:pStyle w:val="af0"/>
              <w:ind w:left="-50" w:right="-143"/>
              <w:jc w:val="left"/>
              <w:rPr>
                <w:b w:val="0"/>
                <w:sz w:val="20"/>
                <w:szCs w:val="20"/>
              </w:rPr>
            </w:pPr>
            <w:r w:rsidRPr="008C729F">
              <w:rPr>
                <w:b w:val="0"/>
                <w:sz w:val="20"/>
                <w:szCs w:val="20"/>
              </w:rPr>
              <w:t xml:space="preserve">Обеспечение жизнедеятельности </w:t>
            </w:r>
          </w:p>
          <w:p w:rsidR="00302DB0" w:rsidRPr="008C729F" w:rsidRDefault="00302DB0" w:rsidP="00302DB0">
            <w:pPr>
              <w:pStyle w:val="af0"/>
              <w:ind w:left="-50"/>
              <w:jc w:val="left"/>
              <w:rPr>
                <w:b w:val="0"/>
                <w:sz w:val="20"/>
                <w:szCs w:val="20"/>
              </w:rPr>
            </w:pPr>
            <w:r w:rsidRPr="008C729F">
              <w:rPr>
                <w:b w:val="0"/>
                <w:sz w:val="20"/>
                <w:szCs w:val="20"/>
              </w:rPr>
              <w:t>оздоровительных</w:t>
            </w:r>
          </w:p>
          <w:p w:rsidR="00302DB0" w:rsidRPr="008C729F" w:rsidRDefault="00302DB0" w:rsidP="00302DB0">
            <w:pPr>
              <w:pStyle w:val="af0"/>
              <w:ind w:left="-50"/>
              <w:jc w:val="left"/>
              <w:rPr>
                <w:b w:val="0"/>
                <w:sz w:val="20"/>
                <w:szCs w:val="20"/>
              </w:rPr>
            </w:pPr>
            <w:r w:rsidRPr="008C729F">
              <w:rPr>
                <w:b w:val="0"/>
                <w:sz w:val="20"/>
                <w:szCs w:val="20"/>
              </w:rPr>
              <w:t>лагерей на базе</w:t>
            </w:r>
          </w:p>
          <w:p w:rsidR="00302DB0" w:rsidRPr="008C729F" w:rsidRDefault="00302DB0" w:rsidP="00302DB0">
            <w:pPr>
              <w:pStyle w:val="af0"/>
              <w:ind w:left="-50"/>
              <w:jc w:val="left"/>
              <w:rPr>
                <w:b w:val="0"/>
                <w:sz w:val="20"/>
                <w:szCs w:val="20"/>
              </w:rPr>
            </w:pPr>
            <w:r w:rsidRPr="008C729F">
              <w:rPr>
                <w:b w:val="0"/>
                <w:sz w:val="20"/>
                <w:szCs w:val="20"/>
              </w:rPr>
              <w:t>образовательных</w:t>
            </w:r>
          </w:p>
          <w:p w:rsidR="00302DB0" w:rsidRPr="008C729F" w:rsidRDefault="00302DB0" w:rsidP="00302DB0">
            <w:pPr>
              <w:pStyle w:val="af0"/>
              <w:ind w:left="-50"/>
              <w:jc w:val="left"/>
              <w:rPr>
                <w:b w:val="0"/>
                <w:sz w:val="20"/>
                <w:szCs w:val="20"/>
              </w:rPr>
            </w:pPr>
            <w:r w:rsidRPr="008C729F">
              <w:rPr>
                <w:b w:val="0"/>
                <w:sz w:val="20"/>
                <w:szCs w:val="20"/>
              </w:rPr>
              <w:t>учреждений</w:t>
            </w:r>
          </w:p>
        </w:tc>
        <w:tc>
          <w:tcPr>
            <w:tcW w:w="994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</w:t>
            </w:r>
          </w:p>
          <w:p w:rsidR="00302DB0" w:rsidRPr="008C729F" w:rsidRDefault="00302DB0" w:rsidP="00302DB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образования</w:t>
            </w:r>
          </w:p>
          <w:p w:rsidR="00302DB0" w:rsidRPr="008C729F" w:rsidRDefault="00302DB0" w:rsidP="00302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</w:t>
            </w:r>
          </w:p>
          <w:p w:rsidR="00302DB0" w:rsidRPr="008C729F" w:rsidRDefault="00302DB0" w:rsidP="00302DB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образования</w:t>
            </w:r>
          </w:p>
          <w:p w:rsidR="00302DB0" w:rsidRPr="008C729F" w:rsidRDefault="00302DB0" w:rsidP="00302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Муниципаль</w:t>
            </w:r>
            <w:r w:rsidRPr="008C729F">
              <w:rPr>
                <w:rFonts w:ascii="Times New Roman" w:hAnsi="Times New Roman"/>
                <w:b w:val="0"/>
                <w:color w:val="auto"/>
              </w:rPr>
              <w:t>ный</w:t>
            </w:r>
          </w:p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color w:val="auto"/>
              </w:rPr>
              <w:t>бюджет</w:t>
            </w:r>
          </w:p>
        </w:tc>
        <w:tc>
          <w:tcPr>
            <w:tcW w:w="755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218,28562</w:t>
            </w:r>
          </w:p>
        </w:tc>
        <w:tc>
          <w:tcPr>
            <w:tcW w:w="728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65,53378</w:t>
            </w:r>
          </w:p>
        </w:tc>
        <w:tc>
          <w:tcPr>
            <w:tcW w:w="798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50,91728</w:t>
            </w:r>
          </w:p>
        </w:tc>
        <w:tc>
          <w:tcPr>
            <w:tcW w:w="854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50,91728</w:t>
            </w:r>
          </w:p>
        </w:tc>
        <w:tc>
          <w:tcPr>
            <w:tcW w:w="798" w:type="dxa"/>
          </w:tcPr>
          <w:p w:rsidR="00302DB0" w:rsidRPr="008C729F" w:rsidRDefault="00302DB0" w:rsidP="00764EA6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50</w:t>
            </w:r>
            <w:r w:rsidR="00764EA6" w:rsidRPr="008C729F">
              <w:rPr>
                <w:sz w:val="20"/>
                <w:szCs w:val="20"/>
              </w:rPr>
              <w:t>,</w:t>
            </w:r>
            <w:r w:rsidRPr="008C729F">
              <w:rPr>
                <w:sz w:val="20"/>
                <w:szCs w:val="20"/>
              </w:rPr>
              <w:t>91728</w:t>
            </w:r>
          </w:p>
        </w:tc>
        <w:tc>
          <w:tcPr>
            <w:tcW w:w="1176" w:type="dxa"/>
            <w:vMerge/>
          </w:tcPr>
          <w:p w:rsidR="00302DB0" w:rsidRPr="008C729F" w:rsidRDefault="00302DB0" w:rsidP="00302DB0">
            <w:pPr>
              <w:rPr>
                <w:sz w:val="20"/>
                <w:szCs w:val="20"/>
              </w:rPr>
            </w:pPr>
          </w:p>
        </w:tc>
      </w:tr>
      <w:tr w:rsidR="008C729F" w:rsidRPr="008C729F" w:rsidTr="00FC4182">
        <w:trPr>
          <w:gridAfter w:val="1"/>
          <w:wAfter w:w="14" w:type="dxa"/>
        </w:trPr>
        <w:tc>
          <w:tcPr>
            <w:tcW w:w="455" w:type="dxa"/>
          </w:tcPr>
          <w:p w:rsidR="00302DB0" w:rsidRPr="008C729F" w:rsidRDefault="00302DB0" w:rsidP="00302DB0">
            <w:pPr>
              <w:pStyle w:val="1"/>
              <w:spacing w:before="0" w:after="0"/>
              <w:ind w:right="-75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2.2</w:t>
            </w:r>
          </w:p>
        </w:tc>
        <w:tc>
          <w:tcPr>
            <w:tcW w:w="1206" w:type="dxa"/>
          </w:tcPr>
          <w:p w:rsidR="00302DB0" w:rsidRPr="008C729F" w:rsidRDefault="00302DB0" w:rsidP="00302DB0">
            <w:pPr>
              <w:pStyle w:val="af0"/>
              <w:ind w:left="-50"/>
              <w:jc w:val="left"/>
              <w:rPr>
                <w:b w:val="0"/>
                <w:sz w:val="20"/>
                <w:szCs w:val="20"/>
              </w:rPr>
            </w:pPr>
            <w:r w:rsidRPr="008C729F">
              <w:rPr>
                <w:b w:val="0"/>
                <w:sz w:val="20"/>
                <w:szCs w:val="20"/>
              </w:rPr>
              <w:t xml:space="preserve">Проведение внешкольных мероприятий </w:t>
            </w:r>
          </w:p>
        </w:tc>
        <w:tc>
          <w:tcPr>
            <w:tcW w:w="994" w:type="dxa"/>
          </w:tcPr>
          <w:p w:rsidR="00302DB0" w:rsidRPr="008C729F" w:rsidRDefault="00302DB0" w:rsidP="00302DB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Образования</w:t>
            </w:r>
          </w:p>
          <w:p w:rsidR="00302DB0" w:rsidRPr="008C729F" w:rsidRDefault="00302DB0" w:rsidP="00302DB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образования</w:t>
            </w:r>
          </w:p>
        </w:tc>
        <w:tc>
          <w:tcPr>
            <w:tcW w:w="994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</w:t>
            </w:r>
          </w:p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color w:val="auto"/>
              </w:rPr>
              <w:t>образования</w:t>
            </w:r>
          </w:p>
        </w:tc>
        <w:tc>
          <w:tcPr>
            <w:tcW w:w="1288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Муниципаль</w:t>
            </w:r>
            <w:r w:rsidRPr="008C729F">
              <w:rPr>
                <w:rFonts w:ascii="Times New Roman" w:hAnsi="Times New Roman"/>
                <w:b w:val="0"/>
                <w:color w:val="auto"/>
              </w:rPr>
              <w:t>ный</w:t>
            </w:r>
          </w:p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color w:val="auto"/>
              </w:rPr>
              <w:t>бюджет</w:t>
            </w:r>
          </w:p>
        </w:tc>
        <w:tc>
          <w:tcPr>
            <w:tcW w:w="755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701,97154</w:t>
            </w:r>
          </w:p>
        </w:tc>
        <w:tc>
          <w:tcPr>
            <w:tcW w:w="728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164,53051</w:t>
            </w:r>
          </w:p>
        </w:tc>
        <w:tc>
          <w:tcPr>
            <w:tcW w:w="798" w:type="dxa"/>
          </w:tcPr>
          <w:p w:rsidR="00302DB0" w:rsidRPr="008C729F" w:rsidRDefault="00302DB0" w:rsidP="00302DB0">
            <w:pPr>
              <w:rPr>
                <w:sz w:val="20"/>
                <w:szCs w:val="20"/>
              </w:rPr>
            </w:pPr>
            <w:r w:rsidRPr="008C729F">
              <w:rPr>
                <w:bCs/>
                <w:sz w:val="20"/>
                <w:szCs w:val="20"/>
              </w:rPr>
              <w:t>179,14701</w:t>
            </w:r>
          </w:p>
        </w:tc>
        <w:tc>
          <w:tcPr>
            <w:tcW w:w="854" w:type="dxa"/>
          </w:tcPr>
          <w:p w:rsidR="00302DB0" w:rsidRPr="008C729F" w:rsidRDefault="00302DB0" w:rsidP="00302DB0">
            <w:pPr>
              <w:rPr>
                <w:sz w:val="20"/>
                <w:szCs w:val="20"/>
              </w:rPr>
            </w:pPr>
            <w:r w:rsidRPr="008C729F">
              <w:rPr>
                <w:bCs/>
                <w:sz w:val="20"/>
                <w:szCs w:val="20"/>
              </w:rPr>
              <w:t>179,14701</w:t>
            </w:r>
          </w:p>
        </w:tc>
        <w:tc>
          <w:tcPr>
            <w:tcW w:w="798" w:type="dxa"/>
          </w:tcPr>
          <w:p w:rsidR="00302DB0" w:rsidRPr="008C729F" w:rsidRDefault="00302DB0" w:rsidP="00302DB0">
            <w:pPr>
              <w:rPr>
                <w:sz w:val="20"/>
                <w:szCs w:val="20"/>
              </w:rPr>
            </w:pPr>
            <w:r w:rsidRPr="008C729F">
              <w:rPr>
                <w:bCs/>
                <w:sz w:val="20"/>
                <w:szCs w:val="20"/>
              </w:rPr>
              <w:t>179,14701</w:t>
            </w:r>
          </w:p>
        </w:tc>
        <w:tc>
          <w:tcPr>
            <w:tcW w:w="1176" w:type="dxa"/>
            <w:vMerge/>
          </w:tcPr>
          <w:p w:rsidR="00302DB0" w:rsidRPr="008C729F" w:rsidRDefault="00302DB0" w:rsidP="00302DB0">
            <w:pPr>
              <w:rPr>
                <w:sz w:val="20"/>
                <w:szCs w:val="20"/>
              </w:rPr>
            </w:pPr>
          </w:p>
        </w:tc>
      </w:tr>
      <w:tr w:rsidR="008C729F" w:rsidRPr="008C729F" w:rsidTr="00FC4182">
        <w:tc>
          <w:tcPr>
            <w:tcW w:w="455" w:type="dxa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1206" w:type="dxa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ind w:left="-50"/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Организация занятости детей</w:t>
            </w:r>
          </w:p>
        </w:tc>
        <w:tc>
          <w:tcPr>
            <w:tcW w:w="994" w:type="dxa"/>
          </w:tcPr>
          <w:p w:rsidR="00302DB0" w:rsidRPr="008C729F" w:rsidRDefault="00302DB0" w:rsidP="00302DB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Образования</w:t>
            </w:r>
          </w:p>
          <w:p w:rsidR="00302DB0" w:rsidRPr="008C729F" w:rsidRDefault="00302DB0" w:rsidP="00302DB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образования</w:t>
            </w:r>
          </w:p>
        </w:tc>
        <w:tc>
          <w:tcPr>
            <w:tcW w:w="994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</w:t>
            </w:r>
          </w:p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color w:val="auto"/>
              </w:rPr>
              <w:t>образования</w:t>
            </w:r>
          </w:p>
        </w:tc>
        <w:tc>
          <w:tcPr>
            <w:tcW w:w="1288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Муниципаль</w:t>
            </w:r>
            <w:r w:rsidRPr="008C729F">
              <w:rPr>
                <w:rFonts w:ascii="Times New Roman" w:hAnsi="Times New Roman"/>
                <w:b w:val="0"/>
                <w:color w:val="auto"/>
              </w:rPr>
              <w:t>ный</w:t>
            </w:r>
          </w:p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color w:val="auto"/>
              </w:rPr>
              <w:t>бюджет</w:t>
            </w:r>
          </w:p>
        </w:tc>
        <w:tc>
          <w:tcPr>
            <w:tcW w:w="755" w:type="dxa"/>
          </w:tcPr>
          <w:p w:rsidR="00302DB0" w:rsidRPr="008C729F" w:rsidRDefault="00302DB0" w:rsidP="00764EA6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23,74284</w:t>
            </w:r>
          </w:p>
        </w:tc>
        <w:tc>
          <w:tcPr>
            <w:tcW w:w="728" w:type="dxa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5,93571</w:t>
            </w:r>
          </w:p>
        </w:tc>
        <w:tc>
          <w:tcPr>
            <w:tcW w:w="798" w:type="dxa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5,93571</w:t>
            </w:r>
          </w:p>
        </w:tc>
        <w:tc>
          <w:tcPr>
            <w:tcW w:w="854" w:type="dxa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5,93571</w:t>
            </w:r>
          </w:p>
        </w:tc>
        <w:tc>
          <w:tcPr>
            <w:tcW w:w="798" w:type="dxa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5,93571</w:t>
            </w:r>
          </w:p>
        </w:tc>
        <w:tc>
          <w:tcPr>
            <w:tcW w:w="1190" w:type="dxa"/>
            <w:gridSpan w:val="2"/>
            <w:vMerge w:val="restart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Увеличение количества несовершеннолетних, трудоустро</w:t>
            </w:r>
            <w:r w:rsidRPr="008C729F">
              <w:rPr>
                <w:b w:val="0"/>
                <w:bCs w:val="0"/>
                <w:sz w:val="20"/>
                <w:szCs w:val="20"/>
              </w:rPr>
              <w:lastRenderedPageBreak/>
              <w:t>енных  в свободное от учебы время</w:t>
            </w:r>
          </w:p>
        </w:tc>
      </w:tr>
      <w:tr w:rsidR="00302DB0" w:rsidRPr="008C729F" w:rsidTr="00FC4182">
        <w:tc>
          <w:tcPr>
            <w:tcW w:w="455" w:type="dxa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ind w:right="-41"/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3.1</w:t>
            </w:r>
          </w:p>
        </w:tc>
        <w:tc>
          <w:tcPr>
            <w:tcW w:w="1206" w:type="dxa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ind w:left="-50"/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Временное трудоустро</w:t>
            </w:r>
            <w:r w:rsidRPr="008C729F">
              <w:rPr>
                <w:b w:val="0"/>
                <w:bCs w:val="0"/>
                <w:sz w:val="20"/>
                <w:szCs w:val="20"/>
              </w:rPr>
              <w:lastRenderedPageBreak/>
              <w:t>йство несовершеннолетних граждан</w:t>
            </w:r>
          </w:p>
        </w:tc>
        <w:tc>
          <w:tcPr>
            <w:tcW w:w="994" w:type="dxa"/>
          </w:tcPr>
          <w:p w:rsidR="00302DB0" w:rsidRPr="008C729F" w:rsidRDefault="00302DB0" w:rsidP="00302DB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lastRenderedPageBreak/>
              <w:t>Образования</w:t>
            </w:r>
          </w:p>
          <w:p w:rsidR="00302DB0" w:rsidRPr="008C729F" w:rsidRDefault="00302DB0" w:rsidP="00302DB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994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lastRenderedPageBreak/>
              <w:t>Управление</w:t>
            </w:r>
          </w:p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color w:val="auto"/>
              </w:rPr>
              <w:lastRenderedPageBreak/>
              <w:t>образования</w:t>
            </w:r>
          </w:p>
        </w:tc>
        <w:tc>
          <w:tcPr>
            <w:tcW w:w="1288" w:type="dxa"/>
          </w:tcPr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lastRenderedPageBreak/>
              <w:t>Муниципаль</w:t>
            </w:r>
            <w:r w:rsidRPr="008C729F">
              <w:rPr>
                <w:rFonts w:ascii="Times New Roman" w:hAnsi="Times New Roman"/>
                <w:b w:val="0"/>
                <w:color w:val="auto"/>
              </w:rPr>
              <w:t>ный</w:t>
            </w:r>
          </w:p>
          <w:p w:rsidR="00302DB0" w:rsidRPr="008C729F" w:rsidRDefault="00302DB0" w:rsidP="00302DB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color w:val="auto"/>
              </w:rPr>
              <w:lastRenderedPageBreak/>
              <w:t>бюджет</w:t>
            </w:r>
          </w:p>
        </w:tc>
        <w:tc>
          <w:tcPr>
            <w:tcW w:w="755" w:type="dxa"/>
          </w:tcPr>
          <w:p w:rsidR="00302DB0" w:rsidRPr="008C729F" w:rsidRDefault="00302DB0" w:rsidP="00764EA6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lastRenderedPageBreak/>
              <w:t>23,74284</w:t>
            </w:r>
          </w:p>
        </w:tc>
        <w:tc>
          <w:tcPr>
            <w:tcW w:w="728" w:type="dxa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5,93571</w:t>
            </w:r>
          </w:p>
        </w:tc>
        <w:tc>
          <w:tcPr>
            <w:tcW w:w="798" w:type="dxa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5,93571</w:t>
            </w:r>
          </w:p>
        </w:tc>
        <w:tc>
          <w:tcPr>
            <w:tcW w:w="854" w:type="dxa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5,93571</w:t>
            </w:r>
          </w:p>
        </w:tc>
        <w:tc>
          <w:tcPr>
            <w:tcW w:w="798" w:type="dxa"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8C729F">
              <w:rPr>
                <w:b w:val="0"/>
                <w:bCs w:val="0"/>
                <w:sz w:val="20"/>
                <w:szCs w:val="20"/>
              </w:rPr>
              <w:t>5,93571</w:t>
            </w:r>
          </w:p>
        </w:tc>
        <w:tc>
          <w:tcPr>
            <w:tcW w:w="1190" w:type="dxa"/>
            <w:gridSpan w:val="2"/>
            <w:vMerge/>
          </w:tcPr>
          <w:p w:rsidR="00302DB0" w:rsidRPr="008C729F" w:rsidRDefault="00302DB0" w:rsidP="00302DB0">
            <w:pPr>
              <w:pStyle w:val="af0"/>
              <w:tabs>
                <w:tab w:val="num" w:pos="851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FC4182" w:rsidRPr="008C729F" w:rsidRDefault="00FC4182" w:rsidP="00FC4182">
      <w:pPr>
        <w:pStyle w:val="aa"/>
        <w:ind w:left="0" w:firstLine="708"/>
        <w:jc w:val="both"/>
        <w:rPr>
          <w:sz w:val="28"/>
          <w:szCs w:val="28"/>
        </w:rPr>
      </w:pPr>
    </w:p>
    <w:p w:rsidR="00491A95" w:rsidRPr="005A729B" w:rsidRDefault="00764EA6" w:rsidP="00491A95">
      <w:pPr>
        <w:pStyle w:val="aa"/>
        <w:ind w:left="0" w:firstLine="708"/>
        <w:jc w:val="both"/>
      </w:pPr>
      <w:r w:rsidRPr="005A729B">
        <w:t>1.16.</w:t>
      </w:r>
      <w:r w:rsidR="00491A95" w:rsidRPr="005A729B">
        <w:t xml:space="preserve"> раздел 3 подпрограммы «Организационно-методическое обеспечение функционирования и развития образования» муниципальной программы изложить в следующей редакции:</w:t>
      </w:r>
    </w:p>
    <w:p w:rsidR="00F43AF8" w:rsidRPr="005A729B" w:rsidRDefault="00491A95" w:rsidP="00491A95">
      <w:pPr>
        <w:pStyle w:val="aa"/>
        <w:ind w:left="0" w:firstLine="708"/>
        <w:jc w:val="both"/>
      </w:pPr>
      <w:r w:rsidRPr="005A729B">
        <w:t>«3. Ресурсное обеспечение Подпрограммы</w:t>
      </w:r>
    </w:p>
    <w:p w:rsidR="00491A95" w:rsidRPr="005A729B" w:rsidRDefault="00491A95" w:rsidP="00491A95">
      <w:pPr>
        <w:rPr>
          <w:bCs/>
        </w:rPr>
      </w:pPr>
      <w:r w:rsidRPr="005A729B">
        <w:rPr>
          <w:bCs/>
        </w:rPr>
        <w:t xml:space="preserve">Финансовое обеспечение Подпрограммы осуществляется из следующих источников: </w:t>
      </w:r>
    </w:p>
    <w:p w:rsidR="00491A95" w:rsidRPr="005A729B" w:rsidRDefault="00491A95" w:rsidP="00491A95">
      <w:pPr>
        <w:rPr>
          <w:bCs/>
        </w:rPr>
      </w:pPr>
      <w:r w:rsidRPr="005A729B">
        <w:rPr>
          <w:bCs/>
        </w:rPr>
        <w:t>-средства муниципального бюджета</w:t>
      </w:r>
    </w:p>
    <w:p w:rsidR="00491A95" w:rsidRPr="005A729B" w:rsidRDefault="00491A95" w:rsidP="00491A95">
      <w:pPr>
        <w:jc w:val="both"/>
      </w:pPr>
      <w:r w:rsidRPr="005A729B">
        <w:tab/>
        <w:t>Объемы финансирования Подпрограммы на 2017-2020 годы носят прогнозный характер и подлежат уточнению.</w:t>
      </w:r>
    </w:p>
    <w:p w:rsidR="00491A95" w:rsidRPr="005A729B" w:rsidRDefault="00491A95" w:rsidP="00491A95">
      <w:pPr>
        <w:ind w:firstLine="708"/>
        <w:jc w:val="both"/>
      </w:pPr>
      <w:r w:rsidRPr="005A729B">
        <w:t xml:space="preserve">Объем ассигнований из муниципального бюджета на реализацию Подпрограммы утверждается в составе муниципального бюджета на соответствующий год. </w:t>
      </w:r>
    </w:p>
    <w:p w:rsidR="008977F0" w:rsidRPr="005A729B" w:rsidRDefault="00491A95" w:rsidP="008977F0">
      <w:pPr>
        <w:pStyle w:val="2"/>
        <w:spacing w:after="0" w:line="240" w:lineRule="auto"/>
        <w:ind w:left="0"/>
        <w:jc w:val="both"/>
      </w:pPr>
      <w:r w:rsidRPr="005A729B">
        <w:t xml:space="preserve">В целом финансирование Программы на условиях </w:t>
      </w:r>
      <w:proofErr w:type="spellStart"/>
      <w:r w:rsidRPr="005A729B">
        <w:t>софинансирования</w:t>
      </w:r>
      <w:proofErr w:type="spellEnd"/>
      <w:r w:rsidRPr="005A729B">
        <w:t xml:space="preserve"> на 2017-2020 годы за счет средств бюджета Касимовского муниципального района </w:t>
      </w:r>
      <w:r w:rsidR="008977F0" w:rsidRPr="005A729B">
        <w:t>составит  49288486</w:t>
      </w:r>
      <w:r w:rsidR="00342BAB" w:rsidRPr="005A729B">
        <w:t>,0</w:t>
      </w:r>
      <w:r w:rsidR="008977F0" w:rsidRPr="005A729B">
        <w:t xml:space="preserve">  руб., в том числе: </w:t>
      </w:r>
    </w:p>
    <w:p w:rsidR="008977F0" w:rsidRPr="005A729B" w:rsidRDefault="008977F0" w:rsidP="008977F0">
      <w:pPr>
        <w:pStyle w:val="2"/>
        <w:spacing w:after="0" w:line="240" w:lineRule="auto"/>
        <w:ind w:left="0"/>
        <w:jc w:val="both"/>
      </w:pPr>
      <w:r w:rsidRPr="005A729B">
        <w:t>2017 год – 12088486</w:t>
      </w:r>
      <w:r w:rsidR="00342BAB" w:rsidRPr="005A729B">
        <w:t>,0</w:t>
      </w:r>
      <w:r w:rsidRPr="005A729B">
        <w:t xml:space="preserve"> руб.; </w:t>
      </w:r>
    </w:p>
    <w:p w:rsidR="008977F0" w:rsidRPr="005A729B" w:rsidRDefault="008977F0" w:rsidP="008977F0">
      <w:pPr>
        <w:pStyle w:val="2"/>
        <w:spacing w:after="0" w:line="240" w:lineRule="auto"/>
        <w:ind w:left="0"/>
        <w:jc w:val="both"/>
      </w:pPr>
      <w:r w:rsidRPr="005A729B">
        <w:t>2018 год – 11936893</w:t>
      </w:r>
      <w:r w:rsidR="00342BAB" w:rsidRPr="005A729B">
        <w:t>,</w:t>
      </w:r>
      <w:r w:rsidRPr="005A729B">
        <w:t xml:space="preserve">44 руб.; </w:t>
      </w:r>
    </w:p>
    <w:p w:rsidR="008977F0" w:rsidRPr="005A729B" w:rsidRDefault="008977F0" w:rsidP="008977F0">
      <w:pPr>
        <w:pStyle w:val="2"/>
        <w:spacing w:after="0" w:line="240" w:lineRule="auto"/>
        <w:ind w:left="0"/>
        <w:jc w:val="both"/>
      </w:pPr>
      <w:r w:rsidRPr="005A729B">
        <w:t>2019 год – 12631553</w:t>
      </w:r>
      <w:r w:rsidR="00342BAB" w:rsidRPr="005A729B">
        <w:t>,</w:t>
      </w:r>
      <w:r w:rsidRPr="005A729B">
        <w:t xml:space="preserve">28 руб., </w:t>
      </w:r>
    </w:p>
    <w:p w:rsidR="00491A95" w:rsidRPr="005A729B" w:rsidRDefault="008977F0" w:rsidP="008977F0">
      <w:pPr>
        <w:pStyle w:val="2"/>
        <w:spacing w:after="0" w:line="240" w:lineRule="auto"/>
        <w:ind w:left="0"/>
        <w:jc w:val="both"/>
      </w:pPr>
      <w:r w:rsidRPr="005A729B">
        <w:t>2020 год – 12631553</w:t>
      </w:r>
      <w:r w:rsidR="00342BAB" w:rsidRPr="005A729B">
        <w:t>,</w:t>
      </w:r>
      <w:r w:rsidRPr="005A729B">
        <w:t>28 руб.»</w:t>
      </w:r>
    </w:p>
    <w:p w:rsidR="00491A95" w:rsidRPr="005A729B" w:rsidRDefault="008977F0" w:rsidP="00491A95">
      <w:pPr>
        <w:pStyle w:val="aa"/>
        <w:ind w:left="0" w:firstLine="708"/>
        <w:jc w:val="both"/>
      </w:pPr>
      <w:r w:rsidRPr="005A729B">
        <w:t>1.17.</w:t>
      </w:r>
      <w:r w:rsidR="00491A95" w:rsidRPr="005A729B">
        <w:t xml:space="preserve"> раздел 5 подпрограммы «Организационно-методическое обеспечение функционирования и развития образования» муниципальной программы изложить в следующей редакции:</w:t>
      </w:r>
    </w:p>
    <w:p w:rsidR="00491A95" w:rsidRPr="005A729B" w:rsidRDefault="00491A95" w:rsidP="00491A95">
      <w:pPr>
        <w:pStyle w:val="aa"/>
        <w:ind w:left="0" w:firstLine="708"/>
        <w:jc w:val="both"/>
      </w:pPr>
      <w:r w:rsidRPr="005A729B">
        <w:t>«5. Система программных мероприятий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305"/>
        <w:gridCol w:w="992"/>
        <w:gridCol w:w="992"/>
        <w:gridCol w:w="1276"/>
        <w:gridCol w:w="766"/>
        <w:gridCol w:w="728"/>
        <w:gridCol w:w="798"/>
        <w:gridCol w:w="846"/>
        <w:gridCol w:w="806"/>
        <w:gridCol w:w="1444"/>
      </w:tblGrid>
      <w:tr w:rsidR="008C729F" w:rsidRPr="008C729F" w:rsidTr="00ED6EB9">
        <w:trPr>
          <w:trHeight w:val="144"/>
        </w:trPr>
        <w:tc>
          <w:tcPr>
            <w:tcW w:w="467" w:type="dxa"/>
            <w:vMerge w:val="restart"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№</w:t>
            </w:r>
          </w:p>
        </w:tc>
        <w:tc>
          <w:tcPr>
            <w:tcW w:w="1305" w:type="dxa"/>
            <w:vMerge w:val="restart"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Программные мероприятия, обеспечивающие выполнение задачи</w:t>
            </w:r>
          </w:p>
        </w:tc>
        <w:tc>
          <w:tcPr>
            <w:tcW w:w="992" w:type="dxa"/>
            <w:vMerge w:val="restart"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Главные распорядители</w:t>
            </w:r>
          </w:p>
        </w:tc>
        <w:tc>
          <w:tcPr>
            <w:tcW w:w="992" w:type="dxa"/>
            <w:vMerge w:val="restart"/>
          </w:tcPr>
          <w:p w:rsidR="00795AE9" w:rsidRPr="008C729F" w:rsidRDefault="00795AE9" w:rsidP="00FC4182">
            <w:pPr>
              <w:pStyle w:val="1"/>
              <w:ind w:hanging="52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Источник финансирования</w:t>
            </w:r>
          </w:p>
        </w:tc>
        <w:tc>
          <w:tcPr>
            <w:tcW w:w="3944" w:type="dxa"/>
            <w:gridSpan w:val="5"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Объем финансирования, тыс</w:t>
            </w:r>
            <w:proofErr w:type="gramStart"/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.р</w:t>
            </w:r>
            <w:proofErr w:type="gramEnd"/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уб.</w:t>
            </w:r>
          </w:p>
        </w:tc>
        <w:tc>
          <w:tcPr>
            <w:tcW w:w="1444" w:type="dxa"/>
            <w:vMerge w:val="restart"/>
          </w:tcPr>
          <w:p w:rsidR="00795AE9" w:rsidRPr="008C729F" w:rsidRDefault="00795AE9" w:rsidP="00FC4182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 xml:space="preserve">Ожидаемый </w:t>
            </w:r>
          </w:p>
          <w:p w:rsidR="00795AE9" w:rsidRPr="008C729F" w:rsidRDefault="00795AE9" w:rsidP="00FC4182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результат</w:t>
            </w:r>
          </w:p>
        </w:tc>
      </w:tr>
      <w:tr w:rsidR="008C729F" w:rsidRPr="008C729F" w:rsidTr="00ED6EB9">
        <w:tc>
          <w:tcPr>
            <w:tcW w:w="467" w:type="dxa"/>
            <w:vMerge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1305" w:type="dxa"/>
            <w:vMerge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992" w:type="dxa"/>
            <w:vMerge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992" w:type="dxa"/>
            <w:vMerge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1276" w:type="dxa"/>
            <w:vMerge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766" w:type="dxa"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728" w:type="dxa"/>
          </w:tcPr>
          <w:p w:rsidR="00795AE9" w:rsidRPr="008C729F" w:rsidRDefault="00795AE9" w:rsidP="00795AE9">
            <w:pPr>
              <w:pStyle w:val="1"/>
              <w:ind w:left="-5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2017</w:t>
            </w:r>
          </w:p>
        </w:tc>
        <w:tc>
          <w:tcPr>
            <w:tcW w:w="798" w:type="dxa"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2018</w:t>
            </w:r>
          </w:p>
        </w:tc>
        <w:tc>
          <w:tcPr>
            <w:tcW w:w="846" w:type="dxa"/>
          </w:tcPr>
          <w:p w:rsidR="00795AE9" w:rsidRPr="008C729F" w:rsidRDefault="00795AE9" w:rsidP="00FC4182">
            <w:pPr>
              <w:pStyle w:val="1"/>
              <w:rPr>
                <w:rFonts w:ascii="Times New Roman" w:eastAsiaTheme="minorEastAsia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eastAsiaTheme="minorEastAsia" w:hAnsi="Times New Roman"/>
                <w:b w:val="0"/>
                <w:bCs w:val="0"/>
                <w:color w:val="auto"/>
              </w:rPr>
              <w:t>2019</w:t>
            </w:r>
          </w:p>
        </w:tc>
        <w:tc>
          <w:tcPr>
            <w:tcW w:w="806" w:type="dxa"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2020</w:t>
            </w:r>
          </w:p>
        </w:tc>
        <w:tc>
          <w:tcPr>
            <w:tcW w:w="1444" w:type="dxa"/>
            <w:vMerge/>
          </w:tcPr>
          <w:p w:rsidR="00795AE9" w:rsidRPr="008C729F" w:rsidRDefault="00795AE9" w:rsidP="00FC4182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</w:tr>
      <w:tr w:rsidR="008C729F" w:rsidRPr="008C729F" w:rsidTr="00ED6EB9">
        <w:trPr>
          <w:trHeight w:val="207"/>
        </w:trPr>
        <w:tc>
          <w:tcPr>
            <w:tcW w:w="467" w:type="dxa"/>
          </w:tcPr>
          <w:p w:rsidR="00491A95" w:rsidRPr="008C729F" w:rsidRDefault="00491A95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</w:t>
            </w:r>
          </w:p>
        </w:tc>
        <w:tc>
          <w:tcPr>
            <w:tcW w:w="1305" w:type="dxa"/>
          </w:tcPr>
          <w:p w:rsidR="00491A95" w:rsidRPr="008C729F" w:rsidRDefault="00491A95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</w:t>
            </w:r>
          </w:p>
        </w:tc>
        <w:tc>
          <w:tcPr>
            <w:tcW w:w="992" w:type="dxa"/>
          </w:tcPr>
          <w:p w:rsidR="00491A95" w:rsidRPr="008C729F" w:rsidRDefault="00491A95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3</w:t>
            </w:r>
          </w:p>
        </w:tc>
        <w:tc>
          <w:tcPr>
            <w:tcW w:w="992" w:type="dxa"/>
          </w:tcPr>
          <w:p w:rsidR="00491A95" w:rsidRPr="008C729F" w:rsidRDefault="00491A95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4</w:t>
            </w:r>
          </w:p>
        </w:tc>
        <w:tc>
          <w:tcPr>
            <w:tcW w:w="1276" w:type="dxa"/>
          </w:tcPr>
          <w:p w:rsidR="00491A95" w:rsidRPr="008C729F" w:rsidRDefault="00491A95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5</w:t>
            </w:r>
          </w:p>
        </w:tc>
        <w:tc>
          <w:tcPr>
            <w:tcW w:w="766" w:type="dxa"/>
          </w:tcPr>
          <w:p w:rsidR="00491A95" w:rsidRPr="008C729F" w:rsidRDefault="00491A95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6</w:t>
            </w:r>
          </w:p>
        </w:tc>
        <w:tc>
          <w:tcPr>
            <w:tcW w:w="728" w:type="dxa"/>
          </w:tcPr>
          <w:p w:rsidR="00491A95" w:rsidRPr="008C729F" w:rsidRDefault="00491A95" w:rsidP="00795AE9">
            <w:pPr>
              <w:pStyle w:val="1"/>
              <w:spacing w:before="0" w:after="0"/>
              <w:ind w:left="-5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7</w:t>
            </w:r>
          </w:p>
        </w:tc>
        <w:tc>
          <w:tcPr>
            <w:tcW w:w="798" w:type="dxa"/>
          </w:tcPr>
          <w:p w:rsidR="00491A95" w:rsidRPr="008C729F" w:rsidRDefault="00491A95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8</w:t>
            </w:r>
          </w:p>
        </w:tc>
        <w:tc>
          <w:tcPr>
            <w:tcW w:w="846" w:type="dxa"/>
          </w:tcPr>
          <w:p w:rsidR="00491A95" w:rsidRPr="008C729F" w:rsidRDefault="00491A95" w:rsidP="00FC4182">
            <w:pPr>
              <w:pStyle w:val="1"/>
              <w:spacing w:before="0" w:after="0"/>
              <w:rPr>
                <w:rFonts w:ascii="Times New Roman" w:eastAsiaTheme="minorEastAsia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eastAsiaTheme="minorEastAsia" w:hAnsi="Times New Roman"/>
                <w:b w:val="0"/>
                <w:bCs w:val="0"/>
                <w:color w:val="auto"/>
              </w:rPr>
              <w:t>9</w:t>
            </w:r>
          </w:p>
        </w:tc>
        <w:tc>
          <w:tcPr>
            <w:tcW w:w="806" w:type="dxa"/>
          </w:tcPr>
          <w:p w:rsidR="00491A95" w:rsidRPr="008C729F" w:rsidRDefault="00491A95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10</w:t>
            </w:r>
          </w:p>
        </w:tc>
        <w:tc>
          <w:tcPr>
            <w:tcW w:w="1444" w:type="dxa"/>
          </w:tcPr>
          <w:p w:rsidR="00491A95" w:rsidRPr="008C729F" w:rsidRDefault="00491A95" w:rsidP="00FC418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11</w:t>
            </w:r>
          </w:p>
        </w:tc>
      </w:tr>
      <w:tr w:rsidR="008C729F" w:rsidRPr="008C729F" w:rsidTr="00ED6EB9">
        <w:tc>
          <w:tcPr>
            <w:tcW w:w="467" w:type="dxa"/>
          </w:tcPr>
          <w:p w:rsidR="008977F0" w:rsidRPr="008C729F" w:rsidRDefault="008977F0" w:rsidP="008977F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1.</w:t>
            </w:r>
          </w:p>
        </w:tc>
        <w:tc>
          <w:tcPr>
            <w:tcW w:w="1305" w:type="dxa"/>
          </w:tcPr>
          <w:p w:rsidR="008977F0" w:rsidRPr="008C729F" w:rsidRDefault="008977F0" w:rsidP="008977F0">
            <w:pPr>
              <w:pStyle w:val="1"/>
              <w:spacing w:before="0" w:after="0"/>
              <w:ind w:right="-7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Обеспечение</w:t>
            </w:r>
          </w:p>
          <w:p w:rsidR="008977F0" w:rsidRPr="008C729F" w:rsidRDefault="008977F0" w:rsidP="008977F0">
            <w:pPr>
              <w:ind w:right="-71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деятельности</w:t>
            </w:r>
          </w:p>
          <w:p w:rsidR="008977F0" w:rsidRPr="008C729F" w:rsidRDefault="008977F0" w:rsidP="008977F0">
            <w:pPr>
              <w:ind w:right="-71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управления</w:t>
            </w:r>
          </w:p>
          <w:p w:rsidR="008977F0" w:rsidRPr="008C729F" w:rsidRDefault="008977F0" w:rsidP="008977F0">
            <w:pPr>
              <w:ind w:right="-71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образования</w:t>
            </w:r>
          </w:p>
          <w:p w:rsidR="008977F0" w:rsidRPr="008C729F" w:rsidRDefault="008977F0" w:rsidP="008977F0">
            <w:pPr>
              <w:ind w:right="-71"/>
              <w:rPr>
                <w:sz w:val="20"/>
                <w:szCs w:val="20"/>
              </w:rPr>
            </w:pPr>
            <w:proofErr w:type="spellStart"/>
            <w:r w:rsidRPr="008C729F">
              <w:rPr>
                <w:sz w:val="20"/>
                <w:szCs w:val="20"/>
              </w:rPr>
              <w:t>Касимовско</w:t>
            </w:r>
            <w:proofErr w:type="spellEnd"/>
            <w:r w:rsidRPr="008C729F">
              <w:rPr>
                <w:sz w:val="20"/>
                <w:szCs w:val="20"/>
              </w:rPr>
              <w:t>-</w:t>
            </w:r>
          </w:p>
          <w:p w:rsidR="008977F0" w:rsidRPr="008C729F" w:rsidRDefault="008977F0" w:rsidP="008977F0">
            <w:pPr>
              <w:ind w:right="-71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 образования</w:t>
            </w:r>
          </w:p>
        </w:tc>
        <w:tc>
          <w:tcPr>
            <w:tcW w:w="992" w:type="dxa"/>
          </w:tcPr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r w:rsidRPr="008C729F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Муниципальный бюджет</w:t>
            </w:r>
          </w:p>
          <w:p w:rsidR="008977F0" w:rsidRPr="008C729F" w:rsidRDefault="008977F0" w:rsidP="008977F0"/>
          <w:p w:rsidR="008977F0" w:rsidRPr="008C729F" w:rsidRDefault="008977F0" w:rsidP="008977F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49288,486</w:t>
            </w:r>
          </w:p>
        </w:tc>
        <w:tc>
          <w:tcPr>
            <w:tcW w:w="728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12088,486</w:t>
            </w:r>
          </w:p>
        </w:tc>
        <w:tc>
          <w:tcPr>
            <w:tcW w:w="798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11936,89344</w:t>
            </w:r>
          </w:p>
        </w:tc>
        <w:tc>
          <w:tcPr>
            <w:tcW w:w="846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12631,55328</w:t>
            </w:r>
          </w:p>
        </w:tc>
        <w:tc>
          <w:tcPr>
            <w:tcW w:w="806" w:type="dxa"/>
          </w:tcPr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r w:rsidRPr="008C729F">
              <w:rPr>
                <w:bCs/>
                <w:sz w:val="20"/>
                <w:szCs w:val="20"/>
              </w:rPr>
              <w:t>12631,55328</w:t>
            </w:r>
          </w:p>
        </w:tc>
        <w:tc>
          <w:tcPr>
            <w:tcW w:w="1444" w:type="dxa"/>
          </w:tcPr>
          <w:p w:rsidR="008977F0" w:rsidRPr="008C729F" w:rsidRDefault="008977F0" w:rsidP="008977F0">
            <w:pPr>
              <w:jc w:val="center"/>
              <w:rPr>
                <w:sz w:val="22"/>
                <w:szCs w:val="22"/>
              </w:rPr>
            </w:pPr>
          </w:p>
          <w:p w:rsidR="008977F0" w:rsidRPr="008C729F" w:rsidRDefault="008977F0" w:rsidP="008977F0">
            <w:pPr>
              <w:jc w:val="center"/>
              <w:rPr>
                <w:sz w:val="22"/>
                <w:szCs w:val="22"/>
              </w:rPr>
            </w:pPr>
          </w:p>
        </w:tc>
      </w:tr>
      <w:tr w:rsidR="008C729F" w:rsidRPr="008C729F" w:rsidTr="00ED6EB9">
        <w:tc>
          <w:tcPr>
            <w:tcW w:w="467" w:type="dxa"/>
          </w:tcPr>
          <w:p w:rsidR="008977F0" w:rsidRPr="008C729F" w:rsidRDefault="008977F0" w:rsidP="008977F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1.1</w:t>
            </w:r>
          </w:p>
        </w:tc>
        <w:tc>
          <w:tcPr>
            <w:tcW w:w="1305" w:type="dxa"/>
          </w:tcPr>
          <w:p w:rsidR="008977F0" w:rsidRPr="008C729F" w:rsidRDefault="008977F0" w:rsidP="008977F0">
            <w:pPr>
              <w:autoSpaceDE w:val="0"/>
              <w:autoSpaceDN w:val="0"/>
              <w:adjustRightInd w:val="0"/>
              <w:ind w:right="-71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 xml:space="preserve">-обеспечение деятельности информационно-методического кабинета </w:t>
            </w:r>
          </w:p>
        </w:tc>
        <w:tc>
          <w:tcPr>
            <w:tcW w:w="992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 образования</w:t>
            </w:r>
          </w:p>
        </w:tc>
        <w:tc>
          <w:tcPr>
            <w:tcW w:w="992" w:type="dxa"/>
          </w:tcPr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r w:rsidRPr="008C729F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Муниципальный бюджет</w:t>
            </w:r>
          </w:p>
        </w:tc>
        <w:tc>
          <w:tcPr>
            <w:tcW w:w="766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11197,2</w:t>
            </w:r>
          </w:p>
        </w:tc>
        <w:tc>
          <w:tcPr>
            <w:tcW w:w="728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2701,8</w:t>
            </w:r>
          </w:p>
        </w:tc>
        <w:tc>
          <w:tcPr>
            <w:tcW w:w="798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2701,8</w:t>
            </w:r>
          </w:p>
        </w:tc>
        <w:tc>
          <w:tcPr>
            <w:tcW w:w="846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2896,8</w:t>
            </w:r>
          </w:p>
        </w:tc>
        <w:tc>
          <w:tcPr>
            <w:tcW w:w="806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2896,8</w:t>
            </w:r>
          </w:p>
        </w:tc>
        <w:tc>
          <w:tcPr>
            <w:tcW w:w="1444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Увеличе</w:t>
            </w:r>
            <w:proofErr w:type="spellEnd"/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-</w:t>
            </w:r>
          </w:p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proofErr w:type="spellStart"/>
            <w:r w:rsidRPr="008C729F">
              <w:rPr>
                <w:sz w:val="20"/>
                <w:szCs w:val="20"/>
              </w:rPr>
              <w:t>ние</w:t>
            </w:r>
            <w:proofErr w:type="spellEnd"/>
            <w:r w:rsidRPr="008C729F">
              <w:rPr>
                <w:sz w:val="20"/>
                <w:szCs w:val="20"/>
              </w:rPr>
              <w:t xml:space="preserve"> доли</w:t>
            </w:r>
          </w:p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proofErr w:type="spellStart"/>
            <w:r w:rsidRPr="008C729F">
              <w:rPr>
                <w:sz w:val="20"/>
                <w:szCs w:val="20"/>
              </w:rPr>
              <w:t>образова</w:t>
            </w:r>
            <w:proofErr w:type="spellEnd"/>
          </w:p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тельных</w:t>
            </w:r>
          </w:p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proofErr w:type="spellStart"/>
            <w:r w:rsidRPr="008C729F">
              <w:rPr>
                <w:sz w:val="20"/>
                <w:szCs w:val="20"/>
              </w:rPr>
              <w:t>учрежде</w:t>
            </w:r>
            <w:proofErr w:type="spellEnd"/>
          </w:p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proofErr w:type="spellStart"/>
            <w:r w:rsidRPr="008C729F">
              <w:rPr>
                <w:sz w:val="20"/>
                <w:szCs w:val="20"/>
              </w:rPr>
              <w:t>ний</w:t>
            </w:r>
            <w:proofErr w:type="spellEnd"/>
            <w:r w:rsidRPr="008C729F">
              <w:rPr>
                <w:sz w:val="20"/>
                <w:szCs w:val="20"/>
              </w:rPr>
              <w:t xml:space="preserve">, </w:t>
            </w:r>
            <w:proofErr w:type="spellStart"/>
            <w:r w:rsidRPr="008C729F">
              <w:rPr>
                <w:sz w:val="20"/>
                <w:szCs w:val="20"/>
              </w:rPr>
              <w:t>соот</w:t>
            </w:r>
            <w:proofErr w:type="spellEnd"/>
          </w:p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proofErr w:type="spellStart"/>
            <w:r w:rsidRPr="008C729F">
              <w:rPr>
                <w:sz w:val="20"/>
                <w:szCs w:val="20"/>
              </w:rPr>
              <w:t>ветствующих</w:t>
            </w:r>
            <w:proofErr w:type="spellEnd"/>
            <w:r w:rsidRPr="008C729F">
              <w:rPr>
                <w:sz w:val="20"/>
                <w:szCs w:val="20"/>
              </w:rPr>
              <w:t xml:space="preserve"> федеральным</w:t>
            </w:r>
          </w:p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государственным</w:t>
            </w:r>
          </w:p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стандартам</w:t>
            </w:r>
          </w:p>
        </w:tc>
      </w:tr>
      <w:tr w:rsidR="008C729F" w:rsidRPr="008C729F" w:rsidTr="00ED6EB9">
        <w:tc>
          <w:tcPr>
            <w:tcW w:w="467" w:type="dxa"/>
          </w:tcPr>
          <w:p w:rsidR="008977F0" w:rsidRPr="008C729F" w:rsidRDefault="008977F0" w:rsidP="008977F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1.2</w:t>
            </w:r>
          </w:p>
        </w:tc>
        <w:tc>
          <w:tcPr>
            <w:tcW w:w="1305" w:type="dxa"/>
          </w:tcPr>
          <w:p w:rsidR="008977F0" w:rsidRPr="008C729F" w:rsidRDefault="008977F0" w:rsidP="008977F0">
            <w:pPr>
              <w:autoSpaceDE w:val="0"/>
              <w:autoSpaceDN w:val="0"/>
              <w:adjustRightInd w:val="0"/>
              <w:ind w:right="-71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 xml:space="preserve">-обеспечение деятельности централизованной бухгалтерии </w:t>
            </w:r>
          </w:p>
        </w:tc>
        <w:tc>
          <w:tcPr>
            <w:tcW w:w="992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Управление образования</w:t>
            </w:r>
          </w:p>
        </w:tc>
        <w:tc>
          <w:tcPr>
            <w:tcW w:w="992" w:type="dxa"/>
          </w:tcPr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r w:rsidRPr="008C729F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Муниципальный бюджет</w:t>
            </w:r>
          </w:p>
        </w:tc>
        <w:tc>
          <w:tcPr>
            <w:tcW w:w="766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33438,566</w:t>
            </w:r>
          </w:p>
        </w:tc>
        <w:tc>
          <w:tcPr>
            <w:tcW w:w="728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8263,506</w:t>
            </w:r>
          </w:p>
        </w:tc>
        <w:tc>
          <w:tcPr>
            <w:tcW w:w="798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8111,91344</w:t>
            </w:r>
          </w:p>
        </w:tc>
        <w:tc>
          <w:tcPr>
            <w:tcW w:w="846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8531,57328</w:t>
            </w:r>
          </w:p>
        </w:tc>
        <w:tc>
          <w:tcPr>
            <w:tcW w:w="806" w:type="dxa"/>
          </w:tcPr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8531,57328</w:t>
            </w:r>
          </w:p>
        </w:tc>
        <w:tc>
          <w:tcPr>
            <w:tcW w:w="1444" w:type="dxa"/>
          </w:tcPr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Ведение</w:t>
            </w:r>
          </w:p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бухгалтерского учета</w:t>
            </w:r>
          </w:p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 xml:space="preserve">с </w:t>
            </w:r>
            <w:proofErr w:type="spellStart"/>
            <w:r w:rsidRPr="008C729F">
              <w:rPr>
                <w:sz w:val="20"/>
                <w:szCs w:val="20"/>
              </w:rPr>
              <w:t>соблюде</w:t>
            </w:r>
            <w:proofErr w:type="spellEnd"/>
          </w:p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proofErr w:type="spellStart"/>
            <w:r w:rsidRPr="008C729F">
              <w:rPr>
                <w:sz w:val="20"/>
                <w:szCs w:val="20"/>
              </w:rPr>
              <w:t>нием</w:t>
            </w:r>
            <w:proofErr w:type="spellEnd"/>
            <w:r w:rsidRPr="008C729F">
              <w:rPr>
                <w:sz w:val="20"/>
                <w:szCs w:val="20"/>
              </w:rPr>
              <w:t xml:space="preserve"> современных</w:t>
            </w:r>
          </w:p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требований</w:t>
            </w:r>
          </w:p>
        </w:tc>
      </w:tr>
      <w:tr w:rsidR="008C729F" w:rsidRPr="008C729F" w:rsidTr="00ED6EB9">
        <w:tc>
          <w:tcPr>
            <w:tcW w:w="467" w:type="dxa"/>
          </w:tcPr>
          <w:p w:rsidR="008977F0" w:rsidRPr="008C729F" w:rsidRDefault="008977F0" w:rsidP="008977F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1.3</w:t>
            </w:r>
          </w:p>
        </w:tc>
        <w:tc>
          <w:tcPr>
            <w:tcW w:w="1305" w:type="dxa"/>
          </w:tcPr>
          <w:p w:rsidR="008977F0" w:rsidRPr="008C729F" w:rsidRDefault="008977F0" w:rsidP="008977F0">
            <w:pPr>
              <w:autoSpaceDE w:val="0"/>
              <w:autoSpaceDN w:val="0"/>
              <w:adjustRightInd w:val="0"/>
              <w:ind w:right="-71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-обеспечение деятельности группы хозяйственно</w:t>
            </w:r>
            <w:r w:rsidRPr="008C729F">
              <w:rPr>
                <w:sz w:val="20"/>
                <w:szCs w:val="20"/>
              </w:rPr>
              <w:lastRenderedPageBreak/>
              <w:t>го обслуживания</w:t>
            </w:r>
          </w:p>
          <w:p w:rsidR="008977F0" w:rsidRPr="008C729F" w:rsidRDefault="008977F0" w:rsidP="008977F0">
            <w:pPr>
              <w:autoSpaceDE w:val="0"/>
              <w:autoSpaceDN w:val="0"/>
              <w:adjustRightInd w:val="0"/>
              <w:ind w:right="-7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lastRenderedPageBreak/>
              <w:t>Управление образования</w:t>
            </w:r>
          </w:p>
        </w:tc>
        <w:tc>
          <w:tcPr>
            <w:tcW w:w="992" w:type="dxa"/>
          </w:tcPr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r w:rsidRPr="008C729F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Муниципальный бюджет</w:t>
            </w:r>
          </w:p>
        </w:tc>
        <w:tc>
          <w:tcPr>
            <w:tcW w:w="766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4652,72</w:t>
            </w:r>
          </w:p>
        </w:tc>
        <w:tc>
          <w:tcPr>
            <w:tcW w:w="728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1123,18</w:t>
            </w:r>
          </w:p>
        </w:tc>
        <w:tc>
          <w:tcPr>
            <w:tcW w:w="798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1123,18</w:t>
            </w:r>
          </w:p>
        </w:tc>
        <w:tc>
          <w:tcPr>
            <w:tcW w:w="846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1203,18</w:t>
            </w:r>
          </w:p>
        </w:tc>
        <w:tc>
          <w:tcPr>
            <w:tcW w:w="806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1203,18</w:t>
            </w:r>
          </w:p>
        </w:tc>
        <w:tc>
          <w:tcPr>
            <w:tcW w:w="1444" w:type="dxa"/>
          </w:tcPr>
          <w:p w:rsidR="008977F0" w:rsidRPr="008C729F" w:rsidRDefault="008977F0" w:rsidP="008977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C729F">
              <w:rPr>
                <w:rFonts w:ascii="Times New Roman" w:hAnsi="Times New Roman"/>
                <w:b w:val="0"/>
                <w:bCs w:val="0"/>
                <w:color w:val="auto"/>
              </w:rPr>
              <w:t>Содержа</w:t>
            </w:r>
          </w:p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proofErr w:type="spellStart"/>
            <w:r w:rsidRPr="008C729F">
              <w:rPr>
                <w:sz w:val="20"/>
                <w:szCs w:val="20"/>
              </w:rPr>
              <w:t>ние</w:t>
            </w:r>
            <w:proofErr w:type="spellEnd"/>
            <w:r w:rsidRPr="008C729F">
              <w:rPr>
                <w:sz w:val="20"/>
                <w:szCs w:val="20"/>
              </w:rPr>
              <w:t xml:space="preserve"> </w:t>
            </w:r>
            <w:proofErr w:type="spellStart"/>
            <w:r w:rsidRPr="008C729F">
              <w:rPr>
                <w:sz w:val="20"/>
                <w:szCs w:val="20"/>
              </w:rPr>
              <w:t>учреж</w:t>
            </w:r>
            <w:proofErr w:type="spellEnd"/>
          </w:p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proofErr w:type="spellStart"/>
            <w:r w:rsidRPr="008C729F">
              <w:rPr>
                <w:sz w:val="20"/>
                <w:szCs w:val="20"/>
              </w:rPr>
              <w:t>дений</w:t>
            </w:r>
            <w:proofErr w:type="spellEnd"/>
            <w:r w:rsidRPr="008C729F">
              <w:rPr>
                <w:sz w:val="20"/>
                <w:szCs w:val="20"/>
              </w:rPr>
              <w:t xml:space="preserve"> об</w:t>
            </w:r>
          </w:p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proofErr w:type="spellStart"/>
            <w:r w:rsidRPr="008C729F">
              <w:rPr>
                <w:sz w:val="20"/>
                <w:szCs w:val="20"/>
              </w:rPr>
              <w:t>разования</w:t>
            </w:r>
            <w:proofErr w:type="spellEnd"/>
          </w:p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proofErr w:type="gramStart"/>
            <w:r w:rsidRPr="008C729F">
              <w:rPr>
                <w:sz w:val="20"/>
                <w:szCs w:val="20"/>
              </w:rPr>
              <w:lastRenderedPageBreak/>
              <w:t>в состоя</w:t>
            </w:r>
            <w:proofErr w:type="gramEnd"/>
            <w:r w:rsidRPr="008C729F">
              <w:rPr>
                <w:sz w:val="20"/>
                <w:szCs w:val="20"/>
              </w:rPr>
              <w:t>-</w:t>
            </w:r>
          </w:p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proofErr w:type="spellStart"/>
            <w:r w:rsidRPr="008C729F">
              <w:rPr>
                <w:sz w:val="20"/>
                <w:szCs w:val="20"/>
              </w:rPr>
              <w:t>нии</w:t>
            </w:r>
            <w:proofErr w:type="spellEnd"/>
            <w:r w:rsidRPr="008C729F">
              <w:rPr>
                <w:sz w:val="20"/>
                <w:szCs w:val="20"/>
              </w:rPr>
              <w:t>, при</w:t>
            </w:r>
          </w:p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годном к</w:t>
            </w:r>
          </w:p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ведению</w:t>
            </w:r>
          </w:p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учебного</w:t>
            </w:r>
          </w:p>
          <w:p w:rsidR="008977F0" w:rsidRPr="008C729F" w:rsidRDefault="008977F0" w:rsidP="008977F0">
            <w:pPr>
              <w:jc w:val="center"/>
              <w:rPr>
                <w:sz w:val="20"/>
                <w:szCs w:val="20"/>
              </w:rPr>
            </w:pPr>
            <w:r w:rsidRPr="008C729F">
              <w:rPr>
                <w:sz w:val="20"/>
                <w:szCs w:val="20"/>
              </w:rPr>
              <w:t>процесса</w:t>
            </w:r>
          </w:p>
        </w:tc>
      </w:tr>
    </w:tbl>
    <w:p w:rsidR="00FC4182" w:rsidRPr="008C729F" w:rsidRDefault="00FC4182" w:rsidP="00FC4182">
      <w:pPr>
        <w:pStyle w:val="aa"/>
        <w:ind w:left="0" w:firstLine="426"/>
        <w:jc w:val="both"/>
        <w:rPr>
          <w:sz w:val="28"/>
          <w:szCs w:val="28"/>
        </w:rPr>
      </w:pPr>
    </w:p>
    <w:p w:rsidR="00570D58" w:rsidRPr="005A729B" w:rsidRDefault="006A646B" w:rsidP="00BE2ED5">
      <w:pPr>
        <w:pStyle w:val="aa"/>
        <w:ind w:left="0" w:firstLine="426"/>
        <w:jc w:val="both"/>
      </w:pPr>
      <w:r w:rsidRPr="005A729B">
        <w:t xml:space="preserve">2. </w:t>
      </w:r>
      <w:r w:rsidR="00570D58" w:rsidRPr="005A729B">
        <w:t>Дополнить муниципальную программу Касимовского муниципального района Рязанской области «</w:t>
      </w:r>
      <w:r w:rsidR="00570D58" w:rsidRPr="005A729B">
        <w:rPr>
          <w:lang w:bidi="ru-RU"/>
        </w:rPr>
        <w:t>Развитие образования на 2017-2020 годы» приложениями 11, 12 согласно приложениям №1, №2 к настоящему постановлению соответственно.</w:t>
      </w:r>
    </w:p>
    <w:p w:rsidR="00BE2ED5" w:rsidRPr="005A729B" w:rsidRDefault="00570D58" w:rsidP="00BE2ED5">
      <w:pPr>
        <w:pStyle w:val="aa"/>
        <w:ind w:left="0" w:firstLine="426"/>
        <w:jc w:val="both"/>
      </w:pPr>
      <w:r w:rsidRPr="005A729B">
        <w:t xml:space="preserve">3. </w:t>
      </w:r>
      <w:r w:rsidR="00C33E52" w:rsidRPr="005A729B">
        <w:t xml:space="preserve">Настоящее </w:t>
      </w:r>
      <w:r w:rsidR="00BE2ED5" w:rsidRPr="005A729B">
        <w:t>постановление подлежит</w:t>
      </w:r>
      <w:r w:rsidR="00C33E52" w:rsidRPr="005A729B">
        <w:t xml:space="preserve"> опубликовани</w:t>
      </w:r>
      <w:r w:rsidR="00BE2ED5" w:rsidRPr="005A729B">
        <w:t>ю</w:t>
      </w:r>
      <w:r w:rsidR="00C33E52" w:rsidRPr="005A729B">
        <w:t xml:space="preserve"> в печатном средстве массовой информации «Информационный бюллетень Касимовского муниципального района Рязанской области».</w:t>
      </w:r>
    </w:p>
    <w:p w:rsidR="00BE2ED5" w:rsidRPr="005A729B" w:rsidRDefault="00570D58" w:rsidP="006A646B">
      <w:pPr>
        <w:pStyle w:val="aa"/>
        <w:ind w:left="0" w:firstLine="426"/>
        <w:jc w:val="both"/>
      </w:pPr>
      <w:r w:rsidRPr="005A729B">
        <w:t>4</w:t>
      </w:r>
      <w:r w:rsidR="006A646B" w:rsidRPr="005A729B">
        <w:t xml:space="preserve">. </w:t>
      </w:r>
      <w:r w:rsidR="00BE2ED5" w:rsidRPr="005A729B">
        <w:t xml:space="preserve">Настоящее постановление вступает </w:t>
      </w:r>
      <w:r w:rsidR="00E8189F" w:rsidRPr="005A729B">
        <w:t>с</w:t>
      </w:r>
      <w:r w:rsidR="005A729B">
        <w:t xml:space="preserve"> </w:t>
      </w:r>
      <w:r w:rsidR="00982ECC" w:rsidRPr="005A729B">
        <w:t>момента опубликования</w:t>
      </w:r>
      <w:r w:rsidR="00BE2ED5" w:rsidRPr="005A729B">
        <w:t>.</w:t>
      </w:r>
    </w:p>
    <w:p w:rsidR="00C33E52" w:rsidRPr="005A729B" w:rsidRDefault="00570D58" w:rsidP="006A646B">
      <w:pPr>
        <w:pStyle w:val="aa"/>
        <w:ind w:left="0" w:firstLine="426"/>
        <w:jc w:val="both"/>
      </w:pPr>
      <w:r w:rsidRPr="005A729B">
        <w:t>5</w:t>
      </w:r>
      <w:r w:rsidR="00BE2ED5" w:rsidRPr="005A729B">
        <w:t xml:space="preserve">. </w:t>
      </w:r>
      <w:r w:rsidR="00C33E52" w:rsidRPr="005A729B">
        <w:t xml:space="preserve">Контроль </w:t>
      </w:r>
      <w:r w:rsidR="006A646B" w:rsidRPr="005A729B">
        <w:t>над</w:t>
      </w:r>
      <w:r w:rsidR="00C33E52" w:rsidRPr="005A729B">
        <w:t xml:space="preserve"> исполнением настоящего постановления возложить на заместителя главы администрации Касимовского муниципального района Рязанской области по социальной политике Павлюкову</w:t>
      </w:r>
      <w:r w:rsidR="006A646B" w:rsidRPr="005A729B">
        <w:t xml:space="preserve"> Г.А.</w:t>
      </w:r>
    </w:p>
    <w:p w:rsidR="00C33E52" w:rsidRPr="005A729B" w:rsidRDefault="00C33E52" w:rsidP="00AA6367">
      <w:pPr>
        <w:jc w:val="both"/>
      </w:pPr>
    </w:p>
    <w:p w:rsidR="00607BAE" w:rsidRPr="005A729B" w:rsidRDefault="00607BAE" w:rsidP="00AA6367">
      <w:pPr>
        <w:jc w:val="both"/>
      </w:pPr>
    </w:p>
    <w:p w:rsidR="006A646B" w:rsidRPr="005A729B" w:rsidRDefault="00570D58" w:rsidP="006A646B">
      <w:pPr>
        <w:jc w:val="both"/>
      </w:pPr>
      <w:r w:rsidRPr="005A729B">
        <w:t>Г</w:t>
      </w:r>
      <w:r w:rsidR="00C33E52" w:rsidRPr="005A729B">
        <w:t>лав</w:t>
      </w:r>
      <w:r w:rsidRPr="005A729B">
        <w:t>а</w:t>
      </w:r>
      <w:r w:rsidR="005A729B">
        <w:t xml:space="preserve">  </w:t>
      </w:r>
      <w:r w:rsidR="006A646B" w:rsidRPr="005A729B">
        <w:t>муниципального образования</w:t>
      </w:r>
    </w:p>
    <w:p w:rsidR="00C33E52" w:rsidRPr="005A729B" w:rsidRDefault="00C33E52" w:rsidP="006A646B">
      <w:pPr>
        <w:jc w:val="both"/>
      </w:pPr>
      <w:proofErr w:type="spellStart"/>
      <w:r w:rsidRPr="005A729B">
        <w:t>Касимовск</w:t>
      </w:r>
      <w:r w:rsidR="006A646B" w:rsidRPr="005A729B">
        <w:t>ий</w:t>
      </w:r>
      <w:proofErr w:type="spellEnd"/>
      <w:r w:rsidR="006A646B" w:rsidRPr="005A729B">
        <w:t xml:space="preserve"> </w:t>
      </w:r>
      <w:r w:rsidRPr="005A729B">
        <w:t>муниципальн</w:t>
      </w:r>
      <w:r w:rsidR="006A646B" w:rsidRPr="005A729B">
        <w:t>ый</w:t>
      </w:r>
      <w:r w:rsidRPr="005A729B">
        <w:t xml:space="preserve"> район</w:t>
      </w:r>
    </w:p>
    <w:p w:rsidR="00C33E52" w:rsidRPr="005A729B" w:rsidRDefault="00C33E52" w:rsidP="004D575B">
      <w:pPr>
        <w:jc w:val="both"/>
      </w:pPr>
      <w:r w:rsidRPr="005A729B">
        <w:t xml:space="preserve">Рязанской области                                                </w:t>
      </w:r>
      <w:r w:rsidR="00B17968" w:rsidRPr="005A729B">
        <w:t xml:space="preserve">                                    </w:t>
      </w:r>
      <w:r w:rsidRPr="005A729B">
        <w:t xml:space="preserve">        </w:t>
      </w:r>
      <w:r w:rsidR="00570D58" w:rsidRPr="005A729B">
        <w:t>В.Л. Лунин</w:t>
      </w:r>
    </w:p>
    <w:p w:rsidR="00E362A8" w:rsidRPr="005A729B" w:rsidRDefault="00E362A8" w:rsidP="004D575B">
      <w:pPr>
        <w:jc w:val="both"/>
      </w:pPr>
    </w:p>
    <w:p w:rsidR="003C2638" w:rsidRPr="008C729F" w:rsidRDefault="003C2638" w:rsidP="004D575B">
      <w:pPr>
        <w:jc w:val="both"/>
        <w:rPr>
          <w:sz w:val="28"/>
          <w:szCs w:val="28"/>
        </w:rPr>
      </w:pPr>
    </w:p>
    <w:p w:rsidR="00B17968" w:rsidRDefault="00B17968" w:rsidP="004D575B">
      <w:pPr>
        <w:jc w:val="both"/>
        <w:rPr>
          <w:sz w:val="28"/>
          <w:szCs w:val="28"/>
        </w:rPr>
      </w:pPr>
    </w:p>
    <w:p w:rsidR="005A729B" w:rsidRDefault="005A729B" w:rsidP="004D575B">
      <w:pPr>
        <w:jc w:val="both"/>
        <w:rPr>
          <w:sz w:val="28"/>
          <w:szCs w:val="28"/>
        </w:rPr>
      </w:pPr>
    </w:p>
    <w:p w:rsidR="005A729B" w:rsidRDefault="005A729B" w:rsidP="004D575B">
      <w:pPr>
        <w:jc w:val="both"/>
        <w:rPr>
          <w:sz w:val="28"/>
          <w:szCs w:val="28"/>
        </w:rPr>
      </w:pPr>
    </w:p>
    <w:p w:rsidR="005A729B" w:rsidRDefault="005A729B" w:rsidP="004D575B">
      <w:pPr>
        <w:jc w:val="both"/>
        <w:rPr>
          <w:sz w:val="28"/>
          <w:szCs w:val="28"/>
        </w:rPr>
      </w:pPr>
    </w:p>
    <w:p w:rsidR="005A729B" w:rsidRDefault="005A729B" w:rsidP="004D575B">
      <w:pPr>
        <w:jc w:val="both"/>
        <w:rPr>
          <w:sz w:val="28"/>
          <w:szCs w:val="28"/>
        </w:rPr>
      </w:pPr>
    </w:p>
    <w:p w:rsidR="005A729B" w:rsidRDefault="005A729B" w:rsidP="004D575B">
      <w:pPr>
        <w:jc w:val="both"/>
        <w:rPr>
          <w:sz w:val="28"/>
          <w:szCs w:val="28"/>
        </w:rPr>
      </w:pPr>
    </w:p>
    <w:p w:rsidR="005A729B" w:rsidRDefault="005A729B" w:rsidP="004D575B">
      <w:pPr>
        <w:jc w:val="both"/>
        <w:rPr>
          <w:sz w:val="28"/>
          <w:szCs w:val="28"/>
        </w:rPr>
      </w:pPr>
    </w:p>
    <w:p w:rsidR="005A729B" w:rsidRDefault="005A729B" w:rsidP="004D575B">
      <w:pPr>
        <w:jc w:val="both"/>
        <w:rPr>
          <w:sz w:val="28"/>
          <w:szCs w:val="28"/>
        </w:rPr>
      </w:pPr>
    </w:p>
    <w:p w:rsidR="005A729B" w:rsidRDefault="005A729B" w:rsidP="004D575B">
      <w:pPr>
        <w:jc w:val="both"/>
        <w:rPr>
          <w:sz w:val="28"/>
          <w:szCs w:val="28"/>
        </w:rPr>
      </w:pPr>
    </w:p>
    <w:p w:rsidR="00D944A5" w:rsidRDefault="00D944A5" w:rsidP="004D575B">
      <w:pPr>
        <w:jc w:val="both"/>
        <w:rPr>
          <w:sz w:val="28"/>
          <w:szCs w:val="28"/>
        </w:rPr>
      </w:pPr>
    </w:p>
    <w:p w:rsidR="00D944A5" w:rsidRDefault="00D944A5" w:rsidP="004D575B">
      <w:pPr>
        <w:jc w:val="both"/>
        <w:rPr>
          <w:sz w:val="28"/>
          <w:szCs w:val="28"/>
        </w:rPr>
      </w:pPr>
    </w:p>
    <w:p w:rsidR="00D944A5" w:rsidRDefault="00D944A5" w:rsidP="004D575B">
      <w:pPr>
        <w:jc w:val="both"/>
        <w:rPr>
          <w:sz w:val="28"/>
          <w:szCs w:val="28"/>
        </w:rPr>
      </w:pPr>
    </w:p>
    <w:p w:rsidR="00D944A5" w:rsidRDefault="00D944A5" w:rsidP="004D575B">
      <w:pPr>
        <w:jc w:val="both"/>
        <w:rPr>
          <w:sz w:val="28"/>
          <w:szCs w:val="28"/>
        </w:rPr>
      </w:pPr>
    </w:p>
    <w:p w:rsidR="00D944A5" w:rsidRDefault="00D944A5" w:rsidP="004D575B">
      <w:pPr>
        <w:jc w:val="both"/>
        <w:rPr>
          <w:sz w:val="28"/>
          <w:szCs w:val="28"/>
        </w:rPr>
      </w:pPr>
    </w:p>
    <w:p w:rsidR="00D944A5" w:rsidRDefault="00D944A5" w:rsidP="004D575B">
      <w:pPr>
        <w:jc w:val="both"/>
        <w:rPr>
          <w:sz w:val="28"/>
          <w:szCs w:val="28"/>
        </w:rPr>
      </w:pPr>
    </w:p>
    <w:p w:rsidR="00ED6EB9" w:rsidRDefault="00ED6EB9" w:rsidP="004D575B">
      <w:pPr>
        <w:jc w:val="both"/>
        <w:rPr>
          <w:sz w:val="28"/>
          <w:szCs w:val="28"/>
        </w:rPr>
      </w:pPr>
    </w:p>
    <w:p w:rsidR="00ED6EB9" w:rsidRDefault="00ED6EB9" w:rsidP="004D575B">
      <w:pPr>
        <w:jc w:val="both"/>
        <w:rPr>
          <w:sz w:val="28"/>
          <w:szCs w:val="28"/>
        </w:rPr>
      </w:pPr>
    </w:p>
    <w:p w:rsidR="00ED6EB9" w:rsidRDefault="00ED6EB9" w:rsidP="004D575B">
      <w:pPr>
        <w:jc w:val="both"/>
        <w:rPr>
          <w:sz w:val="28"/>
          <w:szCs w:val="28"/>
        </w:rPr>
      </w:pPr>
    </w:p>
    <w:p w:rsidR="00D944A5" w:rsidRDefault="00D944A5" w:rsidP="004D575B">
      <w:pPr>
        <w:jc w:val="both"/>
        <w:rPr>
          <w:sz w:val="28"/>
          <w:szCs w:val="28"/>
        </w:rPr>
      </w:pPr>
    </w:p>
    <w:p w:rsidR="00D944A5" w:rsidRDefault="00D944A5" w:rsidP="004D575B">
      <w:pPr>
        <w:jc w:val="both"/>
        <w:rPr>
          <w:sz w:val="28"/>
          <w:szCs w:val="28"/>
        </w:rPr>
      </w:pPr>
    </w:p>
    <w:p w:rsidR="00D944A5" w:rsidRDefault="00D944A5" w:rsidP="004D575B">
      <w:pPr>
        <w:jc w:val="both"/>
        <w:rPr>
          <w:sz w:val="28"/>
          <w:szCs w:val="28"/>
        </w:rPr>
      </w:pPr>
    </w:p>
    <w:p w:rsidR="00D944A5" w:rsidRDefault="00D944A5" w:rsidP="004D575B">
      <w:pPr>
        <w:jc w:val="both"/>
        <w:rPr>
          <w:sz w:val="28"/>
          <w:szCs w:val="28"/>
        </w:rPr>
      </w:pPr>
    </w:p>
    <w:p w:rsidR="00D944A5" w:rsidRDefault="00D944A5" w:rsidP="004D575B">
      <w:pPr>
        <w:jc w:val="both"/>
        <w:rPr>
          <w:sz w:val="28"/>
          <w:szCs w:val="28"/>
        </w:rPr>
      </w:pPr>
    </w:p>
    <w:p w:rsidR="00D944A5" w:rsidRDefault="00D944A5" w:rsidP="004D575B">
      <w:pPr>
        <w:jc w:val="both"/>
        <w:rPr>
          <w:sz w:val="28"/>
          <w:szCs w:val="28"/>
        </w:rPr>
      </w:pPr>
    </w:p>
    <w:p w:rsidR="00D944A5" w:rsidRDefault="00D944A5" w:rsidP="004D575B">
      <w:pPr>
        <w:jc w:val="both"/>
        <w:rPr>
          <w:sz w:val="28"/>
          <w:szCs w:val="28"/>
        </w:rPr>
      </w:pPr>
    </w:p>
    <w:p w:rsidR="00D944A5" w:rsidRDefault="00D944A5" w:rsidP="004D575B">
      <w:pPr>
        <w:jc w:val="both"/>
        <w:rPr>
          <w:sz w:val="28"/>
          <w:szCs w:val="28"/>
        </w:rPr>
      </w:pPr>
    </w:p>
    <w:p w:rsidR="00D944A5" w:rsidRPr="008C729F" w:rsidRDefault="00D944A5" w:rsidP="004D575B">
      <w:pPr>
        <w:jc w:val="both"/>
        <w:rPr>
          <w:sz w:val="28"/>
          <w:szCs w:val="28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p w:rsidR="005A729B" w:rsidRDefault="005A729B" w:rsidP="005A729B">
      <w:pPr>
        <w:ind w:left="5400" w:right="-747"/>
      </w:pPr>
      <w:r>
        <w:lastRenderedPageBreak/>
        <w:t>Приложение №1</w:t>
      </w:r>
    </w:p>
    <w:p w:rsidR="005A729B" w:rsidRDefault="005A729B" w:rsidP="005A729B">
      <w:pPr>
        <w:ind w:left="5400" w:right="-747"/>
      </w:pPr>
      <w:r>
        <w:t>к постановлению администрации Касимовского муниципального района Рязанской области</w:t>
      </w:r>
    </w:p>
    <w:p w:rsidR="005A729B" w:rsidRDefault="005A729B" w:rsidP="005A729B">
      <w:pPr>
        <w:ind w:left="5400" w:right="-747"/>
      </w:pPr>
      <w:r>
        <w:t>от _</w:t>
      </w:r>
      <w:r>
        <w:rPr>
          <w:u w:val="single"/>
        </w:rPr>
        <w:t>12.12.2017</w:t>
      </w:r>
      <w:r>
        <w:t>___№__</w:t>
      </w:r>
      <w:r>
        <w:rPr>
          <w:u w:val="single"/>
        </w:rPr>
        <w:t>1064</w:t>
      </w:r>
      <w:r>
        <w:t>___</w:t>
      </w:r>
    </w:p>
    <w:p w:rsidR="005A729B" w:rsidRDefault="005A729B" w:rsidP="005A729B">
      <w:pPr>
        <w:ind w:left="5400" w:right="-747"/>
      </w:pPr>
    </w:p>
    <w:p w:rsidR="005A729B" w:rsidRDefault="005A729B" w:rsidP="005A729B">
      <w:pPr>
        <w:ind w:left="5400" w:right="-747"/>
      </w:pPr>
      <w:r w:rsidRPr="00640F0D">
        <w:t xml:space="preserve">Приложение </w:t>
      </w:r>
      <w:r>
        <w:t>11</w:t>
      </w:r>
    </w:p>
    <w:p w:rsidR="005A729B" w:rsidRPr="00640F0D" w:rsidRDefault="005A729B" w:rsidP="005A729B">
      <w:pPr>
        <w:ind w:left="5400" w:right="-747"/>
      </w:pPr>
      <w:r>
        <w:t>к муниципальной программе Касимовского муниципального района Рязанской области «Развитие образования на 2017-2020 годы»</w:t>
      </w:r>
    </w:p>
    <w:p w:rsidR="005A729B" w:rsidRPr="00640F0D" w:rsidRDefault="005A729B" w:rsidP="005A729B">
      <w:pPr>
        <w:ind w:left="6480"/>
      </w:pPr>
    </w:p>
    <w:p w:rsidR="005A729B" w:rsidRDefault="005A729B" w:rsidP="005A729B">
      <w:pPr>
        <w:ind w:left="6480"/>
        <w:rPr>
          <w:sz w:val="36"/>
        </w:rPr>
      </w:pPr>
      <w:r>
        <w:rPr>
          <w:sz w:val="36"/>
        </w:rPr>
        <w:t xml:space="preserve"> </w:t>
      </w:r>
    </w:p>
    <w:p w:rsidR="005A729B" w:rsidRDefault="005A729B" w:rsidP="005A729B">
      <w:pPr>
        <w:ind w:left="6480"/>
        <w:rPr>
          <w:sz w:val="36"/>
        </w:rPr>
      </w:pPr>
    </w:p>
    <w:p w:rsidR="005A729B" w:rsidRDefault="005A729B" w:rsidP="005A729B">
      <w:pPr>
        <w:pStyle w:val="1"/>
        <w:rPr>
          <w:sz w:val="36"/>
        </w:rPr>
      </w:pPr>
    </w:p>
    <w:p w:rsidR="005A729B" w:rsidRDefault="005A729B" w:rsidP="005A729B">
      <w:pPr>
        <w:pStyle w:val="1"/>
        <w:rPr>
          <w:sz w:val="36"/>
        </w:rPr>
      </w:pPr>
    </w:p>
    <w:p w:rsidR="005A729B" w:rsidRDefault="005A729B" w:rsidP="005A729B">
      <w:pPr>
        <w:pStyle w:val="1"/>
        <w:rPr>
          <w:sz w:val="36"/>
        </w:rPr>
      </w:pPr>
    </w:p>
    <w:p w:rsidR="005A729B" w:rsidRPr="00ED6EB9" w:rsidRDefault="005A729B" w:rsidP="005A729B">
      <w:pPr>
        <w:pStyle w:val="1"/>
        <w:rPr>
          <w:rFonts w:ascii="Times New Roman" w:hAnsi="Times New Roman"/>
          <w:bCs w:val="0"/>
          <w:color w:val="auto"/>
          <w:sz w:val="40"/>
          <w:szCs w:val="40"/>
        </w:rPr>
      </w:pPr>
      <w:r w:rsidRPr="00ED6EB9">
        <w:rPr>
          <w:rFonts w:ascii="Times New Roman" w:hAnsi="Times New Roman"/>
          <w:bCs w:val="0"/>
          <w:color w:val="auto"/>
          <w:sz w:val="40"/>
          <w:szCs w:val="40"/>
        </w:rPr>
        <w:t>Подпрограмма</w:t>
      </w:r>
    </w:p>
    <w:p w:rsidR="005A729B" w:rsidRPr="00ED6EB9" w:rsidRDefault="005A729B" w:rsidP="005A729B">
      <w:pPr>
        <w:jc w:val="center"/>
        <w:rPr>
          <w:b/>
          <w:bCs/>
          <w:sz w:val="40"/>
          <w:szCs w:val="40"/>
        </w:rPr>
      </w:pPr>
    </w:p>
    <w:p w:rsidR="005A729B" w:rsidRPr="00ED6EB9" w:rsidRDefault="005A729B" w:rsidP="005A729B">
      <w:pPr>
        <w:pStyle w:val="ab"/>
        <w:rPr>
          <w:rFonts w:ascii="Times New Roman" w:hAnsi="Times New Roman" w:cs="Times New Roman"/>
          <w:sz w:val="40"/>
          <w:szCs w:val="40"/>
        </w:rPr>
      </w:pPr>
      <w:r w:rsidRPr="00ED6EB9">
        <w:rPr>
          <w:rFonts w:ascii="Times New Roman" w:hAnsi="Times New Roman" w:cs="Times New Roman"/>
          <w:sz w:val="40"/>
          <w:szCs w:val="40"/>
        </w:rPr>
        <w:t xml:space="preserve">«Обеспечение управления образованием» </w:t>
      </w:r>
    </w:p>
    <w:p w:rsidR="005A729B" w:rsidRPr="00ED6EB9" w:rsidRDefault="005A729B" w:rsidP="005A729B">
      <w:pPr>
        <w:pStyle w:val="ab"/>
        <w:rPr>
          <w:rFonts w:ascii="Times New Roman" w:hAnsi="Times New Roman" w:cs="Times New Roman"/>
          <w:sz w:val="40"/>
          <w:szCs w:val="40"/>
        </w:rPr>
      </w:pPr>
    </w:p>
    <w:p w:rsidR="005A729B" w:rsidRPr="00ED6EB9" w:rsidRDefault="005A729B" w:rsidP="005A729B">
      <w:pPr>
        <w:pStyle w:val="ab"/>
        <w:rPr>
          <w:rFonts w:ascii="Times New Roman" w:hAnsi="Times New Roman" w:cs="Times New Roman"/>
          <w:sz w:val="40"/>
          <w:szCs w:val="40"/>
        </w:rPr>
      </w:pPr>
      <w:r w:rsidRPr="00ED6EB9">
        <w:rPr>
          <w:rFonts w:ascii="Times New Roman" w:hAnsi="Times New Roman" w:cs="Times New Roman"/>
          <w:sz w:val="40"/>
          <w:szCs w:val="40"/>
        </w:rPr>
        <w:t>муниципальной программы Касимовского района «Развитие образования на 2017-2020 годы»</w:t>
      </w:r>
    </w:p>
    <w:p w:rsidR="005A729B" w:rsidRPr="00746971" w:rsidRDefault="005A729B" w:rsidP="005A729B">
      <w:pPr>
        <w:pStyle w:val="ab"/>
        <w:rPr>
          <w:sz w:val="44"/>
          <w:szCs w:val="44"/>
        </w:rPr>
      </w:pPr>
    </w:p>
    <w:p w:rsidR="005A729B" w:rsidRDefault="005A729B" w:rsidP="005A729B">
      <w:pPr>
        <w:pStyle w:val="ab"/>
        <w:rPr>
          <w:sz w:val="28"/>
        </w:rPr>
      </w:pPr>
    </w:p>
    <w:p w:rsidR="005A729B" w:rsidRDefault="005A729B" w:rsidP="005A729B">
      <w:pPr>
        <w:pStyle w:val="ab"/>
        <w:rPr>
          <w:sz w:val="28"/>
        </w:rPr>
      </w:pPr>
    </w:p>
    <w:p w:rsidR="005A729B" w:rsidRDefault="005A729B" w:rsidP="005A729B">
      <w:pPr>
        <w:pStyle w:val="ab"/>
        <w:rPr>
          <w:sz w:val="28"/>
        </w:rPr>
      </w:pPr>
    </w:p>
    <w:p w:rsidR="005A729B" w:rsidRDefault="005A729B" w:rsidP="005A729B">
      <w:pPr>
        <w:pStyle w:val="ab"/>
        <w:rPr>
          <w:sz w:val="28"/>
        </w:rPr>
      </w:pPr>
    </w:p>
    <w:p w:rsidR="005A729B" w:rsidRDefault="005A729B" w:rsidP="005A729B">
      <w:pPr>
        <w:pStyle w:val="ab"/>
        <w:rPr>
          <w:sz w:val="28"/>
        </w:rPr>
      </w:pPr>
    </w:p>
    <w:p w:rsidR="005A729B" w:rsidRDefault="005A729B" w:rsidP="005A729B"/>
    <w:p w:rsidR="005A729B" w:rsidRPr="005A729B" w:rsidRDefault="005A729B" w:rsidP="005A729B"/>
    <w:p w:rsidR="005A729B" w:rsidRDefault="005A729B" w:rsidP="005A729B">
      <w:pPr>
        <w:pStyle w:val="ab"/>
        <w:rPr>
          <w:sz w:val="28"/>
        </w:rPr>
      </w:pPr>
    </w:p>
    <w:p w:rsidR="005A729B" w:rsidRDefault="005A729B" w:rsidP="005A729B">
      <w:pPr>
        <w:pStyle w:val="ab"/>
        <w:rPr>
          <w:sz w:val="28"/>
        </w:rPr>
      </w:pPr>
    </w:p>
    <w:p w:rsidR="005A729B" w:rsidRDefault="005A729B" w:rsidP="005A729B">
      <w:pPr>
        <w:pStyle w:val="ab"/>
        <w:rPr>
          <w:sz w:val="28"/>
        </w:rPr>
      </w:pPr>
    </w:p>
    <w:p w:rsidR="00ED6EB9" w:rsidRDefault="00ED6EB9" w:rsidP="00ED6EB9"/>
    <w:p w:rsidR="00ED6EB9" w:rsidRDefault="00ED6EB9" w:rsidP="00ED6EB9"/>
    <w:p w:rsidR="00ED6EB9" w:rsidRPr="00ED6EB9" w:rsidRDefault="00ED6EB9" w:rsidP="00ED6EB9"/>
    <w:p w:rsidR="005A729B" w:rsidRPr="005A729B" w:rsidRDefault="005A729B" w:rsidP="005A729B">
      <w:pPr>
        <w:pStyle w:val="ab"/>
        <w:numPr>
          <w:ilvl w:val="0"/>
          <w:numId w:val="6"/>
        </w:numPr>
        <w:spacing w:before="0" w:after="0"/>
        <w:rPr>
          <w:rFonts w:ascii="Times New Roman" w:hAnsi="Times New Roman" w:cs="Times New Roman"/>
          <w:bCs w:val="0"/>
          <w:sz w:val="16"/>
          <w:szCs w:val="16"/>
        </w:rPr>
      </w:pPr>
      <w:r w:rsidRPr="005A729B">
        <w:rPr>
          <w:rFonts w:ascii="Times New Roman" w:hAnsi="Times New Roman" w:cs="Times New Roman"/>
          <w:bCs w:val="0"/>
          <w:sz w:val="24"/>
          <w:szCs w:val="24"/>
        </w:rPr>
        <w:lastRenderedPageBreak/>
        <w:t>Цели и задачи Подпрограммы</w:t>
      </w:r>
    </w:p>
    <w:p w:rsidR="005A729B" w:rsidRPr="004D417C" w:rsidRDefault="005A729B" w:rsidP="005A729B">
      <w:pPr>
        <w:rPr>
          <w:sz w:val="10"/>
          <w:szCs w:val="10"/>
        </w:rPr>
      </w:pPr>
    </w:p>
    <w:p w:rsidR="005A729B" w:rsidRPr="005A729B" w:rsidRDefault="005A729B" w:rsidP="005A729B">
      <w:pPr>
        <w:pStyle w:val="ab"/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729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Цель:</w:t>
      </w:r>
      <w:r w:rsidRPr="005A72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Управление системой образования в рамках полномочий органов местного самоуправления. Реализация государственной политики в сфере общего и дополнительного образования. Разработка основных направлений развития системы образования.</w:t>
      </w:r>
    </w:p>
    <w:p w:rsidR="005A729B" w:rsidRPr="005A729B" w:rsidRDefault="005A729B" w:rsidP="005A729B">
      <w:pPr>
        <w:pStyle w:val="ab"/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729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Задачи: </w:t>
      </w:r>
      <w:r w:rsidRPr="005A729B">
        <w:rPr>
          <w:rFonts w:ascii="Times New Roman" w:hAnsi="Times New Roman" w:cs="Times New Roman"/>
          <w:b w:val="0"/>
          <w:bCs w:val="0"/>
          <w:sz w:val="24"/>
          <w:szCs w:val="24"/>
        </w:rPr>
        <w:t>Создание необходимых условий для реализации прав граждан на образование. Обеспечение эффективного функционирования и развития системы образования. Охрана и защита прав несовершеннолетних, опека и попечительство.</w:t>
      </w:r>
    </w:p>
    <w:p w:rsidR="005A729B" w:rsidRPr="004D417C" w:rsidRDefault="005A729B" w:rsidP="005A729B">
      <w:pPr>
        <w:rPr>
          <w:sz w:val="10"/>
          <w:szCs w:val="10"/>
        </w:rPr>
      </w:pPr>
    </w:p>
    <w:p w:rsidR="005A729B" w:rsidRPr="005A729B" w:rsidRDefault="005A729B" w:rsidP="005A729B">
      <w:pPr>
        <w:jc w:val="center"/>
        <w:rPr>
          <w:b/>
          <w:bCs/>
        </w:rPr>
      </w:pPr>
      <w:r w:rsidRPr="005A729B">
        <w:rPr>
          <w:b/>
          <w:bCs/>
        </w:rPr>
        <w:t>2. Сроки реализации подпрограммы</w:t>
      </w:r>
    </w:p>
    <w:p w:rsidR="005A729B" w:rsidRPr="005A729B" w:rsidRDefault="005A729B" w:rsidP="005A729B">
      <w:pPr>
        <w:jc w:val="center"/>
        <w:rPr>
          <w:b/>
          <w:bCs/>
          <w:sz w:val="16"/>
          <w:szCs w:val="16"/>
        </w:rPr>
      </w:pPr>
    </w:p>
    <w:p w:rsidR="005A729B" w:rsidRPr="005A729B" w:rsidRDefault="005A729B" w:rsidP="005A729B">
      <w:pPr>
        <w:rPr>
          <w:bCs/>
        </w:rPr>
      </w:pPr>
      <w:r w:rsidRPr="005A729B">
        <w:rPr>
          <w:bCs/>
        </w:rPr>
        <w:t>Подпрограмма рассчитана на период с 2018 по 2020 годы.</w:t>
      </w:r>
    </w:p>
    <w:p w:rsidR="005A729B" w:rsidRPr="005A729B" w:rsidRDefault="005A729B" w:rsidP="005A729B">
      <w:pPr>
        <w:rPr>
          <w:b/>
          <w:bCs/>
          <w:sz w:val="16"/>
          <w:szCs w:val="16"/>
        </w:rPr>
      </w:pPr>
    </w:p>
    <w:p w:rsidR="005A729B" w:rsidRPr="005A729B" w:rsidRDefault="005A729B" w:rsidP="005A729B">
      <w:pPr>
        <w:jc w:val="center"/>
        <w:rPr>
          <w:b/>
          <w:bCs/>
          <w:sz w:val="16"/>
          <w:szCs w:val="16"/>
        </w:rPr>
      </w:pPr>
      <w:r w:rsidRPr="005A729B">
        <w:rPr>
          <w:b/>
          <w:bCs/>
        </w:rPr>
        <w:t>3. Ресурсное обеспечение Подпрограммы</w:t>
      </w:r>
    </w:p>
    <w:p w:rsidR="005A729B" w:rsidRPr="004D417C" w:rsidRDefault="005A729B" w:rsidP="005A729B">
      <w:pPr>
        <w:jc w:val="center"/>
        <w:rPr>
          <w:b/>
          <w:bCs/>
          <w:sz w:val="10"/>
          <w:szCs w:val="10"/>
        </w:rPr>
      </w:pPr>
    </w:p>
    <w:p w:rsidR="005A729B" w:rsidRPr="005A729B" w:rsidRDefault="005A729B" w:rsidP="005A729B">
      <w:pPr>
        <w:rPr>
          <w:bCs/>
        </w:rPr>
      </w:pPr>
      <w:r w:rsidRPr="005A729B">
        <w:rPr>
          <w:bCs/>
        </w:rPr>
        <w:tab/>
        <w:t xml:space="preserve">Финансовое обеспечение Подпрограммы осуществляется из следующих источников: </w:t>
      </w:r>
    </w:p>
    <w:p w:rsidR="005A729B" w:rsidRPr="005A729B" w:rsidRDefault="005A729B" w:rsidP="005A729B">
      <w:pPr>
        <w:rPr>
          <w:bCs/>
        </w:rPr>
      </w:pPr>
      <w:r w:rsidRPr="005A729B">
        <w:rPr>
          <w:bCs/>
        </w:rPr>
        <w:t>-средства муниципального бюджета</w:t>
      </w:r>
    </w:p>
    <w:p w:rsidR="005A729B" w:rsidRPr="005A729B" w:rsidRDefault="005A729B" w:rsidP="005A729B">
      <w:pPr>
        <w:jc w:val="both"/>
      </w:pPr>
      <w:r w:rsidRPr="005A729B">
        <w:tab/>
        <w:t>Объемы финансирования Подпрограммы на 2018-2020 годы носят прогнозный характер и подлежат уточнению.</w:t>
      </w:r>
    </w:p>
    <w:p w:rsidR="005A729B" w:rsidRPr="005A729B" w:rsidRDefault="005A729B" w:rsidP="005A729B">
      <w:pPr>
        <w:ind w:firstLine="708"/>
        <w:jc w:val="both"/>
      </w:pPr>
      <w:r w:rsidRPr="005A729B">
        <w:t xml:space="preserve">Объем ассигнований из муниципального бюджета на реализацию Подпрограммы утверждается в составе муниципального бюджета на соответствующий год. </w:t>
      </w:r>
    </w:p>
    <w:p w:rsidR="005A729B" w:rsidRPr="00610C35" w:rsidRDefault="005A729B" w:rsidP="005A729B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610C35">
        <w:rPr>
          <w:szCs w:val="28"/>
        </w:rPr>
        <w:t xml:space="preserve">В целом финансирование Программы на условиях </w:t>
      </w:r>
      <w:proofErr w:type="spellStart"/>
      <w:r w:rsidRPr="00610C35">
        <w:rPr>
          <w:szCs w:val="28"/>
        </w:rPr>
        <w:t>софинансирования</w:t>
      </w:r>
      <w:proofErr w:type="spellEnd"/>
      <w:r w:rsidRPr="00610C35">
        <w:rPr>
          <w:szCs w:val="28"/>
        </w:rPr>
        <w:t xml:space="preserve"> на  201</w:t>
      </w:r>
      <w:r>
        <w:rPr>
          <w:szCs w:val="28"/>
        </w:rPr>
        <w:t>8</w:t>
      </w:r>
      <w:r w:rsidRPr="00610C35">
        <w:rPr>
          <w:szCs w:val="28"/>
        </w:rPr>
        <w:t>-20</w:t>
      </w:r>
      <w:r>
        <w:rPr>
          <w:szCs w:val="28"/>
        </w:rPr>
        <w:t>20</w:t>
      </w:r>
      <w:r w:rsidRPr="00610C35">
        <w:rPr>
          <w:szCs w:val="28"/>
        </w:rPr>
        <w:t xml:space="preserve"> годы за счет средств бюджета Касимовского муниципального района составит  </w:t>
      </w:r>
      <w:r>
        <w:rPr>
          <w:szCs w:val="28"/>
        </w:rPr>
        <w:t>13215000</w:t>
      </w:r>
      <w:r w:rsidRPr="00610C35">
        <w:rPr>
          <w:szCs w:val="28"/>
        </w:rPr>
        <w:t xml:space="preserve"> руб., в том числе: 201</w:t>
      </w:r>
      <w:r>
        <w:rPr>
          <w:szCs w:val="28"/>
        </w:rPr>
        <w:t>8</w:t>
      </w:r>
      <w:r w:rsidRPr="00610C35">
        <w:rPr>
          <w:szCs w:val="28"/>
        </w:rPr>
        <w:t xml:space="preserve"> год – </w:t>
      </w:r>
      <w:r>
        <w:rPr>
          <w:szCs w:val="28"/>
        </w:rPr>
        <w:t xml:space="preserve">4365000 </w:t>
      </w:r>
      <w:r w:rsidRPr="00610C35">
        <w:rPr>
          <w:szCs w:val="28"/>
        </w:rPr>
        <w:t>руб.; 201</w:t>
      </w:r>
      <w:r>
        <w:rPr>
          <w:szCs w:val="28"/>
        </w:rPr>
        <w:t>9</w:t>
      </w:r>
      <w:r w:rsidRPr="00610C35">
        <w:rPr>
          <w:szCs w:val="28"/>
        </w:rPr>
        <w:t xml:space="preserve"> год – </w:t>
      </w:r>
      <w:r>
        <w:rPr>
          <w:szCs w:val="28"/>
        </w:rPr>
        <w:t xml:space="preserve">4425000 </w:t>
      </w:r>
      <w:r w:rsidRPr="00610C35">
        <w:rPr>
          <w:szCs w:val="28"/>
        </w:rPr>
        <w:t>руб.; 20</w:t>
      </w:r>
      <w:r>
        <w:rPr>
          <w:szCs w:val="28"/>
        </w:rPr>
        <w:t>20</w:t>
      </w:r>
      <w:r w:rsidRPr="00610C35">
        <w:rPr>
          <w:szCs w:val="28"/>
        </w:rPr>
        <w:t xml:space="preserve"> год – </w:t>
      </w:r>
      <w:r>
        <w:rPr>
          <w:szCs w:val="28"/>
        </w:rPr>
        <w:t xml:space="preserve">4425000 </w:t>
      </w:r>
      <w:r w:rsidRPr="00610C35">
        <w:rPr>
          <w:szCs w:val="28"/>
        </w:rPr>
        <w:t>руб.</w:t>
      </w:r>
    </w:p>
    <w:p w:rsidR="005A729B" w:rsidRPr="005A729B" w:rsidRDefault="005A729B" w:rsidP="005A729B">
      <w:pPr>
        <w:ind w:firstLine="709"/>
        <w:jc w:val="both"/>
        <w:rPr>
          <w:sz w:val="10"/>
          <w:szCs w:val="10"/>
        </w:rPr>
      </w:pPr>
    </w:p>
    <w:p w:rsidR="005A729B" w:rsidRDefault="005A729B" w:rsidP="005A729B">
      <w:pPr>
        <w:ind w:firstLine="708"/>
        <w:jc w:val="center"/>
        <w:rPr>
          <w:b/>
          <w:iCs/>
          <w:sz w:val="16"/>
          <w:szCs w:val="16"/>
        </w:rPr>
      </w:pPr>
      <w:r w:rsidRPr="005A729B">
        <w:rPr>
          <w:b/>
          <w:iCs/>
        </w:rPr>
        <w:t>4. Механизм реализации Подпрограммы</w:t>
      </w:r>
    </w:p>
    <w:p w:rsidR="005A729B" w:rsidRPr="005A729B" w:rsidRDefault="005A729B" w:rsidP="005A729B">
      <w:pPr>
        <w:ind w:firstLine="708"/>
        <w:jc w:val="center"/>
        <w:rPr>
          <w:sz w:val="10"/>
          <w:szCs w:val="10"/>
        </w:rPr>
      </w:pPr>
    </w:p>
    <w:p w:rsidR="005A729B" w:rsidRPr="005A729B" w:rsidRDefault="005A729B" w:rsidP="005A729B">
      <w:pPr>
        <w:ind w:firstLine="708"/>
        <w:jc w:val="both"/>
      </w:pPr>
      <w:r w:rsidRPr="005A729B">
        <w:t xml:space="preserve">   Реализацию Подпрограммы осуществляет Управление образования администрации Касимовского муниципального района Рязанской области, которое формирует бюджетную заявку, предусматривающую объемы ассигнований на последовательную реализацию мероприятий Подпрограммы.</w:t>
      </w:r>
    </w:p>
    <w:p w:rsidR="005A729B" w:rsidRPr="005A729B" w:rsidRDefault="005A729B" w:rsidP="005A729B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  <w:r w:rsidRPr="005A729B">
        <w:rPr>
          <w:rFonts w:ascii="Times New Roman" w:hAnsi="Times New Roman" w:cs="Times New Roman"/>
          <w:sz w:val="24"/>
          <w:szCs w:val="24"/>
        </w:rPr>
        <w:t xml:space="preserve">Бюджетная заявка представляется в </w:t>
      </w:r>
      <w:r w:rsidRPr="005A729B">
        <w:rPr>
          <w:rFonts w:ascii="Times New Roman" w:hAnsi="Times New Roman" w:cs="Times New Roman"/>
          <w:noProof/>
          <w:sz w:val="24"/>
          <w:szCs w:val="24"/>
        </w:rPr>
        <w:t xml:space="preserve">Финансово-казначейское управление администрации Касимовского муниципального района Рязанской области </w:t>
      </w:r>
      <w:r w:rsidRPr="005A729B">
        <w:rPr>
          <w:rFonts w:ascii="Times New Roman" w:hAnsi="Times New Roman" w:cs="Times New Roman"/>
          <w:sz w:val="24"/>
          <w:szCs w:val="24"/>
        </w:rPr>
        <w:t>для включения в проект бюджета на соответствующий год.</w:t>
      </w:r>
    </w:p>
    <w:p w:rsidR="005A729B" w:rsidRPr="005A729B" w:rsidRDefault="005A729B" w:rsidP="005A729B">
      <w:pPr>
        <w:ind w:firstLine="709"/>
        <w:jc w:val="both"/>
      </w:pPr>
      <w:r w:rsidRPr="005A729B">
        <w:t xml:space="preserve">  </w:t>
      </w:r>
      <w:proofErr w:type="gramStart"/>
      <w:r w:rsidRPr="005A729B">
        <w:t>Контроль за</w:t>
      </w:r>
      <w:proofErr w:type="gramEnd"/>
      <w:r w:rsidRPr="005A729B">
        <w:t xml:space="preserve"> реализацией Подпрограммы осуществляет администрация Касимовского муниципального района.</w:t>
      </w:r>
    </w:p>
    <w:p w:rsidR="005A729B" w:rsidRPr="005A729B" w:rsidRDefault="005A729B" w:rsidP="005A729B">
      <w:pPr>
        <w:ind w:firstLine="709"/>
        <w:jc w:val="both"/>
        <w:rPr>
          <w:iCs/>
        </w:rPr>
      </w:pPr>
      <w:r w:rsidRPr="005A729B">
        <w:rPr>
          <w:iCs/>
        </w:rPr>
        <w:t>Оперативное управление и координацию работ по выполнению Подпрограммы осуществляет управление образования администрации Касимовского муниципального района Рязанской области, финансово-казначейское управление администрации Касимовского муниципального района Рязанской области.</w:t>
      </w:r>
    </w:p>
    <w:p w:rsidR="005A729B" w:rsidRPr="005A729B" w:rsidRDefault="005A729B" w:rsidP="005A729B">
      <w:pPr>
        <w:pStyle w:val="3"/>
        <w:tabs>
          <w:tab w:val="left" w:pos="720"/>
        </w:tabs>
        <w:spacing w:after="0"/>
        <w:ind w:left="0" w:firstLine="851"/>
        <w:jc w:val="both"/>
        <w:rPr>
          <w:iCs/>
          <w:sz w:val="24"/>
          <w:szCs w:val="24"/>
        </w:rPr>
      </w:pPr>
      <w:r w:rsidRPr="005A729B">
        <w:rPr>
          <w:sz w:val="24"/>
          <w:szCs w:val="24"/>
        </w:rPr>
        <w:t xml:space="preserve">В качестве инструмента </w:t>
      </w:r>
      <w:proofErr w:type="gramStart"/>
      <w:r w:rsidRPr="005A729B">
        <w:rPr>
          <w:sz w:val="24"/>
          <w:szCs w:val="24"/>
        </w:rPr>
        <w:t>контроля за</w:t>
      </w:r>
      <w:proofErr w:type="gramEnd"/>
      <w:r w:rsidRPr="005A729B">
        <w:rPr>
          <w:sz w:val="24"/>
          <w:szCs w:val="24"/>
        </w:rPr>
        <w:t xml:space="preserve"> ходом исполнения Подпрограммы предусматривается подготовка </w:t>
      </w:r>
      <w:r w:rsidRPr="005A729B">
        <w:rPr>
          <w:iCs/>
          <w:sz w:val="24"/>
          <w:szCs w:val="24"/>
        </w:rPr>
        <w:t>управлением образования администрации Касимовского муниципального района Рязанской области отчетов и представление их в администрацию Касимовского муниципального района.</w:t>
      </w:r>
    </w:p>
    <w:p w:rsidR="005A729B" w:rsidRPr="005A729B" w:rsidRDefault="005A729B" w:rsidP="005A729B">
      <w:pPr>
        <w:pStyle w:val="3"/>
        <w:spacing w:after="0"/>
        <w:ind w:left="0"/>
        <w:jc w:val="center"/>
        <w:rPr>
          <w:b/>
          <w:sz w:val="24"/>
          <w:szCs w:val="24"/>
        </w:rPr>
      </w:pPr>
      <w:r w:rsidRPr="005A729B">
        <w:rPr>
          <w:b/>
          <w:sz w:val="24"/>
          <w:szCs w:val="24"/>
        </w:rPr>
        <w:t>5. Система программных мероприятий</w:t>
      </w:r>
    </w:p>
    <w:p w:rsidR="005A729B" w:rsidRPr="0016489C" w:rsidRDefault="005A729B" w:rsidP="005A729B">
      <w:pPr>
        <w:pStyle w:val="3"/>
        <w:spacing w:after="0"/>
        <w:ind w:left="0"/>
        <w:jc w:val="center"/>
        <w:rPr>
          <w:b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1647"/>
        <w:gridCol w:w="1423"/>
        <w:gridCol w:w="1240"/>
        <w:gridCol w:w="958"/>
        <w:gridCol w:w="850"/>
        <w:gridCol w:w="774"/>
        <w:gridCol w:w="785"/>
        <w:gridCol w:w="709"/>
        <w:gridCol w:w="1701"/>
      </w:tblGrid>
      <w:tr w:rsidR="005A729B" w:rsidRPr="005A729B" w:rsidTr="005A729B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5A729B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№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5A729B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Программные мероприятия, обеспечивающие выполнение задачи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5A729B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Главные распорядители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5A729B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Исполнители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5A729B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5A729B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Объем финансирования, тыс</w:t>
            </w:r>
            <w:proofErr w:type="gramStart"/>
            <w:r w:rsidRPr="005A729B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.р</w:t>
            </w:r>
            <w:proofErr w:type="gramEnd"/>
            <w:r w:rsidRPr="005A729B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5A729B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Ожидаемый </w:t>
            </w:r>
          </w:p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5A729B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результат</w:t>
            </w:r>
          </w:p>
        </w:tc>
      </w:tr>
      <w:tr w:rsidR="005A729B" w:rsidRPr="005A729B" w:rsidTr="005A729B"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A729B">
              <w:rPr>
                <w:rFonts w:ascii="Times New Roman" w:hAnsi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A729B">
              <w:rPr>
                <w:rFonts w:ascii="Times New Roman" w:hAnsi="Times New Roman"/>
                <w:b w:val="0"/>
                <w:bCs w:val="0"/>
                <w:color w:val="auto"/>
              </w:rPr>
              <w:t>2018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A729B">
              <w:rPr>
                <w:rFonts w:ascii="Times New Roman" w:hAnsi="Times New Roman"/>
                <w:b w:val="0"/>
                <w:bCs w:val="0"/>
                <w:color w:val="auto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A729B">
              <w:rPr>
                <w:rFonts w:ascii="Times New Roman" w:hAnsi="Times New Roman"/>
                <w:b w:val="0"/>
                <w:bCs w:val="0"/>
                <w:color w:val="auto"/>
              </w:rPr>
              <w:t>2020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</w:tr>
      <w:tr w:rsidR="005A729B" w:rsidRPr="005A729B" w:rsidTr="005A729B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5A729B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5A729B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Обеспечение</w:t>
            </w:r>
          </w:p>
          <w:p w:rsidR="005A729B" w:rsidRPr="005A729B" w:rsidRDefault="005A729B" w:rsidP="005A729B">
            <w:pPr>
              <w:rPr>
                <w:sz w:val="18"/>
                <w:szCs w:val="18"/>
              </w:rPr>
            </w:pPr>
            <w:r w:rsidRPr="005A729B">
              <w:rPr>
                <w:sz w:val="18"/>
                <w:szCs w:val="18"/>
              </w:rPr>
              <w:t>деятельности</w:t>
            </w:r>
          </w:p>
          <w:p w:rsidR="005A729B" w:rsidRPr="005A729B" w:rsidRDefault="005A729B" w:rsidP="005A729B">
            <w:pPr>
              <w:rPr>
                <w:sz w:val="18"/>
                <w:szCs w:val="18"/>
              </w:rPr>
            </w:pPr>
            <w:r w:rsidRPr="005A729B">
              <w:rPr>
                <w:sz w:val="18"/>
                <w:szCs w:val="18"/>
              </w:rPr>
              <w:t>управления</w:t>
            </w:r>
          </w:p>
          <w:p w:rsidR="005A729B" w:rsidRPr="005A729B" w:rsidRDefault="005A729B" w:rsidP="005A729B">
            <w:pPr>
              <w:rPr>
                <w:sz w:val="18"/>
                <w:szCs w:val="18"/>
              </w:rPr>
            </w:pPr>
            <w:r w:rsidRPr="005A729B">
              <w:rPr>
                <w:sz w:val="18"/>
                <w:szCs w:val="18"/>
              </w:rPr>
              <w:t>образования</w:t>
            </w:r>
          </w:p>
          <w:p w:rsidR="005A729B" w:rsidRPr="005A729B" w:rsidRDefault="005A729B" w:rsidP="005A729B">
            <w:pPr>
              <w:rPr>
                <w:sz w:val="18"/>
                <w:szCs w:val="18"/>
              </w:rPr>
            </w:pPr>
            <w:r w:rsidRPr="005A729B">
              <w:rPr>
                <w:sz w:val="18"/>
                <w:szCs w:val="18"/>
              </w:rPr>
              <w:t>Касимовского муниципального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5A729B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Управление</w:t>
            </w:r>
          </w:p>
          <w:p w:rsidR="005A729B" w:rsidRPr="005A729B" w:rsidRDefault="005A729B" w:rsidP="005A729B">
            <w:pPr>
              <w:rPr>
                <w:sz w:val="18"/>
                <w:szCs w:val="18"/>
              </w:rPr>
            </w:pPr>
            <w:r w:rsidRPr="005A729B">
              <w:rPr>
                <w:sz w:val="18"/>
                <w:szCs w:val="18"/>
              </w:rPr>
              <w:t>образования Касимовского</w:t>
            </w:r>
          </w:p>
          <w:p w:rsidR="005A729B" w:rsidRPr="005A729B" w:rsidRDefault="005A729B" w:rsidP="005A729B">
            <w:pPr>
              <w:rPr>
                <w:sz w:val="18"/>
                <w:szCs w:val="18"/>
              </w:rPr>
            </w:pPr>
            <w:r w:rsidRPr="005A729B">
              <w:rPr>
                <w:sz w:val="18"/>
                <w:szCs w:val="18"/>
              </w:rPr>
              <w:t>района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5A729B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Управление</w:t>
            </w:r>
          </w:p>
          <w:p w:rsidR="005A729B" w:rsidRPr="005A729B" w:rsidRDefault="005A729B" w:rsidP="005A729B">
            <w:pPr>
              <w:rPr>
                <w:sz w:val="18"/>
                <w:szCs w:val="18"/>
              </w:rPr>
            </w:pPr>
            <w:proofErr w:type="spellStart"/>
            <w:r w:rsidRPr="005A729B">
              <w:rPr>
                <w:sz w:val="18"/>
                <w:szCs w:val="18"/>
              </w:rPr>
              <w:t>образова</w:t>
            </w:r>
            <w:proofErr w:type="spellEnd"/>
            <w:r w:rsidRPr="005A729B">
              <w:rPr>
                <w:sz w:val="18"/>
                <w:szCs w:val="18"/>
              </w:rPr>
              <w:t>-</w:t>
            </w:r>
          </w:p>
          <w:p w:rsidR="005A729B" w:rsidRPr="005A729B" w:rsidRDefault="005A729B" w:rsidP="005A729B">
            <w:pPr>
              <w:rPr>
                <w:sz w:val="18"/>
                <w:szCs w:val="18"/>
              </w:rPr>
            </w:pPr>
            <w:proofErr w:type="spellStart"/>
            <w:r w:rsidRPr="005A729B">
              <w:rPr>
                <w:sz w:val="18"/>
                <w:szCs w:val="18"/>
              </w:rPr>
              <w:t>ния</w:t>
            </w:r>
            <w:proofErr w:type="spellEnd"/>
            <w:r w:rsidRPr="005A729B">
              <w:rPr>
                <w:sz w:val="18"/>
                <w:szCs w:val="18"/>
              </w:rPr>
              <w:t xml:space="preserve"> </w:t>
            </w:r>
            <w:proofErr w:type="spellStart"/>
            <w:r w:rsidRPr="005A729B">
              <w:rPr>
                <w:sz w:val="18"/>
                <w:szCs w:val="18"/>
              </w:rPr>
              <w:t>Каси</w:t>
            </w:r>
            <w:proofErr w:type="spellEnd"/>
            <w:r w:rsidRPr="005A729B">
              <w:rPr>
                <w:sz w:val="18"/>
                <w:szCs w:val="18"/>
              </w:rPr>
              <w:t>-</w:t>
            </w:r>
          </w:p>
          <w:p w:rsidR="005A729B" w:rsidRPr="005A729B" w:rsidRDefault="005A729B" w:rsidP="005A729B">
            <w:pPr>
              <w:rPr>
                <w:sz w:val="18"/>
                <w:szCs w:val="18"/>
              </w:rPr>
            </w:pPr>
            <w:proofErr w:type="spellStart"/>
            <w:r w:rsidRPr="005A729B">
              <w:rPr>
                <w:sz w:val="18"/>
                <w:szCs w:val="18"/>
              </w:rPr>
              <w:t>мовского</w:t>
            </w:r>
            <w:proofErr w:type="spellEnd"/>
          </w:p>
          <w:p w:rsidR="005A729B" w:rsidRPr="005A729B" w:rsidRDefault="005A729B" w:rsidP="005A729B">
            <w:pPr>
              <w:rPr>
                <w:sz w:val="18"/>
                <w:szCs w:val="18"/>
              </w:rPr>
            </w:pPr>
            <w:r w:rsidRPr="005A729B">
              <w:rPr>
                <w:sz w:val="18"/>
                <w:szCs w:val="18"/>
              </w:rPr>
              <w:t>района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5A729B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Муниципаль</w:t>
            </w:r>
            <w:r w:rsidRPr="005A729B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ный</w:t>
            </w:r>
          </w:p>
          <w:p w:rsidR="005A729B" w:rsidRPr="005A729B" w:rsidRDefault="005A729B" w:rsidP="005A729B">
            <w:pPr>
              <w:jc w:val="center"/>
              <w:rPr>
                <w:sz w:val="18"/>
                <w:szCs w:val="18"/>
              </w:rPr>
            </w:pPr>
            <w:r w:rsidRPr="005A729B">
              <w:rPr>
                <w:sz w:val="18"/>
                <w:szCs w:val="18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5A729B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13215,0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5A729B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4365,0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5A729B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4425,0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5A729B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4425,0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Pr="005A729B" w:rsidRDefault="005A729B" w:rsidP="005A729B">
            <w:pPr>
              <w:rPr>
                <w:sz w:val="18"/>
                <w:szCs w:val="18"/>
              </w:rPr>
            </w:pPr>
            <w:r w:rsidRPr="005A729B">
              <w:rPr>
                <w:sz w:val="18"/>
                <w:szCs w:val="18"/>
              </w:rPr>
              <w:t>Обеспечение управления общим, дополнительным образованием</w:t>
            </w:r>
          </w:p>
          <w:p w:rsidR="005A729B" w:rsidRPr="005A729B" w:rsidRDefault="005A729B" w:rsidP="005A729B">
            <w:pPr>
              <w:rPr>
                <w:sz w:val="18"/>
                <w:szCs w:val="18"/>
              </w:rPr>
            </w:pPr>
          </w:p>
        </w:tc>
      </w:tr>
    </w:tbl>
    <w:p w:rsidR="005A729B" w:rsidRDefault="005A729B" w:rsidP="005A729B">
      <w:pPr>
        <w:pStyle w:val="3"/>
        <w:spacing w:after="0"/>
        <w:ind w:left="0"/>
        <w:rPr>
          <w:szCs w:val="28"/>
        </w:rPr>
      </w:pPr>
    </w:p>
    <w:p w:rsidR="005A729B" w:rsidRPr="005A729B" w:rsidRDefault="005A729B" w:rsidP="005A729B">
      <w:pPr>
        <w:pStyle w:val="3"/>
        <w:spacing w:after="0"/>
        <w:ind w:left="0"/>
        <w:jc w:val="center"/>
        <w:rPr>
          <w:b/>
          <w:sz w:val="24"/>
          <w:szCs w:val="24"/>
        </w:rPr>
      </w:pPr>
      <w:r w:rsidRPr="005A729B">
        <w:rPr>
          <w:b/>
          <w:sz w:val="24"/>
          <w:szCs w:val="24"/>
        </w:rPr>
        <w:t>6. Целевые индикаторы эффективности исполнения Подпрограммы</w:t>
      </w:r>
    </w:p>
    <w:p w:rsidR="005A729B" w:rsidRDefault="005A729B" w:rsidP="005A729B">
      <w:pPr>
        <w:pStyle w:val="3"/>
        <w:spacing w:after="0"/>
        <w:ind w:left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700"/>
        <w:gridCol w:w="1080"/>
        <w:gridCol w:w="1080"/>
        <w:gridCol w:w="1161"/>
      </w:tblGrid>
      <w:tr w:rsidR="005A729B" w:rsidRPr="00B308DF" w:rsidTr="005A729B">
        <w:tc>
          <w:tcPr>
            <w:tcW w:w="3708" w:type="dxa"/>
          </w:tcPr>
          <w:p w:rsidR="005A729B" w:rsidRPr="00B308DF" w:rsidRDefault="005A729B" w:rsidP="005A729B">
            <w:pPr>
              <w:pStyle w:val="3"/>
              <w:spacing w:after="0"/>
              <w:ind w:left="0"/>
              <w:rPr>
                <w:szCs w:val="28"/>
              </w:rPr>
            </w:pPr>
            <w:r w:rsidRPr="00B308DF">
              <w:rPr>
                <w:szCs w:val="28"/>
              </w:rPr>
              <w:t>Целевой индикатор</w:t>
            </w:r>
          </w:p>
        </w:tc>
        <w:tc>
          <w:tcPr>
            <w:tcW w:w="2700" w:type="dxa"/>
          </w:tcPr>
          <w:p w:rsidR="005A729B" w:rsidRPr="00B308DF" w:rsidRDefault="005A729B" w:rsidP="005A729B">
            <w:pPr>
              <w:pStyle w:val="3"/>
              <w:spacing w:after="0"/>
              <w:ind w:left="0"/>
              <w:rPr>
                <w:szCs w:val="28"/>
              </w:rPr>
            </w:pPr>
            <w:r w:rsidRPr="00B308DF">
              <w:rPr>
                <w:szCs w:val="28"/>
              </w:rPr>
              <w:t>Единица измерения</w:t>
            </w:r>
          </w:p>
        </w:tc>
        <w:tc>
          <w:tcPr>
            <w:tcW w:w="1080" w:type="dxa"/>
          </w:tcPr>
          <w:p w:rsidR="005A729B" w:rsidRPr="00B308DF" w:rsidRDefault="005A729B" w:rsidP="005A729B">
            <w:pPr>
              <w:pStyle w:val="3"/>
              <w:spacing w:after="0"/>
              <w:ind w:left="0"/>
              <w:jc w:val="center"/>
              <w:rPr>
                <w:szCs w:val="28"/>
              </w:rPr>
            </w:pPr>
            <w:r w:rsidRPr="00B308DF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1080" w:type="dxa"/>
          </w:tcPr>
          <w:p w:rsidR="005A729B" w:rsidRPr="00B308DF" w:rsidRDefault="005A729B" w:rsidP="005A729B">
            <w:pPr>
              <w:pStyle w:val="3"/>
              <w:spacing w:after="0"/>
              <w:ind w:left="0"/>
              <w:jc w:val="center"/>
              <w:rPr>
                <w:szCs w:val="28"/>
              </w:rPr>
            </w:pPr>
            <w:r w:rsidRPr="00B308DF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1161" w:type="dxa"/>
          </w:tcPr>
          <w:p w:rsidR="005A729B" w:rsidRPr="00B308DF" w:rsidRDefault="005A729B" w:rsidP="005A729B">
            <w:pPr>
              <w:pStyle w:val="3"/>
              <w:spacing w:after="0"/>
              <w:ind w:left="0"/>
              <w:jc w:val="center"/>
              <w:rPr>
                <w:szCs w:val="28"/>
              </w:rPr>
            </w:pPr>
            <w:r w:rsidRPr="00B308DF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</w:tr>
      <w:tr w:rsidR="005A729B" w:rsidRPr="00B308DF" w:rsidTr="005A729B">
        <w:tc>
          <w:tcPr>
            <w:tcW w:w="3708" w:type="dxa"/>
          </w:tcPr>
          <w:p w:rsidR="005A729B" w:rsidRPr="00B308DF" w:rsidRDefault="005A729B" w:rsidP="005A729B">
            <w:pPr>
              <w:pStyle w:val="3"/>
              <w:spacing w:after="0"/>
              <w:ind w:left="0"/>
              <w:rPr>
                <w:szCs w:val="28"/>
              </w:rPr>
            </w:pPr>
            <w:r w:rsidRPr="00B308DF">
              <w:rPr>
                <w:szCs w:val="28"/>
              </w:rPr>
              <w:t xml:space="preserve">Доля образовательных организаций, </w:t>
            </w:r>
            <w:r>
              <w:rPr>
                <w:szCs w:val="28"/>
              </w:rPr>
              <w:t>соответствующих современным требованиям</w:t>
            </w:r>
          </w:p>
        </w:tc>
        <w:tc>
          <w:tcPr>
            <w:tcW w:w="2700" w:type="dxa"/>
          </w:tcPr>
          <w:p w:rsidR="005A729B" w:rsidRPr="00B308DF" w:rsidRDefault="005A729B" w:rsidP="005A729B">
            <w:pPr>
              <w:pStyle w:val="3"/>
              <w:spacing w:after="0"/>
              <w:ind w:left="0"/>
              <w:rPr>
                <w:szCs w:val="28"/>
              </w:rPr>
            </w:pPr>
            <w:r w:rsidRPr="00B308DF">
              <w:rPr>
                <w:szCs w:val="28"/>
              </w:rPr>
              <w:t xml:space="preserve">% </w:t>
            </w:r>
            <w:r>
              <w:t xml:space="preserve"> от общей численности образовательных организаций</w:t>
            </w:r>
          </w:p>
        </w:tc>
        <w:tc>
          <w:tcPr>
            <w:tcW w:w="1080" w:type="dxa"/>
          </w:tcPr>
          <w:p w:rsidR="005A729B" w:rsidRPr="00B308DF" w:rsidRDefault="005A729B" w:rsidP="005A729B">
            <w:pPr>
              <w:pStyle w:val="3"/>
              <w:spacing w:after="0"/>
              <w:ind w:left="0"/>
              <w:jc w:val="center"/>
              <w:rPr>
                <w:szCs w:val="28"/>
              </w:rPr>
            </w:pPr>
            <w:r w:rsidRPr="00B308DF">
              <w:rPr>
                <w:szCs w:val="28"/>
              </w:rPr>
              <w:t>100</w:t>
            </w:r>
          </w:p>
        </w:tc>
        <w:tc>
          <w:tcPr>
            <w:tcW w:w="1080" w:type="dxa"/>
          </w:tcPr>
          <w:p w:rsidR="005A729B" w:rsidRPr="00B308DF" w:rsidRDefault="005A729B" w:rsidP="005A729B">
            <w:pPr>
              <w:pStyle w:val="3"/>
              <w:spacing w:after="0"/>
              <w:ind w:left="0"/>
              <w:jc w:val="center"/>
              <w:rPr>
                <w:szCs w:val="28"/>
              </w:rPr>
            </w:pPr>
            <w:r w:rsidRPr="00B308DF">
              <w:rPr>
                <w:szCs w:val="28"/>
              </w:rPr>
              <w:t>100</w:t>
            </w:r>
          </w:p>
        </w:tc>
        <w:tc>
          <w:tcPr>
            <w:tcW w:w="1161" w:type="dxa"/>
          </w:tcPr>
          <w:p w:rsidR="005A729B" w:rsidRPr="00B308DF" w:rsidRDefault="005A729B" w:rsidP="005A729B">
            <w:pPr>
              <w:pStyle w:val="3"/>
              <w:spacing w:after="0"/>
              <w:ind w:left="0"/>
              <w:jc w:val="center"/>
              <w:rPr>
                <w:szCs w:val="28"/>
              </w:rPr>
            </w:pPr>
            <w:r w:rsidRPr="00B308DF">
              <w:rPr>
                <w:szCs w:val="28"/>
              </w:rPr>
              <w:t>100</w:t>
            </w:r>
          </w:p>
        </w:tc>
      </w:tr>
    </w:tbl>
    <w:p w:rsidR="005A729B" w:rsidRDefault="005A729B" w:rsidP="005A729B">
      <w:pPr>
        <w:pStyle w:val="3"/>
        <w:spacing w:after="0"/>
        <w:ind w:left="0"/>
        <w:rPr>
          <w:szCs w:val="28"/>
        </w:rPr>
      </w:pPr>
    </w:p>
    <w:p w:rsidR="00ED6EB9" w:rsidRDefault="00ED6EB9" w:rsidP="005A729B">
      <w:pPr>
        <w:pStyle w:val="3"/>
        <w:spacing w:after="0"/>
        <w:ind w:left="0"/>
        <w:rPr>
          <w:szCs w:val="28"/>
        </w:rPr>
      </w:pPr>
    </w:p>
    <w:p w:rsidR="00ED6EB9" w:rsidRDefault="00ED6EB9" w:rsidP="005A729B">
      <w:pPr>
        <w:pStyle w:val="3"/>
        <w:spacing w:after="0"/>
        <w:ind w:left="0"/>
        <w:rPr>
          <w:szCs w:val="28"/>
        </w:rPr>
      </w:pPr>
    </w:p>
    <w:p w:rsidR="00ED6EB9" w:rsidRDefault="00ED6EB9" w:rsidP="005A729B">
      <w:pPr>
        <w:pStyle w:val="3"/>
        <w:spacing w:after="0"/>
        <w:ind w:left="0"/>
        <w:rPr>
          <w:szCs w:val="28"/>
        </w:rPr>
      </w:pPr>
    </w:p>
    <w:p w:rsidR="00ED6EB9" w:rsidRDefault="00ED6EB9" w:rsidP="00ED6EB9">
      <w:pPr>
        <w:ind w:left="5400" w:right="-747"/>
      </w:pPr>
      <w:r>
        <w:t>Приложение №2</w:t>
      </w:r>
    </w:p>
    <w:p w:rsidR="00ED6EB9" w:rsidRDefault="00ED6EB9" w:rsidP="00ED6EB9">
      <w:pPr>
        <w:ind w:left="5400" w:right="-747"/>
      </w:pPr>
      <w:r>
        <w:t>к постановлению администрации Касимовского муниципального района Рязанской области</w:t>
      </w:r>
    </w:p>
    <w:p w:rsidR="00ED6EB9" w:rsidRDefault="00ED6EB9" w:rsidP="00ED6EB9">
      <w:pPr>
        <w:ind w:left="5400" w:right="-747"/>
      </w:pPr>
      <w:r>
        <w:t>от __</w:t>
      </w:r>
      <w:r>
        <w:rPr>
          <w:u w:val="single"/>
        </w:rPr>
        <w:t>12.12.2017</w:t>
      </w:r>
      <w:r>
        <w:t>___№__</w:t>
      </w:r>
      <w:r>
        <w:rPr>
          <w:u w:val="single"/>
        </w:rPr>
        <w:t>1064</w:t>
      </w:r>
      <w:r>
        <w:t>___</w:t>
      </w:r>
    </w:p>
    <w:p w:rsidR="00ED6EB9" w:rsidRDefault="00ED6EB9" w:rsidP="00ED6EB9">
      <w:pPr>
        <w:ind w:left="5400" w:right="-747"/>
      </w:pPr>
    </w:p>
    <w:p w:rsidR="00ED6EB9" w:rsidRDefault="00ED6EB9" w:rsidP="00ED6EB9">
      <w:pPr>
        <w:ind w:left="5400" w:right="-747"/>
      </w:pPr>
      <w:r w:rsidRPr="00640F0D">
        <w:t xml:space="preserve">Приложение </w:t>
      </w:r>
      <w:r>
        <w:t>12</w:t>
      </w:r>
    </w:p>
    <w:p w:rsidR="00ED6EB9" w:rsidRPr="00640F0D" w:rsidRDefault="00ED6EB9" w:rsidP="00ED6EB9">
      <w:pPr>
        <w:ind w:left="5400" w:right="-747"/>
      </w:pPr>
      <w:r>
        <w:t>к муниципальной программе Касимовского муниципального района Рязанской области «Развитие образования на 2017-2020 годы»</w:t>
      </w:r>
    </w:p>
    <w:p w:rsidR="00ED6EB9" w:rsidRPr="00640F0D" w:rsidRDefault="00ED6EB9" w:rsidP="00ED6EB9">
      <w:pPr>
        <w:ind w:left="6480"/>
      </w:pPr>
    </w:p>
    <w:p w:rsidR="00ED6EB9" w:rsidRDefault="00ED6EB9" w:rsidP="00ED6EB9">
      <w:pPr>
        <w:ind w:left="6480"/>
        <w:rPr>
          <w:sz w:val="36"/>
        </w:rPr>
      </w:pPr>
      <w:r>
        <w:rPr>
          <w:sz w:val="36"/>
        </w:rPr>
        <w:t xml:space="preserve"> </w:t>
      </w:r>
    </w:p>
    <w:p w:rsidR="00ED6EB9" w:rsidRDefault="00ED6EB9" w:rsidP="00ED6EB9">
      <w:pPr>
        <w:ind w:left="6480"/>
        <w:rPr>
          <w:sz w:val="36"/>
        </w:rPr>
      </w:pPr>
    </w:p>
    <w:p w:rsidR="00ED6EB9" w:rsidRDefault="00ED6EB9" w:rsidP="00ED6EB9">
      <w:pPr>
        <w:ind w:left="6480"/>
        <w:rPr>
          <w:sz w:val="36"/>
        </w:rPr>
      </w:pPr>
    </w:p>
    <w:p w:rsidR="00ED6EB9" w:rsidRDefault="00ED6EB9" w:rsidP="00ED6EB9">
      <w:pPr>
        <w:jc w:val="center"/>
        <w:rPr>
          <w:sz w:val="36"/>
        </w:rPr>
      </w:pPr>
    </w:p>
    <w:p w:rsidR="00ED6EB9" w:rsidRPr="00ED6EB9" w:rsidRDefault="00ED6EB9" w:rsidP="00ED6EB9">
      <w:pPr>
        <w:pStyle w:val="1"/>
        <w:rPr>
          <w:rFonts w:ascii="Times New Roman" w:hAnsi="Times New Roman"/>
          <w:bCs w:val="0"/>
          <w:color w:val="auto"/>
          <w:sz w:val="40"/>
          <w:szCs w:val="40"/>
        </w:rPr>
      </w:pPr>
      <w:r w:rsidRPr="00ED6EB9">
        <w:rPr>
          <w:rFonts w:ascii="Times New Roman" w:hAnsi="Times New Roman"/>
          <w:bCs w:val="0"/>
          <w:color w:val="auto"/>
          <w:sz w:val="40"/>
          <w:szCs w:val="40"/>
        </w:rPr>
        <w:t>Подпрограмма</w:t>
      </w:r>
    </w:p>
    <w:p w:rsidR="00ED6EB9" w:rsidRPr="00ED6EB9" w:rsidRDefault="00ED6EB9" w:rsidP="00ED6EB9">
      <w:pPr>
        <w:jc w:val="center"/>
        <w:rPr>
          <w:b/>
          <w:bCs/>
          <w:sz w:val="40"/>
          <w:szCs w:val="40"/>
        </w:rPr>
      </w:pPr>
    </w:p>
    <w:p w:rsidR="00ED6EB9" w:rsidRPr="00ED6EB9" w:rsidRDefault="00ED6EB9" w:rsidP="00ED6EB9">
      <w:pPr>
        <w:pStyle w:val="ab"/>
        <w:rPr>
          <w:rFonts w:ascii="Times New Roman" w:hAnsi="Times New Roman" w:cs="Times New Roman"/>
          <w:sz w:val="40"/>
          <w:szCs w:val="40"/>
        </w:rPr>
      </w:pPr>
      <w:r w:rsidRPr="00ED6EB9">
        <w:rPr>
          <w:rFonts w:ascii="Times New Roman" w:hAnsi="Times New Roman" w:cs="Times New Roman"/>
          <w:sz w:val="40"/>
          <w:szCs w:val="40"/>
        </w:rPr>
        <w:t xml:space="preserve">«Предоставление компенсаций и льгот по оплате коммунальных услуг </w:t>
      </w:r>
      <w:proofErr w:type="spellStart"/>
      <w:r w:rsidRPr="00ED6EB9">
        <w:rPr>
          <w:rFonts w:ascii="Times New Roman" w:hAnsi="Times New Roman" w:cs="Times New Roman"/>
          <w:sz w:val="40"/>
          <w:szCs w:val="40"/>
        </w:rPr>
        <w:t>педработникам</w:t>
      </w:r>
      <w:proofErr w:type="spellEnd"/>
      <w:r w:rsidRPr="00ED6EB9"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ED6EB9" w:rsidRPr="00ED6EB9" w:rsidRDefault="00ED6EB9" w:rsidP="00ED6EB9">
      <w:pPr>
        <w:pStyle w:val="ab"/>
        <w:rPr>
          <w:rFonts w:ascii="Times New Roman" w:hAnsi="Times New Roman" w:cs="Times New Roman"/>
          <w:sz w:val="40"/>
          <w:szCs w:val="40"/>
        </w:rPr>
      </w:pPr>
    </w:p>
    <w:p w:rsidR="00ED6EB9" w:rsidRPr="00ED6EB9" w:rsidRDefault="00ED6EB9" w:rsidP="00ED6EB9">
      <w:pPr>
        <w:pStyle w:val="ab"/>
        <w:rPr>
          <w:rFonts w:ascii="Times New Roman" w:hAnsi="Times New Roman" w:cs="Times New Roman"/>
          <w:sz w:val="40"/>
          <w:szCs w:val="40"/>
        </w:rPr>
      </w:pPr>
      <w:r w:rsidRPr="00ED6EB9">
        <w:rPr>
          <w:rFonts w:ascii="Times New Roman" w:hAnsi="Times New Roman" w:cs="Times New Roman"/>
          <w:sz w:val="40"/>
          <w:szCs w:val="40"/>
        </w:rPr>
        <w:t>муниципальной программы Касимовского района Рязанской области «Развитие образования на 2017-2020 годы»</w:t>
      </w:r>
    </w:p>
    <w:p w:rsidR="00ED6EB9" w:rsidRPr="00ED6EB9" w:rsidRDefault="00ED6EB9" w:rsidP="00ED6EB9">
      <w:pPr>
        <w:pStyle w:val="ab"/>
        <w:rPr>
          <w:rFonts w:ascii="Times New Roman" w:hAnsi="Times New Roman" w:cs="Times New Roman"/>
          <w:sz w:val="40"/>
          <w:szCs w:val="40"/>
        </w:rPr>
      </w:pPr>
    </w:p>
    <w:p w:rsidR="00ED6EB9" w:rsidRDefault="00ED6EB9" w:rsidP="00ED6EB9">
      <w:pPr>
        <w:pStyle w:val="ab"/>
        <w:rPr>
          <w:sz w:val="28"/>
        </w:rPr>
      </w:pPr>
    </w:p>
    <w:p w:rsidR="00ED6EB9" w:rsidRDefault="00ED6EB9" w:rsidP="00ED6EB9">
      <w:pPr>
        <w:pStyle w:val="ab"/>
        <w:rPr>
          <w:sz w:val="28"/>
        </w:rPr>
      </w:pPr>
    </w:p>
    <w:p w:rsidR="00ED6EB9" w:rsidRDefault="00ED6EB9" w:rsidP="00ED6EB9">
      <w:pPr>
        <w:pStyle w:val="ab"/>
        <w:rPr>
          <w:sz w:val="28"/>
        </w:rPr>
      </w:pPr>
    </w:p>
    <w:p w:rsidR="00ED6EB9" w:rsidRDefault="00ED6EB9" w:rsidP="00ED6EB9">
      <w:pPr>
        <w:pStyle w:val="ab"/>
        <w:rPr>
          <w:sz w:val="28"/>
        </w:rPr>
      </w:pPr>
    </w:p>
    <w:p w:rsidR="00ED6EB9" w:rsidRDefault="00ED6EB9" w:rsidP="00ED6EB9">
      <w:pPr>
        <w:pStyle w:val="ab"/>
        <w:rPr>
          <w:sz w:val="28"/>
        </w:rPr>
      </w:pPr>
    </w:p>
    <w:p w:rsidR="00ED6EB9" w:rsidRDefault="00ED6EB9" w:rsidP="00ED6EB9">
      <w:pPr>
        <w:pStyle w:val="ab"/>
        <w:rPr>
          <w:sz w:val="28"/>
        </w:rPr>
      </w:pPr>
    </w:p>
    <w:p w:rsidR="00ED6EB9" w:rsidRDefault="00ED6EB9" w:rsidP="00ED6EB9">
      <w:pPr>
        <w:pStyle w:val="ab"/>
        <w:rPr>
          <w:sz w:val="28"/>
        </w:rPr>
      </w:pPr>
    </w:p>
    <w:p w:rsidR="00ED6EB9" w:rsidRDefault="00ED6EB9" w:rsidP="00ED6EB9">
      <w:pPr>
        <w:pStyle w:val="ab"/>
        <w:rPr>
          <w:sz w:val="28"/>
        </w:rPr>
      </w:pPr>
    </w:p>
    <w:p w:rsidR="00ED6EB9" w:rsidRPr="00ED6EB9" w:rsidRDefault="00ED6EB9" w:rsidP="00ED6EB9"/>
    <w:p w:rsidR="00ED6EB9" w:rsidRDefault="00ED6EB9" w:rsidP="00ED6EB9">
      <w:pPr>
        <w:pStyle w:val="ab"/>
        <w:rPr>
          <w:sz w:val="28"/>
        </w:rPr>
      </w:pPr>
    </w:p>
    <w:p w:rsidR="00ED6EB9" w:rsidRPr="00ED6EB9" w:rsidRDefault="00ED6EB9" w:rsidP="00ED6EB9">
      <w:pPr>
        <w:pStyle w:val="ab"/>
        <w:ind w:left="2832" w:firstLine="708"/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ED6EB9">
        <w:rPr>
          <w:rFonts w:ascii="Times New Roman" w:hAnsi="Times New Roman" w:cs="Times New Roman"/>
          <w:bCs w:val="0"/>
          <w:sz w:val="24"/>
          <w:szCs w:val="24"/>
        </w:rPr>
        <w:lastRenderedPageBreak/>
        <w:t>Подпрограмма</w:t>
      </w:r>
    </w:p>
    <w:p w:rsidR="00ED6EB9" w:rsidRPr="00ED6EB9" w:rsidRDefault="00ED6EB9" w:rsidP="00ED6EB9">
      <w:pPr>
        <w:pStyle w:val="ab"/>
        <w:rPr>
          <w:rFonts w:ascii="Times New Roman" w:hAnsi="Times New Roman" w:cs="Times New Roman"/>
          <w:sz w:val="24"/>
          <w:szCs w:val="24"/>
        </w:rPr>
      </w:pPr>
      <w:r w:rsidRPr="00ED6EB9">
        <w:rPr>
          <w:rFonts w:ascii="Times New Roman" w:hAnsi="Times New Roman" w:cs="Times New Roman"/>
          <w:sz w:val="24"/>
          <w:szCs w:val="24"/>
        </w:rPr>
        <w:t xml:space="preserve">«Предоставление компенсаций и льгот по оплате коммунальных услуг </w:t>
      </w:r>
      <w:proofErr w:type="spellStart"/>
      <w:r w:rsidRPr="00ED6EB9">
        <w:rPr>
          <w:rFonts w:ascii="Times New Roman" w:hAnsi="Times New Roman" w:cs="Times New Roman"/>
          <w:sz w:val="24"/>
          <w:szCs w:val="24"/>
        </w:rPr>
        <w:t>педработникам</w:t>
      </w:r>
      <w:proofErr w:type="spellEnd"/>
      <w:r w:rsidRPr="00ED6EB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D6EB9" w:rsidRPr="00ED6EB9" w:rsidRDefault="00ED6EB9" w:rsidP="00ED6EB9">
      <w:pPr>
        <w:pStyle w:val="ab"/>
        <w:rPr>
          <w:rFonts w:ascii="Times New Roman" w:hAnsi="Times New Roman" w:cs="Times New Roman"/>
          <w:bCs w:val="0"/>
          <w:sz w:val="24"/>
          <w:szCs w:val="24"/>
        </w:rPr>
      </w:pPr>
    </w:p>
    <w:p w:rsidR="00ED6EB9" w:rsidRPr="00ED6EB9" w:rsidRDefault="00ED6EB9" w:rsidP="00ED6EB9">
      <w:pPr>
        <w:pStyle w:val="ab"/>
        <w:rPr>
          <w:rFonts w:ascii="Times New Roman" w:hAnsi="Times New Roman" w:cs="Times New Roman"/>
          <w:bCs w:val="0"/>
          <w:sz w:val="24"/>
          <w:szCs w:val="24"/>
        </w:rPr>
      </w:pPr>
      <w:r w:rsidRPr="00ED6EB9">
        <w:rPr>
          <w:rFonts w:ascii="Times New Roman" w:hAnsi="Times New Roman" w:cs="Times New Roman"/>
          <w:bCs w:val="0"/>
          <w:sz w:val="24"/>
          <w:szCs w:val="24"/>
        </w:rPr>
        <w:t>1. Цели и задачи Подпрограммы</w:t>
      </w:r>
    </w:p>
    <w:p w:rsidR="00ED6EB9" w:rsidRPr="00ED6EB9" w:rsidRDefault="00ED6EB9" w:rsidP="00ED6EB9">
      <w:pPr>
        <w:pStyle w:val="ab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6EB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Цель:</w:t>
      </w:r>
      <w:r w:rsidRPr="00ED6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Предоставление компенсаций и льгот по оплате жилых помещений и коммунальных услуг отдельным категориям специалистов в сельской местности рабочих поселках (поселках городского типа).</w:t>
      </w:r>
    </w:p>
    <w:p w:rsidR="00ED6EB9" w:rsidRPr="00ED6EB9" w:rsidRDefault="00ED6EB9" w:rsidP="00ED6EB9">
      <w:pPr>
        <w:pStyle w:val="ab"/>
        <w:ind w:left="360"/>
        <w:jc w:val="left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ED6EB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Задачи: </w:t>
      </w:r>
      <w:r w:rsidRPr="00ED6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Обеспечение выплаты компенсаций и льгот по оплате жилых помещений и коммунальных услуг </w:t>
      </w:r>
      <w:proofErr w:type="spellStart"/>
      <w:r w:rsidRPr="00ED6EB9">
        <w:rPr>
          <w:rFonts w:ascii="Times New Roman" w:hAnsi="Times New Roman" w:cs="Times New Roman"/>
          <w:b w:val="0"/>
          <w:bCs w:val="0"/>
          <w:sz w:val="24"/>
          <w:szCs w:val="24"/>
        </w:rPr>
        <w:t>педработникам</w:t>
      </w:r>
      <w:proofErr w:type="spellEnd"/>
      <w:r w:rsidRPr="00ED6E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Касимовского муниципального района Рязанской области. </w:t>
      </w:r>
    </w:p>
    <w:p w:rsidR="00ED6EB9" w:rsidRPr="00ED6EB9" w:rsidRDefault="00ED6EB9" w:rsidP="00ED6EB9">
      <w:pPr>
        <w:pStyle w:val="aa"/>
        <w:numPr>
          <w:ilvl w:val="0"/>
          <w:numId w:val="6"/>
        </w:numPr>
        <w:jc w:val="center"/>
        <w:rPr>
          <w:b/>
          <w:bCs/>
        </w:rPr>
      </w:pPr>
      <w:r w:rsidRPr="00ED6EB9">
        <w:rPr>
          <w:b/>
          <w:bCs/>
        </w:rPr>
        <w:t>Сроки реализации подпрограммы</w:t>
      </w:r>
    </w:p>
    <w:p w:rsidR="00ED6EB9" w:rsidRPr="00ED6EB9" w:rsidRDefault="00ED6EB9" w:rsidP="00ED6EB9">
      <w:pPr>
        <w:ind w:left="360"/>
        <w:jc w:val="center"/>
        <w:rPr>
          <w:b/>
          <w:bCs/>
        </w:rPr>
      </w:pPr>
    </w:p>
    <w:p w:rsidR="00ED6EB9" w:rsidRPr="00ED6EB9" w:rsidRDefault="00ED6EB9" w:rsidP="00ED6EB9">
      <w:pPr>
        <w:rPr>
          <w:bCs/>
        </w:rPr>
      </w:pPr>
      <w:r w:rsidRPr="00ED6EB9">
        <w:rPr>
          <w:bCs/>
        </w:rPr>
        <w:t>Подпрограмма рассчитана на период с 2018 по 2020 год.</w:t>
      </w:r>
    </w:p>
    <w:p w:rsidR="00ED6EB9" w:rsidRPr="00ED6EB9" w:rsidRDefault="00ED6EB9" w:rsidP="00ED6EB9">
      <w:pPr>
        <w:rPr>
          <w:b/>
          <w:bCs/>
        </w:rPr>
      </w:pPr>
    </w:p>
    <w:p w:rsidR="00ED6EB9" w:rsidRPr="00ED6EB9" w:rsidRDefault="00ED6EB9" w:rsidP="00ED6EB9">
      <w:pPr>
        <w:pStyle w:val="aa"/>
        <w:numPr>
          <w:ilvl w:val="0"/>
          <w:numId w:val="6"/>
        </w:numPr>
        <w:jc w:val="center"/>
        <w:rPr>
          <w:b/>
          <w:bCs/>
        </w:rPr>
      </w:pPr>
      <w:r w:rsidRPr="00ED6EB9">
        <w:rPr>
          <w:b/>
          <w:bCs/>
        </w:rPr>
        <w:t>Ресурсное обеспечение Подпрограммы</w:t>
      </w:r>
    </w:p>
    <w:p w:rsidR="00ED6EB9" w:rsidRPr="00ED6EB9" w:rsidRDefault="00ED6EB9" w:rsidP="00ED6EB9">
      <w:pPr>
        <w:ind w:left="360"/>
        <w:jc w:val="center"/>
        <w:rPr>
          <w:b/>
          <w:bCs/>
        </w:rPr>
      </w:pPr>
    </w:p>
    <w:p w:rsidR="00ED6EB9" w:rsidRPr="00ED6EB9" w:rsidRDefault="00ED6EB9" w:rsidP="00ED6EB9">
      <w:pPr>
        <w:rPr>
          <w:bCs/>
        </w:rPr>
      </w:pPr>
      <w:r w:rsidRPr="00ED6EB9">
        <w:rPr>
          <w:bCs/>
        </w:rPr>
        <w:tab/>
        <w:t xml:space="preserve">Финансовое обеспечение Подпрограммы осуществляется из следующих источников: </w:t>
      </w:r>
    </w:p>
    <w:p w:rsidR="00ED6EB9" w:rsidRPr="00ED6EB9" w:rsidRDefault="00ED6EB9" w:rsidP="00ED6EB9">
      <w:pPr>
        <w:rPr>
          <w:bCs/>
        </w:rPr>
      </w:pPr>
      <w:r w:rsidRPr="00ED6EB9">
        <w:rPr>
          <w:bCs/>
        </w:rPr>
        <w:t>-средства областного бюджета</w:t>
      </w:r>
    </w:p>
    <w:p w:rsidR="00ED6EB9" w:rsidRPr="00ED6EB9" w:rsidRDefault="00ED6EB9" w:rsidP="00ED6EB9">
      <w:pPr>
        <w:jc w:val="both"/>
      </w:pPr>
      <w:r w:rsidRPr="00ED6EB9">
        <w:tab/>
        <w:t>Объемы финансирования Подпрограммы на 2018-2020 годы носят прогнозный характер и подлежат уточнению.</w:t>
      </w:r>
    </w:p>
    <w:p w:rsidR="00ED6EB9" w:rsidRPr="00ED6EB9" w:rsidRDefault="00ED6EB9" w:rsidP="00ED6EB9">
      <w:pPr>
        <w:ind w:firstLine="708"/>
        <w:jc w:val="both"/>
      </w:pPr>
      <w:r w:rsidRPr="00ED6EB9">
        <w:t xml:space="preserve">Объем ассигнований из областного бюджета на реализацию Подпрограммы утверждается в составе муниципального бюджета на соответствующий год. </w:t>
      </w:r>
    </w:p>
    <w:p w:rsidR="00ED6EB9" w:rsidRPr="00ED6EB9" w:rsidRDefault="00ED6EB9" w:rsidP="00ED6EB9">
      <w:pPr>
        <w:pStyle w:val="2"/>
        <w:spacing w:after="0" w:line="240" w:lineRule="auto"/>
        <w:ind w:left="0"/>
        <w:jc w:val="both"/>
      </w:pPr>
      <w:r w:rsidRPr="00ED6EB9">
        <w:t xml:space="preserve">В целом финансирование Программы на условиях </w:t>
      </w:r>
      <w:proofErr w:type="spellStart"/>
      <w:r w:rsidRPr="00ED6EB9">
        <w:t>софинансирования</w:t>
      </w:r>
      <w:proofErr w:type="spellEnd"/>
      <w:r w:rsidRPr="00ED6EB9">
        <w:t xml:space="preserve"> на  2018-2020 годы за счет средств областного бюджета  составит  60971376,22 руб., в том числе: </w:t>
      </w:r>
    </w:p>
    <w:p w:rsidR="00ED6EB9" w:rsidRPr="00ED6EB9" w:rsidRDefault="00ED6EB9" w:rsidP="00ED6EB9">
      <w:pPr>
        <w:pStyle w:val="2"/>
        <w:spacing w:after="0" w:line="240" w:lineRule="auto"/>
        <w:ind w:left="0"/>
        <w:jc w:val="both"/>
      </w:pPr>
      <w:r w:rsidRPr="00ED6EB9">
        <w:t xml:space="preserve">2018 год – 20258776,50 руб.; </w:t>
      </w:r>
    </w:p>
    <w:p w:rsidR="00ED6EB9" w:rsidRPr="00ED6EB9" w:rsidRDefault="00ED6EB9" w:rsidP="00ED6EB9">
      <w:pPr>
        <w:pStyle w:val="2"/>
        <w:spacing w:after="0" w:line="240" w:lineRule="auto"/>
        <w:ind w:left="0"/>
        <w:jc w:val="both"/>
      </w:pPr>
      <w:r w:rsidRPr="00ED6EB9">
        <w:t xml:space="preserve">2019 год – 20340388,74 руб., </w:t>
      </w:r>
    </w:p>
    <w:p w:rsidR="00ED6EB9" w:rsidRPr="00ED6EB9" w:rsidRDefault="00ED6EB9" w:rsidP="00ED6EB9">
      <w:pPr>
        <w:pStyle w:val="2"/>
        <w:spacing w:after="0" w:line="240" w:lineRule="auto"/>
        <w:ind w:left="0"/>
        <w:jc w:val="both"/>
      </w:pPr>
      <w:r w:rsidRPr="00ED6EB9">
        <w:t>2020 год – 20372210,98 руб.</w:t>
      </w:r>
    </w:p>
    <w:p w:rsidR="00ED6EB9" w:rsidRPr="00ED6EB9" w:rsidRDefault="00ED6EB9" w:rsidP="00ED6EB9">
      <w:pPr>
        <w:ind w:firstLine="708"/>
        <w:jc w:val="both"/>
      </w:pPr>
    </w:p>
    <w:p w:rsidR="00ED6EB9" w:rsidRPr="00ED6EB9" w:rsidRDefault="00ED6EB9" w:rsidP="00ED6EB9">
      <w:pPr>
        <w:pStyle w:val="aa"/>
        <w:numPr>
          <w:ilvl w:val="0"/>
          <w:numId w:val="6"/>
        </w:numPr>
        <w:jc w:val="center"/>
        <w:rPr>
          <w:b/>
          <w:iCs/>
        </w:rPr>
      </w:pPr>
      <w:r w:rsidRPr="00ED6EB9">
        <w:rPr>
          <w:b/>
          <w:iCs/>
        </w:rPr>
        <w:t>Механизм реализации Подпрограммы</w:t>
      </w:r>
    </w:p>
    <w:p w:rsidR="00ED6EB9" w:rsidRPr="00ED6EB9" w:rsidRDefault="00ED6EB9" w:rsidP="00ED6EB9">
      <w:pPr>
        <w:ind w:left="360"/>
        <w:jc w:val="center"/>
      </w:pPr>
    </w:p>
    <w:p w:rsidR="00ED6EB9" w:rsidRPr="00ED6EB9" w:rsidRDefault="00ED6EB9" w:rsidP="00ED6EB9">
      <w:pPr>
        <w:ind w:firstLine="708"/>
        <w:jc w:val="both"/>
      </w:pPr>
      <w:r w:rsidRPr="00ED6EB9">
        <w:t xml:space="preserve">   Реализацию Подпрограммы осуществляет Управление образования администрации Касимовского муниципального района Рязанской области, которое формирует бюджетную заявку, предусматривающую объемы ассигнований на последовательную реализацию мероприятий Подпрограммы.</w:t>
      </w:r>
    </w:p>
    <w:p w:rsidR="00ED6EB9" w:rsidRPr="00ED6EB9" w:rsidRDefault="00ED6EB9" w:rsidP="00ED6EB9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  <w:r w:rsidRPr="00ED6EB9">
        <w:rPr>
          <w:rFonts w:ascii="Times New Roman" w:hAnsi="Times New Roman" w:cs="Times New Roman"/>
          <w:sz w:val="24"/>
          <w:szCs w:val="24"/>
        </w:rPr>
        <w:t xml:space="preserve">Бюджетная заявка представляется в </w:t>
      </w:r>
      <w:r w:rsidRPr="00ED6EB9">
        <w:rPr>
          <w:rFonts w:ascii="Times New Roman" w:hAnsi="Times New Roman" w:cs="Times New Roman"/>
          <w:noProof/>
          <w:sz w:val="24"/>
          <w:szCs w:val="24"/>
        </w:rPr>
        <w:t xml:space="preserve">Финансово-казначейское управление администрации Касимовского муниципального района Рязанской области </w:t>
      </w:r>
      <w:r w:rsidRPr="00ED6EB9">
        <w:rPr>
          <w:rFonts w:ascii="Times New Roman" w:hAnsi="Times New Roman" w:cs="Times New Roman"/>
          <w:sz w:val="24"/>
          <w:szCs w:val="24"/>
        </w:rPr>
        <w:t>для включения в проект бюджета на соответствующий год.</w:t>
      </w:r>
    </w:p>
    <w:p w:rsidR="00ED6EB9" w:rsidRPr="00ED6EB9" w:rsidRDefault="00ED6EB9" w:rsidP="00ED6EB9">
      <w:pPr>
        <w:ind w:firstLine="709"/>
        <w:jc w:val="both"/>
      </w:pPr>
      <w:r w:rsidRPr="00ED6EB9">
        <w:t xml:space="preserve">  </w:t>
      </w:r>
      <w:proofErr w:type="gramStart"/>
      <w:r w:rsidRPr="00ED6EB9">
        <w:t>Контроль за</w:t>
      </w:r>
      <w:proofErr w:type="gramEnd"/>
      <w:r w:rsidRPr="00ED6EB9">
        <w:t xml:space="preserve"> реализацией Подпрограммы осуществляет администрация Касимовского муниципального района.</w:t>
      </w:r>
    </w:p>
    <w:p w:rsidR="00ED6EB9" w:rsidRPr="00ED6EB9" w:rsidRDefault="00ED6EB9" w:rsidP="00ED6EB9">
      <w:pPr>
        <w:ind w:firstLine="709"/>
        <w:jc w:val="both"/>
        <w:rPr>
          <w:iCs/>
        </w:rPr>
      </w:pPr>
      <w:r w:rsidRPr="00ED6EB9">
        <w:rPr>
          <w:iCs/>
        </w:rPr>
        <w:t>Оперативное управление и координацию работ по выполнению Подпрограммы осуществляет управление образования администрации Касимовского муниципального района Рязанской области, финансово-казначейское управление администрации Касимовского муниципального района Рязанской области.</w:t>
      </w:r>
    </w:p>
    <w:p w:rsidR="00ED6EB9" w:rsidRPr="00ED6EB9" w:rsidRDefault="00ED6EB9" w:rsidP="00ED6EB9">
      <w:pPr>
        <w:ind w:firstLine="709"/>
        <w:jc w:val="both"/>
        <w:rPr>
          <w:iCs/>
        </w:rPr>
      </w:pPr>
      <w:r w:rsidRPr="00ED6EB9">
        <w:t xml:space="preserve">В качестве инструмента </w:t>
      </w:r>
      <w:proofErr w:type="gramStart"/>
      <w:r w:rsidRPr="00ED6EB9">
        <w:t>контроля за</w:t>
      </w:r>
      <w:proofErr w:type="gramEnd"/>
      <w:r w:rsidRPr="00ED6EB9">
        <w:t xml:space="preserve"> ходом исполнения Подпрограммы предусматривается подготовка </w:t>
      </w:r>
      <w:r w:rsidRPr="00ED6EB9">
        <w:rPr>
          <w:iCs/>
        </w:rPr>
        <w:t>управлением образования администрации Касимовского муниципального района Рязанской области отчетов и представление их в администрацию Касимовского муниципального района.</w:t>
      </w:r>
    </w:p>
    <w:p w:rsidR="00ED6EB9" w:rsidRDefault="00ED6EB9" w:rsidP="00ED6EB9">
      <w:pPr>
        <w:pStyle w:val="3"/>
        <w:spacing w:after="0"/>
        <w:ind w:left="0"/>
        <w:rPr>
          <w:sz w:val="24"/>
          <w:szCs w:val="24"/>
        </w:rPr>
      </w:pPr>
    </w:p>
    <w:p w:rsidR="00ED6EB9" w:rsidRDefault="00ED6EB9" w:rsidP="00ED6EB9">
      <w:pPr>
        <w:pStyle w:val="3"/>
        <w:spacing w:after="0"/>
        <w:ind w:left="0"/>
        <w:rPr>
          <w:sz w:val="24"/>
          <w:szCs w:val="24"/>
        </w:rPr>
      </w:pPr>
    </w:p>
    <w:p w:rsidR="00ED6EB9" w:rsidRDefault="00ED6EB9" w:rsidP="00ED6EB9">
      <w:pPr>
        <w:pStyle w:val="3"/>
        <w:spacing w:after="0"/>
        <w:ind w:left="0"/>
        <w:rPr>
          <w:sz w:val="24"/>
          <w:szCs w:val="24"/>
        </w:rPr>
      </w:pPr>
    </w:p>
    <w:p w:rsidR="00ED6EB9" w:rsidRDefault="00ED6EB9" w:rsidP="00ED6EB9">
      <w:pPr>
        <w:pStyle w:val="3"/>
        <w:spacing w:after="0"/>
        <w:ind w:left="0"/>
        <w:rPr>
          <w:sz w:val="24"/>
          <w:szCs w:val="24"/>
        </w:rPr>
      </w:pPr>
    </w:p>
    <w:p w:rsidR="00ED6EB9" w:rsidRPr="00ED6EB9" w:rsidRDefault="00ED6EB9" w:rsidP="00ED6EB9">
      <w:pPr>
        <w:pStyle w:val="3"/>
        <w:spacing w:after="0"/>
        <w:ind w:left="0"/>
        <w:rPr>
          <w:sz w:val="24"/>
          <w:szCs w:val="24"/>
        </w:rPr>
      </w:pPr>
    </w:p>
    <w:p w:rsidR="00ED6EB9" w:rsidRDefault="00ED6EB9" w:rsidP="00ED6EB9">
      <w:pPr>
        <w:pStyle w:val="3"/>
        <w:numPr>
          <w:ilvl w:val="0"/>
          <w:numId w:val="6"/>
        </w:numPr>
        <w:spacing w:after="0"/>
        <w:jc w:val="center"/>
        <w:rPr>
          <w:b/>
          <w:sz w:val="24"/>
          <w:szCs w:val="24"/>
        </w:rPr>
      </w:pPr>
      <w:r w:rsidRPr="00ED6EB9">
        <w:rPr>
          <w:b/>
          <w:sz w:val="24"/>
          <w:szCs w:val="24"/>
        </w:rPr>
        <w:lastRenderedPageBreak/>
        <w:t>Система программных мероприятий</w:t>
      </w:r>
    </w:p>
    <w:p w:rsidR="00ED6EB9" w:rsidRPr="00ED6EB9" w:rsidRDefault="00ED6EB9" w:rsidP="00ED6EB9">
      <w:pPr>
        <w:pStyle w:val="3"/>
        <w:spacing w:after="0"/>
        <w:ind w:left="360"/>
        <w:jc w:val="center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786"/>
        <w:gridCol w:w="741"/>
        <w:gridCol w:w="851"/>
        <w:gridCol w:w="850"/>
        <w:gridCol w:w="1276"/>
        <w:gridCol w:w="999"/>
        <w:gridCol w:w="1192"/>
        <w:gridCol w:w="1134"/>
        <w:gridCol w:w="1211"/>
      </w:tblGrid>
      <w:tr w:rsidR="00ED6EB9" w:rsidRPr="008940E7" w:rsidTr="00ED6EB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№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Программные мероприятия, обеспечивающие выполнение задачи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Главные распорядители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Исполнители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Объем финансирования, тыс</w:t>
            </w:r>
            <w:proofErr w:type="gramStart"/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.р</w:t>
            </w:r>
            <w:proofErr w:type="gramEnd"/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Ожидаемый </w:t>
            </w:r>
          </w:p>
          <w:p w:rsidR="00ED6EB9" w:rsidRPr="00ED6EB9" w:rsidRDefault="00ED6EB9" w:rsidP="00273EC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результат</w:t>
            </w:r>
          </w:p>
        </w:tc>
      </w:tr>
      <w:tr w:rsidR="00ED6EB9" w:rsidRPr="008940E7" w:rsidTr="00ED6EB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2020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ED6EB9" w:rsidRPr="008940E7" w:rsidTr="00ED6EB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10</w:t>
            </w:r>
          </w:p>
        </w:tc>
      </w:tr>
      <w:tr w:rsidR="00ED6EB9" w:rsidRPr="008940E7" w:rsidTr="00ED6EB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rPr>
                <w:sz w:val="16"/>
                <w:szCs w:val="16"/>
              </w:rPr>
            </w:pPr>
            <w:r w:rsidRPr="00ED6EB9">
              <w:rPr>
                <w:sz w:val="16"/>
                <w:szCs w:val="16"/>
              </w:rPr>
              <w:t xml:space="preserve">Соблюдение нормативно-правовых актов при выплате </w:t>
            </w:r>
            <w:r w:rsidRPr="00ED6EB9">
              <w:rPr>
                <w:bCs/>
                <w:sz w:val="16"/>
                <w:szCs w:val="16"/>
              </w:rPr>
              <w:t>компенсаций и льгот по оплате жилых помещений и коммунальных услуг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ED6EB9">
            <w:pPr>
              <w:pStyle w:val="1"/>
              <w:ind w:left="-75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Управление</w:t>
            </w:r>
          </w:p>
          <w:p w:rsidR="00ED6EB9" w:rsidRPr="00ED6EB9" w:rsidRDefault="00ED6EB9" w:rsidP="00273ECE">
            <w:pPr>
              <w:rPr>
                <w:sz w:val="16"/>
                <w:szCs w:val="16"/>
              </w:rPr>
            </w:pPr>
            <w:proofErr w:type="spellStart"/>
            <w:r w:rsidRPr="00ED6EB9">
              <w:rPr>
                <w:sz w:val="16"/>
                <w:szCs w:val="16"/>
              </w:rPr>
              <w:t>образова</w:t>
            </w:r>
            <w:proofErr w:type="spellEnd"/>
            <w:r w:rsidRPr="00ED6EB9">
              <w:rPr>
                <w:sz w:val="16"/>
                <w:szCs w:val="16"/>
              </w:rPr>
              <w:t>-</w:t>
            </w:r>
          </w:p>
          <w:p w:rsidR="00ED6EB9" w:rsidRPr="00ED6EB9" w:rsidRDefault="00ED6EB9" w:rsidP="00273ECE">
            <w:pPr>
              <w:rPr>
                <w:sz w:val="16"/>
                <w:szCs w:val="16"/>
              </w:rPr>
            </w:pPr>
            <w:proofErr w:type="spellStart"/>
            <w:r w:rsidRPr="00ED6EB9">
              <w:rPr>
                <w:sz w:val="16"/>
                <w:szCs w:val="16"/>
              </w:rPr>
              <w:t>ния</w:t>
            </w:r>
            <w:proofErr w:type="spellEnd"/>
            <w:r w:rsidRPr="00ED6EB9">
              <w:rPr>
                <w:sz w:val="16"/>
                <w:szCs w:val="16"/>
              </w:rPr>
              <w:t xml:space="preserve"> </w:t>
            </w:r>
            <w:proofErr w:type="spellStart"/>
            <w:r w:rsidRPr="00ED6EB9">
              <w:rPr>
                <w:sz w:val="16"/>
                <w:szCs w:val="16"/>
              </w:rPr>
              <w:t>Каси</w:t>
            </w:r>
            <w:proofErr w:type="spellEnd"/>
            <w:r w:rsidRPr="00ED6EB9">
              <w:rPr>
                <w:sz w:val="16"/>
                <w:szCs w:val="16"/>
              </w:rPr>
              <w:t>-</w:t>
            </w:r>
          </w:p>
          <w:p w:rsidR="00ED6EB9" w:rsidRPr="00ED6EB9" w:rsidRDefault="00ED6EB9" w:rsidP="00273ECE">
            <w:pPr>
              <w:rPr>
                <w:sz w:val="16"/>
                <w:szCs w:val="16"/>
              </w:rPr>
            </w:pPr>
            <w:proofErr w:type="spellStart"/>
            <w:r w:rsidRPr="00ED6EB9">
              <w:rPr>
                <w:sz w:val="16"/>
                <w:szCs w:val="16"/>
              </w:rPr>
              <w:t>мовского</w:t>
            </w:r>
            <w:proofErr w:type="spellEnd"/>
          </w:p>
          <w:p w:rsidR="00ED6EB9" w:rsidRPr="00ED6EB9" w:rsidRDefault="00ED6EB9" w:rsidP="00273ECE">
            <w:pPr>
              <w:rPr>
                <w:sz w:val="16"/>
                <w:szCs w:val="16"/>
              </w:rPr>
            </w:pPr>
            <w:r w:rsidRPr="00ED6EB9">
              <w:rPr>
                <w:sz w:val="16"/>
                <w:szCs w:val="16"/>
              </w:rPr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Управление</w:t>
            </w:r>
          </w:p>
          <w:p w:rsidR="00ED6EB9" w:rsidRPr="00ED6EB9" w:rsidRDefault="00ED6EB9" w:rsidP="00273ECE">
            <w:pPr>
              <w:rPr>
                <w:sz w:val="16"/>
                <w:szCs w:val="16"/>
              </w:rPr>
            </w:pPr>
            <w:proofErr w:type="spellStart"/>
            <w:r w:rsidRPr="00ED6EB9">
              <w:rPr>
                <w:sz w:val="16"/>
                <w:szCs w:val="16"/>
              </w:rPr>
              <w:t>образова</w:t>
            </w:r>
            <w:proofErr w:type="spellEnd"/>
            <w:r w:rsidRPr="00ED6EB9">
              <w:rPr>
                <w:sz w:val="16"/>
                <w:szCs w:val="16"/>
              </w:rPr>
              <w:t>-</w:t>
            </w:r>
          </w:p>
          <w:p w:rsidR="00ED6EB9" w:rsidRPr="00ED6EB9" w:rsidRDefault="00ED6EB9" w:rsidP="00273ECE">
            <w:pPr>
              <w:rPr>
                <w:sz w:val="16"/>
                <w:szCs w:val="16"/>
              </w:rPr>
            </w:pPr>
            <w:proofErr w:type="spellStart"/>
            <w:r w:rsidRPr="00ED6EB9">
              <w:rPr>
                <w:sz w:val="16"/>
                <w:szCs w:val="16"/>
              </w:rPr>
              <w:t>ния</w:t>
            </w:r>
            <w:proofErr w:type="spellEnd"/>
            <w:r w:rsidRPr="00ED6EB9">
              <w:rPr>
                <w:sz w:val="16"/>
                <w:szCs w:val="16"/>
              </w:rPr>
              <w:t xml:space="preserve"> </w:t>
            </w:r>
            <w:proofErr w:type="spellStart"/>
            <w:r w:rsidRPr="00ED6EB9">
              <w:rPr>
                <w:sz w:val="16"/>
                <w:szCs w:val="16"/>
              </w:rPr>
              <w:t>Каси</w:t>
            </w:r>
            <w:proofErr w:type="spellEnd"/>
            <w:r w:rsidRPr="00ED6EB9">
              <w:rPr>
                <w:sz w:val="16"/>
                <w:szCs w:val="16"/>
              </w:rPr>
              <w:t>-</w:t>
            </w:r>
          </w:p>
          <w:p w:rsidR="00ED6EB9" w:rsidRPr="00ED6EB9" w:rsidRDefault="00ED6EB9" w:rsidP="00273ECE">
            <w:pPr>
              <w:rPr>
                <w:sz w:val="16"/>
                <w:szCs w:val="16"/>
              </w:rPr>
            </w:pPr>
            <w:proofErr w:type="spellStart"/>
            <w:r w:rsidRPr="00ED6EB9">
              <w:rPr>
                <w:sz w:val="16"/>
                <w:szCs w:val="16"/>
              </w:rPr>
              <w:t>мовского</w:t>
            </w:r>
            <w:proofErr w:type="spellEnd"/>
          </w:p>
          <w:p w:rsidR="00ED6EB9" w:rsidRPr="00ED6EB9" w:rsidRDefault="00ED6EB9" w:rsidP="00273ECE">
            <w:pPr>
              <w:rPr>
                <w:sz w:val="16"/>
                <w:szCs w:val="16"/>
              </w:rPr>
            </w:pPr>
            <w:r w:rsidRPr="00ED6EB9">
              <w:rPr>
                <w:sz w:val="16"/>
                <w:szCs w:val="16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ED6EB9">
            <w:pPr>
              <w:pStyle w:val="1"/>
              <w:ind w:left="-175" w:right="-102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Муниципаль</w:t>
            </w:r>
            <w:r w:rsidRPr="00ED6EB9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ный</w:t>
            </w:r>
          </w:p>
          <w:p w:rsidR="00ED6EB9" w:rsidRPr="00ED6EB9" w:rsidRDefault="00ED6EB9" w:rsidP="00273ECE">
            <w:pPr>
              <w:rPr>
                <w:sz w:val="16"/>
                <w:szCs w:val="16"/>
              </w:rPr>
            </w:pPr>
            <w:r w:rsidRPr="00ED6EB9">
              <w:rPr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60971,376220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20258,7765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ED6EB9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20340,38874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rPr>
                <w:sz w:val="16"/>
                <w:szCs w:val="16"/>
              </w:rPr>
            </w:pPr>
            <w:r w:rsidRPr="00ED6EB9">
              <w:rPr>
                <w:sz w:val="16"/>
                <w:szCs w:val="16"/>
              </w:rPr>
              <w:t>20372,21098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B9" w:rsidRPr="00ED6EB9" w:rsidRDefault="00ED6EB9" w:rsidP="00273ECE">
            <w:pPr>
              <w:rPr>
                <w:sz w:val="16"/>
                <w:szCs w:val="16"/>
              </w:rPr>
            </w:pPr>
            <w:r w:rsidRPr="00ED6EB9">
              <w:rPr>
                <w:bCs/>
                <w:sz w:val="16"/>
                <w:szCs w:val="16"/>
              </w:rPr>
              <w:t xml:space="preserve">Обеспечение выплаты компенсаций и льгот по оплате жилых помещений и коммунальных услуг </w:t>
            </w:r>
            <w:proofErr w:type="spellStart"/>
            <w:r w:rsidRPr="00ED6EB9">
              <w:rPr>
                <w:bCs/>
                <w:sz w:val="16"/>
                <w:szCs w:val="16"/>
              </w:rPr>
              <w:t>педработникам</w:t>
            </w:r>
            <w:proofErr w:type="spellEnd"/>
          </w:p>
          <w:p w:rsidR="00ED6EB9" w:rsidRPr="00ED6EB9" w:rsidRDefault="00ED6EB9" w:rsidP="00273ECE">
            <w:pPr>
              <w:rPr>
                <w:sz w:val="16"/>
                <w:szCs w:val="16"/>
              </w:rPr>
            </w:pPr>
          </w:p>
        </w:tc>
      </w:tr>
    </w:tbl>
    <w:p w:rsidR="00ED6EB9" w:rsidRPr="00ED6EB9" w:rsidRDefault="00ED6EB9" w:rsidP="00ED6EB9">
      <w:pPr>
        <w:pStyle w:val="3"/>
        <w:rPr>
          <w:sz w:val="24"/>
          <w:szCs w:val="24"/>
        </w:rPr>
      </w:pPr>
    </w:p>
    <w:p w:rsidR="00ED6EB9" w:rsidRPr="00ED6EB9" w:rsidRDefault="00ED6EB9" w:rsidP="00ED6EB9">
      <w:pPr>
        <w:pStyle w:val="3"/>
        <w:jc w:val="center"/>
        <w:rPr>
          <w:b/>
          <w:sz w:val="24"/>
          <w:szCs w:val="24"/>
        </w:rPr>
      </w:pPr>
      <w:r w:rsidRPr="00ED6EB9">
        <w:rPr>
          <w:b/>
          <w:sz w:val="24"/>
          <w:szCs w:val="24"/>
        </w:rPr>
        <w:t>6. Целевые индикаторы эффективности исполнения Подпрограммы</w:t>
      </w:r>
    </w:p>
    <w:p w:rsidR="00ED6EB9" w:rsidRDefault="00ED6EB9" w:rsidP="00ED6EB9">
      <w:pPr>
        <w:pStyle w:val="3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4"/>
        <w:gridCol w:w="2654"/>
        <w:gridCol w:w="1120"/>
        <w:gridCol w:w="992"/>
        <w:gridCol w:w="1134"/>
      </w:tblGrid>
      <w:tr w:rsidR="00ED6EB9" w:rsidRPr="008F5DA9" w:rsidTr="00273ECE">
        <w:tc>
          <w:tcPr>
            <w:tcW w:w="3564" w:type="dxa"/>
          </w:tcPr>
          <w:p w:rsidR="00ED6EB9" w:rsidRPr="008F5DA9" w:rsidRDefault="00ED6EB9" w:rsidP="00273ECE">
            <w:pPr>
              <w:pStyle w:val="3"/>
              <w:ind w:left="0"/>
              <w:rPr>
                <w:szCs w:val="28"/>
              </w:rPr>
            </w:pPr>
            <w:r w:rsidRPr="008F5DA9">
              <w:rPr>
                <w:szCs w:val="28"/>
              </w:rPr>
              <w:t>Целевой индикатор</w:t>
            </w:r>
          </w:p>
        </w:tc>
        <w:tc>
          <w:tcPr>
            <w:tcW w:w="2654" w:type="dxa"/>
          </w:tcPr>
          <w:p w:rsidR="00ED6EB9" w:rsidRPr="008F5DA9" w:rsidRDefault="00ED6EB9" w:rsidP="00273ECE">
            <w:pPr>
              <w:pStyle w:val="3"/>
              <w:ind w:left="0"/>
              <w:rPr>
                <w:szCs w:val="28"/>
              </w:rPr>
            </w:pPr>
            <w:r w:rsidRPr="008F5DA9">
              <w:rPr>
                <w:szCs w:val="28"/>
              </w:rPr>
              <w:t>Единица измерения</w:t>
            </w:r>
          </w:p>
        </w:tc>
        <w:tc>
          <w:tcPr>
            <w:tcW w:w="1120" w:type="dxa"/>
          </w:tcPr>
          <w:p w:rsidR="00ED6EB9" w:rsidRPr="008F5DA9" w:rsidRDefault="00ED6EB9" w:rsidP="00273ECE">
            <w:pPr>
              <w:pStyle w:val="3"/>
              <w:ind w:left="0"/>
              <w:jc w:val="center"/>
              <w:rPr>
                <w:szCs w:val="28"/>
              </w:rPr>
            </w:pPr>
            <w:r w:rsidRPr="008F5DA9">
              <w:rPr>
                <w:szCs w:val="28"/>
              </w:rPr>
              <w:t>2018</w:t>
            </w:r>
          </w:p>
        </w:tc>
        <w:tc>
          <w:tcPr>
            <w:tcW w:w="992" w:type="dxa"/>
          </w:tcPr>
          <w:p w:rsidR="00ED6EB9" w:rsidRPr="008F5DA9" w:rsidRDefault="00ED6EB9" w:rsidP="00273ECE">
            <w:pPr>
              <w:pStyle w:val="3"/>
              <w:ind w:left="0"/>
              <w:jc w:val="center"/>
              <w:rPr>
                <w:szCs w:val="28"/>
              </w:rPr>
            </w:pPr>
            <w:r w:rsidRPr="008F5DA9">
              <w:rPr>
                <w:szCs w:val="28"/>
              </w:rPr>
              <w:t>2019</w:t>
            </w:r>
          </w:p>
        </w:tc>
        <w:tc>
          <w:tcPr>
            <w:tcW w:w="1134" w:type="dxa"/>
          </w:tcPr>
          <w:p w:rsidR="00ED6EB9" w:rsidRPr="008F5DA9" w:rsidRDefault="00ED6EB9" w:rsidP="00273ECE">
            <w:pPr>
              <w:pStyle w:val="3"/>
              <w:ind w:left="0"/>
              <w:jc w:val="center"/>
              <w:rPr>
                <w:szCs w:val="28"/>
              </w:rPr>
            </w:pPr>
            <w:r w:rsidRPr="008F5DA9">
              <w:rPr>
                <w:szCs w:val="28"/>
              </w:rPr>
              <w:t>2020</w:t>
            </w:r>
          </w:p>
        </w:tc>
      </w:tr>
      <w:tr w:rsidR="00ED6EB9" w:rsidRPr="008F5DA9" w:rsidTr="00273ECE">
        <w:tc>
          <w:tcPr>
            <w:tcW w:w="3564" w:type="dxa"/>
          </w:tcPr>
          <w:p w:rsidR="00ED6EB9" w:rsidRPr="00A34F2C" w:rsidRDefault="00ED6EB9" w:rsidP="00273ECE">
            <w:pPr>
              <w:pStyle w:val="3"/>
              <w:ind w:left="0"/>
              <w:rPr>
                <w:szCs w:val="28"/>
              </w:rPr>
            </w:pPr>
            <w:r w:rsidRPr="00A34F2C">
              <w:rPr>
                <w:szCs w:val="28"/>
              </w:rPr>
              <w:t xml:space="preserve">Доля </w:t>
            </w:r>
            <w:proofErr w:type="spellStart"/>
            <w:r w:rsidRPr="00A34F2C">
              <w:rPr>
                <w:szCs w:val="28"/>
              </w:rPr>
              <w:t>педработников</w:t>
            </w:r>
            <w:proofErr w:type="spellEnd"/>
            <w:r w:rsidRPr="00A34F2C">
              <w:rPr>
                <w:szCs w:val="28"/>
              </w:rPr>
              <w:t xml:space="preserve">, получающих </w:t>
            </w:r>
            <w:r>
              <w:rPr>
                <w:szCs w:val="28"/>
              </w:rPr>
              <w:t xml:space="preserve">компенсации </w:t>
            </w:r>
            <w:r w:rsidRPr="00A34F2C">
              <w:rPr>
                <w:szCs w:val="28"/>
              </w:rPr>
              <w:t xml:space="preserve"> и льгот</w:t>
            </w:r>
            <w:r>
              <w:rPr>
                <w:szCs w:val="28"/>
              </w:rPr>
              <w:t>ы</w:t>
            </w:r>
            <w:r w:rsidRPr="00A34F2C">
              <w:rPr>
                <w:szCs w:val="28"/>
              </w:rPr>
              <w:t xml:space="preserve"> по оплате коммунальных услуг</w:t>
            </w:r>
          </w:p>
        </w:tc>
        <w:tc>
          <w:tcPr>
            <w:tcW w:w="2654" w:type="dxa"/>
          </w:tcPr>
          <w:p w:rsidR="00ED6EB9" w:rsidRPr="008F5DA9" w:rsidRDefault="00ED6EB9" w:rsidP="00273ECE">
            <w:pPr>
              <w:pStyle w:val="3"/>
              <w:ind w:left="0"/>
              <w:rPr>
                <w:szCs w:val="28"/>
              </w:rPr>
            </w:pPr>
            <w:r w:rsidRPr="008F5DA9">
              <w:rPr>
                <w:szCs w:val="28"/>
              </w:rPr>
              <w:t xml:space="preserve">% </w:t>
            </w:r>
            <w:r>
              <w:t xml:space="preserve"> от общей численности </w:t>
            </w:r>
            <w:proofErr w:type="spellStart"/>
            <w:r>
              <w:t>педработников</w:t>
            </w:r>
            <w:proofErr w:type="spellEnd"/>
            <w:r>
              <w:t xml:space="preserve"> образовательных организаций</w:t>
            </w:r>
          </w:p>
        </w:tc>
        <w:tc>
          <w:tcPr>
            <w:tcW w:w="1120" w:type="dxa"/>
          </w:tcPr>
          <w:p w:rsidR="00ED6EB9" w:rsidRPr="008F5DA9" w:rsidRDefault="00ED6EB9" w:rsidP="00273ECE">
            <w:pPr>
              <w:pStyle w:val="3"/>
              <w:ind w:left="0"/>
              <w:jc w:val="center"/>
              <w:rPr>
                <w:szCs w:val="28"/>
              </w:rPr>
            </w:pPr>
            <w:r w:rsidRPr="008F5DA9">
              <w:rPr>
                <w:szCs w:val="28"/>
              </w:rPr>
              <w:t>100</w:t>
            </w:r>
          </w:p>
        </w:tc>
        <w:tc>
          <w:tcPr>
            <w:tcW w:w="992" w:type="dxa"/>
          </w:tcPr>
          <w:p w:rsidR="00ED6EB9" w:rsidRPr="008F5DA9" w:rsidRDefault="00ED6EB9" w:rsidP="00273ECE">
            <w:pPr>
              <w:pStyle w:val="3"/>
              <w:ind w:left="0"/>
              <w:jc w:val="center"/>
              <w:rPr>
                <w:szCs w:val="28"/>
              </w:rPr>
            </w:pPr>
            <w:r w:rsidRPr="008F5DA9">
              <w:rPr>
                <w:szCs w:val="28"/>
              </w:rPr>
              <w:t>100</w:t>
            </w:r>
          </w:p>
        </w:tc>
        <w:tc>
          <w:tcPr>
            <w:tcW w:w="1134" w:type="dxa"/>
          </w:tcPr>
          <w:p w:rsidR="00ED6EB9" w:rsidRPr="008F5DA9" w:rsidRDefault="00ED6EB9" w:rsidP="00273ECE">
            <w:pPr>
              <w:pStyle w:val="3"/>
              <w:ind w:left="0"/>
              <w:jc w:val="center"/>
              <w:rPr>
                <w:szCs w:val="28"/>
              </w:rPr>
            </w:pPr>
            <w:r w:rsidRPr="008F5DA9">
              <w:rPr>
                <w:szCs w:val="28"/>
              </w:rPr>
              <w:t>100</w:t>
            </w:r>
          </w:p>
        </w:tc>
      </w:tr>
    </w:tbl>
    <w:p w:rsidR="00ED6EB9" w:rsidRPr="00961B35" w:rsidRDefault="00ED6EB9" w:rsidP="00ED6EB9">
      <w:pPr>
        <w:pStyle w:val="3"/>
        <w:rPr>
          <w:szCs w:val="28"/>
        </w:rPr>
      </w:pPr>
    </w:p>
    <w:p w:rsidR="00ED6EB9" w:rsidRDefault="00ED6EB9" w:rsidP="00ED6EB9">
      <w:pPr>
        <w:pStyle w:val="3"/>
        <w:rPr>
          <w:b/>
          <w:sz w:val="24"/>
          <w:szCs w:val="24"/>
        </w:rPr>
      </w:pPr>
    </w:p>
    <w:p w:rsidR="00ED6EB9" w:rsidRDefault="00ED6EB9" w:rsidP="00ED6EB9">
      <w:pPr>
        <w:pStyle w:val="3"/>
        <w:rPr>
          <w:b/>
          <w:sz w:val="24"/>
          <w:szCs w:val="24"/>
        </w:rPr>
      </w:pPr>
    </w:p>
    <w:p w:rsidR="00ED6EB9" w:rsidRDefault="00ED6EB9" w:rsidP="00ED6EB9">
      <w:pPr>
        <w:pStyle w:val="3"/>
        <w:rPr>
          <w:b/>
          <w:sz w:val="24"/>
          <w:szCs w:val="24"/>
        </w:rPr>
      </w:pPr>
    </w:p>
    <w:p w:rsidR="00ED6EB9" w:rsidRDefault="00ED6EB9" w:rsidP="00ED6EB9">
      <w:pPr>
        <w:pStyle w:val="3"/>
        <w:rPr>
          <w:b/>
          <w:sz w:val="24"/>
          <w:szCs w:val="24"/>
        </w:rPr>
      </w:pPr>
    </w:p>
    <w:p w:rsidR="00ED6EB9" w:rsidRDefault="00ED6EB9" w:rsidP="00ED6EB9">
      <w:pPr>
        <w:pStyle w:val="3"/>
        <w:rPr>
          <w:b/>
          <w:sz w:val="24"/>
          <w:szCs w:val="24"/>
        </w:rPr>
      </w:pPr>
    </w:p>
    <w:p w:rsidR="00ED6EB9" w:rsidRDefault="00ED6EB9" w:rsidP="00ED6EB9">
      <w:pPr>
        <w:pStyle w:val="3"/>
        <w:rPr>
          <w:b/>
          <w:sz w:val="24"/>
          <w:szCs w:val="24"/>
        </w:rPr>
      </w:pPr>
    </w:p>
    <w:p w:rsidR="00ED6EB9" w:rsidRPr="00DE53E4" w:rsidRDefault="00ED6EB9" w:rsidP="00ED6EB9">
      <w:pPr>
        <w:pStyle w:val="2"/>
        <w:jc w:val="center"/>
      </w:pPr>
    </w:p>
    <w:p w:rsidR="00ED6EB9" w:rsidRPr="00961B35" w:rsidRDefault="00ED6EB9" w:rsidP="005A729B">
      <w:pPr>
        <w:pStyle w:val="3"/>
        <w:spacing w:after="0"/>
        <w:ind w:left="0"/>
        <w:rPr>
          <w:szCs w:val="28"/>
        </w:rPr>
      </w:pPr>
    </w:p>
    <w:p w:rsidR="00570D58" w:rsidRPr="008C729F" w:rsidRDefault="00570D58">
      <w:pPr>
        <w:jc w:val="both"/>
        <w:rPr>
          <w:sz w:val="28"/>
          <w:szCs w:val="28"/>
          <w:lang w:bidi="ru-RU"/>
        </w:rPr>
      </w:pPr>
    </w:p>
    <w:sectPr w:rsidR="00570D58" w:rsidRPr="008C729F" w:rsidSect="005A72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53" w:rsidRDefault="007C0353" w:rsidP="00952F1D">
      <w:r>
        <w:separator/>
      </w:r>
    </w:p>
  </w:endnote>
  <w:endnote w:type="continuationSeparator" w:id="0">
    <w:p w:rsidR="007C0353" w:rsidRDefault="007C0353" w:rsidP="00952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53" w:rsidRDefault="007C0353" w:rsidP="00952F1D">
      <w:r>
        <w:separator/>
      </w:r>
    </w:p>
  </w:footnote>
  <w:footnote w:type="continuationSeparator" w:id="0">
    <w:p w:rsidR="007C0353" w:rsidRDefault="007C0353" w:rsidP="00952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6A9"/>
    <w:multiLevelType w:val="hybridMultilevel"/>
    <w:tmpl w:val="29DADCDA"/>
    <w:lvl w:ilvl="0" w:tplc="05AA9A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771026"/>
    <w:multiLevelType w:val="hybridMultilevel"/>
    <w:tmpl w:val="F4CA88BE"/>
    <w:lvl w:ilvl="0" w:tplc="0052B89E">
      <w:start w:val="1"/>
      <w:numFmt w:val="decimal"/>
      <w:lvlText w:val="%1."/>
      <w:lvlJc w:val="left"/>
      <w:pPr>
        <w:ind w:left="1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1AFD0CA1"/>
    <w:multiLevelType w:val="hybridMultilevel"/>
    <w:tmpl w:val="ED4E7D14"/>
    <w:lvl w:ilvl="0" w:tplc="C188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B42E04"/>
    <w:multiLevelType w:val="hybridMultilevel"/>
    <w:tmpl w:val="456A6F68"/>
    <w:lvl w:ilvl="0" w:tplc="5A409B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B21A1"/>
    <w:multiLevelType w:val="hybridMultilevel"/>
    <w:tmpl w:val="78A017F0"/>
    <w:lvl w:ilvl="0" w:tplc="F7BEC99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6212"/>
    <w:multiLevelType w:val="multilevel"/>
    <w:tmpl w:val="52F60D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37A"/>
    <w:rsid w:val="000004A3"/>
    <w:rsid w:val="00003F83"/>
    <w:rsid w:val="000063EA"/>
    <w:rsid w:val="00025180"/>
    <w:rsid w:val="00025703"/>
    <w:rsid w:val="000306E3"/>
    <w:rsid w:val="000320A8"/>
    <w:rsid w:val="000321FE"/>
    <w:rsid w:val="00044461"/>
    <w:rsid w:val="000447D9"/>
    <w:rsid w:val="00055AF6"/>
    <w:rsid w:val="00055F09"/>
    <w:rsid w:val="000654A9"/>
    <w:rsid w:val="00067B28"/>
    <w:rsid w:val="00070809"/>
    <w:rsid w:val="00082311"/>
    <w:rsid w:val="000826C9"/>
    <w:rsid w:val="000849C3"/>
    <w:rsid w:val="00086A2B"/>
    <w:rsid w:val="000934F1"/>
    <w:rsid w:val="000955EB"/>
    <w:rsid w:val="000A683D"/>
    <w:rsid w:val="000B4E0C"/>
    <w:rsid w:val="000B5070"/>
    <w:rsid w:val="000C6BD0"/>
    <w:rsid w:val="000D0E87"/>
    <w:rsid w:val="000E05D6"/>
    <w:rsid w:val="000E29AE"/>
    <w:rsid w:val="000E4E71"/>
    <w:rsid w:val="000F22BA"/>
    <w:rsid w:val="000F3DCC"/>
    <w:rsid w:val="00104BF9"/>
    <w:rsid w:val="00125DBD"/>
    <w:rsid w:val="0012733F"/>
    <w:rsid w:val="001410AD"/>
    <w:rsid w:val="00142AC7"/>
    <w:rsid w:val="00161387"/>
    <w:rsid w:val="00164C42"/>
    <w:rsid w:val="0016597A"/>
    <w:rsid w:val="00186229"/>
    <w:rsid w:val="0018772C"/>
    <w:rsid w:val="00187B15"/>
    <w:rsid w:val="00187E03"/>
    <w:rsid w:val="00192B0A"/>
    <w:rsid w:val="00197A90"/>
    <w:rsid w:val="001B4B83"/>
    <w:rsid w:val="001B5605"/>
    <w:rsid w:val="001B6848"/>
    <w:rsid w:val="001C0DBB"/>
    <w:rsid w:val="001C626F"/>
    <w:rsid w:val="001C7D3E"/>
    <w:rsid w:val="001D55FC"/>
    <w:rsid w:val="001D68A0"/>
    <w:rsid w:val="001E265A"/>
    <w:rsid w:val="001E5A0A"/>
    <w:rsid w:val="001F0105"/>
    <w:rsid w:val="001F778A"/>
    <w:rsid w:val="00205F5F"/>
    <w:rsid w:val="002102E1"/>
    <w:rsid w:val="00212F3F"/>
    <w:rsid w:val="00224DF7"/>
    <w:rsid w:val="00232F5A"/>
    <w:rsid w:val="002503EC"/>
    <w:rsid w:val="00254DDC"/>
    <w:rsid w:val="0026554F"/>
    <w:rsid w:val="002760AD"/>
    <w:rsid w:val="00284414"/>
    <w:rsid w:val="00284DBC"/>
    <w:rsid w:val="002960A1"/>
    <w:rsid w:val="002B1996"/>
    <w:rsid w:val="002C26E8"/>
    <w:rsid w:val="002C533A"/>
    <w:rsid w:val="002D04F7"/>
    <w:rsid w:val="002D19E9"/>
    <w:rsid w:val="002D3384"/>
    <w:rsid w:val="002E0348"/>
    <w:rsid w:val="00302DB0"/>
    <w:rsid w:val="0031265E"/>
    <w:rsid w:val="00313D89"/>
    <w:rsid w:val="003166B7"/>
    <w:rsid w:val="003172FA"/>
    <w:rsid w:val="003233E7"/>
    <w:rsid w:val="00325D3E"/>
    <w:rsid w:val="003305A7"/>
    <w:rsid w:val="00342BAB"/>
    <w:rsid w:val="00373651"/>
    <w:rsid w:val="00381050"/>
    <w:rsid w:val="003972C5"/>
    <w:rsid w:val="003977CC"/>
    <w:rsid w:val="003A0194"/>
    <w:rsid w:val="003A47B4"/>
    <w:rsid w:val="003A6A34"/>
    <w:rsid w:val="003C2638"/>
    <w:rsid w:val="003D7401"/>
    <w:rsid w:val="003E38D3"/>
    <w:rsid w:val="003F268A"/>
    <w:rsid w:val="003F747A"/>
    <w:rsid w:val="00431CDD"/>
    <w:rsid w:val="00433E53"/>
    <w:rsid w:val="00434068"/>
    <w:rsid w:val="00436265"/>
    <w:rsid w:val="00436898"/>
    <w:rsid w:val="004478E8"/>
    <w:rsid w:val="00451289"/>
    <w:rsid w:val="004529A0"/>
    <w:rsid w:val="00462875"/>
    <w:rsid w:val="00462CA0"/>
    <w:rsid w:val="00464F92"/>
    <w:rsid w:val="00475A53"/>
    <w:rsid w:val="004816B4"/>
    <w:rsid w:val="004851EA"/>
    <w:rsid w:val="004867A3"/>
    <w:rsid w:val="00491A95"/>
    <w:rsid w:val="004A511C"/>
    <w:rsid w:val="004B3E3F"/>
    <w:rsid w:val="004C0BDE"/>
    <w:rsid w:val="004D1F0D"/>
    <w:rsid w:val="004D417C"/>
    <w:rsid w:val="004D4B56"/>
    <w:rsid w:val="004D575B"/>
    <w:rsid w:val="004E04C0"/>
    <w:rsid w:val="004F169B"/>
    <w:rsid w:val="004F4DFF"/>
    <w:rsid w:val="00500EAD"/>
    <w:rsid w:val="00511D40"/>
    <w:rsid w:val="00512776"/>
    <w:rsid w:val="00512F79"/>
    <w:rsid w:val="00524D0E"/>
    <w:rsid w:val="00526812"/>
    <w:rsid w:val="00570D58"/>
    <w:rsid w:val="00577118"/>
    <w:rsid w:val="005810F0"/>
    <w:rsid w:val="0058278C"/>
    <w:rsid w:val="005843E9"/>
    <w:rsid w:val="005844C1"/>
    <w:rsid w:val="0058531A"/>
    <w:rsid w:val="00585994"/>
    <w:rsid w:val="00596B67"/>
    <w:rsid w:val="005A729B"/>
    <w:rsid w:val="005C14DB"/>
    <w:rsid w:val="005C667F"/>
    <w:rsid w:val="005E7AD9"/>
    <w:rsid w:val="005F5EEC"/>
    <w:rsid w:val="005F720F"/>
    <w:rsid w:val="006019E7"/>
    <w:rsid w:val="00605EFB"/>
    <w:rsid w:val="00607BAE"/>
    <w:rsid w:val="0061751F"/>
    <w:rsid w:val="0063484E"/>
    <w:rsid w:val="00640F7A"/>
    <w:rsid w:val="00645FC1"/>
    <w:rsid w:val="0064775B"/>
    <w:rsid w:val="006514A0"/>
    <w:rsid w:val="00653761"/>
    <w:rsid w:val="00657F0A"/>
    <w:rsid w:val="00676C93"/>
    <w:rsid w:val="0069218F"/>
    <w:rsid w:val="0069414D"/>
    <w:rsid w:val="006A0242"/>
    <w:rsid w:val="006A5A68"/>
    <w:rsid w:val="006A646B"/>
    <w:rsid w:val="006B4E68"/>
    <w:rsid w:val="006B753D"/>
    <w:rsid w:val="006C08BE"/>
    <w:rsid w:val="006E6F0A"/>
    <w:rsid w:val="006F6A02"/>
    <w:rsid w:val="006F7643"/>
    <w:rsid w:val="007060E2"/>
    <w:rsid w:val="00721EDF"/>
    <w:rsid w:val="007221D8"/>
    <w:rsid w:val="00730726"/>
    <w:rsid w:val="00736B6A"/>
    <w:rsid w:val="00742D18"/>
    <w:rsid w:val="00744E20"/>
    <w:rsid w:val="00751177"/>
    <w:rsid w:val="00754C8F"/>
    <w:rsid w:val="007566CC"/>
    <w:rsid w:val="0076195A"/>
    <w:rsid w:val="00764EA6"/>
    <w:rsid w:val="00781F8C"/>
    <w:rsid w:val="00785371"/>
    <w:rsid w:val="007853DE"/>
    <w:rsid w:val="00792095"/>
    <w:rsid w:val="007929C5"/>
    <w:rsid w:val="00795AE9"/>
    <w:rsid w:val="007A182C"/>
    <w:rsid w:val="007B3B36"/>
    <w:rsid w:val="007C0353"/>
    <w:rsid w:val="007C7BF5"/>
    <w:rsid w:val="007E1CDF"/>
    <w:rsid w:val="007E4733"/>
    <w:rsid w:val="007F30E7"/>
    <w:rsid w:val="00810689"/>
    <w:rsid w:val="00814996"/>
    <w:rsid w:val="008224AD"/>
    <w:rsid w:val="00823703"/>
    <w:rsid w:val="008457BE"/>
    <w:rsid w:val="00852CAB"/>
    <w:rsid w:val="0085374B"/>
    <w:rsid w:val="00854C59"/>
    <w:rsid w:val="00861B1C"/>
    <w:rsid w:val="008627CA"/>
    <w:rsid w:val="00892683"/>
    <w:rsid w:val="00896B90"/>
    <w:rsid w:val="008977F0"/>
    <w:rsid w:val="008A0D44"/>
    <w:rsid w:val="008C729F"/>
    <w:rsid w:val="008D146C"/>
    <w:rsid w:val="008D14BA"/>
    <w:rsid w:val="008D6D54"/>
    <w:rsid w:val="008D75A2"/>
    <w:rsid w:val="008E0452"/>
    <w:rsid w:val="008E50BC"/>
    <w:rsid w:val="008F3450"/>
    <w:rsid w:val="008F592B"/>
    <w:rsid w:val="008F6F33"/>
    <w:rsid w:val="00903ED0"/>
    <w:rsid w:val="00907771"/>
    <w:rsid w:val="0091338D"/>
    <w:rsid w:val="0092357B"/>
    <w:rsid w:val="00925389"/>
    <w:rsid w:val="00932152"/>
    <w:rsid w:val="00933F00"/>
    <w:rsid w:val="00937E4D"/>
    <w:rsid w:val="00943B0E"/>
    <w:rsid w:val="00945E81"/>
    <w:rsid w:val="00947CDD"/>
    <w:rsid w:val="009509B0"/>
    <w:rsid w:val="0095114F"/>
    <w:rsid w:val="00952F1D"/>
    <w:rsid w:val="0095393F"/>
    <w:rsid w:val="0095745A"/>
    <w:rsid w:val="009622A3"/>
    <w:rsid w:val="00963254"/>
    <w:rsid w:val="0097423C"/>
    <w:rsid w:val="00982ECC"/>
    <w:rsid w:val="00983293"/>
    <w:rsid w:val="00991101"/>
    <w:rsid w:val="009A1811"/>
    <w:rsid w:val="009A23A6"/>
    <w:rsid w:val="009B015B"/>
    <w:rsid w:val="009C26E4"/>
    <w:rsid w:val="009C63C2"/>
    <w:rsid w:val="009D6CC0"/>
    <w:rsid w:val="009E24D2"/>
    <w:rsid w:val="009E601C"/>
    <w:rsid w:val="009E6325"/>
    <w:rsid w:val="009E782B"/>
    <w:rsid w:val="00A135C2"/>
    <w:rsid w:val="00A136E0"/>
    <w:rsid w:val="00A23D15"/>
    <w:rsid w:val="00A25CC4"/>
    <w:rsid w:val="00A26A0F"/>
    <w:rsid w:val="00A3186A"/>
    <w:rsid w:val="00A36756"/>
    <w:rsid w:val="00A473D9"/>
    <w:rsid w:val="00A50223"/>
    <w:rsid w:val="00A54B72"/>
    <w:rsid w:val="00A6028B"/>
    <w:rsid w:val="00A62C00"/>
    <w:rsid w:val="00A6434A"/>
    <w:rsid w:val="00A717A9"/>
    <w:rsid w:val="00A73EE5"/>
    <w:rsid w:val="00A83F79"/>
    <w:rsid w:val="00A847DB"/>
    <w:rsid w:val="00A87DA3"/>
    <w:rsid w:val="00A96273"/>
    <w:rsid w:val="00AA6367"/>
    <w:rsid w:val="00AB07B6"/>
    <w:rsid w:val="00AB1B18"/>
    <w:rsid w:val="00AB7A3C"/>
    <w:rsid w:val="00AD1341"/>
    <w:rsid w:val="00B02D29"/>
    <w:rsid w:val="00B044BD"/>
    <w:rsid w:val="00B10A2C"/>
    <w:rsid w:val="00B110C2"/>
    <w:rsid w:val="00B17968"/>
    <w:rsid w:val="00B23AC3"/>
    <w:rsid w:val="00B35D3E"/>
    <w:rsid w:val="00B423F2"/>
    <w:rsid w:val="00B43965"/>
    <w:rsid w:val="00B5256F"/>
    <w:rsid w:val="00B5376F"/>
    <w:rsid w:val="00B60499"/>
    <w:rsid w:val="00B762C6"/>
    <w:rsid w:val="00B770D2"/>
    <w:rsid w:val="00BA212C"/>
    <w:rsid w:val="00BA5D25"/>
    <w:rsid w:val="00BB31C5"/>
    <w:rsid w:val="00BC4F0E"/>
    <w:rsid w:val="00BD6C90"/>
    <w:rsid w:val="00BD7738"/>
    <w:rsid w:val="00BE2ED5"/>
    <w:rsid w:val="00C00682"/>
    <w:rsid w:val="00C01F58"/>
    <w:rsid w:val="00C06885"/>
    <w:rsid w:val="00C23C81"/>
    <w:rsid w:val="00C33E52"/>
    <w:rsid w:val="00C40BE3"/>
    <w:rsid w:val="00C5141C"/>
    <w:rsid w:val="00C56539"/>
    <w:rsid w:val="00C70C78"/>
    <w:rsid w:val="00C73451"/>
    <w:rsid w:val="00C7608E"/>
    <w:rsid w:val="00C80984"/>
    <w:rsid w:val="00C92107"/>
    <w:rsid w:val="00C921DB"/>
    <w:rsid w:val="00C9237A"/>
    <w:rsid w:val="00C9364F"/>
    <w:rsid w:val="00C977C0"/>
    <w:rsid w:val="00CA1006"/>
    <w:rsid w:val="00CA40B7"/>
    <w:rsid w:val="00CB21BD"/>
    <w:rsid w:val="00CC0F67"/>
    <w:rsid w:val="00CD05E3"/>
    <w:rsid w:val="00CD2EE6"/>
    <w:rsid w:val="00CF25B9"/>
    <w:rsid w:val="00CF4567"/>
    <w:rsid w:val="00D04063"/>
    <w:rsid w:val="00D226CA"/>
    <w:rsid w:val="00D46734"/>
    <w:rsid w:val="00D46A90"/>
    <w:rsid w:val="00D47599"/>
    <w:rsid w:val="00D47CD9"/>
    <w:rsid w:val="00D5121A"/>
    <w:rsid w:val="00D63A93"/>
    <w:rsid w:val="00D63ABA"/>
    <w:rsid w:val="00D6519C"/>
    <w:rsid w:val="00D752E0"/>
    <w:rsid w:val="00D75554"/>
    <w:rsid w:val="00D8744D"/>
    <w:rsid w:val="00D937CD"/>
    <w:rsid w:val="00D944A5"/>
    <w:rsid w:val="00D97BC5"/>
    <w:rsid w:val="00DA0A09"/>
    <w:rsid w:val="00DA1287"/>
    <w:rsid w:val="00DA44B7"/>
    <w:rsid w:val="00DB294E"/>
    <w:rsid w:val="00DC0A41"/>
    <w:rsid w:val="00DC1E21"/>
    <w:rsid w:val="00DE77A8"/>
    <w:rsid w:val="00DF682B"/>
    <w:rsid w:val="00E126AA"/>
    <w:rsid w:val="00E129FB"/>
    <w:rsid w:val="00E252D3"/>
    <w:rsid w:val="00E27334"/>
    <w:rsid w:val="00E310EF"/>
    <w:rsid w:val="00E32D0E"/>
    <w:rsid w:val="00E362A8"/>
    <w:rsid w:val="00E41C21"/>
    <w:rsid w:val="00E440EF"/>
    <w:rsid w:val="00E4779B"/>
    <w:rsid w:val="00E55692"/>
    <w:rsid w:val="00E640B5"/>
    <w:rsid w:val="00E77A38"/>
    <w:rsid w:val="00E8189F"/>
    <w:rsid w:val="00E833AA"/>
    <w:rsid w:val="00E849CC"/>
    <w:rsid w:val="00E84A12"/>
    <w:rsid w:val="00E866CF"/>
    <w:rsid w:val="00E92DBA"/>
    <w:rsid w:val="00E944C1"/>
    <w:rsid w:val="00EA6E6B"/>
    <w:rsid w:val="00EB4D38"/>
    <w:rsid w:val="00EB5F4D"/>
    <w:rsid w:val="00EC536C"/>
    <w:rsid w:val="00ED6EB9"/>
    <w:rsid w:val="00EE604C"/>
    <w:rsid w:val="00EE61E9"/>
    <w:rsid w:val="00EF36B5"/>
    <w:rsid w:val="00EF4555"/>
    <w:rsid w:val="00EF732A"/>
    <w:rsid w:val="00F04096"/>
    <w:rsid w:val="00F07B64"/>
    <w:rsid w:val="00F10431"/>
    <w:rsid w:val="00F12AEC"/>
    <w:rsid w:val="00F16082"/>
    <w:rsid w:val="00F212CA"/>
    <w:rsid w:val="00F309E1"/>
    <w:rsid w:val="00F34358"/>
    <w:rsid w:val="00F36425"/>
    <w:rsid w:val="00F430A0"/>
    <w:rsid w:val="00F43AF8"/>
    <w:rsid w:val="00F55542"/>
    <w:rsid w:val="00F62779"/>
    <w:rsid w:val="00F64A95"/>
    <w:rsid w:val="00F6738A"/>
    <w:rsid w:val="00F673B2"/>
    <w:rsid w:val="00F72647"/>
    <w:rsid w:val="00F7619D"/>
    <w:rsid w:val="00F85AEB"/>
    <w:rsid w:val="00F90190"/>
    <w:rsid w:val="00F904FE"/>
    <w:rsid w:val="00FA4BB4"/>
    <w:rsid w:val="00FA7002"/>
    <w:rsid w:val="00FC1123"/>
    <w:rsid w:val="00FC16E4"/>
    <w:rsid w:val="00FC399C"/>
    <w:rsid w:val="00FC4182"/>
    <w:rsid w:val="00FC6070"/>
    <w:rsid w:val="00FC6DEE"/>
    <w:rsid w:val="00FD2ED8"/>
    <w:rsid w:val="00FD6ADB"/>
    <w:rsid w:val="00FE358F"/>
    <w:rsid w:val="00FE6829"/>
    <w:rsid w:val="00FF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60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237A"/>
    <w:pPr>
      <w:spacing w:after="120"/>
    </w:pPr>
  </w:style>
  <w:style w:type="character" w:customStyle="1" w:styleId="a4">
    <w:name w:val="Основной текст Знак"/>
    <w:link w:val="a3"/>
    <w:rsid w:val="00C9237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52F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52F1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52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52F1D"/>
    <w:rPr>
      <w:rFonts w:ascii="Times New Roman" w:eastAsia="Times New Roman" w:hAnsi="Times New Roman"/>
      <w:sz w:val="24"/>
      <w:szCs w:val="24"/>
    </w:rPr>
  </w:style>
  <w:style w:type="paragraph" w:styleId="a9">
    <w:name w:val="Document Map"/>
    <w:basedOn w:val="a"/>
    <w:semiHidden/>
    <w:rsid w:val="00164C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List Paragraph"/>
    <w:basedOn w:val="a"/>
    <w:uiPriority w:val="34"/>
    <w:qFormat/>
    <w:rsid w:val="00C33E52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7060E2"/>
    <w:rPr>
      <w:rFonts w:ascii="Arial" w:eastAsia="Times New Roman" w:hAnsi="Arial" w:cs="Arial"/>
      <w:b/>
      <w:bCs/>
      <w:color w:val="000080"/>
    </w:rPr>
  </w:style>
  <w:style w:type="paragraph" w:styleId="ab">
    <w:name w:val="Title"/>
    <w:basedOn w:val="a"/>
    <w:next w:val="a"/>
    <w:link w:val="ac"/>
    <w:qFormat/>
    <w:rsid w:val="0090777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907771"/>
    <w:rPr>
      <w:rFonts w:ascii="Cambria" w:eastAsia="Times New Roman" w:hAnsi="Cambria" w:cs="Cambria"/>
      <w:b/>
      <w:bCs/>
      <w:kern w:val="28"/>
      <w:sz w:val="32"/>
      <w:szCs w:val="32"/>
    </w:rPr>
  </w:style>
  <w:style w:type="table" w:styleId="ad">
    <w:name w:val="Table Grid"/>
    <w:basedOn w:val="a1"/>
    <w:rsid w:val="00003F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982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82ECC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253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5389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E362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62A8"/>
    <w:rPr>
      <w:rFonts w:ascii="Times New Roman" w:eastAsia="Times New Roman" w:hAnsi="Times New Roman"/>
      <w:sz w:val="16"/>
      <w:szCs w:val="16"/>
    </w:rPr>
  </w:style>
  <w:style w:type="paragraph" w:customStyle="1" w:styleId="af0">
    <w:basedOn w:val="a"/>
    <w:next w:val="ab"/>
    <w:qFormat/>
    <w:rsid w:val="00795AE9"/>
    <w:pPr>
      <w:jc w:val="center"/>
    </w:pPr>
    <w:rPr>
      <w:b/>
      <w:bCs/>
    </w:rPr>
  </w:style>
  <w:style w:type="character" w:customStyle="1" w:styleId="af1">
    <w:name w:val="Активная гипертекстовая ссылка"/>
    <w:uiPriority w:val="99"/>
    <w:rsid w:val="00186229"/>
    <w:rPr>
      <w:b/>
      <w:bCs/>
      <w:color w:val="auto"/>
      <w:sz w:val="26"/>
      <w:szCs w:val="26"/>
      <w:u w:val="single"/>
    </w:rPr>
  </w:style>
  <w:style w:type="paragraph" w:customStyle="1" w:styleId="af2">
    <w:name w:val="Таблицы (моноширинный)"/>
    <w:basedOn w:val="a"/>
    <w:next w:val="a"/>
    <w:rsid w:val="005A729B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5434</Words>
  <Characters>30977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4</cp:revision>
  <cp:lastPrinted>2017-12-08T13:25:00Z</cp:lastPrinted>
  <dcterms:created xsi:type="dcterms:W3CDTF">2017-12-13T06:47:00Z</dcterms:created>
  <dcterms:modified xsi:type="dcterms:W3CDTF">2017-12-18T09:38:00Z</dcterms:modified>
</cp:coreProperties>
</file>