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4" w:type="dxa"/>
        <w:tblInd w:w="4928" w:type="dxa"/>
        <w:tblLayout w:type="fixed"/>
        <w:tblLook w:val="0000"/>
      </w:tblPr>
      <w:tblGrid>
        <w:gridCol w:w="5494"/>
      </w:tblGrid>
      <w:tr w:rsidR="0013149C" w:rsidRPr="00EA5DC6" w:rsidTr="00145C0D">
        <w:tc>
          <w:tcPr>
            <w:tcW w:w="5494" w:type="dxa"/>
            <w:shd w:val="clear" w:color="auto" w:fill="auto"/>
          </w:tcPr>
          <w:p w:rsidR="0013149C" w:rsidRPr="00EA5DC6" w:rsidRDefault="0013149C" w:rsidP="00145C0D">
            <w:pPr>
              <w:snapToGrid w:val="0"/>
              <w:ind w:firstLine="709"/>
              <w:jc w:val="right"/>
              <w:rPr>
                <w:color w:val="000000"/>
                <w:sz w:val="20"/>
                <w:szCs w:val="20"/>
              </w:rPr>
            </w:pPr>
          </w:p>
          <w:p w:rsidR="0013149C" w:rsidRPr="00EA5DC6" w:rsidRDefault="003215DB" w:rsidP="00145C0D">
            <w:pPr>
              <w:snapToGrid w:val="0"/>
              <w:ind w:firstLine="709"/>
              <w:jc w:val="right"/>
              <w:rPr>
                <w:color w:val="000000"/>
                <w:sz w:val="20"/>
                <w:szCs w:val="20"/>
              </w:rPr>
            </w:pPr>
            <w:r>
              <w:rPr>
                <w:color w:val="000000"/>
                <w:sz w:val="20"/>
                <w:szCs w:val="20"/>
              </w:rPr>
              <w:t>Утвержден</w:t>
            </w:r>
          </w:p>
          <w:p w:rsidR="0013149C" w:rsidRPr="00EA5DC6" w:rsidRDefault="0013149C" w:rsidP="00145C0D">
            <w:pPr>
              <w:snapToGrid w:val="0"/>
              <w:ind w:firstLine="709"/>
              <w:jc w:val="right"/>
              <w:rPr>
                <w:color w:val="000000"/>
                <w:sz w:val="20"/>
                <w:szCs w:val="20"/>
              </w:rPr>
            </w:pPr>
            <w:r w:rsidRPr="00EA5DC6">
              <w:rPr>
                <w:color w:val="000000"/>
                <w:sz w:val="20"/>
                <w:szCs w:val="20"/>
              </w:rPr>
              <w:t xml:space="preserve">       </w:t>
            </w:r>
            <w:r>
              <w:rPr>
                <w:color w:val="000000"/>
                <w:sz w:val="20"/>
                <w:szCs w:val="20"/>
              </w:rPr>
              <w:t>п</w:t>
            </w:r>
            <w:r w:rsidRPr="00EA5DC6">
              <w:rPr>
                <w:color w:val="000000"/>
                <w:sz w:val="20"/>
                <w:szCs w:val="20"/>
              </w:rPr>
              <w:t>остановлени</w:t>
            </w:r>
            <w:r w:rsidR="003215DB">
              <w:rPr>
                <w:color w:val="000000"/>
                <w:sz w:val="20"/>
                <w:szCs w:val="20"/>
              </w:rPr>
              <w:t>ем</w:t>
            </w:r>
            <w:r w:rsidRPr="00EA5DC6">
              <w:rPr>
                <w:color w:val="000000"/>
                <w:sz w:val="20"/>
                <w:szCs w:val="20"/>
              </w:rPr>
              <w:t xml:space="preserve"> администрации Касимовского</w:t>
            </w:r>
          </w:p>
          <w:p w:rsidR="0013149C" w:rsidRDefault="0013149C" w:rsidP="00145C0D">
            <w:pPr>
              <w:snapToGrid w:val="0"/>
              <w:ind w:firstLine="709"/>
              <w:jc w:val="right"/>
              <w:rPr>
                <w:color w:val="000000"/>
                <w:sz w:val="20"/>
                <w:szCs w:val="20"/>
              </w:rPr>
            </w:pPr>
            <w:r>
              <w:rPr>
                <w:color w:val="000000"/>
                <w:sz w:val="20"/>
                <w:szCs w:val="20"/>
              </w:rPr>
              <w:t xml:space="preserve">          </w:t>
            </w:r>
            <w:r w:rsidRPr="00EA5DC6">
              <w:rPr>
                <w:color w:val="000000"/>
                <w:sz w:val="20"/>
                <w:szCs w:val="20"/>
              </w:rPr>
              <w:t xml:space="preserve"> муниципального района Рязанской области </w:t>
            </w:r>
          </w:p>
          <w:p w:rsidR="0013149C" w:rsidRPr="005D067D" w:rsidRDefault="0013149C" w:rsidP="003215DB">
            <w:pPr>
              <w:snapToGrid w:val="0"/>
              <w:ind w:firstLine="709"/>
              <w:jc w:val="right"/>
              <w:rPr>
                <w:color w:val="000000"/>
                <w:sz w:val="20"/>
                <w:szCs w:val="20"/>
              </w:rPr>
            </w:pPr>
            <w:r>
              <w:rPr>
                <w:color w:val="000000"/>
                <w:sz w:val="20"/>
                <w:szCs w:val="20"/>
              </w:rPr>
              <w:t xml:space="preserve">         </w:t>
            </w:r>
            <w:r w:rsidRPr="00EA5DC6">
              <w:rPr>
                <w:color w:val="000000"/>
                <w:sz w:val="20"/>
                <w:szCs w:val="20"/>
              </w:rPr>
              <w:t xml:space="preserve">от </w:t>
            </w:r>
            <w:r w:rsidR="003215DB">
              <w:rPr>
                <w:color w:val="000000"/>
                <w:sz w:val="20"/>
                <w:szCs w:val="20"/>
                <w:u w:val="single"/>
              </w:rPr>
              <w:t xml:space="preserve">  </w:t>
            </w:r>
            <w:r>
              <w:rPr>
                <w:color w:val="000000"/>
                <w:sz w:val="20"/>
                <w:szCs w:val="20"/>
                <w:u w:val="single"/>
              </w:rPr>
              <w:t>14.02.2019</w:t>
            </w:r>
            <w:r w:rsidRPr="00EA5DC6">
              <w:rPr>
                <w:color w:val="000000"/>
                <w:sz w:val="20"/>
                <w:szCs w:val="20"/>
                <w:u w:val="single"/>
              </w:rPr>
              <w:t xml:space="preserve">  </w:t>
            </w:r>
            <w:r w:rsidRPr="00EA5DC6">
              <w:rPr>
                <w:color w:val="000000"/>
                <w:sz w:val="20"/>
                <w:szCs w:val="20"/>
              </w:rPr>
              <w:t>№</w:t>
            </w:r>
            <w:r w:rsidR="003215DB">
              <w:rPr>
                <w:color w:val="000000"/>
                <w:sz w:val="20"/>
                <w:szCs w:val="20"/>
                <w:u w:val="single"/>
              </w:rPr>
              <w:t xml:space="preserve"> 118     </w:t>
            </w:r>
          </w:p>
        </w:tc>
      </w:tr>
    </w:tbl>
    <w:p w:rsidR="0013149C" w:rsidRPr="00EA5DC6" w:rsidRDefault="0013149C" w:rsidP="0013149C">
      <w:pPr>
        <w:pStyle w:val="1"/>
        <w:ind w:left="0" w:firstLine="709"/>
        <w:rPr>
          <w:color w:val="000000"/>
          <w:sz w:val="27"/>
          <w:szCs w:val="27"/>
        </w:rPr>
      </w:pPr>
    </w:p>
    <w:p w:rsidR="0013149C" w:rsidRPr="00EA5DC6" w:rsidRDefault="0013149C" w:rsidP="0013149C">
      <w:pPr>
        <w:pStyle w:val="1"/>
        <w:ind w:left="0" w:firstLine="709"/>
        <w:rPr>
          <w:color w:val="000000"/>
          <w:sz w:val="27"/>
          <w:szCs w:val="27"/>
        </w:rPr>
      </w:pPr>
      <w:r w:rsidRPr="00EA5DC6">
        <w:rPr>
          <w:color w:val="000000"/>
          <w:sz w:val="27"/>
          <w:szCs w:val="27"/>
        </w:rPr>
        <w:t>АДМИНИСТРАТИВНЫЙ РЕГЛАМЕНТ</w:t>
      </w:r>
    </w:p>
    <w:p w:rsidR="0013149C" w:rsidRPr="00EA5DC6" w:rsidRDefault="0013149C" w:rsidP="0013149C">
      <w:pPr>
        <w:pStyle w:val="1"/>
        <w:ind w:left="0" w:firstLine="709"/>
        <w:rPr>
          <w:color w:val="000000"/>
          <w:sz w:val="27"/>
          <w:szCs w:val="27"/>
        </w:rPr>
      </w:pPr>
      <w:r w:rsidRPr="00EA5DC6">
        <w:rPr>
          <w:color w:val="000000"/>
          <w:sz w:val="27"/>
          <w:szCs w:val="27"/>
        </w:rPr>
        <w:t>предоставления муниципальной услуги</w:t>
      </w:r>
    </w:p>
    <w:p w:rsidR="0013149C" w:rsidRPr="00EA5DC6" w:rsidRDefault="0013149C" w:rsidP="0013149C">
      <w:pPr>
        <w:pStyle w:val="1"/>
        <w:ind w:left="0" w:firstLine="709"/>
        <w:rPr>
          <w:color w:val="000000"/>
          <w:sz w:val="27"/>
          <w:szCs w:val="27"/>
        </w:rPr>
      </w:pPr>
      <w:r w:rsidRPr="00EA5DC6">
        <w:rPr>
          <w:color w:val="000000"/>
          <w:sz w:val="27"/>
          <w:szCs w:val="27"/>
        </w:rPr>
        <w:t xml:space="preserve"> </w:t>
      </w:r>
      <w:proofErr w:type="gramStart"/>
      <w:r w:rsidRPr="00EA5DC6">
        <w:rPr>
          <w:bCs w:val="0"/>
          <w:color w:val="000000"/>
          <w:sz w:val="27"/>
          <w:szCs w:val="27"/>
        </w:rPr>
        <w:t>«</w:t>
      </w:r>
      <w:r w:rsidRPr="00EA5DC6">
        <w:rPr>
          <w:color w:val="000000"/>
          <w:sz w:val="27"/>
          <w:szCs w:val="27"/>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roofErr w:type="gramEnd"/>
    </w:p>
    <w:p w:rsidR="0013149C" w:rsidRPr="00EA5DC6" w:rsidRDefault="0013149C" w:rsidP="0013149C">
      <w:pPr>
        <w:pStyle w:val="1"/>
        <w:ind w:left="0" w:firstLine="709"/>
        <w:rPr>
          <w:color w:val="000000"/>
          <w:sz w:val="27"/>
          <w:szCs w:val="27"/>
        </w:rPr>
      </w:pPr>
      <w:r w:rsidRPr="00EA5DC6">
        <w:rPr>
          <w:color w:val="000000"/>
          <w:sz w:val="27"/>
          <w:szCs w:val="27"/>
        </w:rPr>
        <w:t>на земельном участке»</w:t>
      </w:r>
    </w:p>
    <w:p w:rsidR="0013149C" w:rsidRPr="00EA5DC6" w:rsidRDefault="0013149C" w:rsidP="0013149C">
      <w:pPr>
        <w:ind w:firstLine="709"/>
        <w:jc w:val="center"/>
        <w:rPr>
          <w:b/>
          <w:bCs/>
          <w:color w:val="000000"/>
          <w:sz w:val="28"/>
          <w:szCs w:val="28"/>
        </w:rPr>
      </w:pPr>
    </w:p>
    <w:p w:rsidR="0013149C" w:rsidRPr="00EA5DC6" w:rsidRDefault="0013149C" w:rsidP="0013149C">
      <w:pPr>
        <w:ind w:firstLine="709"/>
        <w:jc w:val="center"/>
        <w:rPr>
          <w:b/>
          <w:bCs/>
          <w:color w:val="000000"/>
          <w:sz w:val="27"/>
          <w:szCs w:val="27"/>
        </w:rPr>
      </w:pPr>
      <w:r w:rsidRPr="00EA5DC6">
        <w:rPr>
          <w:b/>
          <w:bCs/>
          <w:color w:val="000000"/>
          <w:sz w:val="27"/>
          <w:szCs w:val="27"/>
        </w:rPr>
        <w:t>1. Общие положения.</w:t>
      </w:r>
    </w:p>
    <w:p w:rsidR="0013149C" w:rsidRPr="00EA5DC6" w:rsidRDefault="0013149C" w:rsidP="0013149C">
      <w:pPr>
        <w:pStyle w:val="ConsPlusNormal"/>
        <w:suppressAutoHyphens w:val="0"/>
        <w:autoSpaceDN w:val="0"/>
        <w:adjustRightInd w:val="0"/>
        <w:ind w:firstLine="709"/>
        <w:rPr>
          <w:rFonts w:ascii="Times New Roman" w:hAnsi="Times New Roman" w:cs="Times New Roman"/>
          <w:bCs/>
          <w:i/>
          <w:color w:val="000000"/>
          <w:sz w:val="27"/>
          <w:szCs w:val="27"/>
          <w:lang w:eastAsia="ru-RU"/>
        </w:rPr>
      </w:pPr>
    </w:p>
    <w:p w:rsidR="0013149C" w:rsidRPr="00EA5DC6" w:rsidRDefault="0013149C" w:rsidP="0013149C">
      <w:pPr>
        <w:pStyle w:val="ConsPlusNormal"/>
        <w:numPr>
          <w:ilvl w:val="1"/>
          <w:numId w:val="4"/>
        </w:numPr>
        <w:suppressAutoHyphens w:val="0"/>
        <w:autoSpaceDN w:val="0"/>
        <w:adjustRightInd w:val="0"/>
        <w:ind w:left="0" w:firstLine="709"/>
        <w:rPr>
          <w:rFonts w:ascii="Times New Roman" w:hAnsi="Times New Roman" w:cs="Times New Roman"/>
          <w:bCs/>
          <w:i/>
          <w:color w:val="000000"/>
          <w:sz w:val="26"/>
          <w:szCs w:val="26"/>
          <w:lang w:eastAsia="ru-RU"/>
        </w:rPr>
      </w:pPr>
      <w:r w:rsidRPr="00EA5DC6">
        <w:rPr>
          <w:rFonts w:ascii="Times New Roman" w:hAnsi="Times New Roman" w:cs="Times New Roman"/>
          <w:bCs/>
          <w:i/>
          <w:color w:val="000000"/>
          <w:sz w:val="26"/>
          <w:szCs w:val="26"/>
          <w:lang w:eastAsia="ru-RU"/>
        </w:rPr>
        <w:t>Предмет регулирования административного регламента</w:t>
      </w:r>
    </w:p>
    <w:p w:rsidR="0013149C" w:rsidRPr="00EA5DC6" w:rsidRDefault="0013149C" w:rsidP="0013149C">
      <w:pPr>
        <w:pStyle w:val="1"/>
        <w:ind w:left="0" w:firstLine="709"/>
        <w:jc w:val="both"/>
        <w:rPr>
          <w:b w:val="0"/>
          <w:bCs w:val="0"/>
          <w:color w:val="000000"/>
          <w:sz w:val="26"/>
          <w:szCs w:val="26"/>
        </w:rPr>
      </w:pPr>
      <w:r w:rsidRPr="00EA5DC6">
        <w:rPr>
          <w:b w:val="0"/>
          <w:color w:val="000000"/>
          <w:sz w:val="26"/>
          <w:szCs w:val="26"/>
        </w:rPr>
        <w:t xml:space="preserve">1.1.1. </w:t>
      </w:r>
      <w:proofErr w:type="gramStart"/>
      <w:r w:rsidRPr="00EA5DC6">
        <w:rPr>
          <w:b w:val="0"/>
          <w:color w:val="000000"/>
          <w:sz w:val="26"/>
          <w:szCs w:val="26"/>
        </w:rPr>
        <w:t>Предметом регулирования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proofErr w:type="gramEnd"/>
      <w:r w:rsidRPr="00EA5DC6">
        <w:rPr>
          <w:b w:val="0"/>
          <w:color w:val="000000"/>
          <w:sz w:val="26"/>
          <w:szCs w:val="26"/>
        </w:rPr>
        <w:t xml:space="preserve"> </w:t>
      </w:r>
      <w:proofErr w:type="gramStart"/>
      <w:r w:rsidRPr="00EA5DC6">
        <w:rPr>
          <w:b w:val="0"/>
          <w:color w:val="000000"/>
          <w:sz w:val="26"/>
          <w:szCs w:val="26"/>
        </w:rPr>
        <w:t xml:space="preserve">размещения объекта индивидуального жилищного строительства или садового дома на земельном участке» (далее </w:t>
      </w:r>
      <w:r w:rsidRPr="00EA5DC6">
        <w:rPr>
          <w:rFonts w:ascii="Calibri" w:hAnsi="Calibri"/>
          <w:b w:val="0"/>
          <w:color w:val="000000"/>
          <w:sz w:val="26"/>
          <w:szCs w:val="26"/>
        </w:rPr>
        <w:t>−</w:t>
      </w:r>
      <w:r w:rsidRPr="00EA5DC6">
        <w:rPr>
          <w:b w:val="0"/>
          <w:color w:val="000000"/>
          <w:sz w:val="26"/>
          <w:szCs w:val="26"/>
        </w:rPr>
        <w:t xml:space="preserve"> Административный регламент) </w:t>
      </w:r>
      <w:r w:rsidRPr="00EA5DC6">
        <w:rPr>
          <w:b w:val="0"/>
          <w:bCs w:val="0"/>
          <w:color w:val="000000"/>
          <w:sz w:val="26"/>
          <w:szCs w:val="26"/>
        </w:rPr>
        <w:t xml:space="preserve">являются отношения, возникающие между администрацией </w:t>
      </w:r>
      <w:r w:rsidRPr="00EA5DC6">
        <w:rPr>
          <w:b w:val="0"/>
          <w:color w:val="000000"/>
          <w:sz w:val="26"/>
          <w:szCs w:val="26"/>
        </w:rPr>
        <w:t>Касимовского</w:t>
      </w:r>
      <w:r w:rsidRPr="00EA5DC6">
        <w:rPr>
          <w:b w:val="0"/>
          <w:bCs w:val="0"/>
          <w:color w:val="000000"/>
          <w:sz w:val="26"/>
          <w:szCs w:val="26"/>
        </w:rPr>
        <w:t xml:space="preserve"> муниципального района Рязанской области и физическими и юридическими лицами при предоставлении муниципальной услуги «</w:t>
      </w:r>
      <w:r w:rsidRPr="00EA5DC6">
        <w:rPr>
          <w:b w:val="0"/>
          <w:color w:val="000000"/>
          <w:sz w:val="26"/>
          <w:szCs w:val="26"/>
          <w:lang w:eastAsia="en-US"/>
        </w:rPr>
        <w:t>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EA5DC6">
        <w:rPr>
          <w:b w:val="0"/>
          <w:color w:val="000000"/>
          <w:sz w:val="26"/>
          <w:szCs w:val="26"/>
          <w:lang w:eastAsia="en-US"/>
        </w:rPr>
        <w:t xml:space="preserve"> жилищного строительства или садового дома на земельном участке»</w:t>
      </w:r>
      <w:r w:rsidRPr="00EA5DC6">
        <w:rPr>
          <w:b w:val="0"/>
          <w:bCs w:val="0"/>
          <w:color w:val="000000"/>
          <w:sz w:val="26"/>
          <w:szCs w:val="26"/>
        </w:rPr>
        <w:t>.</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bCs/>
          <w:color w:val="000000"/>
          <w:sz w:val="26"/>
          <w:szCs w:val="26"/>
        </w:rPr>
        <w:t>1.1.2.</w:t>
      </w:r>
      <w:r w:rsidRPr="00EA5DC6">
        <w:rPr>
          <w:color w:val="000000"/>
          <w:sz w:val="26"/>
          <w:szCs w:val="26"/>
          <w:lang w:eastAsia="ru-RU"/>
        </w:rPr>
        <w:t xml:space="preserve"> </w:t>
      </w:r>
      <w:proofErr w:type="gramStart"/>
      <w:r w:rsidRPr="00EA5DC6">
        <w:rPr>
          <w:color w:val="000000"/>
          <w:sz w:val="26"/>
          <w:szCs w:val="26"/>
          <w:lang w:eastAsia="ru-RU"/>
        </w:rPr>
        <w:t xml:space="preserve">Административный регламент разработан в целях повышения качества предоставления и доступности муниципальной услуги </w:t>
      </w:r>
      <w:r w:rsidRPr="00EA5DC6">
        <w:rPr>
          <w:bCs/>
          <w:color w:val="00000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5DC6">
        <w:rPr>
          <w:color w:val="000000"/>
          <w:sz w:val="26"/>
          <w:szCs w:val="26"/>
          <w:lang w:eastAsia="ru-RU"/>
        </w:rPr>
        <w:t xml:space="preserve"> (далее - муниципальная услуга), создания комфортных</w:t>
      </w:r>
      <w:proofErr w:type="gramEnd"/>
      <w:r w:rsidRPr="00EA5DC6">
        <w:rPr>
          <w:color w:val="000000"/>
          <w:sz w:val="26"/>
          <w:szCs w:val="26"/>
          <w:lang w:eastAsia="ru-RU"/>
        </w:rPr>
        <w:t xml:space="preserve"> условий для получения результатов предоставления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1.1.4. Задачей административного регламента является упорядочение административных процедур (действий) по предоставлению муниципальной услуги.</w:t>
      </w:r>
    </w:p>
    <w:p w:rsidR="0013149C" w:rsidRPr="00EA5DC6" w:rsidRDefault="0013149C" w:rsidP="0013149C">
      <w:pPr>
        <w:pStyle w:val="ConsPlusNormal"/>
        <w:ind w:firstLine="709"/>
        <w:rPr>
          <w:rFonts w:ascii="Times New Roman" w:hAnsi="Times New Roman" w:cs="Times New Roman"/>
          <w:bCs/>
          <w:i/>
          <w:color w:val="000000"/>
          <w:sz w:val="26"/>
          <w:szCs w:val="26"/>
        </w:rPr>
      </w:pPr>
      <w:r w:rsidRPr="00EA5DC6">
        <w:rPr>
          <w:rFonts w:ascii="Times New Roman" w:hAnsi="Times New Roman" w:cs="Times New Roman"/>
          <w:bCs/>
          <w:i/>
          <w:color w:val="000000"/>
          <w:sz w:val="26"/>
          <w:szCs w:val="26"/>
        </w:rPr>
        <w:t>1.2.    Круг заявителей</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rPr>
        <w:t xml:space="preserve">1.2.1. </w:t>
      </w:r>
      <w:proofErr w:type="gramStart"/>
      <w:r w:rsidRPr="00EA5DC6">
        <w:rPr>
          <w:color w:val="000000"/>
          <w:sz w:val="26"/>
          <w:szCs w:val="26"/>
          <w:lang w:eastAsia="ru-RU"/>
        </w:rPr>
        <w:t xml:space="preserve">Заявителями в предоставлении муниципальной услуги (далее – заявители) являются застройщики </w:t>
      </w:r>
      <w:r w:rsidRPr="00EA5DC6">
        <w:rPr>
          <w:rFonts w:ascii="Calibri" w:hAnsi="Calibri"/>
          <w:color w:val="000000"/>
          <w:sz w:val="26"/>
          <w:szCs w:val="26"/>
          <w:lang w:eastAsia="ru-RU"/>
        </w:rPr>
        <w:t>−</w:t>
      </w:r>
      <w:r w:rsidRPr="00EA5DC6">
        <w:rPr>
          <w:color w:val="000000"/>
          <w:sz w:val="26"/>
          <w:szCs w:val="26"/>
          <w:lang w:eastAsia="ru-RU"/>
        </w:rPr>
        <w:t xml:space="preserve"> физические или юридические лица, обеспечивающие на принадлежащих им земельных участках строительство, реконструкцию объектов индивидуального жилищного строительства или садового дома, либо их уполномоченные представители, обратившиеся в администрацию Касимовского муниципального района Рязанской области (далее – Уполномоченный орган), либо многофункциональный центр </w:t>
      </w:r>
      <w:r w:rsidRPr="00EA5DC6">
        <w:rPr>
          <w:color w:val="000000"/>
          <w:sz w:val="26"/>
          <w:szCs w:val="26"/>
          <w:lang w:eastAsia="ru-RU"/>
        </w:rPr>
        <w:lastRenderedPageBreak/>
        <w:t>предоставления государственных и муниципальных услуг, с которым Уполномоченным органом в установленном Правительством Российской Федерации</w:t>
      </w:r>
      <w:proofErr w:type="gramEnd"/>
      <w:r w:rsidRPr="00EA5DC6">
        <w:rPr>
          <w:color w:val="000000"/>
          <w:sz w:val="26"/>
          <w:szCs w:val="26"/>
          <w:lang w:eastAsia="ru-RU"/>
        </w:rPr>
        <w:t xml:space="preserve"> </w:t>
      </w:r>
      <w:proofErr w:type="gramStart"/>
      <w:r w:rsidRPr="00EA5DC6">
        <w:rPr>
          <w:color w:val="000000"/>
          <w:sz w:val="26"/>
          <w:szCs w:val="26"/>
          <w:lang w:eastAsia="ru-RU"/>
        </w:rPr>
        <w:t>порядке заключено соглашение о взаимодействии (далее – многофункциональный центр), с уведомлением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(функций) (</w:t>
      </w:r>
      <w:proofErr w:type="spellStart"/>
      <w:r w:rsidRPr="00EA5DC6">
        <w:rPr>
          <w:color w:val="000000"/>
          <w:sz w:val="26"/>
          <w:szCs w:val="26"/>
          <w:lang w:eastAsia="ru-RU"/>
        </w:rPr>
        <w:t>www.gosuslugi.ru</w:t>
      </w:r>
      <w:proofErr w:type="spellEnd"/>
      <w:r w:rsidRPr="00EA5DC6">
        <w:rPr>
          <w:color w:val="000000"/>
          <w:sz w:val="26"/>
          <w:szCs w:val="26"/>
          <w:lang w:eastAsia="ru-RU"/>
        </w:rPr>
        <w:t>), Регионального портала государственных и муниципальных услуг Рязанской области</w:t>
      </w:r>
      <w:proofErr w:type="gramEnd"/>
      <w:r w:rsidRPr="00EA5DC6">
        <w:rPr>
          <w:color w:val="000000"/>
          <w:sz w:val="26"/>
          <w:szCs w:val="26"/>
          <w:lang w:eastAsia="ru-RU"/>
        </w:rPr>
        <w:t xml:space="preserve"> (</w:t>
      </w:r>
      <w:proofErr w:type="gramStart"/>
      <w:r w:rsidRPr="00EA5DC6">
        <w:rPr>
          <w:color w:val="000000"/>
          <w:sz w:val="26"/>
          <w:szCs w:val="26"/>
          <w:lang w:eastAsia="ru-RU"/>
        </w:rPr>
        <w:t>http://rpgu.ryazangov.ru) (далее - ЕПГУ, РПГУ, вместе - Портал).</w:t>
      </w:r>
      <w:proofErr w:type="gramEnd"/>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3149C" w:rsidRPr="00EA5DC6" w:rsidRDefault="0013149C" w:rsidP="0013149C">
      <w:pPr>
        <w:suppressAutoHyphens w:val="0"/>
        <w:autoSpaceDE w:val="0"/>
        <w:autoSpaceDN w:val="0"/>
        <w:adjustRightInd w:val="0"/>
        <w:ind w:firstLine="709"/>
        <w:jc w:val="both"/>
        <w:rPr>
          <w:i/>
          <w:color w:val="000000"/>
          <w:sz w:val="26"/>
          <w:szCs w:val="26"/>
          <w:lang w:eastAsia="ru-RU"/>
        </w:rPr>
      </w:pPr>
      <w:r w:rsidRPr="00EA5DC6">
        <w:rPr>
          <w:i/>
          <w:color w:val="000000"/>
          <w:sz w:val="26"/>
          <w:szCs w:val="26"/>
          <w:lang w:eastAsia="ru-RU"/>
        </w:rPr>
        <w:t xml:space="preserve">1.3. Требования к порядку информирования о порядке предоставления муниципальной услуги </w:t>
      </w:r>
    </w:p>
    <w:p w:rsidR="0013149C" w:rsidRPr="00EA5DC6" w:rsidRDefault="0013149C" w:rsidP="0013149C">
      <w:pPr>
        <w:tabs>
          <w:tab w:val="left" w:pos="0"/>
        </w:tabs>
        <w:ind w:firstLine="709"/>
        <w:jc w:val="both"/>
        <w:rPr>
          <w:color w:val="000000"/>
          <w:sz w:val="26"/>
          <w:szCs w:val="26"/>
          <w:lang w:eastAsia="ru-RU"/>
        </w:rPr>
      </w:pPr>
      <w:r w:rsidRPr="00EA5DC6">
        <w:rPr>
          <w:color w:val="000000"/>
          <w:sz w:val="26"/>
          <w:szCs w:val="26"/>
          <w:lang w:eastAsia="ru-RU"/>
        </w:rPr>
        <w:t>1.3.1. Информация о порядке предоставления муниципальной услуги предоставляется  специалистами отдела архитектуры и градостроительства администрации Касимовского муниципального района Рязанской области (далее – отдел архитектуры), либо специалистами многофункционального центра при личном контакте с заявителями, по номерам телефонов для справок (консультаций), а также размещается в информационно-телекоммуникационных сетях общего пользования, на информационных стендах отдела архитектуры.</w:t>
      </w:r>
    </w:p>
    <w:p w:rsidR="0013149C" w:rsidRPr="00EA5DC6" w:rsidRDefault="0013149C" w:rsidP="0013149C">
      <w:pPr>
        <w:tabs>
          <w:tab w:val="left" w:pos="0"/>
        </w:tabs>
        <w:ind w:firstLine="709"/>
        <w:jc w:val="both"/>
        <w:rPr>
          <w:color w:val="000000"/>
          <w:sz w:val="26"/>
          <w:szCs w:val="26"/>
          <w:lang w:eastAsia="ru-RU"/>
        </w:rPr>
      </w:pPr>
      <w:r w:rsidRPr="00EA5DC6">
        <w:rPr>
          <w:color w:val="000000"/>
          <w:sz w:val="26"/>
          <w:szCs w:val="26"/>
          <w:lang w:eastAsia="ru-RU"/>
        </w:rPr>
        <w:t xml:space="preserve">1.3.2. </w:t>
      </w:r>
      <w:proofErr w:type="gramStart"/>
      <w:r w:rsidRPr="00EA5DC6">
        <w:rPr>
          <w:color w:val="000000"/>
          <w:sz w:val="26"/>
          <w:szCs w:val="26"/>
          <w:lang w:eastAsia="ru-RU"/>
        </w:rPr>
        <w:t>Информация о местонахождении и графике работы, контактных телефонах (телефонах для справок), адресах официальных сайтов, адресах электронной почты Уполномоченного органа, отдела архитектуры,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а также о других органах и организациях, обращение в которые необходимо для предоставления муниципальной услуги, иная справочная информация приведена в Приложении № 1 к</w:t>
      </w:r>
      <w:proofErr w:type="gramEnd"/>
      <w:r w:rsidRPr="00EA5DC6">
        <w:rPr>
          <w:color w:val="000000"/>
          <w:sz w:val="26"/>
          <w:szCs w:val="26"/>
          <w:lang w:eastAsia="ru-RU"/>
        </w:rPr>
        <w:t xml:space="preserve"> Административному регламенту и размещается:</w:t>
      </w:r>
    </w:p>
    <w:p w:rsidR="0013149C" w:rsidRPr="00EA5DC6" w:rsidRDefault="0013149C" w:rsidP="0013149C">
      <w:pPr>
        <w:numPr>
          <w:ilvl w:val="0"/>
          <w:numId w:val="12"/>
        </w:numPr>
        <w:tabs>
          <w:tab w:val="left" w:pos="0"/>
        </w:tabs>
        <w:ind w:left="0" w:firstLine="709"/>
        <w:jc w:val="both"/>
        <w:rPr>
          <w:color w:val="000000"/>
          <w:sz w:val="26"/>
          <w:szCs w:val="26"/>
        </w:rPr>
      </w:pPr>
      <w:r w:rsidRPr="00EA5DC6">
        <w:rPr>
          <w:color w:val="000000"/>
          <w:sz w:val="26"/>
          <w:szCs w:val="26"/>
        </w:rPr>
        <w:t>на официальном сайте администрации Касимовского муниципального района Рязанской области;</w:t>
      </w:r>
    </w:p>
    <w:p w:rsidR="0013149C" w:rsidRPr="00EA5DC6" w:rsidRDefault="0013149C" w:rsidP="0013149C">
      <w:pPr>
        <w:numPr>
          <w:ilvl w:val="0"/>
          <w:numId w:val="12"/>
        </w:numPr>
        <w:tabs>
          <w:tab w:val="left" w:pos="0"/>
        </w:tabs>
        <w:ind w:left="0" w:firstLine="709"/>
        <w:jc w:val="both"/>
        <w:rPr>
          <w:color w:val="000000"/>
          <w:sz w:val="26"/>
          <w:szCs w:val="26"/>
        </w:rPr>
      </w:pPr>
      <w:r w:rsidRPr="00EA5DC6">
        <w:rPr>
          <w:color w:val="000000"/>
          <w:sz w:val="26"/>
          <w:szCs w:val="26"/>
        </w:rPr>
        <w:t>на информационных стендах отдела архитектуры.</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rPr>
        <w:t xml:space="preserve">1.3.3. </w:t>
      </w:r>
      <w:r w:rsidRPr="00EA5DC6">
        <w:rPr>
          <w:color w:val="000000"/>
          <w:sz w:val="26"/>
          <w:szCs w:val="26"/>
          <w:lang w:eastAsia="ru-RU"/>
        </w:rPr>
        <w:t>Информирование о ходе предоставления муниципальной услуги осуществляется специалистами многофункционального центра, отдела архитектуры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Информирование заявителя </w:t>
      </w:r>
      <w:proofErr w:type="gramStart"/>
      <w:r w:rsidRPr="00EA5DC6">
        <w:rPr>
          <w:color w:val="000000"/>
          <w:sz w:val="26"/>
          <w:szCs w:val="26"/>
          <w:lang w:eastAsia="ru-RU"/>
        </w:rPr>
        <w:t>о ходе предоставления муниципальной услуги при подаче уведомления о планируемом строительстве в электронном виде через Портал</w:t>
      </w:r>
      <w:proofErr w:type="gramEnd"/>
      <w:r w:rsidRPr="00EA5DC6">
        <w:rPr>
          <w:color w:val="000000"/>
          <w:sz w:val="26"/>
          <w:szCs w:val="26"/>
          <w:lang w:eastAsia="ru-RU"/>
        </w:rPr>
        <w:t xml:space="preserve"> (далее </w:t>
      </w:r>
      <w:r w:rsidRPr="00EA5DC6">
        <w:rPr>
          <w:rFonts w:ascii="Calibri" w:hAnsi="Calibri"/>
          <w:color w:val="000000"/>
          <w:sz w:val="26"/>
          <w:szCs w:val="26"/>
          <w:lang w:eastAsia="ru-RU"/>
        </w:rPr>
        <w:t>−</w:t>
      </w:r>
      <w:r w:rsidRPr="00EA5DC6">
        <w:rPr>
          <w:color w:val="000000"/>
          <w:sz w:val="26"/>
          <w:szCs w:val="26"/>
          <w:lang w:eastAsia="ru-RU"/>
        </w:rPr>
        <w:t xml:space="preserve"> предоставление муниципальной услуги в электронном виде) осуществляется в личном кабинете заявителя на Портале.</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Информирование заявителя о результате предоставления муниципальной услуги в электронном виде осуществляется 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13149C" w:rsidRPr="00EA5DC6" w:rsidRDefault="0013149C" w:rsidP="0013149C">
      <w:pPr>
        <w:tabs>
          <w:tab w:val="left" w:pos="0"/>
        </w:tabs>
        <w:ind w:firstLine="709"/>
        <w:jc w:val="both"/>
        <w:rPr>
          <w:color w:val="000000"/>
          <w:sz w:val="26"/>
          <w:szCs w:val="26"/>
          <w:lang w:eastAsia="ru-RU"/>
        </w:rPr>
      </w:pPr>
      <w:r w:rsidRPr="00EA5DC6">
        <w:rPr>
          <w:color w:val="000000"/>
          <w:sz w:val="26"/>
          <w:szCs w:val="26"/>
          <w:lang w:eastAsia="ru-RU"/>
        </w:rPr>
        <w:lastRenderedPageBreak/>
        <w:t>1.3.4. При ответах на телефонные звонки и устные обращения специалисты многофункционального центра, отдела архитектуры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13149C" w:rsidRPr="00EA5DC6" w:rsidRDefault="0013149C" w:rsidP="0013149C">
      <w:pPr>
        <w:tabs>
          <w:tab w:val="left" w:pos="0"/>
        </w:tabs>
        <w:ind w:firstLine="709"/>
        <w:jc w:val="both"/>
        <w:rPr>
          <w:color w:val="000000"/>
          <w:sz w:val="26"/>
          <w:szCs w:val="26"/>
          <w:lang w:eastAsia="ru-RU"/>
        </w:rPr>
      </w:pPr>
      <w:r w:rsidRPr="00EA5DC6">
        <w:rPr>
          <w:color w:val="000000"/>
          <w:sz w:val="26"/>
          <w:szCs w:val="26"/>
          <w:lang w:eastAsia="ru-RU"/>
        </w:rPr>
        <w:t xml:space="preserve">1.3.5. </w:t>
      </w:r>
      <w:proofErr w:type="gramStart"/>
      <w:r w:rsidRPr="00EA5DC6">
        <w:rPr>
          <w:color w:val="000000"/>
          <w:sz w:val="26"/>
          <w:szCs w:val="26"/>
          <w:lang w:eastAsia="ru-RU"/>
        </w:rPr>
        <w:t>При невозможности специалиста отдела архитектуры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13149C" w:rsidRPr="00EA5DC6" w:rsidRDefault="0013149C" w:rsidP="0013149C">
      <w:pPr>
        <w:tabs>
          <w:tab w:val="left" w:pos="0"/>
        </w:tabs>
        <w:ind w:firstLine="709"/>
        <w:jc w:val="both"/>
        <w:rPr>
          <w:color w:val="000000"/>
          <w:sz w:val="26"/>
          <w:szCs w:val="26"/>
          <w:lang w:eastAsia="ru-RU"/>
        </w:rPr>
      </w:pPr>
      <w:r w:rsidRPr="00EA5DC6">
        <w:rPr>
          <w:color w:val="000000"/>
          <w:sz w:val="26"/>
          <w:szCs w:val="26"/>
          <w:lang w:eastAsia="ru-RU"/>
        </w:rPr>
        <w:t>1.3.6. Заявители, представившие в отдел архитектуры или многофункциональный центр документы для получения муниципальной услуги, в обязательном порядке информируются:</w:t>
      </w:r>
    </w:p>
    <w:p w:rsidR="0013149C" w:rsidRPr="00EA5DC6" w:rsidRDefault="0013149C" w:rsidP="0013149C">
      <w:pPr>
        <w:numPr>
          <w:ilvl w:val="0"/>
          <w:numId w:val="13"/>
        </w:numPr>
        <w:tabs>
          <w:tab w:val="left" w:pos="0"/>
        </w:tabs>
        <w:ind w:left="0" w:firstLine="709"/>
        <w:jc w:val="both"/>
        <w:rPr>
          <w:color w:val="000000"/>
          <w:sz w:val="26"/>
          <w:szCs w:val="26"/>
          <w:lang w:eastAsia="ru-RU"/>
        </w:rPr>
      </w:pPr>
      <w:r w:rsidRPr="00EA5DC6">
        <w:rPr>
          <w:color w:val="000000"/>
          <w:sz w:val="26"/>
          <w:szCs w:val="26"/>
          <w:lang w:eastAsia="ru-RU"/>
        </w:rPr>
        <w:t>о сроке выполнения муниципальной услуги;</w:t>
      </w:r>
    </w:p>
    <w:p w:rsidR="0013149C" w:rsidRPr="00EA5DC6" w:rsidRDefault="0013149C" w:rsidP="0013149C">
      <w:pPr>
        <w:numPr>
          <w:ilvl w:val="0"/>
          <w:numId w:val="13"/>
        </w:numPr>
        <w:tabs>
          <w:tab w:val="left" w:pos="0"/>
        </w:tabs>
        <w:ind w:left="0" w:firstLine="709"/>
        <w:jc w:val="both"/>
        <w:rPr>
          <w:color w:val="000000"/>
          <w:sz w:val="26"/>
          <w:szCs w:val="26"/>
          <w:lang w:eastAsia="ru-RU"/>
        </w:rPr>
      </w:pPr>
      <w:r w:rsidRPr="00EA5DC6">
        <w:rPr>
          <w:color w:val="000000"/>
          <w:sz w:val="26"/>
          <w:szCs w:val="26"/>
          <w:lang w:eastAsia="ru-RU"/>
        </w:rPr>
        <w:t>о результате предоставления муниципальной услуги.</w:t>
      </w:r>
    </w:p>
    <w:p w:rsidR="0013149C" w:rsidRPr="00EA5DC6" w:rsidRDefault="0013149C" w:rsidP="0013149C">
      <w:pPr>
        <w:tabs>
          <w:tab w:val="left" w:pos="0"/>
        </w:tabs>
        <w:ind w:firstLine="709"/>
        <w:jc w:val="both"/>
        <w:rPr>
          <w:color w:val="000000"/>
          <w:sz w:val="28"/>
          <w:szCs w:val="28"/>
          <w:lang w:eastAsia="ru-RU"/>
        </w:rPr>
      </w:pPr>
    </w:p>
    <w:p w:rsidR="0013149C" w:rsidRPr="00EA5DC6" w:rsidRDefault="0013149C" w:rsidP="0013149C">
      <w:pPr>
        <w:ind w:firstLine="709"/>
        <w:jc w:val="center"/>
        <w:rPr>
          <w:bCs/>
          <w:color w:val="000000"/>
          <w:sz w:val="27"/>
          <w:szCs w:val="27"/>
        </w:rPr>
      </w:pPr>
      <w:r w:rsidRPr="00EA5DC6">
        <w:rPr>
          <w:b/>
          <w:color w:val="000000"/>
          <w:sz w:val="27"/>
          <w:szCs w:val="27"/>
        </w:rPr>
        <w:t>2. Стандарт предоставления муниципальной услуги.</w:t>
      </w:r>
    </w:p>
    <w:p w:rsidR="0013149C" w:rsidRPr="00EA5DC6" w:rsidRDefault="0013149C" w:rsidP="0013149C">
      <w:pPr>
        <w:ind w:firstLine="709"/>
        <w:jc w:val="both"/>
        <w:rPr>
          <w:bCs/>
          <w:color w:val="000000"/>
          <w:sz w:val="28"/>
          <w:szCs w:val="28"/>
        </w:rPr>
      </w:pPr>
    </w:p>
    <w:p w:rsidR="0013149C" w:rsidRPr="00EA5DC6" w:rsidRDefault="0013149C" w:rsidP="0013149C">
      <w:pPr>
        <w:ind w:firstLine="709"/>
        <w:jc w:val="both"/>
        <w:rPr>
          <w:bCs/>
          <w:color w:val="000000"/>
          <w:sz w:val="26"/>
          <w:szCs w:val="26"/>
        </w:rPr>
      </w:pPr>
      <w:r w:rsidRPr="00EA5DC6">
        <w:rPr>
          <w:bCs/>
          <w:color w:val="000000"/>
          <w:sz w:val="26"/>
          <w:szCs w:val="26"/>
        </w:rPr>
        <w:t xml:space="preserve">2.1. </w:t>
      </w:r>
      <w:proofErr w:type="gramStart"/>
      <w:r w:rsidRPr="00EA5DC6">
        <w:rPr>
          <w:bCs/>
          <w:color w:val="000000"/>
          <w:sz w:val="26"/>
          <w:szCs w:val="26"/>
        </w:rPr>
        <w:t>Муниципальная услуга, предоставление которой регулируется Административным регламентом, именуется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3149C" w:rsidRPr="00EA5DC6" w:rsidRDefault="0013149C" w:rsidP="0013149C">
      <w:pPr>
        <w:ind w:firstLine="709"/>
        <w:jc w:val="both"/>
        <w:rPr>
          <w:bCs/>
          <w:color w:val="000000"/>
          <w:sz w:val="26"/>
          <w:szCs w:val="26"/>
        </w:rPr>
      </w:pPr>
      <w:r w:rsidRPr="00EA5DC6">
        <w:rPr>
          <w:bCs/>
          <w:color w:val="000000"/>
          <w:sz w:val="26"/>
          <w:szCs w:val="26"/>
        </w:rPr>
        <w:t xml:space="preserve">2.2. Предоставление муниципальной услуги осуществляется администрацией Касимовского муниципального района Рязанской области (далее </w:t>
      </w:r>
      <w:r w:rsidRPr="00EA5DC6">
        <w:rPr>
          <w:bCs/>
          <w:color w:val="000000"/>
          <w:sz w:val="26"/>
          <w:szCs w:val="26"/>
        </w:rPr>
        <w:sym w:font="Symbol" w:char="F02D"/>
      </w:r>
      <w:r w:rsidRPr="00EA5DC6">
        <w:rPr>
          <w:bCs/>
          <w:color w:val="000000"/>
          <w:sz w:val="26"/>
          <w:szCs w:val="26"/>
        </w:rPr>
        <w:t xml:space="preserve"> Уполномоченный орган) через структурное подразделение – отдел архитектуры и градостроительства администрации Касимовского муниципального района Рязанской области (далее </w:t>
      </w:r>
      <w:r w:rsidRPr="00EA5DC6">
        <w:rPr>
          <w:bCs/>
          <w:color w:val="000000"/>
          <w:sz w:val="26"/>
          <w:szCs w:val="26"/>
        </w:rPr>
        <w:sym w:font="Symbol" w:char="F02D"/>
      </w:r>
      <w:r w:rsidRPr="00EA5DC6">
        <w:rPr>
          <w:bCs/>
          <w:color w:val="000000"/>
          <w:sz w:val="26"/>
          <w:szCs w:val="26"/>
        </w:rPr>
        <w:t xml:space="preserve"> отдел архитектуры).</w:t>
      </w:r>
    </w:p>
    <w:p w:rsidR="0013149C" w:rsidRPr="00EA5DC6" w:rsidRDefault="0013149C" w:rsidP="0013149C">
      <w:pPr>
        <w:ind w:firstLine="709"/>
        <w:jc w:val="both"/>
        <w:rPr>
          <w:bCs/>
          <w:color w:val="000000"/>
          <w:sz w:val="26"/>
          <w:szCs w:val="26"/>
        </w:rPr>
      </w:pPr>
      <w:r w:rsidRPr="00EA5DC6">
        <w:rPr>
          <w:bCs/>
          <w:color w:val="000000"/>
          <w:sz w:val="26"/>
          <w:szCs w:val="26"/>
        </w:rPr>
        <w:t>2.2.1.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многофункциональный центр в соответствии с соглашением о взаимодействии между Уполномоченным органом и многофункциональным центром, либо отдел архитектуры.</w:t>
      </w:r>
    </w:p>
    <w:p w:rsidR="0013149C" w:rsidRPr="00EA5DC6" w:rsidRDefault="0013149C" w:rsidP="0013149C">
      <w:pPr>
        <w:ind w:firstLine="709"/>
        <w:jc w:val="both"/>
        <w:rPr>
          <w:bCs/>
          <w:color w:val="000000"/>
          <w:sz w:val="26"/>
          <w:szCs w:val="26"/>
        </w:rPr>
      </w:pPr>
      <w:r w:rsidRPr="00EA5DC6">
        <w:rPr>
          <w:bCs/>
          <w:color w:val="000000"/>
          <w:sz w:val="26"/>
          <w:szCs w:val="26"/>
        </w:rPr>
        <w:t>Прием уведомлений о планируемом строительстве в электронном виде, поступающих с Портала, и выдачу результата предоставления муниципальной услуги с использованием Портала осуществляет отдел архитектуры.</w:t>
      </w:r>
    </w:p>
    <w:p w:rsidR="0013149C" w:rsidRPr="00EA5DC6" w:rsidRDefault="0013149C" w:rsidP="0013149C">
      <w:pPr>
        <w:ind w:firstLine="709"/>
        <w:jc w:val="both"/>
        <w:rPr>
          <w:bCs/>
          <w:color w:val="000000"/>
          <w:sz w:val="26"/>
          <w:szCs w:val="26"/>
        </w:rPr>
      </w:pPr>
      <w:r w:rsidRPr="00EA5DC6">
        <w:rPr>
          <w:bCs/>
          <w:color w:val="000000"/>
          <w:sz w:val="26"/>
          <w:szCs w:val="26"/>
        </w:rPr>
        <w:t>Многофункциональный центр осуществляет выдачу результата предоставления муниципальной услуги на бумажном носителе в случае, если заявитель подал уведомление о планируемом строительстве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13149C" w:rsidRPr="00EA5DC6" w:rsidRDefault="0013149C" w:rsidP="0013149C">
      <w:pPr>
        <w:ind w:firstLine="709"/>
        <w:jc w:val="both"/>
        <w:rPr>
          <w:bCs/>
          <w:color w:val="000000"/>
          <w:sz w:val="26"/>
          <w:szCs w:val="26"/>
        </w:rPr>
      </w:pPr>
      <w:r w:rsidRPr="00EA5DC6">
        <w:rPr>
          <w:bCs/>
          <w:color w:val="000000"/>
          <w:sz w:val="26"/>
          <w:szCs w:val="26"/>
        </w:rPr>
        <w:t xml:space="preserve">2.2.2. При предоставлении муниципальной услуги отдел архитектуры осуществляет или может осуществлять взаимодействие </w:t>
      </w:r>
      <w:proofErr w:type="gramStart"/>
      <w:r w:rsidRPr="00EA5DC6">
        <w:rPr>
          <w:bCs/>
          <w:color w:val="000000"/>
          <w:sz w:val="26"/>
          <w:szCs w:val="26"/>
        </w:rPr>
        <w:t>с</w:t>
      </w:r>
      <w:proofErr w:type="gramEnd"/>
      <w:r w:rsidRPr="00EA5DC6">
        <w:rPr>
          <w:bCs/>
          <w:color w:val="000000"/>
          <w:sz w:val="26"/>
          <w:szCs w:val="26"/>
        </w:rPr>
        <w:t>:</w:t>
      </w:r>
    </w:p>
    <w:p w:rsidR="0013149C" w:rsidRPr="00EA5DC6" w:rsidRDefault="0013149C" w:rsidP="0013149C">
      <w:pPr>
        <w:numPr>
          <w:ilvl w:val="0"/>
          <w:numId w:val="16"/>
        </w:numPr>
        <w:ind w:left="0" w:firstLine="709"/>
        <w:jc w:val="both"/>
        <w:rPr>
          <w:bCs/>
          <w:color w:val="000000"/>
          <w:sz w:val="26"/>
          <w:szCs w:val="26"/>
        </w:rPr>
      </w:pPr>
      <w:r w:rsidRPr="00EA5DC6">
        <w:rPr>
          <w:bCs/>
          <w:color w:val="000000"/>
          <w:sz w:val="26"/>
          <w:szCs w:val="26"/>
        </w:rPr>
        <w:t xml:space="preserve"> управлением Федеральной службы государственной регистрации, кадастра и картографии по Рязанской области (далее – управление Росреестра по Рязанской области) по предоставлению сведений из Единого государственного реестра недвижимости; </w:t>
      </w:r>
    </w:p>
    <w:p w:rsidR="0013149C" w:rsidRPr="00EA5DC6" w:rsidRDefault="0013149C" w:rsidP="0013149C">
      <w:pPr>
        <w:numPr>
          <w:ilvl w:val="0"/>
          <w:numId w:val="14"/>
        </w:numPr>
        <w:ind w:left="0" w:firstLine="709"/>
        <w:jc w:val="both"/>
        <w:rPr>
          <w:bCs/>
          <w:color w:val="000000"/>
          <w:sz w:val="26"/>
          <w:szCs w:val="26"/>
        </w:rPr>
      </w:pPr>
      <w:r w:rsidRPr="00EA5DC6">
        <w:rPr>
          <w:bCs/>
          <w:color w:val="000000"/>
          <w:sz w:val="26"/>
          <w:szCs w:val="26"/>
        </w:rPr>
        <w:t xml:space="preserve"> </w:t>
      </w:r>
      <w:proofErr w:type="gramStart"/>
      <w:r w:rsidRPr="00EA5DC6">
        <w:rPr>
          <w:bCs/>
          <w:color w:val="000000"/>
          <w:sz w:val="26"/>
          <w:szCs w:val="26"/>
        </w:rPr>
        <w:t xml:space="preserve">Государственной инспекцией по охране объектов культурного наследия Рязанской области в случае, если строительство или реконструкция объекта </w:t>
      </w:r>
      <w:r w:rsidRPr="00EA5DC6">
        <w:rPr>
          <w:bCs/>
          <w:color w:val="000000"/>
          <w:sz w:val="26"/>
          <w:szCs w:val="26"/>
        </w:rPr>
        <w:lastRenderedPageBreak/>
        <w:t>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застройщик не указал на типовое архитектурное решение объекта капитального строительства, утвержденное в соответствии с Федеральным </w:t>
      </w:r>
      <w:hyperlink r:id="rId7" w:anchor="dst0" w:history="1">
        <w:r w:rsidRPr="00EA5DC6">
          <w:rPr>
            <w:bCs/>
            <w:color w:val="000000"/>
            <w:sz w:val="26"/>
            <w:szCs w:val="26"/>
          </w:rPr>
          <w:t>законом</w:t>
        </w:r>
      </w:hyperlink>
      <w:r w:rsidRPr="00EA5DC6">
        <w:rPr>
          <w:bCs/>
          <w:color w:val="000000"/>
          <w:sz w:val="26"/>
          <w:szCs w:val="26"/>
        </w:rPr>
        <w:t> от 25 июня 2002 года N 73-ФЗ "Об объектах культурного наследия</w:t>
      </w:r>
      <w:proofErr w:type="gramEnd"/>
      <w:r w:rsidRPr="00EA5DC6">
        <w:rPr>
          <w:bCs/>
          <w:color w:val="000000"/>
          <w:sz w:val="26"/>
          <w:szCs w:val="26"/>
        </w:rPr>
        <w:t xml:space="preserve"> (</w:t>
      </w:r>
      <w:proofErr w:type="gramStart"/>
      <w:r w:rsidRPr="00EA5DC6">
        <w:rPr>
          <w:bCs/>
          <w:color w:val="000000"/>
          <w:sz w:val="26"/>
          <w:szCs w:val="26"/>
        </w:rPr>
        <w:t>памятниках</w:t>
      </w:r>
      <w:proofErr w:type="gramEnd"/>
      <w:r w:rsidRPr="00EA5DC6">
        <w:rPr>
          <w:bCs/>
          <w:color w:val="000000"/>
          <w:sz w:val="26"/>
          <w:szCs w:val="26"/>
        </w:rPr>
        <w:t xml:space="preserve"> истории и культуры) народов Российской Федерации" для данного исторического поселения.  </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bCs/>
          <w:color w:val="000000"/>
          <w:sz w:val="26"/>
          <w:szCs w:val="26"/>
        </w:rPr>
        <w:t xml:space="preserve">2.2.3. </w:t>
      </w:r>
      <w:proofErr w:type="gramStart"/>
      <w:r w:rsidRPr="00EA5DC6">
        <w:rPr>
          <w:bCs/>
          <w:color w:val="000000"/>
          <w:sz w:val="26"/>
          <w:szCs w:val="26"/>
        </w:rPr>
        <w:t xml:space="preserve">Специалисты отдела архитектуры, многофункционального центра не вправе </w:t>
      </w:r>
      <w:r w:rsidRPr="00EA5DC6">
        <w:rPr>
          <w:color w:val="000000"/>
          <w:sz w:val="26"/>
          <w:szCs w:val="26"/>
          <w:lang w:eastAsia="ru-RU"/>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EA5DC6">
          <w:rPr>
            <w:color w:val="000000"/>
            <w:sz w:val="26"/>
            <w:szCs w:val="26"/>
            <w:lang w:eastAsia="ru-RU"/>
          </w:rPr>
          <w:t>перечень</w:t>
        </w:r>
      </w:hyperlink>
      <w:r w:rsidRPr="00EA5DC6">
        <w:rPr>
          <w:color w:val="000000"/>
          <w:sz w:val="26"/>
          <w:szCs w:val="26"/>
          <w:lang w:eastAsia="ru-RU"/>
        </w:rPr>
        <w:t xml:space="preserve"> услуг, которые являются необходимыми и обязательными для предоставления органами местного самоуправления муниципальных услуг в соответствии с действующим законодательством.</w:t>
      </w:r>
      <w:proofErr w:type="gramEnd"/>
    </w:p>
    <w:p w:rsidR="0013149C" w:rsidRPr="00EA5DC6" w:rsidRDefault="0013149C" w:rsidP="0013149C">
      <w:pPr>
        <w:ind w:firstLine="709"/>
        <w:jc w:val="both"/>
        <w:rPr>
          <w:color w:val="000000"/>
          <w:sz w:val="26"/>
          <w:szCs w:val="26"/>
        </w:rPr>
      </w:pPr>
      <w:r w:rsidRPr="00EA5DC6">
        <w:rPr>
          <w:bCs/>
          <w:color w:val="000000"/>
          <w:sz w:val="26"/>
          <w:szCs w:val="26"/>
        </w:rPr>
        <w:t>2.3.  Р</w:t>
      </w:r>
      <w:r w:rsidRPr="00EA5DC6">
        <w:rPr>
          <w:color w:val="000000"/>
          <w:sz w:val="26"/>
          <w:szCs w:val="26"/>
        </w:rPr>
        <w:t>езультатом предоставления муниципальной услуги является:</w:t>
      </w:r>
    </w:p>
    <w:p w:rsidR="0013149C" w:rsidRPr="00EA5DC6" w:rsidRDefault="0013149C" w:rsidP="0013149C">
      <w:pPr>
        <w:numPr>
          <w:ilvl w:val="0"/>
          <w:numId w:val="15"/>
        </w:numPr>
        <w:ind w:left="0" w:firstLine="709"/>
        <w:jc w:val="both"/>
        <w:rPr>
          <w:color w:val="000000"/>
          <w:sz w:val="28"/>
          <w:szCs w:val="28"/>
        </w:rPr>
      </w:pPr>
      <w:r w:rsidRPr="00EA5DC6">
        <w:rPr>
          <w:bCs/>
          <w:color w:val="000000"/>
          <w:sz w:val="26"/>
          <w:szCs w:val="26"/>
        </w:rPr>
        <w:t xml:space="preserve"> </w:t>
      </w:r>
      <w:proofErr w:type="gramStart"/>
      <w:r w:rsidRPr="00EA5DC6">
        <w:rPr>
          <w:bCs/>
          <w:color w:val="000000"/>
          <w:sz w:val="26"/>
          <w:szCs w:val="26"/>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5DC6">
        <w:rPr>
          <w:color w:val="000000"/>
          <w:sz w:val="28"/>
          <w:szCs w:val="28"/>
        </w:rPr>
        <w:t>;</w:t>
      </w:r>
      <w:proofErr w:type="gramEnd"/>
    </w:p>
    <w:p w:rsidR="0013149C" w:rsidRPr="00EA5DC6" w:rsidRDefault="0013149C" w:rsidP="0013149C">
      <w:pPr>
        <w:numPr>
          <w:ilvl w:val="0"/>
          <w:numId w:val="15"/>
        </w:numPr>
        <w:ind w:left="0" w:firstLine="709"/>
        <w:jc w:val="both"/>
        <w:rPr>
          <w:bCs/>
          <w:color w:val="000000"/>
          <w:sz w:val="26"/>
          <w:szCs w:val="26"/>
        </w:rPr>
      </w:pPr>
      <w:r w:rsidRPr="00EA5DC6">
        <w:rPr>
          <w:bCs/>
          <w:color w:val="000000"/>
          <w:sz w:val="26"/>
          <w:szCs w:val="26"/>
        </w:rPr>
        <w:t xml:space="preserve"> </w:t>
      </w:r>
      <w:proofErr w:type="gramStart"/>
      <w:r w:rsidRPr="00EA5DC6">
        <w:rPr>
          <w:bCs/>
          <w:color w:val="000000"/>
          <w:sz w:val="26"/>
          <w:szCs w:val="26"/>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3149C" w:rsidRPr="00EA5DC6" w:rsidRDefault="0013149C" w:rsidP="0013149C">
      <w:pPr>
        <w:numPr>
          <w:ilvl w:val="0"/>
          <w:numId w:val="15"/>
        </w:numPr>
        <w:ind w:left="0" w:firstLine="709"/>
        <w:jc w:val="both"/>
        <w:rPr>
          <w:bCs/>
          <w:color w:val="000000"/>
          <w:sz w:val="26"/>
          <w:szCs w:val="26"/>
        </w:rPr>
      </w:pPr>
      <w:r w:rsidRPr="00EA5DC6">
        <w:rPr>
          <w:bCs/>
          <w:color w:val="000000"/>
          <w:sz w:val="26"/>
          <w:szCs w:val="26"/>
        </w:rPr>
        <w:t xml:space="preserve"> Возврат уведомления о планируемом строительстве и прилагаемых к нему документов без рассмотрения с указанием причин возврата.</w:t>
      </w:r>
    </w:p>
    <w:p w:rsidR="0013149C" w:rsidRPr="00EA5DC6" w:rsidRDefault="0013149C" w:rsidP="0013149C">
      <w:pPr>
        <w:ind w:firstLine="709"/>
        <w:jc w:val="both"/>
        <w:rPr>
          <w:bCs/>
          <w:color w:val="000000"/>
          <w:sz w:val="26"/>
          <w:szCs w:val="26"/>
        </w:rPr>
      </w:pPr>
      <w:r w:rsidRPr="00EA5DC6">
        <w:rPr>
          <w:bCs/>
          <w:color w:val="000000"/>
          <w:sz w:val="26"/>
          <w:szCs w:val="26"/>
        </w:rPr>
        <w:t>2.4. Максимальный срок предоставления муниципальной услуги составляет 7 (семь) рабочих дней со дня поступления уведомления о планируемом строительстве и прилагаемых к нему документов в отдел архитектуры, за исключением случая, предусмотренного п</w:t>
      </w:r>
      <w:r>
        <w:rPr>
          <w:bCs/>
          <w:color w:val="000000"/>
          <w:sz w:val="26"/>
          <w:szCs w:val="26"/>
        </w:rPr>
        <w:t xml:space="preserve">. </w:t>
      </w:r>
      <w:r w:rsidRPr="00EA5DC6">
        <w:rPr>
          <w:bCs/>
          <w:color w:val="000000"/>
          <w:sz w:val="26"/>
          <w:szCs w:val="26"/>
        </w:rPr>
        <w:t>2.4.1 Административного регламента.</w:t>
      </w:r>
    </w:p>
    <w:p w:rsidR="0013149C" w:rsidRPr="00EA5DC6" w:rsidRDefault="0013149C" w:rsidP="0013149C">
      <w:pPr>
        <w:ind w:firstLine="709"/>
        <w:jc w:val="both"/>
        <w:rPr>
          <w:bCs/>
          <w:color w:val="000000"/>
          <w:sz w:val="26"/>
          <w:szCs w:val="26"/>
        </w:rPr>
      </w:pPr>
      <w:r w:rsidRPr="00EA5DC6">
        <w:rPr>
          <w:bCs/>
          <w:color w:val="000000"/>
          <w:sz w:val="26"/>
          <w:szCs w:val="26"/>
        </w:rPr>
        <w:t xml:space="preserve">2.4.1. </w:t>
      </w:r>
      <w:proofErr w:type="gramStart"/>
      <w:r w:rsidRPr="00EA5DC6">
        <w:rPr>
          <w:bCs/>
          <w:color w:val="000000"/>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(двадцати) рабочих дней со</w:t>
      </w:r>
      <w:proofErr w:type="gramEnd"/>
      <w:r w:rsidRPr="00EA5DC6">
        <w:rPr>
          <w:bCs/>
          <w:color w:val="000000"/>
          <w:sz w:val="26"/>
          <w:szCs w:val="26"/>
        </w:rPr>
        <w:t xml:space="preserve"> дня поступления этого уведомления.</w:t>
      </w:r>
    </w:p>
    <w:p w:rsidR="0013149C" w:rsidRPr="00EA5DC6" w:rsidRDefault="0013149C" w:rsidP="0013149C">
      <w:pPr>
        <w:ind w:firstLine="709"/>
        <w:jc w:val="both"/>
        <w:rPr>
          <w:bCs/>
          <w:color w:val="000000"/>
          <w:sz w:val="26"/>
          <w:szCs w:val="26"/>
        </w:rPr>
      </w:pPr>
      <w:r w:rsidRPr="00EA5DC6">
        <w:rPr>
          <w:bCs/>
          <w:color w:val="000000"/>
          <w:sz w:val="26"/>
          <w:szCs w:val="26"/>
        </w:rPr>
        <w:t>2.4.2. В случае представления уведомления о планируемом строительстве через многофункциональный центр срок, указанный в п. 2.4, п. 2.4.1 Административного регламента, исчисляется со дня передачи специалистами многофункционального центра уведомления о планируемом строительстве и документов, указанных в п. 2.6.2, п. 2.6.3 Административного регламента (при их наличии) в отдел архитектуры.</w:t>
      </w:r>
    </w:p>
    <w:p w:rsidR="0013149C" w:rsidRPr="00EA5DC6" w:rsidRDefault="0013149C" w:rsidP="0013149C">
      <w:pPr>
        <w:ind w:firstLine="709"/>
        <w:jc w:val="both"/>
        <w:rPr>
          <w:bCs/>
          <w:color w:val="000000"/>
          <w:sz w:val="26"/>
          <w:szCs w:val="26"/>
        </w:rPr>
      </w:pPr>
      <w:r w:rsidRPr="00EA5DC6">
        <w:rPr>
          <w:bCs/>
          <w:color w:val="000000"/>
          <w:sz w:val="26"/>
          <w:szCs w:val="26"/>
        </w:rPr>
        <w:t>2.5. Перечень нормативно-правовых актов, регулирующих отношения, возникающих в связи с предоставлением муниципальной услуги:</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w:t>
      </w:r>
      <w:hyperlink r:id="rId9" w:history="1">
        <w:r w:rsidRPr="00EA5DC6">
          <w:rPr>
            <w:bCs/>
            <w:color w:val="000000"/>
            <w:sz w:val="26"/>
            <w:szCs w:val="26"/>
          </w:rPr>
          <w:t>Конституция</w:t>
        </w:r>
      </w:hyperlink>
      <w:r w:rsidRPr="00EA5DC6">
        <w:rPr>
          <w:bCs/>
          <w:color w:val="000000"/>
          <w:sz w:val="26"/>
          <w:szCs w:val="26"/>
        </w:rPr>
        <w:t xml:space="preserve"> Российской Федерации (официальное опубликование «Российская газета» № 237, 25.12.1993);</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Градостроительный </w:t>
      </w:r>
      <w:hyperlink r:id="rId10" w:history="1">
        <w:r w:rsidRPr="00EA5DC6">
          <w:rPr>
            <w:bCs/>
            <w:color w:val="000000"/>
            <w:sz w:val="26"/>
            <w:szCs w:val="26"/>
          </w:rPr>
          <w:t>кодекс</w:t>
        </w:r>
      </w:hyperlink>
      <w:r w:rsidRPr="00EA5DC6">
        <w:rPr>
          <w:bCs/>
          <w:color w:val="000000"/>
          <w:sz w:val="26"/>
          <w:szCs w:val="26"/>
        </w:rPr>
        <w:t xml:space="preserve"> Российской Федерации (опубликован в изданиях «Российская газета» № 290, 30.12.2004; «Парламентская газета» № 5 – 6, 14.01.2005; «Собрание законодательства Российской Федерации» № 1, 03.01.2005);</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lastRenderedPageBreak/>
        <w:t xml:space="preserve">Федеральный </w:t>
      </w:r>
      <w:hyperlink r:id="rId11" w:history="1">
        <w:r w:rsidRPr="00EA5DC6">
          <w:rPr>
            <w:bCs/>
            <w:color w:val="000000"/>
            <w:sz w:val="26"/>
            <w:szCs w:val="26"/>
          </w:rPr>
          <w:t>закон</w:t>
        </w:r>
      </w:hyperlink>
      <w:r w:rsidRPr="00EA5DC6">
        <w:rPr>
          <w:bCs/>
          <w:color w:val="000000"/>
          <w:sz w:val="26"/>
          <w:szCs w:val="26"/>
        </w:rPr>
        <w:t xml:space="preserve"> от 29.12.2004 № 191-ФЗ «О введении в действие Градостроительного кодекса Российской Федерации» (опубликован в изданиях «Российская газета» № 290, 30.12.2004; «Собрание законодательства Российской Федерации» № 1, 03.01.2005; «Парламентская газета» № 5 – 6, 14.01.2005);</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Федеральный </w:t>
      </w:r>
      <w:hyperlink r:id="rId12" w:history="1">
        <w:r w:rsidRPr="00EA5DC6">
          <w:rPr>
            <w:bCs/>
            <w:color w:val="000000"/>
            <w:sz w:val="26"/>
            <w:szCs w:val="26"/>
          </w:rPr>
          <w:t>закон</w:t>
        </w:r>
      </w:hyperlink>
      <w:r w:rsidRPr="00EA5DC6">
        <w:rPr>
          <w:bCs/>
          <w:color w:val="000000"/>
          <w:sz w:val="26"/>
          <w:szCs w:val="26"/>
        </w:rPr>
        <w:t xml:space="preserve"> от 25.06.2002 № 73-ФЗ «Об объектах культурного наследия (памятниках истории и культуры) народов Российской Федерации» (опубликован в изданиях «Парламентская газета» № 120-121, 29.06.2002; «Российская газета» № 116-117, 29.06.2002; «Собрание законодательства Российской Федерации» № 26, 01.07.2002);</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Федеральный </w:t>
      </w:r>
      <w:hyperlink r:id="rId13" w:history="1">
        <w:r w:rsidRPr="00EA5DC6">
          <w:rPr>
            <w:bCs/>
            <w:color w:val="000000"/>
            <w:sz w:val="26"/>
            <w:szCs w:val="26"/>
          </w:rPr>
          <w:t>закон</w:t>
        </w:r>
      </w:hyperlink>
      <w:r w:rsidRPr="00EA5DC6">
        <w:rPr>
          <w:bCs/>
          <w:color w:val="000000"/>
          <w:sz w:val="26"/>
          <w:szCs w:val="26"/>
        </w:rPr>
        <w:t xml:space="preserve">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 31, 02.08.2010);</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 40, 06.10.2003; «Парламентская газета» № 186 от 08.10.2003; «Российская газета» № 202 от 08.10.2003);</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Федеральный </w:t>
      </w:r>
      <w:hyperlink r:id="rId14" w:history="1">
        <w:r w:rsidRPr="00EA5DC6">
          <w:rPr>
            <w:bCs/>
            <w:color w:val="000000"/>
            <w:sz w:val="26"/>
            <w:szCs w:val="26"/>
          </w:rPr>
          <w:t>закон</w:t>
        </w:r>
      </w:hyperlink>
      <w:r w:rsidRPr="00EA5DC6">
        <w:rPr>
          <w:bCs/>
          <w:color w:val="000000"/>
          <w:sz w:val="26"/>
          <w:szCs w:val="26"/>
        </w:rPr>
        <w:t xml:space="preserve"> от 27.07.2006 № 152-ФЗ «О персональных данных» (опубликован в изданиях «Российская газета» № 165, 29.07.2006; «Собрание законодательства Российской Федерации» № 31 (1 ч.), 31.07.2006; «Парламентская газета» № 126-127, 03.08.2006);</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w:t>
      </w:r>
      <w:hyperlink r:id="rId15" w:history="1">
        <w:r w:rsidRPr="00EA5DC6">
          <w:rPr>
            <w:bCs/>
            <w:color w:val="000000"/>
            <w:sz w:val="26"/>
            <w:szCs w:val="26"/>
          </w:rPr>
          <w:t>Постановление</w:t>
        </w:r>
      </w:hyperlink>
      <w:r w:rsidRPr="00EA5DC6">
        <w:rPr>
          <w:bCs/>
          <w:color w:val="000000"/>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(опубликовано в изданиях «Российская газета» № 148, 02.07.2012; «Собрание законодательства Российской Федерации» № 27, 02.07.2012);</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w:t>
      </w:r>
      <w:hyperlink r:id="rId16" w:history="1">
        <w:r w:rsidRPr="00EA5DC6">
          <w:rPr>
            <w:bCs/>
            <w:color w:val="000000"/>
            <w:sz w:val="26"/>
            <w:szCs w:val="26"/>
          </w:rPr>
          <w:t>Постановление</w:t>
        </w:r>
      </w:hyperlink>
      <w:r w:rsidRPr="00EA5DC6">
        <w:rPr>
          <w:bCs/>
          <w:color w:val="000000"/>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изданиях «Российская газета» № 200, 31.08.2012; «Собрание законодательства Российской Федерации» № 36, 03.09.2012);</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w:t>
      </w:r>
      <w:hyperlink r:id="rId17" w:history="1">
        <w:r w:rsidRPr="00EA5DC6">
          <w:rPr>
            <w:bCs/>
            <w:color w:val="000000"/>
            <w:sz w:val="26"/>
            <w:szCs w:val="26"/>
          </w:rPr>
          <w:t>Постановление</w:t>
        </w:r>
      </w:hyperlink>
      <w:r w:rsidRPr="00EA5DC6">
        <w:rPr>
          <w:bCs/>
          <w:color w:val="000000"/>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(опубликовано в издании «Собрание законодательства Российской Федерации» № 5 от 04.02.2013);</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Приказ Минстроя России от 19.09.2018 № 591/</w:t>
      </w:r>
      <w:proofErr w:type="spellStart"/>
      <w:proofErr w:type="gramStart"/>
      <w:r w:rsidRPr="00EA5DC6">
        <w:rPr>
          <w:bCs/>
          <w:color w:val="000000"/>
          <w:sz w:val="26"/>
          <w:szCs w:val="26"/>
        </w:rPr>
        <w:t>пр</w:t>
      </w:r>
      <w:proofErr w:type="spellEnd"/>
      <w:proofErr w:type="gramEnd"/>
      <w:r w:rsidRPr="00EA5DC6">
        <w:rPr>
          <w:bCs/>
          <w:color w:val="000000"/>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(опубликован на официальном интернет - портале правовой информации http://www.pravo.gov.ru, 28.09.2018);</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w:t>
      </w:r>
      <w:hyperlink r:id="rId18" w:history="1">
        <w:r w:rsidRPr="00EA5DC6">
          <w:rPr>
            <w:bCs/>
            <w:color w:val="000000"/>
            <w:sz w:val="26"/>
            <w:szCs w:val="26"/>
          </w:rPr>
          <w:t>Закон</w:t>
        </w:r>
      </w:hyperlink>
      <w:r w:rsidRPr="00EA5DC6">
        <w:rPr>
          <w:bCs/>
          <w:color w:val="000000"/>
          <w:sz w:val="26"/>
          <w:szCs w:val="26"/>
        </w:rPr>
        <w:t xml:space="preserve"> Рязанской области от 21.09.2010 № 101-ОЗ «О градостроительной деятельности на территории Рязанской области» (принят постановлением Рязанской областной Думы от 25.08.2010 № 249-V; опубликован в издании «Рязанские ведомости»   № 183, 28.09.2010);</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Устав Касимовского муниципального района Рязанской области (принят решением Совета депутатов муниципального образования </w:t>
      </w:r>
      <w:r w:rsidRPr="00EA5DC6">
        <w:rPr>
          <w:rFonts w:ascii="Calibri" w:hAnsi="Calibri"/>
          <w:bCs/>
          <w:color w:val="000000"/>
          <w:sz w:val="26"/>
          <w:szCs w:val="26"/>
        </w:rPr>
        <w:t>−</w:t>
      </w:r>
      <w:r w:rsidRPr="00EA5DC6">
        <w:rPr>
          <w:bCs/>
          <w:color w:val="000000"/>
          <w:sz w:val="26"/>
          <w:szCs w:val="26"/>
        </w:rPr>
        <w:t xml:space="preserve"> Касимовский муниципальный район Рязанской области от 4 февраля 1997 г. N 24, текст редакции от 27.12.2010 опубликован в издании "Информационный бюллетень Касимовского муниципального района", N 38, 28.02.2011);</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lastRenderedPageBreak/>
        <w:t xml:space="preserve"> </w:t>
      </w:r>
      <w:hyperlink r:id="rId19" w:history="1">
        <w:r w:rsidRPr="00EA5DC6">
          <w:rPr>
            <w:bCs/>
            <w:color w:val="000000"/>
            <w:sz w:val="26"/>
            <w:szCs w:val="26"/>
          </w:rPr>
          <w:t>Постановление</w:t>
        </w:r>
      </w:hyperlink>
      <w:r w:rsidRPr="00EA5DC6">
        <w:rPr>
          <w:bCs/>
          <w:color w:val="000000"/>
          <w:sz w:val="26"/>
          <w:szCs w:val="26"/>
        </w:rPr>
        <w:t xml:space="preserve"> администрации Касимовского муниципального района Рязанской области от 24.10.2014 N 1834 «Об утверждении Правил разработки и утверждения административных регламентов предоставления муниципальных услуг администрацией Касимовского муниципального района Рязанской области» (опубликован в издании "Информационный бюллетень Касимовского муниципального района", N 102, 31.10.2014);</w:t>
      </w:r>
    </w:p>
    <w:p w:rsidR="0013149C" w:rsidRPr="00EA5DC6" w:rsidRDefault="0013149C" w:rsidP="0013149C">
      <w:pPr>
        <w:numPr>
          <w:ilvl w:val="0"/>
          <w:numId w:val="17"/>
        </w:numPr>
        <w:ind w:left="0" w:firstLine="709"/>
        <w:jc w:val="both"/>
        <w:rPr>
          <w:bCs/>
          <w:color w:val="000000"/>
          <w:sz w:val="26"/>
          <w:szCs w:val="26"/>
        </w:rPr>
      </w:pPr>
      <w:r w:rsidRPr="00EA5DC6">
        <w:rPr>
          <w:bCs/>
          <w:color w:val="000000"/>
          <w:sz w:val="26"/>
          <w:szCs w:val="26"/>
        </w:rPr>
        <w:t xml:space="preserve"> Административный регламент.                                                                                                                             </w:t>
      </w:r>
    </w:p>
    <w:p w:rsidR="0013149C" w:rsidRPr="00EA5DC6" w:rsidRDefault="0013149C" w:rsidP="0013149C">
      <w:pPr>
        <w:suppressAutoHyphens w:val="0"/>
        <w:autoSpaceDE w:val="0"/>
        <w:autoSpaceDN w:val="0"/>
        <w:adjustRightInd w:val="0"/>
        <w:ind w:firstLine="709"/>
        <w:jc w:val="both"/>
        <w:rPr>
          <w:bCs/>
          <w:i/>
          <w:color w:val="000000"/>
          <w:sz w:val="26"/>
          <w:szCs w:val="26"/>
          <w:lang w:eastAsia="ru-RU"/>
        </w:rPr>
      </w:pPr>
      <w:r w:rsidRPr="00EA5DC6">
        <w:rPr>
          <w:rFonts w:eastAsia="Times New Roman CYR"/>
          <w:i/>
          <w:color w:val="000000"/>
          <w:sz w:val="26"/>
          <w:szCs w:val="26"/>
        </w:rPr>
        <w:t xml:space="preserve">2.6. </w:t>
      </w:r>
      <w:r w:rsidRPr="00EA5DC6">
        <w:rPr>
          <w:bCs/>
          <w:i/>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EA5DC6">
        <w:rPr>
          <w:bCs/>
          <w:i/>
          <w:color w:val="000000"/>
          <w:sz w:val="26"/>
          <w:szCs w:val="26"/>
          <w:lang w:eastAsia="ru-RU"/>
        </w:rPr>
        <w:t>, порядок их направления.</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2.6.1. В целях строительства или реконструкции объекта индивидуального жилищного строительства или садового дома заявитель (застройщик) подает (направляет)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19.09.2018 г. № 591/</w:t>
      </w:r>
      <w:proofErr w:type="spellStart"/>
      <w:proofErr w:type="gramStart"/>
      <w:r w:rsidRPr="00EA5DC6">
        <w:rPr>
          <w:rFonts w:ascii="Times New Roman" w:hAnsi="Times New Roman" w:cs="Times New Roman"/>
          <w:color w:val="000000"/>
          <w:sz w:val="26"/>
          <w:szCs w:val="26"/>
        </w:rPr>
        <w:t>пр</w:t>
      </w:r>
      <w:proofErr w:type="spellEnd"/>
      <w:proofErr w:type="gramEnd"/>
      <w:r w:rsidRPr="00EA5DC6">
        <w:rPr>
          <w:rFonts w:ascii="Times New Roman" w:hAnsi="Times New Roman" w:cs="Times New Roman"/>
          <w:color w:val="000000"/>
          <w:sz w:val="26"/>
          <w:szCs w:val="26"/>
        </w:rPr>
        <w:t xml:space="preserve"> (приложение № 2 к Административному регламенту) одним из следующих способов:</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1) посредством личного обращения непосредственно в отдел архитектуры или многофункциональный центр с документами на бумажном носителе;</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2) посредством почтового отправления с уведомлением о вручении и описью вложения в адрес администрации Касимовского муниципального района Рязанской области; </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4) посредством ЕПГУ, РПГУ  (при наличии технической возможности).</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2.6.2. В уведомлении о планируемом строительстве должны содержаться следующие сведения:</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3) кадастровый номер земельного участка (при его наличии), адрес или описание местоположения земельного участка;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8) почтовый адрес и (или) адрес электронной почты для связи с застройщиком;</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9) способ направления заявителю (застройщику) уведомлений, предусмотренных пунктом 2 части 7 и пунктом 3 части 8 статьи 51.1. Градостроительного кодекса РФ.</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2.6.3. К уведомлению о планируемом строительстве прилагаются:</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2) документ, подтверждающий полномочия представителя заявителя (застройщика), </w:t>
      </w:r>
      <w:r w:rsidRPr="00EA5DC6">
        <w:rPr>
          <w:rFonts w:ascii="Times New Roman" w:hAnsi="Times New Roman" w:cs="Times New Roman"/>
          <w:color w:val="000000"/>
          <w:sz w:val="26"/>
          <w:szCs w:val="26"/>
        </w:rPr>
        <w:lastRenderedPageBreak/>
        <w:t>в случае, если уведомление о планируемом строительстве направлено представителем застройщика;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A5DC6">
        <w:rPr>
          <w:rFonts w:ascii="Times New Roman" w:hAnsi="Times New Roman" w:cs="Times New Roman"/>
          <w:color w:val="000000"/>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A5DC6">
        <w:rPr>
          <w:rFonts w:ascii="Times New Roman" w:hAnsi="Times New Roman" w:cs="Times New Roman"/>
          <w:color w:val="000000"/>
          <w:sz w:val="26"/>
          <w:szCs w:val="26"/>
        </w:rPr>
        <w:t xml:space="preserve"> которым установлены градостроительным регламентом в качестве требований к </w:t>
      </w:r>
      <w:proofErr w:type="gramStart"/>
      <w:r w:rsidRPr="00EA5DC6">
        <w:rPr>
          <w:rFonts w:ascii="Times New Roman" w:hAnsi="Times New Roman" w:cs="Times New Roman"/>
          <w:color w:val="000000"/>
          <w:sz w:val="26"/>
          <w:szCs w:val="26"/>
        </w:rPr>
        <w:t>архитектурным решениям</w:t>
      </w:r>
      <w:proofErr w:type="gramEnd"/>
      <w:r w:rsidRPr="00EA5DC6">
        <w:rPr>
          <w:rFonts w:ascii="Times New Roman" w:hAnsi="Times New Roman" w:cs="Times New Roman"/>
          <w:color w:val="000000"/>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2.6.3. Административного регламента, через ЕПГУ, РПГУ,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2.6.6.</w:t>
      </w:r>
      <w:r w:rsidRPr="00EA5DC6">
        <w:rPr>
          <w:color w:val="000000"/>
          <w:sz w:val="26"/>
          <w:szCs w:val="26"/>
        </w:rPr>
        <w:t xml:space="preserve"> </w:t>
      </w:r>
      <w:proofErr w:type="gramStart"/>
      <w:r w:rsidRPr="00EA5DC6">
        <w:rPr>
          <w:rFonts w:ascii="Times New Roman" w:hAnsi="Times New Roman" w:cs="Times New Roman"/>
          <w:color w:val="000000"/>
          <w:sz w:val="26"/>
          <w:szCs w:val="26"/>
        </w:rPr>
        <w:t xml:space="preserve">Документы (их копии или сведения, содержащиеся в них), указанные в </w:t>
      </w:r>
      <w:proofErr w:type="spellStart"/>
      <w:r w:rsidRPr="00EA5DC6">
        <w:rPr>
          <w:rFonts w:ascii="Times New Roman" w:hAnsi="Times New Roman" w:cs="Times New Roman"/>
          <w:color w:val="000000"/>
          <w:sz w:val="26"/>
          <w:szCs w:val="26"/>
        </w:rPr>
        <w:t>пп</w:t>
      </w:r>
      <w:proofErr w:type="spellEnd"/>
      <w:r w:rsidRPr="00EA5DC6">
        <w:rPr>
          <w:rFonts w:ascii="Times New Roman" w:hAnsi="Times New Roman" w:cs="Times New Roman"/>
          <w:color w:val="000000"/>
          <w:sz w:val="26"/>
          <w:szCs w:val="26"/>
        </w:rPr>
        <w:t>. 1  п. 2.6.3 Административного регламента, запрашиваются специалистами отдела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w:t>
      </w:r>
      <w:proofErr w:type="gramEnd"/>
      <w:r w:rsidRPr="00EA5DC6">
        <w:rPr>
          <w:rFonts w:ascii="Times New Roman" w:hAnsi="Times New Roman" w:cs="Times New Roman"/>
          <w:color w:val="000000"/>
          <w:sz w:val="26"/>
          <w:szCs w:val="26"/>
        </w:rPr>
        <w:t xml:space="preserve"> документы самостоятельно. </w:t>
      </w:r>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2.6.7. Запрещено требовать от заявителя:</w:t>
      </w:r>
    </w:p>
    <w:p w:rsidR="0013149C" w:rsidRPr="00EA5DC6" w:rsidRDefault="0013149C" w:rsidP="0013149C">
      <w:pPr>
        <w:pStyle w:val="ConsPlusNormal"/>
        <w:numPr>
          <w:ilvl w:val="0"/>
          <w:numId w:val="10"/>
        </w:numPr>
        <w:ind w:left="0"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49C" w:rsidRPr="00EA5DC6" w:rsidRDefault="0013149C" w:rsidP="0013149C">
      <w:pPr>
        <w:numPr>
          <w:ilvl w:val="0"/>
          <w:numId w:val="10"/>
        </w:numPr>
        <w:suppressAutoHyphens w:val="0"/>
        <w:autoSpaceDE w:val="0"/>
        <w:autoSpaceDN w:val="0"/>
        <w:adjustRightInd w:val="0"/>
        <w:ind w:left="0" w:firstLine="709"/>
        <w:jc w:val="both"/>
        <w:rPr>
          <w:color w:val="000000"/>
          <w:sz w:val="28"/>
          <w:szCs w:val="28"/>
          <w:lang w:eastAsia="ru-RU"/>
        </w:rPr>
      </w:pPr>
      <w:r w:rsidRPr="00EA5DC6">
        <w:rPr>
          <w:color w:val="000000"/>
          <w:sz w:val="26"/>
          <w:szCs w:val="26"/>
        </w:rPr>
        <w:t xml:space="preserve"> </w:t>
      </w:r>
      <w:proofErr w:type="gramStart"/>
      <w:r w:rsidRPr="00EA5DC6">
        <w:rPr>
          <w:color w:val="000000"/>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EA5DC6">
          <w:rPr>
            <w:color w:val="000000"/>
            <w:sz w:val="26"/>
            <w:szCs w:val="26"/>
          </w:rPr>
          <w:t>части 6 статьи 7</w:t>
        </w:r>
      </w:hyperlink>
      <w:r w:rsidRPr="00EA5DC6">
        <w:rPr>
          <w:color w:val="000000"/>
          <w:sz w:val="26"/>
          <w:szCs w:val="26"/>
        </w:rPr>
        <w:t xml:space="preserve"> Федерального закона от 27.07.2010 № 210-ФЗ;</w:t>
      </w:r>
      <w:proofErr w:type="gramEnd"/>
    </w:p>
    <w:p w:rsidR="0013149C" w:rsidRPr="00EA5DC6" w:rsidRDefault="0013149C" w:rsidP="0013149C">
      <w:pPr>
        <w:numPr>
          <w:ilvl w:val="0"/>
          <w:numId w:val="10"/>
        </w:numPr>
        <w:suppressAutoHyphens w:val="0"/>
        <w:autoSpaceDE w:val="0"/>
        <w:autoSpaceDN w:val="0"/>
        <w:adjustRightInd w:val="0"/>
        <w:ind w:left="0" w:firstLine="709"/>
        <w:jc w:val="both"/>
        <w:rPr>
          <w:color w:val="000000"/>
          <w:sz w:val="26"/>
          <w:szCs w:val="26"/>
          <w:lang w:eastAsia="ru-RU"/>
        </w:rPr>
      </w:pPr>
      <w:r w:rsidRPr="00EA5DC6">
        <w:rPr>
          <w:color w:val="000000"/>
          <w:sz w:val="26"/>
          <w:szCs w:val="26"/>
          <w:lang w:eastAsia="ru-RU"/>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A5DC6">
          <w:rPr>
            <w:color w:val="000000"/>
            <w:sz w:val="26"/>
            <w:szCs w:val="26"/>
            <w:lang w:eastAsia="ru-RU"/>
          </w:rPr>
          <w:t>пунктом 4 части 1 статьи 7</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
    <w:p w:rsidR="0013149C" w:rsidRPr="00EA5DC6" w:rsidRDefault="0013149C" w:rsidP="0013149C">
      <w:pPr>
        <w:pStyle w:val="ConsPlusNormal"/>
        <w:suppressAutoHyphens w:val="0"/>
        <w:autoSpaceDN w:val="0"/>
        <w:adjustRightInd w:val="0"/>
        <w:ind w:firstLine="709"/>
        <w:jc w:val="both"/>
        <w:rPr>
          <w:rFonts w:ascii="Times New Roman" w:eastAsia="Times New Roman CYR" w:hAnsi="Times New Roman" w:cs="Times New Roman"/>
          <w:i/>
          <w:color w:val="000000"/>
          <w:sz w:val="26"/>
          <w:szCs w:val="26"/>
        </w:rPr>
      </w:pPr>
      <w:r w:rsidRPr="00EA5DC6">
        <w:rPr>
          <w:rFonts w:ascii="Times New Roman" w:hAnsi="Times New Roman" w:cs="Times New Roman"/>
          <w:bCs/>
          <w:i/>
          <w:color w:val="000000"/>
          <w:sz w:val="26"/>
          <w:szCs w:val="26"/>
        </w:rPr>
        <w:t xml:space="preserve">2.7. </w:t>
      </w:r>
      <w:r w:rsidRPr="00EA5DC6">
        <w:rPr>
          <w:rFonts w:ascii="Times New Roman" w:hAnsi="Times New Roman" w:cs="Times New Roman"/>
          <w:i/>
          <w:color w:val="000000"/>
          <w:sz w:val="26"/>
          <w:szCs w:val="26"/>
        </w:rPr>
        <w:t>Исчерпывающий перечень оснований для приостановления муниципальной услуги</w:t>
      </w:r>
    </w:p>
    <w:p w:rsidR="0013149C" w:rsidRPr="00EA5DC6" w:rsidRDefault="0013149C" w:rsidP="0013149C">
      <w:pPr>
        <w:pStyle w:val="ConsPlusNormal"/>
        <w:suppressAutoHyphens w:val="0"/>
        <w:autoSpaceDN w:val="0"/>
        <w:adjustRightInd w:val="0"/>
        <w:ind w:firstLine="709"/>
        <w:jc w:val="both"/>
        <w:rPr>
          <w:rFonts w:ascii="Times New Roman" w:hAnsi="Times New Roman" w:cs="Times New Roman"/>
          <w:bCs/>
          <w:color w:val="000000"/>
          <w:sz w:val="26"/>
          <w:szCs w:val="26"/>
        </w:rPr>
      </w:pPr>
      <w:r w:rsidRPr="00EA5DC6">
        <w:rPr>
          <w:rFonts w:ascii="Times New Roman" w:hAnsi="Times New Roman" w:cs="Times New Roman"/>
          <w:bCs/>
          <w:color w:val="000000"/>
          <w:sz w:val="26"/>
          <w:szCs w:val="26"/>
        </w:rPr>
        <w:t>Основания для приостановления предоставления муниципальной услуги действующим законодательством не предусмотрены.</w:t>
      </w:r>
    </w:p>
    <w:p w:rsidR="0013149C" w:rsidRPr="00EA5DC6" w:rsidRDefault="0013149C" w:rsidP="0013149C">
      <w:pPr>
        <w:suppressAutoHyphens w:val="0"/>
        <w:autoSpaceDE w:val="0"/>
        <w:autoSpaceDN w:val="0"/>
        <w:adjustRightInd w:val="0"/>
        <w:ind w:firstLine="709"/>
        <w:jc w:val="both"/>
        <w:rPr>
          <w:bCs/>
          <w:i/>
          <w:color w:val="000000"/>
          <w:sz w:val="26"/>
          <w:szCs w:val="26"/>
        </w:rPr>
      </w:pPr>
      <w:r w:rsidRPr="00EA5DC6">
        <w:rPr>
          <w:bCs/>
          <w:i/>
          <w:color w:val="000000"/>
          <w:sz w:val="26"/>
          <w:szCs w:val="26"/>
        </w:rPr>
        <w:t>2.8. Исчерпывающий перечень оснований для направления заявителю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3149C" w:rsidRPr="00EA5DC6" w:rsidRDefault="0013149C" w:rsidP="0013149C">
      <w:pPr>
        <w:pStyle w:val="ConsPlusNormal"/>
        <w:ind w:firstLine="709"/>
        <w:jc w:val="both"/>
        <w:rPr>
          <w:rFonts w:ascii="Times New Roman" w:hAnsi="Times New Roman" w:cs="Times New Roman"/>
          <w:color w:val="000000"/>
          <w:sz w:val="26"/>
          <w:szCs w:val="26"/>
        </w:rPr>
      </w:pPr>
      <w:proofErr w:type="gramStart"/>
      <w:r w:rsidRPr="00EA5DC6">
        <w:rPr>
          <w:rFonts w:ascii="Times New Roman" w:hAnsi="Times New Roman" w:cs="Times New Roman"/>
          <w:color w:val="000000"/>
          <w:sz w:val="26"/>
          <w:szCs w:val="2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13149C" w:rsidRPr="00EA5DC6" w:rsidRDefault="0013149C" w:rsidP="0013149C">
      <w:pPr>
        <w:pStyle w:val="ConsPlusNormal"/>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 xml:space="preserve">2) размещение </w:t>
      </w:r>
      <w:proofErr w:type="gramStart"/>
      <w:r w:rsidRPr="00EA5DC6">
        <w:rPr>
          <w:rFonts w:ascii="Times New Roman" w:hAnsi="Times New Roman" w:cs="Times New Roman"/>
          <w:color w:val="000000"/>
          <w:sz w:val="26"/>
          <w:szCs w:val="26"/>
        </w:rPr>
        <w:t>указанных</w:t>
      </w:r>
      <w:proofErr w:type="gramEnd"/>
      <w:r w:rsidRPr="00EA5DC6">
        <w:rPr>
          <w:rFonts w:ascii="Times New Roman" w:hAnsi="Times New Roman" w:cs="Times New Roman"/>
          <w:color w:val="000000"/>
          <w:sz w:val="26"/>
          <w:szCs w:val="26"/>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3149C" w:rsidRPr="00EA5DC6" w:rsidRDefault="0013149C" w:rsidP="0013149C">
      <w:pPr>
        <w:pStyle w:val="ConsPlusNormal"/>
        <w:tabs>
          <w:tab w:val="left" w:pos="851"/>
        </w:tabs>
        <w:ind w:firstLine="709"/>
        <w:jc w:val="both"/>
        <w:rPr>
          <w:rFonts w:ascii="Times New Roman" w:hAnsi="Times New Roman" w:cs="Times New Roman"/>
          <w:color w:val="000000"/>
          <w:sz w:val="26"/>
          <w:szCs w:val="26"/>
        </w:rPr>
      </w:pPr>
      <w:r w:rsidRPr="00EA5DC6">
        <w:rPr>
          <w:rFonts w:ascii="Times New Roman" w:hAnsi="Times New Roman" w:cs="Times New Roman"/>
          <w:color w:val="000000"/>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3149C" w:rsidRPr="00EA5DC6" w:rsidRDefault="0013149C" w:rsidP="0013149C">
      <w:pPr>
        <w:tabs>
          <w:tab w:val="left" w:pos="851"/>
        </w:tabs>
        <w:suppressAutoHyphens w:val="0"/>
        <w:autoSpaceDE w:val="0"/>
        <w:autoSpaceDN w:val="0"/>
        <w:adjustRightInd w:val="0"/>
        <w:ind w:firstLine="709"/>
        <w:jc w:val="both"/>
        <w:rPr>
          <w:color w:val="000000"/>
          <w:sz w:val="26"/>
          <w:szCs w:val="26"/>
        </w:rPr>
      </w:pPr>
      <w:r w:rsidRPr="00EA5DC6">
        <w:rPr>
          <w:color w:val="000000"/>
          <w:sz w:val="26"/>
          <w:szCs w:val="26"/>
        </w:rPr>
        <w:t xml:space="preserve">4) в срок, указанный в части 9 статьи 51.1. </w:t>
      </w:r>
      <w:proofErr w:type="gramStart"/>
      <w:r w:rsidRPr="00EA5DC6">
        <w:rPr>
          <w:color w:val="000000"/>
          <w:sz w:val="26"/>
          <w:szCs w:val="26"/>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149C" w:rsidRPr="00EA5DC6" w:rsidRDefault="0013149C" w:rsidP="0013149C">
      <w:pPr>
        <w:suppressAutoHyphens w:val="0"/>
        <w:autoSpaceDE w:val="0"/>
        <w:autoSpaceDN w:val="0"/>
        <w:adjustRightInd w:val="0"/>
        <w:ind w:firstLine="709"/>
        <w:jc w:val="both"/>
        <w:rPr>
          <w:color w:val="000000"/>
          <w:sz w:val="26"/>
          <w:szCs w:val="26"/>
        </w:rPr>
      </w:pPr>
      <w:r w:rsidRPr="00EA5DC6">
        <w:rPr>
          <w:color w:val="000000"/>
          <w:sz w:val="26"/>
          <w:szCs w:val="26"/>
        </w:rPr>
        <w:t>2.8.1.</w:t>
      </w:r>
      <w:r w:rsidRPr="00EA5DC6">
        <w:rPr>
          <w:i/>
          <w:color w:val="000000"/>
          <w:sz w:val="26"/>
          <w:szCs w:val="26"/>
        </w:rPr>
        <w:t xml:space="preserve"> </w:t>
      </w:r>
      <w:r w:rsidRPr="00EA5DC6">
        <w:rPr>
          <w:color w:val="000000"/>
          <w:sz w:val="26"/>
          <w:szCs w:val="26"/>
        </w:rPr>
        <w:t xml:space="preserve">Неполучение или несвоевременное получение документов, предусмотренных    </w:t>
      </w:r>
      <w:hyperlink r:id="rId22" w:history="1">
        <w:r w:rsidRPr="00EA5DC6">
          <w:rPr>
            <w:color w:val="000000"/>
            <w:sz w:val="26"/>
            <w:szCs w:val="26"/>
          </w:rPr>
          <w:t>п.</w:t>
        </w:r>
      </w:hyperlink>
      <w:r w:rsidRPr="00EA5DC6">
        <w:rPr>
          <w:color w:val="000000"/>
          <w:sz w:val="26"/>
          <w:szCs w:val="26"/>
        </w:rPr>
        <w:t xml:space="preserve"> 2.6.6 Административного регламента не может являться основанием для отказа в предоставлении муниципальной услуги.</w:t>
      </w:r>
    </w:p>
    <w:p w:rsidR="0013149C" w:rsidRPr="00EA5DC6" w:rsidRDefault="0013149C" w:rsidP="0013149C">
      <w:pPr>
        <w:suppressAutoHyphens w:val="0"/>
        <w:autoSpaceDE w:val="0"/>
        <w:autoSpaceDN w:val="0"/>
        <w:adjustRightInd w:val="0"/>
        <w:ind w:firstLine="709"/>
        <w:jc w:val="both"/>
        <w:rPr>
          <w:rFonts w:eastAsia="Times New Roman CYR"/>
          <w:i/>
          <w:color w:val="000000"/>
          <w:sz w:val="26"/>
          <w:szCs w:val="26"/>
        </w:rPr>
      </w:pPr>
      <w:r w:rsidRPr="00EA5DC6">
        <w:rPr>
          <w:rFonts w:eastAsia="Times New Roman CYR"/>
          <w:i/>
          <w:color w:val="000000"/>
          <w:sz w:val="26"/>
          <w:szCs w:val="26"/>
        </w:rPr>
        <w:t>2.9. Исчерпывающий перечень оснований для возврата застройщику уведомления о планируемом строительстве и прилагаемых к нему документов</w:t>
      </w:r>
    </w:p>
    <w:p w:rsidR="0013149C" w:rsidRPr="00EA5DC6" w:rsidRDefault="0013149C" w:rsidP="0013149C">
      <w:pPr>
        <w:suppressAutoHyphens w:val="0"/>
        <w:autoSpaceDE w:val="0"/>
        <w:autoSpaceDN w:val="0"/>
        <w:adjustRightInd w:val="0"/>
        <w:ind w:firstLine="709"/>
        <w:jc w:val="both"/>
        <w:rPr>
          <w:color w:val="000000"/>
          <w:sz w:val="26"/>
          <w:szCs w:val="26"/>
        </w:rPr>
      </w:pPr>
      <w:r w:rsidRPr="00EA5DC6">
        <w:rPr>
          <w:color w:val="000000"/>
          <w:sz w:val="26"/>
          <w:szCs w:val="26"/>
        </w:rPr>
        <w:t>Уведомление о планируемом строительстве и прилагаемые к нему документы возвращаются заявителю (застройщику) в течение трех рабочих дней без рассмотрения   в случае, если:</w:t>
      </w:r>
    </w:p>
    <w:p w:rsidR="0013149C" w:rsidRPr="00EA5DC6" w:rsidRDefault="0013149C" w:rsidP="0013149C">
      <w:pPr>
        <w:suppressAutoHyphens w:val="0"/>
        <w:autoSpaceDE w:val="0"/>
        <w:autoSpaceDN w:val="0"/>
        <w:adjustRightInd w:val="0"/>
        <w:ind w:firstLine="709"/>
        <w:jc w:val="both"/>
        <w:rPr>
          <w:color w:val="000000"/>
          <w:sz w:val="26"/>
          <w:szCs w:val="26"/>
        </w:rPr>
      </w:pPr>
      <w:r w:rsidRPr="00EA5DC6">
        <w:rPr>
          <w:rFonts w:ascii="Calibri" w:hAnsi="Calibri"/>
          <w:color w:val="000000"/>
          <w:sz w:val="26"/>
          <w:szCs w:val="26"/>
        </w:rPr>
        <w:t>−</w:t>
      </w:r>
      <w:r w:rsidRPr="00EA5DC6">
        <w:rPr>
          <w:color w:val="000000"/>
          <w:sz w:val="26"/>
          <w:szCs w:val="26"/>
        </w:rPr>
        <w:t xml:space="preserve"> в уведомлении о планируемом строительстве отсутствуют сведения, предусмотренные п. 2.6.2 Административного регламента;</w:t>
      </w:r>
    </w:p>
    <w:p w:rsidR="0013149C" w:rsidRPr="00EA5DC6" w:rsidRDefault="0013149C" w:rsidP="0013149C">
      <w:pPr>
        <w:suppressAutoHyphens w:val="0"/>
        <w:autoSpaceDE w:val="0"/>
        <w:autoSpaceDN w:val="0"/>
        <w:adjustRightInd w:val="0"/>
        <w:ind w:firstLine="709"/>
        <w:jc w:val="both"/>
        <w:rPr>
          <w:color w:val="000000"/>
          <w:sz w:val="26"/>
          <w:szCs w:val="26"/>
        </w:rPr>
      </w:pPr>
      <w:r w:rsidRPr="00EA5DC6">
        <w:rPr>
          <w:rFonts w:ascii="Calibri" w:hAnsi="Calibri"/>
          <w:color w:val="000000"/>
          <w:sz w:val="26"/>
          <w:szCs w:val="26"/>
        </w:rPr>
        <w:t>−</w:t>
      </w:r>
      <w:r w:rsidRPr="00EA5DC6">
        <w:rPr>
          <w:color w:val="000000"/>
          <w:sz w:val="26"/>
          <w:szCs w:val="26"/>
        </w:rPr>
        <w:t xml:space="preserve"> заявителем (застройщиком) не представлены документы, предусмотренные              </w:t>
      </w:r>
      <w:proofErr w:type="spellStart"/>
      <w:r w:rsidRPr="00EA5DC6">
        <w:rPr>
          <w:color w:val="000000"/>
          <w:sz w:val="26"/>
          <w:szCs w:val="26"/>
        </w:rPr>
        <w:t>пп</w:t>
      </w:r>
      <w:proofErr w:type="spellEnd"/>
      <w:r w:rsidRPr="00EA5DC6">
        <w:rPr>
          <w:color w:val="000000"/>
          <w:sz w:val="26"/>
          <w:szCs w:val="26"/>
        </w:rPr>
        <w:t>. 2 – 4 п. 2.6.3 Административного регламента.</w:t>
      </w:r>
    </w:p>
    <w:p w:rsidR="0013149C" w:rsidRPr="00EA5DC6" w:rsidRDefault="0013149C" w:rsidP="0013149C">
      <w:pPr>
        <w:suppressAutoHyphens w:val="0"/>
        <w:autoSpaceDE w:val="0"/>
        <w:autoSpaceDN w:val="0"/>
        <w:adjustRightInd w:val="0"/>
        <w:ind w:firstLine="709"/>
        <w:jc w:val="both"/>
        <w:rPr>
          <w:color w:val="000000"/>
          <w:sz w:val="26"/>
          <w:szCs w:val="26"/>
        </w:rPr>
      </w:pPr>
      <w:r w:rsidRPr="00EA5DC6">
        <w:rPr>
          <w:color w:val="000000"/>
          <w:sz w:val="26"/>
          <w:szCs w:val="26"/>
        </w:rPr>
        <w:lastRenderedPageBreak/>
        <w:t>В этом случае уведомление о планируемом строительстве считается ненаправленным.</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2.</w:t>
      </w:r>
      <w:r>
        <w:rPr>
          <w:color w:val="000000"/>
          <w:sz w:val="26"/>
          <w:szCs w:val="26"/>
          <w:lang w:eastAsia="ru-RU"/>
        </w:rPr>
        <w:t>10</w:t>
      </w:r>
      <w:r w:rsidRPr="00EA5DC6">
        <w:rPr>
          <w:color w:val="000000"/>
          <w:sz w:val="26"/>
          <w:szCs w:val="26"/>
          <w:lang w:eastAsia="ru-RU"/>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 2.6.1. Административного регламента,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w:t>
      </w:r>
      <w:r w:rsidRPr="00EA5DC6">
        <w:rPr>
          <w:color w:val="000000"/>
          <w:sz w:val="26"/>
          <w:szCs w:val="26"/>
        </w:rPr>
        <w:t>форме, утвержденной приказом Министерства строительства и жилищно-коммунального хозяйства Российской Федерации от 19.09.2018 г. № 591/</w:t>
      </w:r>
      <w:proofErr w:type="spellStart"/>
      <w:proofErr w:type="gramStart"/>
      <w:r w:rsidRPr="00EA5DC6">
        <w:rPr>
          <w:color w:val="000000"/>
          <w:sz w:val="26"/>
          <w:szCs w:val="26"/>
        </w:rPr>
        <w:t>пр</w:t>
      </w:r>
      <w:proofErr w:type="spellEnd"/>
      <w:proofErr w:type="gramEnd"/>
      <w:r w:rsidRPr="00EA5DC6">
        <w:rPr>
          <w:color w:val="000000"/>
          <w:sz w:val="26"/>
          <w:szCs w:val="26"/>
          <w:lang w:eastAsia="ru-RU"/>
        </w:rPr>
        <w:t xml:space="preserve"> (приложение № 3 к Административному регламенту) с указанием изменяемых параметров. Рассмотрение указанного уведомления осуществляется в порядке, предусмотренном Градостроительным кодексом Российской Федерации, настоящим Административным регламентом.</w:t>
      </w:r>
    </w:p>
    <w:p w:rsidR="0013149C" w:rsidRPr="00EA5DC6" w:rsidRDefault="0013149C" w:rsidP="0013149C">
      <w:pPr>
        <w:suppressAutoHyphens w:val="0"/>
        <w:autoSpaceDE w:val="0"/>
        <w:autoSpaceDN w:val="0"/>
        <w:adjustRightInd w:val="0"/>
        <w:ind w:firstLine="709"/>
        <w:jc w:val="both"/>
        <w:rPr>
          <w:i/>
          <w:color w:val="000000"/>
          <w:sz w:val="28"/>
          <w:szCs w:val="28"/>
          <w:lang w:eastAsia="ru-RU"/>
        </w:rPr>
      </w:pPr>
      <w:r>
        <w:rPr>
          <w:i/>
          <w:color w:val="000000"/>
          <w:sz w:val="26"/>
          <w:szCs w:val="26"/>
          <w:lang w:eastAsia="ru-RU"/>
        </w:rPr>
        <w:t>2.11</w:t>
      </w:r>
      <w:r w:rsidRPr="00EA5DC6">
        <w:rPr>
          <w:i/>
          <w:color w:val="000000"/>
          <w:sz w:val="26"/>
          <w:szCs w:val="26"/>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Взимание государственной пошлины или иной платы, взимаемой за предоставление муниципальной услуги, законодательством не предусмотрены. Муниципальная услуга предоставляется бесплатно.</w:t>
      </w:r>
    </w:p>
    <w:p w:rsidR="0013149C" w:rsidRPr="00EA5DC6" w:rsidRDefault="0013149C" w:rsidP="0013149C">
      <w:pPr>
        <w:suppressAutoHyphens w:val="0"/>
        <w:autoSpaceDE w:val="0"/>
        <w:autoSpaceDN w:val="0"/>
        <w:adjustRightInd w:val="0"/>
        <w:ind w:firstLine="709"/>
        <w:jc w:val="both"/>
        <w:rPr>
          <w:i/>
          <w:color w:val="000000"/>
          <w:sz w:val="26"/>
          <w:szCs w:val="26"/>
          <w:lang w:eastAsia="ru-RU"/>
        </w:rPr>
      </w:pPr>
      <w:r w:rsidRPr="00EA5DC6">
        <w:rPr>
          <w:i/>
          <w:color w:val="000000"/>
          <w:sz w:val="26"/>
          <w:szCs w:val="26"/>
          <w:lang w:eastAsia="ru-RU"/>
        </w:rPr>
        <w:t>2.1</w:t>
      </w:r>
      <w:r>
        <w:rPr>
          <w:i/>
          <w:color w:val="000000"/>
          <w:sz w:val="26"/>
          <w:szCs w:val="26"/>
          <w:lang w:eastAsia="ru-RU"/>
        </w:rPr>
        <w:t>2</w:t>
      </w:r>
      <w:r w:rsidRPr="00EA5DC6">
        <w:rPr>
          <w:i/>
          <w:color w:val="000000"/>
          <w:sz w:val="26"/>
          <w:szCs w:val="26"/>
          <w:lang w:eastAsia="ru-RU"/>
        </w:rPr>
        <w:t>. Перечень услуг, которые являются необходимыми и обязательными для предоставления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Услуги, необходимые и обязательные для предоставления муниципальной услуги, не предусмотрены.</w:t>
      </w:r>
    </w:p>
    <w:p w:rsidR="0013149C" w:rsidRPr="00EA5DC6" w:rsidRDefault="0013149C" w:rsidP="0013149C">
      <w:pPr>
        <w:suppressAutoHyphens w:val="0"/>
        <w:autoSpaceDE w:val="0"/>
        <w:autoSpaceDN w:val="0"/>
        <w:adjustRightInd w:val="0"/>
        <w:ind w:firstLine="709"/>
        <w:jc w:val="both"/>
        <w:rPr>
          <w:i/>
          <w:color w:val="000000"/>
          <w:sz w:val="26"/>
          <w:szCs w:val="26"/>
          <w:lang w:eastAsia="ru-RU"/>
        </w:rPr>
      </w:pPr>
      <w:r>
        <w:rPr>
          <w:i/>
          <w:color w:val="000000"/>
          <w:sz w:val="26"/>
          <w:szCs w:val="26"/>
          <w:lang w:eastAsia="ru-RU"/>
        </w:rPr>
        <w:t>2.13</w:t>
      </w:r>
      <w:r w:rsidRPr="00EA5DC6">
        <w:rPr>
          <w:i/>
          <w:color w:val="000000"/>
          <w:sz w:val="26"/>
          <w:szCs w:val="26"/>
          <w:lang w:eastAsia="ru-RU"/>
        </w:rPr>
        <w:t>. Максимальный срок ожидания в очереди при подаче заявления о предоставлении муниципальной услуги и при по</w:t>
      </w:r>
      <w:bookmarkStart w:id="0" w:name="_GoBack"/>
      <w:bookmarkEnd w:id="0"/>
      <w:r w:rsidRPr="00EA5DC6">
        <w:rPr>
          <w:i/>
          <w:color w:val="000000"/>
          <w:sz w:val="26"/>
          <w:szCs w:val="26"/>
          <w:lang w:eastAsia="ru-RU"/>
        </w:rPr>
        <w:t>лучении результата предоставления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Максимальное время ожидания в очереди при получении результата предоставления муниципальной услуги не должно превышать 15 минут.</w:t>
      </w:r>
    </w:p>
    <w:p w:rsidR="0013149C" w:rsidRPr="00EA5DC6" w:rsidRDefault="0013149C" w:rsidP="0013149C">
      <w:pPr>
        <w:autoSpaceDE w:val="0"/>
        <w:autoSpaceDN w:val="0"/>
        <w:adjustRightInd w:val="0"/>
        <w:ind w:firstLine="709"/>
        <w:jc w:val="both"/>
        <w:rPr>
          <w:i/>
          <w:color w:val="000000"/>
          <w:sz w:val="26"/>
          <w:szCs w:val="26"/>
        </w:rPr>
      </w:pPr>
      <w:r>
        <w:rPr>
          <w:i/>
          <w:color w:val="000000"/>
          <w:sz w:val="26"/>
          <w:szCs w:val="26"/>
        </w:rPr>
        <w:t>2.14</w:t>
      </w:r>
      <w:r w:rsidRPr="00EA5DC6">
        <w:rPr>
          <w:i/>
          <w:color w:val="000000"/>
          <w:sz w:val="26"/>
          <w:szCs w:val="26"/>
        </w:rPr>
        <w:t>. Срок и порядок регистрации запроса заявителя о предоставлении муниципальной услуги</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Регистрация уведомления о планируемом строительстве, поданного (направленного) заявителем (представителем заявителя) на бумажном носителе осуществляется в день его поступления в отдел архитектуры.</w:t>
      </w:r>
    </w:p>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lang w:eastAsia="ru-RU"/>
        </w:rPr>
        <w:t>Регистрация запроса заявителя о предоставлении муниципальной услуги, направленного в форме электронных документов с использованием Портала, осуществляется в день его поступления или на следующий день в случае поступления запроса заявителя о предоставлении муниципальной услуги по окончании рабочего времени. В случае поступления запроса заявителя о предоставлении муниципальной услуги в выходные или нерабочие праздничные дни регистрация осуществляется в первый рабочий день отдела архитектуры, следующий за выходным или нерабочим праздничным днем.</w:t>
      </w:r>
    </w:p>
    <w:p w:rsidR="0013149C" w:rsidRPr="00EA5DC6" w:rsidRDefault="0013149C" w:rsidP="0013149C">
      <w:pPr>
        <w:autoSpaceDE w:val="0"/>
        <w:autoSpaceDN w:val="0"/>
        <w:adjustRightInd w:val="0"/>
        <w:ind w:firstLine="709"/>
        <w:jc w:val="both"/>
        <w:rPr>
          <w:color w:val="000000"/>
          <w:sz w:val="26"/>
          <w:szCs w:val="26"/>
        </w:rPr>
      </w:pPr>
      <w:r w:rsidRPr="00EA5DC6">
        <w:rPr>
          <w:i/>
          <w:color w:val="000000"/>
          <w:sz w:val="26"/>
          <w:szCs w:val="26"/>
        </w:rPr>
        <w:t>2.1</w:t>
      </w:r>
      <w:r>
        <w:rPr>
          <w:i/>
          <w:color w:val="000000"/>
          <w:sz w:val="26"/>
          <w:szCs w:val="26"/>
        </w:rPr>
        <w:t>5</w:t>
      </w:r>
      <w:r w:rsidRPr="00EA5DC6">
        <w:rPr>
          <w:i/>
          <w:color w:val="000000"/>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Pr>
          <w:color w:val="000000"/>
          <w:sz w:val="26"/>
          <w:szCs w:val="26"/>
          <w:shd w:val="clear" w:color="auto" w:fill="FFFFFF"/>
        </w:rPr>
        <w:t>2.15</w:t>
      </w:r>
      <w:r w:rsidRPr="00EA5DC6">
        <w:rPr>
          <w:color w:val="000000"/>
          <w:sz w:val="26"/>
          <w:szCs w:val="26"/>
          <w:shd w:val="clear" w:color="auto" w:fill="FFFFFF"/>
        </w:rPr>
        <w:t xml:space="preserve">.1. </w:t>
      </w:r>
      <w:r w:rsidRPr="00EA5DC6">
        <w:rPr>
          <w:color w:val="000000"/>
          <w:sz w:val="26"/>
          <w:szCs w:val="26"/>
        </w:rPr>
        <w:t>Места для информирования и заполнения необходимых документов оборудуются информационными стендами, стульями, столами либо стойками для оформления документов, обеспечиваются бланками заявлений и необходимыми канцелярскими принадлежностями.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На информационных стендах, находящихся в местах предоставления муниципальной услуги размещается следующая информация: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lastRenderedPageBreak/>
        <w:t>а) срок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б) форма уведомления о планируемом строительстве и образец его заполнения;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в) перечень документов, необходимых для предоставления муниципальной услуги, и предъявляемые к ним требования;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г) перечень оснований для возврата представленных документов и оставления их без рассмотрения;</w:t>
      </w:r>
    </w:p>
    <w:p w:rsidR="0013149C" w:rsidRPr="00EA5DC6" w:rsidRDefault="0013149C" w:rsidP="0013149C">
      <w:pPr>
        <w:autoSpaceDE w:val="0"/>
        <w:autoSpaceDN w:val="0"/>
        <w:adjustRightInd w:val="0"/>
        <w:ind w:firstLine="709"/>
        <w:jc w:val="both"/>
        <w:rPr>
          <w:color w:val="000000"/>
          <w:sz w:val="26"/>
          <w:szCs w:val="26"/>
        </w:rPr>
      </w:pPr>
      <w:proofErr w:type="spellStart"/>
      <w:r w:rsidRPr="00EA5DC6">
        <w:rPr>
          <w:color w:val="000000"/>
          <w:sz w:val="26"/>
          <w:szCs w:val="26"/>
        </w:rPr>
        <w:t>д</w:t>
      </w:r>
      <w:proofErr w:type="spellEnd"/>
      <w:r w:rsidRPr="00EA5DC6">
        <w:rPr>
          <w:color w:val="000000"/>
          <w:sz w:val="26"/>
          <w:szCs w:val="26"/>
        </w:rPr>
        <w:t>) перечень оснований для направления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е) информация о платности (бесплатности)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ж) извлечения из Административного регламента.</w:t>
      </w:r>
    </w:p>
    <w:p w:rsidR="0013149C" w:rsidRPr="00EA5DC6" w:rsidRDefault="0013149C" w:rsidP="0013149C">
      <w:pPr>
        <w:autoSpaceDE w:val="0"/>
        <w:ind w:firstLine="709"/>
        <w:jc w:val="both"/>
        <w:rPr>
          <w:color w:val="000000"/>
          <w:sz w:val="26"/>
          <w:szCs w:val="26"/>
          <w:shd w:val="clear" w:color="auto" w:fill="FFFFFF"/>
        </w:rPr>
      </w:pPr>
      <w:r w:rsidRPr="00EA5DC6">
        <w:rPr>
          <w:color w:val="000000"/>
          <w:sz w:val="26"/>
          <w:szCs w:val="26"/>
          <w:shd w:val="clear" w:color="auto" w:fill="FFFFFF"/>
        </w:rPr>
        <w:t>2.1</w:t>
      </w:r>
      <w:r>
        <w:rPr>
          <w:color w:val="000000"/>
          <w:sz w:val="26"/>
          <w:szCs w:val="26"/>
          <w:shd w:val="clear" w:color="auto" w:fill="FFFFFF"/>
        </w:rPr>
        <w:t>5</w:t>
      </w:r>
      <w:r w:rsidRPr="00EA5DC6">
        <w:rPr>
          <w:color w:val="000000"/>
          <w:sz w:val="26"/>
          <w:szCs w:val="26"/>
          <w:shd w:val="clear" w:color="auto" w:fill="FFFFFF"/>
        </w:rPr>
        <w:t>.2.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печатающему устройству.</w:t>
      </w:r>
    </w:p>
    <w:p w:rsidR="0013149C" w:rsidRPr="00EA5DC6" w:rsidRDefault="0013149C" w:rsidP="0013149C">
      <w:pPr>
        <w:ind w:firstLine="709"/>
        <w:jc w:val="both"/>
        <w:rPr>
          <w:color w:val="000000"/>
          <w:sz w:val="26"/>
          <w:szCs w:val="26"/>
        </w:rPr>
      </w:pPr>
      <w:r w:rsidRPr="00EA5DC6">
        <w:rPr>
          <w:color w:val="000000"/>
          <w:sz w:val="26"/>
          <w:szCs w:val="26"/>
          <w:shd w:val="clear" w:color="auto" w:fill="FFFFFF"/>
        </w:rPr>
        <w:t>2.1</w:t>
      </w:r>
      <w:r>
        <w:rPr>
          <w:color w:val="000000"/>
          <w:sz w:val="26"/>
          <w:szCs w:val="26"/>
          <w:shd w:val="clear" w:color="auto" w:fill="FFFFFF"/>
        </w:rPr>
        <w:t>5</w:t>
      </w:r>
      <w:r w:rsidRPr="00EA5DC6">
        <w:rPr>
          <w:color w:val="000000"/>
          <w:sz w:val="26"/>
          <w:szCs w:val="26"/>
          <w:shd w:val="clear" w:color="auto" w:fill="FFFFFF"/>
        </w:rPr>
        <w:t xml:space="preserve">.3. </w:t>
      </w:r>
      <w:r w:rsidRPr="00EA5DC6">
        <w:rPr>
          <w:color w:val="000000"/>
          <w:sz w:val="26"/>
          <w:szCs w:val="26"/>
        </w:rPr>
        <w:t>На территории, прилегающей к месторасположению здания, где осуществляются прием и выдача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.4.Здание, в котором осуществляется прием и выдача документов при предоставлении муниципальной услуги, должно быть оборудовано отдельным входом для свободного доступа заявителей.</w:t>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.5.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Pr="00EA5DC6">
        <w:rPr>
          <w:color w:val="000000"/>
          <w:sz w:val="26"/>
          <w:szCs w:val="26"/>
        </w:rPr>
        <w:tab/>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.6.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.8. Помещения, в которых предоставляется муниципальная услуга, должны иметь туалет со свободным доступом к нему в рабочее время заявителей.</w:t>
      </w:r>
      <w:r w:rsidRPr="00EA5DC6">
        <w:rPr>
          <w:color w:val="000000"/>
          <w:sz w:val="26"/>
          <w:szCs w:val="26"/>
        </w:rPr>
        <w:tab/>
      </w:r>
    </w:p>
    <w:p w:rsidR="0013149C" w:rsidRPr="00EA5DC6" w:rsidRDefault="0013149C" w:rsidP="0013149C">
      <w:pPr>
        <w:ind w:firstLine="709"/>
        <w:jc w:val="both"/>
        <w:rPr>
          <w:color w:val="000000"/>
          <w:sz w:val="26"/>
          <w:szCs w:val="26"/>
        </w:rPr>
      </w:pPr>
      <w:r w:rsidRPr="00EA5DC6">
        <w:rPr>
          <w:color w:val="000000"/>
          <w:sz w:val="26"/>
          <w:szCs w:val="26"/>
        </w:rPr>
        <w:t>2.1</w:t>
      </w:r>
      <w:r>
        <w:rPr>
          <w:color w:val="000000"/>
          <w:sz w:val="26"/>
          <w:szCs w:val="26"/>
        </w:rPr>
        <w:t>5</w:t>
      </w:r>
      <w:r w:rsidRPr="00EA5DC6">
        <w:rPr>
          <w:color w:val="000000"/>
          <w:sz w:val="26"/>
          <w:szCs w:val="26"/>
        </w:rPr>
        <w:t>.9.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13149C" w:rsidRPr="00EA5DC6" w:rsidRDefault="0013149C" w:rsidP="0013149C">
      <w:pPr>
        <w:autoSpaceDE w:val="0"/>
        <w:ind w:firstLine="709"/>
        <w:jc w:val="both"/>
        <w:rPr>
          <w:bCs/>
          <w:iCs/>
          <w:color w:val="000000"/>
          <w:spacing w:val="-4"/>
          <w:sz w:val="26"/>
          <w:szCs w:val="26"/>
          <w:shd w:val="clear" w:color="auto" w:fill="FFFFFF"/>
        </w:rPr>
      </w:pPr>
      <w:r w:rsidRPr="00EA5DC6">
        <w:rPr>
          <w:bCs/>
          <w:iCs/>
          <w:color w:val="000000"/>
          <w:spacing w:val="-4"/>
          <w:sz w:val="26"/>
          <w:szCs w:val="26"/>
          <w:shd w:val="clear" w:color="auto" w:fill="FFFFFF"/>
        </w:rPr>
        <w:t>2.1</w:t>
      </w:r>
      <w:r>
        <w:rPr>
          <w:bCs/>
          <w:iCs/>
          <w:color w:val="000000"/>
          <w:spacing w:val="-4"/>
          <w:sz w:val="26"/>
          <w:szCs w:val="26"/>
          <w:shd w:val="clear" w:color="auto" w:fill="FFFFFF"/>
        </w:rPr>
        <w:t>5</w:t>
      </w:r>
      <w:r w:rsidRPr="00EA5DC6">
        <w:rPr>
          <w:bCs/>
          <w:iCs/>
          <w:color w:val="000000"/>
          <w:spacing w:val="-4"/>
          <w:sz w:val="26"/>
          <w:szCs w:val="26"/>
          <w:shd w:val="clear" w:color="auto" w:fill="FFFFFF"/>
        </w:rPr>
        <w:t>.10. Если здание, в котором предоставляется муниципальная услуга, невозможно полностью приспособить с учетом потребностей инвалидов,  муниципальная услуга может быть предоставлена по месту жительства инвалида, обратившегося в Уполномоченный орган  с использованием почтовой, телефонной связи.</w:t>
      </w:r>
    </w:p>
    <w:p w:rsidR="0013149C" w:rsidRPr="00EA5DC6" w:rsidRDefault="0013149C" w:rsidP="0013149C">
      <w:pPr>
        <w:autoSpaceDE w:val="0"/>
        <w:autoSpaceDN w:val="0"/>
        <w:adjustRightInd w:val="0"/>
        <w:ind w:firstLine="709"/>
        <w:jc w:val="both"/>
        <w:rPr>
          <w:i/>
          <w:color w:val="000000"/>
          <w:sz w:val="26"/>
          <w:szCs w:val="26"/>
        </w:rPr>
      </w:pPr>
      <w:r w:rsidRPr="00EA5DC6">
        <w:rPr>
          <w:i/>
          <w:color w:val="000000"/>
          <w:sz w:val="26"/>
          <w:szCs w:val="26"/>
        </w:rPr>
        <w:t>2.1</w:t>
      </w:r>
      <w:r>
        <w:rPr>
          <w:i/>
          <w:color w:val="000000"/>
          <w:sz w:val="26"/>
          <w:szCs w:val="26"/>
        </w:rPr>
        <w:t>6</w:t>
      </w:r>
      <w:r w:rsidRPr="00EA5DC6">
        <w:rPr>
          <w:i/>
          <w:color w:val="000000"/>
          <w:sz w:val="26"/>
          <w:szCs w:val="26"/>
        </w:rPr>
        <w:t>. Показатели доступности и качества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2.1</w:t>
      </w:r>
      <w:r>
        <w:rPr>
          <w:color w:val="000000"/>
          <w:sz w:val="26"/>
          <w:szCs w:val="26"/>
        </w:rPr>
        <w:t>6</w:t>
      </w:r>
      <w:r w:rsidRPr="00EA5DC6">
        <w:rPr>
          <w:color w:val="000000"/>
          <w:sz w:val="26"/>
          <w:szCs w:val="26"/>
        </w:rPr>
        <w:t>.1. Показателями доступности муниципальной услуги являются: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а) транспортная доступность к местам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в)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lastRenderedPageBreak/>
        <w:t>г) возможность подачи запроса заявителя и получения информации о ходе предоставления муниципальной услуги с использованием ЕПГУ, РПГУ.</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2.1</w:t>
      </w:r>
      <w:r>
        <w:rPr>
          <w:color w:val="000000"/>
          <w:sz w:val="26"/>
          <w:szCs w:val="26"/>
        </w:rPr>
        <w:t>6</w:t>
      </w:r>
      <w:r w:rsidRPr="00EA5DC6">
        <w:rPr>
          <w:color w:val="000000"/>
          <w:sz w:val="26"/>
          <w:szCs w:val="26"/>
        </w:rPr>
        <w:t>.2. Показателями качества муниципальной услуги являются: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а) соблюдение срока выдачи документов при предоставлении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б) соблюдение сроков ожидания в очереди при подаче и получении документов;</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suppressAutoHyphens w:val="0"/>
        <w:autoSpaceDE w:val="0"/>
        <w:autoSpaceDN w:val="0"/>
        <w:adjustRightInd w:val="0"/>
        <w:ind w:firstLine="709"/>
        <w:jc w:val="center"/>
        <w:rPr>
          <w:b/>
          <w:color w:val="000000"/>
          <w:sz w:val="26"/>
          <w:szCs w:val="26"/>
          <w:lang w:eastAsia="ru-RU"/>
        </w:rPr>
      </w:pPr>
      <w:r w:rsidRPr="00EA5DC6">
        <w:rPr>
          <w:rFonts w:eastAsia="Arial CYR"/>
          <w:b/>
          <w:color w:val="000000"/>
          <w:sz w:val="26"/>
          <w:szCs w:val="26"/>
        </w:rPr>
        <w:t xml:space="preserve">3. </w:t>
      </w:r>
      <w:r w:rsidRPr="00EA5DC6">
        <w:rPr>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49C" w:rsidRPr="00EA5DC6" w:rsidRDefault="0013149C" w:rsidP="0013149C">
      <w:pPr>
        <w:autoSpaceDE w:val="0"/>
        <w:ind w:firstLine="709"/>
        <w:jc w:val="both"/>
        <w:rPr>
          <w:b/>
          <w:color w:val="000000"/>
          <w:sz w:val="28"/>
          <w:szCs w:val="28"/>
        </w:rPr>
      </w:pPr>
    </w:p>
    <w:p w:rsidR="0013149C" w:rsidRPr="00EA5DC6" w:rsidRDefault="0013149C" w:rsidP="0013149C">
      <w:pPr>
        <w:widowControl w:val="0"/>
        <w:ind w:firstLine="709"/>
        <w:jc w:val="both"/>
        <w:rPr>
          <w:b/>
          <w:bCs/>
          <w:i/>
          <w:color w:val="000000"/>
          <w:sz w:val="26"/>
          <w:szCs w:val="26"/>
        </w:rPr>
      </w:pPr>
      <w:r w:rsidRPr="00EA5DC6">
        <w:rPr>
          <w:b/>
          <w:bCs/>
          <w:i/>
          <w:color w:val="000000"/>
          <w:sz w:val="26"/>
          <w:szCs w:val="26"/>
        </w:rPr>
        <w:t>3.1. Перечень административных процедур:</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Предоставление муниципальной услуги включает в себя следующие административные процедуры: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1) приём и регистрация уведомления о планируемом строительстве и необходимых документов, в том числе: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прием и регистрация документов на бумажном носителе;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прием и регистрация запроса через Портал;</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2) направление уведомления о планируемом строительстве и документов многофункциональным центром в отдел архитектуры;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3) проведение проверки наличия документов, необходимых для оказания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4) формирование и направление межведомственных запросов в органы (организации), участвующие в предоставлении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5) рассмотрение уведомления о планируемом строительстве и представленных документов;</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5) подготовка и оформление результата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7) выдача (направление) заявителю результата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Последовательность предоставления муниципальной услуги отражена в блок-схеме, представленной в приложении № 4 к Административному регламенту.</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ind w:firstLine="709"/>
        <w:jc w:val="both"/>
        <w:rPr>
          <w:color w:val="000000"/>
          <w:sz w:val="28"/>
          <w:szCs w:val="28"/>
        </w:rPr>
      </w:pPr>
      <w:r w:rsidRPr="00EA5DC6">
        <w:rPr>
          <w:b/>
          <w:i/>
          <w:color w:val="000000"/>
          <w:sz w:val="26"/>
          <w:szCs w:val="26"/>
        </w:rPr>
        <w:t>3.2. Административная процедура – приём и регистрация уведомления о планируемом строительстве и необходимых документов</w:t>
      </w:r>
      <w:r w:rsidRPr="00EA5DC6">
        <w:rPr>
          <w:color w:val="000000"/>
          <w:sz w:val="28"/>
          <w:szCs w:val="28"/>
        </w:rPr>
        <w:t xml:space="preserve"> </w:t>
      </w:r>
    </w:p>
    <w:p w:rsidR="0013149C" w:rsidRPr="00EA5DC6" w:rsidRDefault="0013149C" w:rsidP="0013149C">
      <w:pPr>
        <w:pStyle w:val="af7"/>
        <w:ind w:firstLine="709"/>
        <w:jc w:val="both"/>
        <w:rPr>
          <w:rFonts w:ascii="Times New Roman" w:hAnsi="Times New Roman"/>
          <w:color w:val="000000"/>
          <w:sz w:val="26"/>
          <w:szCs w:val="26"/>
          <w:lang w:eastAsia="ar-SA"/>
        </w:rPr>
      </w:pPr>
    </w:p>
    <w:p w:rsidR="0013149C" w:rsidRPr="00EA5DC6" w:rsidRDefault="0013149C" w:rsidP="0013149C">
      <w:pPr>
        <w:pStyle w:val="af7"/>
        <w:ind w:firstLine="709"/>
        <w:jc w:val="both"/>
        <w:rPr>
          <w:rFonts w:ascii="Times New Roman" w:hAnsi="Times New Roman"/>
          <w:color w:val="000000"/>
          <w:sz w:val="26"/>
          <w:szCs w:val="26"/>
          <w:lang w:eastAsia="ar-SA"/>
        </w:rPr>
      </w:pPr>
      <w:r w:rsidRPr="00EA5DC6">
        <w:rPr>
          <w:rFonts w:ascii="Times New Roman" w:hAnsi="Times New Roman"/>
          <w:color w:val="000000"/>
          <w:sz w:val="26"/>
          <w:szCs w:val="26"/>
          <w:lang w:eastAsia="ar-SA"/>
        </w:rPr>
        <w:t xml:space="preserve">Основанием для начала административной процедуры является обращение заявителя (представителя заявителя) способом, определенным в п. 2.6.1 Административного регламента, с уведомлением о планируемом строительстве и документами, предусмотренными пунктом 2.6.3 регламента (при их наличии). </w:t>
      </w:r>
    </w:p>
    <w:p w:rsidR="0013149C" w:rsidRPr="00EA5DC6" w:rsidRDefault="0013149C" w:rsidP="0013149C">
      <w:pPr>
        <w:pStyle w:val="af7"/>
        <w:ind w:firstLine="709"/>
        <w:jc w:val="both"/>
        <w:rPr>
          <w:rFonts w:ascii="Times New Roman" w:hAnsi="Times New Roman"/>
          <w:color w:val="000000"/>
          <w:sz w:val="26"/>
          <w:szCs w:val="26"/>
          <w:lang w:eastAsia="ar-SA"/>
        </w:rPr>
      </w:pPr>
    </w:p>
    <w:p w:rsidR="0013149C" w:rsidRPr="00EA5DC6" w:rsidRDefault="0013149C" w:rsidP="0013149C">
      <w:pPr>
        <w:autoSpaceDE w:val="0"/>
        <w:autoSpaceDN w:val="0"/>
        <w:adjustRightInd w:val="0"/>
        <w:ind w:firstLine="709"/>
        <w:jc w:val="both"/>
        <w:rPr>
          <w:b/>
          <w:i/>
          <w:color w:val="000000"/>
          <w:sz w:val="26"/>
          <w:szCs w:val="26"/>
        </w:rPr>
      </w:pPr>
      <w:r w:rsidRPr="00EA5DC6">
        <w:rPr>
          <w:b/>
          <w:i/>
          <w:color w:val="000000"/>
          <w:sz w:val="26"/>
          <w:szCs w:val="26"/>
        </w:rPr>
        <w:t>3.2.1. Прием и регистрация документов на бумажном носителе</w:t>
      </w:r>
    </w:p>
    <w:p w:rsidR="0013149C" w:rsidRPr="00EA5DC6" w:rsidRDefault="0013149C" w:rsidP="0013149C">
      <w:pPr>
        <w:autoSpaceDE w:val="0"/>
        <w:autoSpaceDN w:val="0"/>
        <w:adjustRightInd w:val="0"/>
        <w:ind w:firstLine="709"/>
        <w:jc w:val="both"/>
        <w:rPr>
          <w:b/>
          <w:i/>
          <w:color w:val="000000"/>
          <w:sz w:val="26"/>
          <w:szCs w:val="26"/>
        </w:rPr>
      </w:pPr>
    </w:p>
    <w:p w:rsidR="0013149C" w:rsidRPr="00EA5DC6" w:rsidRDefault="0013149C" w:rsidP="0013149C">
      <w:pPr>
        <w:pStyle w:val="af7"/>
        <w:ind w:firstLine="709"/>
        <w:jc w:val="both"/>
        <w:rPr>
          <w:rFonts w:ascii="Times New Roman" w:hAnsi="Times New Roman"/>
          <w:color w:val="000000"/>
          <w:sz w:val="26"/>
          <w:szCs w:val="26"/>
          <w:lang w:eastAsia="ar-SA"/>
        </w:rPr>
      </w:pPr>
      <w:r w:rsidRPr="00EA5DC6">
        <w:rPr>
          <w:rFonts w:ascii="Times New Roman" w:hAnsi="Times New Roman"/>
          <w:color w:val="000000"/>
          <w:sz w:val="26"/>
          <w:szCs w:val="26"/>
          <w:lang w:eastAsia="ar-SA"/>
        </w:rPr>
        <w:t>В целях получения результата предоставления муниципальной услуги заявитель (представитель заявителя) обращается в отдел архитектуры или многофункциональный центр с уведомлением о планируемом строительстве и документами, необходимыми для предоставления муниципальной услуги.</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1" w:name="sub_332"/>
      <w:r w:rsidRPr="00EA5DC6">
        <w:rPr>
          <w:rFonts w:ascii="Times New Roman" w:hAnsi="Times New Roman"/>
          <w:color w:val="000000"/>
          <w:sz w:val="26"/>
          <w:szCs w:val="26"/>
          <w:lang w:eastAsia="ar-SA"/>
        </w:rPr>
        <w:lastRenderedPageBreak/>
        <w:t>Документы представляются в оригиналах и копиях. Копии документов после их проверки на соответствие оригиналу заверяются специалистом отдела архитектуры или многофункционального центра, ответственным за прием и регистрацию документов.</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2" w:name="sub_333"/>
      <w:bookmarkEnd w:id="1"/>
      <w:r w:rsidRPr="00EA5DC6">
        <w:rPr>
          <w:rFonts w:ascii="Times New Roman" w:hAnsi="Times New Roman"/>
          <w:color w:val="000000"/>
          <w:sz w:val="26"/>
          <w:szCs w:val="26"/>
          <w:lang w:eastAsia="ar-SA"/>
        </w:rPr>
        <w:t>Специалист отдела архитектуры или многофункционального центра, ответственный за прием и регистрацию документов:</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3" w:name="sub_3331"/>
      <w:bookmarkEnd w:id="2"/>
      <w:r w:rsidRPr="00EA5DC6">
        <w:rPr>
          <w:rFonts w:ascii="Times New Roman" w:hAnsi="Times New Roman"/>
          <w:color w:val="000000"/>
          <w:sz w:val="26"/>
          <w:szCs w:val="26"/>
          <w:lang w:eastAsia="ar-SA"/>
        </w:rPr>
        <w:t>а) устанавливает предмет обращения;</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4" w:name="sub_3332"/>
      <w:bookmarkEnd w:id="3"/>
      <w:r w:rsidRPr="00EA5DC6">
        <w:rPr>
          <w:rFonts w:ascii="Times New Roman" w:hAnsi="Times New Roman"/>
          <w:color w:val="000000"/>
          <w:sz w:val="26"/>
          <w:szCs w:val="26"/>
          <w:lang w:eastAsia="ar-SA"/>
        </w:rPr>
        <w:t>б) проверяет документ, удостоверяющий личность заявителя, в случае если уведомление о планируемом строительстве представлено при личном обращении;</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5" w:name="sub_3333"/>
      <w:bookmarkEnd w:id="4"/>
      <w:r w:rsidRPr="00EA5DC6">
        <w:rPr>
          <w:rFonts w:ascii="Times New Roman" w:hAnsi="Times New Roman"/>
          <w:color w:val="000000"/>
          <w:sz w:val="26"/>
          <w:szCs w:val="26"/>
          <w:lang w:eastAsia="ar-SA"/>
        </w:rPr>
        <w:t>в) проверяет полномочия представителя заявителя;</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6" w:name="sub_3334"/>
      <w:bookmarkEnd w:id="5"/>
      <w:r w:rsidRPr="00EA5DC6">
        <w:rPr>
          <w:rFonts w:ascii="Times New Roman" w:hAnsi="Times New Roman"/>
          <w:color w:val="000000"/>
          <w:sz w:val="26"/>
          <w:szCs w:val="26"/>
          <w:lang w:eastAsia="ar-SA"/>
        </w:rPr>
        <w:t>г) проверяет соответствие представленных документов требованиям, указанным в Административном регламенте;</w:t>
      </w:r>
    </w:p>
    <w:p w:rsidR="0013149C" w:rsidRPr="00EA5DC6" w:rsidRDefault="0013149C" w:rsidP="0013149C">
      <w:pPr>
        <w:pStyle w:val="af7"/>
        <w:ind w:firstLine="709"/>
        <w:jc w:val="both"/>
        <w:rPr>
          <w:rFonts w:ascii="Times New Roman" w:hAnsi="Times New Roman"/>
          <w:color w:val="000000"/>
          <w:sz w:val="26"/>
          <w:szCs w:val="26"/>
          <w:lang w:eastAsia="ar-SA"/>
        </w:rPr>
      </w:pPr>
      <w:bookmarkStart w:id="7" w:name="sub_3336"/>
      <w:proofErr w:type="spellStart"/>
      <w:r w:rsidRPr="00EA5DC6">
        <w:rPr>
          <w:rFonts w:ascii="Times New Roman" w:hAnsi="Times New Roman"/>
          <w:color w:val="000000"/>
          <w:sz w:val="26"/>
          <w:szCs w:val="26"/>
          <w:lang w:eastAsia="ar-SA"/>
        </w:rPr>
        <w:t>д</w:t>
      </w:r>
      <w:proofErr w:type="spellEnd"/>
      <w:r w:rsidRPr="00EA5DC6">
        <w:rPr>
          <w:rFonts w:ascii="Times New Roman" w:hAnsi="Times New Roman"/>
          <w:color w:val="000000"/>
          <w:sz w:val="26"/>
          <w:szCs w:val="26"/>
          <w:lang w:eastAsia="ar-SA"/>
        </w:rPr>
        <w:t>) разъясняет порядок заполнения уведомления о планируемом строительстве, при необходимости помогает заполнить уведомление;</w:t>
      </w:r>
      <w:bookmarkEnd w:id="7"/>
    </w:p>
    <w:p w:rsidR="0013149C" w:rsidRPr="00EA5DC6" w:rsidRDefault="0013149C" w:rsidP="0013149C">
      <w:pPr>
        <w:pStyle w:val="af7"/>
        <w:ind w:firstLine="709"/>
        <w:jc w:val="both"/>
        <w:rPr>
          <w:rFonts w:ascii="Times New Roman" w:hAnsi="Times New Roman"/>
          <w:color w:val="000000"/>
          <w:sz w:val="26"/>
          <w:szCs w:val="26"/>
          <w:lang w:eastAsia="ar-SA"/>
        </w:rPr>
      </w:pPr>
      <w:bookmarkStart w:id="8" w:name="sub_3337"/>
      <w:r w:rsidRPr="00EA5DC6">
        <w:rPr>
          <w:rFonts w:ascii="Times New Roman" w:hAnsi="Times New Roman"/>
          <w:color w:val="000000"/>
          <w:sz w:val="26"/>
          <w:szCs w:val="26"/>
          <w:lang w:eastAsia="ar-SA"/>
        </w:rPr>
        <w:t>е) проверяет правильность написания уведомления о планируемом строительстве;</w:t>
      </w:r>
      <w:bookmarkEnd w:id="8"/>
    </w:p>
    <w:p w:rsidR="0013149C" w:rsidRPr="00EA5DC6" w:rsidRDefault="0013149C" w:rsidP="0013149C">
      <w:pPr>
        <w:pStyle w:val="af7"/>
        <w:ind w:firstLine="709"/>
        <w:jc w:val="both"/>
        <w:rPr>
          <w:rFonts w:ascii="Times New Roman" w:hAnsi="Times New Roman"/>
          <w:color w:val="000000"/>
          <w:sz w:val="26"/>
          <w:szCs w:val="26"/>
          <w:lang w:eastAsia="ar-SA"/>
        </w:rPr>
      </w:pPr>
      <w:bookmarkStart w:id="9" w:name="sub_3335"/>
      <w:bookmarkEnd w:id="6"/>
      <w:r w:rsidRPr="00EA5DC6">
        <w:rPr>
          <w:rFonts w:ascii="Times New Roman" w:hAnsi="Times New Roman"/>
          <w:color w:val="000000"/>
          <w:sz w:val="26"/>
          <w:szCs w:val="26"/>
          <w:lang w:eastAsia="ar-SA"/>
        </w:rPr>
        <w:t>ж) принимает уведомление о планируемом строительстве и документы;</w:t>
      </w:r>
    </w:p>
    <w:p w:rsidR="0013149C" w:rsidRPr="00EA5DC6" w:rsidRDefault="0013149C" w:rsidP="0013149C">
      <w:pPr>
        <w:autoSpaceDE w:val="0"/>
        <w:autoSpaceDN w:val="0"/>
        <w:adjustRightInd w:val="0"/>
        <w:ind w:firstLine="709"/>
        <w:jc w:val="both"/>
        <w:rPr>
          <w:color w:val="000000"/>
          <w:sz w:val="26"/>
          <w:szCs w:val="26"/>
        </w:rPr>
      </w:pPr>
      <w:bookmarkStart w:id="10" w:name="sub_3338"/>
      <w:bookmarkEnd w:id="9"/>
      <w:proofErr w:type="spellStart"/>
      <w:r w:rsidRPr="00EA5DC6">
        <w:rPr>
          <w:color w:val="000000"/>
          <w:sz w:val="26"/>
          <w:szCs w:val="26"/>
        </w:rPr>
        <w:t>з</w:t>
      </w:r>
      <w:proofErr w:type="spellEnd"/>
      <w:r w:rsidRPr="00EA5DC6">
        <w:rPr>
          <w:color w:val="000000"/>
          <w:sz w:val="26"/>
          <w:szCs w:val="26"/>
        </w:rPr>
        <w:t>) регистрирует уведомление о планируемом строительстве в порядке, предусмотренном инструкцией по делопроизводству Уполномоченного органа, а в случае обращения заявителя в многофункциональный центр − в автоматизированной информационной системе многофункционального центра (далее − АИС МФЦ).</w:t>
      </w:r>
    </w:p>
    <w:bookmarkEnd w:id="10"/>
    <w:p w:rsidR="0013149C" w:rsidRPr="00EA5DC6" w:rsidRDefault="0013149C" w:rsidP="0013149C">
      <w:pPr>
        <w:suppressAutoHyphens w:val="0"/>
        <w:autoSpaceDE w:val="0"/>
        <w:autoSpaceDN w:val="0"/>
        <w:adjustRightInd w:val="0"/>
        <w:ind w:firstLine="709"/>
        <w:jc w:val="both"/>
        <w:rPr>
          <w:color w:val="000000"/>
          <w:sz w:val="26"/>
          <w:szCs w:val="26"/>
          <w:lang w:eastAsia="ru-RU"/>
        </w:rPr>
      </w:pPr>
      <w:r w:rsidRPr="00EA5DC6">
        <w:rPr>
          <w:color w:val="000000"/>
          <w:sz w:val="26"/>
          <w:szCs w:val="26"/>
        </w:rPr>
        <w:t>Специалист отдела архитектуры или многофункционального центра, ответственный за прием и регистрацию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принятым документам.</w:t>
      </w:r>
      <w:r w:rsidRPr="00EA5DC6">
        <w:rPr>
          <w:color w:val="000000"/>
          <w:sz w:val="26"/>
          <w:szCs w:val="26"/>
          <w:lang w:eastAsia="ru-RU"/>
        </w:rPr>
        <w:t xml:space="preserve"> Расписка выдается заявителю (представителю заявителя) в день получения отделом архитектуры или многофункциональным центром таких документов.</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Результатом исполнения административной процедуры по приему уведомления о планируемом строительстве и прилагаемых к нему документов является принятое и зарегистрированное уведомление о планируемом строительстве с прилагаемыми к нему документами.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Способом фиксации результата выполнения административной процедуры по приему уведомления о планируемом строительстве на бумажном носителе является регистрация такого уведомления многофункциональным центром в АИС МФЦ или отделом архитектуры в соответствующем журнале регистрации в соответствии с инструкцией по делопроизводству Уполномоченного органа.</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Максимальный срок административной процедуры – 1 рабочий день со дня обращения заявителя (представителя заявителя) за предоставлением муниципальной услуги.</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autoSpaceDE w:val="0"/>
        <w:autoSpaceDN w:val="0"/>
        <w:adjustRightInd w:val="0"/>
        <w:ind w:firstLine="709"/>
        <w:jc w:val="both"/>
        <w:rPr>
          <w:b/>
          <w:i/>
          <w:color w:val="000000"/>
          <w:sz w:val="26"/>
          <w:szCs w:val="26"/>
        </w:rPr>
      </w:pPr>
      <w:r w:rsidRPr="00EA5DC6">
        <w:rPr>
          <w:b/>
          <w:i/>
          <w:color w:val="000000"/>
          <w:sz w:val="26"/>
          <w:szCs w:val="26"/>
        </w:rPr>
        <w:t>3.2.2. Прием  и регистрация запроса через Портал</w:t>
      </w:r>
    </w:p>
    <w:p w:rsidR="0013149C" w:rsidRPr="00EA5DC6" w:rsidRDefault="0013149C" w:rsidP="0013149C">
      <w:pPr>
        <w:autoSpaceDE w:val="0"/>
        <w:autoSpaceDN w:val="0"/>
        <w:adjustRightInd w:val="0"/>
        <w:ind w:firstLine="709"/>
        <w:jc w:val="both"/>
        <w:rPr>
          <w:b/>
          <w:i/>
          <w:color w:val="000000"/>
          <w:sz w:val="26"/>
          <w:szCs w:val="26"/>
        </w:rPr>
      </w:pP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Прием и первичная обработка запроса об оказании муниципальной услуги, поступившего в электронной форме с использованием Портала, осуществляется в отделе архитектуры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В случае поступления запроса в электронном виде с использованием Портала, специалист отдела архитектуры, ответственный за прием и регистрацию документов, поступающих с Портала, устанавливает предмет обращения, переводит документы в бумажную форму (распечатывает), регистрирует распечатанные документы в журнале регистрации в порядке, предусмотренном инструкцией по делопроизводству. Дальнейшая работа с распечатанными документами ведется как с документами на бумажном носителе.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При подаче запроса в электронном виде посредством Портала заявителю обеспечивается возможность информирования о ходе предоставления муниципальной услуги через личный кабинет на Портале.</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lastRenderedPageBreak/>
        <w:t>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Способом фиксации результата выполнения административной процедуры по приему запроса через Портал является регистрация запроса  отделом архитектуры в соответствующем журнале регистрации в соответствии с инструкцией по делопроизводству.</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autoSpaceDE w:val="0"/>
        <w:autoSpaceDN w:val="0"/>
        <w:adjustRightInd w:val="0"/>
        <w:ind w:firstLine="709"/>
        <w:jc w:val="both"/>
        <w:rPr>
          <w:b/>
          <w:i/>
          <w:color w:val="000000"/>
          <w:sz w:val="26"/>
          <w:szCs w:val="26"/>
        </w:rPr>
      </w:pPr>
      <w:r w:rsidRPr="00EA5DC6">
        <w:rPr>
          <w:b/>
          <w:i/>
          <w:color w:val="000000"/>
          <w:sz w:val="26"/>
          <w:szCs w:val="26"/>
        </w:rPr>
        <w:t>3.3. Административная процедура – направление уведомления о планируемом строительстве и документов многофункциональным центром в отдел архитектуры</w:t>
      </w:r>
    </w:p>
    <w:p w:rsidR="0013149C" w:rsidRPr="00EA5DC6" w:rsidRDefault="0013149C" w:rsidP="0013149C">
      <w:pPr>
        <w:autoSpaceDE w:val="0"/>
        <w:autoSpaceDN w:val="0"/>
        <w:adjustRightInd w:val="0"/>
        <w:ind w:firstLine="709"/>
        <w:jc w:val="both"/>
        <w:rPr>
          <w:b/>
          <w:i/>
          <w:color w:val="000000"/>
          <w:sz w:val="26"/>
          <w:szCs w:val="26"/>
        </w:rPr>
      </w:pP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Настоящая административная процедура проводится в случае обращения заявителя (представителя заявителя) за предоставлением муниципальной услуги в многофункциональный центр.</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Основанием для начала административной процедуры является регистрация уведомления о планируемом строительстве и прилагаемых документов специалистами многофункционального центра в АИС МФЦ и выдача заявителю (представителю заявителя)  расписки в получении документов.</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Специалист многофункционального центра, ответственный за направление документов, направляет принятое уведомление и документы в отдел архитектуры.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Направление на рассмотрение документов осуществляется с листами сопровождения, в которых указывается: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наименование муниципальной услуги;</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перечень и количество направляемых документов;</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дата приема документов от заявителя;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Ф.И.О. заявителя;</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Ф.И.О. специалиста многофункционального центра, принявшего документы;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Ф.И.О. специалиста многофункционального центра, направившего документы;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xml:space="preserve"> - срок рассмотрения документов в отделе архитектуры.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Специалист отдела архитектуры, ответственный за прием и регистрацию входящей документации, проверяет комплектность полученных от специалиста многофункционального центра документов и регистрирует их в соответствии инструкцией по делопроизводству.</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Результатом административной процедуры является поступление уведомления о планируемом строительстве и документов, представленных заявителем (представителем заявителя) в целях предоставления муниципальной услуги, в отдел архитектуры.</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Способом фиксации результата выполнения административной процедуры является регистрация уведомления о планируемом строительстве и документов отделом архитектуры в соответствующем журнале регистрации в соответствии с инструкцией по делопроизводству.</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Максимальный срок административной процедуры по направлению многофункциональным центром уведомления о планируемом строительстве в отдел архитектуры - 1 рабочий день, следующий за днем обращения заявителя (представителя заявителя) в многофункциональный центр.</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ind w:firstLine="709"/>
        <w:jc w:val="both"/>
        <w:rPr>
          <w:b/>
          <w:i/>
          <w:color w:val="000000"/>
          <w:sz w:val="26"/>
          <w:szCs w:val="26"/>
        </w:rPr>
      </w:pPr>
      <w:r w:rsidRPr="00EA5DC6">
        <w:rPr>
          <w:b/>
          <w:i/>
          <w:color w:val="000000"/>
          <w:sz w:val="26"/>
          <w:szCs w:val="26"/>
        </w:rPr>
        <w:t>3.4. Административная процедура – проведение проверки наличия документов, необходимых для оказания муниципальной услуги</w:t>
      </w:r>
    </w:p>
    <w:p w:rsidR="0013149C" w:rsidRPr="00EA5DC6" w:rsidRDefault="0013149C" w:rsidP="0013149C">
      <w:pPr>
        <w:ind w:firstLine="709"/>
        <w:jc w:val="both"/>
        <w:rPr>
          <w:b/>
          <w:i/>
          <w:color w:val="000000"/>
          <w:sz w:val="26"/>
          <w:szCs w:val="26"/>
        </w:rPr>
      </w:pP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 xml:space="preserve">Основанием для начала административной процедуры по проверке наличия документов, необходимых для оказания муниципальной услуги, является поступление уведомления о планируемом строительстве с прилагаемыми документами в отдел </w:t>
      </w:r>
      <w:r w:rsidRPr="00EA5DC6">
        <w:rPr>
          <w:color w:val="000000"/>
          <w:sz w:val="26"/>
          <w:szCs w:val="26"/>
        </w:rPr>
        <w:lastRenderedPageBreak/>
        <w:t>архитектуры и их регистрация или окончание административной процедуры по приему запроса через Портал.</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Начальник отдела архитектуры определяет специалиста отдела архитектуры, ответственного за рассмотрение поступившего уведомления (далее – ответственный специалист).</w:t>
      </w:r>
    </w:p>
    <w:p w:rsidR="0013149C" w:rsidRPr="00EA5DC6" w:rsidRDefault="0013149C" w:rsidP="0013149C">
      <w:pPr>
        <w:autoSpaceDE w:val="0"/>
        <w:autoSpaceDN w:val="0"/>
        <w:adjustRightInd w:val="0"/>
        <w:ind w:firstLine="709"/>
        <w:jc w:val="both"/>
        <w:rPr>
          <w:color w:val="000000"/>
          <w:sz w:val="26"/>
          <w:szCs w:val="26"/>
        </w:rPr>
      </w:pPr>
      <w:r w:rsidRPr="00EA5DC6">
        <w:rPr>
          <w:color w:val="000000"/>
          <w:sz w:val="26"/>
          <w:szCs w:val="26"/>
        </w:rPr>
        <w:t>Ответственный специалист обеспечивает проверку наличия и правильности оформления представленных документов, комплектности представленных документов, устанавливает наличие (отсутствие) оснований для возврата уведомления о планируемом строительстве в соответствии с п. 2.9 Административного регламента, устанавливает наличие (отсутствие) необходимости осуществления межведомственного взаимодействия.</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rPr>
        <w:t xml:space="preserve">При наличии оснований для возврата уведомления о планируемом строительстве ответственный специалист подготавливает проект сообщения о возврате уведомления о планируемом строительстве и прилагаемых к нему документов с указанием причин возврата, передает его на согласование начальнику отдела архитектуры, а затем на подпись главе администрации Касимовского муниципального района Рязанской области (далее − глава администрации). </w:t>
      </w:r>
      <w:r w:rsidRPr="00EA5DC6">
        <w:rPr>
          <w:color w:val="000000"/>
          <w:sz w:val="26"/>
          <w:szCs w:val="26"/>
          <w:lang w:eastAsia="ru-RU"/>
        </w:rPr>
        <w:t>В этом случае уведомление о планируемом строительстве считается ненаправленным.</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Возврат уведомления о планируемом строительстве и прилагаемых к нему документов осуществляется в течение </w:t>
      </w:r>
      <w:r w:rsidRPr="00EA5DC6">
        <w:rPr>
          <w:color w:val="000000"/>
          <w:sz w:val="26"/>
          <w:szCs w:val="26"/>
        </w:rPr>
        <w:t xml:space="preserve">трех рабочих дней </w:t>
      </w:r>
      <w:r w:rsidRPr="00EA5DC6">
        <w:rPr>
          <w:color w:val="000000"/>
          <w:sz w:val="26"/>
          <w:szCs w:val="26"/>
          <w:lang w:eastAsia="ru-RU"/>
        </w:rPr>
        <w:t>со дня поступления уведомления о планируемом строительстве в отдел архитектуры.</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Результатом административной процедуры является возврат уведомления о планируемом строительстве и прилагаемых к нему документов, в случае наличия оснований для возврата в соответствии с п. 2.9 Административного регламента, либо определение необходимости осуществления межведомственного информационного взаимодействия </w:t>
      </w:r>
      <w:r w:rsidRPr="00EA5DC6">
        <w:rPr>
          <w:color w:val="000000"/>
          <w:sz w:val="26"/>
          <w:szCs w:val="26"/>
        </w:rPr>
        <w:t xml:space="preserve">в зависимости от состава представленных заявителем документов. </w:t>
      </w:r>
    </w:p>
    <w:p w:rsidR="0013149C" w:rsidRPr="00EA5DC6" w:rsidRDefault="0013149C" w:rsidP="0013149C">
      <w:pPr>
        <w:autoSpaceDE w:val="0"/>
        <w:autoSpaceDN w:val="0"/>
        <w:adjustRightInd w:val="0"/>
        <w:ind w:firstLine="709"/>
        <w:jc w:val="both"/>
        <w:rPr>
          <w:color w:val="000000"/>
          <w:sz w:val="26"/>
          <w:szCs w:val="26"/>
        </w:rPr>
      </w:pPr>
    </w:p>
    <w:p w:rsidR="0013149C" w:rsidRPr="00EA5DC6" w:rsidRDefault="0013149C" w:rsidP="0013149C">
      <w:pPr>
        <w:autoSpaceDE w:val="0"/>
        <w:autoSpaceDN w:val="0"/>
        <w:adjustRightInd w:val="0"/>
        <w:ind w:firstLine="709"/>
        <w:jc w:val="both"/>
        <w:rPr>
          <w:b/>
          <w:i/>
          <w:color w:val="000000"/>
          <w:sz w:val="26"/>
          <w:szCs w:val="26"/>
        </w:rPr>
      </w:pPr>
      <w:r w:rsidRPr="00EA5DC6">
        <w:rPr>
          <w:b/>
          <w:i/>
          <w:color w:val="000000"/>
          <w:sz w:val="26"/>
          <w:szCs w:val="26"/>
        </w:rPr>
        <w:t>3.5.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13149C" w:rsidRPr="00EA5DC6" w:rsidRDefault="0013149C" w:rsidP="0013149C">
      <w:pPr>
        <w:autoSpaceDE w:val="0"/>
        <w:autoSpaceDN w:val="0"/>
        <w:adjustRightInd w:val="0"/>
        <w:ind w:firstLine="709"/>
        <w:jc w:val="both"/>
        <w:rPr>
          <w:b/>
          <w:i/>
          <w:color w:val="000000"/>
          <w:sz w:val="26"/>
          <w:szCs w:val="26"/>
        </w:rPr>
      </w:pP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подпункте 1 пункта 2.6.2 Административного </w:t>
      </w:r>
      <w:proofErr w:type="gramStart"/>
      <w:r w:rsidRPr="00EA5DC6">
        <w:rPr>
          <w:color w:val="000000"/>
          <w:sz w:val="26"/>
          <w:szCs w:val="26"/>
          <w:lang w:eastAsia="ru-RU"/>
        </w:rPr>
        <w:t>регламента</w:t>
      </w:r>
      <w:proofErr w:type="gramEnd"/>
      <w:r w:rsidRPr="00EA5DC6">
        <w:rPr>
          <w:color w:val="000000"/>
          <w:sz w:val="26"/>
          <w:szCs w:val="26"/>
          <w:lang w:eastAsia="ru-RU"/>
        </w:rPr>
        <w:t xml:space="preserve"> а также отсутствие оснований для возврата в соответствии с п. 2.9 Административного регламента.</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Ответственный специалист в зависимости от состава представленных заявителем документов в срок не позднее 3 (трех) рабочих дней со дня получения уведомления о планируемом строительстве запрашивает следующие документы и информацию:</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 Правоустанавливающие документы на земельный участок; </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Правоустанавливающие документы на земельный участок представляются Управлением Росреестра по Рязанской области в срок не позднее 3 (трех) рабочих дней со дня получения соответствующего межведомственного запроса.</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EA5DC6">
        <w:rPr>
          <w:color w:val="000000"/>
          <w:sz w:val="26"/>
          <w:szCs w:val="26"/>
          <w:lang w:eastAsia="ru-RU"/>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представляется Государственной инспекцией по охране объектов культурного наследия Рязанской области в течение 10 (десяти) рабочих дней</w:t>
      </w:r>
      <w:proofErr w:type="gramEnd"/>
      <w:r w:rsidRPr="00EA5DC6">
        <w:rPr>
          <w:color w:val="000000"/>
          <w:sz w:val="26"/>
          <w:szCs w:val="26"/>
          <w:lang w:eastAsia="ru-RU"/>
        </w:rPr>
        <w:t xml:space="preserve"> со дня поступления уведомления о планируемом строительстве и описания внешнего облика объекта индивидуального жилищного строительства или садового дома.</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Результат административной процедуры – формирование полного пакета документов, необходимых  для оказания муниципальной услуги.</w:t>
      </w:r>
    </w:p>
    <w:p w:rsidR="0013149C" w:rsidRPr="00EA5DC6" w:rsidRDefault="0013149C" w:rsidP="0013149C">
      <w:pPr>
        <w:autoSpaceDE w:val="0"/>
        <w:autoSpaceDN w:val="0"/>
        <w:adjustRightInd w:val="0"/>
        <w:ind w:firstLine="709"/>
        <w:jc w:val="both"/>
        <w:rPr>
          <w:b/>
          <w:i/>
          <w:color w:val="000000"/>
          <w:sz w:val="26"/>
          <w:szCs w:val="26"/>
          <w:lang w:eastAsia="ru-RU"/>
        </w:rPr>
      </w:pPr>
    </w:p>
    <w:p w:rsidR="0013149C" w:rsidRPr="00EA5DC6" w:rsidRDefault="0013149C" w:rsidP="0013149C">
      <w:pPr>
        <w:autoSpaceDE w:val="0"/>
        <w:autoSpaceDN w:val="0"/>
        <w:adjustRightInd w:val="0"/>
        <w:ind w:firstLine="709"/>
        <w:jc w:val="both"/>
        <w:rPr>
          <w:b/>
          <w:i/>
          <w:color w:val="000000"/>
          <w:sz w:val="26"/>
          <w:szCs w:val="26"/>
          <w:lang w:eastAsia="ru-RU"/>
        </w:rPr>
      </w:pPr>
      <w:r w:rsidRPr="00EA5DC6">
        <w:rPr>
          <w:b/>
          <w:i/>
          <w:color w:val="000000"/>
          <w:sz w:val="26"/>
          <w:szCs w:val="26"/>
          <w:lang w:eastAsia="ru-RU"/>
        </w:rPr>
        <w:t xml:space="preserve">3.6. Административная процедура – рассмотрение уведомления о планируемом строительстве и представленных документов </w:t>
      </w:r>
    </w:p>
    <w:p w:rsidR="0013149C" w:rsidRPr="00EA5DC6" w:rsidRDefault="0013149C" w:rsidP="0013149C">
      <w:pPr>
        <w:autoSpaceDE w:val="0"/>
        <w:autoSpaceDN w:val="0"/>
        <w:adjustRightInd w:val="0"/>
        <w:ind w:firstLine="709"/>
        <w:jc w:val="both"/>
        <w:rPr>
          <w:color w:val="000000"/>
          <w:sz w:val="28"/>
          <w:szCs w:val="28"/>
        </w:rPr>
      </w:pP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Основанием для начала административной процедуры по рассмотрению уведомления о планируемом строительстве и представленных документов является формирование полного комплекта документов необходимых  для оказания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Ответственный специалист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EA5DC6">
        <w:rPr>
          <w:color w:val="000000"/>
          <w:sz w:val="26"/>
          <w:szCs w:val="26"/>
          <w:lang w:eastAsia="ru-RU"/>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Результат административной процедуры – принятие предварительного решения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Срок выполнения административной процедуры </w:t>
      </w:r>
      <w:r w:rsidRPr="00EA5DC6">
        <w:rPr>
          <w:color w:val="000000"/>
          <w:sz w:val="26"/>
          <w:szCs w:val="26"/>
          <w:lang w:eastAsia="ru-RU"/>
        </w:rPr>
        <w:sym w:font="Symbol" w:char="F02D"/>
      </w:r>
      <w:r w:rsidRPr="00EA5DC6">
        <w:rPr>
          <w:color w:val="000000"/>
          <w:sz w:val="26"/>
          <w:szCs w:val="26"/>
          <w:lang w:eastAsia="ru-RU"/>
        </w:rPr>
        <w:t xml:space="preserve"> 1 (один) рабочий день.</w:t>
      </w: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ind w:firstLine="709"/>
        <w:jc w:val="both"/>
        <w:rPr>
          <w:b/>
          <w:i/>
          <w:color w:val="000000"/>
          <w:sz w:val="26"/>
          <w:szCs w:val="26"/>
        </w:rPr>
      </w:pPr>
      <w:r w:rsidRPr="00EA5DC6">
        <w:rPr>
          <w:b/>
          <w:i/>
          <w:color w:val="000000"/>
          <w:sz w:val="26"/>
          <w:szCs w:val="26"/>
        </w:rPr>
        <w:t>3.7. Административная процедура – подготовка и оформление результата предоставления муниципальной услуги</w:t>
      </w:r>
    </w:p>
    <w:p w:rsidR="0013149C" w:rsidRPr="00EA5DC6" w:rsidRDefault="0013149C" w:rsidP="0013149C">
      <w:pPr>
        <w:ind w:firstLine="709"/>
        <w:jc w:val="both"/>
        <w:rPr>
          <w:b/>
          <w:i/>
          <w:color w:val="000000"/>
          <w:sz w:val="26"/>
          <w:szCs w:val="26"/>
        </w:rPr>
      </w:pP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рассмотрению уведомления о планируемом строительстве и представленных документов.</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В случае наличия оснований, предусмотренных п. 2.8 Административного регламента, ответственный специалист подготавливает проект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3 (трех) экземплярах.</w:t>
      </w:r>
      <w:proofErr w:type="gramEnd"/>
    </w:p>
    <w:p w:rsidR="0013149C" w:rsidRPr="00EA5DC6" w:rsidRDefault="0013149C" w:rsidP="0013149C">
      <w:pPr>
        <w:ind w:firstLine="709"/>
        <w:jc w:val="both"/>
        <w:rPr>
          <w:color w:val="000000"/>
          <w:sz w:val="28"/>
          <w:szCs w:val="28"/>
        </w:rPr>
      </w:pPr>
      <w:proofErr w:type="gramStart"/>
      <w:r w:rsidRPr="00EA5DC6">
        <w:rPr>
          <w:color w:val="000000"/>
          <w:sz w:val="26"/>
          <w:szCs w:val="26"/>
          <w:lang w:eastAsia="ru-RU"/>
        </w:rPr>
        <w:lastRenderedPageBreak/>
        <w:t>При отсутствии оснований, предусмотренных п. 2.8 Административного регламента, ответственный специалист подготавливает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3 (трех) экземплярах.</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xml:space="preserve">Ответственный специалист передает проект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EA5DC6">
        <w:rPr>
          <w:color w:val="000000"/>
          <w:sz w:val="26"/>
          <w:szCs w:val="26"/>
        </w:rPr>
        <w:t xml:space="preserve">на согласование начальнику отдела архитектуры, а затем на подпись главе администрации или уполномоченному главой администрации </w:t>
      </w:r>
      <w:r w:rsidRPr="00EA5DC6">
        <w:rPr>
          <w:color w:val="000000"/>
          <w:sz w:val="26"/>
          <w:szCs w:val="26"/>
          <w:lang w:eastAsia="ru-RU"/>
        </w:rPr>
        <w:t>должностному лицу.</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Результатом административной процедуры является подписанное главой администрации или уполномоченным главой администрации должностным лицом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EA5DC6">
        <w:rPr>
          <w:color w:val="000000"/>
          <w:sz w:val="26"/>
          <w:szCs w:val="26"/>
          <w:lang w:eastAsia="ru-RU"/>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EA5DC6">
        <w:rPr>
          <w:color w:val="000000"/>
          <w:sz w:val="26"/>
          <w:szCs w:val="26"/>
          <w:lang w:eastAsia="ru-RU"/>
        </w:rPr>
        <w:t xml:space="preserve"> </w:t>
      </w:r>
      <w:proofErr w:type="gramStart"/>
      <w:r w:rsidRPr="00EA5DC6">
        <w:rPr>
          <w:color w:val="000000"/>
          <w:sz w:val="26"/>
          <w:szCs w:val="26"/>
          <w:lang w:eastAsia="ru-RU"/>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EA5DC6">
        <w:rPr>
          <w:color w:val="000000"/>
          <w:sz w:val="26"/>
          <w:szCs w:val="26"/>
          <w:lang w:eastAsia="ru-RU"/>
        </w:rPr>
        <w:t xml:space="preserve"> - </w:t>
      </w:r>
      <w:proofErr w:type="gramStart"/>
      <w:r w:rsidRPr="00EA5DC6">
        <w:rPr>
          <w:color w:val="000000"/>
          <w:sz w:val="26"/>
          <w:szCs w:val="26"/>
          <w:lang w:eastAsia="ru-RU"/>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EA5DC6">
        <w:rPr>
          <w:color w:val="000000"/>
          <w:sz w:val="26"/>
          <w:szCs w:val="26"/>
          <w:lang w:eastAsia="ru-RU"/>
        </w:rPr>
        <w:t xml:space="preserve"> В случае направления застройщику такого уведомления по основанию, предусмотренному п. 4 ч. 10 ст. 51.1. </w:t>
      </w:r>
      <w:proofErr w:type="gramStart"/>
      <w:r w:rsidRPr="00EA5DC6">
        <w:rPr>
          <w:color w:val="000000"/>
          <w:sz w:val="26"/>
          <w:szCs w:val="26"/>
          <w:lang w:eastAsia="ru-RU"/>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lastRenderedPageBreak/>
        <w:t>Способом фиксации административной процедуры является регистрация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журнале регистрации в соответствии с инструкцией по делопроизводству.</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Срок выполнения административной процедуры </w:t>
      </w:r>
      <w:r w:rsidRPr="00EA5DC6">
        <w:rPr>
          <w:color w:val="000000"/>
          <w:sz w:val="26"/>
          <w:szCs w:val="26"/>
          <w:lang w:eastAsia="ru-RU"/>
        </w:rPr>
        <w:sym w:font="Symbol" w:char="F02D"/>
      </w:r>
      <w:r w:rsidRPr="00EA5DC6">
        <w:rPr>
          <w:color w:val="000000"/>
          <w:sz w:val="26"/>
          <w:szCs w:val="26"/>
          <w:lang w:eastAsia="ru-RU"/>
        </w:rPr>
        <w:t xml:space="preserve"> 1 (один) рабочий день.</w:t>
      </w: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b/>
          <w:i/>
          <w:color w:val="000000"/>
          <w:sz w:val="26"/>
          <w:szCs w:val="26"/>
        </w:rPr>
      </w:pPr>
      <w:r w:rsidRPr="00EA5DC6">
        <w:rPr>
          <w:b/>
          <w:i/>
          <w:color w:val="000000"/>
          <w:sz w:val="26"/>
          <w:szCs w:val="26"/>
        </w:rPr>
        <w:t>3.8. Административная процедура – выдача (направление) заявителю результата предоставления  муниципальной услуги</w:t>
      </w:r>
    </w:p>
    <w:p w:rsidR="0013149C" w:rsidRPr="00EA5DC6" w:rsidRDefault="0013149C" w:rsidP="0013149C">
      <w:pPr>
        <w:autoSpaceDE w:val="0"/>
        <w:autoSpaceDN w:val="0"/>
        <w:adjustRightInd w:val="0"/>
        <w:ind w:firstLine="709"/>
        <w:jc w:val="both"/>
        <w:rPr>
          <w:b/>
          <w:i/>
          <w:color w:val="000000"/>
          <w:sz w:val="26"/>
          <w:szCs w:val="26"/>
        </w:rPr>
      </w:pPr>
    </w:p>
    <w:p w:rsidR="0013149C" w:rsidRPr="00EA5DC6" w:rsidRDefault="0013149C" w:rsidP="0013149C">
      <w:pPr>
        <w:autoSpaceDE w:val="0"/>
        <w:autoSpaceDN w:val="0"/>
        <w:adjustRightInd w:val="0"/>
        <w:ind w:firstLine="709"/>
        <w:jc w:val="both"/>
        <w:rPr>
          <w:i/>
          <w:color w:val="000000"/>
          <w:sz w:val="26"/>
          <w:szCs w:val="26"/>
          <w:lang w:eastAsia="ru-RU"/>
        </w:rPr>
      </w:pPr>
      <w:r w:rsidRPr="00EA5DC6">
        <w:rPr>
          <w:i/>
          <w:color w:val="000000"/>
          <w:sz w:val="26"/>
          <w:szCs w:val="26"/>
          <w:lang w:eastAsia="ru-RU"/>
        </w:rPr>
        <w:t>3.</w:t>
      </w:r>
      <w:r w:rsidRPr="0013149C">
        <w:rPr>
          <w:i/>
          <w:color w:val="000000"/>
          <w:sz w:val="26"/>
          <w:szCs w:val="26"/>
          <w:lang w:eastAsia="ru-RU"/>
        </w:rPr>
        <w:t>8</w:t>
      </w:r>
      <w:r w:rsidRPr="00EA5DC6">
        <w:rPr>
          <w:i/>
          <w:color w:val="000000"/>
          <w:sz w:val="26"/>
          <w:szCs w:val="26"/>
          <w:lang w:eastAsia="ru-RU"/>
        </w:rPr>
        <w:t>.1. Выдача (направление) заявителю результата предоставления муниципальной услуги отделом архитектуры</w:t>
      </w:r>
    </w:p>
    <w:p w:rsidR="0013149C" w:rsidRPr="00EA5DC6" w:rsidRDefault="0013149C" w:rsidP="0013149C">
      <w:pPr>
        <w:autoSpaceDE w:val="0"/>
        <w:autoSpaceDN w:val="0"/>
        <w:adjustRightInd w:val="0"/>
        <w:ind w:firstLine="709"/>
        <w:jc w:val="both"/>
        <w:rPr>
          <w:i/>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Основанием для начала административной процедуры по выдаче (направлению) заявителю результата предоставления муниципальной услуги отделом архитектуры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нарочным в органе местного самоуправления или путем направления на почтовый адрес и (или) адрес электронной почты, указанные в уведомлении о</w:t>
      </w:r>
      <w:proofErr w:type="gramEnd"/>
      <w:r w:rsidRPr="00EA5DC6">
        <w:rPr>
          <w:color w:val="000000"/>
          <w:sz w:val="26"/>
          <w:szCs w:val="26"/>
          <w:lang w:eastAsia="ru-RU"/>
        </w:rPr>
        <w:t xml:space="preserve"> планируемом </w:t>
      </w:r>
      <w:proofErr w:type="gramStart"/>
      <w:r w:rsidRPr="00EA5DC6">
        <w:rPr>
          <w:color w:val="000000"/>
          <w:sz w:val="26"/>
          <w:szCs w:val="26"/>
          <w:lang w:eastAsia="ru-RU"/>
        </w:rPr>
        <w:t>строительстве</w:t>
      </w:r>
      <w:proofErr w:type="gramEnd"/>
      <w:r w:rsidRPr="00EA5DC6">
        <w:rPr>
          <w:color w:val="000000"/>
          <w:sz w:val="26"/>
          <w:szCs w:val="26"/>
          <w:lang w:eastAsia="ru-RU"/>
        </w:rPr>
        <w:t xml:space="preserve">. </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Специалист отдела архитектуры, ответственный за выдачу результата предоставления муниципальной услуги, в течение 1 (одного) рабочего дня сообщает заявителю лично, по телефону или электронной почте о результате предоставления муниципальной услуги с использованием средств почтовой, телефонной связи, SMS-уведомлений или электронной почты.</w:t>
      </w:r>
    </w:p>
    <w:p w:rsidR="0013149C" w:rsidRPr="00EA5DC6" w:rsidRDefault="0013149C" w:rsidP="0013149C">
      <w:pPr>
        <w:ind w:firstLine="709"/>
        <w:jc w:val="both"/>
        <w:rPr>
          <w:color w:val="000000"/>
          <w:sz w:val="26"/>
          <w:szCs w:val="26"/>
          <w:lang w:eastAsia="ru-RU"/>
        </w:rPr>
      </w:pPr>
      <w:r w:rsidRPr="00EA5DC6">
        <w:rPr>
          <w:color w:val="000000"/>
          <w:sz w:val="26"/>
          <w:szCs w:val="26"/>
          <w:lang w:eastAsia="ru-RU"/>
        </w:rPr>
        <w:t xml:space="preserve">Специалист отдела архитектуры, ответственный за выдачу (направление) документов, выдает (направляет почтовым отправлением заказным письмом по адресу, указанному в уведомлении о планируемом строительстве и (или) направляет уведомление о планируемом строительстве на адрес электронной почты, указанный в уведомлении о планируемом строительстве) заявителю результат предоставления муниципальной услуги. </w:t>
      </w:r>
    </w:p>
    <w:p w:rsidR="0013149C" w:rsidRPr="00EA5DC6" w:rsidRDefault="0013149C" w:rsidP="0013149C">
      <w:pPr>
        <w:ind w:firstLine="709"/>
        <w:jc w:val="both"/>
        <w:rPr>
          <w:color w:val="000000"/>
          <w:sz w:val="28"/>
          <w:szCs w:val="28"/>
          <w:lang w:eastAsia="ru-RU"/>
        </w:rPr>
      </w:pPr>
      <w:r w:rsidRPr="00EA5DC6">
        <w:rPr>
          <w:color w:val="000000"/>
          <w:sz w:val="26"/>
          <w:szCs w:val="26"/>
          <w:lang w:eastAsia="ru-RU"/>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(представителем заявителя) результата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Максимальный срок выполнения административной процедуры </w:t>
      </w:r>
      <w:r w:rsidRPr="00EA5DC6">
        <w:rPr>
          <w:color w:val="000000"/>
          <w:sz w:val="26"/>
          <w:szCs w:val="26"/>
          <w:lang w:eastAsia="ru-RU"/>
        </w:rPr>
        <w:sym w:font="Symbol" w:char="F02D"/>
      </w:r>
      <w:r w:rsidRPr="00EA5DC6">
        <w:rPr>
          <w:color w:val="000000"/>
          <w:sz w:val="26"/>
          <w:szCs w:val="26"/>
          <w:lang w:eastAsia="ru-RU"/>
        </w:rPr>
        <w:t xml:space="preserve"> 1 рабочий день.</w:t>
      </w:r>
      <w:r w:rsidRPr="00EA5DC6">
        <w:rPr>
          <w:color w:val="000000"/>
          <w:sz w:val="26"/>
          <w:szCs w:val="26"/>
          <w:lang w:eastAsia="ru-RU"/>
        </w:rPr>
        <w:br/>
      </w:r>
      <w:r w:rsidRPr="00EA5DC6">
        <w:rPr>
          <w:i/>
          <w:color w:val="000000"/>
          <w:sz w:val="26"/>
          <w:szCs w:val="26"/>
          <w:lang w:eastAsia="ru-RU"/>
        </w:rPr>
        <w:t xml:space="preserve">          3.</w:t>
      </w:r>
      <w:r w:rsidRPr="0013149C">
        <w:rPr>
          <w:i/>
          <w:color w:val="000000"/>
          <w:sz w:val="26"/>
          <w:szCs w:val="26"/>
          <w:lang w:eastAsia="ru-RU"/>
        </w:rPr>
        <w:t>8</w:t>
      </w:r>
      <w:r w:rsidRPr="00EA5DC6">
        <w:rPr>
          <w:i/>
          <w:color w:val="000000"/>
          <w:sz w:val="26"/>
          <w:szCs w:val="26"/>
          <w:lang w:eastAsia="ru-RU"/>
        </w:rPr>
        <w:t>.2. Выдача заявителю результата предоставления муниципальной услуги многофункциональным центром</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Основанием для начала административной процедуры по выдаче заявителю результата предоставления муниципальной услуги многофункциональным центром является поступление </w:t>
      </w:r>
      <w:proofErr w:type="spellStart"/>
      <w:r w:rsidRPr="00EA5DC6">
        <w:rPr>
          <w:color w:val="000000"/>
          <w:sz w:val="26"/>
          <w:szCs w:val="26"/>
          <w:lang w:eastAsia="ru-RU"/>
        </w:rPr>
        <w:t>специласиту</w:t>
      </w:r>
      <w:proofErr w:type="spellEnd"/>
      <w:r w:rsidRPr="00EA5DC6">
        <w:rPr>
          <w:color w:val="000000"/>
          <w:sz w:val="26"/>
          <w:szCs w:val="26"/>
          <w:lang w:eastAsia="ru-RU"/>
        </w:rPr>
        <w:t xml:space="preserve"> многофункционального центра,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Специалист многофункционального центра, ответственный за выдачу результата предоставления муниципальной услуги, в течение 1 рабочего дня со дня приема от отдела архитектуры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При обращении заявителя (представителя заявителя) в многофункциональный центр за результатом предоставления муниципальной услуги, специалист многофункционального центра, ответственный за выдачу документов:</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lastRenderedPageBreak/>
        <w:t>- устанавливает личность заявителя, в том числе проверяет документ, удостоверяющий личность;</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выясняет у заявителя номер, указанный в расписке в получении документов;</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делает запись в расписке и в АИС МФЦ о выдаче документов;</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выдает результат предоставления муниципальной услуги заявителю в одном подлинном экземпляре.</w:t>
      </w:r>
    </w:p>
    <w:p w:rsidR="0013149C" w:rsidRPr="00EA5DC6" w:rsidRDefault="0013149C" w:rsidP="0013149C">
      <w:pPr>
        <w:ind w:firstLine="709"/>
        <w:jc w:val="both"/>
        <w:rPr>
          <w:color w:val="000000"/>
          <w:sz w:val="26"/>
          <w:szCs w:val="26"/>
          <w:lang w:eastAsia="ru-RU"/>
        </w:rPr>
      </w:pPr>
      <w:r w:rsidRPr="00EA5DC6">
        <w:rPr>
          <w:color w:val="000000"/>
          <w:sz w:val="26"/>
          <w:szCs w:val="26"/>
          <w:lang w:eastAsia="ru-RU"/>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(представителем заявителя) результата предоставления муниципальной услуги.</w:t>
      </w:r>
    </w:p>
    <w:p w:rsidR="0013149C" w:rsidRPr="00EA5DC6" w:rsidRDefault="0013149C" w:rsidP="0013149C">
      <w:pPr>
        <w:ind w:firstLine="709"/>
        <w:jc w:val="both"/>
        <w:rPr>
          <w:color w:val="000000"/>
          <w:sz w:val="26"/>
          <w:szCs w:val="26"/>
          <w:lang w:eastAsia="ru-RU"/>
        </w:rPr>
      </w:pPr>
      <w:r w:rsidRPr="00EA5DC6">
        <w:rPr>
          <w:color w:val="000000"/>
          <w:sz w:val="26"/>
          <w:szCs w:val="26"/>
          <w:lang w:eastAsia="ru-RU"/>
        </w:rPr>
        <w:t>Способом фиксации результата выполнения административной процедуры по выдаче заявителю результата предоставления муниципальной услуги многофункциональным центром является регистрация документов, являющихся результатом предоставления муниципальной услуги, в АИС МФЦ, а так же расписка заявителя в получении результата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Максимальный срок административной процедуры - 1 рабочий день.</w:t>
      </w:r>
    </w:p>
    <w:p w:rsidR="0013149C" w:rsidRPr="00EA5DC6" w:rsidRDefault="0013149C" w:rsidP="0013149C">
      <w:pPr>
        <w:autoSpaceDE w:val="0"/>
        <w:ind w:firstLine="709"/>
        <w:jc w:val="both"/>
        <w:rPr>
          <w:color w:val="000000"/>
          <w:sz w:val="28"/>
          <w:szCs w:val="28"/>
        </w:rPr>
      </w:pPr>
    </w:p>
    <w:p w:rsidR="0013149C" w:rsidRPr="00EA5DC6" w:rsidRDefault="0013149C" w:rsidP="0013149C">
      <w:pPr>
        <w:autoSpaceDE w:val="0"/>
        <w:autoSpaceDN w:val="0"/>
        <w:adjustRightInd w:val="0"/>
        <w:ind w:firstLine="709"/>
        <w:jc w:val="center"/>
        <w:rPr>
          <w:b/>
          <w:color w:val="000000"/>
          <w:sz w:val="26"/>
          <w:szCs w:val="26"/>
          <w:lang w:eastAsia="ru-RU"/>
        </w:rPr>
      </w:pPr>
      <w:r w:rsidRPr="00EA5DC6">
        <w:rPr>
          <w:b/>
          <w:color w:val="000000"/>
          <w:sz w:val="26"/>
          <w:szCs w:val="26"/>
          <w:lang w:eastAsia="ru-RU"/>
        </w:rPr>
        <w:t xml:space="preserve">4. Формы </w:t>
      </w:r>
      <w:proofErr w:type="gramStart"/>
      <w:r w:rsidRPr="00EA5DC6">
        <w:rPr>
          <w:b/>
          <w:color w:val="000000"/>
          <w:sz w:val="26"/>
          <w:szCs w:val="26"/>
          <w:lang w:eastAsia="ru-RU"/>
        </w:rPr>
        <w:t>контроля за</w:t>
      </w:r>
      <w:proofErr w:type="gramEnd"/>
      <w:r w:rsidRPr="00EA5DC6">
        <w:rPr>
          <w:b/>
          <w:color w:val="000000"/>
          <w:sz w:val="26"/>
          <w:szCs w:val="26"/>
          <w:lang w:eastAsia="ru-RU"/>
        </w:rPr>
        <w:t xml:space="preserve"> исполнением административного регламента.</w:t>
      </w: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4.1. Текущий </w:t>
      </w:r>
      <w:proofErr w:type="gramStart"/>
      <w:r w:rsidRPr="00EA5DC6">
        <w:rPr>
          <w:color w:val="000000"/>
          <w:sz w:val="26"/>
          <w:szCs w:val="26"/>
          <w:lang w:eastAsia="ru-RU"/>
        </w:rPr>
        <w:t>контроль за</w:t>
      </w:r>
      <w:proofErr w:type="gramEnd"/>
      <w:r w:rsidRPr="00EA5DC6">
        <w:rPr>
          <w:color w:val="000000"/>
          <w:sz w:val="26"/>
          <w:szCs w:val="26"/>
          <w:lang w:eastAsia="ru-RU"/>
        </w:rPr>
        <w:t xml:space="preserve"> соблюдением и выполнением специалистами отдела архитектуры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осуществляется первым заместителем главы администрации Касимовского муниципального района Рязанской области.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4.2. Текущий контроль осуществляется путем проведения первым заместителем главы администрации Касимовского муниципального района Рязанской области проверок соблюдения и исполнения специалистами отдела архитектуры положений настоящего Административного регламента.</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4.3. Периодичность плановых и внеплановых проверок осуществляется по распоряжению главы администрации Касимовского муниципального района, а также при наличии письменных обращений граждан, получивших отказ в предоставлении муниципальной услуги без его обоснования. </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4.4. </w:t>
      </w:r>
      <w:proofErr w:type="gramStart"/>
      <w:r w:rsidRPr="00EA5DC6">
        <w:rPr>
          <w:color w:val="000000"/>
          <w:sz w:val="26"/>
          <w:szCs w:val="26"/>
          <w:lang w:eastAsia="ru-RU"/>
        </w:rPr>
        <w:t>Контроль за</w:t>
      </w:r>
      <w:proofErr w:type="gramEnd"/>
      <w:r w:rsidRPr="00EA5DC6">
        <w:rPr>
          <w:color w:val="000000"/>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4.5.  По результатам проведенных проверок в случае </w:t>
      </w:r>
      <w:proofErr w:type="gramStart"/>
      <w:r w:rsidRPr="00EA5DC6">
        <w:rPr>
          <w:color w:val="000000"/>
          <w:sz w:val="26"/>
          <w:szCs w:val="26"/>
          <w:lang w:eastAsia="ru-RU"/>
        </w:rPr>
        <w:t>выявления нарушений прав получателей муниципальной услуги</w:t>
      </w:r>
      <w:proofErr w:type="gramEnd"/>
      <w:r w:rsidRPr="00EA5DC6">
        <w:rPr>
          <w:color w:val="000000"/>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 </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4.6. Должностные лица и специалисты отдела архитектуры,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w:t>
      </w:r>
      <w:r w:rsidRPr="00EA5DC6">
        <w:rPr>
          <w:color w:val="000000"/>
          <w:sz w:val="26"/>
          <w:szCs w:val="26"/>
          <w:lang w:eastAsia="ru-RU"/>
        </w:rPr>
        <w:lastRenderedPageBreak/>
        <w:t xml:space="preserve">административном  регламенте,  за  все  действия,  а  также  бездействие  в  ходе  предоставления  муниципальной  услуги. </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4.7. </w:t>
      </w:r>
      <w:proofErr w:type="gramStart"/>
      <w:r w:rsidRPr="00EA5DC6">
        <w:rPr>
          <w:color w:val="000000"/>
          <w:sz w:val="26"/>
          <w:szCs w:val="26"/>
          <w:lang w:eastAsia="ru-RU"/>
        </w:rPr>
        <w:t>Контроль за</w:t>
      </w:r>
      <w:proofErr w:type="gramEnd"/>
      <w:r w:rsidRPr="00EA5DC6">
        <w:rPr>
          <w:color w:val="000000"/>
          <w:sz w:val="26"/>
          <w:szCs w:val="26"/>
          <w:lang w:eastAsia="ru-RU"/>
        </w:rPr>
        <w:t xml:space="preserve"> предоставлением муниципальной услуги со стороны получателей муниципальной услуги осуществляется в соответствии с законодательством Российской Федерации, в том числе в форме устных и письменных обращений в администрацию Касимовского муниципального района Рязанской области.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4.8.  Контроль со стороны граждан, объединений граждан и общественных организаций устанавливается законодательством Российской Федерации.</w:t>
      </w:r>
    </w:p>
    <w:p w:rsidR="0013149C" w:rsidRPr="00EA5DC6" w:rsidRDefault="0013149C" w:rsidP="0013149C">
      <w:pPr>
        <w:autoSpaceDE w:val="0"/>
        <w:autoSpaceDN w:val="0"/>
        <w:adjustRightInd w:val="0"/>
        <w:ind w:firstLine="709"/>
        <w:jc w:val="center"/>
        <w:rPr>
          <w:b/>
          <w:color w:val="000000"/>
          <w:sz w:val="26"/>
          <w:szCs w:val="26"/>
          <w:lang w:eastAsia="ru-RU"/>
        </w:rPr>
      </w:pPr>
    </w:p>
    <w:p w:rsidR="0013149C" w:rsidRPr="00EA5DC6" w:rsidRDefault="0013149C" w:rsidP="0013149C">
      <w:pPr>
        <w:autoSpaceDE w:val="0"/>
        <w:autoSpaceDN w:val="0"/>
        <w:adjustRightInd w:val="0"/>
        <w:ind w:firstLine="709"/>
        <w:jc w:val="center"/>
        <w:rPr>
          <w:b/>
          <w:color w:val="000000"/>
          <w:sz w:val="26"/>
          <w:szCs w:val="26"/>
          <w:lang w:eastAsia="ru-RU"/>
        </w:rPr>
      </w:pPr>
      <w:r w:rsidRPr="00EA5DC6">
        <w:rPr>
          <w:b/>
          <w:color w:val="000000"/>
          <w:sz w:val="26"/>
          <w:szCs w:val="26"/>
          <w:lang w:eastAsia="ru-RU"/>
        </w:rPr>
        <w:t xml:space="preserve">5. </w:t>
      </w:r>
      <w:bookmarkStart w:id="11" w:name="P0"/>
      <w:bookmarkEnd w:id="11"/>
      <w:proofErr w:type="gramStart"/>
      <w:r w:rsidRPr="00EA5DC6">
        <w:rPr>
          <w:b/>
          <w:color w:val="000000"/>
          <w:sz w:val="26"/>
          <w:szCs w:val="26"/>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5.1.Заявитель может обратиться с </w:t>
      </w:r>
      <w:proofErr w:type="gramStart"/>
      <w:r w:rsidRPr="00EA5DC6">
        <w:rPr>
          <w:color w:val="000000"/>
          <w:sz w:val="26"/>
          <w:szCs w:val="26"/>
          <w:lang w:eastAsia="ru-RU"/>
        </w:rPr>
        <w:t>жалобой</w:t>
      </w:r>
      <w:proofErr w:type="gramEnd"/>
      <w:r w:rsidRPr="00EA5DC6">
        <w:rPr>
          <w:color w:val="000000"/>
          <w:sz w:val="26"/>
          <w:szCs w:val="26"/>
          <w:lang w:eastAsia="ru-RU"/>
        </w:rPr>
        <w:t xml:space="preserve"> в том числе в следующих случаях:</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1) нарушение срока регистрации запроса о предоставлении муниципальной услуги, запроса, указанного в </w:t>
      </w:r>
      <w:hyperlink r:id="rId23" w:history="1">
        <w:r w:rsidRPr="00EA5DC6">
          <w:rPr>
            <w:color w:val="000000"/>
            <w:sz w:val="26"/>
            <w:szCs w:val="26"/>
            <w:lang w:eastAsia="ru-RU"/>
          </w:rPr>
          <w:t>статье 15.1</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2) нарушение срока предоставления муниципальной услуги. </w:t>
      </w:r>
      <w:proofErr w:type="gramStart"/>
      <w:r w:rsidRPr="00EA5DC6">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A5DC6">
          <w:rPr>
            <w:color w:val="000000"/>
            <w:sz w:val="26"/>
            <w:szCs w:val="26"/>
            <w:lang w:eastAsia="ru-RU"/>
          </w:rPr>
          <w:t>частью 1.3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EA5DC6">
        <w:rPr>
          <w:color w:val="000000"/>
          <w:sz w:val="26"/>
          <w:szCs w:val="26"/>
          <w:lang w:eastAsia="ru-RU"/>
        </w:rPr>
        <w:t xml:space="preserve"> </w:t>
      </w:r>
      <w:proofErr w:type="gramStart"/>
      <w:r w:rsidRPr="00EA5DC6">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A5DC6">
          <w:rPr>
            <w:color w:val="000000"/>
            <w:sz w:val="26"/>
            <w:szCs w:val="26"/>
            <w:lang w:eastAsia="ru-RU"/>
          </w:rPr>
          <w:t>частью 1.3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DC6">
        <w:rPr>
          <w:color w:val="000000"/>
          <w:sz w:val="26"/>
          <w:szCs w:val="26"/>
          <w:lang w:eastAsia="ru-RU"/>
        </w:rPr>
        <w:t xml:space="preserve">. </w:t>
      </w:r>
      <w:proofErr w:type="gramStart"/>
      <w:r w:rsidRPr="00EA5DC6">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A5DC6">
          <w:rPr>
            <w:color w:val="000000"/>
            <w:sz w:val="26"/>
            <w:szCs w:val="26"/>
            <w:lang w:eastAsia="ru-RU"/>
          </w:rPr>
          <w:t>частью 1.3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w:t>
      </w:r>
      <w:proofErr w:type="gramEnd"/>
      <w:r w:rsidRPr="00EA5DC6">
        <w:rPr>
          <w:color w:val="000000"/>
          <w:sz w:val="26"/>
          <w:szCs w:val="26"/>
          <w:lang w:eastAsia="ru-RU"/>
        </w:rPr>
        <w:t xml:space="preserve"> услуг";</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8) нарушение срока или порядка выдачи документов по результатам предоставления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EA5DC6">
        <w:rPr>
          <w:color w:val="000000"/>
          <w:sz w:val="26"/>
          <w:szCs w:val="26"/>
          <w:lang w:eastAsia="ru-RU"/>
        </w:rPr>
        <w:t xml:space="preserve"> </w:t>
      </w:r>
      <w:proofErr w:type="gramStart"/>
      <w:r w:rsidRPr="00EA5DC6">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A5DC6">
          <w:rPr>
            <w:color w:val="000000"/>
            <w:sz w:val="26"/>
            <w:szCs w:val="26"/>
            <w:lang w:eastAsia="ru-RU"/>
          </w:rPr>
          <w:t>частью 1.3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w:t>
      </w:r>
      <w:proofErr w:type="gramEnd"/>
      <w:r w:rsidRPr="00EA5DC6">
        <w:rPr>
          <w:color w:val="000000"/>
          <w:sz w:val="26"/>
          <w:szCs w:val="26"/>
          <w:lang w:eastAsia="ru-RU"/>
        </w:rPr>
        <w:t xml:space="preserve"> услуг;</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w:t>
      </w:r>
      <w:proofErr w:type="gramEnd"/>
      <w:r w:rsidRPr="00EA5DC6">
        <w:rPr>
          <w:color w:val="000000"/>
          <w:sz w:val="26"/>
          <w:szCs w:val="26"/>
          <w:lang w:eastAsia="ru-RU"/>
        </w:rPr>
        <w:t xml:space="preserve"> муниципальных услуг». </w:t>
      </w:r>
      <w:proofErr w:type="gramStart"/>
      <w:r w:rsidRPr="00EA5DC6">
        <w:rPr>
          <w:color w:val="000000"/>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5.2.</w:t>
      </w:r>
      <w:bookmarkStart w:id="12" w:name="P22"/>
      <w:bookmarkEnd w:id="12"/>
      <w:r w:rsidRPr="00EA5DC6">
        <w:rPr>
          <w:color w:val="000000"/>
          <w:sz w:val="26"/>
          <w:szCs w:val="26"/>
          <w:lang w:eastAsia="ru-RU"/>
        </w:rPr>
        <w:t xml:space="preserve"> </w:t>
      </w:r>
      <w:proofErr w:type="gramStart"/>
      <w:r w:rsidRPr="00EA5DC6">
        <w:rPr>
          <w:color w:val="000000"/>
          <w:sz w:val="26"/>
          <w:szCs w:val="26"/>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r w:rsidRPr="00EA5DC6">
        <w:rPr>
          <w:color w:val="000000"/>
          <w:sz w:val="26"/>
          <w:szCs w:val="26"/>
          <w:lang w:eastAsia="ru-RU"/>
        </w:rPr>
        <w:t xml:space="preserve"> Жалобы на решения и действия (бездействие) </w:t>
      </w:r>
      <w:proofErr w:type="gramStart"/>
      <w:r w:rsidRPr="00EA5DC6">
        <w:rPr>
          <w:color w:val="000000"/>
          <w:sz w:val="26"/>
          <w:szCs w:val="26"/>
          <w:lang w:eastAsia="ru-RU"/>
        </w:rPr>
        <w:t>руководителя органа, предоставляющего муниципальную услугу рассматриваются</w:t>
      </w:r>
      <w:proofErr w:type="gramEnd"/>
      <w:r w:rsidRPr="00EA5DC6">
        <w:rPr>
          <w:color w:val="000000"/>
          <w:sz w:val="26"/>
          <w:szCs w:val="26"/>
          <w:lang w:eastAsia="ru-RU"/>
        </w:rPr>
        <w:t xml:space="preserve">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w:t>
      </w:r>
      <w:r w:rsidRPr="00EA5DC6">
        <w:rPr>
          <w:color w:val="000000"/>
          <w:sz w:val="26"/>
          <w:szCs w:val="26"/>
          <w:lang w:eastAsia="ru-RU"/>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5.3. </w:t>
      </w:r>
      <w:proofErr w:type="gramStart"/>
      <w:r w:rsidRPr="00EA5DC6">
        <w:rPr>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A5DC6">
        <w:rPr>
          <w:color w:val="000000"/>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A5DC6">
        <w:rPr>
          <w:color w:val="000000"/>
          <w:sz w:val="26"/>
          <w:szCs w:val="26"/>
          <w:lang w:eastAsia="ru-RU"/>
        </w:rPr>
        <w:t xml:space="preserve">Жалоба на решения и действия (бездействие) организаций, предусмотренных </w:t>
      </w:r>
      <w:hyperlink r:id="rId31"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A5DC6">
        <w:rPr>
          <w:color w:val="000000"/>
          <w:sz w:val="26"/>
          <w:szCs w:val="26"/>
          <w:lang w:eastAsia="ru-RU"/>
        </w:rPr>
        <w:t xml:space="preserve"> </w:t>
      </w:r>
      <w:proofErr w:type="gramStart"/>
      <w:r w:rsidRPr="00EA5DC6">
        <w:rPr>
          <w:color w:val="000000"/>
          <w:sz w:val="26"/>
          <w:szCs w:val="26"/>
          <w:lang w:eastAsia="ru-RU"/>
        </w:rPr>
        <w:t>принята</w:t>
      </w:r>
      <w:proofErr w:type="gramEnd"/>
      <w:r w:rsidRPr="00EA5DC6">
        <w:rPr>
          <w:color w:val="000000"/>
          <w:sz w:val="26"/>
          <w:szCs w:val="26"/>
          <w:lang w:eastAsia="ru-RU"/>
        </w:rPr>
        <w:t xml:space="preserve"> при личном приеме заявителя.</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5.4. </w:t>
      </w:r>
      <w:proofErr w:type="gramStart"/>
      <w:r w:rsidRPr="00EA5DC6">
        <w:rPr>
          <w:color w:val="000000"/>
          <w:sz w:val="26"/>
          <w:szCs w:val="26"/>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EA5DC6">
        <w:rPr>
          <w:color w:val="000000"/>
          <w:sz w:val="26"/>
          <w:szCs w:val="26"/>
          <w:lang w:eastAsia="ru-RU"/>
        </w:rPr>
        <w:t>) многофункционального центра, его работников устанавливается Правительством Российской Федерации.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В случае</w:t>
      </w:r>
      <w:proofErr w:type="gramStart"/>
      <w:r w:rsidRPr="00EA5DC6">
        <w:rPr>
          <w:color w:val="000000"/>
          <w:sz w:val="26"/>
          <w:szCs w:val="26"/>
          <w:lang w:eastAsia="ru-RU"/>
        </w:rPr>
        <w:t>,</w:t>
      </w:r>
      <w:proofErr w:type="gramEnd"/>
      <w:r w:rsidRPr="00EA5DC6">
        <w:rPr>
          <w:color w:val="000000"/>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33" w:anchor="P0" w:history="1">
        <w:r w:rsidRPr="00EA5DC6">
          <w:rPr>
            <w:color w:val="000000"/>
            <w:sz w:val="26"/>
            <w:szCs w:val="26"/>
            <w:lang w:eastAsia="ru-RU"/>
          </w:rPr>
          <w:t>статьи 11.1</w:t>
        </w:r>
      </w:hyperlink>
      <w:r w:rsidRPr="00EA5DC6">
        <w:rPr>
          <w:color w:val="000000"/>
          <w:sz w:val="26"/>
          <w:szCs w:val="26"/>
          <w:lang w:eastAsia="ru-RU"/>
        </w:rPr>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5.5. </w:t>
      </w:r>
      <w:proofErr w:type="gramStart"/>
      <w:r w:rsidRPr="00EA5DC6">
        <w:rPr>
          <w:color w:val="000000"/>
          <w:sz w:val="26"/>
          <w:szCs w:val="26"/>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EA5DC6">
          <w:rPr>
            <w:color w:val="000000"/>
            <w:sz w:val="26"/>
            <w:szCs w:val="26"/>
            <w:lang w:eastAsia="ru-RU"/>
          </w:rPr>
          <w:t>частью 2 статьи 6</w:t>
        </w:r>
      </w:hyperlink>
      <w:r w:rsidRPr="00EA5DC6">
        <w:rPr>
          <w:color w:val="000000"/>
          <w:sz w:val="26"/>
          <w:szCs w:val="26"/>
          <w:lang w:eastAsia="ru-RU"/>
        </w:rPr>
        <w:t xml:space="preserve"> Градостроительного кодекса Российской Федерации, может быть подана такими</w:t>
      </w:r>
      <w:proofErr w:type="gramEnd"/>
      <w:r w:rsidRPr="00EA5DC6">
        <w:rPr>
          <w:color w:val="000000"/>
          <w:sz w:val="26"/>
          <w:szCs w:val="26"/>
          <w:lang w:eastAsia="ru-RU"/>
        </w:rPr>
        <w:t xml:space="preserve"> лицами в порядке, установленном статьей 11.2. Федерального закона  от 27.07.2010 </w:t>
      </w:r>
      <w:r w:rsidRPr="00EA5DC6">
        <w:rPr>
          <w:color w:val="000000"/>
          <w:sz w:val="26"/>
          <w:szCs w:val="26"/>
          <w:lang w:eastAsia="ru-RU"/>
        </w:rPr>
        <w:lastRenderedPageBreak/>
        <w:t>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5.7. Жалоба должна содержать:</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5"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их работников;</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A5DC6">
          <w:rPr>
            <w:color w:val="000000"/>
            <w:sz w:val="26"/>
            <w:szCs w:val="26"/>
            <w:lang w:eastAsia="ru-RU"/>
          </w:rPr>
          <w:t>частью 1.1 статьи 16</w:t>
        </w:r>
      </w:hyperlink>
      <w:r w:rsidRPr="00EA5DC6">
        <w:rPr>
          <w:color w:val="000000"/>
          <w:sz w:val="26"/>
          <w:szCs w:val="26"/>
          <w:lang w:eastAsia="ru-RU"/>
        </w:rPr>
        <w:t xml:space="preserve"> настоящего Федерального закона от 27.07.2010 N 210-ФЗ "Об организации предоставления государственных и муниципальных услуг", их работников.</w:t>
      </w:r>
      <w:proofErr w:type="gramEnd"/>
      <w:r w:rsidRPr="00EA5DC6">
        <w:rPr>
          <w:color w:val="000000"/>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5.8. </w:t>
      </w:r>
      <w:proofErr w:type="gramStart"/>
      <w:r w:rsidRPr="00EA5DC6">
        <w:rPr>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EA5DC6">
          <w:rPr>
            <w:color w:val="000000"/>
            <w:sz w:val="26"/>
            <w:szCs w:val="26"/>
            <w:lang w:eastAsia="ru-RU"/>
          </w:rPr>
          <w:t>частью 1.1 статьи 16</w:t>
        </w:r>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EA5DC6">
          <w:rPr>
            <w:color w:val="000000"/>
            <w:sz w:val="26"/>
            <w:szCs w:val="26"/>
            <w:lang w:eastAsia="ru-RU"/>
          </w:rPr>
          <w:t>частью 1.1 статьи 16</w:t>
        </w:r>
        <w:proofErr w:type="gramEnd"/>
      </w:hyperlink>
      <w:r w:rsidRPr="00EA5DC6">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49C" w:rsidRPr="00EA5DC6" w:rsidRDefault="0013149C" w:rsidP="0013149C">
      <w:pPr>
        <w:autoSpaceDE w:val="0"/>
        <w:autoSpaceDN w:val="0"/>
        <w:adjustRightInd w:val="0"/>
        <w:ind w:firstLine="709"/>
        <w:jc w:val="both"/>
        <w:rPr>
          <w:color w:val="000000"/>
          <w:sz w:val="26"/>
          <w:szCs w:val="26"/>
          <w:lang w:eastAsia="ru-RU"/>
        </w:rPr>
      </w:pPr>
      <w:bookmarkStart w:id="13" w:name="P44"/>
      <w:bookmarkEnd w:id="13"/>
      <w:r w:rsidRPr="00EA5DC6">
        <w:rPr>
          <w:color w:val="000000"/>
          <w:sz w:val="26"/>
          <w:szCs w:val="26"/>
          <w:lang w:eastAsia="ru-RU"/>
        </w:rPr>
        <w:t>5.9. По результатам рассмотрения жалобы принимается одно из следующих решений:</w:t>
      </w:r>
    </w:p>
    <w:p w:rsidR="0013149C" w:rsidRPr="00EA5DC6" w:rsidRDefault="0013149C" w:rsidP="0013149C">
      <w:pPr>
        <w:autoSpaceDE w:val="0"/>
        <w:autoSpaceDN w:val="0"/>
        <w:adjustRightInd w:val="0"/>
        <w:ind w:firstLine="709"/>
        <w:jc w:val="both"/>
        <w:rPr>
          <w:color w:val="000000"/>
          <w:sz w:val="26"/>
          <w:szCs w:val="26"/>
          <w:lang w:eastAsia="ru-RU"/>
        </w:rPr>
      </w:pPr>
      <w:proofErr w:type="gramStart"/>
      <w:r w:rsidRPr="00EA5DC6">
        <w:rPr>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A5DC6">
        <w:rPr>
          <w:color w:val="000000"/>
          <w:sz w:val="26"/>
          <w:szCs w:val="26"/>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2) в удовлетворении жалобы отказывается.</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5.10.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5.10.1. </w:t>
      </w:r>
      <w:proofErr w:type="gramStart"/>
      <w:r w:rsidRPr="00EA5DC6">
        <w:rPr>
          <w:color w:val="000000"/>
          <w:sz w:val="26"/>
          <w:szCs w:val="26"/>
          <w:lang w:eastAsia="ru-RU"/>
        </w:rPr>
        <w:t>В случае признания жалобы подлежащей удовлетворению в ответе заявителю, указанном в п. 5.10,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EA5DC6">
        <w:rPr>
          <w:color w:val="000000"/>
          <w:sz w:val="26"/>
          <w:szCs w:val="26"/>
          <w:lang w:eastAsia="ru-RU"/>
        </w:rPr>
        <w:t xml:space="preserve"> также приносятся извинения за доставленные </w:t>
      </w:r>
      <w:proofErr w:type="gramStart"/>
      <w:r w:rsidRPr="00EA5DC6">
        <w:rPr>
          <w:color w:val="000000"/>
          <w:sz w:val="26"/>
          <w:szCs w:val="26"/>
          <w:lang w:eastAsia="ru-RU"/>
        </w:rPr>
        <w:t>неудобства</w:t>
      </w:r>
      <w:proofErr w:type="gramEnd"/>
      <w:r w:rsidRPr="00EA5DC6">
        <w:rPr>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5.10.2. В случае признания </w:t>
      </w:r>
      <w:proofErr w:type="gramStart"/>
      <w:r w:rsidRPr="00EA5DC6">
        <w:rPr>
          <w:color w:val="000000"/>
          <w:sz w:val="26"/>
          <w:szCs w:val="26"/>
          <w:lang w:eastAsia="ru-RU"/>
        </w:rPr>
        <w:t>жалобы</w:t>
      </w:r>
      <w:proofErr w:type="gramEnd"/>
      <w:r w:rsidRPr="00EA5DC6">
        <w:rPr>
          <w:color w:val="000000"/>
          <w:sz w:val="26"/>
          <w:szCs w:val="26"/>
          <w:lang w:eastAsia="ru-RU"/>
        </w:rPr>
        <w:t xml:space="preserve"> не подлежащей удовлетворению в ответе заявителю, указанном в п. 5.10, даются аргументированные разъяснения о причинах принятого решения, а также информация о порядке обжалования принятого решения.</w:t>
      </w:r>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5.11. </w:t>
      </w:r>
      <w:proofErr w:type="gramStart"/>
      <w:r w:rsidRPr="00EA5DC6">
        <w:rPr>
          <w:color w:val="000000"/>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0" w:anchor="P22" w:history="1">
        <w:r w:rsidRPr="00EA5DC6">
          <w:rPr>
            <w:color w:val="000000"/>
            <w:sz w:val="26"/>
            <w:szCs w:val="26"/>
            <w:lang w:eastAsia="ru-RU"/>
          </w:rPr>
          <w:t>частью 1</w:t>
        </w:r>
      </w:hyperlink>
      <w:r w:rsidRPr="00EA5DC6">
        <w:rPr>
          <w:color w:val="000000"/>
          <w:sz w:val="26"/>
          <w:szCs w:val="26"/>
          <w:lang w:eastAsia="ru-RU"/>
        </w:rPr>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13149C" w:rsidRPr="00EA5DC6" w:rsidRDefault="0013149C" w:rsidP="0013149C">
      <w:pPr>
        <w:autoSpaceDE w:val="0"/>
        <w:autoSpaceDN w:val="0"/>
        <w:adjustRightInd w:val="0"/>
        <w:ind w:firstLine="709"/>
        <w:jc w:val="both"/>
        <w:rPr>
          <w:color w:val="000000"/>
          <w:sz w:val="26"/>
          <w:szCs w:val="26"/>
          <w:lang w:eastAsia="ru-RU"/>
        </w:rPr>
      </w:pPr>
      <w:r w:rsidRPr="00EA5DC6">
        <w:rPr>
          <w:color w:val="000000"/>
          <w:sz w:val="26"/>
          <w:szCs w:val="26"/>
          <w:lang w:eastAsia="ru-RU"/>
        </w:rPr>
        <w:t xml:space="preserve">5.12. </w:t>
      </w:r>
      <w:proofErr w:type="gramStart"/>
      <w:r w:rsidRPr="00EA5DC6">
        <w:rPr>
          <w:color w:val="000000"/>
          <w:sz w:val="26"/>
          <w:szCs w:val="26"/>
          <w:lang w:eastAsia="ru-RU"/>
        </w:rPr>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1" w:history="1">
        <w:r w:rsidRPr="00EA5DC6">
          <w:rPr>
            <w:color w:val="000000"/>
            <w:sz w:val="26"/>
            <w:szCs w:val="26"/>
            <w:lang w:eastAsia="ru-RU"/>
          </w:rPr>
          <w:t>законом</w:t>
        </w:r>
      </w:hyperlink>
      <w:r w:rsidRPr="00EA5DC6">
        <w:rPr>
          <w:color w:val="000000"/>
          <w:sz w:val="26"/>
          <w:szCs w:val="26"/>
          <w:lang w:eastAsia="ru-RU"/>
        </w:rPr>
        <w:t xml:space="preserve"> от 2 мая 2006 года N 59-ФЗ "О порядке рассмотрения обращений граждан Российской Федерации".</w:t>
      </w:r>
      <w:proofErr w:type="gramEnd"/>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Pr="00EA5DC6" w:rsidRDefault="0013149C" w:rsidP="0013149C">
      <w:pPr>
        <w:autoSpaceDE w:val="0"/>
        <w:autoSpaceDN w:val="0"/>
        <w:adjustRightInd w:val="0"/>
        <w:ind w:firstLine="709"/>
        <w:jc w:val="both"/>
        <w:rPr>
          <w:color w:val="000000"/>
          <w:sz w:val="26"/>
          <w:szCs w:val="26"/>
          <w:lang w:eastAsia="ru-RU"/>
        </w:rPr>
      </w:pPr>
    </w:p>
    <w:p w:rsidR="0013149C" w:rsidRDefault="0013149C" w:rsidP="0013149C">
      <w:pPr>
        <w:tabs>
          <w:tab w:val="left" w:pos="1134"/>
        </w:tabs>
        <w:spacing w:line="0" w:lineRule="atLeast"/>
        <w:rPr>
          <w:color w:val="000000"/>
          <w:sz w:val="26"/>
          <w:szCs w:val="26"/>
          <w:lang w:eastAsia="ru-RU"/>
        </w:rPr>
      </w:pPr>
    </w:p>
    <w:p w:rsidR="0013149C" w:rsidRDefault="0013149C" w:rsidP="0013149C">
      <w:pPr>
        <w:tabs>
          <w:tab w:val="left" w:pos="1134"/>
        </w:tabs>
        <w:spacing w:line="0" w:lineRule="atLeast"/>
        <w:rPr>
          <w:color w:val="000000"/>
          <w:sz w:val="26"/>
          <w:szCs w:val="26"/>
          <w:lang w:eastAsia="ru-RU"/>
        </w:rPr>
      </w:pPr>
    </w:p>
    <w:p w:rsidR="0013149C" w:rsidRDefault="0013149C" w:rsidP="0013149C">
      <w:pPr>
        <w:tabs>
          <w:tab w:val="left" w:pos="1134"/>
        </w:tabs>
        <w:spacing w:line="0" w:lineRule="atLeast"/>
        <w:rPr>
          <w:color w:val="000000"/>
          <w:sz w:val="20"/>
          <w:szCs w:val="20"/>
        </w:rPr>
      </w:pPr>
    </w:p>
    <w:p w:rsidR="0013149C" w:rsidRPr="00EA5DC6" w:rsidRDefault="0013149C" w:rsidP="0013149C">
      <w:pPr>
        <w:tabs>
          <w:tab w:val="left" w:pos="1134"/>
        </w:tabs>
        <w:spacing w:line="0" w:lineRule="atLeast"/>
        <w:rPr>
          <w:color w:val="000000"/>
          <w:sz w:val="20"/>
          <w:szCs w:val="20"/>
        </w:rPr>
      </w:pP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lastRenderedPageBreak/>
        <w:t>Приложение № 1</w:t>
      </w: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к административному регламенту</w:t>
      </w:r>
    </w:p>
    <w:p w:rsidR="0013149C" w:rsidRPr="00EA5DC6" w:rsidRDefault="0013149C" w:rsidP="0013149C">
      <w:pPr>
        <w:tabs>
          <w:tab w:val="left" w:pos="1134"/>
        </w:tabs>
        <w:spacing w:line="0" w:lineRule="atLeast"/>
        <w:ind w:firstLine="709"/>
        <w:jc w:val="center"/>
        <w:rPr>
          <w:color w:val="000000"/>
        </w:rPr>
      </w:pPr>
    </w:p>
    <w:p w:rsidR="0013149C" w:rsidRPr="00EA5DC6" w:rsidRDefault="0013149C" w:rsidP="0013149C">
      <w:pPr>
        <w:pStyle w:val="ConsPlusNormal1"/>
        <w:jc w:val="center"/>
        <w:rPr>
          <w:rFonts w:ascii="Times New Roman" w:hAnsi="Times New Roman" w:cs="Times New Roman"/>
          <w:color w:val="000000"/>
          <w:sz w:val="28"/>
          <w:szCs w:val="28"/>
        </w:rPr>
      </w:pPr>
      <w:r w:rsidRPr="00EA5DC6">
        <w:rPr>
          <w:rFonts w:ascii="Times New Roman" w:hAnsi="Times New Roman" w:cs="Times New Roman"/>
          <w:color w:val="000000"/>
          <w:sz w:val="28"/>
          <w:szCs w:val="28"/>
        </w:rPr>
        <w:t>ИНФОРМАЦИЯ</w:t>
      </w:r>
    </w:p>
    <w:p w:rsidR="0013149C" w:rsidRPr="00EA5DC6" w:rsidRDefault="0013149C" w:rsidP="0013149C">
      <w:pPr>
        <w:pStyle w:val="ConsPlusNormal1"/>
        <w:jc w:val="center"/>
        <w:rPr>
          <w:rFonts w:ascii="Times New Roman" w:hAnsi="Times New Roman" w:cs="Times New Roman"/>
          <w:color w:val="000000"/>
          <w:sz w:val="28"/>
          <w:szCs w:val="28"/>
        </w:rPr>
      </w:pPr>
      <w:r w:rsidRPr="00EA5DC6">
        <w:rPr>
          <w:rFonts w:ascii="Times New Roman" w:hAnsi="Times New Roman" w:cs="Times New Roman"/>
          <w:color w:val="000000"/>
          <w:sz w:val="28"/>
          <w:szCs w:val="28"/>
        </w:rPr>
        <w:t>О МЕСТЕ НАХОЖДЕНИЯ И ГРАФИКЕ РАБОТЫ МФЦ,</w:t>
      </w:r>
    </w:p>
    <w:p w:rsidR="0013149C" w:rsidRPr="00EA5DC6" w:rsidRDefault="0013149C" w:rsidP="0013149C">
      <w:pPr>
        <w:pStyle w:val="ConsPlusNormal1"/>
        <w:jc w:val="center"/>
        <w:rPr>
          <w:rFonts w:ascii="Times New Roman" w:hAnsi="Times New Roman" w:cs="Times New Roman"/>
          <w:color w:val="000000"/>
          <w:sz w:val="28"/>
          <w:szCs w:val="28"/>
        </w:rPr>
      </w:pPr>
      <w:r w:rsidRPr="00EA5DC6">
        <w:rPr>
          <w:rFonts w:ascii="Times New Roman" w:hAnsi="Times New Roman" w:cs="Times New Roman"/>
          <w:color w:val="000000"/>
          <w:sz w:val="28"/>
          <w:szCs w:val="28"/>
        </w:rPr>
        <w:t xml:space="preserve">А ТАКЖЕ О ДРУГИХ ОРГАНАХ И ОРГАНИЗАЦИЯХ, ОБРАЩЕНИЕ </w:t>
      </w:r>
      <w:proofErr w:type="gramStart"/>
      <w:r w:rsidRPr="00EA5DC6">
        <w:rPr>
          <w:rFonts w:ascii="Times New Roman" w:hAnsi="Times New Roman" w:cs="Times New Roman"/>
          <w:color w:val="000000"/>
          <w:sz w:val="28"/>
          <w:szCs w:val="28"/>
        </w:rPr>
        <w:t>В</w:t>
      </w:r>
      <w:proofErr w:type="gramEnd"/>
    </w:p>
    <w:p w:rsidR="0013149C" w:rsidRPr="00EA5DC6" w:rsidRDefault="0013149C" w:rsidP="0013149C">
      <w:pPr>
        <w:pStyle w:val="ConsPlusNormal1"/>
        <w:jc w:val="center"/>
        <w:rPr>
          <w:b/>
          <w:bCs/>
          <w:color w:val="000000"/>
          <w:sz w:val="28"/>
          <w:szCs w:val="28"/>
        </w:rPr>
      </w:pPr>
      <w:proofErr w:type="gramStart"/>
      <w:r w:rsidRPr="00EA5DC6">
        <w:rPr>
          <w:rFonts w:ascii="Times New Roman" w:hAnsi="Times New Roman" w:cs="Times New Roman"/>
          <w:color w:val="000000"/>
          <w:sz w:val="28"/>
          <w:szCs w:val="28"/>
        </w:rPr>
        <w:t>КОТОРЫЕ НЕОБХОДИМО ДЛЯ ПРЕДОСТАВЛЕНИЯ МУНИЦИПАЛЬНОЙ УСЛУГИ</w:t>
      </w:r>
      <w:proofErr w:type="gramEnd"/>
    </w:p>
    <w:p w:rsidR="0013149C" w:rsidRPr="00EA5DC6" w:rsidRDefault="0013149C" w:rsidP="0013149C">
      <w:pPr>
        <w:spacing w:after="120" w:line="100" w:lineRule="atLeast"/>
        <w:ind w:firstLine="709"/>
        <w:jc w:val="center"/>
        <w:rPr>
          <w:b/>
          <w:bCs/>
          <w:color w:val="000000"/>
        </w:rPr>
      </w:pPr>
    </w:p>
    <w:p w:rsidR="0013149C" w:rsidRPr="00EA5DC6" w:rsidRDefault="0013149C" w:rsidP="0013149C">
      <w:pPr>
        <w:spacing w:after="120" w:line="100" w:lineRule="atLeast"/>
        <w:jc w:val="center"/>
        <w:rPr>
          <w:b/>
          <w:color w:val="000000"/>
          <w:sz w:val="28"/>
          <w:szCs w:val="28"/>
        </w:rPr>
      </w:pPr>
      <w:r w:rsidRPr="00EA5DC6">
        <w:rPr>
          <w:b/>
          <w:color w:val="000000"/>
          <w:sz w:val="28"/>
          <w:szCs w:val="28"/>
        </w:rPr>
        <w:t>Касимовский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13149C" w:rsidRPr="00EA5DC6" w:rsidRDefault="0013149C" w:rsidP="0013149C">
      <w:pPr>
        <w:spacing w:after="120" w:line="100" w:lineRule="atLeast"/>
        <w:rPr>
          <w:color w:val="000000"/>
          <w:sz w:val="27"/>
          <w:szCs w:val="27"/>
        </w:rPr>
      </w:pPr>
      <w:r w:rsidRPr="00EA5DC6">
        <w:rPr>
          <w:color w:val="000000"/>
          <w:sz w:val="27"/>
          <w:szCs w:val="27"/>
        </w:rPr>
        <w:t xml:space="preserve">Адрес: Рязанская область, </w:t>
      </w:r>
      <w:proofErr w:type="gramStart"/>
      <w:r w:rsidRPr="00EA5DC6">
        <w:rPr>
          <w:color w:val="000000"/>
          <w:sz w:val="27"/>
          <w:szCs w:val="27"/>
        </w:rPr>
        <w:t>г</w:t>
      </w:r>
      <w:proofErr w:type="gramEnd"/>
      <w:r w:rsidRPr="00EA5DC6">
        <w:rPr>
          <w:color w:val="000000"/>
          <w:sz w:val="27"/>
          <w:szCs w:val="27"/>
        </w:rPr>
        <w:t>. Касимов, ул. Карла Маркса, д. 2</w:t>
      </w:r>
    </w:p>
    <w:tbl>
      <w:tblPr>
        <w:tblW w:w="0" w:type="auto"/>
        <w:tblLayout w:type="fixed"/>
        <w:tblLook w:val="0000"/>
      </w:tblPr>
      <w:tblGrid>
        <w:gridCol w:w="10420"/>
      </w:tblGrid>
      <w:tr w:rsidR="0013149C" w:rsidRPr="00EA5DC6" w:rsidTr="00145C0D">
        <w:tc>
          <w:tcPr>
            <w:tcW w:w="10420" w:type="dxa"/>
            <w:shd w:val="clear" w:color="auto" w:fill="auto"/>
          </w:tcPr>
          <w:p w:rsidR="0013149C" w:rsidRPr="00EA5DC6" w:rsidRDefault="0013149C" w:rsidP="00145C0D">
            <w:pPr>
              <w:spacing w:line="100" w:lineRule="atLeast"/>
              <w:rPr>
                <w:b/>
                <w:bCs/>
                <w:i/>
                <w:iCs/>
                <w:color w:val="000000"/>
                <w:sz w:val="27"/>
                <w:szCs w:val="27"/>
                <w:u w:val="single"/>
              </w:rPr>
            </w:pPr>
            <w:r w:rsidRPr="00EA5DC6">
              <w:rPr>
                <w:color w:val="000000"/>
                <w:sz w:val="27"/>
                <w:szCs w:val="27"/>
              </w:rPr>
              <w:t xml:space="preserve">Адреса электронной почты: </w:t>
            </w:r>
            <w:hyperlink r:id="rId42" w:history="1">
              <w:r w:rsidRPr="00EA5DC6">
                <w:rPr>
                  <w:rStyle w:val="a4"/>
                  <w:b/>
                  <w:bCs/>
                  <w:i/>
                  <w:iCs/>
                  <w:color w:val="000000"/>
                  <w:sz w:val="27"/>
                  <w:szCs w:val="27"/>
                </w:rPr>
                <w:t>mfc.rzn.gov@mail.ru</w:t>
              </w:r>
            </w:hyperlink>
            <w:r w:rsidRPr="00EA5DC6">
              <w:rPr>
                <w:b/>
                <w:bCs/>
                <w:i/>
                <w:iCs/>
                <w:color w:val="000000"/>
                <w:sz w:val="27"/>
                <w:szCs w:val="27"/>
                <w:u w:val="single"/>
              </w:rPr>
              <w:t>,</w:t>
            </w:r>
            <w:r w:rsidRPr="00EA5DC6">
              <w:rPr>
                <w:rStyle w:val="a4"/>
                <w:b/>
                <w:bCs/>
                <w:i/>
                <w:iCs/>
                <w:color w:val="000000"/>
                <w:sz w:val="27"/>
                <w:szCs w:val="27"/>
              </w:rPr>
              <w:t xml:space="preserve"> </w:t>
            </w:r>
            <w:hyperlink r:id="rId43" w:history="1">
              <w:r w:rsidRPr="00EA5DC6">
                <w:rPr>
                  <w:rStyle w:val="a4"/>
                  <w:b/>
                  <w:bCs/>
                  <w:i/>
                  <w:iCs/>
                  <w:color w:val="000000"/>
                  <w:sz w:val="27"/>
                  <w:szCs w:val="27"/>
                </w:rPr>
                <w:t>mfckasimov@yandex.ru</w:t>
              </w:r>
            </w:hyperlink>
          </w:p>
          <w:p w:rsidR="0013149C" w:rsidRPr="00EA5DC6" w:rsidRDefault="0013149C" w:rsidP="00145C0D">
            <w:pPr>
              <w:spacing w:after="120" w:line="100" w:lineRule="atLeast"/>
              <w:rPr>
                <w:rFonts w:ascii="inherit" w:hAnsi="inherit"/>
                <w:color w:val="000000"/>
                <w:sz w:val="27"/>
                <w:szCs w:val="27"/>
              </w:rPr>
            </w:pPr>
            <w:r w:rsidRPr="00EA5DC6">
              <w:rPr>
                <w:color w:val="000000"/>
                <w:sz w:val="27"/>
                <w:szCs w:val="27"/>
              </w:rPr>
              <w:t xml:space="preserve">Официальный сайт: </w:t>
            </w:r>
            <w:hyperlink r:id="rId44" w:history="1">
              <w:r w:rsidRPr="00EA5DC6">
                <w:rPr>
                  <w:rStyle w:val="a4"/>
                  <w:b/>
                  <w:bCs/>
                  <w:i/>
                  <w:iCs/>
                  <w:color w:val="000000"/>
                  <w:sz w:val="27"/>
                  <w:szCs w:val="27"/>
                </w:rPr>
                <w:t>http://моидокументы62.рф</w:t>
              </w:r>
            </w:hyperlink>
          </w:p>
        </w:tc>
      </w:tr>
    </w:tbl>
    <w:p w:rsidR="0013149C" w:rsidRPr="00EA5DC6" w:rsidRDefault="0013149C" w:rsidP="0013149C">
      <w:pPr>
        <w:spacing w:after="120" w:line="100" w:lineRule="atLeast"/>
        <w:rPr>
          <w:color w:val="000000"/>
          <w:sz w:val="27"/>
          <w:szCs w:val="27"/>
        </w:rPr>
      </w:pPr>
      <w:r w:rsidRPr="00EA5DC6">
        <w:rPr>
          <w:color w:val="000000"/>
          <w:sz w:val="27"/>
          <w:szCs w:val="27"/>
        </w:rPr>
        <w:t xml:space="preserve">Тел. (4912) </w:t>
      </w:r>
      <w:r w:rsidRPr="00EA5DC6">
        <w:rPr>
          <w:b/>
          <w:bCs/>
          <w:color w:val="000000"/>
          <w:sz w:val="27"/>
          <w:szCs w:val="27"/>
        </w:rPr>
        <w:t>55-50-55</w:t>
      </w:r>
      <w:r w:rsidRPr="00EA5DC6">
        <w:rPr>
          <w:color w:val="000000"/>
          <w:sz w:val="27"/>
          <w:szCs w:val="27"/>
        </w:rPr>
        <w:t xml:space="preserve"> </w:t>
      </w:r>
    </w:p>
    <w:p w:rsidR="0013149C" w:rsidRPr="00EA5DC6" w:rsidRDefault="0013149C" w:rsidP="0013149C">
      <w:pPr>
        <w:spacing w:after="120" w:line="100" w:lineRule="atLeast"/>
        <w:rPr>
          <w:i/>
          <w:color w:val="000000"/>
          <w:sz w:val="27"/>
          <w:szCs w:val="27"/>
        </w:rPr>
      </w:pPr>
      <w:r w:rsidRPr="00EA5DC6">
        <w:rPr>
          <w:color w:val="000000"/>
          <w:sz w:val="27"/>
          <w:szCs w:val="27"/>
        </w:rPr>
        <w:t xml:space="preserve">        (49131) </w:t>
      </w:r>
      <w:r w:rsidRPr="00EA5DC6">
        <w:rPr>
          <w:b/>
          <w:bCs/>
          <w:color w:val="000000"/>
          <w:sz w:val="27"/>
          <w:szCs w:val="27"/>
        </w:rPr>
        <w:t>2-48-21</w:t>
      </w:r>
    </w:p>
    <w:p w:rsidR="0013149C" w:rsidRPr="00EA5DC6" w:rsidRDefault="0013149C" w:rsidP="0013149C">
      <w:pPr>
        <w:rPr>
          <w:color w:val="000000"/>
          <w:sz w:val="27"/>
          <w:szCs w:val="27"/>
        </w:rPr>
      </w:pPr>
      <w:r w:rsidRPr="00EA5DC6">
        <w:rPr>
          <w:color w:val="000000"/>
          <w:sz w:val="27"/>
          <w:szCs w:val="27"/>
        </w:rPr>
        <w:t xml:space="preserve">График работы: </w:t>
      </w:r>
      <w:r w:rsidRPr="00EA5DC6">
        <w:rPr>
          <w:i/>
          <w:color w:val="000000"/>
          <w:sz w:val="27"/>
          <w:szCs w:val="27"/>
        </w:rPr>
        <w:t>понедельник, среда - пятница с 08:00 до 18:00</w:t>
      </w:r>
    </w:p>
    <w:p w:rsidR="0013149C" w:rsidRPr="00EA5DC6" w:rsidRDefault="0013149C" w:rsidP="0013149C">
      <w:pPr>
        <w:jc w:val="both"/>
        <w:rPr>
          <w:i/>
          <w:color w:val="000000"/>
          <w:sz w:val="27"/>
          <w:szCs w:val="27"/>
        </w:rPr>
      </w:pPr>
      <w:r w:rsidRPr="00EA5DC6">
        <w:rPr>
          <w:i/>
          <w:color w:val="000000"/>
          <w:sz w:val="27"/>
          <w:szCs w:val="27"/>
        </w:rPr>
        <w:t xml:space="preserve">                         вторник с 08:00 до 20:00</w:t>
      </w:r>
    </w:p>
    <w:p w:rsidR="0013149C" w:rsidRPr="00EA5DC6" w:rsidRDefault="0013149C" w:rsidP="0013149C">
      <w:pPr>
        <w:jc w:val="both"/>
        <w:rPr>
          <w:i/>
          <w:color w:val="000000"/>
          <w:sz w:val="27"/>
          <w:szCs w:val="27"/>
        </w:rPr>
      </w:pPr>
      <w:r w:rsidRPr="00EA5DC6">
        <w:rPr>
          <w:i/>
          <w:color w:val="000000"/>
          <w:sz w:val="27"/>
          <w:szCs w:val="27"/>
        </w:rPr>
        <w:t xml:space="preserve">                         суббота с 009:00 до 13:00</w:t>
      </w:r>
    </w:p>
    <w:p w:rsidR="0013149C" w:rsidRPr="00EA5DC6" w:rsidRDefault="0013149C" w:rsidP="0013149C">
      <w:pPr>
        <w:spacing w:after="120"/>
        <w:rPr>
          <w:b/>
          <w:bCs/>
          <w:color w:val="000000"/>
        </w:rPr>
      </w:pPr>
    </w:p>
    <w:p w:rsidR="0013149C" w:rsidRPr="00EA5DC6" w:rsidRDefault="0013149C" w:rsidP="0013149C">
      <w:pPr>
        <w:jc w:val="center"/>
        <w:rPr>
          <w:b/>
          <w:color w:val="000000"/>
          <w:sz w:val="28"/>
          <w:szCs w:val="28"/>
        </w:rPr>
      </w:pPr>
      <w:r w:rsidRPr="00EA5DC6">
        <w:rPr>
          <w:b/>
          <w:color w:val="000000"/>
          <w:sz w:val="28"/>
          <w:szCs w:val="28"/>
        </w:rPr>
        <w:t>Администрация Касимовского муниципального района</w:t>
      </w:r>
    </w:p>
    <w:p w:rsidR="0013149C" w:rsidRPr="00EA5DC6" w:rsidRDefault="0013149C" w:rsidP="0013149C">
      <w:pPr>
        <w:spacing w:after="120"/>
        <w:jc w:val="center"/>
        <w:rPr>
          <w:b/>
          <w:color w:val="000000"/>
          <w:sz w:val="28"/>
          <w:szCs w:val="28"/>
        </w:rPr>
      </w:pPr>
      <w:r w:rsidRPr="00EA5DC6">
        <w:rPr>
          <w:b/>
          <w:color w:val="000000"/>
          <w:sz w:val="28"/>
          <w:szCs w:val="28"/>
        </w:rPr>
        <w:t>Рязанской области</w:t>
      </w:r>
    </w:p>
    <w:p w:rsidR="0013149C" w:rsidRPr="00EA5DC6" w:rsidRDefault="0013149C" w:rsidP="0013149C">
      <w:pPr>
        <w:rPr>
          <w:color w:val="000000"/>
          <w:sz w:val="27"/>
          <w:szCs w:val="27"/>
        </w:rPr>
      </w:pPr>
      <w:r w:rsidRPr="00EA5DC6">
        <w:rPr>
          <w:color w:val="000000"/>
          <w:sz w:val="27"/>
          <w:szCs w:val="27"/>
        </w:rPr>
        <w:t xml:space="preserve">391300, Рязанская область, </w:t>
      </w:r>
      <w:proofErr w:type="gramStart"/>
      <w:r w:rsidRPr="00EA5DC6">
        <w:rPr>
          <w:color w:val="000000"/>
          <w:sz w:val="27"/>
          <w:szCs w:val="27"/>
        </w:rPr>
        <w:t>г</w:t>
      </w:r>
      <w:proofErr w:type="gramEnd"/>
      <w:r w:rsidRPr="00EA5DC6">
        <w:rPr>
          <w:color w:val="000000"/>
          <w:sz w:val="27"/>
          <w:szCs w:val="27"/>
        </w:rPr>
        <w:t>. Касимов, ул. Ленина, д.9-а</w:t>
      </w:r>
    </w:p>
    <w:tbl>
      <w:tblPr>
        <w:tblW w:w="0" w:type="auto"/>
        <w:tblLayout w:type="fixed"/>
        <w:tblLook w:val="0000"/>
      </w:tblPr>
      <w:tblGrid>
        <w:gridCol w:w="10420"/>
      </w:tblGrid>
      <w:tr w:rsidR="0013149C" w:rsidRPr="00EA5DC6" w:rsidTr="00145C0D">
        <w:tc>
          <w:tcPr>
            <w:tcW w:w="10420" w:type="dxa"/>
            <w:shd w:val="clear" w:color="auto" w:fill="auto"/>
          </w:tcPr>
          <w:p w:rsidR="0013149C" w:rsidRPr="00EA5DC6" w:rsidRDefault="0013149C" w:rsidP="00145C0D">
            <w:pPr>
              <w:rPr>
                <w:color w:val="000000"/>
                <w:sz w:val="27"/>
                <w:szCs w:val="27"/>
              </w:rPr>
            </w:pPr>
            <w:r w:rsidRPr="00EA5DC6">
              <w:rPr>
                <w:color w:val="000000"/>
                <w:sz w:val="27"/>
                <w:szCs w:val="27"/>
              </w:rPr>
              <w:t xml:space="preserve">Адреса электронной почты: </w:t>
            </w:r>
            <w:hyperlink r:id="rId45" w:history="1">
              <w:r w:rsidRPr="00EA5DC6">
                <w:rPr>
                  <w:b/>
                  <w:i/>
                  <w:color w:val="000000"/>
                  <w:sz w:val="27"/>
                  <w:szCs w:val="27"/>
                  <w:u w:val="single"/>
                </w:rPr>
                <w:t>kasimovrayon-adm@mail.ru</w:t>
              </w:r>
            </w:hyperlink>
          </w:p>
          <w:p w:rsidR="0013149C" w:rsidRPr="00EA5DC6" w:rsidRDefault="0013149C" w:rsidP="00145C0D">
            <w:pPr>
              <w:rPr>
                <w:b/>
                <w:i/>
                <w:color w:val="000000"/>
                <w:sz w:val="27"/>
                <w:szCs w:val="27"/>
                <w:u w:val="single"/>
              </w:rPr>
            </w:pPr>
            <w:r w:rsidRPr="00EA5DC6">
              <w:rPr>
                <w:b/>
                <w:i/>
                <w:color w:val="000000"/>
                <w:sz w:val="27"/>
                <w:szCs w:val="27"/>
              </w:rPr>
              <w:t xml:space="preserve">                                                 </w:t>
            </w:r>
            <w:hyperlink r:id="rId46" w:history="1">
              <w:r w:rsidRPr="00EA5DC6">
                <w:rPr>
                  <w:rStyle w:val="a4"/>
                  <w:b/>
                  <w:i/>
                  <w:color w:val="000000"/>
                  <w:sz w:val="27"/>
                  <w:szCs w:val="27"/>
                  <w:lang w:val="en-US"/>
                </w:rPr>
                <w:t>arx</w:t>
              </w:r>
              <w:r w:rsidRPr="00EA5DC6">
                <w:rPr>
                  <w:rStyle w:val="a4"/>
                  <w:b/>
                  <w:i/>
                  <w:color w:val="000000"/>
                  <w:sz w:val="27"/>
                  <w:szCs w:val="27"/>
                </w:rPr>
                <w:t>62</w:t>
              </w:r>
              <w:r w:rsidRPr="00EA5DC6">
                <w:rPr>
                  <w:rStyle w:val="a4"/>
                  <w:b/>
                  <w:i/>
                  <w:color w:val="000000"/>
                  <w:sz w:val="27"/>
                  <w:szCs w:val="27"/>
                  <w:lang w:val="en-US"/>
                </w:rPr>
                <w:t>kas</w:t>
              </w:r>
              <w:r w:rsidRPr="00EA5DC6">
                <w:rPr>
                  <w:rStyle w:val="a4"/>
                  <w:b/>
                  <w:i/>
                  <w:color w:val="000000"/>
                  <w:sz w:val="27"/>
                  <w:szCs w:val="27"/>
                </w:rPr>
                <w:t>@</w:t>
              </w:r>
              <w:r w:rsidRPr="00EA5DC6">
                <w:rPr>
                  <w:rStyle w:val="a4"/>
                  <w:b/>
                  <w:i/>
                  <w:color w:val="000000"/>
                  <w:sz w:val="27"/>
                  <w:szCs w:val="27"/>
                  <w:lang w:val="en-US"/>
                </w:rPr>
                <w:t>yandex</w:t>
              </w:r>
              <w:r w:rsidRPr="00EA5DC6">
                <w:rPr>
                  <w:rStyle w:val="a4"/>
                  <w:b/>
                  <w:i/>
                  <w:color w:val="000000"/>
                  <w:sz w:val="27"/>
                  <w:szCs w:val="27"/>
                </w:rPr>
                <w:t>.</w:t>
              </w:r>
              <w:r w:rsidRPr="00EA5DC6">
                <w:rPr>
                  <w:rStyle w:val="a4"/>
                  <w:b/>
                  <w:i/>
                  <w:color w:val="000000"/>
                  <w:sz w:val="27"/>
                  <w:szCs w:val="27"/>
                  <w:lang w:val="en-US"/>
                </w:rPr>
                <w:t>ru</w:t>
              </w:r>
            </w:hyperlink>
          </w:p>
          <w:p w:rsidR="0013149C" w:rsidRPr="00EA5DC6" w:rsidRDefault="0013149C" w:rsidP="00145C0D">
            <w:pPr>
              <w:rPr>
                <w:b/>
                <w:bCs/>
                <w:i/>
                <w:iCs/>
                <w:color w:val="000000"/>
                <w:sz w:val="27"/>
                <w:szCs w:val="27"/>
                <w:u w:val="single"/>
              </w:rPr>
            </w:pPr>
            <w:r w:rsidRPr="00EA5DC6">
              <w:rPr>
                <w:color w:val="000000"/>
                <w:sz w:val="27"/>
                <w:szCs w:val="27"/>
              </w:rPr>
              <w:t xml:space="preserve">Официальный сайт: </w:t>
            </w:r>
            <w:hyperlink r:id="rId47" w:history="1">
              <w:r w:rsidRPr="00EA5DC6">
                <w:rPr>
                  <w:rStyle w:val="a4"/>
                  <w:b/>
                  <w:bCs/>
                  <w:i/>
                  <w:iCs/>
                  <w:color w:val="000000"/>
                  <w:sz w:val="27"/>
                  <w:szCs w:val="27"/>
                </w:rPr>
                <w:t>http://kasimovrayon.ru/</w:t>
              </w:r>
            </w:hyperlink>
          </w:p>
          <w:p w:rsidR="0013149C" w:rsidRPr="00EA5DC6" w:rsidRDefault="0013149C" w:rsidP="00145C0D">
            <w:pPr>
              <w:rPr>
                <w:color w:val="000000"/>
                <w:sz w:val="27"/>
                <w:szCs w:val="27"/>
              </w:rPr>
            </w:pPr>
          </w:p>
        </w:tc>
      </w:tr>
    </w:tbl>
    <w:p w:rsidR="0013149C" w:rsidRPr="00EA5DC6" w:rsidRDefault="0013149C" w:rsidP="0013149C">
      <w:pPr>
        <w:rPr>
          <w:color w:val="000000"/>
          <w:sz w:val="27"/>
          <w:szCs w:val="27"/>
        </w:rPr>
      </w:pPr>
      <w:r w:rsidRPr="00EA5DC6">
        <w:rPr>
          <w:color w:val="000000"/>
          <w:sz w:val="27"/>
          <w:szCs w:val="27"/>
        </w:rPr>
        <w:t xml:space="preserve">Тел. (4912) </w:t>
      </w:r>
      <w:r w:rsidRPr="00EA5DC6">
        <w:rPr>
          <w:b/>
          <w:bCs/>
          <w:color w:val="000000"/>
          <w:sz w:val="27"/>
          <w:szCs w:val="27"/>
        </w:rPr>
        <w:t>2-22-45, 2-27-07</w:t>
      </w:r>
      <w:r w:rsidRPr="00EA5DC6">
        <w:rPr>
          <w:color w:val="000000"/>
          <w:sz w:val="27"/>
          <w:szCs w:val="27"/>
        </w:rPr>
        <w:t xml:space="preserve"> Факс (4912) </w:t>
      </w:r>
      <w:r w:rsidRPr="00EA5DC6">
        <w:rPr>
          <w:b/>
          <w:bCs/>
          <w:color w:val="000000"/>
          <w:sz w:val="27"/>
          <w:szCs w:val="27"/>
        </w:rPr>
        <w:t>2-47-66</w:t>
      </w:r>
    </w:p>
    <w:p w:rsidR="0013149C" w:rsidRPr="00EA5DC6" w:rsidRDefault="0013149C" w:rsidP="0013149C">
      <w:pPr>
        <w:jc w:val="center"/>
        <w:rPr>
          <w:rFonts w:ascii="Trebuchet MS" w:hAnsi="Trebuchet MS"/>
          <w:i/>
          <w:color w:val="000000"/>
          <w:sz w:val="21"/>
          <w:szCs w:val="21"/>
          <w:shd w:val="clear" w:color="auto" w:fill="FFFFFF"/>
        </w:rPr>
      </w:pPr>
    </w:p>
    <w:p w:rsidR="0013149C" w:rsidRPr="00EA5DC6" w:rsidRDefault="0013149C" w:rsidP="0013149C">
      <w:pPr>
        <w:spacing w:after="120"/>
        <w:jc w:val="center"/>
        <w:rPr>
          <w:b/>
          <w:color w:val="000000"/>
          <w:sz w:val="28"/>
          <w:szCs w:val="28"/>
        </w:rPr>
      </w:pPr>
      <w:r w:rsidRPr="00EA5DC6">
        <w:rPr>
          <w:b/>
          <w:color w:val="000000"/>
          <w:sz w:val="28"/>
          <w:szCs w:val="28"/>
        </w:rPr>
        <w:t>Отдел архитектуры и градостроительства Администрации Касимовского муниципального района Рязанской области</w:t>
      </w:r>
    </w:p>
    <w:p w:rsidR="0013149C" w:rsidRPr="00EA5DC6" w:rsidRDefault="0013149C" w:rsidP="0013149C">
      <w:pPr>
        <w:rPr>
          <w:color w:val="000000"/>
          <w:sz w:val="27"/>
          <w:szCs w:val="27"/>
        </w:rPr>
      </w:pPr>
      <w:r w:rsidRPr="00EA5DC6">
        <w:rPr>
          <w:color w:val="000000"/>
          <w:sz w:val="27"/>
          <w:szCs w:val="27"/>
        </w:rPr>
        <w:t xml:space="preserve">Юридический и почтовый адрес Отдела архитектуры: </w:t>
      </w:r>
      <w:proofErr w:type="gramStart"/>
      <w:r w:rsidRPr="00EA5DC6">
        <w:rPr>
          <w:color w:val="000000"/>
          <w:sz w:val="27"/>
          <w:szCs w:val="27"/>
        </w:rPr>
        <w:t>г</w:t>
      </w:r>
      <w:proofErr w:type="gramEnd"/>
      <w:r w:rsidRPr="00EA5DC6">
        <w:rPr>
          <w:color w:val="000000"/>
          <w:sz w:val="27"/>
          <w:szCs w:val="27"/>
        </w:rPr>
        <w:t xml:space="preserve">. Касимов, ул. Ленина, </w:t>
      </w:r>
    </w:p>
    <w:p w:rsidR="0013149C" w:rsidRPr="00EA5DC6" w:rsidRDefault="0013149C" w:rsidP="0013149C">
      <w:pPr>
        <w:rPr>
          <w:color w:val="000000"/>
          <w:sz w:val="27"/>
          <w:szCs w:val="27"/>
        </w:rPr>
      </w:pPr>
      <w:r w:rsidRPr="00EA5DC6">
        <w:rPr>
          <w:color w:val="000000"/>
          <w:sz w:val="27"/>
          <w:szCs w:val="27"/>
        </w:rPr>
        <w:t>д. 9-а, 3 этаж, кабинет № 5;</w:t>
      </w:r>
    </w:p>
    <w:p w:rsidR="0013149C" w:rsidRPr="00EA5DC6" w:rsidRDefault="0013149C" w:rsidP="0013149C">
      <w:pPr>
        <w:rPr>
          <w:color w:val="000000"/>
          <w:sz w:val="27"/>
          <w:szCs w:val="27"/>
        </w:rPr>
      </w:pPr>
      <w:r w:rsidRPr="00EA5DC6">
        <w:rPr>
          <w:color w:val="000000"/>
          <w:sz w:val="27"/>
          <w:szCs w:val="27"/>
        </w:rPr>
        <w:t>Телефон для справок Отдела архитектуры: 8 (49131) 2-27-07;</w:t>
      </w:r>
    </w:p>
    <w:p w:rsidR="0013149C" w:rsidRPr="00EA5DC6" w:rsidRDefault="0013149C" w:rsidP="0013149C">
      <w:pPr>
        <w:rPr>
          <w:i/>
          <w:color w:val="000000"/>
          <w:sz w:val="27"/>
          <w:szCs w:val="27"/>
        </w:rPr>
      </w:pPr>
      <w:r w:rsidRPr="00EA5DC6">
        <w:rPr>
          <w:color w:val="000000"/>
          <w:sz w:val="27"/>
          <w:szCs w:val="27"/>
        </w:rPr>
        <w:t xml:space="preserve">Электронная почта Отдела архитектуры: </w:t>
      </w:r>
      <w:hyperlink r:id="rId48" w:history="1">
        <w:r w:rsidRPr="00EA5DC6">
          <w:rPr>
            <w:rStyle w:val="a4"/>
            <w:i/>
            <w:color w:val="000000"/>
            <w:sz w:val="27"/>
            <w:szCs w:val="27"/>
          </w:rPr>
          <w:t>arx62kas@yandex.ru</w:t>
        </w:r>
      </w:hyperlink>
    </w:p>
    <w:p w:rsidR="0013149C" w:rsidRPr="00EA5DC6" w:rsidRDefault="0013149C" w:rsidP="0013149C">
      <w:pPr>
        <w:rPr>
          <w:color w:val="000000"/>
          <w:sz w:val="27"/>
          <w:szCs w:val="27"/>
        </w:rPr>
      </w:pPr>
      <w:r w:rsidRPr="00EA5DC6">
        <w:rPr>
          <w:color w:val="000000"/>
          <w:sz w:val="27"/>
          <w:szCs w:val="27"/>
        </w:rPr>
        <w:t>Режим работы Отдела архитектуры:</w:t>
      </w:r>
      <w:r w:rsidRPr="00EA5DC6">
        <w:rPr>
          <w:color w:val="000000"/>
          <w:sz w:val="27"/>
          <w:szCs w:val="27"/>
        </w:rPr>
        <w:tab/>
      </w:r>
      <w:r w:rsidRPr="00EA5DC6">
        <w:rPr>
          <w:color w:val="000000"/>
          <w:sz w:val="27"/>
          <w:szCs w:val="27"/>
        </w:rPr>
        <w:tab/>
      </w:r>
      <w:r w:rsidRPr="00EA5DC6">
        <w:rPr>
          <w:color w:val="000000"/>
          <w:sz w:val="27"/>
          <w:szCs w:val="27"/>
        </w:rPr>
        <w:tab/>
      </w:r>
      <w:r w:rsidRPr="00EA5DC6">
        <w:rPr>
          <w:color w:val="000000"/>
          <w:sz w:val="27"/>
          <w:szCs w:val="27"/>
        </w:rPr>
        <w:tab/>
      </w:r>
      <w:r w:rsidRPr="00EA5DC6">
        <w:rPr>
          <w:color w:val="000000"/>
          <w:sz w:val="27"/>
          <w:szCs w:val="27"/>
        </w:rPr>
        <w:tab/>
      </w:r>
      <w:r w:rsidRPr="00EA5DC6">
        <w:rPr>
          <w:color w:val="000000"/>
          <w:sz w:val="27"/>
          <w:szCs w:val="27"/>
        </w:rPr>
        <w:tab/>
      </w:r>
      <w:r w:rsidRPr="00EA5DC6">
        <w:rPr>
          <w:color w:val="000000"/>
          <w:sz w:val="27"/>
          <w:szCs w:val="27"/>
        </w:rPr>
        <w:tab/>
      </w:r>
      <w:r w:rsidRPr="00EA5DC6">
        <w:rPr>
          <w:color w:val="000000"/>
          <w:sz w:val="27"/>
          <w:szCs w:val="27"/>
        </w:rPr>
        <w:tab/>
      </w:r>
    </w:p>
    <w:p w:rsidR="0013149C" w:rsidRPr="00EA5DC6" w:rsidRDefault="0013149C" w:rsidP="0013149C">
      <w:pPr>
        <w:rPr>
          <w:color w:val="000000"/>
          <w:sz w:val="27"/>
          <w:szCs w:val="27"/>
        </w:rPr>
      </w:pPr>
      <w:r w:rsidRPr="00EA5DC6">
        <w:rPr>
          <w:i/>
          <w:color w:val="000000"/>
          <w:sz w:val="27"/>
          <w:szCs w:val="27"/>
        </w:rPr>
        <w:t>понедельник – четверг:</w:t>
      </w:r>
      <w:r w:rsidRPr="00EA5DC6">
        <w:rPr>
          <w:color w:val="000000"/>
          <w:sz w:val="27"/>
          <w:szCs w:val="27"/>
        </w:rPr>
        <w:t xml:space="preserve">   8:30 - 17:30, обед  13:00 - 13:48;  </w:t>
      </w:r>
    </w:p>
    <w:p w:rsidR="0013149C" w:rsidRPr="00EA5DC6" w:rsidRDefault="0013149C" w:rsidP="0013149C">
      <w:pPr>
        <w:rPr>
          <w:color w:val="000000"/>
          <w:sz w:val="27"/>
          <w:szCs w:val="27"/>
        </w:rPr>
      </w:pPr>
      <w:r w:rsidRPr="00EA5DC6">
        <w:rPr>
          <w:i/>
          <w:color w:val="000000"/>
          <w:sz w:val="27"/>
          <w:szCs w:val="27"/>
        </w:rPr>
        <w:t xml:space="preserve">пятница:     </w:t>
      </w:r>
      <w:r w:rsidRPr="00EA5DC6">
        <w:rPr>
          <w:color w:val="000000"/>
          <w:sz w:val="27"/>
          <w:szCs w:val="27"/>
        </w:rPr>
        <w:t xml:space="preserve">                      8:30 - 16:30, обед  13:00 - 13:48; </w:t>
      </w:r>
    </w:p>
    <w:p w:rsidR="0013149C" w:rsidRPr="00EA5DC6" w:rsidRDefault="0013149C" w:rsidP="0013149C">
      <w:pPr>
        <w:rPr>
          <w:color w:val="000000"/>
          <w:sz w:val="27"/>
          <w:szCs w:val="27"/>
        </w:rPr>
      </w:pPr>
      <w:r w:rsidRPr="00EA5DC6">
        <w:rPr>
          <w:i/>
          <w:color w:val="000000"/>
          <w:sz w:val="27"/>
          <w:szCs w:val="27"/>
        </w:rPr>
        <w:t>суббота, воскресенье:</w:t>
      </w:r>
      <w:r w:rsidRPr="00EA5DC6">
        <w:rPr>
          <w:color w:val="000000"/>
          <w:sz w:val="27"/>
          <w:szCs w:val="27"/>
        </w:rPr>
        <w:t xml:space="preserve">     выходные дни.</w:t>
      </w:r>
    </w:p>
    <w:p w:rsidR="0013149C" w:rsidRPr="00EA5DC6" w:rsidRDefault="0013149C" w:rsidP="0013149C">
      <w:pPr>
        <w:tabs>
          <w:tab w:val="left" w:pos="1134"/>
        </w:tabs>
        <w:spacing w:line="0" w:lineRule="atLeast"/>
        <w:ind w:firstLine="709"/>
        <w:jc w:val="right"/>
        <w:rPr>
          <w:color w:val="000000"/>
          <w:sz w:val="20"/>
          <w:szCs w:val="20"/>
        </w:rPr>
      </w:pPr>
    </w:p>
    <w:p w:rsidR="0013149C" w:rsidRPr="00EA5DC6" w:rsidRDefault="0013149C" w:rsidP="0013149C">
      <w:pPr>
        <w:tabs>
          <w:tab w:val="left" w:pos="1134"/>
        </w:tabs>
        <w:spacing w:line="0" w:lineRule="atLeast"/>
        <w:ind w:firstLine="709"/>
        <w:jc w:val="right"/>
        <w:rPr>
          <w:color w:val="000000"/>
          <w:sz w:val="20"/>
          <w:szCs w:val="20"/>
        </w:rPr>
      </w:pPr>
    </w:p>
    <w:p w:rsidR="0013149C" w:rsidRPr="00EA5DC6" w:rsidRDefault="0013149C" w:rsidP="0013149C">
      <w:pPr>
        <w:tabs>
          <w:tab w:val="left" w:pos="1134"/>
        </w:tabs>
        <w:spacing w:line="0" w:lineRule="atLeast"/>
        <w:ind w:firstLine="709"/>
        <w:jc w:val="right"/>
        <w:rPr>
          <w:color w:val="000000"/>
          <w:sz w:val="20"/>
          <w:szCs w:val="20"/>
        </w:rPr>
      </w:pPr>
    </w:p>
    <w:p w:rsidR="0013149C" w:rsidRDefault="0013149C" w:rsidP="0013149C">
      <w:pPr>
        <w:tabs>
          <w:tab w:val="left" w:pos="1134"/>
        </w:tabs>
        <w:spacing w:line="0" w:lineRule="atLeast"/>
        <w:ind w:firstLine="709"/>
        <w:jc w:val="right"/>
        <w:rPr>
          <w:color w:val="000000"/>
          <w:sz w:val="20"/>
          <w:szCs w:val="20"/>
        </w:rPr>
      </w:pPr>
    </w:p>
    <w:p w:rsidR="0013149C" w:rsidRDefault="0013149C" w:rsidP="0013149C">
      <w:pPr>
        <w:tabs>
          <w:tab w:val="left" w:pos="1134"/>
        </w:tabs>
        <w:spacing w:line="0" w:lineRule="atLeast"/>
        <w:ind w:firstLine="709"/>
        <w:jc w:val="right"/>
        <w:rPr>
          <w:color w:val="000000"/>
          <w:sz w:val="20"/>
          <w:szCs w:val="20"/>
        </w:rPr>
      </w:pPr>
    </w:p>
    <w:p w:rsidR="0013149C" w:rsidRDefault="0013149C" w:rsidP="0013149C">
      <w:pPr>
        <w:tabs>
          <w:tab w:val="left" w:pos="1134"/>
        </w:tabs>
        <w:spacing w:line="0" w:lineRule="atLeast"/>
        <w:ind w:firstLine="709"/>
        <w:jc w:val="right"/>
        <w:rPr>
          <w:color w:val="000000"/>
          <w:sz w:val="20"/>
          <w:szCs w:val="20"/>
        </w:rPr>
      </w:pPr>
    </w:p>
    <w:p w:rsidR="0013149C" w:rsidRPr="00EA5DC6" w:rsidRDefault="0013149C" w:rsidP="0013149C">
      <w:pPr>
        <w:tabs>
          <w:tab w:val="left" w:pos="1134"/>
        </w:tabs>
        <w:spacing w:line="0" w:lineRule="atLeast"/>
        <w:ind w:firstLine="709"/>
        <w:jc w:val="right"/>
        <w:rPr>
          <w:color w:val="000000"/>
          <w:sz w:val="20"/>
          <w:szCs w:val="20"/>
        </w:rPr>
      </w:pPr>
    </w:p>
    <w:p w:rsidR="0013149C" w:rsidRDefault="0013149C" w:rsidP="0013149C">
      <w:pPr>
        <w:tabs>
          <w:tab w:val="left" w:pos="1134"/>
        </w:tabs>
        <w:spacing w:line="0" w:lineRule="atLeast"/>
        <w:ind w:firstLine="709"/>
        <w:jc w:val="right"/>
        <w:rPr>
          <w:color w:val="000000"/>
          <w:sz w:val="20"/>
          <w:szCs w:val="20"/>
        </w:rPr>
      </w:pP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lastRenderedPageBreak/>
        <w:t>Приложение № 2</w:t>
      </w: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к административному регламенту</w:t>
      </w:r>
    </w:p>
    <w:p w:rsidR="0013149C" w:rsidRPr="00EA5DC6" w:rsidRDefault="0013149C" w:rsidP="0013149C">
      <w:pPr>
        <w:tabs>
          <w:tab w:val="left" w:pos="1134"/>
        </w:tabs>
        <w:spacing w:line="0" w:lineRule="atLeast"/>
        <w:ind w:firstLine="709"/>
        <w:jc w:val="center"/>
        <w:rPr>
          <w:color w:val="000000"/>
          <w:sz w:val="28"/>
          <w:szCs w:val="28"/>
        </w:rPr>
      </w:pPr>
    </w:p>
    <w:p w:rsidR="0013149C" w:rsidRPr="00EA5DC6" w:rsidRDefault="0013149C" w:rsidP="0013149C">
      <w:pPr>
        <w:pStyle w:val="ConsPlusNonformat"/>
        <w:jc w:val="center"/>
        <w:rPr>
          <w:color w:val="000000"/>
        </w:rPr>
      </w:pPr>
      <w:r w:rsidRPr="00EA5DC6">
        <w:rPr>
          <w:color w:val="000000"/>
        </w:rPr>
        <w:t>Уведомление</w:t>
      </w:r>
    </w:p>
    <w:p w:rsidR="0013149C" w:rsidRPr="00EA5DC6" w:rsidRDefault="0013149C" w:rsidP="0013149C">
      <w:pPr>
        <w:pStyle w:val="ConsPlusNonformat"/>
        <w:jc w:val="center"/>
        <w:rPr>
          <w:color w:val="000000"/>
        </w:rPr>
      </w:pPr>
      <w:r w:rsidRPr="00EA5DC6">
        <w:rPr>
          <w:color w:val="000000"/>
        </w:rPr>
        <w:t xml:space="preserve">о </w:t>
      </w:r>
      <w:proofErr w:type="gramStart"/>
      <w:r w:rsidRPr="00EA5DC6">
        <w:rPr>
          <w:color w:val="000000"/>
        </w:rPr>
        <w:t>планируемых</w:t>
      </w:r>
      <w:proofErr w:type="gramEnd"/>
      <w:r w:rsidRPr="00EA5DC6">
        <w:rPr>
          <w:color w:val="000000"/>
        </w:rPr>
        <w:t xml:space="preserve"> строительстве или реконструкции объекта</w:t>
      </w:r>
    </w:p>
    <w:p w:rsidR="0013149C" w:rsidRPr="00EA5DC6" w:rsidRDefault="0013149C" w:rsidP="0013149C">
      <w:pPr>
        <w:pStyle w:val="ConsPlusNonformat"/>
        <w:jc w:val="center"/>
        <w:rPr>
          <w:color w:val="000000"/>
        </w:rPr>
      </w:pPr>
      <w:r w:rsidRPr="00EA5DC6">
        <w:rPr>
          <w:color w:val="000000"/>
        </w:rPr>
        <w:t>индивидуального жилищного строительства или садового дома</w:t>
      </w:r>
    </w:p>
    <w:p w:rsidR="0013149C" w:rsidRPr="00EA5DC6" w:rsidRDefault="0013149C" w:rsidP="0013149C">
      <w:pPr>
        <w:pStyle w:val="ConsPlusNonformat"/>
        <w:jc w:val="center"/>
        <w:rPr>
          <w:color w:val="000000"/>
        </w:rPr>
      </w:pPr>
    </w:p>
    <w:p w:rsidR="0013149C" w:rsidRPr="00EA5DC6" w:rsidRDefault="0013149C" w:rsidP="0013149C">
      <w:pPr>
        <w:pStyle w:val="ConsPlusNonformat"/>
        <w:jc w:val="both"/>
        <w:rPr>
          <w:color w:val="000000"/>
        </w:rPr>
      </w:pPr>
      <w:r w:rsidRPr="00EA5DC6">
        <w:rPr>
          <w:color w:val="000000"/>
        </w:rPr>
        <w:t xml:space="preserve">                                                     "__" _________ 20__ г.</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center"/>
        <w:rPr>
          <w:b/>
          <w:color w:val="000000"/>
          <w:u w:val="single"/>
        </w:rPr>
      </w:pPr>
      <w:r w:rsidRPr="00EA5DC6">
        <w:rPr>
          <w:b/>
          <w:color w:val="000000"/>
          <w:u w:val="single"/>
        </w:rPr>
        <w:t>Администрация Касимовского муниципального района Рязанской области</w:t>
      </w:r>
    </w:p>
    <w:p w:rsidR="0013149C" w:rsidRPr="00EA5DC6" w:rsidRDefault="0013149C" w:rsidP="0013149C">
      <w:pPr>
        <w:pStyle w:val="ConsPlusNonformat"/>
        <w:jc w:val="center"/>
        <w:rPr>
          <w:color w:val="000000"/>
          <w:sz w:val="16"/>
          <w:szCs w:val="16"/>
        </w:rPr>
      </w:pPr>
      <w:proofErr w:type="gramStart"/>
      <w:r w:rsidRPr="00EA5DC6">
        <w:rPr>
          <w:color w:val="000000"/>
          <w:sz w:val="16"/>
          <w:szCs w:val="16"/>
        </w:rPr>
        <w:t>(наименование уполномоченного на выдачу разрешений на строительство</w:t>
      </w:r>
      <w:proofErr w:type="gramEnd"/>
    </w:p>
    <w:p w:rsidR="0013149C" w:rsidRPr="00EA5DC6" w:rsidRDefault="0013149C" w:rsidP="0013149C">
      <w:pPr>
        <w:pStyle w:val="ConsPlusNonformat"/>
        <w:jc w:val="center"/>
        <w:rPr>
          <w:color w:val="000000"/>
          <w:sz w:val="16"/>
          <w:szCs w:val="16"/>
        </w:rPr>
      </w:pPr>
      <w:r w:rsidRPr="00EA5DC6">
        <w:rPr>
          <w:color w:val="000000"/>
          <w:sz w:val="16"/>
          <w:szCs w:val="16"/>
        </w:rPr>
        <w:t>федерального органа исполнительной власти, органа исполнительной</w:t>
      </w:r>
    </w:p>
    <w:p w:rsidR="0013149C" w:rsidRPr="00EA5DC6" w:rsidRDefault="0013149C" w:rsidP="0013149C">
      <w:pPr>
        <w:pStyle w:val="ConsPlusNonformat"/>
        <w:jc w:val="center"/>
        <w:rPr>
          <w:color w:val="000000"/>
          <w:sz w:val="16"/>
          <w:szCs w:val="16"/>
        </w:rPr>
      </w:pPr>
      <w:r w:rsidRPr="00EA5DC6">
        <w:rPr>
          <w:color w:val="000000"/>
          <w:sz w:val="16"/>
          <w:szCs w:val="16"/>
        </w:rPr>
        <w:t>власти субъекта Российской Федерации, органа местного самоуправления)</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r w:rsidRPr="00EA5DC6">
        <w:rPr>
          <w:color w:val="000000"/>
        </w:rPr>
        <w:t xml:space="preserve">                         1. Сведения о застройщике</w:t>
      </w:r>
    </w:p>
    <w:p w:rsidR="0013149C" w:rsidRPr="00EA5DC6" w:rsidRDefault="0013149C" w:rsidP="0013149C">
      <w:pPr>
        <w:pStyle w:val="ConsPlusNormal"/>
        <w:jc w:val="both"/>
        <w:rPr>
          <w:color w:val="000000"/>
        </w:rPr>
      </w:pPr>
    </w:p>
    <w:tbl>
      <w:tblPr>
        <w:tblW w:w="10207" w:type="dxa"/>
        <w:tblInd w:w="-80" w:type="dxa"/>
        <w:tblLayout w:type="fixed"/>
        <w:tblCellMar>
          <w:top w:w="102" w:type="dxa"/>
          <w:left w:w="62" w:type="dxa"/>
          <w:bottom w:w="102" w:type="dxa"/>
          <w:right w:w="62" w:type="dxa"/>
        </w:tblCellMar>
        <w:tblLook w:val="0000"/>
      </w:tblPr>
      <w:tblGrid>
        <w:gridCol w:w="709"/>
        <w:gridCol w:w="5388"/>
        <w:gridCol w:w="4110"/>
      </w:tblGrid>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left="-62" w:right="-204" w:firstLine="62"/>
              <w:outlineLvl w:val="2"/>
              <w:rPr>
                <w:color w:val="000000"/>
              </w:rPr>
            </w:pPr>
            <w:r w:rsidRPr="00EA5DC6">
              <w:rPr>
                <w:color w:val="000000"/>
              </w:rPr>
              <w:t>1.1</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физическом лице, в случае если застройщиком является физическое лицо:</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left="-62" w:right="-204" w:firstLine="62"/>
              <w:rPr>
                <w:color w:val="000000"/>
              </w:rPr>
            </w:pPr>
            <w:r w:rsidRPr="00EA5DC6">
              <w:rPr>
                <w:color w:val="000000"/>
              </w:rPr>
              <w:t>1.1.1</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Фамилия, имя, отчество (при наличии)</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left="-62" w:right="-204" w:firstLine="62"/>
              <w:rPr>
                <w:color w:val="000000"/>
              </w:rPr>
            </w:pPr>
            <w:r w:rsidRPr="00EA5DC6">
              <w:rPr>
                <w:color w:val="000000"/>
              </w:rPr>
              <w:t>1.1.2</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Место жительства</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left="-62" w:right="-204" w:firstLine="62"/>
              <w:rPr>
                <w:color w:val="000000"/>
              </w:rPr>
            </w:pPr>
            <w:r w:rsidRPr="00EA5DC6">
              <w:rPr>
                <w:color w:val="000000"/>
              </w:rPr>
              <w:t>1.1.3</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Реквизиты документа, удостоверяющего личность</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left="-62" w:right="-204" w:firstLine="62"/>
              <w:outlineLvl w:val="2"/>
              <w:rPr>
                <w:color w:val="000000"/>
              </w:rPr>
            </w:pPr>
            <w:r w:rsidRPr="00EA5DC6">
              <w:rPr>
                <w:color w:val="000000"/>
              </w:rPr>
              <w:t>1.2</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юридическом лице, в случае если застройщиком является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204" w:firstLine="62"/>
              <w:rPr>
                <w:color w:val="000000"/>
              </w:rPr>
            </w:pPr>
            <w:r w:rsidRPr="00EA5DC6">
              <w:rPr>
                <w:color w:val="000000"/>
              </w:rPr>
              <w:t>1.2.1</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Наименование</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204" w:firstLine="62"/>
              <w:rPr>
                <w:color w:val="000000"/>
              </w:rPr>
            </w:pPr>
            <w:r w:rsidRPr="00EA5DC6">
              <w:rPr>
                <w:color w:val="000000"/>
              </w:rPr>
              <w:t>1.2.2</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Место нахождения</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204" w:firstLine="62"/>
              <w:rPr>
                <w:color w:val="000000"/>
              </w:rPr>
            </w:pPr>
            <w:r w:rsidRPr="00EA5DC6">
              <w:rPr>
                <w:color w:val="000000"/>
              </w:rPr>
              <w:t>1.2.3</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204" w:firstLine="62"/>
              <w:rPr>
                <w:color w:val="000000"/>
              </w:rPr>
            </w:pPr>
            <w:r w:rsidRPr="00EA5DC6">
              <w:rPr>
                <w:color w:val="000000"/>
              </w:rPr>
              <w:t>1.2.4</w:t>
            </w:r>
          </w:p>
        </w:tc>
        <w:tc>
          <w:tcPr>
            <w:tcW w:w="5388"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Идентификационный номер налогоплательщика, за исключением случая, если заявителем является иностранное юридическое лицо</w:t>
            </w:r>
          </w:p>
        </w:tc>
        <w:tc>
          <w:tcPr>
            <w:tcW w:w="411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bl>
    <w:p w:rsidR="0013149C" w:rsidRPr="00EA5DC6" w:rsidRDefault="0013149C" w:rsidP="0013149C">
      <w:pPr>
        <w:pStyle w:val="ConsPlusNormal"/>
        <w:jc w:val="both"/>
        <w:rPr>
          <w:color w:val="000000"/>
        </w:rPr>
      </w:pPr>
    </w:p>
    <w:p w:rsidR="0013149C" w:rsidRPr="00EA5DC6" w:rsidRDefault="0013149C" w:rsidP="0013149C">
      <w:pPr>
        <w:pStyle w:val="ConsPlusNonformat"/>
        <w:jc w:val="both"/>
        <w:rPr>
          <w:color w:val="000000"/>
        </w:rPr>
      </w:pPr>
      <w:r w:rsidRPr="00EA5DC6">
        <w:rPr>
          <w:color w:val="000000"/>
        </w:rPr>
        <w:t xml:space="preserve">                      2. Сведения о земельном участке</w:t>
      </w:r>
    </w:p>
    <w:p w:rsidR="0013149C" w:rsidRPr="00EA5DC6" w:rsidRDefault="0013149C" w:rsidP="0013149C">
      <w:pPr>
        <w:pStyle w:val="ConsPlusNormal"/>
        <w:jc w:val="both"/>
        <w:rPr>
          <w:color w:val="000000"/>
        </w:rPr>
      </w:pPr>
    </w:p>
    <w:tbl>
      <w:tblPr>
        <w:tblW w:w="0" w:type="auto"/>
        <w:tblInd w:w="-80" w:type="dxa"/>
        <w:tblLayout w:type="fixed"/>
        <w:tblCellMar>
          <w:top w:w="102" w:type="dxa"/>
          <w:left w:w="62" w:type="dxa"/>
          <w:bottom w:w="102" w:type="dxa"/>
          <w:right w:w="62" w:type="dxa"/>
        </w:tblCellMar>
        <w:tblLook w:val="0000"/>
      </w:tblPr>
      <w:tblGrid>
        <w:gridCol w:w="709"/>
        <w:gridCol w:w="5387"/>
        <w:gridCol w:w="4111"/>
      </w:tblGrid>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2.1</w:t>
            </w:r>
          </w:p>
        </w:tc>
        <w:tc>
          <w:tcPr>
            <w:tcW w:w="5387"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Кадастровый номер земельного участка (при наличии)</w:t>
            </w:r>
          </w:p>
        </w:tc>
        <w:tc>
          <w:tcPr>
            <w:tcW w:w="411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2.2</w:t>
            </w:r>
          </w:p>
        </w:tc>
        <w:tc>
          <w:tcPr>
            <w:tcW w:w="5387"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140" w:firstLine="0"/>
              <w:jc w:val="both"/>
              <w:rPr>
                <w:color w:val="000000"/>
              </w:rPr>
            </w:pPr>
            <w:r w:rsidRPr="00EA5DC6">
              <w:rPr>
                <w:color w:val="000000"/>
              </w:rPr>
              <w:t>Адрес или описание местоположения земельного участка</w:t>
            </w:r>
          </w:p>
        </w:tc>
        <w:tc>
          <w:tcPr>
            <w:tcW w:w="411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140"/>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2.3</w:t>
            </w:r>
          </w:p>
        </w:tc>
        <w:tc>
          <w:tcPr>
            <w:tcW w:w="5387"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праве застройщика на земельный участок (правоустанавливающие документы)</w:t>
            </w:r>
          </w:p>
        </w:tc>
        <w:tc>
          <w:tcPr>
            <w:tcW w:w="411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2.4</w:t>
            </w:r>
          </w:p>
        </w:tc>
        <w:tc>
          <w:tcPr>
            <w:tcW w:w="5387"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наличии прав иных лиц на земельный участок (при наличии)</w:t>
            </w:r>
          </w:p>
        </w:tc>
        <w:tc>
          <w:tcPr>
            <w:tcW w:w="411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70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2.5</w:t>
            </w:r>
          </w:p>
        </w:tc>
        <w:tc>
          <w:tcPr>
            <w:tcW w:w="5387"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виде разрешенного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bl>
    <w:p w:rsidR="0013149C" w:rsidRPr="00EA5DC6" w:rsidRDefault="0013149C" w:rsidP="0013149C">
      <w:pPr>
        <w:pStyle w:val="ConsPlusNormal"/>
        <w:jc w:val="both"/>
        <w:rPr>
          <w:color w:val="000000"/>
        </w:rPr>
      </w:pPr>
    </w:p>
    <w:p w:rsidR="0013149C" w:rsidRPr="00EA5DC6" w:rsidRDefault="0013149C" w:rsidP="0013149C">
      <w:pPr>
        <w:pStyle w:val="ConsPlusNonformat"/>
        <w:jc w:val="both"/>
        <w:rPr>
          <w:color w:val="000000"/>
        </w:rPr>
      </w:pPr>
      <w:r w:rsidRPr="00EA5DC6">
        <w:rPr>
          <w:color w:val="000000"/>
        </w:rPr>
        <w:t xml:space="preserve">            </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p>
    <w:p w:rsidR="0013149C" w:rsidRPr="00EA5DC6" w:rsidRDefault="0013149C" w:rsidP="0013149C">
      <w:pPr>
        <w:pStyle w:val="ConsPlusNonformat"/>
        <w:jc w:val="center"/>
        <w:rPr>
          <w:color w:val="000000"/>
        </w:rPr>
      </w:pPr>
      <w:r w:rsidRPr="00EA5DC6">
        <w:rPr>
          <w:color w:val="000000"/>
        </w:rPr>
        <w:lastRenderedPageBreak/>
        <w:t>3. Сведения об объекте капитального строительства</w:t>
      </w:r>
    </w:p>
    <w:p w:rsidR="0013149C" w:rsidRPr="00EA5DC6" w:rsidRDefault="0013149C" w:rsidP="0013149C">
      <w:pPr>
        <w:pStyle w:val="ConsPlusNormal"/>
        <w:jc w:val="center"/>
        <w:rPr>
          <w:color w:val="000000"/>
        </w:rPr>
      </w:pPr>
    </w:p>
    <w:tbl>
      <w:tblPr>
        <w:tblW w:w="0" w:type="auto"/>
        <w:tblInd w:w="-80" w:type="dxa"/>
        <w:tblLayout w:type="fixed"/>
        <w:tblCellMar>
          <w:top w:w="102" w:type="dxa"/>
          <w:left w:w="62" w:type="dxa"/>
          <w:bottom w:w="102" w:type="dxa"/>
          <w:right w:w="62" w:type="dxa"/>
        </w:tblCellMar>
        <w:tblLook w:val="0000"/>
      </w:tblPr>
      <w:tblGrid>
        <w:gridCol w:w="851"/>
        <w:gridCol w:w="5245"/>
        <w:gridCol w:w="4253"/>
      </w:tblGrid>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3.1</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3.2</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Цель подачи уведомления (строительство или реконструкция)</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планируемых параметрах:</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3.3.1</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Количество надземных этажей</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3.3.2</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Высота</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3.3.3</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об отступах от границ земельного участка</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3.3.4</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Площадь застройки</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3.3.5.</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 xml:space="preserve">Сведения о </w:t>
            </w:r>
            <w:proofErr w:type="gramStart"/>
            <w:r w:rsidRPr="00EA5DC6">
              <w:rPr>
                <w:color w:val="000000"/>
              </w:rPr>
              <w:t>решении</w:t>
            </w:r>
            <w:proofErr w:type="gramEnd"/>
            <w:r w:rsidRPr="00EA5DC6">
              <w:rPr>
                <w:color w:val="00000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3.4</w:t>
            </w:r>
          </w:p>
        </w:tc>
        <w:tc>
          <w:tcPr>
            <w:tcW w:w="52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 xml:space="preserve">Сведения о типовом </w:t>
            </w:r>
            <w:proofErr w:type="gramStart"/>
            <w:r w:rsidRPr="00EA5DC6">
              <w:rPr>
                <w:color w:val="000000"/>
              </w:rPr>
              <w:t>архитектурном решении</w:t>
            </w:r>
            <w:proofErr w:type="gramEnd"/>
            <w:r w:rsidRPr="00EA5DC6">
              <w:rPr>
                <w:color w:val="00000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tc>
      </w:tr>
    </w:tbl>
    <w:p w:rsidR="0013149C" w:rsidRPr="00EA5DC6" w:rsidRDefault="0013149C" w:rsidP="0013149C">
      <w:pPr>
        <w:pStyle w:val="ConsPlusNormal"/>
        <w:jc w:val="both"/>
        <w:rPr>
          <w:color w:val="000000"/>
        </w:rPr>
      </w:pPr>
    </w:p>
    <w:p w:rsidR="0013149C" w:rsidRPr="00EA5DC6" w:rsidRDefault="0013149C" w:rsidP="0013149C">
      <w:pPr>
        <w:pStyle w:val="ConsPlusNonformat"/>
        <w:jc w:val="both"/>
        <w:rPr>
          <w:color w:val="000000"/>
        </w:rPr>
      </w:pPr>
      <w:r w:rsidRPr="00EA5DC6">
        <w:rPr>
          <w:color w:val="000000"/>
        </w:rPr>
        <w:t xml:space="preserve"> </w:t>
      </w:r>
    </w:p>
    <w:p w:rsidR="0013149C" w:rsidRPr="00EA5DC6" w:rsidRDefault="0013149C" w:rsidP="0013149C">
      <w:pPr>
        <w:pStyle w:val="ConsPlusNonformat"/>
        <w:jc w:val="center"/>
        <w:rPr>
          <w:color w:val="000000"/>
        </w:rPr>
      </w:pPr>
      <w:r w:rsidRPr="00EA5DC6">
        <w:rPr>
          <w:color w:val="000000"/>
        </w:rPr>
        <w:t>4. Схематичное изображение планируемого к строительству или реконструкции объекта капитального строительства на земельном участке</w:t>
      </w:r>
    </w:p>
    <w:p w:rsidR="0013149C" w:rsidRPr="00EA5DC6" w:rsidRDefault="0013149C" w:rsidP="0013149C">
      <w:pPr>
        <w:pStyle w:val="ConsPlusNormal"/>
        <w:jc w:val="both"/>
        <w:rPr>
          <w:color w:val="000000"/>
        </w:rPr>
      </w:pPr>
    </w:p>
    <w:tbl>
      <w:tblPr>
        <w:tblW w:w="0" w:type="auto"/>
        <w:tblInd w:w="-80" w:type="dxa"/>
        <w:tblLayout w:type="fixed"/>
        <w:tblCellMar>
          <w:top w:w="102" w:type="dxa"/>
          <w:left w:w="62" w:type="dxa"/>
          <w:bottom w:w="102" w:type="dxa"/>
          <w:right w:w="62" w:type="dxa"/>
        </w:tblCellMar>
        <w:tblLook w:val="0000"/>
      </w:tblPr>
      <w:tblGrid>
        <w:gridCol w:w="10207"/>
      </w:tblGrid>
      <w:tr w:rsidR="0013149C" w:rsidRPr="00EA5DC6" w:rsidTr="00145C0D">
        <w:tc>
          <w:tcPr>
            <w:tcW w:w="10207" w:type="dxa"/>
            <w:tcBorders>
              <w:top w:val="single" w:sz="4" w:space="0" w:color="auto"/>
              <w:left w:val="single" w:sz="4" w:space="0" w:color="auto"/>
              <w:right w:val="single" w:sz="4" w:space="0" w:color="auto"/>
            </w:tcBorders>
          </w:tcPr>
          <w:p w:rsidR="0013149C" w:rsidRPr="00EA5DC6" w:rsidRDefault="0013149C" w:rsidP="00145C0D">
            <w:pPr>
              <w:pStyle w:val="ConsPlusNormal"/>
              <w:rPr>
                <w:color w:val="000000"/>
              </w:rPr>
            </w:pPr>
          </w:p>
        </w:tc>
      </w:tr>
      <w:tr w:rsidR="0013149C" w:rsidRPr="00EA5DC6" w:rsidTr="00145C0D">
        <w:tc>
          <w:tcPr>
            <w:tcW w:w="10207" w:type="dxa"/>
            <w:tcBorders>
              <w:left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10207" w:type="dxa"/>
            <w:tcBorders>
              <w:left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c>
          <w:tcPr>
            <w:tcW w:w="10207" w:type="dxa"/>
            <w:tcBorders>
              <w:left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p w:rsidR="0013149C" w:rsidRPr="00EA5DC6" w:rsidRDefault="0013149C" w:rsidP="00145C0D">
            <w:pPr>
              <w:pStyle w:val="ConsPlusNormal"/>
              <w:rPr>
                <w:color w:val="000000"/>
              </w:rPr>
            </w:pPr>
          </w:p>
        </w:tc>
      </w:tr>
      <w:tr w:rsidR="0013149C" w:rsidRPr="00EA5DC6" w:rsidTr="00145C0D">
        <w:trPr>
          <w:trHeight w:val="23"/>
        </w:trPr>
        <w:tc>
          <w:tcPr>
            <w:tcW w:w="10207" w:type="dxa"/>
            <w:tcBorders>
              <w:left w:val="single" w:sz="4" w:space="0" w:color="auto"/>
              <w:bottom w:val="single" w:sz="4" w:space="0" w:color="auto"/>
              <w:right w:val="single" w:sz="4" w:space="0" w:color="auto"/>
            </w:tcBorders>
          </w:tcPr>
          <w:p w:rsidR="0013149C" w:rsidRPr="00EA5DC6" w:rsidRDefault="0013149C" w:rsidP="00145C0D">
            <w:pPr>
              <w:pStyle w:val="ConsPlusNormal"/>
              <w:rPr>
                <w:color w:val="000000"/>
              </w:rPr>
            </w:pPr>
          </w:p>
          <w:p w:rsidR="0013149C" w:rsidRPr="00EA5DC6" w:rsidRDefault="0013149C" w:rsidP="00145C0D">
            <w:pPr>
              <w:pStyle w:val="ConsPlusNormal"/>
              <w:ind w:firstLine="0"/>
              <w:rPr>
                <w:color w:val="000000"/>
              </w:rPr>
            </w:pPr>
          </w:p>
        </w:tc>
      </w:tr>
    </w:tbl>
    <w:p w:rsidR="0013149C" w:rsidRPr="00EA5DC6" w:rsidRDefault="0013149C" w:rsidP="0013149C">
      <w:pPr>
        <w:pStyle w:val="ConsPlusNormal"/>
        <w:jc w:val="both"/>
        <w:rPr>
          <w:color w:val="000000"/>
        </w:rPr>
      </w:pPr>
    </w:p>
    <w:p w:rsidR="0013149C" w:rsidRPr="00EA5DC6" w:rsidRDefault="0013149C" w:rsidP="0013149C">
      <w:pPr>
        <w:pStyle w:val="ConsPlusNonformat"/>
        <w:jc w:val="both"/>
        <w:rPr>
          <w:color w:val="000000"/>
        </w:rPr>
      </w:pPr>
      <w:r w:rsidRPr="00EA5DC6">
        <w:rPr>
          <w:color w:val="000000"/>
        </w:rPr>
        <w:t xml:space="preserve">    Почтовый адрес и (или) адрес электронной почты для связи:</w:t>
      </w:r>
    </w:p>
    <w:p w:rsidR="0013149C" w:rsidRPr="00EA5DC6" w:rsidRDefault="0013149C" w:rsidP="0013149C">
      <w:pPr>
        <w:pStyle w:val="ConsPlusNonformat"/>
        <w:jc w:val="both"/>
        <w:rPr>
          <w:color w:val="000000"/>
        </w:rPr>
      </w:pPr>
      <w:r w:rsidRPr="00EA5DC6">
        <w:rPr>
          <w:color w:val="000000"/>
        </w:rPr>
        <w:t>______________________________________________________________________________________________________________________________________________________________________________</w:t>
      </w:r>
    </w:p>
    <w:p w:rsidR="0013149C" w:rsidRPr="00EA5DC6" w:rsidRDefault="0013149C" w:rsidP="0013149C">
      <w:pPr>
        <w:pStyle w:val="ConsPlusNonformat"/>
        <w:ind w:right="425"/>
        <w:jc w:val="both"/>
        <w:rPr>
          <w:color w:val="000000"/>
        </w:rPr>
      </w:pPr>
    </w:p>
    <w:p w:rsidR="0013149C" w:rsidRPr="00EA5DC6" w:rsidRDefault="0013149C" w:rsidP="0013149C">
      <w:pPr>
        <w:pStyle w:val="ConsPlusNonformat"/>
        <w:ind w:right="425"/>
        <w:jc w:val="both"/>
        <w:rPr>
          <w:color w:val="000000"/>
        </w:rPr>
      </w:pPr>
      <w:r w:rsidRPr="00EA5DC6">
        <w:rPr>
          <w:color w:val="000000"/>
        </w:rPr>
        <w:t xml:space="preserve">    </w:t>
      </w:r>
      <w:proofErr w:type="gramStart"/>
      <w:r w:rsidRPr="00EA5DC6">
        <w:rPr>
          <w:color w:val="000000"/>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A5DC6">
        <w:rPr>
          <w:color w:val="000000"/>
        </w:rPr>
        <w:lastRenderedPageBreak/>
        <w:t>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A5DC6">
        <w:rPr>
          <w:color w:val="00000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proofErr w:type="gramStart"/>
      <w:r w:rsidRPr="00EA5DC6">
        <w:rPr>
          <w:color w:val="000000"/>
        </w:rPr>
        <w:t>земельном</w:t>
      </w:r>
      <w:proofErr w:type="gramEnd"/>
    </w:p>
    <w:p w:rsidR="0013149C" w:rsidRPr="00EA5DC6" w:rsidRDefault="0013149C" w:rsidP="0013149C">
      <w:pPr>
        <w:pStyle w:val="ConsPlusNonformat"/>
        <w:ind w:right="425"/>
        <w:jc w:val="both"/>
        <w:rPr>
          <w:color w:val="000000"/>
        </w:rPr>
      </w:pPr>
      <w:proofErr w:type="gramStart"/>
      <w:r w:rsidRPr="00EA5DC6">
        <w:rPr>
          <w:color w:val="000000"/>
        </w:rPr>
        <w:t>участке</w:t>
      </w:r>
      <w:proofErr w:type="gramEnd"/>
      <w:r w:rsidRPr="00EA5DC6">
        <w:rPr>
          <w:color w:val="000000"/>
        </w:rPr>
        <w:t xml:space="preserve"> прошу направить следующим способом:</w:t>
      </w:r>
    </w:p>
    <w:p w:rsidR="0013149C" w:rsidRDefault="0013149C" w:rsidP="00267904">
      <w:pPr>
        <w:pStyle w:val="ConsPlusNonformat"/>
        <w:spacing w:line="276" w:lineRule="auto"/>
        <w:ind w:right="-1"/>
        <w:jc w:val="both"/>
        <w:rPr>
          <w:color w:val="000000"/>
        </w:rPr>
      </w:pPr>
      <w:r w:rsidRPr="00EA5DC6">
        <w:rPr>
          <w:color w:val="000000"/>
        </w:rPr>
        <w:t>_________________________________________________________________________________</w:t>
      </w:r>
    </w:p>
    <w:p w:rsidR="00267904" w:rsidRPr="00267904" w:rsidRDefault="00267904" w:rsidP="00267904">
      <w:pPr>
        <w:pStyle w:val="ConsPlusNonformat"/>
        <w:spacing w:line="276" w:lineRule="auto"/>
        <w:ind w:right="424"/>
        <w:jc w:val="both"/>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13149C" w:rsidRPr="00EA5DC6" w:rsidRDefault="0013149C" w:rsidP="0013149C">
      <w:pPr>
        <w:pStyle w:val="ConsPlusNonformat"/>
        <w:jc w:val="center"/>
        <w:rPr>
          <w:color w:val="000000"/>
          <w:sz w:val="16"/>
          <w:szCs w:val="16"/>
        </w:rPr>
      </w:pPr>
      <w:proofErr w:type="gramStart"/>
      <w:r w:rsidRPr="00EA5DC6">
        <w:rPr>
          <w:color w:val="000000"/>
          <w:sz w:val="16"/>
          <w:szCs w:val="16"/>
        </w:rPr>
        <w:t xml:space="preserve">(путем  направления  на  почтовый адрес и (или) адрес электронной почты или нарочным в </w:t>
      </w:r>
      <w:proofErr w:type="gramEnd"/>
    </w:p>
    <w:p w:rsidR="0013149C" w:rsidRPr="00EA5DC6" w:rsidRDefault="0013149C" w:rsidP="0013149C">
      <w:pPr>
        <w:pStyle w:val="ConsPlusNonformat"/>
        <w:jc w:val="center"/>
        <w:rPr>
          <w:color w:val="000000"/>
          <w:sz w:val="16"/>
          <w:szCs w:val="16"/>
        </w:rPr>
      </w:pPr>
      <w:r w:rsidRPr="00EA5DC6">
        <w:rPr>
          <w:color w:val="000000"/>
          <w:sz w:val="16"/>
          <w:szCs w:val="16"/>
        </w:rPr>
        <w:t xml:space="preserve">Уполномоченном на выдачу разрешений на строительство федеральном органе   </w:t>
      </w:r>
      <w:proofErr w:type="gramStart"/>
      <w:r w:rsidRPr="00EA5DC6">
        <w:rPr>
          <w:color w:val="000000"/>
          <w:sz w:val="16"/>
          <w:szCs w:val="16"/>
        </w:rPr>
        <w:t>исполнительной</w:t>
      </w:r>
      <w:proofErr w:type="gramEnd"/>
      <w:r w:rsidRPr="00EA5DC6">
        <w:rPr>
          <w:color w:val="000000"/>
          <w:sz w:val="16"/>
          <w:szCs w:val="16"/>
        </w:rPr>
        <w:t xml:space="preserve">   </w:t>
      </w:r>
    </w:p>
    <w:p w:rsidR="0013149C" w:rsidRPr="00EA5DC6" w:rsidRDefault="0013149C" w:rsidP="0013149C">
      <w:pPr>
        <w:pStyle w:val="ConsPlusNonformat"/>
        <w:jc w:val="center"/>
        <w:rPr>
          <w:color w:val="000000"/>
          <w:sz w:val="16"/>
          <w:szCs w:val="16"/>
        </w:rPr>
      </w:pPr>
      <w:r w:rsidRPr="00EA5DC6">
        <w:rPr>
          <w:color w:val="000000"/>
          <w:sz w:val="16"/>
          <w:szCs w:val="16"/>
        </w:rPr>
        <w:t>власти,  органе исполнительной  власти  субъекта Российской  Федерации или органе местного</w:t>
      </w:r>
    </w:p>
    <w:p w:rsidR="0013149C" w:rsidRPr="00EA5DC6" w:rsidRDefault="0013149C" w:rsidP="0013149C">
      <w:pPr>
        <w:pStyle w:val="ConsPlusNonformat"/>
        <w:jc w:val="center"/>
        <w:rPr>
          <w:color w:val="000000"/>
          <w:sz w:val="16"/>
          <w:szCs w:val="16"/>
        </w:rPr>
      </w:pPr>
      <w:r w:rsidRPr="00EA5DC6">
        <w:rPr>
          <w:color w:val="000000"/>
          <w:sz w:val="16"/>
          <w:szCs w:val="16"/>
        </w:rPr>
        <w:t>самоуправления, в том числе через многофункциональный центр)</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r w:rsidRPr="00EA5DC6">
        <w:rPr>
          <w:color w:val="000000"/>
        </w:rPr>
        <w:t xml:space="preserve">    Настоящим уведомлением подтверждаю, что </w:t>
      </w:r>
      <w:r w:rsidRPr="00EA5DC6">
        <w:rPr>
          <w:color w:val="000000"/>
          <w:u w:val="single"/>
        </w:rPr>
        <w:t>_____________</w:t>
      </w:r>
      <w:r w:rsidRPr="00EA5DC6">
        <w:rPr>
          <w:color w:val="000000"/>
        </w:rPr>
        <w:t>_____________________</w:t>
      </w:r>
    </w:p>
    <w:p w:rsidR="0013149C" w:rsidRPr="00EA5DC6" w:rsidRDefault="0013149C" w:rsidP="0013149C">
      <w:pPr>
        <w:pStyle w:val="ConsPlusNonformat"/>
        <w:jc w:val="both"/>
        <w:rPr>
          <w:color w:val="000000"/>
          <w:sz w:val="16"/>
          <w:szCs w:val="16"/>
        </w:rPr>
      </w:pPr>
      <w:r w:rsidRPr="00EA5DC6">
        <w:rPr>
          <w:color w:val="000000"/>
          <w:sz w:val="16"/>
          <w:szCs w:val="16"/>
        </w:rPr>
        <w:t xml:space="preserve">                            (объект индивидуального жилищного строительства или садовый дом)</w:t>
      </w:r>
    </w:p>
    <w:p w:rsidR="0013149C" w:rsidRPr="00EA5DC6" w:rsidRDefault="0013149C" w:rsidP="0013149C">
      <w:pPr>
        <w:pStyle w:val="ConsPlusNonformat"/>
        <w:jc w:val="both"/>
        <w:rPr>
          <w:color w:val="000000"/>
        </w:rPr>
      </w:pPr>
      <w:r w:rsidRPr="00EA5DC6">
        <w:rPr>
          <w:color w:val="000000"/>
        </w:rPr>
        <w:t xml:space="preserve">не </w:t>
      </w:r>
      <w:proofErr w:type="gramStart"/>
      <w:r w:rsidRPr="00EA5DC6">
        <w:rPr>
          <w:color w:val="000000"/>
        </w:rPr>
        <w:t>предназначен</w:t>
      </w:r>
      <w:proofErr w:type="gramEnd"/>
      <w:r w:rsidRPr="00EA5DC6">
        <w:rPr>
          <w:color w:val="000000"/>
        </w:rPr>
        <w:t xml:space="preserve"> для раздела на самостоятельные объекты недвижимости.</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r w:rsidRPr="00EA5DC6">
        <w:rPr>
          <w:color w:val="000000"/>
        </w:rPr>
        <w:t xml:space="preserve">    </w:t>
      </w:r>
    </w:p>
    <w:p w:rsidR="0013149C" w:rsidRPr="00EA5DC6" w:rsidRDefault="0013149C" w:rsidP="0013149C">
      <w:pPr>
        <w:pStyle w:val="ConsPlusNonformat"/>
        <w:jc w:val="both"/>
        <w:rPr>
          <w:color w:val="000000"/>
        </w:rPr>
      </w:pPr>
      <w:r w:rsidRPr="00EA5DC6">
        <w:rPr>
          <w:color w:val="000000"/>
        </w:rPr>
        <w:t xml:space="preserve">    Настоящим уведомлением я _________________________________________________</w:t>
      </w:r>
    </w:p>
    <w:p w:rsidR="0013149C" w:rsidRPr="00EA5DC6" w:rsidRDefault="0013149C" w:rsidP="0013149C">
      <w:pPr>
        <w:pStyle w:val="ConsPlusNonformat"/>
        <w:jc w:val="both"/>
        <w:rPr>
          <w:color w:val="000000"/>
          <w:sz w:val="16"/>
          <w:szCs w:val="16"/>
        </w:rPr>
      </w:pPr>
      <w:r w:rsidRPr="00EA5DC6">
        <w:rPr>
          <w:color w:val="000000"/>
          <w:sz w:val="16"/>
          <w:szCs w:val="16"/>
        </w:rPr>
        <w:t xml:space="preserve">                                          </w:t>
      </w:r>
      <w:proofErr w:type="gramStart"/>
      <w:r w:rsidRPr="00EA5DC6">
        <w:rPr>
          <w:color w:val="000000"/>
          <w:sz w:val="16"/>
          <w:szCs w:val="16"/>
        </w:rPr>
        <w:t>(фамилия, имя, отчество (при наличии)</w:t>
      </w:r>
      <w:proofErr w:type="gramEnd"/>
    </w:p>
    <w:p w:rsidR="0013149C" w:rsidRPr="00EA5DC6" w:rsidRDefault="0013149C" w:rsidP="0013149C">
      <w:pPr>
        <w:pStyle w:val="ConsPlusNonformat"/>
        <w:jc w:val="both"/>
        <w:rPr>
          <w:color w:val="000000"/>
        </w:rPr>
      </w:pPr>
      <w:proofErr w:type="gramStart"/>
      <w:r w:rsidRPr="00EA5DC6">
        <w:rPr>
          <w:color w:val="000000"/>
        </w:rPr>
        <w:t>даю  согласие  на обработку персональных данных (в случае если застройщиком</w:t>
      </w:r>
      <w:proofErr w:type="gramEnd"/>
    </w:p>
    <w:p w:rsidR="0013149C" w:rsidRPr="00EA5DC6" w:rsidRDefault="0013149C" w:rsidP="0013149C">
      <w:pPr>
        <w:pStyle w:val="ConsPlusNonformat"/>
        <w:jc w:val="both"/>
        <w:rPr>
          <w:color w:val="000000"/>
        </w:rPr>
      </w:pPr>
      <w:r w:rsidRPr="00EA5DC6">
        <w:rPr>
          <w:color w:val="000000"/>
        </w:rPr>
        <w:t>является физическое лицо).</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r w:rsidRPr="00EA5DC6">
        <w:rPr>
          <w:color w:val="000000"/>
        </w:rPr>
        <w:t>___________________________   ___________   _______________________________</w:t>
      </w:r>
    </w:p>
    <w:p w:rsidR="0013149C" w:rsidRPr="00EA5DC6" w:rsidRDefault="0013149C" w:rsidP="0013149C">
      <w:pPr>
        <w:pStyle w:val="ConsPlusNonformat"/>
        <w:jc w:val="both"/>
        <w:rPr>
          <w:color w:val="000000"/>
          <w:sz w:val="16"/>
          <w:szCs w:val="16"/>
        </w:rPr>
      </w:pPr>
      <w:r w:rsidRPr="00EA5DC6">
        <w:rPr>
          <w:color w:val="000000"/>
          <w:sz w:val="16"/>
          <w:szCs w:val="16"/>
        </w:rPr>
        <w:t xml:space="preserve"> </w:t>
      </w:r>
      <w:proofErr w:type="gramStart"/>
      <w:r w:rsidRPr="00EA5DC6">
        <w:rPr>
          <w:color w:val="000000"/>
          <w:sz w:val="16"/>
          <w:szCs w:val="16"/>
        </w:rPr>
        <w:t>(должность, в случае если              (подпись)         (расшифровка подписи)</w:t>
      </w:r>
      <w:proofErr w:type="gramEnd"/>
    </w:p>
    <w:p w:rsidR="0013149C" w:rsidRPr="00EA5DC6" w:rsidRDefault="0013149C" w:rsidP="0013149C">
      <w:pPr>
        <w:pStyle w:val="ConsPlusNonformat"/>
        <w:jc w:val="both"/>
        <w:rPr>
          <w:color w:val="000000"/>
          <w:sz w:val="16"/>
          <w:szCs w:val="16"/>
        </w:rPr>
      </w:pPr>
      <w:r w:rsidRPr="00EA5DC6">
        <w:rPr>
          <w:color w:val="000000"/>
          <w:sz w:val="16"/>
          <w:szCs w:val="16"/>
        </w:rPr>
        <w:t xml:space="preserve">   застройщиком является</w:t>
      </w:r>
    </w:p>
    <w:p w:rsidR="0013149C" w:rsidRPr="00EA5DC6" w:rsidRDefault="0013149C" w:rsidP="0013149C">
      <w:pPr>
        <w:pStyle w:val="ConsPlusNonformat"/>
        <w:jc w:val="both"/>
        <w:rPr>
          <w:color w:val="000000"/>
          <w:sz w:val="16"/>
          <w:szCs w:val="16"/>
        </w:rPr>
      </w:pPr>
      <w:r w:rsidRPr="00EA5DC6">
        <w:rPr>
          <w:color w:val="000000"/>
          <w:sz w:val="16"/>
          <w:szCs w:val="16"/>
        </w:rPr>
        <w:t xml:space="preserve">     юридическое лицо)</w:t>
      </w:r>
    </w:p>
    <w:p w:rsidR="0013149C" w:rsidRPr="00EA5DC6" w:rsidRDefault="0013149C" w:rsidP="0013149C">
      <w:pPr>
        <w:pStyle w:val="ConsPlusNonformat"/>
        <w:jc w:val="both"/>
        <w:rPr>
          <w:color w:val="000000"/>
          <w:sz w:val="16"/>
          <w:szCs w:val="16"/>
        </w:rPr>
      </w:pPr>
    </w:p>
    <w:p w:rsidR="0013149C" w:rsidRPr="00EA5DC6" w:rsidRDefault="0013149C" w:rsidP="0013149C">
      <w:pPr>
        <w:pStyle w:val="ConsPlusNonformat"/>
        <w:jc w:val="both"/>
        <w:rPr>
          <w:color w:val="000000"/>
          <w:sz w:val="16"/>
          <w:szCs w:val="16"/>
        </w:rPr>
      </w:pPr>
      <w:r w:rsidRPr="00EA5DC6">
        <w:rPr>
          <w:color w:val="000000"/>
          <w:sz w:val="16"/>
          <w:szCs w:val="16"/>
        </w:rPr>
        <w:t xml:space="preserve">            М.П.</w:t>
      </w:r>
    </w:p>
    <w:p w:rsidR="0013149C" w:rsidRPr="00EA5DC6" w:rsidRDefault="0013149C" w:rsidP="0013149C">
      <w:pPr>
        <w:pStyle w:val="ConsPlusNonformat"/>
        <w:jc w:val="both"/>
        <w:rPr>
          <w:color w:val="000000"/>
          <w:sz w:val="16"/>
          <w:szCs w:val="16"/>
        </w:rPr>
      </w:pPr>
      <w:r w:rsidRPr="00EA5DC6">
        <w:rPr>
          <w:color w:val="000000"/>
          <w:sz w:val="16"/>
          <w:szCs w:val="16"/>
        </w:rPr>
        <w:t xml:space="preserve">       (при наличии)</w:t>
      </w:r>
    </w:p>
    <w:p w:rsidR="0013149C" w:rsidRPr="00EA5DC6" w:rsidRDefault="0013149C" w:rsidP="0013149C">
      <w:pPr>
        <w:pStyle w:val="ConsPlusNonformat"/>
        <w:jc w:val="both"/>
        <w:rPr>
          <w:color w:val="000000"/>
        </w:rPr>
      </w:pPr>
    </w:p>
    <w:p w:rsidR="0013149C" w:rsidRPr="00EA5DC6" w:rsidRDefault="0013149C" w:rsidP="0013149C">
      <w:pPr>
        <w:pStyle w:val="ConsPlusNonformat"/>
        <w:jc w:val="both"/>
        <w:rPr>
          <w:color w:val="000000"/>
        </w:rPr>
      </w:pPr>
      <w:r w:rsidRPr="00EA5DC6">
        <w:rPr>
          <w:color w:val="000000"/>
        </w:rPr>
        <w:t>К настоящему уведомлению прилагаются:</w:t>
      </w:r>
    </w:p>
    <w:p w:rsidR="0013149C" w:rsidRPr="00EA5DC6" w:rsidRDefault="0013149C" w:rsidP="0013149C">
      <w:pPr>
        <w:pStyle w:val="ConsPlusNonformat"/>
        <w:jc w:val="both"/>
        <w:rPr>
          <w:color w:val="000000"/>
        </w:rPr>
      </w:pPr>
      <w:r w:rsidRPr="00EA5DC6">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149C" w:rsidRPr="00EA5DC6" w:rsidRDefault="0013149C" w:rsidP="0013149C">
      <w:pPr>
        <w:pStyle w:val="ConsPlusNonformat"/>
        <w:jc w:val="both"/>
        <w:rPr>
          <w:color w:val="000000"/>
          <w:sz w:val="16"/>
          <w:szCs w:val="16"/>
        </w:rPr>
      </w:pPr>
      <w:proofErr w:type="gramStart"/>
      <w:r w:rsidRPr="00EA5DC6">
        <w:rPr>
          <w:color w:val="000000"/>
          <w:sz w:val="16"/>
          <w:szCs w:val="16"/>
        </w:rPr>
        <w:t xml:space="preserve">(документы, предусмотренные частью 3 статьи 51.1 Градостроительного кодекса Российской Федерации </w:t>
      </w:r>
      <w:proofErr w:type="gramEnd"/>
    </w:p>
    <w:p w:rsidR="0013149C" w:rsidRPr="00EA5DC6" w:rsidRDefault="0013149C" w:rsidP="0013149C">
      <w:pPr>
        <w:pStyle w:val="ConsPlusNonformat"/>
        <w:jc w:val="both"/>
        <w:rPr>
          <w:color w:val="000000"/>
          <w:sz w:val="16"/>
          <w:szCs w:val="16"/>
        </w:rPr>
      </w:pPr>
      <w:r w:rsidRPr="00EA5DC6">
        <w:rPr>
          <w:color w:val="000000"/>
          <w:sz w:val="16"/>
          <w:szCs w:val="16"/>
        </w:rPr>
        <w:t>(Собрание законодательства Российской Федерации, 2005, N 1, ст. 16; 2018, N 32, ст. 5133, 5135)</w:t>
      </w: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rPr>
      </w:pPr>
      <w:r w:rsidRPr="00EA5DC6">
        <w:rPr>
          <w:color w:val="000000"/>
          <w:sz w:val="28"/>
          <w:szCs w:val="28"/>
        </w:rPr>
        <w:tab/>
      </w:r>
      <w:r w:rsidRPr="00EA5DC6">
        <w:rPr>
          <w:color w:val="000000"/>
          <w:sz w:val="28"/>
          <w:szCs w:val="28"/>
        </w:rPr>
        <w:tab/>
      </w:r>
      <w:r w:rsidRPr="00EA5DC6">
        <w:rPr>
          <w:color w:val="000000"/>
          <w:sz w:val="28"/>
          <w:szCs w:val="28"/>
        </w:rPr>
        <w:tab/>
      </w:r>
      <w:r w:rsidRPr="00EA5DC6">
        <w:rPr>
          <w:color w:val="000000"/>
          <w:sz w:val="28"/>
          <w:szCs w:val="28"/>
        </w:rPr>
        <w:tab/>
      </w:r>
      <w:r w:rsidRPr="00EA5DC6">
        <w:rPr>
          <w:color w:val="000000"/>
          <w:sz w:val="28"/>
          <w:szCs w:val="28"/>
        </w:rPr>
        <w:tab/>
      </w:r>
      <w:r w:rsidRPr="00EA5DC6">
        <w:rPr>
          <w:color w:val="000000"/>
          <w:sz w:val="28"/>
          <w:szCs w:val="28"/>
        </w:rPr>
        <w:tab/>
      </w:r>
      <w:r w:rsidRPr="00EA5DC6">
        <w:rPr>
          <w:color w:val="000000"/>
          <w:sz w:val="28"/>
          <w:szCs w:val="28"/>
        </w:rPr>
        <w:tab/>
      </w:r>
      <w:r w:rsidRPr="00EA5DC6">
        <w:rPr>
          <w:color w:val="000000"/>
        </w:rPr>
        <w:tab/>
      </w:r>
      <w:r w:rsidRPr="00EA5DC6">
        <w:rPr>
          <w:color w:val="000000"/>
        </w:rPr>
        <w:tab/>
      </w:r>
      <w:r w:rsidRPr="00EA5DC6">
        <w:rPr>
          <w:color w:val="000000"/>
        </w:rPr>
        <w:tab/>
      </w: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Default="0013149C" w:rsidP="0013149C">
      <w:pPr>
        <w:tabs>
          <w:tab w:val="left" w:pos="1134"/>
        </w:tabs>
        <w:spacing w:line="0" w:lineRule="atLeast"/>
        <w:ind w:firstLine="709"/>
        <w:jc w:val="right"/>
        <w:rPr>
          <w:color w:val="000000"/>
        </w:rPr>
      </w:pPr>
    </w:p>
    <w:p w:rsidR="0013149C"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rPr>
      </w:pPr>
    </w:p>
    <w:p w:rsidR="0013149C" w:rsidRDefault="0013149C" w:rsidP="0013149C">
      <w:pPr>
        <w:tabs>
          <w:tab w:val="left" w:pos="1134"/>
        </w:tabs>
        <w:spacing w:line="0" w:lineRule="atLeast"/>
        <w:rPr>
          <w:color w:val="000000"/>
        </w:rPr>
      </w:pPr>
    </w:p>
    <w:p w:rsidR="0013149C" w:rsidRDefault="0013149C" w:rsidP="0013149C">
      <w:pPr>
        <w:tabs>
          <w:tab w:val="left" w:pos="1134"/>
        </w:tabs>
        <w:spacing w:line="0" w:lineRule="atLeast"/>
        <w:rPr>
          <w:color w:val="000000"/>
        </w:rPr>
      </w:pPr>
    </w:p>
    <w:p w:rsidR="0013149C" w:rsidRPr="00EA5DC6" w:rsidRDefault="0013149C" w:rsidP="0013149C">
      <w:pPr>
        <w:tabs>
          <w:tab w:val="left" w:pos="1134"/>
        </w:tabs>
        <w:spacing w:line="0" w:lineRule="atLeast"/>
        <w:rPr>
          <w:color w:val="000000"/>
        </w:rPr>
      </w:pPr>
    </w:p>
    <w:p w:rsidR="0013149C" w:rsidRPr="00EA5DC6" w:rsidRDefault="0013149C" w:rsidP="0013149C">
      <w:pPr>
        <w:tabs>
          <w:tab w:val="left" w:pos="1134"/>
        </w:tabs>
        <w:spacing w:line="0" w:lineRule="atLeast"/>
        <w:ind w:firstLine="709"/>
        <w:jc w:val="right"/>
        <w:rPr>
          <w:color w:val="000000"/>
        </w:rPr>
      </w:pP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Приложение № 3</w:t>
      </w: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к административному регламенту</w:t>
      </w:r>
    </w:p>
    <w:p w:rsidR="0013149C" w:rsidRPr="00EA5DC6" w:rsidRDefault="0013149C" w:rsidP="0013149C">
      <w:pPr>
        <w:pStyle w:val="ConsPlusNonformat"/>
        <w:ind w:firstLine="709"/>
        <w:jc w:val="center"/>
        <w:rPr>
          <w:rFonts w:ascii="Times New Roman" w:hAnsi="Times New Roman" w:cs="Times New Roman"/>
          <w:color w:val="000000"/>
          <w:sz w:val="28"/>
          <w:szCs w:val="28"/>
        </w:rPr>
      </w:pPr>
      <w:r w:rsidRPr="00EA5DC6">
        <w:rPr>
          <w:rFonts w:ascii="Times New Roman" w:hAnsi="Times New Roman" w:cs="Times New Roman"/>
          <w:color w:val="000000"/>
          <w:sz w:val="28"/>
          <w:szCs w:val="28"/>
        </w:rPr>
        <w:tab/>
      </w:r>
      <w:r w:rsidRPr="00EA5DC6">
        <w:rPr>
          <w:rFonts w:ascii="Times New Roman" w:hAnsi="Times New Roman" w:cs="Times New Roman"/>
          <w:color w:val="000000"/>
          <w:sz w:val="28"/>
          <w:szCs w:val="28"/>
        </w:rPr>
        <w:tab/>
      </w:r>
      <w:r w:rsidRPr="00EA5DC6">
        <w:rPr>
          <w:rFonts w:ascii="Times New Roman" w:hAnsi="Times New Roman" w:cs="Times New Roman"/>
          <w:color w:val="000000"/>
          <w:sz w:val="28"/>
          <w:szCs w:val="28"/>
        </w:rPr>
        <w:tab/>
      </w:r>
      <w:r w:rsidRPr="00EA5DC6">
        <w:rPr>
          <w:rFonts w:ascii="Times New Roman" w:hAnsi="Times New Roman" w:cs="Times New Roman"/>
          <w:color w:val="000000"/>
          <w:sz w:val="28"/>
          <w:szCs w:val="28"/>
        </w:rPr>
        <w:tab/>
      </w:r>
    </w:p>
    <w:p w:rsidR="0013149C" w:rsidRPr="00EA5DC6" w:rsidRDefault="0013149C" w:rsidP="0013149C">
      <w:pPr>
        <w:pStyle w:val="ConsPlusNonformat"/>
        <w:ind w:firstLine="709"/>
        <w:jc w:val="both"/>
        <w:rPr>
          <w:color w:val="000000"/>
        </w:rPr>
      </w:pPr>
      <w:r w:rsidRPr="00EA5DC6">
        <w:rPr>
          <w:color w:val="000000"/>
        </w:rPr>
        <w:lastRenderedPageBreak/>
        <w:t xml:space="preserve">                                Уведомление</w:t>
      </w:r>
    </w:p>
    <w:p w:rsidR="0013149C" w:rsidRPr="00EA5DC6" w:rsidRDefault="0013149C" w:rsidP="0013149C">
      <w:pPr>
        <w:pStyle w:val="ConsPlusNonformat"/>
        <w:ind w:firstLine="709"/>
        <w:jc w:val="both"/>
        <w:rPr>
          <w:color w:val="000000"/>
        </w:rPr>
      </w:pPr>
      <w:r w:rsidRPr="00EA5DC6">
        <w:rPr>
          <w:color w:val="000000"/>
        </w:rPr>
        <w:t xml:space="preserve">            об изменении параметров планируемого строительства</w:t>
      </w:r>
    </w:p>
    <w:p w:rsidR="0013149C" w:rsidRPr="00EA5DC6" w:rsidRDefault="0013149C" w:rsidP="0013149C">
      <w:pPr>
        <w:pStyle w:val="ConsPlusNonformat"/>
        <w:ind w:firstLine="709"/>
        <w:jc w:val="both"/>
        <w:rPr>
          <w:color w:val="000000"/>
        </w:rPr>
      </w:pPr>
      <w:r w:rsidRPr="00EA5DC6">
        <w:rPr>
          <w:color w:val="000000"/>
        </w:rPr>
        <w:t xml:space="preserve">     или реконструкции объекта индивидуального жилищного строительства</w:t>
      </w:r>
    </w:p>
    <w:p w:rsidR="0013149C" w:rsidRPr="00EA5DC6" w:rsidRDefault="0013149C" w:rsidP="0013149C">
      <w:pPr>
        <w:pStyle w:val="ConsPlusNonformat"/>
        <w:ind w:firstLine="709"/>
        <w:jc w:val="both"/>
        <w:rPr>
          <w:color w:val="000000"/>
        </w:rPr>
      </w:pPr>
      <w:r w:rsidRPr="00EA5DC6">
        <w:rPr>
          <w:color w:val="000000"/>
        </w:rPr>
        <w:t xml:space="preserve">                             или садового дома</w:t>
      </w:r>
    </w:p>
    <w:p w:rsidR="0013149C" w:rsidRPr="00EA5DC6" w:rsidRDefault="0013149C" w:rsidP="0013149C">
      <w:pPr>
        <w:pStyle w:val="ConsPlusNonformat"/>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 xml:space="preserve">                                                     "__" _________ 20__ г.</w:t>
      </w:r>
    </w:p>
    <w:p w:rsidR="0013149C" w:rsidRPr="00EA5DC6" w:rsidRDefault="0013149C" w:rsidP="0013149C">
      <w:pPr>
        <w:pStyle w:val="ConsPlusNonformat"/>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___________________________________________________________________________</w:t>
      </w:r>
    </w:p>
    <w:p w:rsidR="0013149C" w:rsidRPr="00EA5DC6" w:rsidRDefault="0013149C" w:rsidP="0013149C">
      <w:pPr>
        <w:pStyle w:val="ConsPlusNonformat"/>
        <w:ind w:firstLine="709"/>
        <w:jc w:val="both"/>
        <w:rPr>
          <w:color w:val="000000"/>
        </w:rPr>
      </w:pPr>
      <w:r w:rsidRPr="00EA5DC6">
        <w:rPr>
          <w:color w:val="000000"/>
        </w:rPr>
        <w:t>___________________________________________________________________________</w:t>
      </w:r>
    </w:p>
    <w:p w:rsidR="0013149C" w:rsidRPr="00EA5DC6" w:rsidRDefault="0013149C" w:rsidP="0013149C">
      <w:pPr>
        <w:pStyle w:val="ConsPlusNonformat"/>
        <w:ind w:firstLine="709"/>
        <w:jc w:val="both"/>
        <w:rPr>
          <w:color w:val="000000"/>
        </w:rPr>
      </w:pPr>
      <w:r w:rsidRPr="00EA5DC6">
        <w:rPr>
          <w:color w:val="000000"/>
        </w:rPr>
        <w:t xml:space="preserve">    </w:t>
      </w:r>
      <w:proofErr w:type="gramStart"/>
      <w:r w:rsidRPr="00EA5DC6">
        <w:rPr>
          <w:color w:val="000000"/>
        </w:rPr>
        <w:t>(наименование уполномоченного на выдачу разрешений на строительство</w:t>
      </w:r>
      <w:proofErr w:type="gramEnd"/>
    </w:p>
    <w:p w:rsidR="0013149C" w:rsidRPr="00EA5DC6" w:rsidRDefault="0013149C" w:rsidP="0013149C">
      <w:pPr>
        <w:pStyle w:val="ConsPlusNonformat"/>
        <w:ind w:firstLine="709"/>
        <w:jc w:val="both"/>
        <w:rPr>
          <w:color w:val="000000"/>
        </w:rPr>
      </w:pPr>
      <w:r w:rsidRPr="00EA5DC6">
        <w:rPr>
          <w:color w:val="000000"/>
        </w:rPr>
        <w:t xml:space="preserve">     федерального органа исполнительной власти, органа исполнительной</w:t>
      </w:r>
    </w:p>
    <w:p w:rsidR="0013149C" w:rsidRPr="00EA5DC6" w:rsidRDefault="0013149C" w:rsidP="0013149C">
      <w:pPr>
        <w:pStyle w:val="ConsPlusNonformat"/>
        <w:ind w:firstLine="709"/>
        <w:jc w:val="both"/>
        <w:rPr>
          <w:color w:val="000000"/>
        </w:rPr>
      </w:pPr>
      <w:r w:rsidRPr="00EA5DC6">
        <w:rPr>
          <w:color w:val="000000"/>
        </w:rPr>
        <w:t xml:space="preserve">   власти субъекта Российской Федерации, органа местного самоуправления)</w:t>
      </w:r>
    </w:p>
    <w:p w:rsidR="0013149C" w:rsidRPr="00EA5DC6" w:rsidRDefault="0013149C" w:rsidP="0013149C">
      <w:pPr>
        <w:pStyle w:val="ConsPlusNonformat"/>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 xml:space="preserve">                        1. Сведения о застройщике:</w:t>
      </w:r>
    </w:p>
    <w:p w:rsidR="0013149C" w:rsidRPr="00EA5DC6" w:rsidRDefault="0013149C" w:rsidP="0013149C">
      <w:pPr>
        <w:pStyle w:val="ConsPlusNormal"/>
        <w:ind w:firstLine="709"/>
        <w:jc w:val="both"/>
        <w:rPr>
          <w:color w:val="000000"/>
        </w:rPr>
      </w:pPr>
    </w:p>
    <w:tbl>
      <w:tblPr>
        <w:tblW w:w="0" w:type="auto"/>
        <w:tblInd w:w="62" w:type="dxa"/>
        <w:tblLayout w:type="fixed"/>
        <w:tblCellMar>
          <w:top w:w="102" w:type="dxa"/>
          <w:left w:w="62" w:type="dxa"/>
          <w:bottom w:w="102" w:type="dxa"/>
          <w:right w:w="62" w:type="dxa"/>
        </w:tblCellMar>
        <w:tblLook w:val="0000"/>
      </w:tblPr>
      <w:tblGrid>
        <w:gridCol w:w="851"/>
        <w:gridCol w:w="4679"/>
        <w:gridCol w:w="4535"/>
      </w:tblGrid>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outlineLvl w:val="2"/>
              <w:rPr>
                <w:color w:val="000000"/>
              </w:rPr>
            </w:pPr>
            <w:r w:rsidRPr="00EA5DC6">
              <w:rPr>
                <w:color w:val="000000"/>
              </w:rPr>
              <w:t>1.1</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физическом лице, в случае если застройщиком является физическое лицо:</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1.1.1</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Фамилия, имя, отчество (при наличии)</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1.1.2</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Место жительства</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1.1.3</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Реквизиты документа, удостоверяющего личность</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outlineLvl w:val="2"/>
              <w:rPr>
                <w:color w:val="000000"/>
              </w:rPr>
            </w:pPr>
            <w:r w:rsidRPr="00EA5DC6">
              <w:rPr>
                <w:color w:val="000000"/>
              </w:rPr>
              <w:t>1.2</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 юридическом лице, в случае если застройщиком является юридическое лицо:</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1.2.1</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Наименование</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1.2.2</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Место нахождения</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1.2.3</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1.2.4</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Идентификационный номер налогоплательщика, за исключением случая, если заявителем является иностранное юридическое лицо</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bl>
    <w:p w:rsidR="0013149C" w:rsidRPr="00EA5DC6" w:rsidRDefault="0013149C" w:rsidP="0013149C">
      <w:pPr>
        <w:pStyle w:val="ConsPlusNormal"/>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 xml:space="preserve">                      2. Сведения о земельном участке</w:t>
      </w:r>
    </w:p>
    <w:p w:rsidR="0013149C" w:rsidRPr="00EA5DC6" w:rsidRDefault="0013149C" w:rsidP="0013149C">
      <w:pPr>
        <w:pStyle w:val="ConsPlusNormal"/>
        <w:ind w:firstLine="709"/>
        <w:jc w:val="both"/>
        <w:rPr>
          <w:color w:val="000000"/>
        </w:rPr>
      </w:pPr>
    </w:p>
    <w:tbl>
      <w:tblPr>
        <w:tblW w:w="0" w:type="auto"/>
        <w:tblInd w:w="62" w:type="dxa"/>
        <w:tblLayout w:type="fixed"/>
        <w:tblCellMar>
          <w:top w:w="102" w:type="dxa"/>
          <w:left w:w="62" w:type="dxa"/>
          <w:bottom w:w="102" w:type="dxa"/>
          <w:right w:w="62" w:type="dxa"/>
        </w:tblCellMar>
        <w:tblLook w:val="0000"/>
      </w:tblPr>
      <w:tblGrid>
        <w:gridCol w:w="851"/>
        <w:gridCol w:w="4679"/>
        <w:gridCol w:w="4535"/>
      </w:tblGrid>
      <w:tr w:rsidR="0013149C" w:rsidRPr="00EA5DC6" w:rsidTr="00145C0D">
        <w:trPr>
          <w:trHeight w:val="657"/>
        </w:trPr>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62" w:firstLine="0"/>
              <w:jc w:val="center"/>
              <w:rPr>
                <w:color w:val="000000"/>
              </w:rPr>
            </w:pPr>
            <w:r w:rsidRPr="00EA5DC6">
              <w:rPr>
                <w:color w:val="000000"/>
              </w:rPr>
              <w:t>2.1</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Кадастровый номер земельного участка (при наличии)</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right="-62" w:firstLine="0"/>
              <w:jc w:val="center"/>
              <w:rPr>
                <w:color w:val="000000"/>
              </w:rPr>
            </w:pPr>
            <w:r w:rsidRPr="00EA5DC6">
              <w:rPr>
                <w:color w:val="000000"/>
              </w:rPr>
              <w:t>2.2</w:t>
            </w:r>
          </w:p>
        </w:tc>
        <w:tc>
          <w:tcPr>
            <w:tcW w:w="46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Адрес или описание местоположения земельного участка</w:t>
            </w:r>
          </w:p>
        </w:tc>
        <w:tc>
          <w:tcPr>
            <w:tcW w:w="453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bl>
    <w:p w:rsidR="0013149C" w:rsidRPr="00EA5DC6" w:rsidRDefault="0013149C" w:rsidP="0013149C">
      <w:pPr>
        <w:pStyle w:val="ConsPlusNormal"/>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 xml:space="preserve">             3. Сведения об изменении параметров планируемого</w:t>
      </w:r>
    </w:p>
    <w:p w:rsidR="0013149C" w:rsidRPr="00EA5DC6" w:rsidRDefault="0013149C" w:rsidP="0013149C">
      <w:pPr>
        <w:pStyle w:val="ConsPlusNonformat"/>
        <w:ind w:firstLine="709"/>
        <w:jc w:val="both"/>
        <w:rPr>
          <w:color w:val="000000"/>
        </w:rPr>
      </w:pPr>
      <w:r w:rsidRPr="00EA5DC6">
        <w:rPr>
          <w:color w:val="000000"/>
        </w:rPr>
        <w:t xml:space="preserve">          строительства или реконструкции объекта индивидуального</w:t>
      </w:r>
    </w:p>
    <w:p w:rsidR="0013149C" w:rsidRPr="00EA5DC6" w:rsidRDefault="0013149C" w:rsidP="0013149C">
      <w:pPr>
        <w:pStyle w:val="ConsPlusNonformat"/>
        <w:ind w:firstLine="709"/>
        <w:jc w:val="both"/>
        <w:rPr>
          <w:color w:val="000000"/>
        </w:rPr>
      </w:pPr>
      <w:r w:rsidRPr="00EA5DC6">
        <w:rPr>
          <w:color w:val="000000"/>
        </w:rPr>
        <w:t xml:space="preserve">                жилищного строительства или садового дома,</w:t>
      </w:r>
    </w:p>
    <w:p w:rsidR="0013149C" w:rsidRPr="00EA5DC6" w:rsidRDefault="0013149C" w:rsidP="0013149C">
      <w:pPr>
        <w:pStyle w:val="ConsPlusNormal"/>
        <w:ind w:firstLine="709"/>
        <w:jc w:val="both"/>
        <w:rPr>
          <w:color w:val="000000"/>
        </w:rPr>
      </w:pPr>
    </w:p>
    <w:tbl>
      <w:tblPr>
        <w:tblW w:w="0" w:type="auto"/>
        <w:tblInd w:w="62" w:type="dxa"/>
        <w:tblLayout w:type="fixed"/>
        <w:tblCellMar>
          <w:top w:w="102" w:type="dxa"/>
          <w:left w:w="62" w:type="dxa"/>
          <w:bottom w:w="102" w:type="dxa"/>
          <w:right w:w="62" w:type="dxa"/>
        </w:tblCellMar>
        <w:tblLook w:val="0000"/>
      </w:tblPr>
      <w:tblGrid>
        <w:gridCol w:w="851"/>
        <w:gridCol w:w="2290"/>
        <w:gridCol w:w="3345"/>
        <w:gridCol w:w="3579"/>
      </w:tblGrid>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 xml:space="preserve">N </w:t>
            </w:r>
            <w:proofErr w:type="spellStart"/>
            <w:proofErr w:type="gramStart"/>
            <w:r w:rsidRPr="00EA5DC6">
              <w:rPr>
                <w:color w:val="000000"/>
              </w:rPr>
              <w:t>п</w:t>
            </w:r>
            <w:proofErr w:type="spellEnd"/>
            <w:proofErr w:type="gramEnd"/>
            <w:r w:rsidRPr="00EA5DC6">
              <w:rPr>
                <w:color w:val="000000"/>
              </w:rPr>
              <w:t>/</w:t>
            </w:r>
            <w:proofErr w:type="spellStart"/>
            <w:r w:rsidRPr="00EA5DC6">
              <w:rPr>
                <w:color w:val="000000"/>
              </w:rPr>
              <w:t>п</w:t>
            </w:r>
            <w:proofErr w:type="spellEnd"/>
          </w:p>
        </w:tc>
        <w:tc>
          <w:tcPr>
            <w:tcW w:w="229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tabs>
                <w:tab w:val="left" w:pos="872"/>
              </w:tabs>
              <w:ind w:firstLine="0"/>
              <w:jc w:val="center"/>
              <w:rPr>
                <w:rFonts w:ascii="Courier New" w:hAnsi="Courier New" w:cs="Courier New"/>
                <w:color w:val="000000"/>
              </w:rPr>
            </w:pPr>
            <w:r w:rsidRPr="00EA5DC6">
              <w:rPr>
                <w:rFonts w:ascii="Courier New" w:hAnsi="Courier New" w:cs="Courier New"/>
                <w:color w:val="000000"/>
              </w:rPr>
              <w:t xml:space="preserve">Наименование параметров планируемого строительства или реконструкции объекта индивидуального </w:t>
            </w:r>
            <w:r w:rsidRPr="00EA5DC6">
              <w:rPr>
                <w:rFonts w:ascii="Courier New" w:hAnsi="Courier New" w:cs="Courier New"/>
                <w:color w:val="000000"/>
              </w:rPr>
              <w:lastRenderedPageBreak/>
              <w:t>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center"/>
              <w:rPr>
                <w:rFonts w:ascii="Courier New" w:hAnsi="Courier New" w:cs="Courier New"/>
                <w:color w:val="000000"/>
              </w:rPr>
            </w:pPr>
            <w:proofErr w:type="gramStart"/>
            <w:r w:rsidRPr="00EA5DC6">
              <w:rPr>
                <w:rFonts w:ascii="Courier New" w:hAnsi="Courier New" w:cs="Courier New"/>
                <w:color w:val="000000"/>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w:t>
            </w:r>
            <w:r w:rsidRPr="00EA5DC6">
              <w:rPr>
                <w:rFonts w:ascii="Courier New" w:hAnsi="Courier New" w:cs="Courier New"/>
                <w:color w:val="000000"/>
              </w:rPr>
              <w:lastRenderedPageBreak/>
              <w:t>строительстве или реконструкции объекта индивидуального жилищного строительства или садового дома</w:t>
            </w:r>
            <w:proofErr w:type="gramEnd"/>
          </w:p>
          <w:p w:rsidR="0013149C" w:rsidRPr="00EA5DC6" w:rsidRDefault="0013149C" w:rsidP="00145C0D">
            <w:pPr>
              <w:pStyle w:val="ConsPlusNormal"/>
              <w:ind w:firstLine="0"/>
              <w:jc w:val="center"/>
              <w:rPr>
                <w:rFonts w:ascii="Courier New" w:hAnsi="Courier New" w:cs="Courier New"/>
                <w:color w:val="000000"/>
              </w:rPr>
            </w:pPr>
            <w:r w:rsidRPr="00EA5DC6">
              <w:rPr>
                <w:rFonts w:ascii="Courier New" w:hAnsi="Courier New" w:cs="Courier New"/>
                <w:color w:val="000000"/>
              </w:rPr>
              <w:t>______________________</w:t>
            </w:r>
          </w:p>
          <w:p w:rsidR="0013149C" w:rsidRPr="00EA5DC6" w:rsidRDefault="0013149C" w:rsidP="00145C0D">
            <w:pPr>
              <w:pStyle w:val="ConsPlusNormal"/>
              <w:ind w:firstLine="0"/>
              <w:jc w:val="center"/>
              <w:rPr>
                <w:rFonts w:ascii="Courier New" w:hAnsi="Courier New" w:cs="Courier New"/>
                <w:color w:val="000000"/>
              </w:rPr>
            </w:pPr>
            <w:r w:rsidRPr="00EA5DC6">
              <w:rPr>
                <w:rFonts w:ascii="Courier New" w:hAnsi="Courier New" w:cs="Courier New"/>
                <w:color w:val="000000"/>
              </w:rPr>
              <w:t>(дата направления уведомления)</w:t>
            </w:r>
          </w:p>
        </w:tc>
        <w:tc>
          <w:tcPr>
            <w:tcW w:w="35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center"/>
              <w:rPr>
                <w:rFonts w:ascii="Courier New" w:hAnsi="Courier New" w:cs="Courier New"/>
                <w:color w:val="000000"/>
              </w:rPr>
            </w:pPr>
            <w:r w:rsidRPr="00EA5DC6">
              <w:rPr>
                <w:rFonts w:ascii="Courier New" w:hAnsi="Courier New" w:cs="Courier New"/>
                <w:color w:val="000000"/>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lastRenderedPageBreak/>
              <w:t>3.1</w:t>
            </w:r>
          </w:p>
        </w:tc>
        <w:tc>
          <w:tcPr>
            <w:tcW w:w="229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c>
          <w:tcPr>
            <w:tcW w:w="35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3.2</w:t>
            </w:r>
          </w:p>
        </w:tc>
        <w:tc>
          <w:tcPr>
            <w:tcW w:w="229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Высота</w:t>
            </w:r>
          </w:p>
        </w:tc>
        <w:tc>
          <w:tcPr>
            <w:tcW w:w="33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c>
          <w:tcPr>
            <w:tcW w:w="35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3.3</w:t>
            </w:r>
          </w:p>
        </w:tc>
        <w:tc>
          <w:tcPr>
            <w:tcW w:w="229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c>
          <w:tcPr>
            <w:tcW w:w="35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rFonts w:ascii="Courier New" w:hAnsi="Courier New" w:cs="Courier New"/>
                <w:color w:val="000000"/>
              </w:rPr>
            </w:pPr>
          </w:p>
        </w:tc>
      </w:tr>
      <w:tr w:rsidR="0013149C" w:rsidRPr="00EA5DC6" w:rsidTr="00145C0D">
        <w:tc>
          <w:tcPr>
            <w:tcW w:w="851"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r w:rsidRPr="00EA5DC6">
              <w:rPr>
                <w:color w:val="000000"/>
              </w:rPr>
              <w:t>3.4</w:t>
            </w:r>
          </w:p>
        </w:tc>
        <w:tc>
          <w:tcPr>
            <w:tcW w:w="2290"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0"/>
              <w:jc w:val="both"/>
              <w:rPr>
                <w:color w:val="000000"/>
              </w:rPr>
            </w:pPr>
            <w:r w:rsidRPr="00EA5DC6">
              <w:rPr>
                <w:color w:val="000000"/>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c>
          <w:tcPr>
            <w:tcW w:w="3579" w:type="dxa"/>
            <w:tcBorders>
              <w:top w:val="single" w:sz="4" w:space="0" w:color="auto"/>
              <w:left w:val="single" w:sz="4" w:space="0" w:color="auto"/>
              <w:bottom w:val="single" w:sz="4" w:space="0" w:color="auto"/>
              <w:right w:val="single" w:sz="4" w:space="0" w:color="auto"/>
            </w:tcBorders>
          </w:tcPr>
          <w:p w:rsidR="0013149C" w:rsidRPr="00EA5DC6" w:rsidRDefault="0013149C" w:rsidP="00145C0D">
            <w:pPr>
              <w:pStyle w:val="ConsPlusNormal"/>
              <w:ind w:firstLine="709"/>
              <w:rPr>
                <w:color w:val="000000"/>
              </w:rPr>
            </w:pPr>
          </w:p>
        </w:tc>
      </w:tr>
    </w:tbl>
    <w:p w:rsidR="0013149C" w:rsidRPr="00EA5DC6" w:rsidRDefault="0013149C" w:rsidP="0013149C">
      <w:pPr>
        <w:pStyle w:val="ConsPlusNormal"/>
        <w:ind w:firstLine="709"/>
        <w:jc w:val="both"/>
        <w:rPr>
          <w:color w:val="000000"/>
        </w:rPr>
      </w:pPr>
    </w:p>
    <w:p w:rsidR="0013149C" w:rsidRPr="00EA5DC6" w:rsidRDefault="0013149C" w:rsidP="0013149C">
      <w:pPr>
        <w:pStyle w:val="ConsPlusNonformat"/>
        <w:ind w:firstLine="709"/>
        <w:jc w:val="both"/>
        <w:rPr>
          <w:color w:val="000000"/>
        </w:rPr>
      </w:pPr>
      <w:r w:rsidRPr="00EA5DC6">
        <w:rPr>
          <w:color w:val="000000"/>
        </w:rPr>
        <w:t xml:space="preserve">          4. Схематичное изображение </w:t>
      </w:r>
      <w:proofErr w:type="gramStart"/>
      <w:r w:rsidRPr="00EA5DC6">
        <w:rPr>
          <w:color w:val="000000"/>
        </w:rPr>
        <w:t>планируемого</w:t>
      </w:r>
      <w:proofErr w:type="gramEnd"/>
      <w:r w:rsidRPr="00EA5DC6">
        <w:rPr>
          <w:color w:val="000000"/>
        </w:rPr>
        <w:t xml:space="preserve"> к строительству</w:t>
      </w:r>
    </w:p>
    <w:p w:rsidR="0013149C" w:rsidRPr="00EA5DC6" w:rsidRDefault="0013149C" w:rsidP="0013149C">
      <w:pPr>
        <w:pStyle w:val="ConsPlusNonformat"/>
        <w:ind w:firstLine="709"/>
        <w:jc w:val="both"/>
        <w:rPr>
          <w:color w:val="000000"/>
        </w:rPr>
      </w:pPr>
      <w:r w:rsidRPr="00EA5DC6">
        <w:rPr>
          <w:color w:val="000000"/>
        </w:rPr>
        <w:t xml:space="preserve">     или реконструкции объекта капитального строительства на </w:t>
      </w:r>
      <w:proofErr w:type="gramStart"/>
      <w:r w:rsidRPr="00EA5DC6">
        <w:rPr>
          <w:color w:val="000000"/>
        </w:rPr>
        <w:t>земельном</w:t>
      </w:r>
      <w:proofErr w:type="gramEnd"/>
    </w:p>
    <w:p w:rsidR="0013149C" w:rsidRPr="00EA5DC6" w:rsidRDefault="0013149C" w:rsidP="0013149C">
      <w:pPr>
        <w:pStyle w:val="ConsPlusNonformat"/>
        <w:ind w:firstLine="709"/>
        <w:jc w:val="both"/>
        <w:rPr>
          <w:color w:val="000000"/>
        </w:rPr>
      </w:pPr>
      <w:r w:rsidRPr="00EA5DC6">
        <w:rPr>
          <w:color w:val="000000"/>
        </w:rPr>
        <w:t xml:space="preserve">    </w:t>
      </w:r>
      <w:proofErr w:type="gramStart"/>
      <w:r w:rsidRPr="00EA5DC6">
        <w:rPr>
          <w:color w:val="000000"/>
        </w:rPr>
        <w:t>участке (в случае если изменились значения параметров планируемого</w:t>
      </w:r>
      <w:proofErr w:type="gramEnd"/>
    </w:p>
    <w:p w:rsidR="0013149C" w:rsidRPr="00EA5DC6" w:rsidRDefault="0013149C" w:rsidP="0013149C">
      <w:pPr>
        <w:pStyle w:val="ConsPlusNonformat"/>
        <w:ind w:firstLine="709"/>
        <w:jc w:val="both"/>
        <w:rPr>
          <w:color w:val="000000"/>
        </w:rPr>
      </w:pPr>
      <w:r w:rsidRPr="00EA5DC6">
        <w:rPr>
          <w:color w:val="000000"/>
        </w:rPr>
        <w:t xml:space="preserve">     строительства или реконструкции объекта индивидуального жилищного</w:t>
      </w:r>
    </w:p>
    <w:p w:rsidR="0013149C" w:rsidRPr="00EA5DC6" w:rsidRDefault="0013149C" w:rsidP="0013149C">
      <w:pPr>
        <w:pStyle w:val="ConsPlusNonformat"/>
        <w:ind w:firstLine="709"/>
        <w:jc w:val="both"/>
        <w:rPr>
          <w:color w:val="000000"/>
        </w:rPr>
      </w:pPr>
      <w:r w:rsidRPr="00EA5DC6">
        <w:rPr>
          <w:color w:val="000000"/>
        </w:rPr>
        <w:t xml:space="preserve">    строительства или садового дома, предусмотренные пунктом 3.3 Формы</w:t>
      </w:r>
    </w:p>
    <w:p w:rsidR="0013149C" w:rsidRPr="00EA5DC6" w:rsidRDefault="0013149C" w:rsidP="0013149C">
      <w:pPr>
        <w:pStyle w:val="ConsPlusNonformat"/>
        <w:ind w:firstLine="709"/>
        <w:jc w:val="both"/>
        <w:rPr>
          <w:color w:val="000000"/>
        </w:rPr>
      </w:pPr>
      <w:r w:rsidRPr="00EA5DC6">
        <w:rPr>
          <w:color w:val="000000"/>
        </w:rPr>
        <w:t xml:space="preserve">        настоящего уведомления об изменении параметров планируемого</w:t>
      </w:r>
    </w:p>
    <w:p w:rsidR="0013149C" w:rsidRPr="00EA5DC6" w:rsidRDefault="0013149C" w:rsidP="0013149C">
      <w:pPr>
        <w:pStyle w:val="ConsPlusNonformat"/>
        <w:ind w:firstLine="709"/>
        <w:jc w:val="both"/>
        <w:rPr>
          <w:color w:val="000000"/>
        </w:rPr>
      </w:pPr>
      <w:r w:rsidRPr="00EA5DC6">
        <w:rPr>
          <w:color w:val="000000"/>
        </w:rPr>
        <w:t xml:space="preserve">          строительства или реконструкции объекта индивидуального</w:t>
      </w:r>
    </w:p>
    <w:p w:rsidR="0013149C" w:rsidRPr="00EA5DC6" w:rsidRDefault="0013149C" w:rsidP="0013149C">
      <w:pPr>
        <w:pStyle w:val="ConsPlusNonformat"/>
        <w:ind w:firstLine="709"/>
        <w:jc w:val="both"/>
        <w:rPr>
          <w:color w:val="000000"/>
        </w:rPr>
      </w:pPr>
      <w:r w:rsidRPr="00EA5DC6">
        <w:rPr>
          <w:color w:val="000000"/>
        </w:rPr>
        <w:t xml:space="preserve">                жилищного строительства или садового дома)</w:t>
      </w:r>
    </w:p>
    <w:p w:rsidR="0013149C" w:rsidRPr="00EA5DC6" w:rsidRDefault="0013149C" w:rsidP="0013149C">
      <w:pPr>
        <w:pStyle w:val="ConsPlusNormal"/>
        <w:ind w:firstLine="709"/>
        <w:jc w:val="both"/>
        <w:rPr>
          <w:color w:val="000000"/>
        </w:rPr>
      </w:pPr>
    </w:p>
    <w:tbl>
      <w:tblPr>
        <w:tblW w:w="0" w:type="auto"/>
        <w:tblInd w:w="62" w:type="dxa"/>
        <w:tblLayout w:type="fixed"/>
        <w:tblCellMar>
          <w:top w:w="102" w:type="dxa"/>
          <w:left w:w="62" w:type="dxa"/>
          <w:bottom w:w="102" w:type="dxa"/>
          <w:right w:w="62" w:type="dxa"/>
        </w:tblCellMar>
        <w:tblLook w:val="0000"/>
      </w:tblPr>
      <w:tblGrid>
        <w:gridCol w:w="10065"/>
      </w:tblGrid>
      <w:tr w:rsidR="0013149C" w:rsidRPr="00EA5DC6" w:rsidTr="00145C0D">
        <w:tc>
          <w:tcPr>
            <w:tcW w:w="10065" w:type="dxa"/>
            <w:tcBorders>
              <w:top w:val="single" w:sz="4" w:space="0" w:color="auto"/>
              <w:left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10065" w:type="dxa"/>
            <w:tcBorders>
              <w:left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10065" w:type="dxa"/>
            <w:tcBorders>
              <w:left w:val="single" w:sz="4" w:space="0" w:color="auto"/>
              <w:right w:val="single" w:sz="4" w:space="0" w:color="auto"/>
            </w:tcBorders>
          </w:tcPr>
          <w:p w:rsidR="0013149C" w:rsidRPr="00EA5DC6" w:rsidRDefault="0013149C" w:rsidP="00145C0D">
            <w:pPr>
              <w:pStyle w:val="ConsPlusNormal"/>
              <w:ind w:firstLine="709"/>
              <w:rPr>
                <w:color w:val="000000"/>
              </w:rPr>
            </w:pPr>
          </w:p>
        </w:tc>
      </w:tr>
      <w:tr w:rsidR="0013149C" w:rsidRPr="00EA5DC6" w:rsidTr="00145C0D">
        <w:tc>
          <w:tcPr>
            <w:tcW w:w="10065" w:type="dxa"/>
            <w:tcBorders>
              <w:left w:val="single" w:sz="4" w:space="0" w:color="auto"/>
              <w:right w:val="single" w:sz="4" w:space="0" w:color="auto"/>
            </w:tcBorders>
          </w:tcPr>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tc>
      </w:tr>
      <w:tr w:rsidR="0013149C" w:rsidRPr="00EA5DC6" w:rsidTr="00145C0D">
        <w:tc>
          <w:tcPr>
            <w:tcW w:w="10065" w:type="dxa"/>
            <w:tcBorders>
              <w:left w:val="single" w:sz="4" w:space="0" w:color="auto"/>
              <w:bottom w:val="single" w:sz="4" w:space="0" w:color="auto"/>
              <w:right w:val="single" w:sz="4" w:space="0" w:color="auto"/>
            </w:tcBorders>
          </w:tcPr>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firstLine="0"/>
              <w:rPr>
                <w:color w:val="000000"/>
              </w:rPr>
            </w:pPr>
          </w:p>
          <w:p w:rsidR="0013149C" w:rsidRPr="00EA5DC6" w:rsidRDefault="0013149C" w:rsidP="00145C0D">
            <w:pPr>
              <w:pStyle w:val="ConsPlusNormal"/>
              <w:ind w:right="-914" w:firstLine="709"/>
              <w:rPr>
                <w:color w:val="000000"/>
              </w:rPr>
            </w:pPr>
          </w:p>
        </w:tc>
      </w:tr>
    </w:tbl>
    <w:p w:rsidR="0013149C" w:rsidRPr="00EA5DC6" w:rsidRDefault="0013149C" w:rsidP="0013149C">
      <w:pPr>
        <w:pStyle w:val="ConsPlusNormal"/>
        <w:ind w:firstLine="709"/>
        <w:jc w:val="both"/>
        <w:rPr>
          <w:color w:val="000000"/>
        </w:rPr>
      </w:pPr>
    </w:p>
    <w:p w:rsidR="0013149C" w:rsidRPr="00EA5DC6" w:rsidRDefault="0013149C" w:rsidP="0013149C">
      <w:pPr>
        <w:pStyle w:val="ConsPlusNonformat"/>
        <w:ind w:right="567"/>
        <w:jc w:val="both"/>
        <w:rPr>
          <w:color w:val="000000"/>
        </w:rPr>
      </w:pPr>
      <w:r w:rsidRPr="00EA5DC6">
        <w:rPr>
          <w:color w:val="000000"/>
        </w:rPr>
        <w:t xml:space="preserve">    Почтовый адрес и (или) адрес электронной почты для связи:</w:t>
      </w:r>
    </w:p>
    <w:p w:rsidR="0013149C" w:rsidRPr="00EA5DC6" w:rsidRDefault="0013149C" w:rsidP="0013149C">
      <w:pPr>
        <w:pStyle w:val="ConsPlusNonformat"/>
        <w:ind w:right="425"/>
        <w:jc w:val="both"/>
        <w:rPr>
          <w:color w:val="000000"/>
          <w:u w:val="single"/>
        </w:rPr>
      </w:pP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p>
    <w:p w:rsidR="0013149C" w:rsidRPr="00EA5DC6" w:rsidRDefault="0013149C" w:rsidP="0013149C">
      <w:pPr>
        <w:pStyle w:val="ConsPlusNonformat"/>
        <w:ind w:right="425"/>
        <w:jc w:val="both"/>
        <w:rPr>
          <w:color w:val="000000"/>
        </w:rPr>
      </w:pPr>
    </w:p>
    <w:p w:rsidR="0013149C" w:rsidRPr="00EA5DC6" w:rsidRDefault="0013149C" w:rsidP="0013149C">
      <w:pPr>
        <w:pStyle w:val="ConsPlusNonformat"/>
        <w:ind w:right="140"/>
        <w:jc w:val="both"/>
        <w:rPr>
          <w:color w:val="000000"/>
        </w:rPr>
      </w:pPr>
      <w:r w:rsidRPr="00EA5DC6">
        <w:rPr>
          <w:color w:val="000000"/>
        </w:rPr>
        <w:t xml:space="preserve">    </w:t>
      </w:r>
      <w:proofErr w:type="gramStart"/>
      <w:r w:rsidRPr="00EA5DC6">
        <w:rPr>
          <w:color w:val="00000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A5DC6">
        <w:rPr>
          <w:color w:val="000000"/>
        </w:rPr>
        <w:t xml:space="preserve"> объекта   индивидуального   жилищного   строительства   или  садового  дом  установленным   </w:t>
      </w:r>
      <w:r w:rsidRPr="00EA5DC6">
        <w:rPr>
          <w:color w:val="000000"/>
        </w:rPr>
        <w:lastRenderedPageBreak/>
        <w:t>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3149C" w:rsidRPr="00EA5DC6" w:rsidRDefault="0013149C" w:rsidP="0013149C">
      <w:pPr>
        <w:pStyle w:val="ConsPlusNonformat"/>
        <w:ind w:right="140"/>
        <w:jc w:val="both"/>
        <w:rPr>
          <w:color w:val="000000"/>
        </w:rPr>
      </w:pP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p>
    <w:p w:rsidR="0013149C" w:rsidRPr="00EA5DC6" w:rsidRDefault="0013149C" w:rsidP="0013149C">
      <w:pPr>
        <w:pStyle w:val="ConsPlusNonformat"/>
        <w:ind w:right="140"/>
        <w:jc w:val="both"/>
        <w:rPr>
          <w:color w:val="000000"/>
        </w:rPr>
      </w:pPr>
      <w:r w:rsidRPr="00EA5DC6">
        <w:rPr>
          <w:color w:val="00000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3149C" w:rsidRPr="00EA5DC6" w:rsidRDefault="0013149C" w:rsidP="0013149C">
      <w:pPr>
        <w:pStyle w:val="ConsPlusNonformat"/>
        <w:ind w:right="567"/>
        <w:jc w:val="both"/>
        <w:rPr>
          <w:color w:val="000000"/>
        </w:rPr>
      </w:pPr>
    </w:p>
    <w:p w:rsidR="0013149C" w:rsidRPr="00EA5DC6" w:rsidRDefault="0013149C" w:rsidP="0013149C">
      <w:pPr>
        <w:pStyle w:val="ConsPlusNonformat"/>
        <w:ind w:right="-1"/>
        <w:jc w:val="both"/>
        <w:rPr>
          <w:color w:val="000000"/>
          <w:u w:val="single"/>
        </w:rPr>
      </w:pPr>
      <w:r w:rsidRPr="00EA5DC6">
        <w:rPr>
          <w:color w:val="000000"/>
        </w:rPr>
        <w:t>Настоящим уведомлением я __________________________________________________</w:t>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p>
    <w:p w:rsidR="0013149C" w:rsidRPr="00EA5DC6" w:rsidRDefault="0013149C" w:rsidP="0013149C">
      <w:pPr>
        <w:pStyle w:val="ConsPlusNonformat"/>
        <w:ind w:right="-1"/>
        <w:jc w:val="both"/>
        <w:rPr>
          <w:color w:val="000000"/>
          <w:u w:val="single"/>
        </w:rPr>
      </w:pPr>
      <w:r w:rsidRPr="00EA5DC6">
        <w:rPr>
          <w:color w:val="000000"/>
        </w:rPr>
        <w:t>__________________________________________________________________________</w:t>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r w:rsidRPr="00EA5DC6">
        <w:rPr>
          <w:color w:val="000000"/>
          <w:u w:val="single"/>
        </w:rPr>
        <w:tab/>
      </w:r>
    </w:p>
    <w:p w:rsidR="0013149C" w:rsidRPr="00EA5DC6" w:rsidRDefault="0013149C" w:rsidP="0013149C">
      <w:pPr>
        <w:pStyle w:val="ConsPlusNonformat"/>
        <w:ind w:right="567"/>
        <w:jc w:val="both"/>
        <w:rPr>
          <w:color w:val="000000"/>
        </w:rPr>
      </w:pPr>
      <w:r w:rsidRPr="00EA5DC6">
        <w:rPr>
          <w:color w:val="000000"/>
        </w:rPr>
        <w:t xml:space="preserve">                   </w:t>
      </w:r>
      <w:proofErr w:type="gramStart"/>
      <w:r w:rsidRPr="00EA5DC6">
        <w:rPr>
          <w:color w:val="000000"/>
        </w:rPr>
        <w:t>(фамилия, имя, отчество (при наличии)</w:t>
      </w:r>
      <w:proofErr w:type="gramEnd"/>
    </w:p>
    <w:p w:rsidR="0013149C" w:rsidRPr="00EA5DC6" w:rsidRDefault="0013149C" w:rsidP="0013149C">
      <w:pPr>
        <w:pStyle w:val="ConsPlusNonformat"/>
        <w:ind w:right="567"/>
        <w:jc w:val="both"/>
        <w:rPr>
          <w:color w:val="000000"/>
        </w:rPr>
      </w:pPr>
      <w:proofErr w:type="gramStart"/>
      <w:r w:rsidRPr="00EA5DC6">
        <w:rPr>
          <w:color w:val="000000"/>
        </w:rPr>
        <w:t>даю  согласие  на обработку персональных данных (в случае если застройщиком</w:t>
      </w:r>
      <w:proofErr w:type="gramEnd"/>
    </w:p>
    <w:p w:rsidR="0013149C" w:rsidRPr="00EA5DC6" w:rsidRDefault="0013149C" w:rsidP="0013149C">
      <w:pPr>
        <w:pStyle w:val="ConsPlusNonformat"/>
        <w:ind w:right="567"/>
        <w:jc w:val="both"/>
        <w:rPr>
          <w:color w:val="000000"/>
        </w:rPr>
      </w:pPr>
      <w:r w:rsidRPr="00EA5DC6">
        <w:rPr>
          <w:color w:val="000000"/>
        </w:rPr>
        <w:t>является физическое лицо).</w:t>
      </w:r>
    </w:p>
    <w:p w:rsidR="0013149C" w:rsidRPr="00EA5DC6" w:rsidRDefault="0013149C" w:rsidP="0013149C">
      <w:pPr>
        <w:pStyle w:val="ConsPlusNonformat"/>
        <w:ind w:right="567"/>
        <w:jc w:val="both"/>
        <w:rPr>
          <w:color w:val="000000"/>
        </w:rPr>
      </w:pPr>
    </w:p>
    <w:p w:rsidR="0013149C" w:rsidRPr="00EA5DC6" w:rsidRDefault="0013149C" w:rsidP="0013149C">
      <w:pPr>
        <w:pStyle w:val="ConsPlusNonformat"/>
        <w:ind w:right="567"/>
        <w:jc w:val="both"/>
        <w:rPr>
          <w:color w:val="000000"/>
        </w:rPr>
      </w:pPr>
      <w:r w:rsidRPr="00EA5DC6">
        <w:rPr>
          <w:color w:val="000000"/>
        </w:rPr>
        <w:t>___________________________   ___________   _______________________________</w:t>
      </w:r>
    </w:p>
    <w:p w:rsidR="0013149C" w:rsidRPr="00EA5DC6" w:rsidRDefault="0013149C" w:rsidP="0013149C">
      <w:pPr>
        <w:pStyle w:val="ConsPlusNonformat"/>
        <w:ind w:right="567"/>
        <w:jc w:val="both"/>
        <w:rPr>
          <w:color w:val="000000"/>
        </w:rPr>
      </w:pPr>
      <w:r w:rsidRPr="00EA5DC6">
        <w:rPr>
          <w:color w:val="000000"/>
        </w:rPr>
        <w:t xml:space="preserve"> </w:t>
      </w:r>
      <w:proofErr w:type="gramStart"/>
      <w:r w:rsidRPr="00EA5DC6">
        <w:rPr>
          <w:color w:val="000000"/>
        </w:rPr>
        <w:t>(должность, в случае если     (подпись)         (расшифровка подписи)</w:t>
      </w:r>
      <w:proofErr w:type="gramEnd"/>
    </w:p>
    <w:p w:rsidR="0013149C" w:rsidRPr="00EA5DC6" w:rsidRDefault="0013149C" w:rsidP="0013149C">
      <w:pPr>
        <w:pStyle w:val="ConsPlusNonformat"/>
        <w:ind w:right="567"/>
        <w:jc w:val="both"/>
        <w:rPr>
          <w:color w:val="000000"/>
        </w:rPr>
      </w:pPr>
      <w:r w:rsidRPr="00EA5DC6">
        <w:rPr>
          <w:color w:val="000000"/>
        </w:rPr>
        <w:t xml:space="preserve">   застройщиком является</w:t>
      </w:r>
    </w:p>
    <w:p w:rsidR="0013149C" w:rsidRPr="00EA5DC6" w:rsidRDefault="0013149C" w:rsidP="0013149C">
      <w:pPr>
        <w:pStyle w:val="ConsPlusNonformat"/>
        <w:ind w:right="567"/>
        <w:jc w:val="both"/>
        <w:rPr>
          <w:color w:val="000000"/>
        </w:rPr>
      </w:pPr>
      <w:r w:rsidRPr="00EA5DC6">
        <w:rPr>
          <w:color w:val="000000"/>
        </w:rPr>
        <w:t xml:space="preserve">     юридическое лицо)</w:t>
      </w:r>
    </w:p>
    <w:p w:rsidR="0013149C" w:rsidRPr="00EA5DC6" w:rsidRDefault="0013149C" w:rsidP="0013149C">
      <w:pPr>
        <w:pStyle w:val="ConsPlusNonformat"/>
        <w:ind w:right="567"/>
        <w:jc w:val="both"/>
        <w:rPr>
          <w:color w:val="000000"/>
        </w:rPr>
      </w:pPr>
    </w:p>
    <w:p w:rsidR="0013149C" w:rsidRPr="00EA5DC6" w:rsidRDefault="0013149C" w:rsidP="0013149C">
      <w:pPr>
        <w:pStyle w:val="ConsPlusNonformat"/>
        <w:ind w:right="567"/>
        <w:jc w:val="both"/>
        <w:rPr>
          <w:color w:val="000000"/>
        </w:rPr>
      </w:pPr>
      <w:r w:rsidRPr="00EA5DC6">
        <w:rPr>
          <w:color w:val="000000"/>
        </w:rPr>
        <w:t xml:space="preserve">            М.П.</w:t>
      </w:r>
    </w:p>
    <w:p w:rsidR="0013149C" w:rsidRPr="00EA5DC6" w:rsidRDefault="0013149C" w:rsidP="0013149C">
      <w:pPr>
        <w:pStyle w:val="ConsPlusNonformat"/>
        <w:ind w:right="567"/>
        <w:jc w:val="both"/>
        <w:rPr>
          <w:color w:val="000000"/>
        </w:rPr>
      </w:pPr>
      <w:r w:rsidRPr="00EA5DC6">
        <w:rPr>
          <w:color w:val="000000"/>
        </w:rPr>
        <w:t xml:space="preserve">       (при наличии)</w:t>
      </w:r>
    </w:p>
    <w:p w:rsidR="0013149C" w:rsidRPr="00EA5DC6" w:rsidRDefault="0013149C" w:rsidP="0013149C">
      <w:pPr>
        <w:tabs>
          <w:tab w:val="left" w:pos="1134"/>
        </w:tabs>
        <w:spacing w:line="0" w:lineRule="atLeast"/>
        <w:jc w:val="both"/>
        <w:rPr>
          <w:color w:val="000000"/>
          <w:sz w:val="28"/>
          <w:szCs w:val="28"/>
        </w:rPr>
      </w:pPr>
    </w:p>
    <w:p w:rsidR="0013149C" w:rsidRPr="00EA5DC6" w:rsidRDefault="0013149C" w:rsidP="0013149C">
      <w:pPr>
        <w:tabs>
          <w:tab w:val="left" w:pos="1134"/>
        </w:tabs>
        <w:spacing w:line="0" w:lineRule="atLeast"/>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ind w:firstLine="709"/>
        <w:jc w:val="righ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rPr>
          <w:color w:val="000000"/>
          <w:sz w:val="28"/>
          <w:szCs w:val="28"/>
        </w:rPr>
      </w:pP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Приложение № 4</w:t>
      </w:r>
    </w:p>
    <w:p w:rsidR="0013149C" w:rsidRPr="00EA5DC6" w:rsidRDefault="0013149C" w:rsidP="0013149C">
      <w:pPr>
        <w:tabs>
          <w:tab w:val="left" w:pos="1134"/>
        </w:tabs>
        <w:spacing w:line="0" w:lineRule="atLeast"/>
        <w:ind w:firstLine="709"/>
        <w:jc w:val="right"/>
        <w:rPr>
          <w:color w:val="000000"/>
          <w:sz w:val="20"/>
          <w:szCs w:val="20"/>
        </w:rPr>
      </w:pPr>
      <w:r w:rsidRPr="00EA5DC6">
        <w:rPr>
          <w:color w:val="000000"/>
          <w:sz w:val="20"/>
          <w:szCs w:val="20"/>
        </w:rPr>
        <w:t>к административному регламенту</w:t>
      </w:r>
    </w:p>
    <w:p w:rsidR="0013149C" w:rsidRPr="00EA5DC6" w:rsidRDefault="0013149C" w:rsidP="0013149C">
      <w:pPr>
        <w:spacing w:line="240" w:lineRule="exact"/>
        <w:ind w:firstLine="709"/>
        <w:rPr>
          <w:color w:val="000000"/>
        </w:rPr>
      </w:pPr>
    </w:p>
    <w:p w:rsidR="0013149C" w:rsidRPr="00EA5DC6" w:rsidRDefault="0013149C" w:rsidP="0013149C">
      <w:pPr>
        <w:ind w:firstLine="709"/>
        <w:jc w:val="center"/>
        <w:rPr>
          <w:caps/>
          <w:color w:val="000000"/>
        </w:rPr>
      </w:pPr>
      <w:r w:rsidRPr="00EA5DC6">
        <w:rPr>
          <w:caps/>
          <w:color w:val="000000"/>
        </w:rPr>
        <w:lastRenderedPageBreak/>
        <w:t xml:space="preserve">Блок-схема </w:t>
      </w:r>
    </w:p>
    <w:p w:rsidR="0013149C" w:rsidRPr="00EA5DC6" w:rsidRDefault="0013149C" w:rsidP="0013149C">
      <w:pPr>
        <w:ind w:firstLine="709"/>
        <w:jc w:val="center"/>
        <w:rPr>
          <w:color w:val="000000"/>
        </w:rPr>
      </w:pPr>
      <w:r w:rsidRPr="00EA5DC6">
        <w:rPr>
          <w:color w:val="000000"/>
        </w:rPr>
        <w:t xml:space="preserve">Подготовка и выдача  уведомления о соответствии либо несоответствии </w:t>
      </w:r>
      <w:proofErr w:type="gramStart"/>
      <w:r w:rsidRPr="00EA5DC6">
        <w:rPr>
          <w:color w:val="000000"/>
        </w:rPr>
        <w:t>построенных</w:t>
      </w:r>
      <w:proofErr w:type="gramEnd"/>
      <w:r w:rsidRPr="00EA5DC6">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3149C" w:rsidRPr="00EA5DC6" w:rsidRDefault="00923A70" w:rsidP="0013149C">
      <w:pPr>
        <w:spacing w:line="240" w:lineRule="exact"/>
        <w:ind w:firstLine="709"/>
        <w:rPr>
          <w:color w:val="000000"/>
          <w:sz w:val="28"/>
          <w:szCs w:val="28"/>
        </w:rPr>
      </w:pPr>
      <w:r>
        <w:rPr>
          <w:noProof/>
          <w:color w:val="000000"/>
          <w:sz w:val="28"/>
          <w:szCs w:val="28"/>
          <w:lang w:eastAsia="ru-RU"/>
        </w:rPr>
        <w:pict>
          <v:roundrect id="_x0000_s1026" style="position:absolute;left:0;text-align:left;margin-left:81.85pt;margin-top:2.15pt;width:316.5pt;height:59.25pt;z-index:251660288" arcsize="10923f">
            <v:textbox>
              <w:txbxContent>
                <w:p w:rsidR="0013149C" w:rsidRPr="00070DBD" w:rsidRDefault="0013149C" w:rsidP="0013149C">
                  <w:pPr>
                    <w:jc w:val="center"/>
                  </w:pPr>
                  <w:r w:rsidRPr="00070DBD">
                    <w:t xml:space="preserve">Прием уведомления о планируемом строительстве и прилагаемых к нему документов </w:t>
                  </w:r>
                </w:p>
              </w:txbxContent>
            </v:textbox>
          </v:roundrect>
        </w:pict>
      </w:r>
    </w:p>
    <w:p w:rsidR="0013149C" w:rsidRPr="00EA5DC6" w:rsidRDefault="0013149C" w:rsidP="0013149C">
      <w:pPr>
        <w:ind w:firstLine="709"/>
        <w:jc w:val="center"/>
        <w:rPr>
          <w:b/>
          <w:color w:val="000000"/>
        </w:rPr>
      </w:pPr>
    </w:p>
    <w:p w:rsidR="0013149C" w:rsidRPr="00EA5DC6" w:rsidRDefault="00923A70" w:rsidP="0013149C">
      <w:pPr>
        <w:tabs>
          <w:tab w:val="left" w:pos="1134"/>
        </w:tabs>
        <w:spacing w:line="0" w:lineRule="atLeast"/>
        <w:ind w:firstLine="709"/>
        <w:jc w:val="center"/>
        <w:rPr>
          <w:color w:val="000000"/>
        </w:rPr>
      </w:pPr>
      <w:r>
        <w:rPr>
          <w:noProof/>
          <w:color w:val="000000"/>
          <w:lang w:eastAsia="ru-RU"/>
        </w:rPr>
        <w:pict>
          <v:roundrect id="_x0000_s1036" style="position:absolute;left:0;text-align:left;margin-left:-3.7pt;margin-top:474.95pt;width:516.2pt;height:144.65pt;z-index:251670528" arcsize="10923f">
            <v:textbox>
              <w:txbxContent>
                <w:p w:rsidR="0013149C" w:rsidRPr="00612688" w:rsidRDefault="0013149C" w:rsidP="0013149C">
                  <w:pPr>
                    <w:ind w:firstLine="573"/>
                    <w:jc w:val="both"/>
                    <w:rPr>
                      <w:color w:val="000000"/>
                    </w:rPr>
                  </w:pPr>
                  <w:proofErr w:type="gramStart"/>
                  <w:r w:rsidRPr="00612688">
                    <w:rPr>
                      <w:color w:val="000000"/>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612688">
                    <w:rPr>
                      <w:color w:val="000000"/>
                    </w:rPr>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13149C" w:rsidRPr="00612688" w:rsidRDefault="0013149C" w:rsidP="0013149C">
                  <w:pPr>
                    <w:rPr>
                      <w:color w:val="000000"/>
                    </w:rPr>
                  </w:pPr>
                </w:p>
              </w:txbxContent>
            </v:textbox>
          </v:roundrect>
        </w:pict>
      </w:r>
      <w:r>
        <w:rPr>
          <w:noProof/>
          <w:color w:val="000000"/>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56.6pt;margin-top:454.25pt;width:0;height:20.7pt;z-index:251669504" o:connectortype="straight">
            <v:stroke endarrow="block"/>
          </v:shape>
        </w:pict>
      </w:r>
      <w:r>
        <w:rPr>
          <w:noProof/>
          <w:color w:val="000000"/>
          <w:lang w:eastAsia="ru-RU"/>
        </w:rPr>
        <w:pict>
          <v:roundrect id="_x0000_s1034" style="position:absolute;left:0;text-align:left;margin-left:-3.7pt;margin-top:276.3pt;width:516.2pt;height:177.95pt;z-index:251668480" arcsize="10923f">
            <v:textbox style="mso-next-textbox:#_x0000_s1034">
              <w:txbxContent>
                <w:p w:rsidR="0013149C" w:rsidRPr="00FA2D87" w:rsidRDefault="0013149C" w:rsidP="0013149C">
                  <w:pPr>
                    <w:ind w:firstLine="573"/>
                    <w:jc w:val="both"/>
                  </w:pPr>
                  <w:proofErr w:type="gramStart"/>
                  <w:r w:rsidRPr="00FA2D87">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FA2D87">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t>ательством Российской Федерации</w:t>
                  </w:r>
                </w:p>
                <w:p w:rsidR="0013149C" w:rsidRDefault="0013149C" w:rsidP="0013149C"/>
              </w:txbxContent>
            </v:textbox>
          </v:roundrect>
        </w:pict>
      </w:r>
      <w:r>
        <w:rPr>
          <w:noProof/>
          <w:color w:val="000000"/>
          <w:lang w:eastAsia="ru-RU"/>
        </w:rPr>
        <w:pict>
          <v:shape id="_x0000_s1033" type="#_x0000_t32" style="position:absolute;left:0;text-align:left;margin-left:148.45pt;margin-top:258.95pt;width:0;height:17.35pt;z-index:251667456" o:connectortype="straight">
            <v:stroke endarrow="block"/>
          </v:shape>
        </w:pict>
      </w:r>
      <w:r>
        <w:rPr>
          <w:noProof/>
          <w:color w:val="000000"/>
          <w:lang w:eastAsia="ru-RU"/>
        </w:rPr>
        <w:pict>
          <v:shape id="_x0000_s1030" type="#_x0000_t32" style="position:absolute;left:0;text-align:left;margin-left:310.75pt;margin-top:174.5pt;width:16.3pt;height:17.85pt;z-index:251664384" o:connectortype="straight">
            <v:stroke endarrow="block"/>
          </v:shape>
        </w:pict>
      </w:r>
      <w:r>
        <w:rPr>
          <w:noProof/>
          <w:color w:val="000000"/>
          <w:lang w:eastAsia="ru-RU"/>
        </w:rPr>
        <w:pict>
          <v:roundrect id="_x0000_s1031" style="position:absolute;left:0;text-align:left;margin-left:280.25pt;margin-top:192.35pt;width:241.8pt;height:66.6pt;z-index:251665408" arcsize="10923f">
            <v:textbox style="mso-next-textbox:#_x0000_s1031">
              <w:txbxContent>
                <w:p w:rsidR="0013149C" w:rsidRPr="00070DBD" w:rsidRDefault="0013149C" w:rsidP="0013149C">
                  <w:pPr>
                    <w:ind w:firstLine="573"/>
                    <w:jc w:val="center"/>
                  </w:pPr>
                  <w:r w:rsidRPr="00070DBD">
                    <w:t>возврат уведомления о планируемом строительстве и прилагаемых к нему докумен</w:t>
                  </w:r>
                  <w:r>
                    <w:t>тов с указанием причин возврата</w:t>
                  </w:r>
                </w:p>
                <w:p w:rsidR="0013149C" w:rsidRDefault="0013149C" w:rsidP="0013149C"/>
              </w:txbxContent>
            </v:textbox>
          </v:roundrect>
        </w:pict>
      </w:r>
      <w:r>
        <w:rPr>
          <w:noProof/>
          <w:color w:val="000000"/>
          <w:lang w:eastAsia="ru-RU"/>
        </w:rPr>
        <w:pict>
          <v:roundrect id="_x0000_s1032" style="position:absolute;left:0;text-align:left;margin-left:-3.7pt;margin-top:192.35pt;width:273.7pt;height:66.6pt;z-index:251666432" arcsize="10923f">
            <v:textbox style="mso-next-textbox:#_x0000_s1032">
              <w:txbxContent>
                <w:p w:rsidR="0013149C" w:rsidRPr="00070DBD" w:rsidRDefault="0013149C" w:rsidP="0013149C">
                  <w:pPr>
                    <w:ind w:firstLine="573"/>
                    <w:jc w:val="center"/>
                  </w:pPr>
                  <w:r w:rsidRPr="00070DBD">
                    <w:t>формирование и направление межведомственных запросов в органы (организации), участвующие в пред</w:t>
                  </w:r>
                  <w:r>
                    <w:t>оставлении муниципальной услуги</w:t>
                  </w:r>
                </w:p>
                <w:p w:rsidR="0013149C" w:rsidRDefault="0013149C" w:rsidP="0013149C"/>
              </w:txbxContent>
            </v:textbox>
          </v:roundrect>
        </w:pict>
      </w:r>
      <w:r>
        <w:rPr>
          <w:noProof/>
          <w:color w:val="000000"/>
          <w:lang w:eastAsia="ru-RU"/>
        </w:rPr>
        <w:pict>
          <v:shape id="_x0000_s1029" type="#_x0000_t32" style="position:absolute;left:0;text-align:left;margin-left:173.55pt;margin-top:174.5pt;width:19.7pt;height:17.85pt;flip:x;z-index:251663360" o:connectortype="straight">
            <v:stroke endarrow="block"/>
          </v:shape>
        </w:pict>
      </w:r>
      <w:r>
        <w:rPr>
          <w:noProof/>
          <w:color w:val="000000"/>
          <w:lang w:eastAsia="ru-RU"/>
        </w:rPr>
        <w:pict>
          <v:roundrect id="_x0000_s1028" style="position:absolute;left:0;text-align:left;margin-left:15.3pt;margin-top:58.85pt;width:465pt;height:115.65pt;z-index:251662336" arcsize="10923f">
            <v:textbox style="mso-next-textbox:#_x0000_s1028">
              <w:txbxContent>
                <w:p w:rsidR="0013149C" w:rsidRPr="00070DBD" w:rsidRDefault="0013149C" w:rsidP="0013149C">
                  <w:pPr>
                    <w:ind w:firstLine="573"/>
                    <w:jc w:val="center"/>
                  </w:pPr>
                  <w:proofErr w:type="gramStart"/>
                  <w:r w:rsidRPr="00070DBD">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проверка наличия оснований для возврата уведомления о планируемом строительстве и прилагаемых к нему докумен</w:t>
                  </w:r>
                  <w:r>
                    <w:t>тов с указанием причин возврата</w:t>
                  </w:r>
                  <w:proofErr w:type="gramEnd"/>
                </w:p>
                <w:p w:rsidR="0013149C" w:rsidRDefault="0013149C" w:rsidP="0013149C"/>
              </w:txbxContent>
            </v:textbox>
          </v:roundrect>
        </w:pict>
      </w:r>
      <w:r>
        <w:rPr>
          <w:noProof/>
          <w:color w:val="000000"/>
          <w:lang w:eastAsia="ru-RU"/>
        </w:rPr>
        <w:pict>
          <v:shape id="_x0000_s1027" type="#_x0000_t32" style="position:absolute;left:0;text-align:left;margin-left:238.8pt;margin-top:35.6pt;width:0;height:23.25pt;z-index:251661312" o:connectortype="straight">
            <v:stroke endarrow="block"/>
          </v:shape>
        </w:pict>
      </w:r>
    </w:p>
    <w:p w:rsidR="0066744E" w:rsidRDefault="0066744E"/>
    <w:sectPr w:rsidR="0066744E" w:rsidSect="00C80F4E">
      <w:headerReference w:type="default" r:id="rId49"/>
      <w:pgSz w:w="11906" w:h="16838"/>
      <w:pgMar w:top="567" w:right="567" w:bottom="567" w:left="1134"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70" w:rsidRDefault="00923A70" w:rsidP="00923A70">
      <w:r>
        <w:separator/>
      </w:r>
    </w:p>
  </w:endnote>
  <w:endnote w:type="continuationSeparator" w:id="0">
    <w:p w:rsidR="00923A70" w:rsidRDefault="00923A70" w:rsidP="0092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70" w:rsidRDefault="00923A70" w:rsidP="00923A70">
      <w:r>
        <w:separator/>
      </w:r>
    </w:p>
  </w:footnote>
  <w:footnote w:type="continuationSeparator" w:id="0">
    <w:p w:rsidR="00923A70" w:rsidRDefault="00923A70" w:rsidP="00923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0D" w:rsidRDefault="00923A70">
    <w:pPr>
      <w:pStyle w:val="ae"/>
    </w:pPr>
    <w:r>
      <w:pict>
        <v:shapetype id="_x0000_t202" coordsize="21600,21600" o:spt="202" path="m,l,21600r21600,l21600,xe">
          <v:stroke joinstyle="miter"/>
          <v:path gradientshapeok="t" o:connecttype="rect"/>
        </v:shapetype>
        <v:shape id="_x0000_s2049" type="#_x0000_t202" style="position:absolute;margin-left:0;margin-top:.05pt;width:26.05pt;height:12.8pt;z-index:251660288;mso-wrap-distance-left:0;mso-wrap-distance-right:0;mso-position-horizontal:center;mso-position-horizontal-relative:margin" stroked="f">
          <v:fill opacity="0" color2="black"/>
          <v:textbox style="mso-next-textbox:#_x0000_s2049" inset="0,0,0,0">
            <w:txbxContent>
              <w:p w:rsidR="00357E0D" w:rsidRDefault="00923A70">
                <w:pPr>
                  <w:pStyle w:val="ae"/>
                </w:pPr>
                <w:r>
                  <w:rPr>
                    <w:rStyle w:val="a5"/>
                  </w:rPr>
                  <w:fldChar w:fldCharType="begin"/>
                </w:r>
                <w:r w:rsidR="003215DB">
                  <w:rPr>
                    <w:rStyle w:val="a5"/>
                  </w:rPr>
                  <w:instrText xml:space="preserve"> PAGE </w:instrText>
                </w:r>
                <w:r>
                  <w:rPr>
                    <w:rStyle w:val="a5"/>
                  </w:rPr>
                  <w:fldChar w:fldCharType="separate"/>
                </w:r>
                <w:r w:rsidR="00267904">
                  <w:rPr>
                    <w:rStyle w:val="a5"/>
                    <w:noProof/>
                  </w:rPr>
                  <w:t>28</w:t>
                </w:r>
                <w:r>
                  <w:rPr>
                    <w:rStyle w:val="a5"/>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545" w:hanging="810"/>
      </w:pPr>
      <w:rPr>
        <w:rFonts w:ascii="Times New Roman" w:hAnsi="Times New Roman" w:cs="Times New Roman" w:hint="default"/>
        <w:bCs/>
        <w:iCs/>
        <w:spacing w:val="-4"/>
        <w:sz w:val="28"/>
        <w:szCs w:val="28"/>
      </w:rPr>
    </w:lvl>
  </w:abstractNum>
  <w:abstractNum w:abstractNumId="2">
    <w:nsid w:val="009577D3"/>
    <w:multiLevelType w:val="hybridMultilevel"/>
    <w:tmpl w:val="6E6A5134"/>
    <w:lvl w:ilvl="0" w:tplc="D2C8CE5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B12888"/>
    <w:multiLevelType w:val="hybridMultilevel"/>
    <w:tmpl w:val="37E4A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7500AA"/>
    <w:multiLevelType w:val="hybridMultilevel"/>
    <w:tmpl w:val="5FB4F78C"/>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C151C4"/>
    <w:multiLevelType w:val="hybridMultilevel"/>
    <w:tmpl w:val="CFE41004"/>
    <w:lvl w:ilvl="0" w:tplc="D2C8CE5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FF77EC"/>
    <w:multiLevelType w:val="hybridMultilevel"/>
    <w:tmpl w:val="EB5CB92E"/>
    <w:lvl w:ilvl="0" w:tplc="D2C8CE5C">
      <w:start w:val="1"/>
      <w:numFmt w:val="bullet"/>
      <w:lvlText w:val="−"/>
      <w:lvlJc w:val="left"/>
      <w:pPr>
        <w:ind w:left="1287" w:hanging="360"/>
      </w:pPr>
      <w:rPr>
        <w:rFonts w:ascii="Calibri" w:hAnsi="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814DF0"/>
    <w:multiLevelType w:val="multilevel"/>
    <w:tmpl w:val="90F487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F54FDD"/>
    <w:multiLevelType w:val="hybridMultilevel"/>
    <w:tmpl w:val="39420C92"/>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6902CA"/>
    <w:multiLevelType w:val="hybridMultilevel"/>
    <w:tmpl w:val="61AC8882"/>
    <w:lvl w:ilvl="0" w:tplc="D2C8CE5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DE162E"/>
    <w:multiLevelType w:val="hybridMultilevel"/>
    <w:tmpl w:val="2582546E"/>
    <w:lvl w:ilvl="0" w:tplc="D2C8CE5C">
      <w:start w:val="1"/>
      <w:numFmt w:val="bullet"/>
      <w:lvlText w:val="−"/>
      <w:lvlJc w:val="left"/>
      <w:pPr>
        <w:ind w:left="1350" w:hanging="360"/>
      </w:pPr>
      <w:rPr>
        <w:rFonts w:ascii="Calibri" w:hAnsi="Calibri"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53163CE5"/>
    <w:multiLevelType w:val="multilevel"/>
    <w:tmpl w:val="AF167DF0"/>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3DB4505"/>
    <w:multiLevelType w:val="hybridMultilevel"/>
    <w:tmpl w:val="3A8A1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0B279F"/>
    <w:multiLevelType w:val="hybridMultilevel"/>
    <w:tmpl w:val="77E64156"/>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492F74"/>
    <w:multiLevelType w:val="hybridMultilevel"/>
    <w:tmpl w:val="A5A2D682"/>
    <w:lvl w:ilvl="0" w:tplc="EB3C1D5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1D2B1C"/>
    <w:multiLevelType w:val="hybridMultilevel"/>
    <w:tmpl w:val="34FAD94C"/>
    <w:lvl w:ilvl="0" w:tplc="D2C8CE5C">
      <w:start w:val="1"/>
      <w:numFmt w:val="bullet"/>
      <w:lvlText w:val="−"/>
      <w:lvlJc w:val="left"/>
      <w:pPr>
        <w:ind w:left="1647" w:hanging="360"/>
      </w:pPr>
      <w:rPr>
        <w:rFonts w:ascii="Calibri" w:hAnsi="Calibr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767D7333"/>
    <w:multiLevelType w:val="hybridMultilevel"/>
    <w:tmpl w:val="880C9B64"/>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E55149"/>
    <w:multiLevelType w:val="multilevel"/>
    <w:tmpl w:val="83F021F4"/>
    <w:lvl w:ilvl="0">
      <w:start w:val="1"/>
      <w:numFmt w:val="decimal"/>
      <w:lvlText w:val="%1"/>
      <w:lvlJc w:val="left"/>
      <w:pPr>
        <w:ind w:left="360" w:hanging="360"/>
      </w:pPr>
      <w:rPr>
        <w:rFonts w:hint="default"/>
        <w:i/>
      </w:rPr>
    </w:lvl>
    <w:lvl w:ilvl="1">
      <w:start w:val="3"/>
      <w:numFmt w:val="decimal"/>
      <w:lvlText w:val="%1.%2"/>
      <w:lvlJc w:val="left"/>
      <w:pPr>
        <w:ind w:left="900" w:hanging="36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4140" w:hanging="144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580" w:hanging="1800"/>
      </w:pPr>
      <w:rPr>
        <w:rFonts w:hint="default"/>
        <w:i/>
      </w:rPr>
    </w:lvl>
    <w:lvl w:ilvl="8">
      <w:start w:val="1"/>
      <w:numFmt w:val="decimal"/>
      <w:lvlText w:val="%1.%2.%3.%4.%5.%6.%7.%8.%9"/>
      <w:lvlJc w:val="left"/>
      <w:pPr>
        <w:ind w:left="6120" w:hanging="1800"/>
      </w:pPr>
      <w:rPr>
        <w:rFonts w:hint="default"/>
        <w:i/>
      </w:rPr>
    </w:lvl>
  </w:abstractNum>
  <w:num w:numId="1">
    <w:abstractNumId w:val="0"/>
  </w:num>
  <w:num w:numId="2">
    <w:abstractNumId w:val="12"/>
  </w:num>
  <w:num w:numId="3">
    <w:abstractNumId w:val="2"/>
  </w:num>
  <w:num w:numId="4">
    <w:abstractNumId w:val="11"/>
  </w:num>
  <w:num w:numId="5">
    <w:abstractNumId w:val="7"/>
  </w:num>
  <w:num w:numId="6">
    <w:abstractNumId w:val="14"/>
  </w:num>
  <w:num w:numId="7">
    <w:abstractNumId w:val="1"/>
  </w:num>
  <w:num w:numId="8">
    <w:abstractNumId w:val="17"/>
  </w:num>
  <w:num w:numId="9">
    <w:abstractNumId w:val="9"/>
  </w:num>
  <w:num w:numId="10">
    <w:abstractNumId w:val="5"/>
  </w:num>
  <w:num w:numId="11">
    <w:abstractNumId w:val="3"/>
  </w:num>
  <w:num w:numId="12">
    <w:abstractNumId w:val="6"/>
  </w:num>
  <w:num w:numId="13">
    <w:abstractNumId w:val="8"/>
  </w:num>
  <w:num w:numId="14">
    <w:abstractNumId w:val="13"/>
  </w:num>
  <w:num w:numId="15">
    <w:abstractNumId w:val="16"/>
  </w:num>
  <w:num w:numId="16">
    <w:abstractNumId w:val="15"/>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3149C"/>
    <w:rsid w:val="00117907"/>
    <w:rsid w:val="0013149C"/>
    <w:rsid w:val="00267904"/>
    <w:rsid w:val="003215DB"/>
    <w:rsid w:val="005808A7"/>
    <w:rsid w:val="0066744E"/>
    <w:rsid w:val="008A5EC5"/>
    <w:rsid w:val="00922C21"/>
    <w:rsid w:val="00923A70"/>
    <w:rsid w:val="00A215C4"/>
    <w:rsid w:val="00F07EC8"/>
    <w:rsid w:val="00F90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6" type="connector" idref="#_x0000_s1027"/>
        <o:r id="V:Rule7" type="connector" idref="#_x0000_s1030"/>
        <o:r id="V:Rule8" type="connector" idref="#_x0000_s1029"/>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ind w:left="709"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C"/>
    <w:pPr>
      <w:suppressAutoHyphens/>
      <w:ind w:left="0" w:firstLine="0"/>
      <w:jc w:val="left"/>
    </w:pPr>
    <w:rPr>
      <w:rFonts w:eastAsia="Times New Roman"/>
      <w:sz w:val="24"/>
      <w:szCs w:val="24"/>
      <w:lang w:eastAsia="ar-SA"/>
    </w:rPr>
  </w:style>
  <w:style w:type="paragraph" w:styleId="1">
    <w:name w:val="heading 1"/>
    <w:basedOn w:val="a"/>
    <w:next w:val="a"/>
    <w:link w:val="10"/>
    <w:qFormat/>
    <w:rsid w:val="0013149C"/>
    <w:pPr>
      <w:keepNext/>
      <w:numPr>
        <w:numId w:val="1"/>
      </w:numPr>
      <w:jc w:val="center"/>
      <w:outlineLvl w:val="0"/>
    </w:pPr>
    <w:rPr>
      <w:b/>
      <w:bCs/>
      <w:sz w:val="32"/>
    </w:rPr>
  </w:style>
  <w:style w:type="paragraph" w:styleId="2">
    <w:name w:val="heading 2"/>
    <w:basedOn w:val="a"/>
    <w:next w:val="a"/>
    <w:link w:val="20"/>
    <w:uiPriority w:val="9"/>
    <w:semiHidden/>
    <w:unhideWhenUsed/>
    <w:qFormat/>
    <w:rsid w:val="0013149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49C"/>
    <w:rPr>
      <w:rFonts w:eastAsia="Times New Roman"/>
      <w:b/>
      <w:bCs/>
      <w:sz w:val="32"/>
      <w:szCs w:val="24"/>
      <w:lang w:eastAsia="ar-SA"/>
    </w:rPr>
  </w:style>
  <w:style w:type="character" w:customStyle="1" w:styleId="20">
    <w:name w:val="Заголовок 2 Знак"/>
    <w:basedOn w:val="a0"/>
    <w:link w:val="2"/>
    <w:uiPriority w:val="9"/>
    <w:semiHidden/>
    <w:rsid w:val="0013149C"/>
    <w:rPr>
      <w:rFonts w:ascii="Cambria" w:eastAsia="Times New Roman" w:hAnsi="Cambria"/>
      <w:b/>
      <w:bCs/>
      <w:i/>
      <w:iCs/>
      <w:szCs w:val="28"/>
      <w:lang w:eastAsia="ar-SA"/>
    </w:rPr>
  </w:style>
  <w:style w:type="character" w:customStyle="1" w:styleId="WW8Num1z0">
    <w:name w:val="WW8Num1z0"/>
    <w:rsid w:val="0013149C"/>
    <w:rPr>
      <w:rFonts w:ascii="Times New Roman" w:hAnsi="Times New Roman" w:cs="Times New Roman"/>
    </w:rPr>
  </w:style>
  <w:style w:type="character" w:customStyle="1" w:styleId="WW8Num1z1">
    <w:name w:val="WW8Num1z1"/>
    <w:rsid w:val="0013149C"/>
  </w:style>
  <w:style w:type="character" w:customStyle="1" w:styleId="WW8Num1z2">
    <w:name w:val="WW8Num1z2"/>
    <w:rsid w:val="0013149C"/>
  </w:style>
  <w:style w:type="character" w:customStyle="1" w:styleId="WW8Num1z3">
    <w:name w:val="WW8Num1z3"/>
    <w:rsid w:val="0013149C"/>
  </w:style>
  <w:style w:type="character" w:customStyle="1" w:styleId="WW8Num1z4">
    <w:name w:val="WW8Num1z4"/>
    <w:rsid w:val="0013149C"/>
  </w:style>
  <w:style w:type="character" w:customStyle="1" w:styleId="WW8Num1z5">
    <w:name w:val="WW8Num1z5"/>
    <w:rsid w:val="0013149C"/>
  </w:style>
  <w:style w:type="character" w:customStyle="1" w:styleId="WW8Num1z6">
    <w:name w:val="WW8Num1z6"/>
    <w:rsid w:val="0013149C"/>
  </w:style>
  <w:style w:type="character" w:customStyle="1" w:styleId="WW8Num1z7">
    <w:name w:val="WW8Num1z7"/>
    <w:rsid w:val="0013149C"/>
  </w:style>
  <w:style w:type="character" w:customStyle="1" w:styleId="WW8Num1z8">
    <w:name w:val="WW8Num1z8"/>
    <w:rsid w:val="0013149C"/>
  </w:style>
  <w:style w:type="character" w:customStyle="1" w:styleId="3">
    <w:name w:val="Основной шрифт абзаца3"/>
    <w:rsid w:val="0013149C"/>
  </w:style>
  <w:style w:type="character" w:customStyle="1" w:styleId="21">
    <w:name w:val="Основной шрифт абзаца2"/>
    <w:rsid w:val="0013149C"/>
  </w:style>
  <w:style w:type="character" w:customStyle="1" w:styleId="11">
    <w:name w:val="Основной шрифт абзаца1"/>
    <w:rsid w:val="0013149C"/>
  </w:style>
  <w:style w:type="character" w:styleId="a3">
    <w:name w:val="Strong"/>
    <w:qFormat/>
    <w:rsid w:val="0013149C"/>
    <w:rPr>
      <w:b/>
      <w:bCs/>
    </w:rPr>
  </w:style>
  <w:style w:type="character" w:styleId="a4">
    <w:name w:val="Hyperlink"/>
    <w:rsid w:val="0013149C"/>
    <w:rPr>
      <w:color w:val="0000FF"/>
      <w:u w:val="single"/>
    </w:rPr>
  </w:style>
  <w:style w:type="character" w:styleId="a5">
    <w:name w:val="page number"/>
    <w:basedOn w:val="11"/>
    <w:rsid w:val="0013149C"/>
  </w:style>
  <w:style w:type="character" w:customStyle="1" w:styleId="12">
    <w:name w:val="Знак Знак1"/>
    <w:rsid w:val="0013149C"/>
    <w:rPr>
      <w:rFonts w:ascii="Tahoma" w:hAnsi="Tahoma" w:cs="Tahoma"/>
      <w:sz w:val="16"/>
      <w:szCs w:val="16"/>
    </w:rPr>
  </w:style>
  <w:style w:type="character" w:customStyle="1" w:styleId="4">
    <w:name w:val="Основной шрифт абзаца4"/>
    <w:rsid w:val="0013149C"/>
  </w:style>
  <w:style w:type="character" w:customStyle="1" w:styleId="header-user-name">
    <w:name w:val="header-user-name"/>
    <w:basedOn w:val="4"/>
    <w:rsid w:val="0013149C"/>
  </w:style>
  <w:style w:type="paragraph" w:customStyle="1" w:styleId="a6">
    <w:name w:val="Заголовок"/>
    <w:basedOn w:val="a"/>
    <w:next w:val="a7"/>
    <w:rsid w:val="0013149C"/>
    <w:pPr>
      <w:keepNext/>
      <w:spacing w:before="240" w:after="120"/>
    </w:pPr>
    <w:rPr>
      <w:rFonts w:ascii="Arial" w:eastAsia="Microsoft YaHei" w:hAnsi="Arial" w:cs="Mangal"/>
      <w:sz w:val="28"/>
      <w:szCs w:val="28"/>
    </w:rPr>
  </w:style>
  <w:style w:type="paragraph" w:styleId="a7">
    <w:name w:val="Body Text"/>
    <w:basedOn w:val="a"/>
    <w:link w:val="a8"/>
    <w:rsid w:val="0013149C"/>
    <w:pPr>
      <w:spacing w:after="120"/>
    </w:pPr>
  </w:style>
  <w:style w:type="character" w:customStyle="1" w:styleId="a8">
    <w:name w:val="Основной текст Знак"/>
    <w:basedOn w:val="a0"/>
    <w:link w:val="a7"/>
    <w:rsid w:val="0013149C"/>
    <w:rPr>
      <w:rFonts w:eastAsia="Times New Roman"/>
      <w:sz w:val="24"/>
      <w:szCs w:val="24"/>
      <w:lang w:eastAsia="ar-SA"/>
    </w:rPr>
  </w:style>
  <w:style w:type="paragraph" w:styleId="a9">
    <w:name w:val="List"/>
    <w:basedOn w:val="a7"/>
    <w:rsid w:val="0013149C"/>
    <w:rPr>
      <w:rFonts w:cs="Mangal"/>
    </w:rPr>
  </w:style>
  <w:style w:type="paragraph" w:customStyle="1" w:styleId="30">
    <w:name w:val="Название3"/>
    <w:basedOn w:val="a"/>
    <w:rsid w:val="0013149C"/>
    <w:pPr>
      <w:suppressLineNumbers/>
      <w:spacing w:before="120" w:after="120"/>
    </w:pPr>
    <w:rPr>
      <w:rFonts w:cs="Mangal"/>
      <w:i/>
      <w:iCs/>
    </w:rPr>
  </w:style>
  <w:style w:type="paragraph" w:customStyle="1" w:styleId="31">
    <w:name w:val="Указатель3"/>
    <w:basedOn w:val="a"/>
    <w:rsid w:val="0013149C"/>
    <w:pPr>
      <w:suppressLineNumbers/>
    </w:pPr>
    <w:rPr>
      <w:rFonts w:cs="Mangal"/>
    </w:rPr>
  </w:style>
  <w:style w:type="paragraph" w:customStyle="1" w:styleId="22">
    <w:name w:val="Название2"/>
    <w:basedOn w:val="a"/>
    <w:rsid w:val="0013149C"/>
    <w:pPr>
      <w:suppressLineNumbers/>
      <w:spacing w:before="120" w:after="120"/>
    </w:pPr>
    <w:rPr>
      <w:rFonts w:cs="Mangal"/>
      <w:i/>
      <w:iCs/>
    </w:rPr>
  </w:style>
  <w:style w:type="paragraph" w:customStyle="1" w:styleId="23">
    <w:name w:val="Указатель2"/>
    <w:basedOn w:val="a"/>
    <w:rsid w:val="0013149C"/>
    <w:pPr>
      <w:suppressLineNumbers/>
    </w:pPr>
    <w:rPr>
      <w:rFonts w:cs="Mangal"/>
    </w:rPr>
  </w:style>
  <w:style w:type="paragraph" w:customStyle="1" w:styleId="13">
    <w:name w:val="Название1"/>
    <w:basedOn w:val="a"/>
    <w:rsid w:val="0013149C"/>
    <w:pPr>
      <w:suppressLineNumbers/>
      <w:spacing w:before="120" w:after="120"/>
    </w:pPr>
    <w:rPr>
      <w:rFonts w:cs="Mangal"/>
      <w:i/>
      <w:iCs/>
    </w:rPr>
  </w:style>
  <w:style w:type="paragraph" w:customStyle="1" w:styleId="14">
    <w:name w:val="Указатель1"/>
    <w:basedOn w:val="a"/>
    <w:rsid w:val="0013149C"/>
    <w:pPr>
      <w:suppressLineNumbers/>
    </w:pPr>
    <w:rPr>
      <w:rFonts w:cs="Mangal"/>
    </w:rPr>
  </w:style>
  <w:style w:type="paragraph" w:customStyle="1" w:styleId="210">
    <w:name w:val="Основной текст 21"/>
    <w:basedOn w:val="a"/>
    <w:rsid w:val="0013149C"/>
    <w:pPr>
      <w:spacing w:after="120" w:line="480" w:lineRule="auto"/>
    </w:pPr>
  </w:style>
  <w:style w:type="paragraph" w:styleId="aa">
    <w:name w:val="Normal (Web)"/>
    <w:basedOn w:val="a"/>
    <w:rsid w:val="0013149C"/>
    <w:pPr>
      <w:spacing w:before="280" w:after="280" w:line="240" w:lineRule="atLeast"/>
    </w:pPr>
    <w:rPr>
      <w:rFonts w:ascii="Verdana" w:hAnsi="Verdana" w:cs="Verdana"/>
      <w:color w:val="000000"/>
      <w:sz w:val="18"/>
      <w:szCs w:val="18"/>
    </w:rPr>
  </w:style>
  <w:style w:type="paragraph" w:customStyle="1" w:styleId="ConsPlusNormal">
    <w:name w:val="ConsPlusNormal"/>
    <w:link w:val="ConsPlusNormal0"/>
    <w:rsid w:val="0013149C"/>
    <w:pPr>
      <w:widowControl w:val="0"/>
      <w:suppressAutoHyphens/>
      <w:autoSpaceDE w:val="0"/>
      <w:ind w:left="0"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13149C"/>
    <w:pPr>
      <w:widowControl w:val="0"/>
      <w:suppressAutoHyphens/>
      <w:autoSpaceDE w:val="0"/>
      <w:ind w:left="0" w:firstLine="0"/>
      <w:jc w:val="left"/>
    </w:pPr>
    <w:rPr>
      <w:rFonts w:ascii="Courier New" w:eastAsia="Times New Roman" w:hAnsi="Courier New" w:cs="Courier New"/>
      <w:sz w:val="20"/>
      <w:szCs w:val="20"/>
      <w:lang w:eastAsia="ar-SA"/>
    </w:rPr>
  </w:style>
  <w:style w:type="paragraph" w:customStyle="1" w:styleId="ab">
    <w:name w:val="Содержимое таблицы"/>
    <w:basedOn w:val="a"/>
    <w:rsid w:val="0013149C"/>
    <w:pPr>
      <w:suppressLineNumbers/>
    </w:pPr>
  </w:style>
  <w:style w:type="paragraph" w:customStyle="1" w:styleId="ac">
    <w:name w:val="Знак Знак"/>
    <w:basedOn w:val="a"/>
    <w:rsid w:val="0013149C"/>
    <w:pPr>
      <w:spacing w:before="280" w:after="280"/>
    </w:pPr>
    <w:rPr>
      <w:rFonts w:ascii="Tahoma" w:hAnsi="Tahoma" w:cs="Tahoma"/>
      <w:sz w:val="20"/>
      <w:szCs w:val="20"/>
      <w:lang w:val="en-US"/>
    </w:rPr>
  </w:style>
  <w:style w:type="paragraph" w:styleId="ad">
    <w:name w:val="List Paragraph"/>
    <w:basedOn w:val="a"/>
    <w:uiPriority w:val="34"/>
    <w:qFormat/>
    <w:rsid w:val="0013149C"/>
    <w:pPr>
      <w:spacing w:after="200" w:line="276" w:lineRule="auto"/>
      <w:ind w:left="720"/>
    </w:pPr>
    <w:rPr>
      <w:rFonts w:ascii="Calibri" w:hAnsi="Calibri" w:cs="Calibri"/>
      <w:sz w:val="22"/>
      <w:szCs w:val="22"/>
    </w:rPr>
  </w:style>
  <w:style w:type="paragraph" w:styleId="ae">
    <w:name w:val="header"/>
    <w:basedOn w:val="a"/>
    <w:link w:val="af"/>
    <w:rsid w:val="0013149C"/>
    <w:pPr>
      <w:tabs>
        <w:tab w:val="center" w:pos="4677"/>
        <w:tab w:val="right" w:pos="9355"/>
      </w:tabs>
    </w:pPr>
  </w:style>
  <w:style w:type="character" w:customStyle="1" w:styleId="af">
    <w:name w:val="Верхний колонтитул Знак"/>
    <w:basedOn w:val="a0"/>
    <w:link w:val="ae"/>
    <w:rsid w:val="0013149C"/>
    <w:rPr>
      <w:rFonts w:eastAsia="Times New Roman"/>
      <w:sz w:val="24"/>
      <w:szCs w:val="24"/>
      <w:lang w:eastAsia="ar-SA"/>
    </w:rPr>
  </w:style>
  <w:style w:type="paragraph" w:styleId="af0">
    <w:name w:val="Balloon Text"/>
    <w:basedOn w:val="a"/>
    <w:link w:val="af1"/>
    <w:rsid w:val="0013149C"/>
    <w:rPr>
      <w:rFonts w:ascii="Tahoma" w:hAnsi="Tahoma" w:cs="Tahoma"/>
      <w:sz w:val="16"/>
      <w:szCs w:val="16"/>
    </w:rPr>
  </w:style>
  <w:style w:type="character" w:customStyle="1" w:styleId="af1">
    <w:name w:val="Текст выноски Знак"/>
    <w:basedOn w:val="a0"/>
    <w:link w:val="af0"/>
    <w:rsid w:val="0013149C"/>
    <w:rPr>
      <w:rFonts w:ascii="Tahoma" w:eastAsia="Times New Roman" w:hAnsi="Tahoma" w:cs="Tahoma"/>
      <w:sz w:val="16"/>
      <w:lang w:eastAsia="ar-SA"/>
    </w:rPr>
  </w:style>
  <w:style w:type="paragraph" w:customStyle="1" w:styleId="af2">
    <w:name w:val="Заголовок таблицы"/>
    <w:basedOn w:val="ab"/>
    <w:rsid w:val="0013149C"/>
    <w:pPr>
      <w:jc w:val="center"/>
    </w:pPr>
    <w:rPr>
      <w:b/>
      <w:bCs/>
    </w:rPr>
  </w:style>
  <w:style w:type="paragraph" w:customStyle="1" w:styleId="af3">
    <w:name w:val="Содержимое врезки"/>
    <w:basedOn w:val="a7"/>
    <w:rsid w:val="0013149C"/>
  </w:style>
  <w:style w:type="paragraph" w:styleId="af4">
    <w:name w:val="footer"/>
    <w:basedOn w:val="a"/>
    <w:link w:val="af5"/>
    <w:rsid w:val="0013149C"/>
    <w:pPr>
      <w:suppressLineNumbers/>
      <w:tabs>
        <w:tab w:val="center" w:pos="4819"/>
        <w:tab w:val="right" w:pos="9638"/>
      </w:tabs>
    </w:pPr>
  </w:style>
  <w:style w:type="character" w:customStyle="1" w:styleId="af5">
    <w:name w:val="Нижний колонтитул Знак"/>
    <w:basedOn w:val="a0"/>
    <w:link w:val="af4"/>
    <w:rsid w:val="0013149C"/>
    <w:rPr>
      <w:rFonts w:eastAsia="Times New Roman"/>
      <w:sz w:val="24"/>
      <w:szCs w:val="24"/>
      <w:lang w:eastAsia="ar-SA"/>
    </w:rPr>
  </w:style>
  <w:style w:type="paragraph" w:customStyle="1" w:styleId="ConsPlusDocList">
    <w:name w:val="ConsPlusDocList"/>
    <w:next w:val="a"/>
    <w:rsid w:val="0013149C"/>
    <w:pPr>
      <w:widowControl w:val="0"/>
      <w:suppressAutoHyphens/>
      <w:autoSpaceDE w:val="0"/>
      <w:ind w:left="0" w:firstLine="0"/>
      <w:jc w:val="left"/>
    </w:pPr>
    <w:rPr>
      <w:rFonts w:ascii="Arial" w:eastAsia="Arial" w:hAnsi="Arial" w:cs="Arial"/>
      <w:sz w:val="20"/>
      <w:szCs w:val="20"/>
      <w:lang w:eastAsia="hi-IN" w:bidi="hi-IN"/>
    </w:rPr>
  </w:style>
  <w:style w:type="paragraph" w:customStyle="1" w:styleId="ConsPlusNormal1">
    <w:name w:val="ConsPlusNormal"/>
    <w:rsid w:val="0013149C"/>
    <w:pPr>
      <w:widowControl w:val="0"/>
      <w:suppressAutoHyphens/>
      <w:autoSpaceDE w:val="0"/>
      <w:ind w:left="0" w:firstLine="0"/>
      <w:jc w:val="left"/>
    </w:pPr>
    <w:rPr>
      <w:rFonts w:ascii="Arial" w:eastAsia="Arial" w:hAnsi="Arial" w:cs="Arial"/>
      <w:sz w:val="20"/>
      <w:szCs w:val="20"/>
      <w:lang w:eastAsia="hi-IN" w:bidi="hi-IN"/>
    </w:rPr>
  </w:style>
  <w:style w:type="paragraph" w:customStyle="1" w:styleId="15">
    <w:name w:val="Без интервала1"/>
    <w:rsid w:val="0013149C"/>
    <w:pPr>
      <w:suppressAutoHyphens/>
      <w:ind w:left="0" w:firstLine="0"/>
      <w:jc w:val="left"/>
    </w:pPr>
    <w:rPr>
      <w:rFonts w:eastAsia="SimSun"/>
      <w:sz w:val="24"/>
      <w:szCs w:val="24"/>
      <w:lang w:eastAsia="hi-IN" w:bidi="hi-IN"/>
    </w:rPr>
  </w:style>
  <w:style w:type="character" w:customStyle="1" w:styleId="ConsPlusNormal0">
    <w:name w:val="ConsPlusNormal Знак"/>
    <w:link w:val="ConsPlusNormal"/>
    <w:locked/>
    <w:rsid w:val="0013149C"/>
    <w:rPr>
      <w:rFonts w:ascii="Arial" w:eastAsia="Times New Roman" w:hAnsi="Arial" w:cs="Arial"/>
      <w:sz w:val="20"/>
      <w:szCs w:val="20"/>
      <w:lang w:eastAsia="ar-SA"/>
    </w:rPr>
  </w:style>
  <w:style w:type="paragraph" w:customStyle="1" w:styleId="310">
    <w:name w:val="Основной текст с отступом 31"/>
    <w:basedOn w:val="a"/>
    <w:rsid w:val="0013149C"/>
    <w:pPr>
      <w:ind w:firstLine="567"/>
      <w:jc w:val="both"/>
    </w:pPr>
    <w:rPr>
      <w:sz w:val="28"/>
      <w:szCs w:val="20"/>
    </w:rPr>
  </w:style>
  <w:style w:type="character" w:customStyle="1" w:styleId="af6">
    <w:name w:val="Гипертекстовая ссылка"/>
    <w:uiPriority w:val="99"/>
    <w:rsid w:val="0013149C"/>
    <w:rPr>
      <w:b/>
      <w:bCs/>
      <w:color w:val="008000"/>
      <w:sz w:val="30"/>
      <w:szCs w:val="30"/>
    </w:rPr>
  </w:style>
  <w:style w:type="character" w:customStyle="1" w:styleId="blk">
    <w:name w:val="blk"/>
    <w:basedOn w:val="a0"/>
    <w:rsid w:val="0013149C"/>
  </w:style>
  <w:style w:type="character" w:customStyle="1" w:styleId="nobr">
    <w:name w:val="nobr"/>
    <w:basedOn w:val="a0"/>
    <w:rsid w:val="0013149C"/>
  </w:style>
  <w:style w:type="paragraph" w:customStyle="1" w:styleId="Default">
    <w:name w:val="Default"/>
    <w:rsid w:val="0013149C"/>
    <w:pPr>
      <w:autoSpaceDE w:val="0"/>
      <w:autoSpaceDN w:val="0"/>
      <w:adjustRightInd w:val="0"/>
      <w:ind w:left="0" w:firstLine="0"/>
      <w:jc w:val="left"/>
    </w:pPr>
    <w:rPr>
      <w:rFonts w:eastAsia="Times New Roman"/>
      <w:color w:val="000000"/>
      <w:sz w:val="24"/>
      <w:szCs w:val="24"/>
      <w:lang w:eastAsia="ru-RU"/>
    </w:rPr>
  </w:style>
  <w:style w:type="paragraph" w:styleId="af7">
    <w:name w:val="No Spacing"/>
    <w:qFormat/>
    <w:rsid w:val="0013149C"/>
    <w:pPr>
      <w:ind w:left="0" w:firstLine="0"/>
      <w:jc w:val="lef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E25EF3D2C6722E1E99516A5C314AE991FC92B0BDCEAAD860EB8E9D61C59CF8BA7BEA1199BF8AE92F5D490AD5052280EBB7E364800DFE3fEY0O" TargetMode="External"/><Relationship Id="rId18" Type="http://schemas.openxmlformats.org/officeDocument/2006/relationships/hyperlink" Target="consultantplus://offline/ref=CC517A33BE09DCB7C269171C477266D81277A08454CB42E55282A8BFDB1C11914A355C36A4F8AA58E938E14739DAFF8900O0QEH" TargetMode="External"/><Relationship Id="rId26" Type="http://schemas.openxmlformats.org/officeDocument/2006/relationships/hyperlink" Target="consultantplus://offline/ref=A6939F7E1D3C5AAFF14777E3EBA2AE2F4B7BE8F0D14CDB0B949375726F60373CD80FFF0CB6EBCD02K7ZBH" TargetMode="External"/><Relationship Id="rId39" Type="http://schemas.openxmlformats.org/officeDocument/2006/relationships/hyperlink" Target="consultantplus://offline/ref=A6939F7E1D3C5AAFF14777E3EBA2AE2F4B7BE8F0D14CDB0B949375726F60373CD80FFF0CB6EBCD02K7ZBH" TargetMode="External"/><Relationship Id="rId3" Type="http://schemas.openxmlformats.org/officeDocument/2006/relationships/settings" Target="settings.xml"/><Relationship Id="rId21" Type="http://schemas.openxmlformats.org/officeDocument/2006/relationships/hyperlink" Target="consultantplus://offline/ref=E8A75F92DB5B6DA40DBE4D7CA90C4F8A6BD8F465D1191903A3DD22700A5E2C60B62EF73E76A77C5AC703483EC0074427FFE2FCCD1FhFI4J" TargetMode="External"/><Relationship Id="rId34" Type="http://schemas.openxmlformats.org/officeDocument/2006/relationships/hyperlink" Target="consultantplus://offline/ref=A6939F7E1D3C5AAFF14777E3EBA2AE2F4B7AE6F7D14BDB0B949375726F60373CD80FFF0CB6EAC606K7ZFH" TargetMode="External"/><Relationship Id="rId42" Type="http://schemas.openxmlformats.org/officeDocument/2006/relationships/hyperlink" Target="mailto:mfc.rzn.gov@mail.ru" TargetMode="External"/><Relationship Id="rId47" Type="http://schemas.openxmlformats.org/officeDocument/2006/relationships/hyperlink" Target="http://kasimovrayon.ru/" TargetMode="External"/><Relationship Id="rId50" Type="http://schemas.openxmlformats.org/officeDocument/2006/relationships/fontTable" Target="fontTable.xml"/><Relationship Id="rId7" Type="http://schemas.openxmlformats.org/officeDocument/2006/relationships/hyperlink" Target="http://www.consultant.ru/document/cons_doc_LAW_304221/" TargetMode="External"/><Relationship Id="rId12" Type="http://schemas.openxmlformats.org/officeDocument/2006/relationships/hyperlink" Target="consultantplus://offline/ref=C608FFF7B2C0D5EF90B34299EDB042111552780C6A2C64941A08D477CA7B19BEB27918CE794C49C30DCF9CF295gAqAH" TargetMode="External"/><Relationship Id="rId17" Type="http://schemas.openxmlformats.org/officeDocument/2006/relationships/hyperlink" Target="consultantplus://offline/ref=C73C99CBFEAA33EEA6B25C3379EA3859A78E35E0CBBF5DCD3AA4B7E6517C0B2B74512E0DB1F31BBA6A0E599792HCJEH" TargetMode="External"/><Relationship Id="rId25" Type="http://schemas.openxmlformats.org/officeDocument/2006/relationships/hyperlink" Target="consultantplus://offline/ref=A6939F7E1D3C5AAFF14777E3EBA2AE2F4B7BE8F0D14CDB0B949375726F60373CD80FFF0CB6EBCD02K7ZDH" TargetMode="External"/><Relationship Id="rId33" Type="http://schemas.openxmlformats.org/officeDocument/2006/relationships/hyperlink" Target="file:///C:\Users\user\Desktop\&#1056;&#1077;&#1075;&#1083;&#1072;&#1084;&#1077;&#1085;&#1090;&#1099;\&#1042;&#1042;&#1054;&#1044;.doc" TargetMode="External"/><Relationship Id="rId38" Type="http://schemas.openxmlformats.org/officeDocument/2006/relationships/hyperlink" Target="consultantplus://offline/ref=A6939F7E1D3C5AAFF14777E3EBA2AE2F4B7BE8F0D14CDB0B949375726F60373CD80FFF0CB6EBCD02K7ZBH" TargetMode="External"/><Relationship Id="rId46" Type="http://schemas.openxmlformats.org/officeDocument/2006/relationships/hyperlink" Target="mailto:arx62kas@yandex.ru" TargetMode="External"/><Relationship Id="rId2" Type="http://schemas.openxmlformats.org/officeDocument/2006/relationships/styles" Target="styles.xml"/><Relationship Id="rId16" Type="http://schemas.openxmlformats.org/officeDocument/2006/relationships/hyperlink" Target="consultantplus://offline/ref=C73C99CBFEAA33EEA6B25C3379EA3859A78E35E0CBBE5DCD3AA4B7E6517C0B2B74512E0DB1F31BBA6A0E599792HCJEH" TargetMode="External"/><Relationship Id="rId20" Type="http://schemas.openxmlformats.org/officeDocument/2006/relationships/hyperlink" Target="consultantplus://offline/ref=9201BC27CC557AE43ED5B2CAC6F17C637901A1FF84EC1EC905EE814EAE8C71FB5EB2391DF5B33A66AD7E1C5132D1F35774708383K4H8J" TargetMode="External"/><Relationship Id="rId29" Type="http://schemas.openxmlformats.org/officeDocument/2006/relationships/hyperlink" Target="consultantplus://offline/ref=A6939F7E1D3C5AAFF14777E3EBA2AE2F4B7BE8F0D14CDB0B949375726F60373CD80FFF0CB6EBCD02K7ZBH" TargetMode="External"/><Relationship Id="rId41" Type="http://schemas.openxmlformats.org/officeDocument/2006/relationships/hyperlink" Target="consultantplus://offline/ref=A6939F7E1D3C5AAFF14777E3EBA2AE2F4B7AE2F0D245DB0B949375726F60373CD80FFF0CB6EBCE06K7Z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AE25EF3D2C6722E1E99516A5C314AE991FCF200ED8EAAD860EB8E9D61C59CF99A7E6AD189FE6A697E082C1E8f0YDO" TargetMode="External"/><Relationship Id="rId24" Type="http://schemas.openxmlformats.org/officeDocument/2006/relationships/hyperlink" Target="consultantplus://offline/ref=A6939F7E1D3C5AAFF14777E3EBA2AE2F4B7BE8F0D14CDB0B949375726F60373CD80FFF0CB6EBCD02K7ZDH" TargetMode="External"/><Relationship Id="rId32" Type="http://schemas.openxmlformats.org/officeDocument/2006/relationships/hyperlink" Target="consultantplus://offline/ref=A6939F7E1D3C5AAFF14777E3EBA2AE2F4B7BE8F0D14CDB0B949375726F60373CD80FFF0CB6EBCD02K7ZBH" TargetMode="External"/><Relationship Id="rId37" Type="http://schemas.openxmlformats.org/officeDocument/2006/relationships/hyperlink" Target="consultantplus://offline/ref=A6939F7E1D3C5AAFF14777E3EBA2AE2F4B7BE8F0D14CDB0B949375726F60373CD80FFF0CB6EBCD02K7ZBH" TargetMode="External"/><Relationship Id="rId40" Type="http://schemas.openxmlformats.org/officeDocument/2006/relationships/hyperlink" Target="file:///C:\Users\user\Desktop\&#1056;&#1077;&#1075;&#1083;&#1072;&#1084;&#1077;&#1085;&#1090;&#1099;\&#1042;&#1042;&#1054;&#1044;.doc" TargetMode="External"/><Relationship Id="rId45" Type="http://schemas.openxmlformats.org/officeDocument/2006/relationships/hyperlink" Target="mailto:kasimovrayon-adm@mail.ru" TargetMode="External"/><Relationship Id="rId5" Type="http://schemas.openxmlformats.org/officeDocument/2006/relationships/footnotes" Target="footnotes.xml"/><Relationship Id="rId15" Type="http://schemas.openxmlformats.org/officeDocument/2006/relationships/hyperlink" Target="consultantplus://offline/ref=C73C99CBFEAA33EEA6B25C3379EA3859A68631E1CDBD5DCD3AA4B7E6517C0B2B74512E0DB1F31BBA6A0E599792HCJEH" TargetMode="External"/><Relationship Id="rId23" Type="http://schemas.openxmlformats.org/officeDocument/2006/relationships/hyperlink" Target="consultantplus://offline/ref=A6939F7E1D3C5AAFF14777E3EBA2AE2F4B7BE8F0D14CDB0B949375726F60373CD80FFF0FB2KEZFH" TargetMode="External"/><Relationship Id="rId28" Type="http://schemas.openxmlformats.org/officeDocument/2006/relationships/hyperlink" Target="consultantplus://offline/ref=A6939F7E1D3C5AAFF14777E3EBA2AE2F4B7BE8F0D14CDB0B949375726F60373CD80FFF0CB6EBCD02K7ZDH" TargetMode="External"/><Relationship Id="rId36" Type="http://schemas.openxmlformats.org/officeDocument/2006/relationships/hyperlink" Target="consultantplus://offline/ref=A6939F7E1D3C5AAFF14777E3EBA2AE2F4B7BE8F0D14CDB0B949375726F60373CD80FFF0CB6EBCD02K7ZBH" TargetMode="External"/><Relationship Id="rId49" Type="http://schemas.openxmlformats.org/officeDocument/2006/relationships/header" Target="header1.xml"/><Relationship Id="rId10" Type="http://schemas.openxmlformats.org/officeDocument/2006/relationships/hyperlink" Target="consultantplus://offline/ref=A8AE25EF3D2C6722E1E99516A5C314AE991FCF2708D4EAAD860EB8E9D61C59CF8BA7BEA3199DF3F3C7BAD5CCE80141280BBB7D3757f0YAO" TargetMode="External"/><Relationship Id="rId19" Type="http://schemas.openxmlformats.org/officeDocument/2006/relationships/hyperlink" Target="consultantplus://offline/ref=EC25DD0A6E7D08E0CB50475C8D2022E370D984ACE6821BBD4EC63304FDB177D518EA1EE7F19864269441EC04VFV3G" TargetMode="External"/><Relationship Id="rId31" Type="http://schemas.openxmlformats.org/officeDocument/2006/relationships/hyperlink" Target="consultantplus://offline/ref=A6939F7E1D3C5AAFF14777E3EBA2AE2F4B7BE8F0D14CDB0B949375726F60373CD80FFF0CB6EBCD02K7ZBH" TargetMode="External"/><Relationship Id="rId44" Type="http://schemas.openxmlformats.org/officeDocument/2006/relationships/hyperlink" Target="http://&#1084;&#1086;&#1080;&#1076;&#1086;&#1082;&#1091;&#1084;&#1077;&#1085;&#1090;&#1099;62.&#1088;&#1092;" TargetMode="External"/><Relationship Id="rId4" Type="http://schemas.openxmlformats.org/officeDocument/2006/relationships/webSettings" Target="webSettings.xml"/><Relationship Id="rId9" Type="http://schemas.openxmlformats.org/officeDocument/2006/relationships/hyperlink" Target="consultantplus://offline/ref=A8AE25EF3D2C6722E1E99516A5C314AE9817CC27078BBDAFD75BB6ECDE4C03DF9DEEB2A4079AF9B994FE81fCY9O" TargetMode="External"/><Relationship Id="rId14" Type="http://schemas.openxmlformats.org/officeDocument/2006/relationships/hyperlink" Target="consultantplus://offline/ref=43E907608C0590FA2BFD773258A07D8934E2F976D9BBD1BB5241CF758768F780C298743B8D0A8DB06B69422261M3E9H" TargetMode="External"/><Relationship Id="rId22" Type="http://schemas.openxmlformats.org/officeDocument/2006/relationships/hyperlink" Target="consultantplus://offline/ref=918329FDB8F0474E67CFA344C3B286A3EAD8C28081AC6F8FDE0A85D82F46EC4602A82E98C705F186B8780773M0L9L" TargetMode="External"/><Relationship Id="rId27" Type="http://schemas.openxmlformats.org/officeDocument/2006/relationships/hyperlink" Target="consultantplus://offline/ref=A6939F7E1D3C5AAFF14777E3EBA2AE2F4B7BE8F0D14CDB0B949375726F60373CD80FFF0CB6EBCD02K7ZDH" TargetMode="External"/><Relationship Id="rId30" Type="http://schemas.openxmlformats.org/officeDocument/2006/relationships/hyperlink" Target="consultantplus://offline/ref=A6939F7E1D3C5AAFF14777E3EBA2AE2F4B7BE8F0D14CDB0B949375726F60373CD80FFF0CB6EBCD02K7ZBH" TargetMode="External"/><Relationship Id="rId35" Type="http://schemas.openxmlformats.org/officeDocument/2006/relationships/hyperlink" Target="consultantplus://offline/ref=A6939F7E1D3C5AAFF14777E3EBA2AE2F4B7BE8F0D14CDB0B949375726F60373CD80FFF0CB6EBCD02K7ZBH" TargetMode="External"/><Relationship Id="rId43" Type="http://schemas.openxmlformats.org/officeDocument/2006/relationships/hyperlink" Target="mailto:mfckasimov@yandex.ru" TargetMode="External"/><Relationship Id="rId48" Type="http://schemas.openxmlformats.org/officeDocument/2006/relationships/hyperlink" Target="mailto:arx62kas@yandex.ru" TargetMode="External"/><Relationship Id="rId8" Type="http://schemas.openxmlformats.org/officeDocument/2006/relationships/hyperlink" Target="consultantplus://offline/ref=29455DCB7DFA6B0C82BD743B929635F247877595687C402A8B2494C9CBA16B39BA26E75AD179360DDC57C3AF82C718553D8FAAB8190EAE60B44FF098OBE1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14124</Words>
  <Characters>80508</Characters>
  <Application>Microsoft Office Word</Application>
  <DocSecurity>0</DocSecurity>
  <Lines>670</Lines>
  <Paragraphs>188</Paragraphs>
  <ScaleCrop>false</ScaleCrop>
  <Company>Microsoft</Company>
  <LinksUpToDate>false</LinksUpToDate>
  <CharactersWithSpaces>94444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2019-02-15T09:37:00Z</dcterms:created>
  <dcterms:modified xsi:type="dcterms:W3CDTF">2019-02-15T09:48:00Z</dcterms:modified>
</cp:coreProperties>
</file>