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1" w:rsidRDefault="00256861" w:rsidP="00256861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 образования – </w:t>
      </w:r>
    </w:p>
    <w:p w:rsidR="00256861" w:rsidRDefault="00256861" w:rsidP="00256861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 сельское   поселение</w:t>
      </w:r>
    </w:p>
    <w:p w:rsidR="00256861" w:rsidRDefault="00256861" w:rsidP="0025686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 муниципального  района  Рязанской  области</w:t>
      </w:r>
    </w:p>
    <w:p w:rsidR="00256861" w:rsidRDefault="00256861" w:rsidP="00807A9E">
      <w:pPr>
        <w:pStyle w:val="2"/>
        <w:numPr>
          <w:ilvl w:val="1"/>
          <w:numId w:val="1"/>
        </w:numPr>
        <w:tabs>
          <w:tab w:val="left" w:pos="0"/>
        </w:tabs>
      </w:pPr>
    </w:p>
    <w:p w:rsidR="00256861" w:rsidRDefault="00256861" w:rsidP="00807A9E">
      <w:pPr>
        <w:pStyle w:val="2"/>
        <w:numPr>
          <w:ilvl w:val="1"/>
          <w:numId w:val="1"/>
        </w:numPr>
        <w:tabs>
          <w:tab w:val="left" w:pos="0"/>
        </w:tabs>
      </w:pPr>
      <w:r>
        <w:t>ПОСТАНОВЛЕНИЕ</w:t>
      </w:r>
    </w:p>
    <w:p w:rsidR="00256861" w:rsidRDefault="00256861" w:rsidP="00256861"/>
    <w:p w:rsidR="00256861" w:rsidRDefault="00807A9E" w:rsidP="00256861">
      <w:r>
        <w:t>16.</w:t>
      </w:r>
      <w:r w:rsidR="00256861">
        <w:t>11.2017 г</w:t>
      </w:r>
      <w:r w:rsidR="00256861">
        <w:rPr>
          <w:b/>
        </w:rPr>
        <w:t xml:space="preserve">                                                                                                    </w:t>
      </w:r>
      <w:r w:rsidR="00256861">
        <w:t xml:space="preserve">№ </w:t>
      </w:r>
      <w:r>
        <w:t>74</w:t>
      </w:r>
    </w:p>
    <w:p w:rsidR="00256861" w:rsidRDefault="00256861" w:rsidP="00256861">
      <w:r>
        <w:t xml:space="preserve">                                                       </w:t>
      </w:r>
      <w:proofErr w:type="spellStart"/>
      <w:r>
        <w:t>д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Деревня</w:t>
      </w:r>
    </w:p>
    <w:p w:rsidR="00256861" w:rsidRDefault="00256861" w:rsidP="00256861"/>
    <w:p w:rsidR="00256861" w:rsidRPr="00807A9E" w:rsidRDefault="00256861" w:rsidP="00256861">
      <w:pPr>
        <w:rPr>
          <w:b/>
        </w:rPr>
      </w:pPr>
      <w:r w:rsidRPr="00807A9E">
        <w:rPr>
          <w:b/>
        </w:rPr>
        <w:t>Об утверждении мест и способов сжигания мусора,</w:t>
      </w:r>
    </w:p>
    <w:p w:rsidR="00256861" w:rsidRPr="00807A9E" w:rsidRDefault="00256861" w:rsidP="00256861">
      <w:pPr>
        <w:rPr>
          <w:b/>
        </w:rPr>
      </w:pPr>
      <w:r w:rsidRPr="00807A9E">
        <w:rPr>
          <w:b/>
        </w:rPr>
        <w:t>травы, листвы и иных отходов, материалов и изделий</w:t>
      </w:r>
    </w:p>
    <w:p w:rsidR="00256861" w:rsidRPr="00807A9E" w:rsidRDefault="00256861" w:rsidP="00256861">
      <w:pPr>
        <w:rPr>
          <w:b/>
        </w:rPr>
      </w:pPr>
      <w:r w:rsidRPr="00807A9E">
        <w:rPr>
          <w:b/>
        </w:rPr>
        <w:t>на землях общего пользования населенных пунктов</w:t>
      </w:r>
    </w:p>
    <w:p w:rsidR="00256861" w:rsidRDefault="00256861" w:rsidP="00256861">
      <w:r>
        <w:t xml:space="preserve"> </w:t>
      </w:r>
    </w:p>
    <w:p w:rsidR="00256861" w:rsidRDefault="00256861" w:rsidP="00256861">
      <w:r>
        <w:t xml:space="preserve">           </w:t>
      </w:r>
      <w:proofErr w:type="gramStart"/>
      <w: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с 06.10.2003 №131-ФЗ «Об общих принципах организации местного самоуправления Российской Федерации», постановлением Правительства Российской Федерации с 20.07.2016 № 947 «О внесении изменений в Правила противопожарного режима Российской Федерации</w:t>
      </w:r>
      <w:r w:rsidR="001C5F47">
        <w:t xml:space="preserve">» администрация муниципального образования – </w:t>
      </w:r>
      <w:proofErr w:type="spellStart"/>
      <w:r w:rsidR="001C5F47">
        <w:t>Новодеревенское</w:t>
      </w:r>
      <w:proofErr w:type="spellEnd"/>
      <w:r w:rsidR="001C5F47">
        <w:t xml:space="preserve"> сельское поселение </w:t>
      </w:r>
      <w:proofErr w:type="spellStart"/>
      <w:r w:rsidR="001C5F47">
        <w:t>Касимовского</w:t>
      </w:r>
      <w:proofErr w:type="spellEnd"/>
      <w:r w:rsidR="001C5F47">
        <w:t xml:space="preserve"> муниципального района </w:t>
      </w:r>
      <w:proofErr w:type="gramEnd"/>
      <w:r w:rsidR="001C5F47">
        <w:t>Рязанской области</w:t>
      </w:r>
      <w:r>
        <w:t xml:space="preserve"> </w:t>
      </w:r>
    </w:p>
    <w:p w:rsidR="00256861" w:rsidRDefault="00256861" w:rsidP="00256861"/>
    <w:p w:rsidR="00256861" w:rsidRDefault="00256861" w:rsidP="00256861">
      <w:pPr>
        <w:jc w:val="center"/>
        <w:rPr>
          <w:b/>
        </w:rPr>
      </w:pPr>
      <w:r>
        <w:rPr>
          <w:b/>
        </w:rPr>
        <w:t>ПОСТАНОВЛЯ</w:t>
      </w:r>
      <w:r w:rsidR="001C5F47">
        <w:rPr>
          <w:b/>
        </w:rPr>
        <w:t>ЕТ</w:t>
      </w:r>
      <w:r>
        <w:rPr>
          <w:b/>
        </w:rPr>
        <w:t>:</w:t>
      </w:r>
    </w:p>
    <w:p w:rsidR="001C5F47" w:rsidRDefault="001C5F47" w:rsidP="00256861">
      <w:pPr>
        <w:jc w:val="center"/>
        <w:rPr>
          <w:b/>
        </w:rPr>
      </w:pPr>
    </w:p>
    <w:p w:rsidR="001C5F47" w:rsidRDefault="001C5F47" w:rsidP="001C5F47">
      <w:pPr>
        <w:jc w:val="both"/>
      </w:pPr>
      <w:r>
        <w:t xml:space="preserve">1.Утвердить перечень мест и способ сжигания мусора, травы, листвы и иных отходов, материалов и изделий на землях общего пользования населенных пунктов </w:t>
      </w:r>
      <w:proofErr w:type="spellStart"/>
      <w:r>
        <w:t>Новодеревенского</w:t>
      </w:r>
      <w:proofErr w:type="spellEnd"/>
      <w:r>
        <w:t xml:space="preserve"> сельского поселения </w:t>
      </w:r>
      <w:proofErr w:type="gramStart"/>
      <w:r>
        <w:t>согласно приложения</w:t>
      </w:r>
      <w:proofErr w:type="gramEnd"/>
      <w:r>
        <w:t>.</w:t>
      </w:r>
    </w:p>
    <w:p w:rsidR="001C5F47" w:rsidRDefault="001C5F47" w:rsidP="001C5F47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5F47" w:rsidRDefault="001C5F47" w:rsidP="001C5F47">
      <w:pPr>
        <w:jc w:val="both"/>
      </w:pPr>
      <w:r>
        <w:t xml:space="preserve">3.Настоящее постановление опубликовать в «Информационном бюллетене» </w:t>
      </w:r>
      <w:proofErr w:type="spellStart"/>
      <w:r>
        <w:t>Новодеревенского</w:t>
      </w:r>
      <w:proofErr w:type="spellEnd"/>
      <w:r>
        <w:t xml:space="preserve"> сельского поселения.</w:t>
      </w:r>
    </w:p>
    <w:p w:rsidR="001C5F47" w:rsidRDefault="001C5F47" w:rsidP="001C5F47">
      <w:pPr>
        <w:jc w:val="both"/>
      </w:pPr>
      <w:r>
        <w:t>4.Настоящее постановление вступает в силу с 1 января 2018 года.</w:t>
      </w:r>
    </w:p>
    <w:p w:rsidR="001C5F47" w:rsidRPr="001C5F47" w:rsidRDefault="001C5F47" w:rsidP="001C5F47">
      <w:pPr>
        <w:jc w:val="both"/>
      </w:pPr>
    </w:p>
    <w:p w:rsidR="00256861" w:rsidRDefault="00256861" w:rsidP="00256861"/>
    <w:p w:rsidR="00256861" w:rsidRDefault="00256861" w:rsidP="00256861"/>
    <w:p w:rsidR="00256861" w:rsidRDefault="00256861" w:rsidP="00256861">
      <w:r>
        <w:t xml:space="preserve">        </w:t>
      </w:r>
    </w:p>
    <w:p w:rsidR="00256861" w:rsidRDefault="00256861" w:rsidP="00256861"/>
    <w:p w:rsidR="00256861" w:rsidRDefault="00256861" w:rsidP="00256861"/>
    <w:p w:rsidR="00256861" w:rsidRDefault="00256861" w:rsidP="00256861">
      <w:r>
        <w:t xml:space="preserve"> Глава  муниципального образования-</w:t>
      </w:r>
    </w:p>
    <w:p w:rsidR="00256861" w:rsidRDefault="00256861" w:rsidP="00256861">
      <w:proofErr w:type="spellStart"/>
      <w:r>
        <w:t>Новодеревенское</w:t>
      </w:r>
      <w:proofErr w:type="spellEnd"/>
      <w:r>
        <w:t xml:space="preserve"> сельское поселение                                              </w:t>
      </w:r>
      <w:proofErr w:type="spellStart"/>
      <w:r>
        <w:t>О.А.Бороненко</w:t>
      </w:r>
      <w:proofErr w:type="spellEnd"/>
    </w:p>
    <w:p w:rsidR="00256861" w:rsidRDefault="00256861" w:rsidP="00256861">
      <w:r>
        <w:t xml:space="preserve">                                                               </w:t>
      </w:r>
    </w:p>
    <w:p w:rsidR="001C5F47" w:rsidRDefault="001C5F47" w:rsidP="00256861"/>
    <w:p w:rsidR="001C5F47" w:rsidRDefault="001C5F47" w:rsidP="00256861"/>
    <w:p w:rsidR="001C5F47" w:rsidRDefault="001C5F47" w:rsidP="00256861"/>
    <w:p w:rsidR="001C5F47" w:rsidRDefault="001C5F47" w:rsidP="00256861"/>
    <w:p w:rsidR="001C5F47" w:rsidRDefault="001C5F47" w:rsidP="00256861"/>
    <w:p w:rsidR="001C5F47" w:rsidRDefault="001C5F47" w:rsidP="001C5F47">
      <w:pPr>
        <w:jc w:val="right"/>
      </w:pPr>
    </w:p>
    <w:p w:rsidR="001C5F47" w:rsidRDefault="001C5F47" w:rsidP="001C5F47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C5F47" w:rsidRDefault="001C5F47" w:rsidP="001C5F47">
      <w:pPr>
        <w:jc w:val="right"/>
        <w:rPr>
          <w:sz w:val="20"/>
        </w:rPr>
      </w:pPr>
      <w:r>
        <w:rPr>
          <w:sz w:val="20"/>
        </w:rPr>
        <w:t>К постановлению Администрации муниципального образования-</w:t>
      </w:r>
    </w:p>
    <w:p w:rsidR="001C5F47" w:rsidRDefault="001C5F47" w:rsidP="001C5F47">
      <w:pPr>
        <w:jc w:val="right"/>
        <w:rPr>
          <w:sz w:val="20"/>
        </w:rPr>
      </w:pPr>
      <w:proofErr w:type="spellStart"/>
      <w:r>
        <w:rPr>
          <w:sz w:val="20"/>
        </w:rPr>
        <w:t>Новодеревенского</w:t>
      </w:r>
      <w:proofErr w:type="spellEnd"/>
      <w:r>
        <w:rPr>
          <w:sz w:val="20"/>
        </w:rPr>
        <w:t xml:space="preserve"> сельского поселения</w:t>
      </w:r>
      <w:r w:rsidR="00200359">
        <w:rPr>
          <w:sz w:val="20"/>
        </w:rPr>
        <w:t xml:space="preserve"> от   </w:t>
      </w:r>
      <w:r w:rsidR="00807A9E">
        <w:rPr>
          <w:sz w:val="20"/>
        </w:rPr>
        <w:t>16.11.</w:t>
      </w:r>
      <w:r w:rsidR="00200359">
        <w:rPr>
          <w:sz w:val="20"/>
        </w:rPr>
        <w:t xml:space="preserve"> 2017    №</w:t>
      </w:r>
      <w:r w:rsidR="00807A9E">
        <w:rPr>
          <w:sz w:val="20"/>
        </w:rPr>
        <w:t xml:space="preserve"> 74</w:t>
      </w:r>
    </w:p>
    <w:p w:rsidR="00200359" w:rsidRDefault="00200359" w:rsidP="001C5F47">
      <w:pPr>
        <w:jc w:val="right"/>
        <w:rPr>
          <w:szCs w:val="26"/>
        </w:rPr>
      </w:pPr>
    </w:p>
    <w:p w:rsidR="00200359" w:rsidRDefault="00200359" w:rsidP="00200359">
      <w:pPr>
        <w:jc w:val="center"/>
        <w:rPr>
          <w:b/>
          <w:szCs w:val="26"/>
        </w:rPr>
      </w:pPr>
      <w:r>
        <w:rPr>
          <w:b/>
          <w:szCs w:val="26"/>
        </w:rPr>
        <w:tab/>
        <w:t>ПЕРЕЧЕНЬ МЕСТ И СПОСОБОВ СЖИГАНИЯ МУСОРА, ТРАВЫ, ЛИСТВЫ И ИНЫХ ОТХОДОВ, МАТЕРИАЛОВ И ИЗДЕЛИЙ НА ЗЕМЛЯХ ОБЩЕГО ПОЛЬЗОВАНИЯ НАСЕЛЕННЫХ ПУНКТОВ</w:t>
      </w:r>
    </w:p>
    <w:p w:rsidR="00200359" w:rsidRDefault="00200359" w:rsidP="00200359">
      <w:pPr>
        <w:jc w:val="center"/>
        <w:rPr>
          <w:b/>
          <w:szCs w:val="26"/>
        </w:rPr>
      </w:pPr>
      <w:r>
        <w:rPr>
          <w:b/>
          <w:szCs w:val="26"/>
        </w:rPr>
        <w:t>НОВОДЕРЕВЕНСКОГО СЕЛЬСКОГО ПОСЕЛЕНИЯ</w:t>
      </w:r>
    </w:p>
    <w:p w:rsidR="00200359" w:rsidRDefault="00200359" w:rsidP="00200359">
      <w:pPr>
        <w:jc w:val="both"/>
        <w:rPr>
          <w:szCs w:val="26"/>
        </w:rPr>
      </w:pPr>
    </w:p>
    <w:p w:rsidR="00200359" w:rsidRDefault="00200359" w:rsidP="00200359">
      <w:pPr>
        <w:jc w:val="both"/>
        <w:rPr>
          <w:szCs w:val="26"/>
        </w:rPr>
      </w:pPr>
      <w:r>
        <w:rPr>
          <w:szCs w:val="26"/>
        </w:rPr>
        <w:t>1.Перечень мест сжигания мусора, травы, листвы и иных отходов, материалов и изделий на землях общего пользования населенных пунктов:</w:t>
      </w:r>
    </w:p>
    <w:p w:rsidR="00200359" w:rsidRDefault="00200359" w:rsidP="00200359">
      <w:pPr>
        <w:jc w:val="both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08"/>
        <w:gridCol w:w="3808"/>
        <w:gridCol w:w="2088"/>
      </w:tblGrid>
      <w:tr w:rsidR="00200359" w:rsidTr="00B3437A">
        <w:tc>
          <w:tcPr>
            <w:tcW w:w="567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310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Наименование населенного пункта</w:t>
            </w:r>
          </w:p>
        </w:tc>
        <w:tc>
          <w:tcPr>
            <w:tcW w:w="380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Место сжигания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Примечание</w:t>
            </w:r>
          </w:p>
        </w:tc>
      </w:tr>
      <w:tr w:rsidR="00200359" w:rsidTr="00B3437A">
        <w:tc>
          <w:tcPr>
            <w:tcW w:w="567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Д.Новая</w:t>
            </w:r>
            <w:proofErr w:type="spellEnd"/>
            <w:r>
              <w:rPr>
                <w:szCs w:val="26"/>
              </w:rPr>
              <w:t xml:space="preserve"> Деревня</w:t>
            </w:r>
          </w:p>
        </w:tc>
        <w:tc>
          <w:tcPr>
            <w:tcW w:w="3808" w:type="dxa"/>
          </w:tcPr>
          <w:p w:rsidR="00200359" w:rsidRDefault="00F84FC6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реки Унжа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С.Б.Кусмор</w:t>
            </w:r>
            <w:proofErr w:type="spellEnd"/>
          </w:p>
        </w:tc>
        <w:tc>
          <w:tcPr>
            <w:tcW w:w="3808" w:type="dxa"/>
          </w:tcPr>
          <w:p w:rsidR="00200359" w:rsidRDefault="00F84FC6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реки Унжа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Д.Лазарево</w:t>
            </w:r>
            <w:proofErr w:type="spellEnd"/>
          </w:p>
        </w:tc>
        <w:tc>
          <w:tcPr>
            <w:tcW w:w="3808" w:type="dxa"/>
          </w:tcPr>
          <w:p w:rsidR="00200359" w:rsidRDefault="00F84FC6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Овраг в сторону </w:t>
            </w:r>
            <w:proofErr w:type="spellStart"/>
            <w:r>
              <w:rPr>
                <w:szCs w:val="26"/>
              </w:rPr>
              <w:t>д</w:t>
            </w:r>
            <w:proofErr w:type="gramStart"/>
            <w:r>
              <w:rPr>
                <w:szCs w:val="26"/>
              </w:rPr>
              <w:t>.К</w:t>
            </w:r>
            <w:proofErr w:type="gramEnd"/>
            <w:r>
              <w:rPr>
                <w:szCs w:val="26"/>
              </w:rPr>
              <w:t>рюково</w:t>
            </w:r>
            <w:proofErr w:type="spellEnd"/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С.Сабурово</w:t>
            </w:r>
            <w:proofErr w:type="spellEnd"/>
          </w:p>
        </w:tc>
        <w:tc>
          <w:tcPr>
            <w:tcW w:w="3808" w:type="dxa"/>
          </w:tcPr>
          <w:p w:rsidR="00200359" w:rsidRDefault="00F84FC6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реки Унжа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Д.Монцево</w:t>
            </w:r>
            <w:proofErr w:type="spellEnd"/>
          </w:p>
        </w:tc>
        <w:tc>
          <w:tcPr>
            <w:tcW w:w="3808" w:type="dxa"/>
          </w:tcPr>
          <w:p w:rsidR="00200359" w:rsidRDefault="00F84FC6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деревни в сторону реки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С.Щербатовка</w:t>
            </w:r>
            <w:proofErr w:type="spellEnd"/>
          </w:p>
        </w:tc>
        <w:tc>
          <w:tcPr>
            <w:tcW w:w="38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реки</w:t>
            </w:r>
            <w:r w:rsidR="00F84FC6">
              <w:rPr>
                <w:szCs w:val="26"/>
              </w:rPr>
              <w:t xml:space="preserve"> Оки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Д.Нарышкино</w:t>
            </w:r>
            <w:proofErr w:type="spellEnd"/>
          </w:p>
        </w:tc>
        <w:tc>
          <w:tcPr>
            <w:tcW w:w="3808" w:type="dxa"/>
          </w:tcPr>
          <w:p w:rsidR="00200359" w:rsidRDefault="00F84FC6" w:rsidP="00F84F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 деревней к лесу в 50 метрах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П.Сосновка</w:t>
            </w:r>
            <w:proofErr w:type="spellEnd"/>
          </w:p>
        </w:tc>
        <w:tc>
          <w:tcPr>
            <w:tcW w:w="38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реки</w:t>
            </w:r>
            <w:r w:rsidR="00F84FC6">
              <w:rPr>
                <w:szCs w:val="26"/>
              </w:rPr>
              <w:t xml:space="preserve"> Оки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  <w:tr w:rsidR="00200359" w:rsidTr="00B3437A">
        <w:tc>
          <w:tcPr>
            <w:tcW w:w="567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1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П.Елочка</w:t>
            </w:r>
            <w:proofErr w:type="spellEnd"/>
          </w:p>
        </w:tc>
        <w:tc>
          <w:tcPr>
            <w:tcW w:w="3808" w:type="dxa"/>
          </w:tcPr>
          <w:p w:rsidR="00200359" w:rsidRDefault="00B3437A" w:rsidP="0020035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50 метрах от реки</w:t>
            </w:r>
            <w:r w:rsidR="00F84FC6">
              <w:rPr>
                <w:szCs w:val="26"/>
              </w:rPr>
              <w:t xml:space="preserve"> Оки</w:t>
            </w:r>
          </w:p>
        </w:tc>
        <w:tc>
          <w:tcPr>
            <w:tcW w:w="2088" w:type="dxa"/>
          </w:tcPr>
          <w:p w:rsidR="00200359" w:rsidRDefault="00200359" w:rsidP="00200359">
            <w:pPr>
              <w:jc w:val="both"/>
              <w:rPr>
                <w:szCs w:val="26"/>
              </w:rPr>
            </w:pPr>
          </w:p>
        </w:tc>
      </w:tr>
    </w:tbl>
    <w:p w:rsidR="00200359" w:rsidRDefault="00200359" w:rsidP="001C5F47">
      <w:pPr>
        <w:jc w:val="right"/>
        <w:rPr>
          <w:sz w:val="20"/>
        </w:rPr>
      </w:pPr>
    </w:p>
    <w:p w:rsidR="00200359" w:rsidRDefault="00807A9E" w:rsidP="00200359">
      <w:pPr>
        <w:jc w:val="both"/>
        <w:rPr>
          <w:szCs w:val="26"/>
        </w:rPr>
      </w:pPr>
      <w:proofErr w:type="gramStart"/>
      <w:r>
        <w:rPr>
          <w:szCs w:val="26"/>
        </w:rPr>
        <w:t>2.Место сжигания мусора</w:t>
      </w:r>
      <w:bookmarkStart w:id="0" w:name="_GoBack"/>
      <w:bookmarkEnd w:id="0"/>
      <w:r w:rsidR="00200359">
        <w:rPr>
          <w:szCs w:val="26"/>
        </w:rPr>
        <w:t>, травы, листвы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ёмкостью</w:t>
      </w:r>
      <w:r w:rsidR="00614123">
        <w:rPr>
          <w:szCs w:val="26"/>
        </w:rPr>
        <w:t>, выполненной из иных негорючих материалов, исключающих возможность</w:t>
      </w:r>
      <w:proofErr w:type="gramEnd"/>
      <w:r w:rsidR="00614123">
        <w:rPr>
          <w:szCs w:val="26"/>
        </w:rPr>
        <w:t xml:space="preserve"> распространения пламени и выпадение сгораемых материалов за пределы очага горения, объемом не более 1 куб. метра.</w:t>
      </w:r>
    </w:p>
    <w:p w:rsidR="00614123" w:rsidRDefault="00614123" w:rsidP="00200359">
      <w:pPr>
        <w:jc w:val="both"/>
        <w:rPr>
          <w:szCs w:val="26"/>
        </w:rPr>
      </w:pPr>
      <w:r>
        <w:rPr>
          <w:szCs w:val="26"/>
        </w:rPr>
        <w:t xml:space="preserve">     Место сжигания оборудуется песком, емкостью с водой и др. средствами пожаротушения.</w:t>
      </w:r>
    </w:p>
    <w:p w:rsidR="00614123" w:rsidRDefault="00614123" w:rsidP="00200359">
      <w:pPr>
        <w:jc w:val="both"/>
        <w:rPr>
          <w:szCs w:val="26"/>
        </w:rPr>
      </w:pPr>
      <w:r>
        <w:rPr>
          <w:szCs w:val="26"/>
        </w:rPr>
        <w:t>3.Сжигание должно осуществляться на расстоянии не менее 50 метров  от ближайшего объекта (здания, сооружения, постройки, открытого склада, скирды) 100 метров – от хвойного леса или отдельно растущих хвойных деревьев</w:t>
      </w:r>
      <w:r w:rsidR="008C2012">
        <w:rPr>
          <w:szCs w:val="26"/>
        </w:rPr>
        <w:t xml:space="preserve"> и молодняка и 30 метров – от лиственного леса или отдельно растущих групп лиственных деревьев.</w:t>
      </w:r>
    </w:p>
    <w:p w:rsidR="008C2012" w:rsidRDefault="008C2012" w:rsidP="00200359">
      <w:pPr>
        <w:jc w:val="both"/>
        <w:rPr>
          <w:szCs w:val="26"/>
        </w:rPr>
      </w:pPr>
      <w:r>
        <w:rPr>
          <w:szCs w:val="26"/>
        </w:rPr>
        <w:t>4.Территория вокруг места сжигания должна быть очищена в радиусе 10 метров от сухостойных деревьев, сухой травы, валежника, порубочных остатков и других горючих материалов и отделена противопожарной минерализованной полосой шириной не менее 0.4 метра.</w:t>
      </w:r>
    </w:p>
    <w:p w:rsidR="008C2012" w:rsidRDefault="008C2012" w:rsidP="00200359">
      <w:pPr>
        <w:jc w:val="both"/>
        <w:rPr>
          <w:szCs w:val="26"/>
        </w:rPr>
      </w:pPr>
      <w:r>
        <w:rPr>
          <w:szCs w:val="26"/>
        </w:rPr>
        <w:t xml:space="preserve">   Сжигание разрешается в светлое время суток.</w:t>
      </w:r>
    </w:p>
    <w:p w:rsidR="008C2012" w:rsidRDefault="008C2012" w:rsidP="00200359">
      <w:pPr>
        <w:jc w:val="both"/>
        <w:rPr>
          <w:szCs w:val="26"/>
        </w:rPr>
      </w:pPr>
      <w:r>
        <w:rPr>
          <w:szCs w:val="26"/>
        </w:rPr>
        <w:t>5.Лицо, осуществляющее сжигание, при себе должно иметь мобильные средства связи. Знать номера и способы вызова экстренных служб.</w:t>
      </w:r>
    </w:p>
    <w:p w:rsidR="008C2012" w:rsidRDefault="008C2012" w:rsidP="00200359">
      <w:pPr>
        <w:jc w:val="both"/>
        <w:rPr>
          <w:szCs w:val="26"/>
        </w:rPr>
      </w:pPr>
      <w:r>
        <w:rPr>
          <w:szCs w:val="26"/>
        </w:rPr>
        <w:t>6.В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 в целях прекращения горения.</w:t>
      </w:r>
    </w:p>
    <w:p w:rsidR="008C2012" w:rsidRDefault="008C2012" w:rsidP="00200359">
      <w:pPr>
        <w:jc w:val="both"/>
        <w:rPr>
          <w:szCs w:val="26"/>
        </w:rPr>
      </w:pPr>
      <w:r>
        <w:rPr>
          <w:szCs w:val="26"/>
        </w:rPr>
        <w:lastRenderedPageBreak/>
        <w:t>7.</w:t>
      </w:r>
      <w:r w:rsidR="0085752D">
        <w:rPr>
          <w:szCs w:val="26"/>
        </w:rPr>
        <w:t>В течение всего периода сжигания до прекращения процесса тления должен осуществляться контроль за нераспространением горени</w:t>
      </w:r>
      <w:proofErr w:type="gramStart"/>
      <w:r w:rsidR="0085752D">
        <w:rPr>
          <w:szCs w:val="26"/>
        </w:rPr>
        <w:t>я(</w:t>
      </w:r>
      <w:proofErr w:type="gramEnd"/>
      <w:r w:rsidR="0085752D">
        <w:rPr>
          <w:szCs w:val="26"/>
        </w:rPr>
        <w:t>тления)  за пределы очаговой зоны.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8.Сжигание запрещается: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-при установлении на соответствующей территории особого противопожарного режима;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-при поступившей информации о приближающихся опасных для жизнедеятельности людей метеорологических явлениях, связанных с сильными порывами ветра;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- в емкости, стенки которой имеют нарушения целостности;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-в условиях ветреной погоды.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Перечень мероприятий не является исчерпывающим и может быть дополнен исходя из особенностей территорий муниципального образования (например, торфяные почвы).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9.В процессе сжигания запрещается:</w:t>
      </w:r>
    </w:p>
    <w:p w:rsidR="0085752D" w:rsidRDefault="0085752D" w:rsidP="00200359">
      <w:pPr>
        <w:jc w:val="both"/>
        <w:rPr>
          <w:szCs w:val="26"/>
        </w:rPr>
      </w:pPr>
      <w:r>
        <w:rPr>
          <w:szCs w:val="26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</w:t>
      </w:r>
      <w:r w:rsidR="00B3437A">
        <w:rPr>
          <w:szCs w:val="26"/>
        </w:rPr>
        <w:t>е вещества;</w:t>
      </w:r>
    </w:p>
    <w:p w:rsidR="00B3437A" w:rsidRDefault="00B3437A" w:rsidP="00200359">
      <w:pPr>
        <w:jc w:val="both"/>
        <w:rPr>
          <w:szCs w:val="26"/>
        </w:rPr>
      </w:pPr>
      <w:r>
        <w:rPr>
          <w:szCs w:val="26"/>
        </w:rPr>
        <w:t>-оставлять место очага горения без присмотра до полного прекращения горения (тления);</w:t>
      </w:r>
    </w:p>
    <w:p w:rsidR="00B3437A" w:rsidRDefault="00B3437A" w:rsidP="00200359">
      <w:pPr>
        <w:jc w:val="both"/>
        <w:rPr>
          <w:szCs w:val="26"/>
        </w:rPr>
      </w:pPr>
      <w:r>
        <w:rPr>
          <w:szCs w:val="26"/>
        </w:rPr>
        <w:t>-располагать  легковоспламеняющиеся и горючие жидкости, а также горючие материалы вблизи очага горения.</w:t>
      </w:r>
    </w:p>
    <w:p w:rsidR="00B3437A" w:rsidRPr="00200359" w:rsidRDefault="00B3437A" w:rsidP="00200359">
      <w:pPr>
        <w:jc w:val="both"/>
        <w:rPr>
          <w:szCs w:val="26"/>
        </w:rPr>
      </w:pPr>
      <w:r>
        <w:rPr>
          <w:szCs w:val="26"/>
        </w:rPr>
        <w:t>10.После использования открытого огня место сжигания должно быть засыпано землёй (песком) или залито водой до полного прекращения горения (тления).</w:t>
      </w:r>
    </w:p>
    <w:p w:rsidR="00256861" w:rsidRDefault="00256861" w:rsidP="00256861">
      <w:pPr>
        <w:rPr>
          <w:sz w:val="28"/>
        </w:rPr>
      </w:pPr>
    </w:p>
    <w:p w:rsidR="00256861" w:rsidRDefault="00256861" w:rsidP="00256861">
      <w:pPr>
        <w:rPr>
          <w:szCs w:val="26"/>
        </w:rPr>
      </w:pPr>
    </w:p>
    <w:p w:rsidR="00256861" w:rsidRDefault="00256861" w:rsidP="00256861"/>
    <w:p w:rsidR="00256861" w:rsidRDefault="00256861" w:rsidP="00256861"/>
    <w:p w:rsidR="004C0EBF" w:rsidRDefault="004C0EBF"/>
    <w:sectPr w:rsidR="004C0EBF" w:rsidSect="001C5F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1"/>
    <w:rsid w:val="001C5F47"/>
    <w:rsid w:val="00200359"/>
    <w:rsid w:val="00256861"/>
    <w:rsid w:val="00437059"/>
    <w:rsid w:val="004C0EBF"/>
    <w:rsid w:val="00614123"/>
    <w:rsid w:val="00807A9E"/>
    <w:rsid w:val="0085752D"/>
    <w:rsid w:val="008C2012"/>
    <w:rsid w:val="00B3437A"/>
    <w:rsid w:val="00E46986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6861"/>
    <w:pPr>
      <w:keepNext/>
      <w:tabs>
        <w:tab w:val="num" w:pos="360"/>
      </w:tabs>
      <w:suppressAutoHyphens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56861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86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5686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20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6861"/>
    <w:pPr>
      <w:keepNext/>
      <w:tabs>
        <w:tab w:val="num" w:pos="360"/>
      </w:tabs>
      <w:suppressAutoHyphens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56861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86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5686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20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7</cp:revision>
  <cp:lastPrinted>2017-11-09T06:07:00Z</cp:lastPrinted>
  <dcterms:created xsi:type="dcterms:W3CDTF">2017-11-08T12:03:00Z</dcterms:created>
  <dcterms:modified xsi:type="dcterms:W3CDTF">2017-11-16T06:05:00Z</dcterms:modified>
</cp:coreProperties>
</file>