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EB" w:rsidRDefault="001419EB" w:rsidP="0032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Действия населения при получении сигнала о ЧС</w:t>
      </w:r>
      <w:bookmarkStart w:id="0" w:name="_GoBack"/>
      <w:bookmarkEnd w:id="0"/>
    </w:p>
    <w:p w:rsidR="00AE77CB" w:rsidRPr="00323D60" w:rsidRDefault="00AE77CB" w:rsidP="0032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D60">
        <w:rPr>
          <w:rFonts w:ascii="Times New Roman" w:hAnsi="Times New Roman" w:cs="Times New Roman"/>
          <w:sz w:val="24"/>
          <w:szCs w:val="24"/>
          <w:lang w:val="ru-RU"/>
        </w:rPr>
        <w:t>На территории муниципального образования – городской округ город Касимов</w:t>
      </w:r>
      <w:r w:rsidR="00E71B8D" w:rsidRPr="00323D60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установлена «Комплексная система экстренного</w:t>
      </w:r>
      <w:r w:rsidR="00323D60">
        <w:rPr>
          <w:rFonts w:ascii="Times New Roman" w:hAnsi="Times New Roman" w:cs="Times New Roman"/>
          <w:sz w:val="24"/>
          <w:szCs w:val="24"/>
          <w:lang w:val="ru-RU"/>
        </w:rPr>
        <w:t xml:space="preserve"> оповещения населения» (КСЭОН) </w:t>
      </w:r>
      <w:r w:rsidR="00E71B8D" w:rsidRPr="00323D60">
        <w:rPr>
          <w:rFonts w:ascii="Times New Roman" w:hAnsi="Times New Roman" w:cs="Times New Roman"/>
          <w:sz w:val="24"/>
          <w:szCs w:val="24"/>
          <w:lang w:val="ru-RU"/>
        </w:rPr>
        <w:t>для своевременного предупреждения населения о надвигающейся опасности или создавшейся обстановке. Она предназначена для оповещения и информирования населения города об угрозе химического заражения, стихийных бедствий природного и техногенного характера.</w:t>
      </w:r>
    </w:p>
    <w:p w:rsidR="00323D60" w:rsidRDefault="0088315E" w:rsidP="00141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3D60">
        <w:rPr>
          <w:rFonts w:ascii="Times New Roman" w:hAnsi="Times New Roman" w:cs="Times New Roman"/>
          <w:sz w:val="24"/>
          <w:szCs w:val="24"/>
          <w:lang w:val="ru-RU"/>
        </w:rPr>
        <w:t xml:space="preserve">Единым сигналом предупреждения </w:t>
      </w:r>
      <w:r w:rsidR="00226138" w:rsidRPr="00323D60">
        <w:rPr>
          <w:rFonts w:ascii="Times New Roman" w:hAnsi="Times New Roman" w:cs="Times New Roman"/>
          <w:sz w:val="24"/>
          <w:szCs w:val="24"/>
          <w:lang w:val="ru-RU"/>
        </w:rPr>
        <w:t xml:space="preserve">КСЭОН </w:t>
      </w:r>
      <w:r w:rsidRPr="00323D60">
        <w:rPr>
          <w:rFonts w:ascii="Times New Roman" w:hAnsi="Times New Roman" w:cs="Times New Roman"/>
          <w:sz w:val="24"/>
          <w:szCs w:val="24"/>
          <w:lang w:val="ru-RU"/>
        </w:rPr>
        <w:t>о чрезвычайных ситуациях является</w:t>
      </w:r>
      <w:r w:rsidR="001419E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1419EB" w:rsidRPr="001419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419EB">
        <w:rPr>
          <w:rFonts w:ascii="Times New Roman" w:hAnsi="Times New Roman" w:cs="Times New Roman"/>
          <w:sz w:val="24"/>
          <w:szCs w:val="24"/>
          <w:lang w:val="ru-RU"/>
        </w:rPr>
        <w:t xml:space="preserve">гнал звуковой сирены </w:t>
      </w:r>
      <w:r w:rsidRPr="001419EB">
        <w:rPr>
          <w:rFonts w:ascii="Times New Roman" w:hAnsi="Times New Roman" w:cs="Times New Roman"/>
          <w:sz w:val="24"/>
          <w:szCs w:val="24"/>
          <w:lang w:val="ru-RU"/>
        </w:rPr>
        <w:t xml:space="preserve">с последующей трансляцией </w:t>
      </w:r>
      <w:r w:rsidR="001419EB">
        <w:rPr>
          <w:rFonts w:ascii="Times New Roman" w:hAnsi="Times New Roman" w:cs="Times New Roman"/>
          <w:sz w:val="24"/>
          <w:szCs w:val="24"/>
          <w:lang w:val="ru-RU"/>
        </w:rPr>
        <w:t xml:space="preserve">речевой </w:t>
      </w:r>
      <w:proofErr w:type="spellStart"/>
      <w:r w:rsidR="001419E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proofErr w:type="gramStart"/>
      <w:r w:rsidR="001419E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23D60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323D60">
        <w:rPr>
          <w:rFonts w:ascii="Times New Roman" w:hAnsi="Times New Roman" w:cs="Times New Roman"/>
          <w:sz w:val="24"/>
          <w:szCs w:val="24"/>
          <w:lang w:val="ru-RU"/>
        </w:rPr>
        <w:t>анные</w:t>
      </w:r>
      <w:proofErr w:type="spellEnd"/>
      <w:r w:rsidRPr="00323D60">
        <w:rPr>
          <w:rFonts w:ascii="Times New Roman" w:hAnsi="Times New Roman" w:cs="Times New Roman"/>
          <w:sz w:val="24"/>
          <w:szCs w:val="24"/>
          <w:lang w:val="ru-RU"/>
        </w:rPr>
        <w:t xml:space="preserve"> сигналы предназначены для привлечения внимания всего населения, проживающего в зоне экстренного оповещения при возникновении чрезвычайной ситуации природного и техногенного характера и угрозы химического заражения.</w:t>
      </w:r>
      <w:r w:rsidR="00323D60" w:rsidRPr="00323D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23D60" w:rsidRPr="001419EB" w:rsidRDefault="00323D60" w:rsidP="0032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19EB">
        <w:rPr>
          <w:rFonts w:ascii="Times New Roman" w:hAnsi="Times New Roman" w:cs="Times New Roman"/>
          <w:sz w:val="24"/>
          <w:szCs w:val="24"/>
          <w:lang w:val="ru-RU"/>
        </w:rPr>
        <w:t>Действия населения при получении сигнала о ЧС</w:t>
      </w:r>
      <w:r w:rsidR="001419E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  <w:gridCol w:w="6810"/>
      </w:tblGrid>
      <w:tr w:rsidR="0088315E" w:rsidRPr="00A54475" w:rsidTr="0088315E">
        <w:trPr>
          <w:trHeight w:val="375"/>
        </w:trPr>
        <w:tc>
          <w:tcPr>
            <w:tcW w:w="3630" w:type="dxa"/>
            <w:vAlign w:val="center"/>
          </w:tcPr>
          <w:p w:rsidR="0088315E" w:rsidRPr="001419EB" w:rsidRDefault="0088315E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</w:t>
            </w:r>
          </w:p>
        </w:tc>
        <w:tc>
          <w:tcPr>
            <w:tcW w:w="6810" w:type="dxa"/>
            <w:vAlign w:val="center"/>
          </w:tcPr>
          <w:p w:rsidR="0088315E" w:rsidRPr="001419EB" w:rsidRDefault="0088315E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ДЕЙСТВИЯ</w:t>
            </w:r>
          </w:p>
        </w:tc>
      </w:tr>
      <w:tr w:rsidR="0088315E" w:rsidRPr="00323D60" w:rsidTr="0088315E">
        <w:trPr>
          <w:trHeight w:val="555"/>
        </w:trPr>
        <w:tc>
          <w:tcPr>
            <w:tcW w:w="3630" w:type="dxa"/>
          </w:tcPr>
          <w:p w:rsidR="0088315E" w:rsidRPr="001419EB" w:rsidRDefault="0088315E" w:rsidP="00D6564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Звуковая сирена:</w:t>
            </w:r>
          </w:p>
        </w:tc>
        <w:tc>
          <w:tcPr>
            <w:tcW w:w="6810" w:type="dxa"/>
          </w:tcPr>
          <w:p w:rsidR="00323D60" w:rsidRPr="001419EB" w:rsidRDefault="0088315E" w:rsidP="00323D6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Услышав 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СИРЕНУ 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быть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в 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готовности внимательно 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выслушать речевую информацию:</w:t>
            </w:r>
          </w:p>
        </w:tc>
      </w:tr>
      <w:tr w:rsidR="0088315E" w:rsidRPr="00323D60" w:rsidTr="0088315E">
        <w:trPr>
          <w:trHeight w:val="960"/>
        </w:trPr>
        <w:tc>
          <w:tcPr>
            <w:tcW w:w="3630" w:type="dxa"/>
          </w:tcPr>
          <w:p w:rsidR="0088315E" w:rsidRPr="001419EB" w:rsidRDefault="0088315E" w:rsidP="00D6564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Речевая информация:</w:t>
            </w: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Угроза ЧС </w:t>
            </w:r>
          </w:p>
          <w:p w:rsidR="00D65644" w:rsidRPr="001419EB" w:rsidRDefault="00CA220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  И ТЕХНОГЕННОГО ХАРАКТЕРА</w:t>
            </w: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зонах подверженных подтоплению или возникновению лесоторфяных пожаров)</w:t>
            </w:r>
          </w:p>
        </w:tc>
        <w:tc>
          <w:tcPr>
            <w:tcW w:w="6810" w:type="dxa"/>
          </w:tcPr>
          <w:p w:rsidR="0088315E" w:rsidRPr="001419EB" w:rsidRDefault="0088315E" w:rsidP="00A5447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Выслушав 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РЕЧЕВУЮ 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ИНФОРМАЦИЮ немедленно приступать к выполнению данных вам рекомендаций:</w:t>
            </w:r>
          </w:p>
          <w:p w:rsidR="00D65644" w:rsidRPr="001419EB" w:rsidRDefault="00D65644" w:rsidP="00883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Отключить нагревательные приборы, газ, свет, воду, погасить огонь в печах.</w:t>
            </w:r>
          </w:p>
          <w:p w:rsidR="00D65644" w:rsidRPr="001419EB" w:rsidRDefault="00D65644" w:rsidP="00883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Взять документы, запас воды и продуктов, необходимую одежду.</w:t>
            </w:r>
          </w:p>
          <w:p w:rsidR="00D65644" w:rsidRPr="001419EB" w:rsidRDefault="00D65644" w:rsidP="00D656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Предупредить соседей и при необходимости оказать помощь больным и престарелым.</w:t>
            </w:r>
          </w:p>
          <w:p w:rsidR="00D65644" w:rsidRPr="001419EB" w:rsidRDefault="00D65644" w:rsidP="00D656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Быть готовым выйти на улицу в места сбора для эвакуации.</w:t>
            </w:r>
          </w:p>
        </w:tc>
      </w:tr>
      <w:tr w:rsidR="0088315E" w:rsidRPr="00323D60" w:rsidTr="0088315E">
        <w:trPr>
          <w:trHeight w:val="840"/>
        </w:trPr>
        <w:tc>
          <w:tcPr>
            <w:tcW w:w="3630" w:type="dxa"/>
          </w:tcPr>
          <w:p w:rsidR="0088315E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Речевая информация:</w:t>
            </w: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CA220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Угроза  </w:t>
            </w:r>
          </w:p>
          <w:p w:rsidR="00D65644" w:rsidRPr="001419EB" w:rsidRDefault="00CA220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 ОПАСНОСТИ</w:t>
            </w: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5644" w:rsidRPr="001419EB" w:rsidRDefault="00D65644" w:rsidP="0088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зонах подверженных </w:t>
            </w:r>
            <w:r w:rsidR="00672A84"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химическому заражению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810" w:type="dxa"/>
          </w:tcPr>
          <w:p w:rsidR="00D65644" w:rsidRPr="001419EB" w:rsidRDefault="00D65644" w:rsidP="00A54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Выслушав 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РЕЧЕВУЮ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419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ИНФОРМАЦИЮ немедленно приступать к выполнению данных вам рекомендаций:</w:t>
            </w:r>
          </w:p>
          <w:p w:rsidR="0088315E" w:rsidRPr="001419EB" w:rsidRDefault="00672A84" w:rsidP="00883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Надеть противогазы, укрыть детей в камерах защитных детских. Для защиты поверхности тела, использовать одежду, перчатки и сапоги.</w:t>
            </w:r>
          </w:p>
          <w:p w:rsidR="00672A84" w:rsidRPr="001419EB" w:rsidRDefault="00672A84" w:rsidP="00883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Провести герметизацию жилых помещений, состояние окон</w:t>
            </w:r>
            <w:r w:rsidR="00A54475"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дверей. Герметизировать продукты питания и создать в ёмкостях запас воды.</w:t>
            </w:r>
          </w:p>
          <w:p w:rsidR="00A54475" w:rsidRPr="001419EB" w:rsidRDefault="00A54475" w:rsidP="00883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Укрыть сельскохозяйственных животных и корма, выключить нагревательные приборы, газ, свет, воду.</w:t>
            </w:r>
          </w:p>
          <w:p w:rsidR="00A54475" w:rsidRPr="001419EB" w:rsidRDefault="00A54475" w:rsidP="00883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Оповестить соседей о полученной информации, оказать помощь больным и престарелым.</w:t>
            </w:r>
          </w:p>
          <w:p w:rsidR="00A54475" w:rsidRPr="001419EB" w:rsidRDefault="00A54475" w:rsidP="00883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Взять документы, запас воды и продуктов, необходимую одежду.</w:t>
            </w:r>
          </w:p>
          <w:p w:rsidR="00A54475" w:rsidRPr="001419EB" w:rsidRDefault="00A54475" w:rsidP="00883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Быть готовым выйти на улицу в места сбора для эвакуации.</w:t>
            </w:r>
          </w:p>
        </w:tc>
      </w:tr>
    </w:tbl>
    <w:p w:rsidR="0088315E" w:rsidRDefault="0088315E" w:rsidP="0088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6138" w:rsidRDefault="00226138" w:rsidP="0088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6138" w:rsidSect="00A5447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15E"/>
    <w:rsid w:val="001419EB"/>
    <w:rsid w:val="00226138"/>
    <w:rsid w:val="002914B3"/>
    <w:rsid w:val="002E2A41"/>
    <w:rsid w:val="002E6165"/>
    <w:rsid w:val="00323D60"/>
    <w:rsid w:val="004445A8"/>
    <w:rsid w:val="005A205A"/>
    <w:rsid w:val="005B7DD8"/>
    <w:rsid w:val="00672A84"/>
    <w:rsid w:val="0080638A"/>
    <w:rsid w:val="00836CE8"/>
    <w:rsid w:val="0088315E"/>
    <w:rsid w:val="008A796F"/>
    <w:rsid w:val="00994E4D"/>
    <w:rsid w:val="00A54475"/>
    <w:rsid w:val="00AE77CB"/>
    <w:rsid w:val="00BD4311"/>
    <w:rsid w:val="00CA2204"/>
    <w:rsid w:val="00D65644"/>
    <w:rsid w:val="00DA59B7"/>
    <w:rsid w:val="00E71B8D"/>
    <w:rsid w:val="00FC0EC8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5A"/>
  </w:style>
  <w:style w:type="paragraph" w:styleId="1">
    <w:name w:val="heading 1"/>
    <w:basedOn w:val="a"/>
    <w:next w:val="a"/>
    <w:link w:val="10"/>
    <w:uiPriority w:val="9"/>
    <w:qFormat/>
    <w:rsid w:val="005A205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05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05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A205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5A205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5A205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5A205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A205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A205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0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20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A20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A20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5A20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5A20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5A2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A20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205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2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20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A20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A205A"/>
    <w:rPr>
      <w:b/>
      <w:bCs/>
    </w:rPr>
  </w:style>
  <w:style w:type="character" w:styleId="a8">
    <w:name w:val="Emphasis"/>
    <w:uiPriority w:val="20"/>
    <w:qFormat/>
    <w:rsid w:val="005A20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A20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20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205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205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A20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A205A"/>
    <w:rPr>
      <w:b/>
      <w:bCs/>
      <w:i/>
      <w:iCs/>
    </w:rPr>
  </w:style>
  <w:style w:type="character" w:styleId="ad">
    <w:name w:val="Subtle Emphasis"/>
    <w:uiPriority w:val="19"/>
    <w:qFormat/>
    <w:rsid w:val="005A205A"/>
    <w:rPr>
      <w:i/>
      <w:iCs/>
    </w:rPr>
  </w:style>
  <w:style w:type="character" w:styleId="ae">
    <w:name w:val="Intense Emphasis"/>
    <w:uiPriority w:val="21"/>
    <w:qFormat/>
    <w:rsid w:val="005A205A"/>
    <w:rPr>
      <w:b/>
      <w:bCs/>
    </w:rPr>
  </w:style>
  <w:style w:type="character" w:styleId="af">
    <w:name w:val="Subtle Reference"/>
    <w:uiPriority w:val="31"/>
    <w:qFormat/>
    <w:rsid w:val="005A205A"/>
    <w:rPr>
      <w:smallCaps/>
    </w:rPr>
  </w:style>
  <w:style w:type="character" w:styleId="af0">
    <w:name w:val="Intense Reference"/>
    <w:uiPriority w:val="32"/>
    <w:qFormat/>
    <w:rsid w:val="005A205A"/>
    <w:rPr>
      <w:smallCaps/>
      <w:spacing w:val="5"/>
      <w:u w:val="single"/>
    </w:rPr>
  </w:style>
  <w:style w:type="character" w:styleId="af1">
    <w:name w:val="Book Title"/>
    <w:uiPriority w:val="33"/>
    <w:qFormat/>
    <w:rsid w:val="005A205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20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2014-07-03T12:00:00Z</cp:lastPrinted>
  <dcterms:created xsi:type="dcterms:W3CDTF">2014-07-03T11:04:00Z</dcterms:created>
  <dcterms:modified xsi:type="dcterms:W3CDTF">2014-07-03T12:34:00Z</dcterms:modified>
</cp:coreProperties>
</file>