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A3" w:rsidRPr="00564099" w:rsidRDefault="00290795" w:rsidP="004769A3">
      <w:pPr>
        <w:jc w:val="center"/>
        <w:rPr>
          <w:rFonts w:ascii="Tahoma" w:hAnsi="Tahoma" w:cs="Tahoma"/>
          <w:sz w:val="44"/>
          <w:szCs w:val="44"/>
        </w:rPr>
      </w:pPr>
      <w:r w:rsidRPr="00290795">
        <w:rPr>
          <w:rFonts w:ascii="Tahoma" w:hAnsi="Tahoma" w:cs="Tahoma"/>
          <w:noProof/>
        </w:rPr>
        <w:pict>
          <v:rect id="Прямоугольник 6" o:spid="_x0000_s1031" style="position:absolute;left:0;text-align:left;margin-left:-14.05pt;margin-top:-40.2pt;width:519.9pt;height:796.5pt;z-index:-2516577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" filled="f" strokecolor="windowText" strokeweight="1.5pt">
            <v:path arrowok="t"/>
            <w10:wrap anchorx="margin"/>
          </v:rect>
        </w:pict>
      </w:r>
      <w:r w:rsidR="004769A3" w:rsidRPr="00564099">
        <w:rPr>
          <w:rFonts w:ascii="Tahoma" w:hAnsi="Tahoma" w:cs="Tahoma"/>
          <w:noProof/>
        </w:rPr>
        <w:drawing>
          <wp:anchor distT="0" distB="0" distL="114300" distR="114300" simplePos="0" relativeHeight="251656704" behindDoc="0" locked="0" layoutInCell="1" allowOverlap="1">
            <wp:simplePos x="0" y="0"/>
            <wp:positionH relativeFrom="margin">
              <wp:posOffset>-375285</wp:posOffset>
            </wp:positionH>
            <wp:positionV relativeFrom="margin">
              <wp:posOffset>-358140</wp:posOffset>
            </wp:positionV>
            <wp:extent cx="1990725" cy="1123950"/>
            <wp:effectExtent l="0" t="0" r="0" b="0"/>
            <wp:wrapSquare wrapText="bothSides"/>
            <wp:docPr id="3" name="Рисунок 1" descr="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jpg"/>
                    <pic:cNvPicPr>
                      <a:picLocks noChangeAspect="1" noChangeArrowheads="1"/>
                    </pic:cNvPicPr>
                  </pic:nvPicPr>
                  <pic:blipFill>
                    <a:blip r:embed="rId8">
                      <a:clrChange>
                        <a:clrFrom>
                          <a:srgbClr val="FEFCF0"/>
                        </a:clrFrom>
                        <a:clrTo>
                          <a:srgbClr val="FEFCF0">
                            <a:alpha val="0"/>
                          </a:srgbClr>
                        </a:clrTo>
                      </a:clrChange>
                    </a:blip>
                    <a:srcRect l="36719" t="31026" r="40834" b="47092"/>
                    <a:stretch>
                      <a:fillRect/>
                    </a:stretch>
                  </pic:blipFill>
                  <pic:spPr bwMode="auto">
                    <a:xfrm>
                      <a:off x="0" y="0"/>
                      <a:ext cx="1990725" cy="1123950"/>
                    </a:xfrm>
                    <a:prstGeom prst="rect">
                      <a:avLst/>
                    </a:prstGeom>
                    <a:noFill/>
                    <a:ln w="9525">
                      <a:noFill/>
                      <a:miter lim="800000"/>
                      <a:headEnd/>
                      <a:tailEnd/>
                    </a:ln>
                  </pic:spPr>
                </pic:pic>
              </a:graphicData>
            </a:graphic>
          </wp:anchor>
        </w:drawing>
      </w:r>
      <w:r w:rsidR="004769A3" w:rsidRPr="00564099">
        <w:rPr>
          <w:rFonts w:ascii="Tahoma" w:hAnsi="Tahoma" w:cs="Tahoma"/>
          <w:sz w:val="44"/>
          <w:szCs w:val="44"/>
        </w:rPr>
        <w:t>ООО «ГарантРегионПроект»</w:t>
      </w:r>
    </w:p>
    <w:p w:rsidR="004769A3" w:rsidRPr="00564099" w:rsidRDefault="004769A3" w:rsidP="004769A3">
      <w:pPr>
        <w:jc w:val="center"/>
        <w:rPr>
          <w:rFonts w:ascii="Tahoma" w:hAnsi="Tahoma" w:cs="Tahoma"/>
          <w:sz w:val="24"/>
        </w:rPr>
      </w:pPr>
      <w:r w:rsidRPr="00564099">
        <w:rPr>
          <w:rFonts w:ascii="Tahoma" w:hAnsi="Tahoma" w:cs="Tahoma"/>
          <w:sz w:val="24"/>
        </w:rPr>
        <w:t>248025, г. Калуга, ул. Зерновая, д.15, помещение 4.</w:t>
      </w:r>
    </w:p>
    <w:p w:rsidR="004769A3" w:rsidRPr="00564099" w:rsidRDefault="004769A3" w:rsidP="004769A3">
      <w:pPr>
        <w:jc w:val="center"/>
        <w:rPr>
          <w:rFonts w:ascii="Tahoma" w:hAnsi="Tahoma" w:cs="Tahoma"/>
          <w:sz w:val="24"/>
        </w:rPr>
      </w:pPr>
      <w:r w:rsidRPr="00564099">
        <w:rPr>
          <w:rFonts w:ascii="Tahoma" w:hAnsi="Tahoma" w:cs="Tahoma"/>
          <w:sz w:val="24"/>
        </w:rPr>
        <w:t>ИНН/КПП 4029051950/402901001 ОГРН 1154029000223</w:t>
      </w:r>
    </w:p>
    <w:p w:rsidR="0058559F" w:rsidRPr="007A1E75" w:rsidRDefault="0058559F" w:rsidP="0058559F">
      <w:pPr>
        <w:jc w:val="center"/>
        <w:rPr>
          <w:rFonts w:eastAsia="Adobe Fan Heiti Std B"/>
          <w:b/>
          <w:i/>
        </w:rPr>
      </w:pPr>
    </w:p>
    <w:p w:rsidR="0058559F" w:rsidRPr="007A1E75" w:rsidRDefault="0058559F" w:rsidP="0058559F">
      <w:pPr>
        <w:jc w:val="center"/>
        <w:rPr>
          <w:rFonts w:eastAsia="Adobe Fan Heiti Std B"/>
          <w:b/>
          <w:i/>
        </w:rPr>
      </w:pPr>
    </w:p>
    <w:p w:rsidR="0058559F" w:rsidRPr="007A1E75" w:rsidRDefault="0058559F" w:rsidP="0058559F">
      <w:pPr>
        <w:jc w:val="center"/>
        <w:rPr>
          <w:rFonts w:eastAsia="Adobe Fan Heiti Std B"/>
          <w:b/>
          <w:i/>
        </w:rPr>
      </w:pPr>
    </w:p>
    <w:p w:rsidR="0058559F" w:rsidRPr="007A1E75" w:rsidRDefault="0058559F" w:rsidP="0058559F">
      <w:pPr>
        <w:jc w:val="center"/>
        <w:rPr>
          <w:rFonts w:eastAsia="Adobe Fan Heiti Std B"/>
          <w:b/>
          <w:i/>
        </w:rPr>
      </w:pPr>
    </w:p>
    <w:p w:rsidR="0058559F" w:rsidRPr="007A1E75" w:rsidRDefault="0058559F" w:rsidP="0058559F">
      <w:pPr>
        <w:pStyle w:val="a3"/>
      </w:pPr>
    </w:p>
    <w:p w:rsidR="0058559F" w:rsidRPr="007A1E75" w:rsidRDefault="0058559F" w:rsidP="0058559F">
      <w:pPr>
        <w:jc w:val="center"/>
        <w:rPr>
          <w:noProof/>
        </w:rPr>
      </w:pPr>
    </w:p>
    <w:p w:rsidR="0058559F" w:rsidRDefault="0058559F" w:rsidP="0058559F">
      <w:pPr>
        <w:jc w:val="center"/>
        <w:rPr>
          <w:rFonts w:eastAsia="Adobe Fan Heiti Std B"/>
          <w:b/>
          <w:i/>
        </w:rPr>
      </w:pPr>
    </w:p>
    <w:p w:rsidR="004769A3" w:rsidRDefault="004769A3" w:rsidP="004769A3">
      <w:pPr>
        <w:pStyle w:val="a3"/>
        <w:rPr>
          <w:rFonts w:eastAsia="Adobe Fan Heiti Std B"/>
        </w:rPr>
      </w:pPr>
    </w:p>
    <w:p w:rsidR="0058559F" w:rsidRPr="007A1E75" w:rsidRDefault="0058559F" w:rsidP="0058559F">
      <w:pPr>
        <w:jc w:val="center"/>
        <w:rPr>
          <w:rFonts w:eastAsia="Adobe Fan Heiti Std B"/>
          <w:b/>
          <w:i/>
        </w:rPr>
      </w:pPr>
    </w:p>
    <w:p w:rsidR="0058559F" w:rsidRPr="007A1E75" w:rsidRDefault="0058559F" w:rsidP="0058559F">
      <w:pPr>
        <w:pStyle w:val="a3"/>
        <w:rPr>
          <w:rFonts w:eastAsia="Adobe Fan Heiti Std B"/>
        </w:rPr>
      </w:pPr>
    </w:p>
    <w:p w:rsidR="0058559F" w:rsidRPr="007A1E75" w:rsidRDefault="0058559F" w:rsidP="0058559F">
      <w:pPr>
        <w:pStyle w:val="a3"/>
        <w:rPr>
          <w:rFonts w:eastAsia="Adobe Fan Heiti Std B"/>
        </w:rPr>
      </w:pPr>
    </w:p>
    <w:p w:rsidR="0058559F" w:rsidRPr="003E7FEA" w:rsidRDefault="0058559F" w:rsidP="0058559F">
      <w:pPr>
        <w:spacing w:after="480"/>
        <w:jc w:val="center"/>
        <w:rPr>
          <w:rFonts w:ascii="Tahoma" w:eastAsia="Adobe Fan Heiti Std B" w:hAnsi="Tahoma" w:cs="Tahoma"/>
          <w:b/>
          <w:sz w:val="40"/>
          <w:szCs w:val="52"/>
        </w:rPr>
      </w:pPr>
      <w:r w:rsidRPr="003E7FEA">
        <w:rPr>
          <w:rFonts w:ascii="Tahoma" w:eastAsia="Adobe Fan Heiti Std B" w:hAnsi="Tahoma" w:cs="Tahoma"/>
          <w:b/>
          <w:sz w:val="52"/>
          <w:szCs w:val="52"/>
        </w:rPr>
        <w:t xml:space="preserve">ПРОГРАММА КОМПЛЕКСНОГО РАЗВИТИЯ </w:t>
      </w:r>
      <w:r w:rsidRPr="003E7FEA">
        <w:rPr>
          <w:rFonts w:ascii="Tahoma" w:eastAsia="Adobe Fan Heiti Std B" w:hAnsi="Tahoma" w:cs="Tahoma"/>
          <w:b/>
          <w:sz w:val="52"/>
          <w:szCs w:val="52"/>
        </w:rPr>
        <w:br/>
      </w:r>
      <w:r w:rsidRPr="003E7FEA">
        <w:rPr>
          <w:rFonts w:ascii="Tahoma" w:eastAsia="Adobe Fan Heiti Std B" w:hAnsi="Tahoma" w:cs="Tahoma"/>
          <w:b/>
          <w:sz w:val="40"/>
          <w:szCs w:val="52"/>
        </w:rPr>
        <w:t>СИСТЕМ КОММУНАЛЬНОЙ ИНФРАСТРУКТУРЫ</w:t>
      </w:r>
    </w:p>
    <w:p w:rsidR="004769A3" w:rsidRPr="00564099" w:rsidRDefault="004769A3" w:rsidP="004769A3">
      <w:pPr>
        <w:suppressAutoHyphens/>
        <w:jc w:val="center"/>
        <w:rPr>
          <w:rFonts w:ascii="Tahoma" w:hAnsi="Tahoma" w:cs="Tahoma"/>
          <w:sz w:val="40"/>
          <w:szCs w:val="40"/>
          <w:lang w:eastAsia="ar-SA"/>
        </w:rPr>
      </w:pPr>
      <w:r w:rsidRPr="00564099">
        <w:rPr>
          <w:rFonts w:ascii="Tahoma" w:hAnsi="Tahoma" w:cs="Tahoma"/>
          <w:sz w:val="40"/>
          <w:szCs w:val="40"/>
          <w:lang w:eastAsia="ar-SA"/>
        </w:rPr>
        <w:t xml:space="preserve">муниципального образования – городской округ город Касимов </w:t>
      </w:r>
    </w:p>
    <w:p w:rsidR="004769A3" w:rsidRPr="00564099" w:rsidRDefault="004769A3" w:rsidP="004769A3">
      <w:pPr>
        <w:suppressAutoHyphens/>
        <w:jc w:val="center"/>
        <w:rPr>
          <w:rFonts w:ascii="Tahoma" w:hAnsi="Tahoma" w:cs="Tahoma"/>
          <w:sz w:val="40"/>
          <w:szCs w:val="40"/>
          <w:lang w:eastAsia="ar-SA"/>
        </w:rPr>
      </w:pPr>
      <w:r w:rsidRPr="00564099">
        <w:rPr>
          <w:rFonts w:ascii="Tahoma" w:hAnsi="Tahoma" w:cs="Tahoma"/>
          <w:sz w:val="40"/>
          <w:szCs w:val="40"/>
          <w:lang w:eastAsia="ar-SA"/>
        </w:rPr>
        <w:t>на период до 2030 года</w:t>
      </w:r>
    </w:p>
    <w:p w:rsidR="00300791" w:rsidRPr="00564099" w:rsidRDefault="00300791" w:rsidP="0058559F">
      <w:pPr>
        <w:jc w:val="center"/>
        <w:rPr>
          <w:rFonts w:ascii="Tahoma" w:eastAsia="Adobe Fan Heiti Std B" w:hAnsi="Tahoma" w:cs="Tahoma"/>
          <w:i/>
          <w:sz w:val="48"/>
          <w:szCs w:val="48"/>
        </w:rPr>
      </w:pPr>
    </w:p>
    <w:p w:rsidR="0058559F" w:rsidRPr="00564099" w:rsidRDefault="00300791" w:rsidP="0058559F">
      <w:pPr>
        <w:jc w:val="center"/>
        <w:rPr>
          <w:rFonts w:ascii="Tahoma" w:eastAsia="Adobe Fan Heiti Std B" w:hAnsi="Tahoma" w:cs="Tahoma"/>
          <w:sz w:val="36"/>
          <w:szCs w:val="36"/>
        </w:rPr>
      </w:pPr>
      <w:r w:rsidRPr="00564099">
        <w:rPr>
          <w:rFonts w:ascii="Tahoma" w:eastAsia="Adobe Fan Heiti Std B" w:hAnsi="Tahoma" w:cs="Tahoma"/>
          <w:sz w:val="36"/>
          <w:szCs w:val="36"/>
        </w:rPr>
        <w:t>Утверждаемая часть</w:t>
      </w:r>
    </w:p>
    <w:p w:rsidR="0058559F" w:rsidRPr="00564099" w:rsidRDefault="0058559F" w:rsidP="0058559F">
      <w:pPr>
        <w:jc w:val="center"/>
        <w:rPr>
          <w:rFonts w:ascii="Tahoma" w:eastAsia="Adobe Fan Heiti Std B" w:hAnsi="Tahoma" w:cs="Tahoma"/>
          <w:b/>
          <w:i/>
          <w:sz w:val="36"/>
          <w:szCs w:val="36"/>
        </w:rPr>
      </w:pPr>
    </w:p>
    <w:p w:rsidR="0058559F" w:rsidRPr="007A1E75" w:rsidRDefault="0058559F" w:rsidP="0058559F">
      <w:pPr>
        <w:jc w:val="center"/>
        <w:rPr>
          <w:rFonts w:eastAsia="Adobe Fan Heiti Std B"/>
          <w:b/>
          <w:i/>
          <w:sz w:val="36"/>
          <w:szCs w:val="36"/>
        </w:rPr>
      </w:pPr>
    </w:p>
    <w:p w:rsidR="0058559F" w:rsidRPr="007A1E75" w:rsidRDefault="0058559F" w:rsidP="0058559F">
      <w:pPr>
        <w:pStyle w:val="a3"/>
        <w:rPr>
          <w:rFonts w:eastAsia="Adobe Fan Heiti Std B"/>
        </w:rPr>
      </w:pPr>
    </w:p>
    <w:p w:rsidR="0058559F" w:rsidRDefault="0058559F" w:rsidP="0058559F">
      <w:pPr>
        <w:jc w:val="center"/>
        <w:rPr>
          <w:rFonts w:eastAsia="Adobe Fan Heiti Std B"/>
          <w:b/>
          <w:i/>
          <w:sz w:val="36"/>
          <w:szCs w:val="36"/>
        </w:rPr>
      </w:pPr>
    </w:p>
    <w:p w:rsidR="0058559F" w:rsidRPr="007A1E75" w:rsidRDefault="0058559F" w:rsidP="0058559F">
      <w:pPr>
        <w:pStyle w:val="a3"/>
        <w:rPr>
          <w:rFonts w:eastAsia="Adobe Fan Heiti Std B"/>
        </w:rPr>
      </w:pPr>
    </w:p>
    <w:p w:rsidR="0058559F" w:rsidRPr="007A1E75" w:rsidRDefault="0058559F" w:rsidP="0058559F">
      <w:pPr>
        <w:pStyle w:val="a3"/>
        <w:rPr>
          <w:rFonts w:eastAsia="Adobe Fan Heiti Std B"/>
        </w:rPr>
      </w:pPr>
    </w:p>
    <w:p w:rsidR="0058559F" w:rsidRPr="007A1E75" w:rsidRDefault="0058559F" w:rsidP="0058559F">
      <w:pPr>
        <w:pStyle w:val="a3"/>
        <w:rPr>
          <w:rFonts w:eastAsia="Adobe Fan Heiti Std B"/>
        </w:rPr>
      </w:pPr>
    </w:p>
    <w:p w:rsidR="0058559F" w:rsidRPr="007A1E75" w:rsidRDefault="0058559F" w:rsidP="0058559F">
      <w:pPr>
        <w:pStyle w:val="a3"/>
        <w:rPr>
          <w:rFonts w:eastAsia="Adobe Fan Heiti Std B"/>
        </w:rPr>
      </w:pPr>
    </w:p>
    <w:p w:rsidR="0058559F" w:rsidRPr="007A1E75" w:rsidRDefault="0058559F" w:rsidP="0058559F">
      <w:pPr>
        <w:pStyle w:val="a3"/>
        <w:rPr>
          <w:rFonts w:eastAsia="Adobe Fan Heiti Std B"/>
        </w:rPr>
      </w:pPr>
    </w:p>
    <w:p w:rsidR="0058559F" w:rsidRPr="007A1E75" w:rsidRDefault="0058559F" w:rsidP="0058559F">
      <w:pPr>
        <w:jc w:val="center"/>
        <w:rPr>
          <w:rFonts w:eastAsia="Adobe Fan Heiti Std B"/>
          <w:b/>
          <w:sz w:val="36"/>
          <w:szCs w:val="36"/>
        </w:rPr>
      </w:pPr>
      <w:bookmarkStart w:id="0" w:name="_Toc365372406"/>
      <w:r w:rsidRPr="007A1E75">
        <w:rPr>
          <w:rFonts w:eastAsia="Adobe Fan Heiti Std B"/>
          <w:b/>
          <w:sz w:val="36"/>
          <w:szCs w:val="36"/>
        </w:rPr>
        <w:t>201</w:t>
      </w:r>
      <w:bookmarkEnd w:id="0"/>
      <w:r w:rsidRPr="007A1E75">
        <w:rPr>
          <w:rFonts w:eastAsia="Adobe Fan Heiti Std B"/>
          <w:b/>
          <w:sz w:val="36"/>
          <w:szCs w:val="36"/>
        </w:rPr>
        <w:t>5</w:t>
      </w:r>
    </w:p>
    <w:p w:rsidR="005E7F3C" w:rsidRDefault="005E7F3C">
      <w:pPr>
        <w:jc w:val="left"/>
        <w:rPr>
          <w:b/>
          <w:sz w:val="24"/>
        </w:rPr>
      </w:pPr>
      <w:r>
        <w:rPr>
          <w:b/>
          <w:sz w:val="24"/>
        </w:rPr>
        <w:br w:type="page"/>
      </w:r>
    </w:p>
    <w:p w:rsidR="0046289A" w:rsidRPr="005E7F3C" w:rsidRDefault="00AA0B73" w:rsidP="005E7F3C">
      <w:pPr>
        <w:pStyle w:val="afb"/>
        <w:jc w:val="center"/>
        <w:rPr>
          <w:b/>
          <w:sz w:val="24"/>
          <w:szCs w:val="24"/>
        </w:rPr>
      </w:pPr>
      <w:r w:rsidRPr="005E7F3C">
        <w:rPr>
          <w:b/>
          <w:sz w:val="24"/>
          <w:szCs w:val="24"/>
        </w:rPr>
        <w:lastRenderedPageBreak/>
        <w:t>Содержание</w:t>
      </w:r>
    </w:p>
    <w:p w:rsidR="005E7F3C" w:rsidRPr="005E7F3C" w:rsidRDefault="00290795">
      <w:pPr>
        <w:pStyle w:val="11"/>
        <w:rPr>
          <w:rFonts w:asciiTheme="minorHAnsi" w:eastAsiaTheme="minorEastAsia" w:hAnsiTheme="minorHAnsi" w:cstheme="minorBidi"/>
          <w:noProof/>
          <w:sz w:val="24"/>
        </w:rPr>
      </w:pPr>
      <w:r w:rsidRPr="005E7F3C">
        <w:rPr>
          <w:sz w:val="24"/>
          <w:highlight w:val="yellow"/>
        </w:rPr>
        <w:fldChar w:fldCharType="begin"/>
      </w:r>
      <w:r w:rsidR="0046289A" w:rsidRPr="005E7F3C">
        <w:rPr>
          <w:sz w:val="24"/>
          <w:highlight w:val="yellow"/>
        </w:rPr>
        <w:instrText xml:space="preserve"> TOC \o "1-3" \h \z \u </w:instrText>
      </w:r>
      <w:r w:rsidRPr="005E7F3C">
        <w:rPr>
          <w:sz w:val="24"/>
          <w:highlight w:val="yellow"/>
        </w:rPr>
        <w:fldChar w:fldCharType="separate"/>
      </w:r>
      <w:hyperlink w:anchor="_Toc438485237" w:history="1">
        <w:r w:rsidR="005E7F3C" w:rsidRPr="005E7F3C">
          <w:rPr>
            <w:rStyle w:val="af8"/>
            <w:noProof/>
            <w:sz w:val="24"/>
          </w:rPr>
          <w:t>Общие сведения</w:t>
        </w:r>
        <w:r w:rsidR="005E7F3C" w:rsidRPr="005E7F3C">
          <w:rPr>
            <w:noProof/>
            <w:webHidden/>
            <w:sz w:val="24"/>
          </w:rPr>
          <w:tab/>
        </w:r>
        <w:r w:rsidRPr="005E7F3C">
          <w:rPr>
            <w:noProof/>
            <w:webHidden/>
            <w:sz w:val="24"/>
          </w:rPr>
          <w:fldChar w:fldCharType="begin"/>
        </w:r>
        <w:r w:rsidR="005E7F3C" w:rsidRPr="005E7F3C">
          <w:rPr>
            <w:noProof/>
            <w:webHidden/>
            <w:sz w:val="24"/>
          </w:rPr>
          <w:instrText xml:space="preserve"> PAGEREF _Toc438485237 \h </w:instrText>
        </w:r>
        <w:r w:rsidRPr="005E7F3C">
          <w:rPr>
            <w:noProof/>
            <w:webHidden/>
            <w:sz w:val="24"/>
          </w:rPr>
        </w:r>
        <w:r w:rsidRPr="005E7F3C">
          <w:rPr>
            <w:noProof/>
            <w:webHidden/>
            <w:sz w:val="24"/>
          </w:rPr>
          <w:fldChar w:fldCharType="separate"/>
        </w:r>
        <w:r w:rsidR="005E7F3C" w:rsidRPr="005E7F3C">
          <w:rPr>
            <w:noProof/>
            <w:webHidden/>
            <w:sz w:val="24"/>
          </w:rPr>
          <w:t>4</w:t>
        </w:r>
        <w:r w:rsidRPr="005E7F3C">
          <w:rPr>
            <w:noProof/>
            <w:webHidden/>
            <w:sz w:val="24"/>
          </w:rPr>
          <w:fldChar w:fldCharType="end"/>
        </w:r>
      </w:hyperlink>
    </w:p>
    <w:p w:rsidR="005E7F3C" w:rsidRPr="005E7F3C" w:rsidRDefault="00290795">
      <w:pPr>
        <w:pStyle w:val="11"/>
        <w:rPr>
          <w:rFonts w:asciiTheme="minorHAnsi" w:eastAsiaTheme="minorEastAsia" w:hAnsiTheme="minorHAnsi" w:cstheme="minorBidi"/>
          <w:noProof/>
          <w:sz w:val="24"/>
        </w:rPr>
      </w:pPr>
      <w:hyperlink w:anchor="_Toc438485238" w:history="1">
        <w:r w:rsidR="005E7F3C" w:rsidRPr="005E7F3C">
          <w:rPr>
            <w:rStyle w:val="af8"/>
            <w:noProof/>
            <w:sz w:val="24"/>
          </w:rPr>
          <w:t>1.</w:t>
        </w:r>
        <w:r w:rsidR="005E7F3C" w:rsidRPr="005E7F3C">
          <w:rPr>
            <w:rFonts w:asciiTheme="minorHAnsi" w:eastAsiaTheme="minorEastAsia" w:hAnsiTheme="minorHAnsi" w:cstheme="minorBidi"/>
            <w:noProof/>
            <w:sz w:val="24"/>
          </w:rPr>
          <w:tab/>
        </w:r>
        <w:r w:rsidR="005E7F3C" w:rsidRPr="005E7F3C">
          <w:rPr>
            <w:rStyle w:val="af8"/>
            <w:noProof/>
            <w:sz w:val="24"/>
          </w:rPr>
          <w:t>Паспорт программы комплексного развития системы коммунальной инфраструктуры муниципального образования – городской округ город Касимов на период до 2030 года</w:t>
        </w:r>
        <w:r w:rsidR="005E7F3C" w:rsidRPr="005E7F3C">
          <w:rPr>
            <w:noProof/>
            <w:webHidden/>
            <w:sz w:val="24"/>
          </w:rPr>
          <w:tab/>
        </w:r>
        <w:r w:rsidRPr="005E7F3C">
          <w:rPr>
            <w:noProof/>
            <w:webHidden/>
            <w:sz w:val="24"/>
          </w:rPr>
          <w:fldChar w:fldCharType="begin"/>
        </w:r>
        <w:r w:rsidR="005E7F3C" w:rsidRPr="005E7F3C">
          <w:rPr>
            <w:noProof/>
            <w:webHidden/>
            <w:sz w:val="24"/>
          </w:rPr>
          <w:instrText xml:space="preserve"> PAGEREF _Toc438485238 \h </w:instrText>
        </w:r>
        <w:r w:rsidRPr="005E7F3C">
          <w:rPr>
            <w:noProof/>
            <w:webHidden/>
            <w:sz w:val="24"/>
          </w:rPr>
        </w:r>
        <w:r w:rsidRPr="005E7F3C">
          <w:rPr>
            <w:noProof/>
            <w:webHidden/>
            <w:sz w:val="24"/>
          </w:rPr>
          <w:fldChar w:fldCharType="separate"/>
        </w:r>
        <w:r w:rsidR="005E7F3C" w:rsidRPr="005E7F3C">
          <w:rPr>
            <w:noProof/>
            <w:webHidden/>
            <w:sz w:val="24"/>
          </w:rPr>
          <w:t>6</w:t>
        </w:r>
        <w:r w:rsidRPr="005E7F3C">
          <w:rPr>
            <w:noProof/>
            <w:webHidden/>
            <w:sz w:val="24"/>
          </w:rPr>
          <w:fldChar w:fldCharType="end"/>
        </w:r>
      </w:hyperlink>
    </w:p>
    <w:p w:rsidR="005E7F3C" w:rsidRPr="005E7F3C" w:rsidRDefault="00290795">
      <w:pPr>
        <w:pStyle w:val="11"/>
        <w:rPr>
          <w:rFonts w:asciiTheme="minorHAnsi" w:eastAsiaTheme="minorEastAsia" w:hAnsiTheme="minorHAnsi" w:cstheme="minorBidi"/>
          <w:noProof/>
          <w:sz w:val="24"/>
        </w:rPr>
      </w:pPr>
      <w:hyperlink w:anchor="_Toc438485239" w:history="1">
        <w:r w:rsidR="005E7F3C" w:rsidRPr="005E7F3C">
          <w:rPr>
            <w:rStyle w:val="af8"/>
            <w:noProof/>
            <w:sz w:val="24"/>
          </w:rPr>
          <w:t xml:space="preserve">2. </w:t>
        </w:r>
        <w:r w:rsidR="005E7F3C" w:rsidRPr="005E7F3C">
          <w:rPr>
            <w:rStyle w:val="af8"/>
            <w:noProof/>
            <w:sz w:val="24"/>
            <w:lang w:eastAsia="ar-SA"/>
          </w:rPr>
          <w:t>Характеристика существующего состояния систем коммунальной инфраструктуры муниципального образования - городской округ город Касимов</w:t>
        </w:r>
        <w:r w:rsidR="005E7F3C" w:rsidRPr="005E7F3C">
          <w:rPr>
            <w:noProof/>
            <w:webHidden/>
            <w:sz w:val="24"/>
          </w:rPr>
          <w:tab/>
        </w:r>
        <w:r w:rsidRPr="005E7F3C">
          <w:rPr>
            <w:noProof/>
            <w:webHidden/>
            <w:sz w:val="24"/>
          </w:rPr>
          <w:fldChar w:fldCharType="begin"/>
        </w:r>
        <w:r w:rsidR="005E7F3C" w:rsidRPr="005E7F3C">
          <w:rPr>
            <w:noProof/>
            <w:webHidden/>
            <w:sz w:val="24"/>
          </w:rPr>
          <w:instrText xml:space="preserve"> PAGEREF _Toc438485239 \h </w:instrText>
        </w:r>
        <w:r w:rsidRPr="005E7F3C">
          <w:rPr>
            <w:noProof/>
            <w:webHidden/>
            <w:sz w:val="24"/>
          </w:rPr>
        </w:r>
        <w:r w:rsidRPr="005E7F3C">
          <w:rPr>
            <w:noProof/>
            <w:webHidden/>
            <w:sz w:val="24"/>
          </w:rPr>
          <w:fldChar w:fldCharType="separate"/>
        </w:r>
        <w:r w:rsidR="005E7F3C" w:rsidRPr="005E7F3C">
          <w:rPr>
            <w:noProof/>
            <w:webHidden/>
            <w:sz w:val="24"/>
          </w:rPr>
          <w:t>8</w:t>
        </w:r>
        <w:r w:rsidRPr="005E7F3C">
          <w:rPr>
            <w:noProof/>
            <w:webHidden/>
            <w:sz w:val="24"/>
          </w:rPr>
          <w:fldChar w:fldCharType="end"/>
        </w:r>
      </w:hyperlink>
    </w:p>
    <w:p w:rsidR="005E7F3C" w:rsidRPr="005E7F3C" w:rsidRDefault="00290795">
      <w:pPr>
        <w:pStyle w:val="22"/>
        <w:tabs>
          <w:tab w:val="right" w:leader="dot" w:pos="9854"/>
        </w:tabs>
        <w:rPr>
          <w:rFonts w:asciiTheme="minorHAnsi" w:eastAsiaTheme="minorEastAsia" w:hAnsiTheme="minorHAnsi" w:cstheme="minorBidi"/>
          <w:noProof/>
          <w:sz w:val="24"/>
        </w:rPr>
      </w:pPr>
      <w:hyperlink w:anchor="_Toc438485240" w:history="1">
        <w:r w:rsidR="005E7F3C" w:rsidRPr="005E7F3C">
          <w:rPr>
            <w:rStyle w:val="af8"/>
            <w:noProof/>
            <w:sz w:val="24"/>
          </w:rPr>
          <w:t>2.1. Характеристика существующего состояния систем теплоснабжения</w:t>
        </w:r>
        <w:r w:rsidR="005E7F3C" w:rsidRPr="005E7F3C">
          <w:rPr>
            <w:noProof/>
            <w:webHidden/>
            <w:sz w:val="24"/>
          </w:rPr>
          <w:tab/>
        </w:r>
        <w:r w:rsidRPr="005E7F3C">
          <w:rPr>
            <w:noProof/>
            <w:webHidden/>
            <w:sz w:val="24"/>
          </w:rPr>
          <w:fldChar w:fldCharType="begin"/>
        </w:r>
        <w:r w:rsidR="005E7F3C" w:rsidRPr="005E7F3C">
          <w:rPr>
            <w:noProof/>
            <w:webHidden/>
            <w:sz w:val="24"/>
          </w:rPr>
          <w:instrText xml:space="preserve"> PAGEREF _Toc438485240 \h </w:instrText>
        </w:r>
        <w:r w:rsidRPr="005E7F3C">
          <w:rPr>
            <w:noProof/>
            <w:webHidden/>
            <w:sz w:val="24"/>
          </w:rPr>
        </w:r>
        <w:r w:rsidRPr="005E7F3C">
          <w:rPr>
            <w:noProof/>
            <w:webHidden/>
            <w:sz w:val="24"/>
          </w:rPr>
          <w:fldChar w:fldCharType="separate"/>
        </w:r>
        <w:r w:rsidR="005E7F3C" w:rsidRPr="005E7F3C">
          <w:rPr>
            <w:noProof/>
            <w:webHidden/>
            <w:sz w:val="24"/>
          </w:rPr>
          <w:t>8</w:t>
        </w:r>
        <w:r w:rsidRPr="005E7F3C">
          <w:rPr>
            <w:noProof/>
            <w:webHidden/>
            <w:sz w:val="24"/>
          </w:rPr>
          <w:fldChar w:fldCharType="end"/>
        </w:r>
      </w:hyperlink>
    </w:p>
    <w:p w:rsidR="005E7F3C" w:rsidRPr="005E7F3C" w:rsidRDefault="00290795">
      <w:pPr>
        <w:pStyle w:val="22"/>
        <w:tabs>
          <w:tab w:val="right" w:leader="dot" w:pos="9854"/>
        </w:tabs>
        <w:rPr>
          <w:rFonts w:asciiTheme="minorHAnsi" w:eastAsiaTheme="minorEastAsia" w:hAnsiTheme="minorHAnsi" w:cstheme="minorBidi"/>
          <w:noProof/>
          <w:sz w:val="24"/>
        </w:rPr>
      </w:pPr>
      <w:hyperlink w:anchor="_Toc438485241" w:history="1">
        <w:r w:rsidR="005E7F3C" w:rsidRPr="005E7F3C">
          <w:rPr>
            <w:rStyle w:val="af8"/>
            <w:noProof/>
            <w:sz w:val="24"/>
          </w:rPr>
          <w:t>2.2. Характеристика существующего состояния систем водоснабжения</w:t>
        </w:r>
        <w:r w:rsidR="005E7F3C" w:rsidRPr="005E7F3C">
          <w:rPr>
            <w:noProof/>
            <w:webHidden/>
            <w:sz w:val="24"/>
          </w:rPr>
          <w:tab/>
        </w:r>
        <w:r w:rsidRPr="005E7F3C">
          <w:rPr>
            <w:noProof/>
            <w:webHidden/>
            <w:sz w:val="24"/>
          </w:rPr>
          <w:fldChar w:fldCharType="begin"/>
        </w:r>
        <w:r w:rsidR="005E7F3C" w:rsidRPr="005E7F3C">
          <w:rPr>
            <w:noProof/>
            <w:webHidden/>
            <w:sz w:val="24"/>
          </w:rPr>
          <w:instrText xml:space="preserve"> PAGEREF _Toc438485241 \h </w:instrText>
        </w:r>
        <w:r w:rsidRPr="005E7F3C">
          <w:rPr>
            <w:noProof/>
            <w:webHidden/>
            <w:sz w:val="24"/>
          </w:rPr>
        </w:r>
        <w:r w:rsidRPr="005E7F3C">
          <w:rPr>
            <w:noProof/>
            <w:webHidden/>
            <w:sz w:val="24"/>
          </w:rPr>
          <w:fldChar w:fldCharType="separate"/>
        </w:r>
        <w:r w:rsidR="005E7F3C" w:rsidRPr="005E7F3C">
          <w:rPr>
            <w:noProof/>
            <w:webHidden/>
            <w:sz w:val="24"/>
          </w:rPr>
          <w:t>15</w:t>
        </w:r>
        <w:r w:rsidRPr="005E7F3C">
          <w:rPr>
            <w:noProof/>
            <w:webHidden/>
            <w:sz w:val="24"/>
          </w:rPr>
          <w:fldChar w:fldCharType="end"/>
        </w:r>
      </w:hyperlink>
    </w:p>
    <w:p w:rsidR="005E7F3C" w:rsidRPr="005E7F3C" w:rsidRDefault="00290795">
      <w:pPr>
        <w:pStyle w:val="22"/>
        <w:tabs>
          <w:tab w:val="right" w:leader="dot" w:pos="9854"/>
        </w:tabs>
        <w:rPr>
          <w:rFonts w:asciiTheme="minorHAnsi" w:eastAsiaTheme="minorEastAsia" w:hAnsiTheme="minorHAnsi" w:cstheme="minorBidi"/>
          <w:noProof/>
          <w:sz w:val="24"/>
        </w:rPr>
      </w:pPr>
      <w:hyperlink w:anchor="_Toc438485242" w:history="1">
        <w:r w:rsidR="005E7F3C" w:rsidRPr="005E7F3C">
          <w:rPr>
            <w:rStyle w:val="af8"/>
            <w:noProof/>
            <w:sz w:val="24"/>
          </w:rPr>
          <w:t>2.3. Характеристика существующего состояния систем водоотведения</w:t>
        </w:r>
        <w:r w:rsidR="005E7F3C" w:rsidRPr="005E7F3C">
          <w:rPr>
            <w:noProof/>
            <w:webHidden/>
            <w:sz w:val="24"/>
          </w:rPr>
          <w:tab/>
        </w:r>
        <w:r w:rsidRPr="005E7F3C">
          <w:rPr>
            <w:noProof/>
            <w:webHidden/>
            <w:sz w:val="24"/>
          </w:rPr>
          <w:fldChar w:fldCharType="begin"/>
        </w:r>
        <w:r w:rsidR="005E7F3C" w:rsidRPr="005E7F3C">
          <w:rPr>
            <w:noProof/>
            <w:webHidden/>
            <w:sz w:val="24"/>
          </w:rPr>
          <w:instrText xml:space="preserve"> PAGEREF _Toc438485242 \h </w:instrText>
        </w:r>
        <w:r w:rsidRPr="005E7F3C">
          <w:rPr>
            <w:noProof/>
            <w:webHidden/>
            <w:sz w:val="24"/>
          </w:rPr>
        </w:r>
        <w:r w:rsidRPr="005E7F3C">
          <w:rPr>
            <w:noProof/>
            <w:webHidden/>
            <w:sz w:val="24"/>
          </w:rPr>
          <w:fldChar w:fldCharType="separate"/>
        </w:r>
        <w:r w:rsidR="005E7F3C" w:rsidRPr="005E7F3C">
          <w:rPr>
            <w:noProof/>
            <w:webHidden/>
            <w:sz w:val="24"/>
          </w:rPr>
          <w:t>17</w:t>
        </w:r>
        <w:r w:rsidRPr="005E7F3C">
          <w:rPr>
            <w:noProof/>
            <w:webHidden/>
            <w:sz w:val="24"/>
          </w:rPr>
          <w:fldChar w:fldCharType="end"/>
        </w:r>
      </w:hyperlink>
    </w:p>
    <w:p w:rsidR="005E7F3C" w:rsidRPr="005E7F3C" w:rsidRDefault="00290795">
      <w:pPr>
        <w:pStyle w:val="22"/>
        <w:tabs>
          <w:tab w:val="right" w:leader="dot" w:pos="9854"/>
        </w:tabs>
        <w:rPr>
          <w:rFonts w:asciiTheme="minorHAnsi" w:eastAsiaTheme="minorEastAsia" w:hAnsiTheme="minorHAnsi" w:cstheme="minorBidi"/>
          <w:noProof/>
          <w:sz w:val="24"/>
        </w:rPr>
      </w:pPr>
      <w:hyperlink w:anchor="_Toc438485243" w:history="1">
        <w:r w:rsidR="005E7F3C" w:rsidRPr="005E7F3C">
          <w:rPr>
            <w:rStyle w:val="af8"/>
            <w:noProof/>
            <w:sz w:val="24"/>
          </w:rPr>
          <w:t>2.4. Характеристика существующего состояния системы электроснабжения</w:t>
        </w:r>
        <w:r w:rsidR="005E7F3C" w:rsidRPr="005E7F3C">
          <w:rPr>
            <w:noProof/>
            <w:webHidden/>
            <w:sz w:val="24"/>
          </w:rPr>
          <w:tab/>
        </w:r>
        <w:r w:rsidRPr="005E7F3C">
          <w:rPr>
            <w:noProof/>
            <w:webHidden/>
            <w:sz w:val="24"/>
          </w:rPr>
          <w:fldChar w:fldCharType="begin"/>
        </w:r>
        <w:r w:rsidR="005E7F3C" w:rsidRPr="005E7F3C">
          <w:rPr>
            <w:noProof/>
            <w:webHidden/>
            <w:sz w:val="24"/>
          </w:rPr>
          <w:instrText xml:space="preserve"> PAGEREF _Toc438485243 \h </w:instrText>
        </w:r>
        <w:r w:rsidRPr="005E7F3C">
          <w:rPr>
            <w:noProof/>
            <w:webHidden/>
            <w:sz w:val="24"/>
          </w:rPr>
        </w:r>
        <w:r w:rsidRPr="005E7F3C">
          <w:rPr>
            <w:noProof/>
            <w:webHidden/>
            <w:sz w:val="24"/>
          </w:rPr>
          <w:fldChar w:fldCharType="separate"/>
        </w:r>
        <w:r w:rsidR="005E7F3C" w:rsidRPr="005E7F3C">
          <w:rPr>
            <w:noProof/>
            <w:webHidden/>
            <w:sz w:val="24"/>
          </w:rPr>
          <w:t>19</w:t>
        </w:r>
        <w:r w:rsidRPr="005E7F3C">
          <w:rPr>
            <w:noProof/>
            <w:webHidden/>
            <w:sz w:val="24"/>
          </w:rPr>
          <w:fldChar w:fldCharType="end"/>
        </w:r>
      </w:hyperlink>
    </w:p>
    <w:p w:rsidR="005E7F3C" w:rsidRPr="005E7F3C" w:rsidRDefault="00290795">
      <w:pPr>
        <w:pStyle w:val="22"/>
        <w:tabs>
          <w:tab w:val="right" w:leader="dot" w:pos="9854"/>
        </w:tabs>
        <w:rPr>
          <w:rFonts w:asciiTheme="minorHAnsi" w:eastAsiaTheme="minorEastAsia" w:hAnsiTheme="minorHAnsi" w:cstheme="minorBidi"/>
          <w:noProof/>
          <w:sz w:val="24"/>
        </w:rPr>
      </w:pPr>
      <w:hyperlink w:anchor="_Toc438485244" w:history="1">
        <w:r w:rsidR="005E7F3C" w:rsidRPr="005E7F3C">
          <w:rPr>
            <w:rStyle w:val="af8"/>
            <w:noProof/>
            <w:sz w:val="24"/>
          </w:rPr>
          <w:t>2.5. Характеристика существующего состояния системы газоснабжения</w:t>
        </w:r>
        <w:r w:rsidR="005E7F3C" w:rsidRPr="005E7F3C">
          <w:rPr>
            <w:noProof/>
            <w:webHidden/>
            <w:sz w:val="24"/>
          </w:rPr>
          <w:tab/>
        </w:r>
        <w:r w:rsidRPr="005E7F3C">
          <w:rPr>
            <w:noProof/>
            <w:webHidden/>
            <w:sz w:val="24"/>
          </w:rPr>
          <w:fldChar w:fldCharType="begin"/>
        </w:r>
        <w:r w:rsidR="005E7F3C" w:rsidRPr="005E7F3C">
          <w:rPr>
            <w:noProof/>
            <w:webHidden/>
            <w:sz w:val="24"/>
          </w:rPr>
          <w:instrText xml:space="preserve"> PAGEREF _Toc438485244 \h </w:instrText>
        </w:r>
        <w:r w:rsidRPr="005E7F3C">
          <w:rPr>
            <w:noProof/>
            <w:webHidden/>
            <w:sz w:val="24"/>
          </w:rPr>
        </w:r>
        <w:r w:rsidRPr="005E7F3C">
          <w:rPr>
            <w:noProof/>
            <w:webHidden/>
            <w:sz w:val="24"/>
          </w:rPr>
          <w:fldChar w:fldCharType="separate"/>
        </w:r>
        <w:r w:rsidR="005E7F3C" w:rsidRPr="005E7F3C">
          <w:rPr>
            <w:noProof/>
            <w:webHidden/>
            <w:sz w:val="24"/>
          </w:rPr>
          <w:t>21</w:t>
        </w:r>
        <w:r w:rsidRPr="005E7F3C">
          <w:rPr>
            <w:noProof/>
            <w:webHidden/>
            <w:sz w:val="24"/>
          </w:rPr>
          <w:fldChar w:fldCharType="end"/>
        </w:r>
      </w:hyperlink>
    </w:p>
    <w:p w:rsidR="005E7F3C" w:rsidRPr="005E7F3C" w:rsidRDefault="00290795">
      <w:pPr>
        <w:pStyle w:val="22"/>
        <w:tabs>
          <w:tab w:val="right" w:leader="dot" w:pos="9854"/>
        </w:tabs>
        <w:rPr>
          <w:rFonts w:asciiTheme="minorHAnsi" w:eastAsiaTheme="minorEastAsia" w:hAnsiTheme="minorHAnsi" w:cstheme="minorBidi"/>
          <w:noProof/>
          <w:sz w:val="24"/>
        </w:rPr>
      </w:pPr>
      <w:hyperlink w:anchor="_Toc438485245" w:history="1">
        <w:r w:rsidR="005E7F3C" w:rsidRPr="005E7F3C">
          <w:rPr>
            <w:rStyle w:val="af8"/>
            <w:noProof/>
            <w:sz w:val="24"/>
          </w:rPr>
          <w:t>2.6. Характеристика существующего состояния системы сбора и утилизации твердых бытовых отходов</w:t>
        </w:r>
        <w:r w:rsidR="005E7F3C" w:rsidRPr="005E7F3C">
          <w:rPr>
            <w:noProof/>
            <w:webHidden/>
            <w:sz w:val="24"/>
          </w:rPr>
          <w:tab/>
        </w:r>
        <w:r w:rsidRPr="005E7F3C">
          <w:rPr>
            <w:noProof/>
            <w:webHidden/>
            <w:sz w:val="24"/>
          </w:rPr>
          <w:fldChar w:fldCharType="begin"/>
        </w:r>
        <w:r w:rsidR="005E7F3C" w:rsidRPr="005E7F3C">
          <w:rPr>
            <w:noProof/>
            <w:webHidden/>
            <w:sz w:val="24"/>
          </w:rPr>
          <w:instrText xml:space="preserve"> PAGEREF _Toc438485245 \h </w:instrText>
        </w:r>
        <w:r w:rsidRPr="005E7F3C">
          <w:rPr>
            <w:noProof/>
            <w:webHidden/>
            <w:sz w:val="24"/>
          </w:rPr>
        </w:r>
        <w:r w:rsidRPr="005E7F3C">
          <w:rPr>
            <w:noProof/>
            <w:webHidden/>
            <w:sz w:val="24"/>
          </w:rPr>
          <w:fldChar w:fldCharType="separate"/>
        </w:r>
        <w:r w:rsidR="005E7F3C" w:rsidRPr="005E7F3C">
          <w:rPr>
            <w:noProof/>
            <w:webHidden/>
            <w:sz w:val="24"/>
          </w:rPr>
          <w:t>22</w:t>
        </w:r>
        <w:r w:rsidRPr="005E7F3C">
          <w:rPr>
            <w:noProof/>
            <w:webHidden/>
            <w:sz w:val="24"/>
          </w:rPr>
          <w:fldChar w:fldCharType="end"/>
        </w:r>
      </w:hyperlink>
    </w:p>
    <w:p w:rsidR="005E7F3C" w:rsidRPr="005E7F3C" w:rsidRDefault="00290795">
      <w:pPr>
        <w:pStyle w:val="11"/>
        <w:rPr>
          <w:rFonts w:asciiTheme="minorHAnsi" w:eastAsiaTheme="minorEastAsia" w:hAnsiTheme="minorHAnsi" w:cstheme="minorBidi"/>
          <w:noProof/>
          <w:sz w:val="24"/>
        </w:rPr>
      </w:pPr>
      <w:hyperlink w:anchor="_Toc438485246" w:history="1">
        <w:r w:rsidR="005E7F3C" w:rsidRPr="005E7F3C">
          <w:rPr>
            <w:rStyle w:val="af8"/>
            <w:noProof/>
            <w:sz w:val="24"/>
          </w:rPr>
          <w:t>3. П</w:t>
        </w:r>
        <w:r w:rsidR="005E7F3C" w:rsidRPr="005E7F3C">
          <w:rPr>
            <w:rStyle w:val="af8"/>
            <w:noProof/>
            <w:sz w:val="24"/>
            <w:lang w:eastAsia="ar-SA"/>
          </w:rPr>
          <w:t xml:space="preserve">лан развития </w:t>
        </w:r>
        <w:r w:rsidR="005E7F3C" w:rsidRPr="005E7F3C">
          <w:rPr>
            <w:rStyle w:val="af8"/>
            <w:rFonts w:cs="Arial"/>
            <w:noProof/>
            <w:sz w:val="24"/>
          </w:rPr>
          <w:t>муниципального образования – городской округ город Касимов</w:t>
        </w:r>
        <w:r w:rsidR="005E7F3C" w:rsidRPr="005E7F3C">
          <w:rPr>
            <w:rStyle w:val="af8"/>
            <w:noProof/>
            <w:sz w:val="24"/>
            <w:lang w:eastAsia="ar-SA"/>
          </w:rPr>
          <w:t>, план прогнозируемой застройки и прогнозируемый спрос на коммунальные ресурсы на период действия генерального плана – до 2030 года</w:t>
        </w:r>
        <w:r w:rsidR="005E7F3C" w:rsidRPr="005E7F3C">
          <w:rPr>
            <w:noProof/>
            <w:webHidden/>
            <w:sz w:val="24"/>
          </w:rPr>
          <w:tab/>
        </w:r>
        <w:r w:rsidRPr="005E7F3C">
          <w:rPr>
            <w:noProof/>
            <w:webHidden/>
            <w:sz w:val="24"/>
          </w:rPr>
          <w:fldChar w:fldCharType="begin"/>
        </w:r>
        <w:r w:rsidR="005E7F3C" w:rsidRPr="005E7F3C">
          <w:rPr>
            <w:noProof/>
            <w:webHidden/>
            <w:sz w:val="24"/>
          </w:rPr>
          <w:instrText xml:space="preserve"> PAGEREF _Toc438485246 \h </w:instrText>
        </w:r>
        <w:r w:rsidRPr="005E7F3C">
          <w:rPr>
            <w:noProof/>
            <w:webHidden/>
            <w:sz w:val="24"/>
          </w:rPr>
        </w:r>
        <w:r w:rsidRPr="005E7F3C">
          <w:rPr>
            <w:noProof/>
            <w:webHidden/>
            <w:sz w:val="24"/>
          </w:rPr>
          <w:fldChar w:fldCharType="separate"/>
        </w:r>
        <w:r w:rsidR="005E7F3C" w:rsidRPr="005E7F3C">
          <w:rPr>
            <w:noProof/>
            <w:webHidden/>
            <w:sz w:val="24"/>
          </w:rPr>
          <w:t>24</w:t>
        </w:r>
        <w:r w:rsidRPr="005E7F3C">
          <w:rPr>
            <w:noProof/>
            <w:webHidden/>
            <w:sz w:val="24"/>
          </w:rPr>
          <w:fldChar w:fldCharType="end"/>
        </w:r>
      </w:hyperlink>
    </w:p>
    <w:p w:rsidR="005E7F3C" w:rsidRPr="005E7F3C" w:rsidRDefault="00290795">
      <w:pPr>
        <w:pStyle w:val="22"/>
        <w:tabs>
          <w:tab w:val="right" w:leader="dot" w:pos="9854"/>
        </w:tabs>
        <w:rPr>
          <w:rFonts w:asciiTheme="minorHAnsi" w:eastAsiaTheme="minorEastAsia" w:hAnsiTheme="minorHAnsi" w:cstheme="minorBidi"/>
          <w:noProof/>
          <w:sz w:val="24"/>
        </w:rPr>
      </w:pPr>
      <w:hyperlink w:anchor="_Toc438485247" w:history="1">
        <w:r w:rsidR="005E7F3C" w:rsidRPr="005E7F3C">
          <w:rPr>
            <w:rStyle w:val="af8"/>
            <w:noProof/>
            <w:sz w:val="24"/>
          </w:rPr>
          <w:t>3.1 Основные направления развития и план прогнозируемой застройки городского округа</w:t>
        </w:r>
        <w:r w:rsidR="005E7F3C" w:rsidRPr="005E7F3C">
          <w:rPr>
            <w:noProof/>
            <w:webHidden/>
            <w:sz w:val="24"/>
          </w:rPr>
          <w:tab/>
        </w:r>
        <w:r w:rsidRPr="005E7F3C">
          <w:rPr>
            <w:noProof/>
            <w:webHidden/>
            <w:sz w:val="24"/>
          </w:rPr>
          <w:fldChar w:fldCharType="begin"/>
        </w:r>
        <w:r w:rsidR="005E7F3C" w:rsidRPr="005E7F3C">
          <w:rPr>
            <w:noProof/>
            <w:webHidden/>
            <w:sz w:val="24"/>
          </w:rPr>
          <w:instrText xml:space="preserve"> PAGEREF _Toc438485247 \h </w:instrText>
        </w:r>
        <w:r w:rsidRPr="005E7F3C">
          <w:rPr>
            <w:noProof/>
            <w:webHidden/>
            <w:sz w:val="24"/>
          </w:rPr>
        </w:r>
        <w:r w:rsidRPr="005E7F3C">
          <w:rPr>
            <w:noProof/>
            <w:webHidden/>
            <w:sz w:val="24"/>
          </w:rPr>
          <w:fldChar w:fldCharType="separate"/>
        </w:r>
        <w:r w:rsidR="005E7F3C" w:rsidRPr="005E7F3C">
          <w:rPr>
            <w:noProof/>
            <w:webHidden/>
            <w:sz w:val="24"/>
          </w:rPr>
          <w:t>24</w:t>
        </w:r>
        <w:r w:rsidRPr="005E7F3C">
          <w:rPr>
            <w:noProof/>
            <w:webHidden/>
            <w:sz w:val="24"/>
          </w:rPr>
          <w:fldChar w:fldCharType="end"/>
        </w:r>
      </w:hyperlink>
    </w:p>
    <w:p w:rsidR="005E7F3C" w:rsidRPr="005E7F3C" w:rsidRDefault="00290795">
      <w:pPr>
        <w:pStyle w:val="22"/>
        <w:tabs>
          <w:tab w:val="right" w:leader="dot" w:pos="9854"/>
        </w:tabs>
        <w:rPr>
          <w:rFonts w:asciiTheme="minorHAnsi" w:eastAsiaTheme="minorEastAsia" w:hAnsiTheme="minorHAnsi" w:cstheme="minorBidi"/>
          <w:noProof/>
          <w:sz w:val="24"/>
        </w:rPr>
      </w:pPr>
      <w:hyperlink w:anchor="_Toc438485248" w:history="1">
        <w:r w:rsidR="005E7F3C" w:rsidRPr="005E7F3C">
          <w:rPr>
            <w:rStyle w:val="af8"/>
            <w:noProof/>
            <w:sz w:val="24"/>
            <w:lang w:eastAsia="ar-SA"/>
          </w:rPr>
          <w:t>3.2 Прогнозируемый спрос на коммунальные ресурсы на период действия генерального плана – до 2030 года</w:t>
        </w:r>
        <w:r w:rsidR="005E7F3C" w:rsidRPr="005E7F3C">
          <w:rPr>
            <w:noProof/>
            <w:webHidden/>
            <w:sz w:val="24"/>
          </w:rPr>
          <w:tab/>
        </w:r>
        <w:r w:rsidRPr="005E7F3C">
          <w:rPr>
            <w:noProof/>
            <w:webHidden/>
            <w:sz w:val="24"/>
          </w:rPr>
          <w:fldChar w:fldCharType="begin"/>
        </w:r>
        <w:r w:rsidR="005E7F3C" w:rsidRPr="005E7F3C">
          <w:rPr>
            <w:noProof/>
            <w:webHidden/>
            <w:sz w:val="24"/>
          </w:rPr>
          <w:instrText xml:space="preserve"> PAGEREF _Toc438485248 \h </w:instrText>
        </w:r>
        <w:r w:rsidRPr="005E7F3C">
          <w:rPr>
            <w:noProof/>
            <w:webHidden/>
            <w:sz w:val="24"/>
          </w:rPr>
        </w:r>
        <w:r w:rsidRPr="005E7F3C">
          <w:rPr>
            <w:noProof/>
            <w:webHidden/>
            <w:sz w:val="24"/>
          </w:rPr>
          <w:fldChar w:fldCharType="separate"/>
        </w:r>
        <w:r w:rsidR="005E7F3C" w:rsidRPr="005E7F3C">
          <w:rPr>
            <w:noProof/>
            <w:webHidden/>
            <w:sz w:val="24"/>
          </w:rPr>
          <w:t>27</w:t>
        </w:r>
        <w:r w:rsidRPr="005E7F3C">
          <w:rPr>
            <w:noProof/>
            <w:webHidden/>
            <w:sz w:val="24"/>
          </w:rPr>
          <w:fldChar w:fldCharType="end"/>
        </w:r>
      </w:hyperlink>
    </w:p>
    <w:p w:rsidR="005E7F3C" w:rsidRPr="005E7F3C" w:rsidRDefault="00290795">
      <w:pPr>
        <w:pStyle w:val="22"/>
        <w:tabs>
          <w:tab w:val="right" w:leader="dot" w:pos="9854"/>
        </w:tabs>
        <w:rPr>
          <w:rFonts w:asciiTheme="minorHAnsi" w:eastAsiaTheme="minorEastAsia" w:hAnsiTheme="minorHAnsi" w:cstheme="minorBidi"/>
          <w:noProof/>
          <w:sz w:val="24"/>
        </w:rPr>
      </w:pPr>
      <w:hyperlink w:anchor="_Toc438485249" w:history="1">
        <w:r w:rsidR="005E7F3C" w:rsidRPr="005E7F3C">
          <w:rPr>
            <w:rStyle w:val="af8"/>
            <w:noProof/>
            <w:sz w:val="24"/>
          </w:rPr>
          <w:t>3.2.1 Прогнозируемый спрос на услуги централизованного теплоснабжения</w:t>
        </w:r>
        <w:r w:rsidR="005E7F3C" w:rsidRPr="005E7F3C">
          <w:rPr>
            <w:noProof/>
            <w:webHidden/>
            <w:sz w:val="24"/>
          </w:rPr>
          <w:tab/>
        </w:r>
        <w:r w:rsidRPr="005E7F3C">
          <w:rPr>
            <w:noProof/>
            <w:webHidden/>
            <w:sz w:val="24"/>
          </w:rPr>
          <w:fldChar w:fldCharType="begin"/>
        </w:r>
        <w:r w:rsidR="005E7F3C" w:rsidRPr="005E7F3C">
          <w:rPr>
            <w:noProof/>
            <w:webHidden/>
            <w:sz w:val="24"/>
          </w:rPr>
          <w:instrText xml:space="preserve"> PAGEREF _Toc438485249 \h </w:instrText>
        </w:r>
        <w:r w:rsidRPr="005E7F3C">
          <w:rPr>
            <w:noProof/>
            <w:webHidden/>
            <w:sz w:val="24"/>
          </w:rPr>
        </w:r>
        <w:r w:rsidRPr="005E7F3C">
          <w:rPr>
            <w:noProof/>
            <w:webHidden/>
            <w:sz w:val="24"/>
          </w:rPr>
          <w:fldChar w:fldCharType="separate"/>
        </w:r>
        <w:r w:rsidR="005E7F3C" w:rsidRPr="005E7F3C">
          <w:rPr>
            <w:noProof/>
            <w:webHidden/>
            <w:sz w:val="24"/>
          </w:rPr>
          <w:t>27</w:t>
        </w:r>
        <w:r w:rsidRPr="005E7F3C">
          <w:rPr>
            <w:noProof/>
            <w:webHidden/>
            <w:sz w:val="24"/>
          </w:rPr>
          <w:fldChar w:fldCharType="end"/>
        </w:r>
      </w:hyperlink>
    </w:p>
    <w:p w:rsidR="005E7F3C" w:rsidRPr="005E7F3C" w:rsidRDefault="00290795">
      <w:pPr>
        <w:pStyle w:val="22"/>
        <w:tabs>
          <w:tab w:val="right" w:leader="dot" w:pos="9854"/>
        </w:tabs>
        <w:rPr>
          <w:rFonts w:asciiTheme="minorHAnsi" w:eastAsiaTheme="minorEastAsia" w:hAnsiTheme="minorHAnsi" w:cstheme="minorBidi"/>
          <w:noProof/>
          <w:sz w:val="24"/>
        </w:rPr>
      </w:pPr>
      <w:hyperlink w:anchor="_Toc438485250" w:history="1">
        <w:r w:rsidR="005E7F3C" w:rsidRPr="005E7F3C">
          <w:rPr>
            <w:rStyle w:val="af8"/>
            <w:noProof/>
            <w:sz w:val="24"/>
          </w:rPr>
          <w:t>3.2.2 Прогнозируемый спрос на услуги централизованного водоснабжения</w:t>
        </w:r>
        <w:r w:rsidR="005E7F3C" w:rsidRPr="005E7F3C">
          <w:rPr>
            <w:noProof/>
            <w:webHidden/>
            <w:sz w:val="24"/>
          </w:rPr>
          <w:tab/>
        </w:r>
        <w:r w:rsidRPr="005E7F3C">
          <w:rPr>
            <w:noProof/>
            <w:webHidden/>
            <w:sz w:val="24"/>
          </w:rPr>
          <w:fldChar w:fldCharType="begin"/>
        </w:r>
        <w:r w:rsidR="005E7F3C" w:rsidRPr="005E7F3C">
          <w:rPr>
            <w:noProof/>
            <w:webHidden/>
            <w:sz w:val="24"/>
          </w:rPr>
          <w:instrText xml:space="preserve"> PAGEREF _Toc438485250 \h </w:instrText>
        </w:r>
        <w:r w:rsidRPr="005E7F3C">
          <w:rPr>
            <w:noProof/>
            <w:webHidden/>
            <w:sz w:val="24"/>
          </w:rPr>
        </w:r>
        <w:r w:rsidRPr="005E7F3C">
          <w:rPr>
            <w:noProof/>
            <w:webHidden/>
            <w:sz w:val="24"/>
          </w:rPr>
          <w:fldChar w:fldCharType="separate"/>
        </w:r>
        <w:r w:rsidR="005E7F3C" w:rsidRPr="005E7F3C">
          <w:rPr>
            <w:noProof/>
            <w:webHidden/>
            <w:sz w:val="24"/>
          </w:rPr>
          <w:t>40</w:t>
        </w:r>
        <w:r w:rsidRPr="005E7F3C">
          <w:rPr>
            <w:noProof/>
            <w:webHidden/>
            <w:sz w:val="24"/>
          </w:rPr>
          <w:fldChar w:fldCharType="end"/>
        </w:r>
      </w:hyperlink>
    </w:p>
    <w:p w:rsidR="005E7F3C" w:rsidRPr="005E7F3C" w:rsidRDefault="00290795">
      <w:pPr>
        <w:pStyle w:val="22"/>
        <w:tabs>
          <w:tab w:val="right" w:leader="dot" w:pos="9854"/>
        </w:tabs>
        <w:rPr>
          <w:rFonts w:asciiTheme="minorHAnsi" w:eastAsiaTheme="minorEastAsia" w:hAnsiTheme="minorHAnsi" w:cstheme="minorBidi"/>
          <w:noProof/>
          <w:sz w:val="24"/>
        </w:rPr>
      </w:pPr>
      <w:hyperlink w:anchor="_Toc438485251" w:history="1">
        <w:r w:rsidR="005E7F3C" w:rsidRPr="005E7F3C">
          <w:rPr>
            <w:rStyle w:val="af8"/>
            <w:noProof/>
            <w:sz w:val="24"/>
          </w:rPr>
          <w:t>3.2.3 Прогнозируемый спрос на услуги централизованного водоотведения</w:t>
        </w:r>
        <w:r w:rsidR="005E7F3C" w:rsidRPr="005E7F3C">
          <w:rPr>
            <w:noProof/>
            <w:webHidden/>
            <w:sz w:val="24"/>
          </w:rPr>
          <w:tab/>
        </w:r>
        <w:r w:rsidRPr="005E7F3C">
          <w:rPr>
            <w:noProof/>
            <w:webHidden/>
            <w:sz w:val="24"/>
          </w:rPr>
          <w:fldChar w:fldCharType="begin"/>
        </w:r>
        <w:r w:rsidR="005E7F3C" w:rsidRPr="005E7F3C">
          <w:rPr>
            <w:noProof/>
            <w:webHidden/>
            <w:sz w:val="24"/>
          </w:rPr>
          <w:instrText xml:space="preserve"> PAGEREF _Toc438485251 \h </w:instrText>
        </w:r>
        <w:r w:rsidRPr="005E7F3C">
          <w:rPr>
            <w:noProof/>
            <w:webHidden/>
            <w:sz w:val="24"/>
          </w:rPr>
        </w:r>
        <w:r w:rsidRPr="005E7F3C">
          <w:rPr>
            <w:noProof/>
            <w:webHidden/>
            <w:sz w:val="24"/>
          </w:rPr>
          <w:fldChar w:fldCharType="separate"/>
        </w:r>
        <w:r w:rsidR="005E7F3C" w:rsidRPr="005E7F3C">
          <w:rPr>
            <w:noProof/>
            <w:webHidden/>
            <w:sz w:val="24"/>
          </w:rPr>
          <w:t>49</w:t>
        </w:r>
        <w:r w:rsidRPr="005E7F3C">
          <w:rPr>
            <w:noProof/>
            <w:webHidden/>
            <w:sz w:val="24"/>
          </w:rPr>
          <w:fldChar w:fldCharType="end"/>
        </w:r>
      </w:hyperlink>
    </w:p>
    <w:p w:rsidR="005E7F3C" w:rsidRPr="005E7F3C" w:rsidRDefault="00290795">
      <w:pPr>
        <w:pStyle w:val="22"/>
        <w:tabs>
          <w:tab w:val="right" w:leader="dot" w:pos="9854"/>
        </w:tabs>
        <w:rPr>
          <w:rFonts w:asciiTheme="minorHAnsi" w:eastAsiaTheme="minorEastAsia" w:hAnsiTheme="minorHAnsi" w:cstheme="minorBidi"/>
          <w:noProof/>
          <w:sz w:val="24"/>
        </w:rPr>
      </w:pPr>
      <w:hyperlink w:anchor="_Toc438485252" w:history="1">
        <w:r w:rsidR="005E7F3C" w:rsidRPr="005E7F3C">
          <w:rPr>
            <w:rStyle w:val="af8"/>
            <w:noProof/>
            <w:sz w:val="24"/>
          </w:rPr>
          <w:t>3.2.4 Прогнозируемый спрос на услуги централизованного электроснабжения</w:t>
        </w:r>
        <w:r w:rsidR="005E7F3C" w:rsidRPr="005E7F3C">
          <w:rPr>
            <w:noProof/>
            <w:webHidden/>
            <w:sz w:val="24"/>
          </w:rPr>
          <w:tab/>
        </w:r>
        <w:r w:rsidRPr="005E7F3C">
          <w:rPr>
            <w:noProof/>
            <w:webHidden/>
            <w:sz w:val="24"/>
          </w:rPr>
          <w:fldChar w:fldCharType="begin"/>
        </w:r>
        <w:r w:rsidR="005E7F3C" w:rsidRPr="005E7F3C">
          <w:rPr>
            <w:noProof/>
            <w:webHidden/>
            <w:sz w:val="24"/>
          </w:rPr>
          <w:instrText xml:space="preserve"> PAGEREF _Toc438485252 \h </w:instrText>
        </w:r>
        <w:r w:rsidRPr="005E7F3C">
          <w:rPr>
            <w:noProof/>
            <w:webHidden/>
            <w:sz w:val="24"/>
          </w:rPr>
        </w:r>
        <w:r w:rsidRPr="005E7F3C">
          <w:rPr>
            <w:noProof/>
            <w:webHidden/>
            <w:sz w:val="24"/>
          </w:rPr>
          <w:fldChar w:fldCharType="separate"/>
        </w:r>
        <w:r w:rsidR="005E7F3C" w:rsidRPr="005E7F3C">
          <w:rPr>
            <w:noProof/>
            <w:webHidden/>
            <w:sz w:val="24"/>
          </w:rPr>
          <w:t>57</w:t>
        </w:r>
        <w:r w:rsidRPr="005E7F3C">
          <w:rPr>
            <w:noProof/>
            <w:webHidden/>
            <w:sz w:val="24"/>
          </w:rPr>
          <w:fldChar w:fldCharType="end"/>
        </w:r>
      </w:hyperlink>
    </w:p>
    <w:p w:rsidR="005E7F3C" w:rsidRPr="005E7F3C" w:rsidRDefault="00290795">
      <w:pPr>
        <w:pStyle w:val="22"/>
        <w:tabs>
          <w:tab w:val="right" w:leader="dot" w:pos="9854"/>
        </w:tabs>
        <w:rPr>
          <w:rFonts w:asciiTheme="minorHAnsi" w:eastAsiaTheme="minorEastAsia" w:hAnsiTheme="minorHAnsi" w:cstheme="minorBidi"/>
          <w:noProof/>
          <w:sz w:val="24"/>
        </w:rPr>
      </w:pPr>
      <w:hyperlink w:anchor="_Toc438485253" w:history="1">
        <w:r w:rsidR="005E7F3C" w:rsidRPr="005E7F3C">
          <w:rPr>
            <w:rStyle w:val="af8"/>
            <w:noProof/>
            <w:sz w:val="24"/>
          </w:rPr>
          <w:t>3.2.5 Прогнозируемый спрос на услуги централизованного газоснабжения</w:t>
        </w:r>
        <w:r w:rsidR="005E7F3C" w:rsidRPr="005E7F3C">
          <w:rPr>
            <w:noProof/>
            <w:webHidden/>
            <w:sz w:val="24"/>
          </w:rPr>
          <w:tab/>
        </w:r>
        <w:r w:rsidRPr="005E7F3C">
          <w:rPr>
            <w:noProof/>
            <w:webHidden/>
            <w:sz w:val="24"/>
          </w:rPr>
          <w:fldChar w:fldCharType="begin"/>
        </w:r>
        <w:r w:rsidR="005E7F3C" w:rsidRPr="005E7F3C">
          <w:rPr>
            <w:noProof/>
            <w:webHidden/>
            <w:sz w:val="24"/>
          </w:rPr>
          <w:instrText xml:space="preserve"> PAGEREF _Toc438485253 \h </w:instrText>
        </w:r>
        <w:r w:rsidRPr="005E7F3C">
          <w:rPr>
            <w:noProof/>
            <w:webHidden/>
            <w:sz w:val="24"/>
          </w:rPr>
        </w:r>
        <w:r w:rsidRPr="005E7F3C">
          <w:rPr>
            <w:noProof/>
            <w:webHidden/>
            <w:sz w:val="24"/>
          </w:rPr>
          <w:fldChar w:fldCharType="separate"/>
        </w:r>
        <w:r w:rsidR="005E7F3C" w:rsidRPr="005E7F3C">
          <w:rPr>
            <w:noProof/>
            <w:webHidden/>
            <w:sz w:val="24"/>
          </w:rPr>
          <w:t>58</w:t>
        </w:r>
        <w:r w:rsidRPr="005E7F3C">
          <w:rPr>
            <w:noProof/>
            <w:webHidden/>
            <w:sz w:val="24"/>
          </w:rPr>
          <w:fldChar w:fldCharType="end"/>
        </w:r>
      </w:hyperlink>
    </w:p>
    <w:p w:rsidR="005E7F3C" w:rsidRPr="005E7F3C" w:rsidRDefault="00290795">
      <w:pPr>
        <w:pStyle w:val="22"/>
        <w:tabs>
          <w:tab w:val="right" w:leader="dot" w:pos="9854"/>
        </w:tabs>
        <w:rPr>
          <w:rFonts w:asciiTheme="minorHAnsi" w:eastAsiaTheme="minorEastAsia" w:hAnsiTheme="minorHAnsi" w:cstheme="minorBidi"/>
          <w:noProof/>
          <w:sz w:val="24"/>
        </w:rPr>
      </w:pPr>
      <w:hyperlink w:anchor="_Toc438485254" w:history="1">
        <w:r w:rsidR="005E7F3C" w:rsidRPr="005E7F3C">
          <w:rPr>
            <w:rStyle w:val="af8"/>
            <w:noProof/>
            <w:sz w:val="24"/>
          </w:rPr>
          <w:t>3.2.6 Прогнозируемый спрос на услуги по сбору, вывозу и утилизации твердых бытовых отходов</w:t>
        </w:r>
        <w:r w:rsidR="005E7F3C" w:rsidRPr="005E7F3C">
          <w:rPr>
            <w:noProof/>
            <w:webHidden/>
            <w:sz w:val="24"/>
          </w:rPr>
          <w:tab/>
        </w:r>
        <w:r w:rsidRPr="005E7F3C">
          <w:rPr>
            <w:noProof/>
            <w:webHidden/>
            <w:sz w:val="24"/>
          </w:rPr>
          <w:fldChar w:fldCharType="begin"/>
        </w:r>
        <w:r w:rsidR="005E7F3C" w:rsidRPr="005E7F3C">
          <w:rPr>
            <w:noProof/>
            <w:webHidden/>
            <w:sz w:val="24"/>
          </w:rPr>
          <w:instrText xml:space="preserve"> PAGEREF _Toc438485254 \h </w:instrText>
        </w:r>
        <w:r w:rsidRPr="005E7F3C">
          <w:rPr>
            <w:noProof/>
            <w:webHidden/>
            <w:sz w:val="24"/>
          </w:rPr>
        </w:r>
        <w:r w:rsidRPr="005E7F3C">
          <w:rPr>
            <w:noProof/>
            <w:webHidden/>
            <w:sz w:val="24"/>
          </w:rPr>
          <w:fldChar w:fldCharType="separate"/>
        </w:r>
        <w:r w:rsidR="005E7F3C" w:rsidRPr="005E7F3C">
          <w:rPr>
            <w:noProof/>
            <w:webHidden/>
            <w:sz w:val="24"/>
          </w:rPr>
          <w:t>59</w:t>
        </w:r>
        <w:r w:rsidRPr="005E7F3C">
          <w:rPr>
            <w:noProof/>
            <w:webHidden/>
            <w:sz w:val="24"/>
          </w:rPr>
          <w:fldChar w:fldCharType="end"/>
        </w:r>
      </w:hyperlink>
    </w:p>
    <w:p w:rsidR="005E7F3C" w:rsidRPr="005E7F3C" w:rsidRDefault="00290795">
      <w:pPr>
        <w:pStyle w:val="11"/>
        <w:rPr>
          <w:rFonts w:asciiTheme="minorHAnsi" w:eastAsiaTheme="minorEastAsia" w:hAnsiTheme="minorHAnsi" w:cstheme="minorBidi"/>
          <w:noProof/>
          <w:sz w:val="24"/>
        </w:rPr>
      </w:pPr>
      <w:hyperlink w:anchor="_Toc438485255" w:history="1">
        <w:r w:rsidR="005E7F3C" w:rsidRPr="005E7F3C">
          <w:rPr>
            <w:rStyle w:val="af8"/>
            <w:noProof/>
            <w:sz w:val="24"/>
          </w:rPr>
          <w:t xml:space="preserve">4. Перечень мероприятий и целевых показателей развития систем коммунальной инфраструктуры </w:t>
        </w:r>
        <w:r w:rsidR="005E7F3C" w:rsidRPr="005E7F3C">
          <w:rPr>
            <w:rStyle w:val="af8"/>
            <w:rFonts w:cs="Arial"/>
            <w:noProof/>
            <w:sz w:val="24"/>
          </w:rPr>
          <w:t>муниципального образования – городской округ город Касимов</w:t>
        </w:r>
        <w:r w:rsidR="005E7F3C" w:rsidRPr="005E7F3C">
          <w:rPr>
            <w:noProof/>
            <w:webHidden/>
            <w:sz w:val="24"/>
          </w:rPr>
          <w:tab/>
        </w:r>
        <w:r w:rsidRPr="005E7F3C">
          <w:rPr>
            <w:noProof/>
            <w:webHidden/>
            <w:sz w:val="24"/>
          </w:rPr>
          <w:fldChar w:fldCharType="begin"/>
        </w:r>
        <w:r w:rsidR="005E7F3C" w:rsidRPr="005E7F3C">
          <w:rPr>
            <w:noProof/>
            <w:webHidden/>
            <w:sz w:val="24"/>
          </w:rPr>
          <w:instrText xml:space="preserve"> PAGEREF _Toc438485255 \h </w:instrText>
        </w:r>
        <w:r w:rsidRPr="005E7F3C">
          <w:rPr>
            <w:noProof/>
            <w:webHidden/>
            <w:sz w:val="24"/>
          </w:rPr>
        </w:r>
        <w:r w:rsidRPr="005E7F3C">
          <w:rPr>
            <w:noProof/>
            <w:webHidden/>
            <w:sz w:val="24"/>
          </w:rPr>
          <w:fldChar w:fldCharType="separate"/>
        </w:r>
        <w:r w:rsidR="005E7F3C" w:rsidRPr="005E7F3C">
          <w:rPr>
            <w:noProof/>
            <w:webHidden/>
            <w:sz w:val="24"/>
          </w:rPr>
          <w:t>60</w:t>
        </w:r>
        <w:r w:rsidRPr="005E7F3C">
          <w:rPr>
            <w:noProof/>
            <w:webHidden/>
            <w:sz w:val="24"/>
          </w:rPr>
          <w:fldChar w:fldCharType="end"/>
        </w:r>
      </w:hyperlink>
    </w:p>
    <w:p w:rsidR="005E7F3C" w:rsidRPr="005E7F3C" w:rsidRDefault="00290795">
      <w:pPr>
        <w:pStyle w:val="22"/>
        <w:tabs>
          <w:tab w:val="right" w:leader="dot" w:pos="9854"/>
        </w:tabs>
        <w:rPr>
          <w:rFonts w:asciiTheme="minorHAnsi" w:eastAsiaTheme="minorEastAsia" w:hAnsiTheme="minorHAnsi" w:cstheme="minorBidi"/>
          <w:noProof/>
          <w:sz w:val="24"/>
        </w:rPr>
      </w:pPr>
      <w:hyperlink w:anchor="_Toc438485256" w:history="1">
        <w:r w:rsidR="005E7F3C" w:rsidRPr="005E7F3C">
          <w:rPr>
            <w:rStyle w:val="af8"/>
            <w:noProof/>
            <w:sz w:val="24"/>
          </w:rPr>
          <w:t>4.1. Перечень мероприятий и целевых показателей развития систем теплоснабжения г. Касимов</w:t>
        </w:r>
        <w:r w:rsidR="005E7F3C" w:rsidRPr="005E7F3C">
          <w:rPr>
            <w:noProof/>
            <w:webHidden/>
            <w:sz w:val="24"/>
          </w:rPr>
          <w:tab/>
        </w:r>
        <w:r w:rsidRPr="005E7F3C">
          <w:rPr>
            <w:noProof/>
            <w:webHidden/>
            <w:sz w:val="24"/>
          </w:rPr>
          <w:fldChar w:fldCharType="begin"/>
        </w:r>
        <w:r w:rsidR="005E7F3C" w:rsidRPr="005E7F3C">
          <w:rPr>
            <w:noProof/>
            <w:webHidden/>
            <w:sz w:val="24"/>
          </w:rPr>
          <w:instrText xml:space="preserve"> PAGEREF _Toc438485256 \h </w:instrText>
        </w:r>
        <w:r w:rsidRPr="005E7F3C">
          <w:rPr>
            <w:noProof/>
            <w:webHidden/>
            <w:sz w:val="24"/>
          </w:rPr>
        </w:r>
        <w:r w:rsidRPr="005E7F3C">
          <w:rPr>
            <w:noProof/>
            <w:webHidden/>
            <w:sz w:val="24"/>
          </w:rPr>
          <w:fldChar w:fldCharType="separate"/>
        </w:r>
        <w:r w:rsidR="005E7F3C" w:rsidRPr="005E7F3C">
          <w:rPr>
            <w:noProof/>
            <w:webHidden/>
            <w:sz w:val="24"/>
          </w:rPr>
          <w:t>60</w:t>
        </w:r>
        <w:r w:rsidRPr="005E7F3C">
          <w:rPr>
            <w:noProof/>
            <w:webHidden/>
            <w:sz w:val="24"/>
          </w:rPr>
          <w:fldChar w:fldCharType="end"/>
        </w:r>
      </w:hyperlink>
    </w:p>
    <w:p w:rsidR="005E7F3C" w:rsidRPr="005E7F3C" w:rsidRDefault="00290795">
      <w:pPr>
        <w:pStyle w:val="22"/>
        <w:tabs>
          <w:tab w:val="right" w:leader="dot" w:pos="9854"/>
        </w:tabs>
        <w:rPr>
          <w:rFonts w:asciiTheme="minorHAnsi" w:eastAsiaTheme="minorEastAsia" w:hAnsiTheme="minorHAnsi" w:cstheme="minorBidi"/>
          <w:noProof/>
          <w:sz w:val="24"/>
        </w:rPr>
      </w:pPr>
      <w:hyperlink w:anchor="_Toc438485257" w:history="1">
        <w:r w:rsidR="005E7F3C" w:rsidRPr="005E7F3C">
          <w:rPr>
            <w:rStyle w:val="af8"/>
            <w:noProof/>
            <w:sz w:val="24"/>
          </w:rPr>
          <w:t>4.2. Перечень мероприятий и целевых показателей развития систем централизованного водоснабжения г. Касимов</w:t>
        </w:r>
        <w:r w:rsidR="005E7F3C" w:rsidRPr="005E7F3C">
          <w:rPr>
            <w:noProof/>
            <w:webHidden/>
            <w:sz w:val="24"/>
          </w:rPr>
          <w:tab/>
        </w:r>
        <w:r w:rsidRPr="005E7F3C">
          <w:rPr>
            <w:noProof/>
            <w:webHidden/>
            <w:sz w:val="24"/>
          </w:rPr>
          <w:fldChar w:fldCharType="begin"/>
        </w:r>
        <w:r w:rsidR="005E7F3C" w:rsidRPr="005E7F3C">
          <w:rPr>
            <w:noProof/>
            <w:webHidden/>
            <w:sz w:val="24"/>
          </w:rPr>
          <w:instrText xml:space="preserve"> PAGEREF _Toc438485257 \h </w:instrText>
        </w:r>
        <w:r w:rsidRPr="005E7F3C">
          <w:rPr>
            <w:noProof/>
            <w:webHidden/>
            <w:sz w:val="24"/>
          </w:rPr>
        </w:r>
        <w:r w:rsidRPr="005E7F3C">
          <w:rPr>
            <w:noProof/>
            <w:webHidden/>
            <w:sz w:val="24"/>
          </w:rPr>
          <w:fldChar w:fldCharType="separate"/>
        </w:r>
        <w:r w:rsidR="005E7F3C" w:rsidRPr="005E7F3C">
          <w:rPr>
            <w:noProof/>
            <w:webHidden/>
            <w:sz w:val="24"/>
          </w:rPr>
          <w:t>67</w:t>
        </w:r>
        <w:r w:rsidRPr="005E7F3C">
          <w:rPr>
            <w:noProof/>
            <w:webHidden/>
            <w:sz w:val="24"/>
          </w:rPr>
          <w:fldChar w:fldCharType="end"/>
        </w:r>
      </w:hyperlink>
    </w:p>
    <w:p w:rsidR="005E7F3C" w:rsidRPr="005E7F3C" w:rsidRDefault="00290795">
      <w:pPr>
        <w:pStyle w:val="22"/>
        <w:tabs>
          <w:tab w:val="right" w:leader="dot" w:pos="9854"/>
        </w:tabs>
        <w:rPr>
          <w:rFonts w:asciiTheme="minorHAnsi" w:eastAsiaTheme="minorEastAsia" w:hAnsiTheme="minorHAnsi" w:cstheme="minorBidi"/>
          <w:noProof/>
          <w:sz w:val="24"/>
        </w:rPr>
      </w:pPr>
      <w:hyperlink w:anchor="_Toc438485258" w:history="1">
        <w:r w:rsidR="005E7F3C" w:rsidRPr="005E7F3C">
          <w:rPr>
            <w:rStyle w:val="af8"/>
            <w:noProof/>
            <w:sz w:val="24"/>
          </w:rPr>
          <w:t>4.3. Перечень мероприятий и целевых показателей развития систем централизованного водоотведения г. Касимов</w:t>
        </w:r>
        <w:r w:rsidR="005E7F3C" w:rsidRPr="005E7F3C">
          <w:rPr>
            <w:noProof/>
            <w:webHidden/>
            <w:sz w:val="24"/>
          </w:rPr>
          <w:tab/>
        </w:r>
        <w:r w:rsidRPr="005E7F3C">
          <w:rPr>
            <w:noProof/>
            <w:webHidden/>
            <w:sz w:val="24"/>
          </w:rPr>
          <w:fldChar w:fldCharType="begin"/>
        </w:r>
        <w:r w:rsidR="005E7F3C" w:rsidRPr="005E7F3C">
          <w:rPr>
            <w:noProof/>
            <w:webHidden/>
            <w:sz w:val="24"/>
          </w:rPr>
          <w:instrText xml:space="preserve"> PAGEREF _Toc438485258 \h </w:instrText>
        </w:r>
        <w:r w:rsidRPr="005E7F3C">
          <w:rPr>
            <w:noProof/>
            <w:webHidden/>
            <w:sz w:val="24"/>
          </w:rPr>
        </w:r>
        <w:r w:rsidRPr="005E7F3C">
          <w:rPr>
            <w:noProof/>
            <w:webHidden/>
            <w:sz w:val="24"/>
          </w:rPr>
          <w:fldChar w:fldCharType="separate"/>
        </w:r>
        <w:r w:rsidR="005E7F3C" w:rsidRPr="005E7F3C">
          <w:rPr>
            <w:noProof/>
            <w:webHidden/>
            <w:sz w:val="24"/>
          </w:rPr>
          <w:t>72</w:t>
        </w:r>
        <w:r w:rsidRPr="005E7F3C">
          <w:rPr>
            <w:noProof/>
            <w:webHidden/>
            <w:sz w:val="24"/>
          </w:rPr>
          <w:fldChar w:fldCharType="end"/>
        </w:r>
      </w:hyperlink>
    </w:p>
    <w:p w:rsidR="005E7F3C" w:rsidRPr="005E7F3C" w:rsidRDefault="00290795">
      <w:pPr>
        <w:pStyle w:val="22"/>
        <w:tabs>
          <w:tab w:val="right" w:leader="dot" w:pos="9854"/>
        </w:tabs>
        <w:rPr>
          <w:rFonts w:asciiTheme="minorHAnsi" w:eastAsiaTheme="minorEastAsia" w:hAnsiTheme="minorHAnsi" w:cstheme="minorBidi"/>
          <w:noProof/>
          <w:sz w:val="24"/>
        </w:rPr>
      </w:pPr>
      <w:hyperlink w:anchor="_Toc438485259" w:history="1">
        <w:r w:rsidR="005E7F3C" w:rsidRPr="005E7F3C">
          <w:rPr>
            <w:rStyle w:val="af8"/>
            <w:noProof/>
            <w:sz w:val="24"/>
          </w:rPr>
          <w:t>4.4. Перечень мероприятий и целевых показателей развития систем централизованного электроснабжения г. Касимов</w:t>
        </w:r>
        <w:r w:rsidR="005E7F3C" w:rsidRPr="005E7F3C">
          <w:rPr>
            <w:noProof/>
            <w:webHidden/>
            <w:sz w:val="24"/>
          </w:rPr>
          <w:tab/>
        </w:r>
        <w:r w:rsidRPr="005E7F3C">
          <w:rPr>
            <w:noProof/>
            <w:webHidden/>
            <w:sz w:val="24"/>
          </w:rPr>
          <w:fldChar w:fldCharType="begin"/>
        </w:r>
        <w:r w:rsidR="005E7F3C" w:rsidRPr="005E7F3C">
          <w:rPr>
            <w:noProof/>
            <w:webHidden/>
            <w:sz w:val="24"/>
          </w:rPr>
          <w:instrText xml:space="preserve"> PAGEREF _Toc438485259 \h </w:instrText>
        </w:r>
        <w:r w:rsidRPr="005E7F3C">
          <w:rPr>
            <w:noProof/>
            <w:webHidden/>
            <w:sz w:val="24"/>
          </w:rPr>
        </w:r>
        <w:r w:rsidRPr="005E7F3C">
          <w:rPr>
            <w:noProof/>
            <w:webHidden/>
            <w:sz w:val="24"/>
          </w:rPr>
          <w:fldChar w:fldCharType="separate"/>
        </w:r>
        <w:r w:rsidR="005E7F3C" w:rsidRPr="005E7F3C">
          <w:rPr>
            <w:noProof/>
            <w:webHidden/>
            <w:sz w:val="24"/>
          </w:rPr>
          <w:t>77</w:t>
        </w:r>
        <w:r w:rsidRPr="005E7F3C">
          <w:rPr>
            <w:noProof/>
            <w:webHidden/>
            <w:sz w:val="24"/>
          </w:rPr>
          <w:fldChar w:fldCharType="end"/>
        </w:r>
      </w:hyperlink>
    </w:p>
    <w:p w:rsidR="005E7F3C" w:rsidRPr="005E7F3C" w:rsidRDefault="00290795">
      <w:pPr>
        <w:pStyle w:val="22"/>
        <w:tabs>
          <w:tab w:val="right" w:leader="dot" w:pos="9854"/>
        </w:tabs>
        <w:rPr>
          <w:rFonts w:asciiTheme="minorHAnsi" w:eastAsiaTheme="minorEastAsia" w:hAnsiTheme="minorHAnsi" w:cstheme="minorBidi"/>
          <w:noProof/>
          <w:sz w:val="24"/>
        </w:rPr>
      </w:pPr>
      <w:hyperlink w:anchor="_Toc438485260" w:history="1">
        <w:r w:rsidR="005E7F3C" w:rsidRPr="005E7F3C">
          <w:rPr>
            <w:rStyle w:val="af8"/>
            <w:noProof/>
            <w:sz w:val="24"/>
          </w:rPr>
          <w:t>4.5. Перечень мероприятий и целевых показателей развития систем централизованного газоснабжения г. Касимов</w:t>
        </w:r>
        <w:r w:rsidR="005E7F3C" w:rsidRPr="005E7F3C">
          <w:rPr>
            <w:noProof/>
            <w:webHidden/>
            <w:sz w:val="24"/>
          </w:rPr>
          <w:tab/>
        </w:r>
        <w:r w:rsidRPr="005E7F3C">
          <w:rPr>
            <w:noProof/>
            <w:webHidden/>
            <w:sz w:val="24"/>
          </w:rPr>
          <w:fldChar w:fldCharType="begin"/>
        </w:r>
        <w:r w:rsidR="005E7F3C" w:rsidRPr="005E7F3C">
          <w:rPr>
            <w:noProof/>
            <w:webHidden/>
            <w:sz w:val="24"/>
          </w:rPr>
          <w:instrText xml:space="preserve"> PAGEREF _Toc438485260 \h </w:instrText>
        </w:r>
        <w:r w:rsidRPr="005E7F3C">
          <w:rPr>
            <w:noProof/>
            <w:webHidden/>
            <w:sz w:val="24"/>
          </w:rPr>
        </w:r>
        <w:r w:rsidRPr="005E7F3C">
          <w:rPr>
            <w:noProof/>
            <w:webHidden/>
            <w:sz w:val="24"/>
          </w:rPr>
          <w:fldChar w:fldCharType="separate"/>
        </w:r>
        <w:r w:rsidR="005E7F3C" w:rsidRPr="005E7F3C">
          <w:rPr>
            <w:noProof/>
            <w:webHidden/>
            <w:sz w:val="24"/>
          </w:rPr>
          <w:t>80</w:t>
        </w:r>
        <w:r w:rsidRPr="005E7F3C">
          <w:rPr>
            <w:noProof/>
            <w:webHidden/>
            <w:sz w:val="24"/>
          </w:rPr>
          <w:fldChar w:fldCharType="end"/>
        </w:r>
      </w:hyperlink>
    </w:p>
    <w:p w:rsidR="005E7F3C" w:rsidRPr="005E7F3C" w:rsidRDefault="00290795">
      <w:pPr>
        <w:pStyle w:val="22"/>
        <w:tabs>
          <w:tab w:val="right" w:leader="dot" w:pos="9854"/>
        </w:tabs>
        <w:rPr>
          <w:rFonts w:asciiTheme="minorHAnsi" w:eastAsiaTheme="minorEastAsia" w:hAnsiTheme="minorHAnsi" w:cstheme="minorBidi"/>
          <w:noProof/>
          <w:sz w:val="24"/>
        </w:rPr>
      </w:pPr>
      <w:hyperlink w:anchor="_Toc438485261" w:history="1">
        <w:r w:rsidR="005E7F3C" w:rsidRPr="005E7F3C">
          <w:rPr>
            <w:rStyle w:val="af8"/>
            <w:noProof/>
            <w:sz w:val="24"/>
          </w:rPr>
          <w:t>4.6. Перечень мероприятий и целевых показателей развития системы сбора, транспортировки и утилизации твердых бытовых отходов в г. Касимов</w:t>
        </w:r>
        <w:r w:rsidR="005E7F3C" w:rsidRPr="005E7F3C">
          <w:rPr>
            <w:noProof/>
            <w:webHidden/>
            <w:sz w:val="24"/>
          </w:rPr>
          <w:tab/>
        </w:r>
        <w:r w:rsidRPr="005E7F3C">
          <w:rPr>
            <w:noProof/>
            <w:webHidden/>
            <w:sz w:val="24"/>
          </w:rPr>
          <w:fldChar w:fldCharType="begin"/>
        </w:r>
        <w:r w:rsidR="005E7F3C" w:rsidRPr="005E7F3C">
          <w:rPr>
            <w:noProof/>
            <w:webHidden/>
            <w:sz w:val="24"/>
          </w:rPr>
          <w:instrText xml:space="preserve"> PAGEREF _Toc438485261 \h </w:instrText>
        </w:r>
        <w:r w:rsidRPr="005E7F3C">
          <w:rPr>
            <w:noProof/>
            <w:webHidden/>
            <w:sz w:val="24"/>
          </w:rPr>
        </w:r>
        <w:r w:rsidRPr="005E7F3C">
          <w:rPr>
            <w:noProof/>
            <w:webHidden/>
            <w:sz w:val="24"/>
          </w:rPr>
          <w:fldChar w:fldCharType="separate"/>
        </w:r>
        <w:r w:rsidR="005E7F3C" w:rsidRPr="005E7F3C">
          <w:rPr>
            <w:noProof/>
            <w:webHidden/>
            <w:sz w:val="24"/>
          </w:rPr>
          <w:t>81</w:t>
        </w:r>
        <w:r w:rsidRPr="005E7F3C">
          <w:rPr>
            <w:noProof/>
            <w:webHidden/>
            <w:sz w:val="24"/>
          </w:rPr>
          <w:fldChar w:fldCharType="end"/>
        </w:r>
      </w:hyperlink>
    </w:p>
    <w:p w:rsidR="005E7F3C" w:rsidRPr="005E7F3C" w:rsidRDefault="00290795">
      <w:pPr>
        <w:pStyle w:val="11"/>
        <w:rPr>
          <w:rFonts w:asciiTheme="minorHAnsi" w:eastAsiaTheme="minorEastAsia" w:hAnsiTheme="minorHAnsi" w:cstheme="minorBidi"/>
          <w:noProof/>
          <w:sz w:val="24"/>
        </w:rPr>
      </w:pPr>
      <w:hyperlink w:anchor="_Toc438485262" w:history="1">
        <w:r w:rsidR="005E7F3C" w:rsidRPr="005E7F3C">
          <w:rPr>
            <w:rStyle w:val="af8"/>
            <w:noProof/>
            <w:sz w:val="24"/>
          </w:rPr>
          <w:t xml:space="preserve">5. Анализ </w:t>
        </w:r>
        <w:r w:rsidR="005E7F3C" w:rsidRPr="005E7F3C">
          <w:rPr>
            <w:rStyle w:val="af8"/>
            <w:noProof/>
            <w:sz w:val="24"/>
            <w:lang w:eastAsia="ar-SA"/>
          </w:rPr>
          <w:t>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r w:rsidR="005E7F3C" w:rsidRPr="005E7F3C">
          <w:rPr>
            <w:noProof/>
            <w:webHidden/>
            <w:sz w:val="24"/>
          </w:rPr>
          <w:tab/>
        </w:r>
        <w:r w:rsidRPr="005E7F3C">
          <w:rPr>
            <w:noProof/>
            <w:webHidden/>
            <w:sz w:val="24"/>
          </w:rPr>
          <w:fldChar w:fldCharType="begin"/>
        </w:r>
        <w:r w:rsidR="005E7F3C" w:rsidRPr="005E7F3C">
          <w:rPr>
            <w:noProof/>
            <w:webHidden/>
            <w:sz w:val="24"/>
          </w:rPr>
          <w:instrText xml:space="preserve"> PAGEREF _Toc438485262 \h </w:instrText>
        </w:r>
        <w:r w:rsidRPr="005E7F3C">
          <w:rPr>
            <w:noProof/>
            <w:webHidden/>
            <w:sz w:val="24"/>
          </w:rPr>
        </w:r>
        <w:r w:rsidRPr="005E7F3C">
          <w:rPr>
            <w:noProof/>
            <w:webHidden/>
            <w:sz w:val="24"/>
          </w:rPr>
          <w:fldChar w:fldCharType="separate"/>
        </w:r>
        <w:r w:rsidR="005E7F3C" w:rsidRPr="005E7F3C">
          <w:rPr>
            <w:noProof/>
            <w:webHidden/>
            <w:sz w:val="24"/>
          </w:rPr>
          <w:t>82</w:t>
        </w:r>
        <w:r w:rsidRPr="005E7F3C">
          <w:rPr>
            <w:noProof/>
            <w:webHidden/>
            <w:sz w:val="24"/>
          </w:rPr>
          <w:fldChar w:fldCharType="end"/>
        </w:r>
      </w:hyperlink>
    </w:p>
    <w:p w:rsidR="005E7F3C" w:rsidRPr="005E7F3C" w:rsidRDefault="00290795">
      <w:pPr>
        <w:pStyle w:val="22"/>
        <w:tabs>
          <w:tab w:val="right" w:leader="dot" w:pos="9854"/>
        </w:tabs>
        <w:rPr>
          <w:rFonts w:asciiTheme="minorHAnsi" w:eastAsiaTheme="minorEastAsia" w:hAnsiTheme="minorHAnsi" w:cstheme="minorBidi"/>
          <w:noProof/>
          <w:sz w:val="24"/>
        </w:rPr>
      </w:pPr>
      <w:hyperlink w:anchor="_Toc438485263" w:history="1">
        <w:r w:rsidR="005E7F3C" w:rsidRPr="005E7F3C">
          <w:rPr>
            <w:rStyle w:val="af8"/>
            <w:noProof/>
            <w:sz w:val="24"/>
          </w:rPr>
          <w:t>5.1. Анализ расходов на финансирование инвестиционных проектов в системе теплоснабжения г. Касимов</w:t>
        </w:r>
        <w:r w:rsidR="005E7F3C" w:rsidRPr="005E7F3C">
          <w:rPr>
            <w:noProof/>
            <w:webHidden/>
            <w:sz w:val="24"/>
          </w:rPr>
          <w:tab/>
        </w:r>
        <w:r w:rsidRPr="005E7F3C">
          <w:rPr>
            <w:noProof/>
            <w:webHidden/>
            <w:sz w:val="24"/>
          </w:rPr>
          <w:fldChar w:fldCharType="begin"/>
        </w:r>
        <w:r w:rsidR="005E7F3C" w:rsidRPr="005E7F3C">
          <w:rPr>
            <w:noProof/>
            <w:webHidden/>
            <w:sz w:val="24"/>
          </w:rPr>
          <w:instrText xml:space="preserve"> PAGEREF _Toc438485263 \h </w:instrText>
        </w:r>
        <w:r w:rsidRPr="005E7F3C">
          <w:rPr>
            <w:noProof/>
            <w:webHidden/>
            <w:sz w:val="24"/>
          </w:rPr>
        </w:r>
        <w:r w:rsidRPr="005E7F3C">
          <w:rPr>
            <w:noProof/>
            <w:webHidden/>
            <w:sz w:val="24"/>
          </w:rPr>
          <w:fldChar w:fldCharType="separate"/>
        </w:r>
        <w:r w:rsidR="005E7F3C" w:rsidRPr="005E7F3C">
          <w:rPr>
            <w:noProof/>
            <w:webHidden/>
            <w:sz w:val="24"/>
          </w:rPr>
          <w:t>82</w:t>
        </w:r>
        <w:r w:rsidRPr="005E7F3C">
          <w:rPr>
            <w:noProof/>
            <w:webHidden/>
            <w:sz w:val="24"/>
          </w:rPr>
          <w:fldChar w:fldCharType="end"/>
        </w:r>
      </w:hyperlink>
    </w:p>
    <w:p w:rsidR="005E7F3C" w:rsidRPr="005E7F3C" w:rsidRDefault="00290795">
      <w:pPr>
        <w:pStyle w:val="22"/>
        <w:tabs>
          <w:tab w:val="right" w:leader="dot" w:pos="9854"/>
        </w:tabs>
        <w:rPr>
          <w:rFonts w:asciiTheme="minorHAnsi" w:eastAsiaTheme="minorEastAsia" w:hAnsiTheme="minorHAnsi" w:cstheme="minorBidi"/>
          <w:noProof/>
          <w:sz w:val="24"/>
        </w:rPr>
      </w:pPr>
      <w:hyperlink w:anchor="_Toc438485264" w:history="1">
        <w:r w:rsidR="005E7F3C" w:rsidRPr="005E7F3C">
          <w:rPr>
            <w:rStyle w:val="af8"/>
            <w:noProof/>
            <w:sz w:val="24"/>
          </w:rPr>
          <w:t>5.2. Анализ расходов на финансирование инвестиционных проектов в системе водоснабжения г. Касимов</w:t>
        </w:r>
        <w:r w:rsidR="005E7F3C" w:rsidRPr="005E7F3C">
          <w:rPr>
            <w:noProof/>
            <w:webHidden/>
            <w:sz w:val="24"/>
          </w:rPr>
          <w:tab/>
        </w:r>
        <w:r w:rsidRPr="005E7F3C">
          <w:rPr>
            <w:noProof/>
            <w:webHidden/>
            <w:sz w:val="24"/>
          </w:rPr>
          <w:fldChar w:fldCharType="begin"/>
        </w:r>
        <w:r w:rsidR="005E7F3C" w:rsidRPr="005E7F3C">
          <w:rPr>
            <w:noProof/>
            <w:webHidden/>
            <w:sz w:val="24"/>
          </w:rPr>
          <w:instrText xml:space="preserve"> PAGEREF _Toc438485264 \h </w:instrText>
        </w:r>
        <w:r w:rsidRPr="005E7F3C">
          <w:rPr>
            <w:noProof/>
            <w:webHidden/>
            <w:sz w:val="24"/>
          </w:rPr>
        </w:r>
        <w:r w:rsidRPr="005E7F3C">
          <w:rPr>
            <w:noProof/>
            <w:webHidden/>
            <w:sz w:val="24"/>
          </w:rPr>
          <w:fldChar w:fldCharType="separate"/>
        </w:r>
        <w:r w:rsidR="005E7F3C" w:rsidRPr="005E7F3C">
          <w:rPr>
            <w:noProof/>
            <w:webHidden/>
            <w:sz w:val="24"/>
          </w:rPr>
          <w:t>86</w:t>
        </w:r>
        <w:r w:rsidRPr="005E7F3C">
          <w:rPr>
            <w:noProof/>
            <w:webHidden/>
            <w:sz w:val="24"/>
          </w:rPr>
          <w:fldChar w:fldCharType="end"/>
        </w:r>
      </w:hyperlink>
    </w:p>
    <w:p w:rsidR="005E7F3C" w:rsidRPr="005E7F3C" w:rsidRDefault="00290795">
      <w:pPr>
        <w:pStyle w:val="22"/>
        <w:tabs>
          <w:tab w:val="right" w:leader="dot" w:pos="9854"/>
        </w:tabs>
        <w:rPr>
          <w:rFonts w:asciiTheme="minorHAnsi" w:eastAsiaTheme="minorEastAsia" w:hAnsiTheme="minorHAnsi" w:cstheme="minorBidi"/>
          <w:noProof/>
          <w:sz w:val="24"/>
        </w:rPr>
      </w:pPr>
      <w:hyperlink w:anchor="_Toc438485265" w:history="1">
        <w:r w:rsidR="005E7F3C" w:rsidRPr="005E7F3C">
          <w:rPr>
            <w:rStyle w:val="af8"/>
            <w:noProof/>
            <w:sz w:val="24"/>
          </w:rPr>
          <w:t>5.3. Анализ расходов на финансирование инвестиционных проектов в системе водоотведения г. Касимов</w:t>
        </w:r>
        <w:r w:rsidR="005E7F3C" w:rsidRPr="005E7F3C">
          <w:rPr>
            <w:noProof/>
            <w:webHidden/>
            <w:sz w:val="24"/>
          </w:rPr>
          <w:tab/>
        </w:r>
        <w:r w:rsidRPr="005E7F3C">
          <w:rPr>
            <w:noProof/>
            <w:webHidden/>
            <w:sz w:val="24"/>
          </w:rPr>
          <w:fldChar w:fldCharType="begin"/>
        </w:r>
        <w:r w:rsidR="005E7F3C" w:rsidRPr="005E7F3C">
          <w:rPr>
            <w:noProof/>
            <w:webHidden/>
            <w:sz w:val="24"/>
          </w:rPr>
          <w:instrText xml:space="preserve"> PAGEREF _Toc438485265 \h </w:instrText>
        </w:r>
        <w:r w:rsidRPr="005E7F3C">
          <w:rPr>
            <w:noProof/>
            <w:webHidden/>
            <w:sz w:val="24"/>
          </w:rPr>
        </w:r>
        <w:r w:rsidRPr="005E7F3C">
          <w:rPr>
            <w:noProof/>
            <w:webHidden/>
            <w:sz w:val="24"/>
          </w:rPr>
          <w:fldChar w:fldCharType="separate"/>
        </w:r>
        <w:r w:rsidR="005E7F3C" w:rsidRPr="005E7F3C">
          <w:rPr>
            <w:noProof/>
            <w:webHidden/>
            <w:sz w:val="24"/>
          </w:rPr>
          <w:t>87</w:t>
        </w:r>
        <w:r w:rsidRPr="005E7F3C">
          <w:rPr>
            <w:noProof/>
            <w:webHidden/>
            <w:sz w:val="24"/>
          </w:rPr>
          <w:fldChar w:fldCharType="end"/>
        </w:r>
      </w:hyperlink>
    </w:p>
    <w:p w:rsidR="005E7F3C" w:rsidRPr="005E7F3C" w:rsidRDefault="00290795">
      <w:pPr>
        <w:pStyle w:val="22"/>
        <w:tabs>
          <w:tab w:val="right" w:leader="dot" w:pos="9854"/>
        </w:tabs>
        <w:rPr>
          <w:rFonts w:asciiTheme="minorHAnsi" w:eastAsiaTheme="minorEastAsia" w:hAnsiTheme="minorHAnsi" w:cstheme="minorBidi"/>
          <w:noProof/>
          <w:sz w:val="24"/>
        </w:rPr>
      </w:pPr>
      <w:hyperlink w:anchor="_Toc438485266" w:history="1">
        <w:r w:rsidR="005E7F3C" w:rsidRPr="005E7F3C">
          <w:rPr>
            <w:rStyle w:val="af8"/>
            <w:noProof/>
            <w:sz w:val="24"/>
          </w:rPr>
          <w:t>5.4. Анализ расходов на финансирование инвестиционных проектов в системе электроснабжения г. Касимов</w:t>
        </w:r>
        <w:r w:rsidR="005E7F3C" w:rsidRPr="005E7F3C">
          <w:rPr>
            <w:noProof/>
            <w:webHidden/>
            <w:sz w:val="24"/>
          </w:rPr>
          <w:tab/>
        </w:r>
        <w:r w:rsidRPr="005E7F3C">
          <w:rPr>
            <w:noProof/>
            <w:webHidden/>
            <w:sz w:val="24"/>
          </w:rPr>
          <w:fldChar w:fldCharType="begin"/>
        </w:r>
        <w:r w:rsidR="005E7F3C" w:rsidRPr="005E7F3C">
          <w:rPr>
            <w:noProof/>
            <w:webHidden/>
            <w:sz w:val="24"/>
          </w:rPr>
          <w:instrText xml:space="preserve"> PAGEREF _Toc438485266 \h </w:instrText>
        </w:r>
        <w:r w:rsidRPr="005E7F3C">
          <w:rPr>
            <w:noProof/>
            <w:webHidden/>
            <w:sz w:val="24"/>
          </w:rPr>
        </w:r>
        <w:r w:rsidRPr="005E7F3C">
          <w:rPr>
            <w:noProof/>
            <w:webHidden/>
            <w:sz w:val="24"/>
          </w:rPr>
          <w:fldChar w:fldCharType="separate"/>
        </w:r>
        <w:r w:rsidR="005E7F3C" w:rsidRPr="005E7F3C">
          <w:rPr>
            <w:noProof/>
            <w:webHidden/>
            <w:sz w:val="24"/>
          </w:rPr>
          <w:t>89</w:t>
        </w:r>
        <w:r w:rsidRPr="005E7F3C">
          <w:rPr>
            <w:noProof/>
            <w:webHidden/>
            <w:sz w:val="24"/>
          </w:rPr>
          <w:fldChar w:fldCharType="end"/>
        </w:r>
      </w:hyperlink>
    </w:p>
    <w:p w:rsidR="005E7F3C" w:rsidRPr="005E7F3C" w:rsidRDefault="00290795">
      <w:pPr>
        <w:pStyle w:val="22"/>
        <w:tabs>
          <w:tab w:val="right" w:leader="dot" w:pos="9854"/>
        </w:tabs>
        <w:rPr>
          <w:rFonts w:asciiTheme="minorHAnsi" w:eastAsiaTheme="minorEastAsia" w:hAnsiTheme="minorHAnsi" w:cstheme="minorBidi"/>
          <w:noProof/>
          <w:sz w:val="24"/>
        </w:rPr>
      </w:pPr>
      <w:hyperlink w:anchor="_Toc438485267" w:history="1">
        <w:r w:rsidR="005E7F3C" w:rsidRPr="005E7F3C">
          <w:rPr>
            <w:rStyle w:val="af8"/>
            <w:noProof/>
            <w:sz w:val="24"/>
          </w:rPr>
          <w:t>5.5. Анализ расходов на финансирование инвестиционных проектов в системе газоснабжения г. Касимов</w:t>
        </w:r>
        <w:r w:rsidR="005E7F3C" w:rsidRPr="005E7F3C">
          <w:rPr>
            <w:noProof/>
            <w:webHidden/>
            <w:sz w:val="24"/>
          </w:rPr>
          <w:tab/>
        </w:r>
        <w:r w:rsidRPr="005E7F3C">
          <w:rPr>
            <w:noProof/>
            <w:webHidden/>
            <w:sz w:val="24"/>
          </w:rPr>
          <w:fldChar w:fldCharType="begin"/>
        </w:r>
        <w:r w:rsidR="005E7F3C" w:rsidRPr="005E7F3C">
          <w:rPr>
            <w:noProof/>
            <w:webHidden/>
            <w:sz w:val="24"/>
          </w:rPr>
          <w:instrText xml:space="preserve"> PAGEREF _Toc438485267 \h </w:instrText>
        </w:r>
        <w:r w:rsidRPr="005E7F3C">
          <w:rPr>
            <w:noProof/>
            <w:webHidden/>
            <w:sz w:val="24"/>
          </w:rPr>
        </w:r>
        <w:r w:rsidRPr="005E7F3C">
          <w:rPr>
            <w:noProof/>
            <w:webHidden/>
            <w:sz w:val="24"/>
          </w:rPr>
          <w:fldChar w:fldCharType="separate"/>
        </w:r>
        <w:r w:rsidR="005E7F3C" w:rsidRPr="005E7F3C">
          <w:rPr>
            <w:noProof/>
            <w:webHidden/>
            <w:sz w:val="24"/>
          </w:rPr>
          <w:t>90</w:t>
        </w:r>
        <w:r w:rsidRPr="005E7F3C">
          <w:rPr>
            <w:noProof/>
            <w:webHidden/>
            <w:sz w:val="24"/>
          </w:rPr>
          <w:fldChar w:fldCharType="end"/>
        </w:r>
      </w:hyperlink>
    </w:p>
    <w:p w:rsidR="005E7F3C" w:rsidRPr="005E7F3C" w:rsidRDefault="00290795">
      <w:pPr>
        <w:pStyle w:val="22"/>
        <w:tabs>
          <w:tab w:val="right" w:leader="dot" w:pos="9854"/>
        </w:tabs>
        <w:rPr>
          <w:rFonts w:asciiTheme="minorHAnsi" w:eastAsiaTheme="minorEastAsia" w:hAnsiTheme="minorHAnsi" w:cstheme="minorBidi"/>
          <w:noProof/>
          <w:sz w:val="24"/>
        </w:rPr>
      </w:pPr>
      <w:hyperlink w:anchor="_Toc438485268" w:history="1">
        <w:r w:rsidR="005E7F3C" w:rsidRPr="005E7F3C">
          <w:rPr>
            <w:rStyle w:val="af8"/>
            <w:noProof/>
            <w:sz w:val="24"/>
          </w:rPr>
          <w:t>5.6 Анализ расходов на финансирование инвестиционных проектов в системе сбора, транспортировки и утилизации твердых бытовых отходов в г. Касимов</w:t>
        </w:r>
        <w:r w:rsidR="005E7F3C" w:rsidRPr="005E7F3C">
          <w:rPr>
            <w:noProof/>
            <w:webHidden/>
            <w:sz w:val="24"/>
          </w:rPr>
          <w:tab/>
        </w:r>
        <w:r w:rsidRPr="005E7F3C">
          <w:rPr>
            <w:noProof/>
            <w:webHidden/>
            <w:sz w:val="24"/>
          </w:rPr>
          <w:fldChar w:fldCharType="begin"/>
        </w:r>
        <w:r w:rsidR="005E7F3C" w:rsidRPr="005E7F3C">
          <w:rPr>
            <w:noProof/>
            <w:webHidden/>
            <w:sz w:val="24"/>
          </w:rPr>
          <w:instrText xml:space="preserve"> PAGEREF _Toc438485268 \h </w:instrText>
        </w:r>
        <w:r w:rsidRPr="005E7F3C">
          <w:rPr>
            <w:noProof/>
            <w:webHidden/>
            <w:sz w:val="24"/>
          </w:rPr>
        </w:r>
        <w:r w:rsidRPr="005E7F3C">
          <w:rPr>
            <w:noProof/>
            <w:webHidden/>
            <w:sz w:val="24"/>
          </w:rPr>
          <w:fldChar w:fldCharType="separate"/>
        </w:r>
        <w:r w:rsidR="005E7F3C" w:rsidRPr="005E7F3C">
          <w:rPr>
            <w:noProof/>
            <w:webHidden/>
            <w:sz w:val="24"/>
          </w:rPr>
          <w:t>91</w:t>
        </w:r>
        <w:r w:rsidRPr="005E7F3C">
          <w:rPr>
            <w:noProof/>
            <w:webHidden/>
            <w:sz w:val="24"/>
          </w:rPr>
          <w:fldChar w:fldCharType="end"/>
        </w:r>
      </w:hyperlink>
    </w:p>
    <w:p w:rsidR="004369BD" w:rsidRDefault="00290795" w:rsidP="007C0AA7">
      <w:pPr>
        <w:spacing w:line="288" w:lineRule="auto"/>
      </w:pPr>
      <w:r w:rsidRPr="005E7F3C">
        <w:rPr>
          <w:sz w:val="24"/>
          <w:highlight w:val="yellow"/>
        </w:rPr>
        <w:fldChar w:fldCharType="end"/>
      </w:r>
    </w:p>
    <w:p w:rsidR="00A5794F" w:rsidRPr="005E7F3C" w:rsidRDefault="004369BD" w:rsidP="005E7F3C">
      <w:pPr>
        <w:pStyle w:val="1"/>
      </w:pPr>
      <w:r>
        <w:br w:type="page"/>
      </w:r>
      <w:bookmarkStart w:id="1" w:name="_Toc438485237"/>
      <w:r w:rsidR="00A5794F" w:rsidRPr="005E7F3C">
        <w:lastRenderedPageBreak/>
        <w:t>Общие сведения</w:t>
      </w:r>
      <w:bookmarkEnd w:id="1"/>
    </w:p>
    <w:p w:rsidR="00A5794F" w:rsidRPr="00D55DF6" w:rsidRDefault="00A5794F" w:rsidP="00A5794F">
      <w:pPr>
        <w:suppressAutoHyphens/>
        <w:ind w:firstLine="709"/>
        <w:rPr>
          <w:sz w:val="24"/>
        </w:rPr>
      </w:pPr>
      <w:r w:rsidRPr="00D55DF6">
        <w:rPr>
          <w:sz w:val="24"/>
        </w:rPr>
        <w:t>Муниципальное образование – городской округ город Касимов расположен на территории Рязанской области в 160 километрах от города Рязани.</w:t>
      </w:r>
    </w:p>
    <w:p w:rsidR="00A5794F" w:rsidRPr="00D55DF6" w:rsidRDefault="00A5794F" w:rsidP="00A5794F">
      <w:pPr>
        <w:suppressAutoHyphens/>
        <w:ind w:firstLine="709"/>
        <w:rPr>
          <w:sz w:val="24"/>
        </w:rPr>
      </w:pPr>
      <w:r w:rsidRPr="00D55DF6">
        <w:rPr>
          <w:sz w:val="24"/>
        </w:rPr>
        <w:t>Город Касимов является центром одного из 25 районов Рязанской области.</w:t>
      </w:r>
    </w:p>
    <w:p w:rsidR="00A5794F" w:rsidRPr="00D55DF6" w:rsidRDefault="00A5794F" w:rsidP="00A5794F">
      <w:pPr>
        <w:suppressAutoHyphens/>
        <w:ind w:firstLine="709"/>
        <w:rPr>
          <w:sz w:val="24"/>
        </w:rPr>
      </w:pPr>
      <w:r w:rsidRPr="00D55DF6">
        <w:rPr>
          <w:sz w:val="24"/>
        </w:rPr>
        <w:t xml:space="preserve">Находится на северо-востоке Рязанской области внутри </w:t>
      </w:r>
      <w:proofErr w:type="spellStart"/>
      <w:r w:rsidRPr="00D55DF6">
        <w:rPr>
          <w:sz w:val="24"/>
        </w:rPr>
        <w:t>Касимовского</w:t>
      </w:r>
      <w:proofErr w:type="spellEnd"/>
      <w:r w:rsidRPr="00D55DF6">
        <w:rPr>
          <w:sz w:val="24"/>
        </w:rPr>
        <w:t xml:space="preserve"> района, который граничит с юга с </w:t>
      </w:r>
      <w:proofErr w:type="spellStart"/>
      <w:r w:rsidRPr="00D55DF6">
        <w:rPr>
          <w:sz w:val="24"/>
        </w:rPr>
        <w:t>Пителинским</w:t>
      </w:r>
      <w:proofErr w:type="spellEnd"/>
      <w:r w:rsidRPr="00D55DF6">
        <w:rPr>
          <w:sz w:val="24"/>
        </w:rPr>
        <w:t xml:space="preserve">, Шиловским и Спасским районами, с запада – с </w:t>
      </w:r>
      <w:proofErr w:type="spellStart"/>
      <w:r w:rsidRPr="00D55DF6">
        <w:rPr>
          <w:sz w:val="24"/>
        </w:rPr>
        <w:t>Клепиковским</w:t>
      </w:r>
      <w:proofErr w:type="spellEnd"/>
      <w:r w:rsidRPr="00D55DF6">
        <w:rPr>
          <w:sz w:val="24"/>
        </w:rPr>
        <w:t>, с севера – с Владимирской областью (</w:t>
      </w:r>
      <w:proofErr w:type="spellStart"/>
      <w:r w:rsidRPr="00D55DF6">
        <w:rPr>
          <w:sz w:val="24"/>
        </w:rPr>
        <w:t>Меленковский</w:t>
      </w:r>
      <w:proofErr w:type="spellEnd"/>
      <w:r w:rsidRPr="00D55DF6">
        <w:rPr>
          <w:sz w:val="24"/>
        </w:rPr>
        <w:t xml:space="preserve"> район) с востока – с Нижегородской областью (</w:t>
      </w:r>
      <w:proofErr w:type="spellStart"/>
      <w:r w:rsidRPr="00D55DF6">
        <w:rPr>
          <w:sz w:val="24"/>
        </w:rPr>
        <w:t>Выксунский</w:t>
      </w:r>
      <w:proofErr w:type="spellEnd"/>
      <w:r w:rsidRPr="00D55DF6">
        <w:rPr>
          <w:sz w:val="24"/>
        </w:rPr>
        <w:t xml:space="preserve"> район) и </w:t>
      </w:r>
      <w:proofErr w:type="spellStart"/>
      <w:r w:rsidRPr="00D55DF6">
        <w:rPr>
          <w:sz w:val="24"/>
        </w:rPr>
        <w:t>Ермишинским</w:t>
      </w:r>
      <w:proofErr w:type="spellEnd"/>
      <w:r w:rsidRPr="00D55DF6">
        <w:rPr>
          <w:sz w:val="24"/>
        </w:rPr>
        <w:t xml:space="preserve"> районом. </w:t>
      </w:r>
    </w:p>
    <w:p w:rsidR="00A5794F" w:rsidRPr="00D55DF6" w:rsidRDefault="00A5794F" w:rsidP="00A5794F">
      <w:pPr>
        <w:suppressAutoHyphens/>
        <w:ind w:firstLine="709"/>
        <w:rPr>
          <w:sz w:val="24"/>
        </w:rPr>
      </w:pPr>
      <w:r w:rsidRPr="00D55DF6">
        <w:rPr>
          <w:sz w:val="24"/>
        </w:rPr>
        <w:t>Протяженность границы муниципального образования 42,5 км. (42,491км.)</w:t>
      </w:r>
    </w:p>
    <w:p w:rsidR="00A5794F" w:rsidRPr="00D55DF6" w:rsidRDefault="00A5794F" w:rsidP="00A5794F">
      <w:pPr>
        <w:suppressAutoHyphens/>
        <w:ind w:firstLine="709"/>
        <w:rPr>
          <w:sz w:val="24"/>
        </w:rPr>
      </w:pPr>
      <w:r w:rsidRPr="00D55DF6">
        <w:rPr>
          <w:sz w:val="24"/>
        </w:rPr>
        <w:t>Протяженность территории с севера на юг- 6,0 км, с запада на восток- 7,8 км.</w:t>
      </w:r>
    </w:p>
    <w:p w:rsidR="00A5794F" w:rsidRPr="00D55DF6" w:rsidRDefault="00A5794F" w:rsidP="00A5794F">
      <w:pPr>
        <w:suppressAutoHyphens/>
        <w:ind w:firstLine="709"/>
        <w:rPr>
          <w:sz w:val="24"/>
        </w:rPr>
      </w:pPr>
      <w:r w:rsidRPr="00D55DF6">
        <w:rPr>
          <w:sz w:val="24"/>
        </w:rPr>
        <w:t>Законом Рязанской области «Об утверждении границы муниципального образования – городской округ город Касимов» от 24.12.2008г.№201-ОЗ, общая площадь муниципального образования составляет – 3160,37 га.</w:t>
      </w:r>
    </w:p>
    <w:p w:rsidR="00A5794F" w:rsidRPr="00D55DF6" w:rsidRDefault="00A5794F" w:rsidP="00A5794F">
      <w:pPr>
        <w:suppressAutoHyphens/>
        <w:ind w:firstLine="709"/>
        <w:rPr>
          <w:sz w:val="24"/>
        </w:rPr>
      </w:pPr>
      <w:r w:rsidRPr="00D55DF6">
        <w:rPr>
          <w:sz w:val="24"/>
        </w:rPr>
        <w:t>в том числе:</w:t>
      </w:r>
    </w:p>
    <w:p w:rsidR="00A5794F" w:rsidRPr="00D55DF6" w:rsidRDefault="00A5794F" w:rsidP="00E05716">
      <w:pPr>
        <w:pStyle w:val="17"/>
        <w:numPr>
          <w:ilvl w:val="0"/>
          <w:numId w:val="15"/>
        </w:numPr>
        <w:spacing w:line="240" w:lineRule="auto"/>
        <w:ind w:left="0" w:right="0" w:firstLine="709"/>
      </w:pPr>
      <w:r w:rsidRPr="00D55DF6">
        <w:t>Застроенные территории - 686 га;</w:t>
      </w:r>
    </w:p>
    <w:p w:rsidR="00A5794F" w:rsidRPr="00D55DF6" w:rsidRDefault="00A5794F" w:rsidP="00E05716">
      <w:pPr>
        <w:pStyle w:val="17"/>
        <w:numPr>
          <w:ilvl w:val="0"/>
          <w:numId w:val="15"/>
        </w:numPr>
        <w:spacing w:line="240" w:lineRule="auto"/>
        <w:ind w:left="0" w:right="0" w:firstLine="709"/>
      </w:pPr>
      <w:r w:rsidRPr="00D55DF6">
        <w:t>Земли индивидуальной жилой застройки - 435 га;</w:t>
      </w:r>
    </w:p>
    <w:p w:rsidR="00A5794F" w:rsidRPr="00D55DF6" w:rsidRDefault="00A5794F" w:rsidP="00E05716">
      <w:pPr>
        <w:pStyle w:val="17"/>
        <w:numPr>
          <w:ilvl w:val="0"/>
          <w:numId w:val="15"/>
        </w:numPr>
        <w:spacing w:line="240" w:lineRule="auto"/>
        <w:ind w:left="0" w:right="0" w:firstLine="709"/>
      </w:pPr>
      <w:r w:rsidRPr="00D55DF6">
        <w:t>Земли под улицами, площадями - 189 га;</w:t>
      </w:r>
    </w:p>
    <w:p w:rsidR="00A5794F" w:rsidRPr="00D55DF6" w:rsidRDefault="00A5794F" w:rsidP="00E05716">
      <w:pPr>
        <w:pStyle w:val="17"/>
        <w:numPr>
          <w:ilvl w:val="0"/>
          <w:numId w:val="15"/>
        </w:numPr>
        <w:spacing w:line="240" w:lineRule="auto"/>
        <w:ind w:left="0" w:right="0" w:firstLine="709"/>
      </w:pPr>
      <w:r w:rsidRPr="00D55DF6">
        <w:t>Парки, скверы - 10 га;</w:t>
      </w:r>
    </w:p>
    <w:p w:rsidR="00A5794F" w:rsidRPr="00D55DF6" w:rsidRDefault="00A5794F" w:rsidP="00E05716">
      <w:pPr>
        <w:pStyle w:val="17"/>
        <w:numPr>
          <w:ilvl w:val="0"/>
          <w:numId w:val="15"/>
        </w:numPr>
        <w:spacing w:line="240" w:lineRule="auto"/>
        <w:ind w:left="0" w:right="0" w:firstLine="709"/>
      </w:pPr>
      <w:r w:rsidRPr="00D55DF6">
        <w:t>Коллективные сады - 154 га;</w:t>
      </w:r>
    </w:p>
    <w:p w:rsidR="00A5794F" w:rsidRPr="00D55DF6" w:rsidRDefault="00A5794F" w:rsidP="00E05716">
      <w:pPr>
        <w:pStyle w:val="17"/>
        <w:numPr>
          <w:ilvl w:val="0"/>
          <w:numId w:val="15"/>
        </w:numPr>
        <w:spacing w:line="240" w:lineRule="auto"/>
        <w:ind w:left="0" w:right="0" w:firstLine="709"/>
      </w:pPr>
      <w:r w:rsidRPr="00D55DF6">
        <w:t>Земли сельхозугодий - 377 га;</w:t>
      </w:r>
    </w:p>
    <w:p w:rsidR="00A5794F" w:rsidRPr="00D55DF6" w:rsidRDefault="00A5794F" w:rsidP="00E05716">
      <w:pPr>
        <w:pStyle w:val="17"/>
        <w:numPr>
          <w:ilvl w:val="0"/>
          <w:numId w:val="15"/>
        </w:numPr>
        <w:spacing w:line="240" w:lineRule="auto"/>
        <w:ind w:left="0" w:right="0" w:firstLine="709"/>
      </w:pPr>
      <w:r w:rsidRPr="00D55DF6">
        <w:t>Земли лесов и древесно-кустарниковой растительности - 1013 га;</w:t>
      </w:r>
    </w:p>
    <w:p w:rsidR="00A5794F" w:rsidRPr="00D55DF6" w:rsidRDefault="00A5794F" w:rsidP="00E05716">
      <w:pPr>
        <w:pStyle w:val="17"/>
        <w:numPr>
          <w:ilvl w:val="0"/>
          <w:numId w:val="15"/>
        </w:numPr>
        <w:spacing w:line="240" w:lineRule="auto"/>
        <w:ind w:left="0" w:right="0" w:firstLine="709"/>
      </w:pPr>
      <w:r w:rsidRPr="00D55DF6">
        <w:t>Под водой - 154 га;</w:t>
      </w:r>
    </w:p>
    <w:p w:rsidR="00A5794F" w:rsidRPr="00D55DF6" w:rsidRDefault="00A5794F" w:rsidP="00E05716">
      <w:pPr>
        <w:pStyle w:val="17"/>
        <w:numPr>
          <w:ilvl w:val="0"/>
          <w:numId w:val="15"/>
        </w:numPr>
        <w:spacing w:line="240" w:lineRule="auto"/>
        <w:ind w:left="0" w:right="0" w:firstLine="709"/>
      </w:pPr>
      <w:r w:rsidRPr="00D55DF6">
        <w:t>Болота - 1 га</w:t>
      </w:r>
      <w:proofErr w:type="gramStart"/>
      <w:r w:rsidRPr="00D55DF6">
        <w:t xml:space="preserve"> ;</w:t>
      </w:r>
      <w:proofErr w:type="gramEnd"/>
    </w:p>
    <w:p w:rsidR="00A5794F" w:rsidRPr="00D55DF6" w:rsidRDefault="00A5794F" w:rsidP="00E05716">
      <w:pPr>
        <w:pStyle w:val="17"/>
        <w:numPr>
          <w:ilvl w:val="0"/>
          <w:numId w:val="15"/>
        </w:numPr>
        <w:spacing w:line="240" w:lineRule="auto"/>
        <w:ind w:left="0" w:right="0" w:firstLine="709"/>
      </w:pPr>
      <w:r w:rsidRPr="00D55DF6">
        <w:t>Нарушенные земли - 5 га;</w:t>
      </w:r>
    </w:p>
    <w:p w:rsidR="00A5794F" w:rsidRPr="00D55DF6" w:rsidRDefault="00A5794F" w:rsidP="00E05716">
      <w:pPr>
        <w:pStyle w:val="17"/>
        <w:numPr>
          <w:ilvl w:val="0"/>
          <w:numId w:val="15"/>
        </w:numPr>
        <w:spacing w:line="240" w:lineRule="auto"/>
        <w:ind w:left="0" w:right="0" w:firstLine="709"/>
      </w:pPr>
      <w:r w:rsidRPr="00D55DF6">
        <w:t>Прочие земли - 122 га.</w:t>
      </w:r>
    </w:p>
    <w:p w:rsidR="00A5794F" w:rsidRPr="00D55DF6" w:rsidRDefault="00A5794F" w:rsidP="00A5794F">
      <w:pPr>
        <w:suppressAutoHyphens/>
        <w:ind w:firstLine="709"/>
        <w:rPr>
          <w:sz w:val="24"/>
        </w:rPr>
      </w:pPr>
      <w:r w:rsidRPr="00D55DF6">
        <w:rPr>
          <w:sz w:val="24"/>
        </w:rPr>
        <w:t xml:space="preserve">Постановлением Президиума </w:t>
      </w:r>
      <w:proofErr w:type="spellStart"/>
      <w:r w:rsidRPr="00D55DF6">
        <w:rPr>
          <w:sz w:val="24"/>
        </w:rPr>
        <w:t>губисполкома</w:t>
      </w:r>
      <w:proofErr w:type="spellEnd"/>
      <w:r w:rsidRPr="00D55DF6">
        <w:rPr>
          <w:sz w:val="24"/>
        </w:rPr>
        <w:t xml:space="preserve"> то 29 сентября 1925 года Касимов </w:t>
      </w:r>
      <w:proofErr w:type="gramStart"/>
      <w:r w:rsidRPr="00D55DF6">
        <w:rPr>
          <w:sz w:val="24"/>
        </w:rPr>
        <w:t>признан</w:t>
      </w:r>
      <w:proofErr w:type="gramEnd"/>
      <w:r w:rsidRPr="00D55DF6">
        <w:rPr>
          <w:sz w:val="24"/>
        </w:rPr>
        <w:t xml:space="preserve"> городским поселением. </w:t>
      </w:r>
    </w:p>
    <w:p w:rsidR="00A5794F" w:rsidRPr="00D55DF6" w:rsidRDefault="00A5794F" w:rsidP="00A5794F">
      <w:pPr>
        <w:suppressAutoHyphens/>
        <w:ind w:firstLine="709"/>
        <w:rPr>
          <w:sz w:val="24"/>
        </w:rPr>
      </w:pPr>
      <w:r w:rsidRPr="00D55DF6">
        <w:rPr>
          <w:sz w:val="24"/>
        </w:rPr>
        <w:t xml:space="preserve">Постановлением Президиума ВЦИК №287 от 19 июня 1926 г., утвердившим список городов Рязанской губернии, за </w:t>
      </w:r>
      <w:proofErr w:type="spellStart"/>
      <w:r w:rsidRPr="00D55DF6">
        <w:rPr>
          <w:sz w:val="24"/>
        </w:rPr>
        <w:t>Касимовым</w:t>
      </w:r>
      <w:proofErr w:type="spellEnd"/>
      <w:r w:rsidRPr="00D55DF6">
        <w:rPr>
          <w:sz w:val="24"/>
        </w:rPr>
        <w:t xml:space="preserve"> был закреплен статус города.</w:t>
      </w:r>
    </w:p>
    <w:p w:rsidR="00A5794F" w:rsidRPr="00D55DF6" w:rsidRDefault="00A5794F" w:rsidP="00A5794F">
      <w:pPr>
        <w:suppressAutoHyphens/>
        <w:ind w:firstLine="709"/>
        <w:rPr>
          <w:sz w:val="24"/>
        </w:rPr>
      </w:pPr>
      <w:r w:rsidRPr="00D55DF6">
        <w:rPr>
          <w:sz w:val="24"/>
        </w:rPr>
        <w:t xml:space="preserve">Указом Президиума Верховного Совета РСФСР от 11 февраля 1944г. город Касимов Рязанской области был выделен из состава </w:t>
      </w:r>
      <w:proofErr w:type="spellStart"/>
      <w:r w:rsidRPr="00D55DF6">
        <w:rPr>
          <w:sz w:val="24"/>
        </w:rPr>
        <w:t>Касимовского</w:t>
      </w:r>
      <w:proofErr w:type="spellEnd"/>
      <w:r w:rsidRPr="00D55DF6">
        <w:rPr>
          <w:sz w:val="24"/>
        </w:rPr>
        <w:t xml:space="preserve"> района Рязанской области и отнесен к категории городов областного подчинения.</w:t>
      </w:r>
    </w:p>
    <w:p w:rsidR="00A5794F" w:rsidRPr="00D55DF6" w:rsidRDefault="00A5794F" w:rsidP="00A5794F">
      <w:pPr>
        <w:suppressAutoHyphens/>
        <w:ind w:firstLine="709"/>
        <w:rPr>
          <w:sz w:val="24"/>
        </w:rPr>
      </w:pPr>
      <w:r w:rsidRPr="00D55DF6">
        <w:rPr>
          <w:sz w:val="24"/>
        </w:rPr>
        <w:t>Климат района умеренно-континентальный, с теплым летом и умеренно-холодной зимой. Среднегодовая амплитуда воздуха положительная + 4</w:t>
      </w:r>
      <w:proofErr w:type="gramStart"/>
      <w:r w:rsidRPr="00D55DF6">
        <w:rPr>
          <w:sz w:val="24"/>
        </w:rPr>
        <w:t>°С</w:t>
      </w:r>
      <w:proofErr w:type="gramEnd"/>
      <w:r w:rsidRPr="00D55DF6">
        <w:rPr>
          <w:sz w:val="24"/>
        </w:rPr>
        <w:t>, самый теплый месяц – июль со средней температурой + 18,8°С, абсолютный максимум + 38°С, самый холодный месяц – январь со средней температурой -15°С, абсолютный минимум составляет -43°С. Среднегодовое количество осадков равно 574 мм, средняя высота снежного покрова - 56 см, максимальное промерзание почвы - 123 см. В течение города осадки распределяются неравномерно. Ярко выражены четыре времени года. Господствующие ветры – юго-западные.</w:t>
      </w:r>
    </w:p>
    <w:p w:rsidR="00A5794F" w:rsidRPr="00D55DF6" w:rsidRDefault="00A5794F" w:rsidP="00A5794F">
      <w:pPr>
        <w:pStyle w:val="a3"/>
        <w:spacing w:after="0"/>
        <w:ind w:firstLine="709"/>
        <w:rPr>
          <w:sz w:val="24"/>
        </w:rPr>
      </w:pPr>
      <w:r w:rsidRPr="00D55DF6">
        <w:rPr>
          <w:sz w:val="24"/>
        </w:rPr>
        <w:t>Удельный вес численности населения МО «</w:t>
      </w:r>
      <w:proofErr w:type="spellStart"/>
      <w:r w:rsidRPr="00D55DF6">
        <w:rPr>
          <w:sz w:val="24"/>
        </w:rPr>
        <w:t>Город</w:t>
      </w:r>
      <w:proofErr w:type="gramStart"/>
      <w:r w:rsidRPr="00D55DF6">
        <w:rPr>
          <w:sz w:val="24"/>
        </w:rPr>
        <w:t>c</w:t>
      </w:r>
      <w:proofErr w:type="gramEnd"/>
      <w:r w:rsidRPr="00D55DF6">
        <w:rPr>
          <w:sz w:val="24"/>
        </w:rPr>
        <w:t>кой</w:t>
      </w:r>
      <w:proofErr w:type="spellEnd"/>
      <w:r w:rsidRPr="00D55DF6">
        <w:rPr>
          <w:sz w:val="24"/>
        </w:rPr>
        <w:t xml:space="preserve"> округ – город Касимов» от всего населения по Рязанской области составляет 2,9%. Динамика численности населения носит отрицательный характер. Средний темп убыли населения – 0,9% в год.</w:t>
      </w:r>
    </w:p>
    <w:p w:rsidR="00A5794F" w:rsidRPr="00D55DF6" w:rsidRDefault="00A5794F" w:rsidP="00A5794F">
      <w:pPr>
        <w:pStyle w:val="a3"/>
        <w:jc w:val="right"/>
        <w:rPr>
          <w:sz w:val="24"/>
        </w:rPr>
      </w:pPr>
      <w:r w:rsidRPr="00D55DF6">
        <w:rPr>
          <w:sz w:val="24"/>
        </w:rPr>
        <w:t>Таблица 1</w:t>
      </w:r>
    </w:p>
    <w:p w:rsidR="00A5794F" w:rsidRPr="00D55DF6" w:rsidRDefault="00A5794F" w:rsidP="00A5794F">
      <w:pPr>
        <w:pStyle w:val="a3"/>
        <w:jc w:val="center"/>
        <w:rPr>
          <w:b/>
          <w:sz w:val="24"/>
        </w:rPr>
      </w:pPr>
      <w:r w:rsidRPr="00D55DF6">
        <w:rPr>
          <w:b/>
          <w:sz w:val="24"/>
        </w:rPr>
        <w:t xml:space="preserve">Численность населения за период 2000-2014 </w:t>
      </w:r>
      <w:proofErr w:type="spellStart"/>
      <w:proofErr w:type="gramStart"/>
      <w:r w:rsidRPr="00D55DF6">
        <w:rPr>
          <w:b/>
          <w:sz w:val="24"/>
        </w:rPr>
        <w:t>гг</w:t>
      </w:r>
      <w:proofErr w:type="spellEnd"/>
      <w:proofErr w:type="gramEnd"/>
    </w:p>
    <w:tbl>
      <w:tblPr>
        <w:tblW w:w="5000" w:type="pct"/>
        <w:tblLook w:val="00A0"/>
      </w:tblPr>
      <w:tblGrid>
        <w:gridCol w:w="1703"/>
        <w:gridCol w:w="761"/>
        <w:gridCol w:w="760"/>
        <w:gridCol w:w="760"/>
        <w:gridCol w:w="762"/>
        <w:gridCol w:w="762"/>
        <w:gridCol w:w="762"/>
        <w:gridCol w:w="762"/>
        <w:gridCol w:w="762"/>
        <w:gridCol w:w="762"/>
        <w:gridCol w:w="762"/>
        <w:gridCol w:w="762"/>
      </w:tblGrid>
      <w:tr w:rsidR="00A5794F" w:rsidRPr="00386B74" w:rsidTr="00070344">
        <w:trPr>
          <w:trHeight w:val="270"/>
        </w:trPr>
        <w:tc>
          <w:tcPr>
            <w:tcW w:w="844" w:type="pct"/>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rsidR="00A5794F" w:rsidRPr="00070344" w:rsidRDefault="00A5794F" w:rsidP="0017531B">
            <w:pPr>
              <w:suppressAutoHyphens/>
              <w:jc w:val="center"/>
              <w:rPr>
                <w:b/>
                <w:bCs/>
                <w:color w:val="000000"/>
                <w:sz w:val="20"/>
              </w:rPr>
            </w:pPr>
            <w:r w:rsidRPr="00070344">
              <w:rPr>
                <w:b/>
                <w:bCs/>
                <w:color w:val="000000"/>
                <w:sz w:val="20"/>
              </w:rPr>
              <w:t>Год</w:t>
            </w:r>
          </w:p>
        </w:tc>
        <w:tc>
          <w:tcPr>
            <w:tcW w:w="377" w:type="pct"/>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A5794F" w:rsidRPr="00070344" w:rsidRDefault="00A5794F" w:rsidP="0017531B">
            <w:pPr>
              <w:suppressAutoHyphens/>
              <w:jc w:val="center"/>
              <w:rPr>
                <w:b/>
                <w:bCs/>
                <w:color w:val="000000"/>
                <w:sz w:val="20"/>
              </w:rPr>
            </w:pPr>
            <w:r w:rsidRPr="00070344">
              <w:rPr>
                <w:b/>
                <w:bCs/>
                <w:color w:val="000000"/>
                <w:sz w:val="20"/>
              </w:rPr>
              <w:t>2000</w:t>
            </w:r>
          </w:p>
        </w:tc>
        <w:tc>
          <w:tcPr>
            <w:tcW w:w="377" w:type="pct"/>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A5794F" w:rsidRPr="00070344" w:rsidRDefault="00A5794F" w:rsidP="0017531B">
            <w:pPr>
              <w:suppressAutoHyphens/>
              <w:jc w:val="center"/>
              <w:rPr>
                <w:b/>
                <w:bCs/>
                <w:color w:val="000000"/>
                <w:sz w:val="20"/>
              </w:rPr>
            </w:pPr>
            <w:r w:rsidRPr="00070344">
              <w:rPr>
                <w:b/>
                <w:bCs/>
                <w:color w:val="000000"/>
                <w:sz w:val="20"/>
              </w:rPr>
              <w:t>2001</w:t>
            </w:r>
          </w:p>
        </w:tc>
        <w:tc>
          <w:tcPr>
            <w:tcW w:w="377" w:type="pct"/>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A5794F" w:rsidRPr="00070344" w:rsidRDefault="00A5794F" w:rsidP="0017531B">
            <w:pPr>
              <w:suppressAutoHyphens/>
              <w:jc w:val="center"/>
              <w:rPr>
                <w:b/>
                <w:bCs/>
                <w:color w:val="000000"/>
                <w:sz w:val="20"/>
              </w:rPr>
            </w:pPr>
            <w:r w:rsidRPr="00070344">
              <w:rPr>
                <w:b/>
                <w:bCs/>
                <w:color w:val="000000"/>
                <w:sz w:val="20"/>
              </w:rPr>
              <w:t>2002</w:t>
            </w:r>
          </w:p>
        </w:tc>
        <w:tc>
          <w:tcPr>
            <w:tcW w:w="378" w:type="pct"/>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A5794F" w:rsidRPr="00070344" w:rsidRDefault="00A5794F" w:rsidP="0017531B">
            <w:pPr>
              <w:suppressAutoHyphens/>
              <w:jc w:val="center"/>
              <w:rPr>
                <w:b/>
                <w:bCs/>
                <w:color w:val="000000"/>
                <w:sz w:val="20"/>
              </w:rPr>
            </w:pPr>
            <w:r w:rsidRPr="00070344">
              <w:rPr>
                <w:b/>
                <w:bCs/>
                <w:color w:val="000000"/>
                <w:sz w:val="20"/>
              </w:rPr>
              <w:t>2003</w:t>
            </w:r>
          </w:p>
        </w:tc>
        <w:tc>
          <w:tcPr>
            <w:tcW w:w="378" w:type="pct"/>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A5794F" w:rsidRPr="00070344" w:rsidRDefault="00A5794F" w:rsidP="0017531B">
            <w:pPr>
              <w:suppressAutoHyphens/>
              <w:jc w:val="center"/>
              <w:rPr>
                <w:b/>
                <w:bCs/>
                <w:color w:val="000000"/>
                <w:sz w:val="20"/>
              </w:rPr>
            </w:pPr>
            <w:r w:rsidRPr="00070344">
              <w:rPr>
                <w:b/>
                <w:bCs/>
                <w:color w:val="000000"/>
                <w:sz w:val="20"/>
              </w:rPr>
              <w:t>2005</w:t>
            </w:r>
          </w:p>
        </w:tc>
        <w:tc>
          <w:tcPr>
            <w:tcW w:w="378" w:type="pct"/>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A5794F" w:rsidRPr="00070344" w:rsidRDefault="00A5794F" w:rsidP="0017531B">
            <w:pPr>
              <w:suppressAutoHyphens/>
              <w:jc w:val="center"/>
              <w:rPr>
                <w:b/>
                <w:bCs/>
                <w:color w:val="000000"/>
                <w:sz w:val="20"/>
              </w:rPr>
            </w:pPr>
            <w:r w:rsidRPr="00070344">
              <w:rPr>
                <w:b/>
                <w:bCs/>
                <w:color w:val="000000"/>
                <w:sz w:val="20"/>
              </w:rPr>
              <w:t>2006</w:t>
            </w:r>
          </w:p>
        </w:tc>
        <w:tc>
          <w:tcPr>
            <w:tcW w:w="378" w:type="pct"/>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A5794F" w:rsidRPr="00070344" w:rsidRDefault="00A5794F" w:rsidP="0017531B">
            <w:pPr>
              <w:suppressAutoHyphens/>
              <w:jc w:val="center"/>
              <w:rPr>
                <w:b/>
                <w:bCs/>
                <w:color w:val="000000"/>
                <w:sz w:val="20"/>
              </w:rPr>
            </w:pPr>
            <w:r w:rsidRPr="00070344">
              <w:rPr>
                <w:b/>
                <w:bCs/>
                <w:color w:val="000000"/>
                <w:sz w:val="20"/>
              </w:rPr>
              <w:t>2010</w:t>
            </w:r>
          </w:p>
        </w:tc>
        <w:tc>
          <w:tcPr>
            <w:tcW w:w="378" w:type="pct"/>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A5794F" w:rsidRPr="00070344" w:rsidRDefault="00A5794F" w:rsidP="0017531B">
            <w:pPr>
              <w:suppressAutoHyphens/>
              <w:jc w:val="center"/>
              <w:rPr>
                <w:b/>
                <w:bCs/>
                <w:color w:val="000000"/>
                <w:sz w:val="20"/>
              </w:rPr>
            </w:pPr>
            <w:r w:rsidRPr="00070344">
              <w:rPr>
                <w:b/>
                <w:bCs/>
                <w:color w:val="000000"/>
                <w:sz w:val="20"/>
              </w:rPr>
              <w:t>2011</w:t>
            </w:r>
          </w:p>
        </w:tc>
        <w:tc>
          <w:tcPr>
            <w:tcW w:w="378" w:type="pct"/>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A5794F" w:rsidRPr="00070344" w:rsidRDefault="00A5794F" w:rsidP="0017531B">
            <w:pPr>
              <w:suppressAutoHyphens/>
              <w:jc w:val="center"/>
              <w:rPr>
                <w:b/>
                <w:bCs/>
                <w:color w:val="000000"/>
                <w:sz w:val="20"/>
              </w:rPr>
            </w:pPr>
            <w:r w:rsidRPr="00070344">
              <w:rPr>
                <w:b/>
                <w:bCs/>
                <w:color w:val="000000"/>
                <w:sz w:val="20"/>
              </w:rPr>
              <w:t>2012</w:t>
            </w:r>
          </w:p>
        </w:tc>
        <w:tc>
          <w:tcPr>
            <w:tcW w:w="378" w:type="pct"/>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A5794F" w:rsidRPr="00070344" w:rsidRDefault="00A5794F" w:rsidP="0017531B">
            <w:pPr>
              <w:suppressAutoHyphens/>
              <w:jc w:val="center"/>
              <w:rPr>
                <w:b/>
                <w:bCs/>
                <w:color w:val="000000"/>
                <w:sz w:val="20"/>
              </w:rPr>
            </w:pPr>
            <w:r w:rsidRPr="00070344">
              <w:rPr>
                <w:b/>
                <w:bCs/>
                <w:color w:val="000000"/>
                <w:sz w:val="20"/>
              </w:rPr>
              <w:t>2013</w:t>
            </w:r>
          </w:p>
        </w:tc>
        <w:tc>
          <w:tcPr>
            <w:tcW w:w="378"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A5794F" w:rsidRPr="00070344" w:rsidRDefault="00A5794F" w:rsidP="0017531B">
            <w:pPr>
              <w:suppressAutoHyphens/>
              <w:jc w:val="center"/>
              <w:rPr>
                <w:b/>
                <w:bCs/>
                <w:color w:val="000000"/>
                <w:sz w:val="20"/>
              </w:rPr>
            </w:pPr>
            <w:r w:rsidRPr="00070344">
              <w:rPr>
                <w:b/>
                <w:bCs/>
                <w:color w:val="000000"/>
                <w:sz w:val="20"/>
              </w:rPr>
              <w:t>2014</w:t>
            </w:r>
          </w:p>
        </w:tc>
      </w:tr>
      <w:tr w:rsidR="00A5794F" w:rsidRPr="00386B74" w:rsidTr="0017531B">
        <w:trPr>
          <w:cantSplit/>
          <w:trHeight w:val="1134"/>
        </w:trPr>
        <w:tc>
          <w:tcPr>
            <w:tcW w:w="844" w:type="pct"/>
            <w:tcBorders>
              <w:top w:val="nil"/>
              <w:left w:val="single" w:sz="8" w:space="0" w:color="auto"/>
              <w:bottom w:val="single" w:sz="8" w:space="0" w:color="auto"/>
              <w:right w:val="single" w:sz="4" w:space="0" w:color="auto"/>
            </w:tcBorders>
            <w:noWrap/>
            <w:vAlign w:val="center"/>
          </w:tcPr>
          <w:p w:rsidR="00A5794F" w:rsidRPr="00386B74" w:rsidRDefault="00A5794F" w:rsidP="0017531B">
            <w:pPr>
              <w:suppressAutoHyphens/>
              <w:jc w:val="center"/>
              <w:rPr>
                <w:sz w:val="20"/>
                <w:szCs w:val="20"/>
              </w:rPr>
            </w:pPr>
            <w:r w:rsidRPr="00386B74">
              <w:rPr>
                <w:sz w:val="20"/>
                <w:szCs w:val="20"/>
              </w:rPr>
              <w:t>Численность, чел</w:t>
            </w:r>
          </w:p>
        </w:tc>
        <w:tc>
          <w:tcPr>
            <w:tcW w:w="377" w:type="pct"/>
            <w:tcBorders>
              <w:top w:val="nil"/>
              <w:left w:val="nil"/>
              <w:bottom w:val="single" w:sz="8" w:space="0" w:color="auto"/>
              <w:right w:val="single" w:sz="4" w:space="0" w:color="auto"/>
            </w:tcBorders>
            <w:textDirection w:val="tbRl"/>
            <w:vAlign w:val="center"/>
          </w:tcPr>
          <w:p w:rsidR="00A5794F" w:rsidRPr="00386B74" w:rsidRDefault="00A5794F" w:rsidP="0017531B">
            <w:pPr>
              <w:suppressAutoHyphens/>
              <w:ind w:left="113" w:right="113"/>
              <w:jc w:val="center"/>
              <w:rPr>
                <w:sz w:val="20"/>
                <w:szCs w:val="20"/>
              </w:rPr>
            </w:pPr>
            <w:r w:rsidRPr="00386B74">
              <w:rPr>
                <w:sz w:val="20"/>
                <w:szCs w:val="20"/>
              </w:rPr>
              <w:t>36 700</w:t>
            </w:r>
          </w:p>
        </w:tc>
        <w:tc>
          <w:tcPr>
            <w:tcW w:w="377" w:type="pct"/>
            <w:tcBorders>
              <w:top w:val="nil"/>
              <w:left w:val="nil"/>
              <w:bottom w:val="single" w:sz="8" w:space="0" w:color="auto"/>
              <w:right w:val="single" w:sz="4" w:space="0" w:color="auto"/>
            </w:tcBorders>
            <w:textDirection w:val="tbRl"/>
            <w:vAlign w:val="center"/>
          </w:tcPr>
          <w:p w:rsidR="00A5794F" w:rsidRPr="00386B74" w:rsidRDefault="00A5794F" w:rsidP="0017531B">
            <w:pPr>
              <w:suppressAutoHyphens/>
              <w:ind w:left="113" w:right="113"/>
              <w:jc w:val="center"/>
              <w:rPr>
                <w:sz w:val="20"/>
                <w:szCs w:val="20"/>
              </w:rPr>
            </w:pPr>
            <w:r w:rsidRPr="00386B74">
              <w:rPr>
                <w:sz w:val="20"/>
                <w:szCs w:val="20"/>
              </w:rPr>
              <w:t>36 300</w:t>
            </w:r>
          </w:p>
        </w:tc>
        <w:tc>
          <w:tcPr>
            <w:tcW w:w="377" w:type="pct"/>
            <w:tcBorders>
              <w:top w:val="nil"/>
              <w:left w:val="nil"/>
              <w:bottom w:val="single" w:sz="8" w:space="0" w:color="auto"/>
              <w:right w:val="single" w:sz="4" w:space="0" w:color="auto"/>
            </w:tcBorders>
            <w:textDirection w:val="tbRl"/>
            <w:vAlign w:val="center"/>
          </w:tcPr>
          <w:p w:rsidR="00A5794F" w:rsidRPr="00386B74" w:rsidRDefault="00A5794F" w:rsidP="0017531B">
            <w:pPr>
              <w:suppressAutoHyphens/>
              <w:ind w:left="113" w:right="113"/>
              <w:jc w:val="center"/>
              <w:rPr>
                <w:sz w:val="20"/>
                <w:szCs w:val="20"/>
              </w:rPr>
            </w:pPr>
            <w:r w:rsidRPr="00386B74">
              <w:rPr>
                <w:sz w:val="20"/>
                <w:szCs w:val="20"/>
              </w:rPr>
              <w:t>35 816</w:t>
            </w:r>
          </w:p>
        </w:tc>
        <w:tc>
          <w:tcPr>
            <w:tcW w:w="378" w:type="pct"/>
            <w:tcBorders>
              <w:top w:val="nil"/>
              <w:left w:val="nil"/>
              <w:bottom w:val="single" w:sz="8" w:space="0" w:color="auto"/>
              <w:right w:val="single" w:sz="4" w:space="0" w:color="auto"/>
            </w:tcBorders>
            <w:textDirection w:val="tbRl"/>
            <w:vAlign w:val="center"/>
          </w:tcPr>
          <w:p w:rsidR="00A5794F" w:rsidRPr="00386B74" w:rsidRDefault="00A5794F" w:rsidP="0017531B">
            <w:pPr>
              <w:suppressAutoHyphens/>
              <w:ind w:left="113" w:right="113"/>
              <w:jc w:val="center"/>
              <w:rPr>
                <w:sz w:val="20"/>
                <w:szCs w:val="20"/>
              </w:rPr>
            </w:pPr>
            <w:r w:rsidRPr="00386B74">
              <w:rPr>
                <w:sz w:val="20"/>
                <w:szCs w:val="20"/>
              </w:rPr>
              <w:t>35 800</w:t>
            </w:r>
          </w:p>
        </w:tc>
        <w:tc>
          <w:tcPr>
            <w:tcW w:w="378" w:type="pct"/>
            <w:tcBorders>
              <w:top w:val="nil"/>
              <w:left w:val="nil"/>
              <w:bottom w:val="single" w:sz="8" w:space="0" w:color="auto"/>
              <w:right w:val="single" w:sz="4" w:space="0" w:color="auto"/>
            </w:tcBorders>
            <w:textDirection w:val="tbRl"/>
            <w:vAlign w:val="center"/>
          </w:tcPr>
          <w:p w:rsidR="00A5794F" w:rsidRPr="00386B74" w:rsidRDefault="00A5794F" w:rsidP="0017531B">
            <w:pPr>
              <w:suppressAutoHyphens/>
              <w:ind w:left="113" w:right="113"/>
              <w:jc w:val="center"/>
              <w:rPr>
                <w:sz w:val="20"/>
                <w:szCs w:val="20"/>
              </w:rPr>
            </w:pPr>
            <w:r w:rsidRPr="00386B74">
              <w:rPr>
                <w:sz w:val="20"/>
                <w:szCs w:val="20"/>
              </w:rPr>
              <w:t>34 900</w:t>
            </w:r>
          </w:p>
        </w:tc>
        <w:tc>
          <w:tcPr>
            <w:tcW w:w="378" w:type="pct"/>
            <w:tcBorders>
              <w:top w:val="nil"/>
              <w:left w:val="nil"/>
              <w:bottom w:val="single" w:sz="8" w:space="0" w:color="auto"/>
              <w:right w:val="single" w:sz="4" w:space="0" w:color="auto"/>
            </w:tcBorders>
            <w:textDirection w:val="tbRl"/>
            <w:vAlign w:val="center"/>
          </w:tcPr>
          <w:p w:rsidR="00A5794F" w:rsidRPr="00386B74" w:rsidRDefault="00A5794F" w:rsidP="0017531B">
            <w:pPr>
              <w:suppressAutoHyphens/>
              <w:ind w:left="113" w:right="113"/>
              <w:jc w:val="center"/>
              <w:rPr>
                <w:sz w:val="20"/>
                <w:szCs w:val="20"/>
              </w:rPr>
            </w:pPr>
            <w:r w:rsidRPr="00386B74">
              <w:rPr>
                <w:sz w:val="20"/>
                <w:szCs w:val="20"/>
              </w:rPr>
              <w:t>34 500</w:t>
            </w:r>
          </w:p>
        </w:tc>
        <w:tc>
          <w:tcPr>
            <w:tcW w:w="378" w:type="pct"/>
            <w:tcBorders>
              <w:top w:val="nil"/>
              <w:left w:val="nil"/>
              <w:bottom w:val="single" w:sz="8" w:space="0" w:color="auto"/>
              <w:right w:val="single" w:sz="4" w:space="0" w:color="auto"/>
            </w:tcBorders>
            <w:textDirection w:val="tbRl"/>
            <w:vAlign w:val="center"/>
          </w:tcPr>
          <w:p w:rsidR="00A5794F" w:rsidRPr="00386B74" w:rsidRDefault="00A5794F" w:rsidP="0017531B">
            <w:pPr>
              <w:suppressAutoHyphens/>
              <w:ind w:left="113" w:right="113"/>
              <w:jc w:val="center"/>
              <w:rPr>
                <w:sz w:val="20"/>
                <w:szCs w:val="20"/>
              </w:rPr>
            </w:pPr>
            <w:r w:rsidRPr="00386B74">
              <w:rPr>
                <w:sz w:val="20"/>
                <w:szCs w:val="20"/>
              </w:rPr>
              <w:t>33 491</w:t>
            </w:r>
          </w:p>
        </w:tc>
        <w:tc>
          <w:tcPr>
            <w:tcW w:w="378" w:type="pct"/>
            <w:tcBorders>
              <w:top w:val="nil"/>
              <w:left w:val="nil"/>
              <w:bottom w:val="single" w:sz="8" w:space="0" w:color="auto"/>
              <w:right w:val="single" w:sz="4" w:space="0" w:color="auto"/>
            </w:tcBorders>
            <w:textDirection w:val="tbRl"/>
            <w:vAlign w:val="center"/>
          </w:tcPr>
          <w:p w:rsidR="00A5794F" w:rsidRPr="00386B74" w:rsidRDefault="00A5794F" w:rsidP="0017531B">
            <w:pPr>
              <w:suppressAutoHyphens/>
              <w:ind w:left="113" w:right="113"/>
              <w:jc w:val="center"/>
              <w:rPr>
                <w:sz w:val="20"/>
                <w:szCs w:val="20"/>
              </w:rPr>
            </w:pPr>
            <w:r w:rsidRPr="00386B74">
              <w:rPr>
                <w:sz w:val="20"/>
                <w:szCs w:val="20"/>
              </w:rPr>
              <w:t>33 500</w:t>
            </w:r>
          </w:p>
        </w:tc>
        <w:tc>
          <w:tcPr>
            <w:tcW w:w="378" w:type="pct"/>
            <w:tcBorders>
              <w:top w:val="nil"/>
              <w:left w:val="nil"/>
              <w:bottom w:val="single" w:sz="8" w:space="0" w:color="auto"/>
              <w:right w:val="single" w:sz="4" w:space="0" w:color="auto"/>
            </w:tcBorders>
            <w:textDirection w:val="tbRl"/>
            <w:vAlign w:val="center"/>
          </w:tcPr>
          <w:p w:rsidR="00A5794F" w:rsidRPr="00386B74" w:rsidRDefault="00A5794F" w:rsidP="0017531B">
            <w:pPr>
              <w:suppressAutoHyphens/>
              <w:ind w:left="113" w:right="113"/>
              <w:jc w:val="center"/>
              <w:rPr>
                <w:sz w:val="20"/>
                <w:szCs w:val="20"/>
              </w:rPr>
            </w:pPr>
            <w:r w:rsidRPr="00386B74">
              <w:rPr>
                <w:sz w:val="20"/>
                <w:szCs w:val="20"/>
              </w:rPr>
              <w:t>32 860</w:t>
            </w:r>
          </w:p>
        </w:tc>
        <w:tc>
          <w:tcPr>
            <w:tcW w:w="378" w:type="pct"/>
            <w:tcBorders>
              <w:top w:val="nil"/>
              <w:left w:val="nil"/>
              <w:bottom w:val="single" w:sz="8" w:space="0" w:color="auto"/>
              <w:right w:val="single" w:sz="4" w:space="0" w:color="auto"/>
            </w:tcBorders>
            <w:shd w:val="clear" w:color="000000" w:fill="FFFFFF"/>
            <w:textDirection w:val="tbRl"/>
            <w:vAlign w:val="center"/>
          </w:tcPr>
          <w:p w:rsidR="00A5794F" w:rsidRPr="00386B74" w:rsidRDefault="00A5794F" w:rsidP="0017531B">
            <w:pPr>
              <w:suppressAutoHyphens/>
              <w:ind w:left="113" w:right="113"/>
              <w:jc w:val="center"/>
              <w:rPr>
                <w:sz w:val="20"/>
                <w:szCs w:val="20"/>
              </w:rPr>
            </w:pPr>
            <w:r w:rsidRPr="00386B74">
              <w:rPr>
                <w:sz w:val="20"/>
                <w:szCs w:val="20"/>
              </w:rPr>
              <w:t>32 426</w:t>
            </w:r>
          </w:p>
        </w:tc>
        <w:tc>
          <w:tcPr>
            <w:tcW w:w="378" w:type="pct"/>
            <w:tcBorders>
              <w:top w:val="nil"/>
              <w:left w:val="nil"/>
              <w:bottom w:val="single" w:sz="8" w:space="0" w:color="auto"/>
              <w:right w:val="single" w:sz="8" w:space="0" w:color="auto"/>
            </w:tcBorders>
            <w:shd w:val="clear" w:color="000000" w:fill="FFFFFF"/>
            <w:textDirection w:val="tbRl"/>
            <w:vAlign w:val="center"/>
          </w:tcPr>
          <w:p w:rsidR="00A5794F" w:rsidRPr="00386B74" w:rsidRDefault="00A5794F" w:rsidP="0017531B">
            <w:pPr>
              <w:suppressAutoHyphens/>
              <w:ind w:left="113" w:right="113"/>
              <w:jc w:val="center"/>
              <w:rPr>
                <w:sz w:val="20"/>
                <w:szCs w:val="20"/>
              </w:rPr>
            </w:pPr>
            <w:r w:rsidRPr="00386B74">
              <w:rPr>
                <w:sz w:val="20"/>
                <w:szCs w:val="20"/>
              </w:rPr>
              <w:t>31 897</w:t>
            </w:r>
          </w:p>
        </w:tc>
      </w:tr>
    </w:tbl>
    <w:p w:rsidR="00A5794F" w:rsidRDefault="00A5794F" w:rsidP="00A5794F">
      <w:pPr>
        <w:pStyle w:val="27"/>
        <w:suppressAutoHyphens/>
        <w:spacing w:after="0" w:line="360" w:lineRule="auto"/>
        <w:ind w:left="0" w:firstLine="567"/>
        <w:jc w:val="both"/>
        <w:rPr>
          <w:rFonts w:ascii="Times New Roman" w:hAnsi="Times New Roman" w:cs="Times New Roman"/>
          <w:sz w:val="24"/>
          <w:szCs w:val="24"/>
        </w:rPr>
      </w:pPr>
    </w:p>
    <w:p w:rsidR="00A5794F" w:rsidRPr="00D55DF6" w:rsidRDefault="00A5794F" w:rsidP="00A5794F">
      <w:pPr>
        <w:pStyle w:val="27"/>
        <w:suppressAutoHyphens/>
        <w:spacing w:after="0" w:line="240" w:lineRule="auto"/>
        <w:ind w:left="0" w:firstLine="709"/>
        <w:jc w:val="both"/>
        <w:rPr>
          <w:rFonts w:ascii="Times New Roman" w:hAnsi="Times New Roman" w:cs="Times New Roman"/>
          <w:sz w:val="24"/>
          <w:szCs w:val="24"/>
        </w:rPr>
      </w:pPr>
      <w:r w:rsidRPr="00D55DF6">
        <w:rPr>
          <w:rFonts w:ascii="Times New Roman" w:hAnsi="Times New Roman" w:cs="Times New Roman"/>
          <w:sz w:val="24"/>
          <w:szCs w:val="24"/>
        </w:rPr>
        <w:lastRenderedPageBreak/>
        <w:t xml:space="preserve">Основное предприятие города — </w:t>
      </w:r>
      <w:r w:rsidR="00E0461E">
        <w:rPr>
          <w:rFonts w:ascii="Times New Roman" w:hAnsi="Times New Roman" w:cs="Times New Roman"/>
          <w:sz w:val="24"/>
          <w:szCs w:val="24"/>
        </w:rPr>
        <w:t>АО</w:t>
      </w:r>
      <w:r w:rsidRPr="00D55DF6">
        <w:rPr>
          <w:rFonts w:ascii="Times New Roman" w:hAnsi="Times New Roman" w:cs="Times New Roman"/>
          <w:sz w:val="24"/>
          <w:szCs w:val="24"/>
        </w:rPr>
        <w:t xml:space="preserve"> </w:t>
      </w:r>
      <w:r w:rsidR="00255DC0">
        <w:rPr>
          <w:rFonts w:ascii="Times New Roman" w:hAnsi="Times New Roman" w:cs="Times New Roman"/>
          <w:sz w:val="24"/>
          <w:szCs w:val="24"/>
        </w:rPr>
        <w:t>«</w:t>
      </w:r>
      <w:proofErr w:type="spellStart"/>
      <w:r w:rsidRPr="00D55DF6">
        <w:rPr>
          <w:rFonts w:ascii="Times New Roman" w:hAnsi="Times New Roman" w:cs="Times New Roman"/>
          <w:sz w:val="24"/>
          <w:szCs w:val="24"/>
        </w:rPr>
        <w:t>Приокский</w:t>
      </w:r>
      <w:proofErr w:type="spellEnd"/>
      <w:r w:rsidRPr="00D55DF6">
        <w:rPr>
          <w:rFonts w:ascii="Times New Roman" w:hAnsi="Times New Roman" w:cs="Times New Roman"/>
          <w:sz w:val="24"/>
          <w:szCs w:val="24"/>
        </w:rPr>
        <w:t xml:space="preserve"> завод цветных металлов</w:t>
      </w:r>
      <w:r w:rsidR="00255DC0">
        <w:rPr>
          <w:rFonts w:ascii="Times New Roman" w:hAnsi="Times New Roman" w:cs="Times New Roman"/>
          <w:sz w:val="24"/>
          <w:szCs w:val="24"/>
        </w:rPr>
        <w:t>»</w:t>
      </w:r>
      <w:r w:rsidRPr="00D55DF6">
        <w:rPr>
          <w:rFonts w:ascii="Times New Roman" w:hAnsi="Times New Roman" w:cs="Times New Roman"/>
          <w:sz w:val="24"/>
          <w:szCs w:val="24"/>
        </w:rPr>
        <w:t>, специализирующийся на аффинаже и обработке драгоценных металлов.</w:t>
      </w:r>
    </w:p>
    <w:p w:rsidR="00A5794F" w:rsidRPr="00D55DF6" w:rsidRDefault="00A5794F" w:rsidP="00A5794F">
      <w:pPr>
        <w:pStyle w:val="27"/>
        <w:suppressAutoHyphens/>
        <w:spacing w:after="0" w:line="240" w:lineRule="auto"/>
        <w:ind w:left="0" w:firstLine="709"/>
        <w:jc w:val="both"/>
        <w:rPr>
          <w:rFonts w:ascii="Times New Roman" w:hAnsi="Times New Roman" w:cs="Times New Roman"/>
          <w:sz w:val="24"/>
          <w:szCs w:val="24"/>
        </w:rPr>
      </w:pPr>
      <w:r w:rsidRPr="00D55DF6">
        <w:rPr>
          <w:rFonts w:ascii="Times New Roman" w:hAnsi="Times New Roman" w:cs="Times New Roman"/>
          <w:sz w:val="24"/>
          <w:szCs w:val="24"/>
        </w:rPr>
        <w:t xml:space="preserve">Также в </w:t>
      </w:r>
      <w:proofErr w:type="spellStart"/>
      <w:r w:rsidRPr="00D55DF6">
        <w:rPr>
          <w:rFonts w:ascii="Times New Roman" w:hAnsi="Times New Roman" w:cs="Times New Roman"/>
          <w:sz w:val="24"/>
          <w:szCs w:val="24"/>
        </w:rPr>
        <w:t>Кас</w:t>
      </w:r>
      <w:r w:rsidR="00255DC0">
        <w:rPr>
          <w:rFonts w:ascii="Times New Roman" w:hAnsi="Times New Roman" w:cs="Times New Roman"/>
          <w:sz w:val="24"/>
          <w:szCs w:val="24"/>
        </w:rPr>
        <w:t>имове</w:t>
      </w:r>
      <w:proofErr w:type="spellEnd"/>
      <w:r w:rsidR="00255DC0">
        <w:rPr>
          <w:rFonts w:ascii="Times New Roman" w:hAnsi="Times New Roman" w:cs="Times New Roman"/>
          <w:sz w:val="24"/>
          <w:szCs w:val="24"/>
        </w:rPr>
        <w:t xml:space="preserve"> работают швейная фабрика</w:t>
      </w:r>
      <w:r w:rsidRPr="00D55DF6">
        <w:rPr>
          <w:rFonts w:ascii="Times New Roman" w:hAnsi="Times New Roman" w:cs="Times New Roman"/>
          <w:sz w:val="24"/>
          <w:szCs w:val="24"/>
        </w:rPr>
        <w:t>, лесхоз, предприятие</w:t>
      </w:r>
      <w:r w:rsidRPr="00D55DF6">
        <w:rPr>
          <w:sz w:val="24"/>
          <w:szCs w:val="24"/>
        </w:rPr>
        <w:t xml:space="preserve"> </w:t>
      </w:r>
      <w:r w:rsidRPr="00D55DF6">
        <w:rPr>
          <w:rFonts w:ascii="Times New Roman" w:hAnsi="Times New Roman" w:cs="Times New Roman"/>
          <w:sz w:val="24"/>
          <w:szCs w:val="24"/>
        </w:rPr>
        <w:t>«</w:t>
      </w:r>
      <w:proofErr w:type="spellStart"/>
      <w:r w:rsidRPr="00D55DF6">
        <w:rPr>
          <w:rFonts w:ascii="Times New Roman" w:hAnsi="Times New Roman" w:cs="Times New Roman"/>
          <w:sz w:val="24"/>
          <w:szCs w:val="24"/>
        </w:rPr>
        <w:t>КасимовСтройКерамика</w:t>
      </w:r>
      <w:proofErr w:type="spellEnd"/>
      <w:r w:rsidRPr="00D55DF6">
        <w:rPr>
          <w:rFonts w:ascii="Times New Roman" w:hAnsi="Times New Roman" w:cs="Times New Roman"/>
          <w:sz w:val="24"/>
          <w:szCs w:val="24"/>
        </w:rPr>
        <w:t>», приборный завод. Пищевая промышленность представлена хлебозаводом, кондитерской фабрикой «Верность качеству» и предприятие «</w:t>
      </w:r>
      <w:proofErr w:type="spellStart"/>
      <w:r w:rsidRPr="00D55DF6">
        <w:rPr>
          <w:rFonts w:ascii="Times New Roman" w:hAnsi="Times New Roman" w:cs="Times New Roman"/>
          <w:sz w:val="24"/>
          <w:szCs w:val="24"/>
        </w:rPr>
        <w:t>КасимовМолоко</w:t>
      </w:r>
      <w:proofErr w:type="spellEnd"/>
      <w:r w:rsidRPr="00D55DF6">
        <w:rPr>
          <w:rFonts w:ascii="Times New Roman" w:hAnsi="Times New Roman" w:cs="Times New Roman"/>
          <w:sz w:val="24"/>
          <w:szCs w:val="24"/>
        </w:rPr>
        <w:t>».</w:t>
      </w:r>
    </w:p>
    <w:p w:rsidR="00A5794F" w:rsidRPr="00D55DF6" w:rsidRDefault="00A5794F" w:rsidP="00A5794F">
      <w:pPr>
        <w:pStyle w:val="27"/>
        <w:suppressAutoHyphens/>
        <w:spacing w:after="0" w:line="240" w:lineRule="auto"/>
        <w:ind w:left="0" w:firstLine="709"/>
        <w:jc w:val="both"/>
        <w:rPr>
          <w:rFonts w:ascii="Times New Roman" w:hAnsi="Times New Roman" w:cs="Times New Roman"/>
          <w:sz w:val="24"/>
          <w:szCs w:val="24"/>
        </w:rPr>
      </w:pPr>
      <w:r w:rsidRPr="00D55DF6">
        <w:rPr>
          <w:rFonts w:ascii="Times New Roman" w:hAnsi="Times New Roman" w:cs="Times New Roman"/>
          <w:sz w:val="24"/>
          <w:szCs w:val="24"/>
        </w:rPr>
        <w:t xml:space="preserve">Касимов располагает речным портом, который является главными туристическими воротами города. В городе работает сеть гостиниц — </w:t>
      </w:r>
      <w:r w:rsidR="00255DC0">
        <w:rPr>
          <w:rFonts w:ascii="Times New Roman" w:hAnsi="Times New Roman" w:cs="Times New Roman"/>
          <w:sz w:val="24"/>
          <w:szCs w:val="24"/>
        </w:rPr>
        <w:t xml:space="preserve">«Касимов», </w:t>
      </w:r>
      <w:r w:rsidRPr="00D55DF6">
        <w:rPr>
          <w:rFonts w:ascii="Times New Roman" w:hAnsi="Times New Roman" w:cs="Times New Roman"/>
          <w:sz w:val="24"/>
          <w:szCs w:val="24"/>
        </w:rPr>
        <w:t>«</w:t>
      </w:r>
      <w:proofErr w:type="spellStart"/>
      <w:r w:rsidRPr="00D55DF6">
        <w:rPr>
          <w:rFonts w:ascii="Times New Roman" w:hAnsi="Times New Roman" w:cs="Times New Roman"/>
          <w:sz w:val="24"/>
          <w:szCs w:val="24"/>
        </w:rPr>
        <w:t>Лейс</w:t>
      </w:r>
      <w:proofErr w:type="spellEnd"/>
      <w:r w:rsidRPr="00D55DF6">
        <w:rPr>
          <w:rFonts w:ascii="Times New Roman" w:hAnsi="Times New Roman" w:cs="Times New Roman"/>
          <w:sz w:val="24"/>
          <w:szCs w:val="24"/>
        </w:rPr>
        <w:t>», «Кузнечный двор», «У трёх дорог», «Дилижанс». В заречной части города работает принадлежащий заводу</w:t>
      </w:r>
      <w:r w:rsidR="00255DC0">
        <w:rPr>
          <w:rFonts w:ascii="Times New Roman" w:hAnsi="Times New Roman" w:cs="Times New Roman"/>
          <w:sz w:val="24"/>
          <w:szCs w:val="24"/>
        </w:rPr>
        <w:t xml:space="preserve"> АО «ПЗЦМ»</w:t>
      </w:r>
      <w:r w:rsidRPr="00D55DF6">
        <w:rPr>
          <w:rFonts w:ascii="Times New Roman" w:hAnsi="Times New Roman" w:cs="Times New Roman"/>
          <w:sz w:val="24"/>
          <w:szCs w:val="24"/>
        </w:rPr>
        <w:t xml:space="preserve"> санаторий «</w:t>
      </w:r>
      <w:proofErr w:type="spellStart"/>
      <w:r w:rsidRPr="00D55DF6">
        <w:rPr>
          <w:rFonts w:ascii="Times New Roman" w:hAnsi="Times New Roman" w:cs="Times New Roman"/>
          <w:sz w:val="24"/>
          <w:szCs w:val="24"/>
        </w:rPr>
        <w:t>Приока</w:t>
      </w:r>
      <w:proofErr w:type="spellEnd"/>
      <w:r w:rsidRPr="00D55DF6">
        <w:rPr>
          <w:rFonts w:ascii="Times New Roman" w:hAnsi="Times New Roman" w:cs="Times New Roman"/>
          <w:sz w:val="24"/>
          <w:szCs w:val="24"/>
        </w:rPr>
        <w:t>».</w:t>
      </w:r>
    </w:p>
    <w:p w:rsidR="00D1135E" w:rsidRPr="00D55DF6" w:rsidRDefault="00D1135E">
      <w:pPr>
        <w:jc w:val="left"/>
        <w:rPr>
          <w:sz w:val="24"/>
        </w:rPr>
      </w:pPr>
      <w:r w:rsidRPr="00D55DF6">
        <w:rPr>
          <w:sz w:val="24"/>
        </w:rPr>
        <w:br w:type="page"/>
      </w:r>
    </w:p>
    <w:p w:rsidR="004369BD" w:rsidRDefault="004369BD" w:rsidP="004369BD">
      <w:pPr>
        <w:pStyle w:val="a3"/>
      </w:pPr>
    </w:p>
    <w:p w:rsidR="004769A3" w:rsidRPr="00D55DF6" w:rsidRDefault="00B47C70" w:rsidP="00E05716">
      <w:pPr>
        <w:pStyle w:val="a9"/>
        <w:numPr>
          <w:ilvl w:val="0"/>
          <w:numId w:val="14"/>
        </w:numPr>
        <w:spacing w:after="120"/>
        <w:ind w:left="11" w:firstLine="697"/>
        <w:outlineLvl w:val="0"/>
        <w:rPr>
          <w:b/>
          <w:sz w:val="24"/>
        </w:rPr>
      </w:pPr>
      <w:bookmarkStart w:id="2" w:name="_Toc438485238"/>
      <w:r w:rsidRPr="00D55DF6">
        <w:rPr>
          <w:b/>
          <w:sz w:val="24"/>
        </w:rPr>
        <w:t>Паспорт программы</w:t>
      </w:r>
      <w:r w:rsidR="004769A3" w:rsidRPr="00D55DF6">
        <w:rPr>
          <w:b/>
          <w:sz w:val="24"/>
        </w:rPr>
        <w:t xml:space="preserve"> комплексного развития системы коммунальной инфраструктуры муниципального образования – городской округ город Касимов на период до 2030 года</w:t>
      </w:r>
      <w:bookmarkEnd w:id="2"/>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7158"/>
      </w:tblGrid>
      <w:tr w:rsidR="009C25A8" w:rsidRPr="00D55DF6" w:rsidTr="0069452C">
        <w:trPr>
          <w:trHeight w:val="1203"/>
          <w:jc w:val="center"/>
        </w:trPr>
        <w:tc>
          <w:tcPr>
            <w:tcW w:w="2802" w:type="dxa"/>
            <w:vAlign w:val="center"/>
          </w:tcPr>
          <w:p w:rsidR="009C25A8" w:rsidRPr="00D55DF6" w:rsidRDefault="004769A3" w:rsidP="00D76BD6">
            <w:pPr>
              <w:spacing w:line="276" w:lineRule="auto"/>
              <w:jc w:val="left"/>
              <w:rPr>
                <w:sz w:val="24"/>
              </w:rPr>
            </w:pPr>
            <w:r w:rsidRPr="00D55DF6">
              <w:rPr>
                <w:sz w:val="24"/>
              </w:rPr>
              <w:t>Ответственный исполнитель</w:t>
            </w:r>
            <w:r w:rsidR="009C25A8" w:rsidRPr="00D55DF6">
              <w:rPr>
                <w:sz w:val="24"/>
              </w:rPr>
              <w:t xml:space="preserve"> Программы</w:t>
            </w:r>
          </w:p>
        </w:tc>
        <w:tc>
          <w:tcPr>
            <w:tcW w:w="7158" w:type="dxa"/>
            <w:vAlign w:val="center"/>
          </w:tcPr>
          <w:p w:rsidR="009C25A8" w:rsidRPr="00D55DF6" w:rsidRDefault="004769A3" w:rsidP="004769A3">
            <w:pPr>
              <w:ind w:left="104"/>
              <w:rPr>
                <w:sz w:val="24"/>
              </w:rPr>
            </w:pPr>
            <w:r w:rsidRPr="00D55DF6">
              <w:rPr>
                <w:sz w:val="24"/>
                <w:lang w:eastAsia="ar-SA"/>
              </w:rPr>
              <w:t>Администрация муниципального образования - городской округ город Касимов</w:t>
            </w:r>
          </w:p>
        </w:tc>
      </w:tr>
      <w:tr w:rsidR="009C25A8" w:rsidRPr="00D55DF6" w:rsidTr="0069452C">
        <w:trPr>
          <w:jc w:val="center"/>
        </w:trPr>
        <w:tc>
          <w:tcPr>
            <w:tcW w:w="2802" w:type="dxa"/>
            <w:vAlign w:val="center"/>
          </w:tcPr>
          <w:p w:rsidR="009C25A8" w:rsidRPr="00D55DF6" w:rsidRDefault="004769A3" w:rsidP="00D76BD6">
            <w:pPr>
              <w:spacing w:line="276" w:lineRule="auto"/>
              <w:jc w:val="left"/>
              <w:rPr>
                <w:sz w:val="24"/>
              </w:rPr>
            </w:pPr>
            <w:r w:rsidRPr="00D55DF6">
              <w:rPr>
                <w:sz w:val="24"/>
              </w:rPr>
              <w:t>Соисполнители</w:t>
            </w:r>
            <w:r w:rsidR="009C25A8" w:rsidRPr="00D55DF6">
              <w:rPr>
                <w:sz w:val="24"/>
              </w:rPr>
              <w:t xml:space="preserve"> Программы</w:t>
            </w:r>
          </w:p>
        </w:tc>
        <w:tc>
          <w:tcPr>
            <w:tcW w:w="7158" w:type="dxa"/>
          </w:tcPr>
          <w:p w:rsidR="001364DF" w:rsidRPr="00D55DF6" w:rsidRDefault="004769A3" w:rsidP="004769A3">
            <w:pPr>
              <w:ind w:left="104"/>
              <w:rPr>
                <w:sz w:val="24"/>
                <w:lang w:eastAsia="en-US"/>
              </w:rPr>
            </w:pPr>
            <w:r w:rsidRPr="00D55DF6">
              <w:rPr>
                <w:sz w:val="24"/>
                <w:lang w:eastAsia="en-US"/>
              </w:rPr>
              <w:t xml:space="preserve">Организации, предоставляющие услуги коммунального комплекса на территории </w:t>
            </w:r>
            <w:r w:rsidRPr="00D55DF6">
              <w:rPr>
                <w:sz w:val="24"/>
                <w:lang w:eastAsia="ar-SA"/>
              </w:rPr>
              <w:t>муниципального образования - городской округ город Касимов</w:t>
            </w:r>
          </w:p>
        </w:tc>
      </w:tr>
      <w:tr w:rsidR="009C25A8" w:rsidRPr="00D55DF6" w:rsidTr="0069452C">
        <w:trPr>
          <w:trHeight w:val="850"/>
          <w:jc w:val="center"/>
        </w:trPr>
        <w:tc>
          <w:tcPr>
            <w:tcW w:w="2802" w:type="dxa"/>
            <w:vAlign w:val="center"/>
          </w:tcPr>
          <w:p w:rsidR="009C25A8" w:rsidRPr="00D55DF6" w:rsidRDefault="004769A3" w:rsidP="004769A3">
            <w:pPr>
              <w:spacing w:line="276" w:lineRule="auto"/>
              <w:jc w:val="left"/>
              <w:rPr>
                <w:sz w:val="24"/>
              </w:rPr>
            </w:pPr>
            <w:r w:rsidRPr="00D55DF6">
              <w:rPr>
                <w:sz w:val="24"/>
              </w:rPr>
              <w:t>Цели</w:t>
            </w:r>
            <w:r w:rsidR="009C25A8" w:rsidRPr="00D55DF6">
              <w:rPr>
                <w:sz w:val="24"/>
              </w:rPr>
              <w:t xml:space="preserve"> Программы</w:t>
            </w:r>
          </w:p>
        </w:tc>
        <w:tc>
          <w:tcPr>
            <w:tcW w:w="7158" w:type="dxa"/>
            <w:vAlign w:val="center"/>
          </w:tcPr>
          <w:p w:rsidR="0069452C" w:rsidRPr="00D55DF6" w:rsidRDefault="0069452C" w:rsidP="0069452C">
            <w:pPr>
              <w:spacing w:before="80" w:after="80"/>
              <w:ind w:left="102"/>
              <w:rPr>
                <w:sz w:val="24"/>
              </w:rPr>
            </w:pPr>
            <w:r w:rsidRPr="00D55DF6">
              <w:rPr>
                <w:sz w:val="24"/>
              </w:rPr>
              <w:t xml:space="preserve">1. Реализация Генерального плана </w:t>
            </w:r>
            <w:r w:rsidR="00B56D72">
              <w:rPr>
                <w:sz w:val="24"/>
              </w:rPr>
              <w:t>городского округа город Касимов</w:t>
            </w:r>
            <w:r w:rsidRPr="00D55DF6">
              <w:rPr>
                <w:sz w:val="24"/>
              </w:rPr>
              <w:t xml:space="preserve"> и других документов территориального планирования.</w:t>
            </w:r>
          </w:p>
          <w:p w:rsidR="0069452C" w:rsidRPr="00D55DF6" w:rsidRDefault="0069452C" w:rsidP="0069452C">
            <w:pPr>
              <w:spacing w:before="80" w:after="80"/>
              <w:ind w:left="102"/>
              <w:rPr>
                <w:sz w:val="24"/>
              </w:rPr>
            </w:pPr>
            <w:r w:rsidRPr="00D55DF6">
              <w:rPr>
                <w:sz w:val="24"/>
              </w:rPr>
              <w:t xml:space="preserve">2. Реализация стратегии устойчивого развития </w:t>
            </w:r>
            <w:r w:rsidR="00B56D72">
              <w:rPr>
                <w:sz w:val="24"/>
              </w:rPr>
              <w:t>городского поселения</w:t>
            </w:r>
            <w:r w:rsidRPr="00D55DF6">
              <w:rPr>
                <w:sz w:val="24"/>
              </w:rPr>
              <w:t>.</w:t>
            </w:r>
          </w:p>
          <w:p w:rsidR="0069452C" w:rsidRPr="00D55DF6" w:rsidRDefault="0069452C" w:rsidP="0069452C">
            <w:pPr>
              <w:spacing w:before="80" w:after="80"/>
              <w:ind w:left="102"/>
              <w:rPr>
                <w:sz w:val="24"/>
              </w:rPr>
            </w:pPr>
            <w:r w:rsidRPr="00D55DF6">
              <w:rPr>
                <w:sz w:val="24"/>
              </w:rPr>
              <w:t>3. Обеспечение коммунальной инфраструктурой объектов жилищного, гражданского и промышленного строительства.</w:t>
            </w:r>
          </w:p>
          <w:p w:rsidR="0069452C" w:rsidRPr="00D55DF6" w:rsidRDefault="0069452C" w:rsidP="0069452C">
            <w:pPr>
              <w:spacing w:before="80" w:after="80"/>
              <w:ind w:left="102"/>
              <w:rPr>
                <w:sz w:val="24"/>
              </w:rPr>
            </w:pPr>
            <w:r w:rsidRPr="00D55DF6">
              <w:rPr>
                <w:sz w:val="24"/>
              </w:rPr>
              <w:t>4. Обеспечение наиболее экономичным образом качественного и надежного предоставления коммунальных услуг потребителям.</w:t>
            </w:r>
          </w:p>
          <w:p w:rsidR="0069452C" w:rsidRPr="00D55DF6" w:rsidRDefault="0069452C" w:rsidP="0069452C">
            <w:pPr>
              <w:spacing w:before="80" w:after="80"/>
              <w:ind w:left="102"/>
              <w:rPr>
                <w:sz w:val="24"/>
              </w:rPr>
            </w:pPr>
            <w:r w:rsidRPr="00D55DF6">
              <w:rPr>
                <w:sz w:val="24"/>
              </w:rPr>
              <w:t>5. Разработка конкретных мероприятий по повышению эффективности и оптимальному развитию систем коммунальной инфраструктуры, повышение их инвестиционной привлекательности.</w:t>
            </w:r>
          </w:p>
          <w:p w:rsidR="0069452C" w:rsidRPr="00D55DF6" w:rsidRDefault="0069452C" w:rsidP="0069452C">
            <w:pPr>
              <w:spacing w:before="120" w:after="120"/>
              <w:ind w:left="102"/>
              <w:rPr>
                <w:sz w:val="24"/>
              </w:rPr>
            </w:pPr>
            <w:r w:rsidRPr="00D55DF6">
              <w:rPr>
                <w:sz w:val="24"/>
              </w:rPr>
              <w:t>6. </w:t>
            </w:r>
            <w:proofErr w:type="spellStart"/>
            <w:r w:rsidRPr="00D55DF6">
              <w:rPr>
                <w:sz w:val="24"/>
              </w:rPr>
              <w:t>Предпроектная</w:t>
            </w:r>
            <w:proofErr w:type="spellEnd"/>
            <w:r w:rsidRPr="00D55DF6">
              <w:rPr>
                <w:sz w:val="24"/>
              </w:rPr>
              <w:t xml:space="preserve"> укрупненная оценка необходимого объёма финансовых сре</w:t>
            </w:r>
            <w:proofErr w:type="gramStart"/>
            <w:r w:rsidRPr="00D55DF6">
              <w:rPr>
                <w:sz w:val="24"/>
              </w:rPr>
              <w:t>дств дл</w:t>
            </w:r>
            <w:proofErr w:type="gramEnd"/>
            <w:r w:rsidRPr="00D55DF6">
              <w:rPr>
                <w:sz w:val="24"/>
              </w:rPr>
              <w:t>я реализации Программы.</w:t>
            </w:r>
          </w:p>
          <w:p w:rsidR="009C25A8" w:rsidRPr="00D55DF6" w:rsidRDefault="0069452C" w:rsidP="0069452C">
            <w:pPr>
              <w:ind w:left="104"/>
              <w:rPr>
                <w:sz w:val="24"/>
              </w:rPr>
            </w:pPr>
            <w:r w:rsidRPr="00D55DF6">
              <w:rPr>
                <w:sz w:val="24"/>
              </w:rPr>
              <w:t>7. Создание основы для разработки инвестиционных программ организаций коммунального комплекса, осуществляющих поставку товаров и услуг в сфере водоснабжения, водоотведения и очистки сточных вод, теплоснабжения, утилизации твердых бытовых отходов.</w:t>
            </w:r>
          </w:p>
        </w:tc>
      </w:tr>
      <w:tr w:rsidR="004769A3" w:rsidRPr="00D55DF6" w:rsidTr="0069452C">
        <w:trPr>
          <w:trHeight w:val="850"/>
          <w:jc w:val="center"/>
        </w:trPr>
        <w:tc>
          <w:tcPr>
            <w:tcW w:w="2802" w:type="dxa"/>
            <w:vAlign w:val="center"/>
          </w:tcPr>
          <w:p w:rsidR="004769A3" w:rsidRPr="00D55DF6" w:rsidRDefault="004769A3" w:rsidP="004769A3">
            <w:pPr>
              <w:spacing w:line="276" w:lineRule="auto"/>
              <w:jc w:val="left"/>
              <w:rPr>
                <w:sz w:val="24"/>
              </w:rPr>
            </w:pPr>
            <w:r w:rsidRPr="00D55DF6">
              <w:rPr>
                <w:sz w:val="24"/>
              </w:rPr>
              <w:t>Задачи Программы</w:t>
            </w:r>
          </w:p>
        </w:tc>
        <w:tc>
          <w:tcPr>
            <w:tcW w:w="7158" w:type="dxa"/>
            <w:vAlign w:val="center"/>
          </w:tcPr>
          <w:p w:rsidR="004769A3" w:rsidRDefault="00DF2D58" w:rsidP="003E7FEA">
            <w:pPr>
              <w:ind w:left="104"/>
              <w:jc w:val="left"/>
              <w:rPr>
                <w:sz w:val="24"/>
              </w:rPr>
            </w:pPr>
            <w:proofErr w:type="gramStart"/>
            <w:r>
              <w:rPr>
                <w:sz w:val="24"/>
              </w:rPr>
              <w:t>Основными задачами, решаемыми в процессе реализации программы являются</w:t>
            </w:r>
            <w:proofErr w:type="gramEnd"/>
            <w:r>
              <w:rPr>
                <w:sz w:val="24"/>
              </w:rPr>
              <w:t>:</w:t>
            </w:r>
          </w:p>
          <w:p w:rsidR="00DF2D58" w:rsidRDefault="00DF2D58" w:rsidP="00DF2D58">
            <w:pPr>
              <w:pStyle w:val="a3"/>
              <w:rPr>
                <w:sz w:val="24"/>
              </w:rPr>
            </w:pPr>
            <w:r w:rsidRPr="00DF2D58">
              <w:rPr>
                <w:sz w:val="24"/>
              </w:rPr>
              <w:t>1. Обеспечение</w:t>
            </w:r>
            <w:r>
              <w:rPr>
                <w:sz w:val="24"/>
              </w:rPr>
              <w:t xml:space="preserve"> надежного и качественного теплоснабжения существующей и планируемой застройки, повышение </w:t>
            </w:r>
            <w:proofErr w:type="spellStart"/>
            <w:r>
              <w:rPr>
                <w:sz w:val="24"/>
              </w:rPr>
              <w:t>энергоэффективности</w:t>
            </w:r>
            <w:proofErr w:type="spellEnd"/>
            <w:r>
              <w:rPr>
                <w:sz w:val="24"/>
              </w:rPr>
              <w:t>, обеспечение доступности для населения услуг по теплоснабжению;</w:t>
            </w:r>
          </w:p>
          <w:p w:rsidR="00DF2D58" w:rsidRDefault="00DF2D58" w:rsidP="00DF2D58">
            <w:pPr>
              <w:pStyle w:val="a3"/>
              <w:rPr>
                <w:sz w:val="24"/>
              </w:rPr>
            </w:pPr>
            <w:r>
              <w:rPr>
                <w:sz w:val="24"/>
              </w:rPr>
              <w:t xml:space="preserve">2. </w:t>
            </w:r>
            <w:r w:rsidRPr="00DF2D58">
              <w:rPr>
                <w:sz w:val="24"/>
              </w:rPr>
              <w:t>Обеспечение</w:t>
            </w:r>
            <w:r>
              <w:rPr>
                <w:sz w:val="24"/>
              </w:rPr>
              <w:t xml:space="preserve"> надежного и качественного водоснабжения существующей и планируемой застройки, повышение </w:t>
            </w:r>
            <w:proofErr w:type="spellStart"/>
            <w:proofErr w:type="gramStart"/>
            <w:r>
              <w:rPr>
                <w:sz w:val="24"/>
              </w:rPr>
              <w:t>повышение</w:t>
            </w:r>
            <w:proofErr w:type="spellEnd"/>
            <w:proofErr w:type="gramEnd"/>
            <w:r>
              <w:rPr>
                <w:sz w:val="24"/>
              </w:rPr>
              <w:t xml:space="preserve"> </w:t>
            </w:r>
            <w:proofErr w:type="spellStart"/>
            <w:r>
              <w:rPr>
                <w:sz w:val="24"/>
              </w:rPr>
              <w:t>энергоэффективности</w:t>
            </w:r>
            <w:proofErr w:type="spellEnd"/>
            <w:r>
              <w:rPr>
                <w:sz w:val="24"/>
              </w:rPr>
              <w:t>, обеспечение доступности для населения услуг по централизованному водоснабжению;</w:t>
            </w:r>
          </w:p>
          <w:p w:rsidR="00DF2D58" w:rsidRDefault="00DF2D58" w:rsidP="00A10D59">
            <w:pPr>
              <w:pStyle w:val="a3"/>
              <w:rPr>
                <w:sz w:val="24"/>
              </w:rPr>
            </w:pPr>
            <w:r>
              <w:rPr>
                <w:sz w:val="24"/>
              </w:rPr>
              <w:t xml:space="preserve">3. </w:t>
            </w:r>
            <w:r w:rsidR="00A10D59">
              <w:rPr>
                <w:sz w:val="24"/>
              </w:rPr>
              <w:t xml:space="preserve">Расширение зоны централизованного водоотведения, повышение надежности и </w:t>
            </w:r>
            <w:proofErr w:type="spellStart"/>
            <w:r w:rsidR="00A10D59">
              <w:rPr>
                <w:sz w:val="24"/>
              </w:rPr>
              <w:t>энергоэффективности</w:t>
            </w:r>
            <w:proofErr w:type="spellEnd"/>
            <w:r w:rsidR="00A10D59">
              <w:rPr>
                <w:sz w:val="24"/>
              </w:rPr>
              <w:t xml:space="preserve"> системы, снижение неблагоприятного воздействия на окружающую среду, обеспечение доступности услуг централизованного водоотведения для населения городского округа; </w:t>
            </w:r>
          </w:p>
          <w:p w:rsidR="00A10D59" w:rsidRDefault="00A10D59" w:rsidP="00A10D59">
            <w:pPr>
              <w:pStyle w:val="a3"/>
              <w:rPr>
                <w:sz w:val="24"/>
              </w:rPr>
            </w:pPr>
            <w:r>
              <w:rPr>
                <w:sz w:val="24"/>
              </w:rPr>
              <w:t xml:space="preserve">4. Повышение надежности и </w:t>
            </w:r>
            <w:proofErr w:type="spellStart"/>
            <w:r>
              <w:rPr>
                <w:sz w:val="24"/>
              </w:rPr>
              <w:t>энергоэффективности</w:t>
            </w:r>
            <w:proofErr w:type="spellEnd"/>
            <w:r>
              <w:rPr>
                <w:sz w:val="24"/>
              </w:rPr>
              <w:t xml:space="preserve"> системы централизованного электроснабжения, обеспечение </w:t>
            </w:r>
            <w:r>
              <w:rPr>
                <w:sz w:val="24"/>
              </w:rPr>
              <w:lastRenderedPageBreak/>
              <w:t>электроснабжения планируемой застройки, обеспечение соответствия качества электрической энергии требованиям ГОСТ, обеспечение доступности услуг централизованного электроснабжения для населения городского округа;</w:t>
            </w:r>
          </w:p>
          <w:p w:rsidR="00A10D59" w:rsidRDefault="00A10D59" w:rsidP="00A10D59">
            <w:pPr>
              <w:pStyle w:val="a3"/>
              <w:rPr>
                <w:sz w:val="24"/>
              </w:rPr>
            </w:pPr>
            <w:r>
              <w:rPr>
                <w:sz w:val="24"/>
              </w:rPr>
              <w:t>5. Повышение надежности систем централизованного газоснабжения, газоснабжение районов планируемой застройки, обеспечение доступности услуг централизованного газоснабжения для населения городского округа;</w:t>
            </w:r>
          </w:p>
          <w:p w:rsidR="00A10D59" w:rsidRPr="00DF2D58" w:rsidRDefault="00A10D59" w:rsidP="00A10D59">
            <w:pPr>
              <w:pStyle w:val="a3"/>
            </w:pPr>
            <w:r>
              <w:rPr>
                <w:sz w:val="24"/>
              </w:rPr>
              <w:t>6. Повышение доступности для населения услуг по сбору и вывозу ТБО, создание удобной и эффективной системы сбора ТБО, снижение негативного воздействия на окружающую среду, снижение количества отходов подлежащих захоронению.</w:t>
            </w:r>
          </w:p>
        </w:tc>
      </w:tr>
      <w:tr w:rsidR="0069452C" w:rsidRPr="00D55DF6" w:rsidTr="0069452C">
        <w:trPr>
          <w:trHeight w:val="850"/>
          <w:jc w:val="center"/>
        </w:trPr>
        <w:tc>
          <w:tcPr>
            <w:tcW w:w="2802" w:type="dxa"/>
            <w:vAlign w:val="center"/>
          </w:tcPr>
          <w:p w:rsidR="0069452C" w:rsidRPr="00D55DF6" w:rsidRDefault="0069452C" w:rsidP="004769A3">
            <w:pPr>
              <w:spacing w:line="276" w:lineRule="auto"/>
              <w:jc w:val="left"/>
              <w:rPr>
                <w:sz w:val="24"/>
              </w:rPr>
            </w:pPr>
            <w:r w:rsidRPr="00D55DF6">
              <w:rPr>
                <w:sz w:val="24"/>
              </w:rPr>
              <w:lastRenderedPageBreak/>
              <w:t>Целевые показатели:</w:t>
            </w:r>
          </w:p>
        </w:tc>
        <w:tc>
          <w:tcPr>
            <w:tcW w:w="7158" w:type="dxa"/>
            <w:vAlign w:val="center"/>
          </w:tcPr>
          <w:p w:rsidR="0069452C" w:rsidRDefault="000F6D01" w:rsidP="000F6D01">
            <w:pPr>
              <w:ind w:left="104"/>
              <w:rPr>
                <w:sz w:val="24"/>
              </w:rPr>
            </w:pPr>
            <w:r>
              <w:rPr>
                <w:sz w:val="24"/>
              </w:rPr>
              <w:t>Целевыми показателями программы являются показатели:</w:t>
            </w:r>
          </w:p>
          <w:p w:rsidR="000F6D01" w:rsidRPr="000F6D01" w:rsidRDefault="000F6D01" w:rsidP="000F6D01">
            <w:pPr>
              <w:pStyle w:val="a3"/>
              <w:spacing w:after="0"/>
              <w:rPr>
                <w:sz w:val="24"/>
              </w:rPr>
            </w:pPr>
            <w:r w:rsidRPr="000F6D01">
              <w:rPr>
                <w:sz w:val="24"/>
              </w:rPr>
              <w:t>– повышения надежности услуг коммунального комплекса;</w:t>
            </w:r>
          </w:p>
          <w:p w:rsidR="000F6D01" w:rsidRPr="000F6D01" w:rsidRDefault="000F6D01" w:rsidP="000F6D01">
            <w:pPr>
              <w:pStyle w:val="a3"/>
              <w:spacing w:after="0"/>
              <w:rPr>
                <w:sz w:val="24"/>
              </w:rPr>
            </w:pPr>
            <w:r w:rsidRPr="000F6D01">
              <w:rPr>
                <w:sz w:val="24"/>
              </w:rPr>
              <w:t>– показатели качества услуг коммунального комплекса;</w:t>
            </w:r>
          </w:p>
          <w:p w:rsidR="000F6D01" w:rsidRPr="000F6D01" w:rsidRDefault="000F6D01" w:rsidP="000F6D01">
            <w:pPr>
              <w:pStyle w:val="a3"/>
              <w:spacing w:after="0"/>
              <w:rPr>
                <w:sz w:val="24"/>
              </w:rPr>
            </w:pPr>
            <w:r w:rsidRPr="000F6D01">
              <w:rPr>
                <w:sz w:val="24"/>
              </w:rPr>
              <w:t>– показатели обеспеченности населения услугами коммунального комплекса;</w:t>
            </w:r>
          </w:p>
          <w:p w:rsidR="000F6D01" w:rsidRDefault="000F6D01" w:rsidP="000F6D01">
            <w:pPr>
              <w:pStyle w:val="a3"/>
              <w:spacing w:after="0"/>
              <w:rPr>
                <w:sz w:val="24"/>
              </w:rPr>
            </w:pPr>
            <w:r w:rsidRPr="000F6D01">
              <w:rPr>
                <w:sz w:val="24"/>
              </w:rPr>
              <w:t>– показатели энергетической эффективности;</w:t>
            </w:r>
          </w:p>
          <w:p w:rsidR="000F6D01" w:rsidRPr="000F6D01" w:rsidRDefault="000F6D01" w:rsidP="000F6D01">
            <w:pPr>
              <w:pStyle w:val="a3"/>
              <w:spacing w:after="0"/>
            </w:pPr>
            <w:r>
              <w:rPr>
                <w:sz w:val="24"/>
              </w:rPr>
              <w:t>– показатели доступности.</w:t>
            </w:r>
          </w:p>
        </w:tc>
      </w:tr>
      <w:tr w:rsidR="0069452C" w:rsidRPr="00D55DF6" w:rsidTr="0069452C">
        <w:trPr>
          <w:trHeight w:val="850"/>
          <w:jc w:val="center"/>
        </w:trPr>
        <w:tc>
          <w:tcPr>
            <w:tcW w:w="2802" w:type="dxa"/>
            <w:vAlign w:val="center"/>
          </w:tcPr>
          <w:p w:rsidR="0069452C" w:rsidRPr="00D55DF6" w:rsidRDefault="0069452C" w:rsidP="004769A3">
            <w:pPr>
              <w:spacing w:line="276" w:lineRule="auto"/>
              <w:jc w:val="left"/>
              <w:rPr>
                <w:sz w:val="24"/>
              </w:rPr>
            </w:pPr>
            <w:r w:rsidRPr="00D55DF6">
              <w:rPr>
                <w:sz w:val="24"/>
              </w:rPr>
              <w:t>Срок и этапы реализации Программы</w:t>
            </w:r>
          </w:p>
        </w:tc>
        <w:tc>
          <w:tcPr>
            <w:tcW w:w="7158" w:type="dxa"/>
            <w:vAlign w:val="center"/>
          </w:tcPr>
          <w:p w:rsidR="0069452C" w:rsidRDefault="000F6D01" w:rsidP="003177E1">
            <w:pPr>
              <w:ind w:left="104"/>
              <w:rPr>
                <w:sz w:val="24"/>
              </w:rPr>
            </w:pPr>
            <w:r>
              <w:rPr>
                <w:sz w:val="24"/>
              </w:rPr>
              <w:t>Сроки реализации программы:</w:t>
            </w:r>
          </w:p>
          <w:p w:rsidR="000F6D01" w:rsidRPr="00E20F12" w:rsidRDefault="000F6D01" w:rsidP="00E20F12">
            <w:pPr>
              <w:pStyle w:val="a3"/>
              <w:spacing w:after="0"/>
              <w:rPr>
                <w:sz w:val="24"/>
              </w:rPr>
            </w:pPr>
            <w:r w:rsidRPr="00E20F12">
              <w:rPr>
                <w:sz w:val="24"/>
              </w:rPr>
              <w:t xml:space="preserve">2020 год – </w:t>
            </w:r>
            <w:r w:rsidR="00E20F12" w:rsidRPr="00E20F12">
              <w:rPr>
                <w:sz w:val="24"/>
              </w:rPr>
              <w:t>1 этап реализации  Генерального плана;</w:t>
            </w:r>
          </w:p>
          <w:p w:rsidR="00E20F12" w:rsidRPr="00E20F12" w:rsidRDefault="00E20F12" w:rsidP="00E20F12">
            <w:pPr>
              <w:pStyle w:val="a3"/>
              <w:spacing w:after="0"/>
              <w:rPr>
                <w:sz w:val="24"/>
              </w:rPr>
            </w:pPr>
            <w:r w:rsidRPr="00E20F12">
              <w:rPr>
                <w:sz w:val="24"/>
              </w:rPr>
              <w:t>2025 год – срок реализации мероприятий схем водоснабжения и водоотведения;</w:t>
            </w:r>
          </w:p>
          <w:p w:rsidR="00E20F12" w:rsidRPr="000F6D01" w:rsidRDefault="00E20F12" w:rsidP="00E20F12">
            <w:pPr>
              <w:pStyle w:val="a3"/>
              <w:spacing w:after="0"/>
            </w:pPr>
            <w:r w:rsidRPr="00E20F12">
              <w:rPr>
                <w:sz w:val="24"/>
              </w:rPr>
              <w:t>2030 год – срок реализации Генерального плана.</w:t>
            </w:r>
          </w:p>
        </w:tc>
      </w:tr>
      <w:tr w:rsidR="0069452C" w:rsidRPr="00D55DF6" w:rsidTr="0069452C">
        <w:trPr>
          <w:trHeight w:val="850"/>
          <w:jc w:val="center"/>
        </w:trPr>
        <w:tc>
          <w:tcPr>
            <w:tcW w:w="2802" w:type="dxa"/>
            <w:vAlign w:val="center"/>
          </w:tcPr>
          <w:p w:rsidR="0069452C" w:rsidRPr="00D55DF6" w:rsidRDefault="0069452C" w:rsidP="004769A3">
            <w:pPr>
              <w:spacing w:line="276" w:lineRule="auto"/>
              <w:jc w:val="left"/>
              <w:rPr>
                <w:sz w:val="24"/>
              </w:rPr>
            </w:pPr>
            <w:r w:rsidRPr="00D55DF6">
              <w:rPr>
                <w:sz w:val="24"/>
              </w:rPr>
              <w:t>Объемы требуемых капитальных вложений</w:t>
            </w:r>
          </w:p>
        </w:tc>
        <w:tc>
          <w:tcPr>
            <w:tcW w:w="7158" w:type="dxa"/>
            <w:vAlign w:val="center"/>
          </w:tcPr>
          <w:p w:rsidR="0069452C" w:rsidRDefault="00E20F12" w:rsidP="003177E1">
            <w:pPr>
              <w:ind w:left="104"/>
              <w:rPr>
                <w:sz w:val="24"/>
              </w:rPr>
            </w:pPr>
            <w:r>
              <w:rPr>
                <w:sz w:val="24"/>
              </w:rPr>
              <w:t>Необходимый объем капитальных вложений составляет:</w:t>
            </w:r>
          </w:p>
          <w:p w:rsidR="00E20F12" w:rsidRPr="00E20F12" w:rsidRDefault="00E20F12" w:rsidP="00E20F12">
            <w:pPr>
              <w:pStyle w:val="a3"/>
              <w:spacing w:after="0"/>
              <w:rPr>
                <w:sz w:val="24"/>
              </w:rPr>
            </w:pPr>
            <w:r w:rsidRPr="00E20F12">
              <w:rPr>
                <w:sz w:val="24"/>
              </w:rPr>
              <w:t xml:space="preserve">Бюджет субъекта Российской Федерации – </w:t>
            </w:r>
            <w:proofErr w:type="spellStart"/>
            <w:r w:rsidRPr="00E20F12">
              <w:rPr>
                <w:sz w:val="24"/>
              </w:rPr>
              <w:t>Рязанкая</w:t>
            </w:r>
            <w:proofErr w:type="spellEnd"/>
            <w:r w:rsidRPr="00E20F12">
              <w:rPr>
                <w:sz w:val="24"/>
              </w:rPr>
              <w:t xml:space="preserve"> область – </w:t>
            </w:r>
            <w:r w:rsidR="00211CAA">
              <w:rPr>
                <w:sz w:val="24"/>
              </w:rPr>
              <w:t>19600,0 тыс</w:t>
            </w:r>
            <w:proofErr w:type="gramStart"/>
            <w:r w:rsidR="00211CAA">
              <w:rPr>
                <w:sz w:val="24"/>
              </w:rPr>
              <w:t>.р</w:t>
            </w:r>
            <w:proofErr w:type="gramEnd"/>
            <w:r w:rsidR="00211CAA">
              <w:rPr>
                <w:sz w:val="24"/>
              </w:rPr>
              <w:t>уб.;</w:t>
            </w:r>
          </w:p>
          <w:p w:rsidR="00E20F12" w:rsidRPr="00E20F12" w:rsidRDefault="00E20F12" w:rsidP="00E20F12">
            <w:pPr>
              <w:pStyle w:val="a3"/>
              <w:spacing w:after="0"/>
              <w:rPr>
                <w:sz w:val="24"/>
              </w:rPr>
            </w:pPr>
            <w:r w:rsidRPr="00E20F12">
              <w:rPr>
                <w:sz w:val="24"/>
              </w:rPr>
              <w:t xml:space="preserve">Бюджет муниципального образования – городской округ город Касимов – </w:t>
            </w:r>
            <w:r w:rsidR="00211CAA">
              <w:rPr>
                <w:sz w:val="24"/>
              </w:rPr>
              <w:t>6495,0 тыс</w:t>
            </w:r>
            <w:proofErr w:type="gramStart"/>
            <w:r w:rsidR="00211CAA">
              <w:rPr>
                <w:sz w:val="24"/>
              </w:rPr>
              <w:t>.р</w:t>
            </w:r>
            <w:proofErr w:type="gramEnd"/>
            <w:r w:rsidR="00211CAA">
              <w:rPr>
                <w:sz w:val="24"/>
              </w:rPr>
              <w:t>уб.;</w:t>
            </w:r>
          </w:p>
          <w:p w:rsidR="00E20F12" w:rsidRPr="00E20F12" w:rsidRDefault="00E20F12" w:rsidP="00E20F12">
            <w:pPr>
              <w:pStyle w:val="a3"/>
              <w:spacing w:after="0"/>
            </w:pPr>
            <w:r w:rsidRPr="00E20F12">
              <w:rPr>
                <w:sz w:val="24"/>
              </w:rPr>
              <w:t xml:space="preserve">Внебюджетные средства – </w:t>
            </w:r>
            <w:r w:rsidR="00211CAA">
              <w:rPr>
                <w:sz w:val="24"/>
              </w:rPr>
              <w:t>947630,8 тыс</w:t>
            </w:r>
            <w:proofErr w:type="gramStart"/>
            <w:r w:rsidR="00211CAA">
              <w:rPr>
                <w:sz w:val="24"/>
              </w:rPr>
              <w:t>.р</w:t>
            </w:r>
            <w:proofErr w:type="gramEnd"/>
            <w:r w:rsidR="00211CAA">
              <w:rPr>
                <w:sz w:val="24"/>
              </w:rPr>
              <w:t>уб.</w:t>
            </w:r>
          </w:p>
        </w:tc>
      </w:tr>
      <w:tr w:rsidR="0069452C" w:rsidRPr="00D55DF6" w:rsidTr="0069452C">
        <w:trPr>
          <w:trHeight w:val="850"/>
          <w:jc w:val="center"/>
        </w:trPr>
        <w:tc>
          <w:tcPr>
            <w:tcW w:w="2802" w:type="dxa"/>
            <w:vAlign w:val="center"/>
          </w:tcPr>
          <w:p w:rsidR="0069452C" w:rsidRPr="00D55DF6" w:rsidRDefault="0069452C" w:rsidP="004769A3">
            <w:pPr>
              <w:spacing w:line="276" w:lineRule="auto"/>
              <w:jc w:val="left"/>
              <w:rPr>
                <w:sz w:val="24"/>
              </w:rPr>
            </w:pPr>
            <w:r w:rsidRPr="00D55DF6">
              <w:rPr>
                <w:sz w:val="24"/>
              </w:rPr>
              <w:t>Ожидаемые результаты реализации программы</w:t>
            </w:r>
          </w:p>
        </w:tc>
        <w:tc>
          <w:tcPr>
            <w:tcW w:w="7158" w:type="dxa"/>
            <w:vAlign w:val="center"/>
          </w:tcPr>
          <w:p w:rsidR="0069452C" w:rsidRPr="00D55DF6" w:rsidRDefault="0069452C" w:rsidP="0069452C">
            <w:pPr>
              <w:ind w:left="104"/>
              <w:rPr>
                <w:sz w:val="24"/>
              </w:rPr>
            </w:pPr>
            <w:r w:rsidRPr="00D55DF6">
              <w:rPr>
                <w:sz w:val="24"/>
              </w:rPr>
              <w:t>1.Технологические результаты:</w:t>
            </w:r>
          </w:p>
          <w:p w:rsidR="0069452C" w:rsidRPr="00D55DF6" w:rsidRDefault="0069452C" w:rsidP="0069452C">
            <w:pPr>
              <w:ind w:left="104"/>
              <w:rPr>
                <w:sz w:val="24"/>
              </w:rPr>
            </w:pPr>
            <w:r w:rsidRPr="00D55DF6">
              <w:rPr>
                <w:sz w:val="24"/>
              </w:rPr>
              <w:t xml:space="preserve">-повышение </w:t>
            </w:r>
            <w:proofErr w:type="gramStart"/>
            <w:r w:rsidRPr="00D55DF6">
              <w:rPr>
                <w:sz w:val="24"/>
              </w:rPr>
              <w:t xml:space="preserve">надежности работы системы коммунальной инфраструктуры </w:t>
            </w:r>
            <w:r w:rsidR="003E7FEA">
              <w:rPr>
                <w:sz w:val="24"/>
              </w:rPr>
              <w:t>городского округа</w:t>
            </w:r>
            <w:proofErr w:type="gramEnd"/>
            <w:r w:rsidRPr="00D55DF6">
              <w:rPr>
                <w:sz w:val="24"/>
              </w:rPr>
              <w:t>;</w:t>
            </w:r>
          </w:p>
          <w:p w:rsidR="0069452C" w:rsidRPr="00D55DF6" w:rsidRDefault="0069452C" w:rsidP="0069452C">
            <w:pPr>
              <w:ind w:left="104"/>
              <w:rPr>
                <w:sz w:val="24"/>
              </w:rPr>
            </w:pPr>
            <w:r w:rsidRPr="00D55DF6">
              <w:rPr>
                <w:sz w:val="24"/>
              </w:rPr>
              <w:t>-снижение потерь коммунальных ресурсов в производственном процессе;</w:t>
            </w:r>
          </w:p>
          <w:p w:rsidR="0069452C" w:rsidRPr="00D55DF6" w:rsidRDefault="0069452C" w:rsidP="0069452C">
            <w:pPr>
              <w:ind w:left="104"/>
              <w:rPr>
                <w:sz w:val="24"/>
              </w:rPr>
            </w:pPr>
            <w:r w:rsidRPr="00D55DF6">
              <w:rPr>
                <w:sz w:val="24"/>
              </w:rPr>
              <w:t xml:space="preserve">-повышение </w:t>
            </w:r>
            <w:proofErr w:type="spellStart"/>
            <w:r w:rsidRPr="00D55DF6">
              <w:rPr>
                <w:sz w:val="24"/>
              </w:rPr>
              <w:t>энергоэффективности</w:t>
            </w:r>
            <w:proofErr w:type="spellEnd"/>
            <w:r w:rsidRPr="00D55DF6">
              <w:rPr>
                <w:sz w:val="24"/>
              </w:rPr>
              <w:t>.</w:t>
            </w:r>
          </w:p>
          <w:p w:rsidR="0069452C" w:rsidRPr="00D55DF6" w:rsidRDefault="0069452C" w:rsidP="0069452C">
            <w:pPr>
              <w:ind w:left="104"/>
              <w:rPr>
                <w:sz w:val="24"/>
              </w:rPr>
            </w:pPr>
            <w:r w:rsidRPr="00D55DF6">
              <w:rPr>
                <w:sz w:val="24"/>
              </w:rPr>
              <w:t>2.Коммерческий результат – повышение эффективности финансово-хозяйственной деятельности предприятий коммунального комплекса.</w:t>
            </w:r>
          </w:p>
          <w:p w:rsidR="0069452C" w:rsidRPr="00D55DF6" w:rsidRDefault="0069452C" w:rsidP="0069452C">
            <w:pPr>
              <w:ind w:left="104"/>
              <w:rPr>
                <w:sz w:val="24"/>
              </w:rPr>
            </w:pPr>
            <w:r w:rsidRPr="00D55DF6">
              <w:rPr>
                <w:sz w:val="24"/>
              </w:rPr>
              <w:t xml:space="preserve">3.Бюджетный результат – снижение тарифов обеспечат снижение бюджетных расходов по бюджетным учреждениям, развитие предприятий приведет к увеличению </w:t>
            </w:r>
            <w:r w:rsidR="00255DC0">
              <w:rPr>
                <w:sz w:val="24"/>
              </w:rPr>
              <w:t>налоговых поступлений в бюджет</w:t>
            </w:r>
            <w:r w:rsidRPr="00D55DF6">
              <w:rPr>
                <w:sz w:val="24"/>
              </w:rPr>
              <w:t>.</w:t>
            </w:r>
          </w:p>
          <w:p w:rsidR="0069452C" w:rsidRPr="00D55DF6" w:rsidRDefault="0069452C" w:rsidP="0069452C">
            <w:pPr>
              <w:ind w:left="104"/>
              <w:rPr>
                <w:sz w:val="24"/>
              </w:rPr>
            </w:pPr>
            <w:r w:rsidRPr="00D55DF6">
              <w:rPr>
                <w:sz w:val="24"/>
              </w:rPr>
              <w:t>4.Социальный результат -    повышение качества и доступность коммунальных услуг, обеспечат благоприятный социальный климат.</w:t>
            </w:r>
          </w:p>
        </w:tc>
      </w:tr>
    </w:tbl>
    <w:p w:rsidR="008B1CAC" w:rsidRDefault="008B1CAC" w:rsidP="00F83512">
      <w:pPr>
        <w:ind w:firstLine="708"/>
        <w:outlineLvl w:val="0"/>
        <w:rPr>
          <w:b/>
        </w:rPr>
      </w:pPr>
      <w:bookmarkStart w:id="3" w:name="_Toc393710596"/>
      <w:bookmarkStart w:id="4" w:name="_Toc396987745"/>
      <w:bookmarkStart w:id="5" w:name="_Toc399829725"/>
      <w:bookmarkStart w:id="6" w:name="_Toc399853505"/>
      <w:bookmarkStart w:id="7" w:name="_Toc399855065"/>
      <w:bookmarkEnd w:id="3"/>
      <w:bookmarkEnd w:id="4"/>
      <w:bookmarkEnd w:id="5"/>
      <w:bookmarkEnd w:id="6"/>
      <w:bookmarkEnd w:id="7"/>
    </w:p>
    <w:p w:rsidR="008B1CAC" w:rsidRDefault="008B1CAC" w:rsidP="008B1CAC">
      <w:pPr>
        <w:pStyle w:val="a3"/>
      </w:pPr>
      <w:r>
        <w:br w:type="page"/>
      </w:r>
    </w:p>
    <w:p w:rsidR="00910C8E" w:rsidRPr="00D55DF6" w:rsidRDefault="00F83512" w:rsidP="00F83512">
      <w:pPr>
        <w:ind w:firstLine="708"/>
        <w:outlineLvl w:val="0"/>
        <w:rPr>
          <w:b/>
          <w:bCs/>
          <w:sz w:val="24"/>
        </w:rPr>
      </w:pPr>
      <w:bookmarkStart w:id="8" w:name="_Toc438485239"/>
      <w:r w:rsidRPr="00D55DF6">
        <w:rPr>
          <w:b/>
          <w:sz w:val="24"/>
        </w:rPr>
        <w:lastRenderedPageBreak/>
        <w:t xml:space="preserve">2. </w:t>
      </w:r>
      <w:r w:rsidR="0069452C" w:rsidRPr="00D55DF6">
        <w:rPr>
          <w:b/>
          <w:sz w:val="24"/>
          <w:lang w:eastAsia="ar-SA"/>
        </w:rPr>
        <w:t>Характеристика существующего состояния систем коммунальной инфраструктуры муниципального образования - городской округ город Касимов</w:t>
      </w:r>
      <w:bookmarkEnd w:id="8"/>
    </w:p>
    <w:p w:rsidR="00D15BDB" w:rsidRPr="00D55DF6" w:rsidRDefault="00D15BDB" w:rsidP="00721715">
      <w:pPr>
        <w:pStyle w:val="a3"/>
        <w:ind w:firstLine="708"/>
        <w:outlineLvl w:val="1"/>
        <w:rPr>
          <w:b/>
          <w:sz w:val="24"/>
        </w:rPr>
      </w:pPr>
      <w:bookmarkStart w:id="9" w:name="_Toc438485240"/>
      <w:r w:rsidRPr="00D55DF6">
        <w:rPr>
          <w:b/>
          <w:sz w:val="24"/>
        </w:rPr>
        <w:t>2.1. Характеристика существующего состояния систем теплоснабжения</w:t>
      </w:r>
      <w:bookmarkEnd w:id="9"/>
    </w:p>
    <w:p w:rsidR="00AF15B6" w:rsidRPr="00D55DF6" w:rsidRDefault="00AF15B6" w:rsidP="00566B5D">
      <w:pPr>
        <w:pStyle w:val="afffc"/>
        <w:spacing w:before="0" w:after="0" w:line="240" w:lineRule="auto"/>
        <w:ind w:right="0" w:firstLine="709"/>
        <w:rPr>
          <w:rFonts w:eastAsia="MS Mincho"/>
          <w:i/>
          <w:sz w:val="24"/>
          <w:szCs w:val="24"/>
          <w:u w:val="single"/>
        </w:rPr>
      </w:pPr>
      <w:r w:rsidRPr="00D55DF6">
        <w:rPr>
          <w:rFonts w:eastAsia="MS Mincho"/>
          <w:i/>
          <w:sz w:val="24"/>
          <w:szCs w:val="24"/>
          <w:u w:val="single"/>
        </w:rPr>
        <w:t xml:space="preserve">Функциональная структура систем теплоснабжения </w:t>
      </w:r>
      <w:proofErr w:type="gramStart"/>
      <w:r w:rsidRPr="00D55DF6">
        <w:rPr>
          <w:rFonts w:eastAsia="MS Mincho"/>
          <w:i/>
          <w:sz w:val="24"/>
          <w:szCs w:val="24"/>
          <w:u w:val="single"/>
        </w:rPr>
        <w:t>г</w:t>
      </w:r>
      <w:proofErr w:type="gramEnd"/>
      <w:r w:rsidRPr="00D55DF6">
        <w:rPr>
          <w:rFonts w:eastAsia="MS Mincho"/>
          <w:i/>
          <w:sz w:val="24"/>
          <w:szCs w:val="24"/>
          <w:u w:val="single"/>
        </w:rPr>
        <w:t>. Касимов</w:t>
      </w:r>
    </w:p>
    <w:p w:rsidR="00566B5D" w:rsidRPr="00D55DF6" w:rsidRDefault="00D1135E" w:rsidP="00566B5D">
      <w:pPr>
        <w:pStyle w:val="afffc"/>
        <w:spacing w:before="0" w:after="0" w:line="240" w:lineRule="auto"/>
        <w:ind w:right="0" w:firstLine="709"/>
        <w:rPr>
          <w:rFonts w:eastAsia="MS Mincho"/>
          <w:sz w:val="24"/>
          <w:szCs w:val="24"/>
        </w:rPr>
      </w:pPr>
      <w:r w:rsidRPr="00D55DF6">
        <w:rPr>
          <w:rFonts w:eastAsia="MS Mincho"/>
          <w:sz w:val="24"/>
          <w:szCs w:val="24"/>
        </w:rPr>
        <w:t xml:space="preserve">В административных границах муниципального образования– </w:t>
      </w:r>
      <w:proofErr w:type="gramStart"/>
      <w:r w:rsidRPr="00D55DF6">
        <w:rPr>
          <w:rFonts w:eastAsia="MS Mincho"/>
          <w:sz w:val="24"/>
          <w:szCs w:val="24"/>
        </w:rPr>
        <w:t>го</w:t>
      </w:r>
      <w:proofErr w:type="gramEnd"/>
      <w:r w:rsidRPr="00D55DF6">
        <w:rPr>
          <w:rFonts w:eastAsia="MS Mincho"/>
          <w:sz w:val="24"/>
          <w:szCs w:val="24"/>
        </w:rPr>
        <w:t xml:space="preserve">родской округ город Касимов (далее по тексту – г. Касимов) располагается 21 </w:t>
      </w:r>
      <w:proofErr w:type="spellStart"/>
      <w:r w:rsidRPr="00D55DF6">
        <w:rPr>
          <w:rFonts w:eastAsia="MS Mincho"/>
          <w:sz w:val="24"/>
          <w:szCs w:val="24"/>
        </w:rPr>
        <w:t>теплоисточник</w:t>
      </w:r>
      <w:proofErr w:type="spellEnd"/>
      <w:r w:rsidRPr="00D55DF6">
        <w:rPr>
          <w:rFonts w:eastAsia="MS Mincho"/>
          <w:sz w:val="24"/>
          <w:szCs w:val="24"/>
        </w:rPr>
        <w:t>. Статус теплоснабжающей организации носит одно предприятие – ООО "</w:t>
      </w:r>
      <w:proofErr w:type="spellStart"/>
      <w:r w:rsidRPr="00D55DF6">
        <w:rPr>
          <w:rFonts w:eastAsia="MS Mincho"/>
          <w:sz w:val="24"/>
          <w:szCs w:val="24"/>
        </w:rPr>
        <w:t>Касимовские</w:t>
      </w:r>
      <w:proofErr w:type="spellEnd"/>
      <w:r w:rsidRPr="00D55DF6">
        <w:rPr>
          <w:rFonts w:eastAsia="MS Mincho"/>
          <w:sz w:val="24"/>
          <w:szCs w:val="24"/>
        </w:rPr>
        <w:t xml:space="preserve"> коммунальные системы" (далее – ООО «ККС»).</w:t>
      </w:r>
      <w:r w:rsidR="00566B5D" w:rsidRPr="00D55DF6">
        <w:rPr>
          <w:rFonts w:eastAsia="MS Mincho"/>
          <w:sz w:val="24"/>
          <w:szCs w:val="24"/>
        </w:rPr>
        <w:t xml:space="preserve"> Также деятельность в сфере теплоснабжения осуществляют следующие организации </w:t>
      </w:r>
      <w:proofErr w:type="gramStart"/>
      <w:r w:rsidR="00566B5D" w:rsidRPr="00D55DF6">
        <w:rPr>
          <w:rFonts w:eastAsia="MS Mincho"/>
          <w:sz w:val="24"/>
          <w:szCs w:val="24"/>
        </w:rPr>
        <w:t>–О</w:t>
      </w:r>
      <w:proofErr w:type="gramEnd"/>
      <w:r w:rsidR="00566B5D" w:rsidRPr="00D55DF6">
        <w:rPr>
          <w:rFonts w:eastAsia="MS Mincho"/>
          <w:sz w:val="24"/>
          <w:szCs w:val="24"/>
        </w:rPr>
        <w:t>ОО «</w:t>
      </w:r>
      <w:proofErr w:type="spellStart"/>
      <w:r w:rsidR="00566B5D" w:rsidRPr="00D55DF6">
        <w:rPr>
          <w:rFonts w:eastAsia="MS Mincho"/>
          <w:sz w:val="24"/>
          <w:szCs w:val="24"/>
        </w:rPr>
        <w:t>Спецавтоматика</w:t>
      </w:r>
      <w:proofErr w:type="spellEnd"/>
      <w:r w:rsidR="00566B5D" w:rsidRPr="00D55DF6">
        <w:rPr>
          <w:rFonts w:eastAsia="MS Mincho"/>
          <w:sz w:val="24"/>
          <w:szCs w:val="24"/>
        </w:rPr>
        <w:t xml:space="preserve"> «Савва», ОАО «</w:t>
      </w:r>
      <w:proofErr w:type="spellStart"/>
      <w:r w:rsidR="00566B5D" w:rsidRPr="00D55DF6">
        <w:rPr>
          <w:rFonts w:eastAsia="MS Mincho"/>
          <w:sz w:val="24"/>
          <w:szCs w:val="24"/>
        </w:rPr>
        <w:t>Приокский</w:t>
      </w:r>
      <w:proofErr w:type="spellEnd"/>
      <w:r w:rsidR="00566B5D" w:rsidRPr="00D55DF6">
        <w:rPr>
          <w:rFonts w:eastAsia="MS Mincho"/>
          <w:sz w:val="24"/>
          <w:szCs w:val="24"/>
        </w:rPr>
        <w:t xml:space="preserve"> завод цветных металлов», Филиал ОГБОУ СПО Рязанский педагогический колледж в г. Касимов. </w:t>
      </w:r>
    </w:p>
    <w:p w:rsidR="00566B5D" w:rsidRPr="00D55DF6" w:rsidRDefault="00566B5D" w:rsidP="00566B5D">
      <w:pPr>
        <w:suppressAutoHyphens/>
        <w:ind w:firstLine="709"/>
        <w:rPr>
          <w:sz w:val="24"/>
        </w:rPr>
      </w:pPr>
      <w:proofErr w:type="gramStart"/>
      <w:r w:rsidRPr="00D55DF6">
        <w:rPr>
          <w:sz w:val="24"/>
        </w:rPr>
        <w:t>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w:t>
      </w:r>
      <w:proofErr w:type="gramEnd"/>
    </w:p>
    <w:p w:rsidR="00566B5D" w:rsidRPr="00D55DF6" w:rsidRDefault="00566B5D" w:rsidP="00566B5D">
      <w:pPr>
        <w:suppressAutoHyphens/>
        <w:ind w:firstLine="709"/>
        <w:rPr>
          <w:rFonts w:eastAsia="MS Mincho"/>
          <w:sz w:val="24"/>
        </w:rPr>
      </w:pPr>
      <w:r w:rsidRPr="00D55DF6">
        <w:rPr>
          <w:rFonts w:eastAsia="MS Mincho"/>
          <w:sz w:val="24"/>
        </w:rPr>
        <w:t>ООО «ККС» осуществляется обслуживание и передачу тепловую энергию городским потребителям от 8 муниципальных котельных и 10 автоматизированных тепловых пунктов (далее – АТП):</w:t>
      </w:r>
    </w:p>
    <w:p w:rsidR="00566B5D" w:rsidRPr="00D55DF6" w:rsidRDefault="00566B5D" w:rsidP="00E05716">
      <w:pPr>
        <w:pStyle w:val="afffc"/>
        <w:numPr>
          <w:ilvl w:val="0"/>
          <w:numId w:val="16"/>
        </w:numPr>
        <w:spacing w:before="0" w:after="0" w:line="240" w:lineRule="auto"/>
        <w:ind w:left="0" w:right="0" w:firstLine="709"/>
        <w:rPr>
          <w:rFonts w:eastAsia="MS Mincho"/>
          <w:sz w:val="24"/>
          <w:szCs w:val="24"/>
        </w:rPr>
      </w:pPr>
      <w:r w:rsidRPr="00D55DF6">
        <w:rPr>
          <w:rFonts w:eastAsia="MS Mincho"/>
          <w:sz w:val="24"/>
          <w:szCs w:val="24"/>
        </w:rPr>
        <w:t>Котельная №1, ул. 50 лет СССР;</w:t>
      </w:r>
    </w:p>
    <w:p w:rsidR="00566B5D" w:rsidRPr="00D55DF6" w:rsidRDefault="00566B5D" w:rsidP="00E05716">
      <w:pPr>
        <w:pStyle w:val="afffc"/>
        <w:numPr>
          <w:ilvl w:val="0"/>
          <w:numId w:val="16"/>
        </w:numPr>
        <w:spacing w:before="0" w:after="0" w:line="240" w:lineRule="auto"/>
        <w:ind w:left="0" w:right="0" w:firstLine="709"/>
        <w:rPr>
          <w:rFonts w:eastAsia="MS Mincho"/>
          <w:sz w:val="24"/>
          <w:szCs w:val="24"/>
        </w:rPr>
      </w:pPr>
      <w:r w:rsidRPr="00D55DF6">
        <w:rPr>
          <w:rFonts w:eastAsia="MS Mincho"/>
          <w:sz w:val="24"/>
          <w:szCs w:val="24"/>
        </w:rPr>
        <w:t>Котельная, ул. Ленина;</w:t>
      </w:r>
    </w:p>
    <w:p w:rsidR="00566B5D" w:rsidRPr="00D55DF6" w:rsidRDefault="00566B5D" w:rsidP="00E05716">
      <w:pPr>
        <w:pStyle w:val="afffc"/>
        <w:numPr>
          <w:ilvl w:val="0"/>
          <w:numId w:val="16"/>
        </w:numPr>
        <w:spacing w:before="0" w:after="0" w:line="240" w:lineRule="auto"/>
        <w:ind w:left="0" w:right="0" w:firstLine="709"/>
        <w:rPr>
          <w:rFonts w:eastAsia="MS Mincho"/>
          <w:sz w:val="24"/>
          <w:szCs w:val="24"/>
        </w:rPr>
      </w:pPr>
      <w:r w:rsidRPr="00D55DF6">
        <w:rPr>
          <w:rFonts w:eastAsia="MS Mincho"/>
          <w:sz w:val="24"/>
          <w:szCs w:val="24"/>
        </w:rPr>
        <w:t>Котельная, ул. Чижова;</w:t>
      </w:r>
    </w:p>
    <w:p w:rsidR="00566B5D" w:rsidRPr="00D55DF6" w:rsidRDefault="00566B5D" w:rsidP="00E05716">
      <w:pPr>
        <w:pStyle w:val="afffc"/>
        <w:numPr>
          <w:ilvl w:val="0"/>
          <w:numId w:val="16"/>
        </w:numPr>
        <w:spacing w:before="0" w:after="0" w:line="240" w:lineRule="auto"/>
        <w:ind w:left="0" w:right="0" w:firstLine="709"/>
        <w:rPr>
          <w:rFonts w:eastAsia="MS Mincho"/>
          <w:sz w:val="24"/>
          <w:szCs w:val="24"/>
        </w:rPr>
      </w:pPr>
      <w:r w:rsidRPr="00D55DF6">
        <w:rPr>
          <w:rFonts w:eastAsia="MS Mincho"/>
          <w:sz w:val="24"/>
          <w:szCs w:val="24"/>
        </w:rPr>
        <w:t>Котельная, ул. Комарова;</w:t>
      </w:r>
    </w:p>
    <w:p w:rsidR="00566B5D" w:rsidRPr="00D55DF6" w:rsidRDefault="00566B5D" w:rsidP="00E05716">
      <w:pPr>
        <w:pStyle w:val="afffc"/>
        <w:numPr>
          <w:ilvl w:val="0"/>
          <w:numId w:val="16"/>
        </w:numPr>
        <w:spacing w:before="0" w:after="0" w:line="240" w:lineRule="auto"/>
        <w:ind w:left="0" w:right="0" w:firstLine="709"/>
        <w:rPr>
          <w:rFonts w:eastAsia="MS Mincho"/>
          <w:sz w:val="24"/>
          <w:szCs w:val="24"/>
        </w:rPr>
      </w:pPr>
      <w:r w:rsidRPr="00D55DF6">
        <w:rPr>
          <w:rFonts w:eastAsia="MS Mincho"/>
          <w:sz w:val="24"/>
          <w:szCs w:val="24"/>
        </w:rPr>
        <w:t>Котельная, ул. Советская;</w:t>
      </w:r>
    </w:p>
    <w:p w:rsidR="00566B5D" w:rsidRPr="00D55DF6" w:rsidRDefault="00566B5D" w:rsidP="00E05716">
      <w:pPr>
        <w:pStyle w:val="afffc"/>
        <w:numPr>
          <w:ilvl w:val="0"/>
          <w:numId w:val="16"/>
        </w:numPr>
        <w:spacing w:before="0" w:after="0" w:line="240" w:lineRule="auto"/>
        <w:ind w:left="0" w:right="0" w:firstLine="709"/>
        <w:rPr>
          <w:rFonts w:eastAsia="MS Mincho"/>
          <w:sz w:val="24"/>
          <w:szCs w:val="24"/>
        </w:rPr>
      </w:pPr>
      <w:r w:rsidRPr="00D55DF6">
        <w:rPr>
          <w:rFonts w:eastAsia="MS Mincho"/>
          <w:sz w:val="24"/>
          <w:szCs w:val="24"/>
        </w:rPr>
        <w:t>Котельная, пос. Сиверка;</w:t>
      </w:r>
    </w:p>
    <w:p w:rsidR="00566B5D" w:rsidRPr="00D55DF6" w:rsidRDefault="00566B5D" w:rsidP="00E05716">
      <w:pPr>
        <w:pStyle w:val="afffc"/>
        <w:numPr>
          <w:ilvl w:val="0"/>
          <w:numId w:val="16"/>
        </w:numPr>
        <w:spacing w:before="0" w:after="0" w:line="240" w:lineRule="auto"/>
        <w:ind w:left="0" w:right="0" w:firstLine="709"/>
        <w:rPr>
          <w:rFonts w:eastAsia="MS Mincho"/>
          <w:sz w:val="24"/>
          <w:szCs w:val="24"/>
        </w:rPr>
      </w:pPr>
      <w:r w:rsidRPr="00D55DF6">
        <w:rPr>
          <w:rFonts w:eastAsia="MS Mincho"/>
          <w:sz w:val="24"/>
          <w:szCs w:val="24"/>
        </w:rPr>
        <w:t>Котельная, пос. Фабрики, 14в;</w:t>
      </w:r>
    </w:p>
    <w:p w:rsidR="00566B5D" w:rsidRPr="00D55DF6" w:rsidRDefault="00566B5D" w:rsidP="00E05716">
      <w:pPr>
        <w:pStyle w:val="afffc"/>
        <w:numPr>
          <w:ilvl w:val="0"/>
          <w:numId w:val="16"/>
        </w:numPr>
        <w:spacing w:before="0" w:after="0" w:line="240" w:lineRule="auto"/>
        <w:ind w:left="0" w:right="0" w:firstLine="709"/>
        <w:rPr>
          <w:rFonts w:eastAsia="MS Mincho"/>
          <w:sz w:val="24"/>
          <w:szCs w:val="24"/>
        </w:rPr>
      </w:pPr>
      <w:r w:rsidRPr="00D55DF6">
        <w:rPr>
          <w:rFonts w:eastAsia="MS Mincho"/>
          <w:sz w:val="24"/>
          <w:szCs w:val="24"/>
        </w:rPr>
        <w:t>Котельная, ул. Затонная, 2б;</w:t>
      </w:r>
    </w:p>
    <w:p w:rsidR="00566B5D" w:rsidRPr="00D55DF6" w:rsidRDefault="00566B5D" w:rsidP="00E05716">
      <w:pPr>
        <w:pStyle w:val="afffc"/>
        <w:numPr>
          <w:ilvl w:val="0"/>
          <w:numId w:val="16"/>
        </w:numPr>
        <w:spacing w:before="0" w:after="0" w:line="240" w:lineRule="auto"/>
        <w:ind w:left="0" w:right="0" w:firstLine="709"/>
        <w:rPr>
          <w:rFonts w:eastAsia="MS Mincho"/>
          <w:sz w:val="24"/>
          <w:szCs w:val="24"/>
        </w:rPr>
      </w:pPr>
      <w:r w:rsidRPr="00D55DF6">
        <w:rPr>
          <w:rFonts w:eastAsia="MS Mincho"/>
          <w:sz w:val="24"/>
          <w:szCs w:val="24"/>
        </w:rPr>
        <w:t>АТП, пос. Лесок;</w:t>
      </w:r>
    </w:p>
    <w:p w:rsidR="00566B5D" w:rsidRPr="00D55DF6" w:rsidRDefault="00566B5D" w:rsidP="00E05716">
      <w:pPr>
        <w:pStyle w:val="afffc"/>
        <w:numPr>
          <w:ilvl w:val="0"/>
          <w:numId w:val="16"/>
        </w:numPr>
        <w:spacing w:before="0" w:after="0" w:line="240" w:lineRule="auto"/>
        <w:ind w:left="0" w:right="0" w:firstLine="709"/>
        <w:rPr>
          <w:rFonts w:eastAsia="MS Mincho"/>
          <w:sz w:val="24"/>
          <w:szCs w:val="24"/>
        </w:rPr>
      </w:pPr>
      <w:r w:rsidRPr="00D55DF6">
        <w:rPr>
          <w:rFonts w:eastAsia="MS Mincho"/>
          <w:sz w:val="24"/>
          <w:szCs w:val="24"/>
        </w:rPr>
        <w:t>АТП, ул. Затон-дача;</w:t>
      </w:r>
    </w:p>
    <w:p w:rsidR="00566B5D" w:rsidRPr="00D55DF6" w:rsidRDefault="00566B5D" w:rsidP="00E05716">
      <w:pPr>
        <w:pStyle w:val="afffc"/>
        <w:numPr>
          <w:ilvl w:val="0"/>
          <w:numId w:val="16"/>
        </w:numPr>
        <w:spacing w:before="0" w:after="0" w:line="240" w:lineRule="auto"/>
        <w:ind w:left="0" w:right="0" w:firstLine="709"/>
        <w:rPr>
          <w:rFonts w:eastAsia="MS Mincho"/>
          <w:sz w:val="24"/>
          <w:szCs w:val="24"/>
        </w:rPr>
      </w:pPr>
      <w:r w:rsidRPr="00D55DF6">
        <w:rPr>
          <w:rFonts w:eastAsia="MS Mincho"/>
          <w:sz w:val="24"/>
          <w:szCs w:val="24"/>
        </w:rPr>
        <w:t>АТП, пл. Соборная, 10;</w:t>
      </w:r>
    </w:p>
    <w:p w:rsidR="00566B5D" w:rsidRPr="00D55DF6" w:rsidRDefault="00566B5D" w:rsidP="00E05716">
      <w:pPr>
        <w:pStyle w:val="afffc"/>
        <w:numPr>
          <w:ilvl w:val="0"/>
          <w:numId w:val="16"/>
        </w:numPr>
        <w:spacing w:before="0" w:after="0" w:line="240" w:lineRule="auto"/>
        <w:ind w:left="0" w:right="0" w:firstLine="709"/>
        <w:rPr>
          <w:rFonts w:eastAsia="MS Mincho"/>
          <w:sz w:val="24"/>
          <w:szCs w:val="24"/>
        </w:rPr>
      </w:pPr>
      <w:r w:rsidRPr="00D55DF6">
        <w:rPr>
          <w:rFonts w:eastAsia="MS Mincho"/>
          <w:sz w:val="24"/>
          <w:szCs w:val="24"/>
        </w:rPr>
        <w:t xml:space="preserve"> АТП, пл. Победы, 16;</w:t>
      </w:r>
    </w:p>
    <w:p w:rsidR="00566B5D" w:rsidRPr="00D55DF6" w:rsidRDefault="00566B5D" w:rsidP="00E05716">
      <w:pPr>
        <w:pStyle w:val="afffc"/>
        <w:numPr>
          <w:ilvl w:val="0"/>
          <w:numId w:val="16"/>
        </w:numPr>
        <w:spacing w:before="0" w:after="0" w:line="240" w:lineRule="auto"/>
        <w:ind w:left="0" w:right="0" w:firstLine="709"/>
        <w:rPr>
          <w:rFonts w:eastAsia="MS Mincho"/>
          <w:sz w:val="24"/>
          <w:szCs w:val="24"/>
        </w:rPr>
      </w:pPr>
      <w:r w:rsidRPr="00D55DF6">
        <w:rPr>
          <w:rFonts w:eastAsia="MS Mincho"/>
          <w:sz w:val="24"/>
          <w:szCs w:val="24"/>
        </w:rPr>
        <w:t>АТП МДОУ № 6, ул. Свердлова;</w:t>
      </w:r>
    </w:p>
    <w:p w:rsidR="00566B5D" w:rsidRPr="00D55DF6" w:rsidRDefault="00566B5D" w:rsidP="00E05716">
      <w:pPr>
        <w:pStyle w:val="afffc"/>
        <w:numPr>
          <w:ilvl w:val="0"/>
          <w:numId w:val="16"/>
        </w:numPr>
        <w:spacing w:before="0" w:after="0" w:line="240" w:lineRule="auto"/>
        <w:ind w:left="0" w:right="0" w:firstLine="709"/>
        <w:rPr>
          <w:rFonts w:eastAsia="MS Mincho"/>
          <w:sz w:val="24"/>
          <w:szCs w:val="24"/>
        </w:rPr>
      </w:pPr>
      <w:r w:rsidRPr="00D55DF6">
        <w:rPr>
          <w:rFonts w:eastAsia="MS Mincho"/>
          <w:sz w:val="24"/>
          <w:szCs w:val="24"/>
        </w:rPr>
        <w:t>АТП СОШ № 5, ул. Московская;</w:t>
      </w:r>
    </w:p>
    <w:p w:rsidR="00566B5D" w:rsidRPr="00D55DF6" w:rsidRDefault="00566B5D" w:rsidP="00E05716">
      <w:pPr>
        <w:pStyle w:val="afffc"/>
        <w:numPr>
          <w:ilvl w:val="0"/>
          <w:numId w:val="16"/>
        </w:numPr>
        <w:spacing w:before="0" w:after="0" w:line="240" w:lineRule="auto"/>
        <w:ind w:left="0" w:right="0" w:firstLine="709"/>
        <w:rPr>
          <w:rFonts w:eastAsia="MS Mincho"/>
          <w:sz w:val="24"/>
          <w:szCs w:val="24"/>
        </w:rPr>
      </w:pPr>
      <w:r w:rsidRPr="00D55DF6">
        <w:rPr>
          <w:rFonts w:eastAsia="MS Mincho"/>
          <w:sz w:val="24"/>
          <w:szCs w:val="24"/>
        </w:rPr>
        <w:t>АТП ЦСО "Ветеран", ул. Крылова;</w:t>
      </w:r>
    </w:p>
    <w:p w:rsidR="00566B5D" w:rsidRPr="00D55DF6" w:rsidRDefault="00566B5D" w:rsidP="00E05716">
      <w:pPr>
        <w:pStyle w:val="afffc"/>
        <w:numPr>
          <w:ilvl w:val="0"/>
          <w:numId w:val="16"/>
        </w:numPr>
        <w:spacing w:before="0" w:after="0" w:line="240" w:lineRule="auto"/>
        <w:ind w:left="0" w:right="0" w:firstLine="709"/>
        <w:rPr>
          <w:rFonts w:eastAsia="MS Mincho"/>
          <w:sz w:val="24"/>
          <w:szCs w:val="24"/>
        </w:rPr>
      </w:pPr>
      <w:r w:rsidRPr="00D55DF6">
        <w:rPr>
          <w:rFonts w:eastAsia="MS Mincho"/>
          <w:sz w:val="24"/>
          <w:szCs w:val="24"/>
        </w:rPr>
        <w:t>АТП Краеведческий музей, пл. Победы;</w:t>
      </w:r>
    </w:p>
    <w:p w:rsidR="00566B5D" w:rsidRPr="00D55DF6" w:rsidRDefault="00566B5D" w:rsidP="00E05716">
      <w:pPr>
        <w:pStyle w:val="afffc"/>
        <w:numPr>
          <w:ilvl w:val="0"/>
          <w:numId w:val="16"/>
        </w:numPr>
        <w:spacing w:before="0" w:after="0" w:line="240" w:lineRule="auto"/>
        <w:ind w:left="0" w:right="0" w:firstLine="709"/>
        <w:rPr>
          <w:rFonts w:eastAsia="MS Mincho"/>
          <w:sz w:val="24"/>
          <w:szCs w:val="24"/>
        </w:rPr>
      </w:pPr>
      <w:r w:rsidRPr="00D55DF6">
        <w:rPr>
          <w:rFonts w:eastAsia="MS Mincho"/>
          <w:sz w:val="24"/>
          <w:szCs w:val="24"/>
        </w:rPr>
        <w:t>АТП МДОУ № 10, пл. Победы;</w:t>
      </w:r>
    </w:p>
    <w:p w:rsidR="00566B5D" w:rsidRPr="00D55DF6" w:rsidRDefault="00566B5D" w:rsidP="00E05716">
      <w:pPr>
        <w:pStyle w:val="afffc"/>
        <w:numPr>
          <w:ilvl w:val="0"/>
          <w:numId w:val="16"/>
        </w:numPr>
        <w:spacing w:before="0" w:after="0" w:line="240" w:lineRule="auto"/>
        <w:ind w:left="0" w:right="0" w:firstLine="709"/>
        <w:rPr>
          <w:rFonts w:eastAsia="MS Mincho"/>
          <w:sz w:val="24"/>
          <w:szCs w:val="24"/>
        </w:rPr>
      </w:pPr>
      <w:r w:rsidRPr="00D55DF6">
        <w:rPr>
          <w:rFonts w:eastAsia="MS Mincho"/>
          <w:sz w:val="24"/>
          <w:szCs w:val="24"/>
        </w:rPr>
        <w:t>АТП, ул. Ленина, 48</w:t>
      </w:r>
      <w:r w:rsidR="00070344" w:rsidRPr="00D55DF6">
        <w:rPr>
          <w:rFonts w:eastAsia="MS Mincho"/>
          <w:sz w:val="24"/>
          <w:szCs w:val="24"/>
        </w:rPr>
        <w:t>.</w:t>
      </w:r>
    </w:p>
    <w:p w:rsidR="00566B5D" w:rsidRPr="00D55DF6" w:rsidRDefault="00566B5D" w:rsidP="00566B5D">
      <w:pPr>
        <w:pStyle w:val="a3"/>
        <w:spacing w:after="0"/>
        <w:ind w:firstLine="709"/>
        <w:rPr>
          <w:rFonts w:eastAsia="MS Mincho"/>
          <w:sz w:val="24"/>
        </w:rPr>
      </w:pPr>
    </w:p>
    <w:p w:rsidR="00566B5D" w:rsidRPr="00D55DF6" w:rsidRDefault="00566B5D" w:rsidP="00566B5D">
      <w:pPr>
        <w:pStyle w:val="afffc"/>
        <w:spacing w:before="0" w:after="0" w:line="240" w:lineRule="auto"/>
        <w:ind w:right="0" w:firstLine="709"/>
        <w:rPr>
          <w:rFonts w:eastAsia="MS Mincho"/>
          <w:sz w:val="24"/>
          <w:szCs w:val="24"/>
        </w:rPr>
      </w:pPr>
      <w:r w:rsidRPr="00D55DF6">
        <w:rPr>
          <w:rFonts w:eastAsia="MS Mincho"/>
          <w:sz w:val="24"/>
          <w:szCs w:val="24"/>
        </w:rPr>
        <w:t xml:space="preserve">ООО «ККС» является гарантирующим поставщиком тепловой энергии. Все конечные потребители получают тепловую энергию от ООО «ККС», в соответствии с заключенными договорами. </w:t>
      </w:r>
    </w:p>
    <w:p w:rsidR="00566B5D" w:rsidRPr="00D55DF6" w:rsidRDefault="00566B5D" w:rsidP="00566B5D">
      <w:pPr>
        <w:pStyle w:val="afffc"/>
        <w:spacing w:before="0" w:after="0" w:line="240" w:lineRule="auto"/>
        <w:ind w:right="0" w:firstLine="709"/>
        <w:rPr>
          <w:rFonts w:eastAsia="MS Mincho"/>
          <w:sz w:val="24"/>
          <w:szCs w:val="24"/>
        </w:rPr>
      </w:pPr>
      <w:r w:rsidRPr="00D55DF6">
        <w:rPr>
          <w:rFonts w:eastAsia="MS Mincho"/>
          <w:sz w:val="24"/>
          <w:szCs w:val="24"/>
        </w:rPr>
        <w:t>Для обеспечения тепловой энергией ГБУ РО «</w:t>
      </w:r>
      <w:proofErr w:type="spellStart"/>
      <w:r w:rsidRPr="00D55DF6">
        <w:rPr>
          <w:rFonts w:eastAsia="MS Mincho"/>
          <w:sz w:val="24"/>
          <w:szCs w:val="24"/>
        </w:rPr>
        <w:t>Касимовская</w:t>
      </w:r>
      <w:proofErr w:type="spellEnd"/>
      <w:r w:rsidRPr="00D55DF6">
        <w:rPr>
          <w:rFonts w:eastAsia="MS Mincho"/>
          <w:sz w:val="24"/>
          <w:szCs w:val="24"/>
        </w:rPr>
        <w:t xml:space="preserve"> центральная районная больница» на территории учреждения расположена котельная. Обслуживает котельную – ООО «</w:t>
      </w:r>
      <w:proofErr w:type="spellStart"/>
      <w:r w:rsidRPr="00D55DF6">
        <w:rPr>
          <w:rFonts w:eastAsia="MS Mincho"/>
          <w:sz w:val="24"/>
          <w:szCs w:val="24"/>
        </w:rPr>
        <w:t>Спецавтоматика</w:t>
      </w:r>
      <w:proofErr w:type="spellEnd"/>
      <w:r w:rsidRPr="00D55DF6">
        <w:rPr>
          <w:rFonts w:eastAsia="MS Mincho"/>
          <w:sz w:val="24"/>
          <w:szCs w:val="24"/>
        </w:rPr>
        <w:t xml:space="preserve"> «Савва».</w:t>
      </w:r>
    </w:p>
    <w:p w:rsidR="00566B5D" w:rsidRPr="00D55DF6" w:rsidRDefault="00024052" w:rsidP="00566B5D">
      <w:pPr>
        <w:pStyle w:val="afffc"/>
        <w:spacing w:before="0" w:after="0" w:line="240" w:lineRule="auto"/>
        <w:ind w:right="0" w:firstLine="709"/>
        <w:rPr>
          <w:rFonts w:eastAsia="MS Mincho"/>
          <w:sz w:val="24"/>
          <w:szCs w:val="24"/>
        </w:rPr>
      </w:pPr>
      <w:r>
        <w:rPr>
          <w:rFonts w:eastAsia="MS Mincho"/>
          <w:sz w:val="24"/>
          <w:szCs w:val="24"/>
        </w:rPr>
        <w:t>На территор</w:t>
      </w:r>
      <w:proofErr w:type="gramStart"/>
      <w:r>
        <w:rPr>
          <w:rFonts w:eastAsia="MS Mincho"/>
          <w:sz w:val="24"/>
          <w:szCs w:val="24"/>
        </w:rPr>
        <w:t xml:space="preserve">ии </w:t>
      </w:r>
      <w:r w:rsidR="00566B5D" w:rsidRPr="00D55DF6">
        <w:rPr>
          <w:rFonts w:eastAsia="MS Mincho"/>
          <w:sz w:val="24"/>
          <w:szCs w:val="24"/>
        </w:rPr>
        <w:t>АО</w:t>
      </w:r>
      <w:proofErr w:type="gramEnd"/>
      <w:r w:rsidR="00566B5D" w:rsidRPr="00D55DF6">
        <w:rPr>
          <w:rFonts w:eastAsia="MS Mincho"/>
          <w:sz w:val="24"/>
          <w:szCs w:val="24"/>
        </w:rPr>
        <w:t xml:space="preserve"> «</w:t>
      </w:r>
      <w:proofErr w:type="spellStart"/>
      <w:r w:rsidR="00566B5D" w:rsidRPr="00D55DF6">
        <w:rPr>
          <w:rFonts w:eastAsia="MS Mincho"/>
          <w:sz w:val="24"/>
          <w:szCs w:val="24"/>
        </w:rPr>
        <w:t>Приокский</w:t>
      </w:r>
      <w:proofErr w:type="spellEnd"/>
      <w:r w:rsidR="00566B5D" w:rsidRPr="00D55DF6">
        <w:rPr>
          <w:rFonts w:eastAsia="MS Mincho"/>
          <w:sz w:val="24"/>
          <w:szCs w:val="24"/>
        </w:rPr>
        <w:t xml:space="preserve"> завод цветных м</w:t>
      </w:r>
      <w:r>
        <w:rPr>
          <w:rFonts w:eastAsia="MS Mincho"/>
          <w:sz w:val="24"/>
          <w:szCs w:val="24"/>
        </w:rPr>
        <w:t xml:space="preserve">еталлов» (далее по тексту – </w:t>
      </w:r>
      <w:r w:rsidR="00566B5D" w:rsidRPr="00D55DF6">
        <w:rPr>
          <w:rFonts w:eastAsia="MS Mincho"/>
          <w:sz w:val="24"/>
          <w:szCs w:val="24"/>
        </w:rPr>
        <w:t xml:space="preserve">АО «ПЗЦМ») расположена одна котельная. На котельной осуществляется выработка </w:t>
      </w:r>
      <w:proofErr w:type="spellStart"/>
      <w:r w:rsidR="00566B5D" w:rsidRPr="00D55DF6">
        <w:rPr>
          <w:rFonts w:eastAsia="MS Mincho"/>
          <w:sz w:val="24"/>
          <w:szCs w:val="24"/>
        </w:rPr>
        <w:t>теплоэнергии</w:t>
      </w:r>
      <w:proofErr w:type="spellEnd"/>
      <w:r w:rsidR="00566B5D" w:rsidRPr="00D55DF6">
        <w:rPr>
          <w:rFonts w:eastAsia="MS Mincho"/>
          <w:sz w:val="24"/>
          <w:szCs w:val="24"/>
        </w:rPr>
        <w:t xml:space="preserve"> на собственные нужды, а также выработка тепловой энергии для передач</w:t>
      </w:r>
      <w:proofErr w:type="gramStart"/>
      <w:r w:rsidR="00566B5D" w:rsidRPr="00D55DF6">
        <w:rPr>
          <w:rFonts w:eastAsia="MS Mincho"/>
          <w:sz w:val="24"/>
          <w:szCs w:val="24"/>
        </w:rPr>
        <w:t>и ООО</w:t>
      </w:r>
      <w:proofErr w:type="gramEnd"/>
      <w:r w:rsidR="00566B5D" w:rsidRPr="00D55DF6">
        <w:rPr>
          <w:rFonts w:eastAsia="MS Mincho"/>
          <w:sz w:val="24"/>
          <w:szCs w:val="24"/>
        </w:rPr>
        <w:t xml:space="preserve"> «ККС».</w:t>
      </w:r>
    </w:p>
    <w:p w:rsidR="00566B5D" w:rsidRPr="00D55DF6" w:rsidRDefault="00566B5D" w:rsidP="00566B5D">
      <w:pPr>
        <w:pStyle w:val="afffc"/>
        <w:spacing w:before="0" w:after="0" w:line="240" w:lineRule="auto"/>
        <w:ind w:right="0" w:firstLine="709"/>
        <w:rPr>
          <w:rFonts w:eastAsia="MS Mincho"/>
          <w:sz w:val="24"/>
          <w:szCs w:val="24"/>
        </w:rPr>
      </w:pPr>
      <w:r w:rsidRPr="00D55DF6">
        <w:rPr>
          <w:rFonts w:eastAsia="MS Mincho"/>
          <w:sz w:val="24"/>
          <w:szCs w:val="24"/>
        </w:rPr>
        <w:t xml:space="preserve"> Котельная на территории Филиала ОГБОУ СПО Рязанский педагогический колледж в </w:t>
      </w:r>
      <w:proofErr w:type="gramStart"/>
      <w:r w:rsidRPr="00D55DF6">
        <w:rPr>
          <w:rFonts w:eastAsia="MS Mincho"/>
          <w:sz w:val="24"/>
          <w:szCs w:val="24"/>
        </w:rPr>
        <w:t>г</w:t>
      </w:r>
      <w:proofErr w:type="gramEnd"/>
      <w:r w:rsidRPr="00D55DF6">
        <w:rPr>
          <w:rFonts w:eastAsia="MS Mincho"/>
          <w:sz w:val="24"/>
          <w:szCs w:val="24"/>
        </w:rPr>
        <w:t xml:space="preserve">. </w:t>
      </w:r>
      <w:proofErr w:type="spellStart"/>
      <w:r w:rsidRPr="00D55DF6">
        <w:rPr>
          <w:rFonts w:eastAsia="MS Mincho"/>
          <w:sz w:val="24"/>
          <w:szCs w:val="24"/>
        </w:rPr>
        <w:t>Касимове</w:t>
      </w:r>
      <w:proofErr w:type="spellEnd"/>
      <w:r w:rsidRPr="00D55DF6">
        <w:rPr>
          <w:rFonts w:eastAsia="MS Mincho"/>
          <w:sz w:val="24"/>
          <w:szCs w:val="24"/>
        </w:rPr>
        <w:t xml:space="preserve"> обслуживается собственным персоналом и обеспечивает тепловой энергией учебные корпуса. Часть выработанной на котельной тепловой энергии предается ООО «ККС» для дальнейшей реализации.</w:t>
      </w:r>
    </w:p>
    <w:p w:rsidR="00566B5D" w:rsidRPr="00D55DF6" w:rsidRDefault="00566B5D" w:rsidP="00566B5D">
      <w:pPr>
        <w:pStyle w:val="afffc"/>
        <w:spacing w:before="0" w:after="0" w:line="240" w:lineRule="auto"/>
        <w:ind w:right="0" w:firstLine="709"/>
        <w:rPr>
          <w:rFonts w:eastAsia="MS Mincho"/>
          <w:sz w:val="24"/>
          <w:szCs w:val="24"/>
        </w:rPr>
      </w:pPr>
      <w:r w:rsidRPr="00D55DF6">
        <w:rPr>
          <w:rFonts w:eastAsia="MS Mincho"/>
          <w:sz w:val="24"/>
          <w:szCs w:val="24"/>
        </w:rPr>
        <w:t xml:space="preserve">Также на территории </w:t>
      </w:r>
      <w:proofErr w:type="gramStart"/>
      <w:r w:rsidRPr="00D55DF6">
        <w:rPr>
          <w:rFonts w:eastAsia="MS Mincho"/>
          <w:sz w:val="24"/>
          <w:szCs w:val="24"/>
        </w:rPr>
        <w:t>г</w:t>
      </w:r>
      <w:proofErr w:type="gramEnd"/>
      <w:r w:rsidRPr="00D55DF6">
        <w:rPr>
          <w:rFonts w:eastAsia="MS Mincho"/>
          <w:sz w:val="24"/>
          <w:szCs w:val="24"/>
        </w:rPr>
        <w:t xml:space="preserve">. Касимов сформированы зоны индивидуального </w:t>
      </w:r>
      <w:r w:rsidRPr="00D55DF6">
        <w:rPr>
          <w:rFonts w:eastAsia="MS Mincho"/>
          <w:sz w:val="24"/>
          <w:szCs w:val="24"/>
        </w:rPr>
        <w:lastRenderedPageBreak/>
        <w:t xml:space="preserve">теплоснабжения, число которых равно количеству зданий с индивидуальным теплоснабжением. Зоны индивидуального теплоснабжения локализованы около зон действия централизованного теплоснабжения. Точная информация о количестве и установленной мощности </w:t>
      </w:r>
      <w:proofErr w:type="gramStart"/>
      <w:r w:rsidRPr="00D55DF6">
        <w:rPr>
          <w:rFonts w:eastAsia="MS Mincho"/>
          <w:sz w:val="24"/>
          <w:szCs w:val="24"/>
        </w:rPr>
        <w:t>индивидуальных</w:t>
      </w:r>
      <w:proofErr w:type="gramEnd"/>
      <w:r w:rsidRPr="00D55DF6">
        <w:rPr>
          <w:rFonts w:eastAsia="MS Mincho"/>
          <w:sz w:val="24"/>
          <w:szCs w:val="24"/>
        </w:rPr>
        <w:t xml:space="preserve"> </w:t>
      </w:r>
      <w:proofErr w:type="spellStart"/>
      <w:r w:rsidRPr="00D55DF6">
        <w:rPr>
          <w:rFonts w:eastAsia="MS Mincho"/>
          <w:sz w:val="24"/>
          <w:szCs w:val="24"/>
        </w:rPr>
        <w:t>теплогенераторов</w:t>
      </w:r>
      <w:proofErr w:type="spellEnd"/>
      <w:r w:rsidRPr="00D55DF6">
        <w:rPr>
          <w:rFonts w:eastAsia="MS Mincho"/>
          <w:sz w:val="24"/>
          <w:szCs w:val="24"/>
        </w:rPr>
        <w:t xml:space="preserve"> отсутствует.</w:t>
      </w:r>
    </w:p>
    <w:p w:rsidR="00566B5D" w:rsidRPr="00D55DF6" w:rsidRDefault="00566B5D" w:rsidP="00566B5D">
      <w:pPr>
        <w:suppressAutoHyphens/>
        <w:ind w:firstLine="709"/>
        <w:rPr>
          <w:sz w:val="24"/>
        </w:rPr>
      </w:pPr>
      <w:r w:rsidRPr="00D55DF6">
        <w:rPr>
          <w:sz w:val="24"/>
        </w:rPr>
        <w:t>Таким образом, функциональная структура (</w:t>
      </w:r>
      <w:proofErr w:type="gramStart"/>
      <w:r w:rsidRPr="00D55DF6">
        <w:rPr>
          <w:sz w:val="24"/>
        </w:rPr>
        <w:t>см</w:t>
      </w:r>
      <w:proofErr w:type="gramEnd"/>
      <w:r w:rsidRPr="00D55DF6">
        <w:rPr>
          <w:sz w:val="24"/>
        </w:rPr>
        <w:t xml:space="preserve">. рис. </w:t>
      </w:r>
      <w:r w:rsidR="003E7FEA">
        <w:rPr>
          <w:sz w:val="24"/>
        </w:rPr>
        <w:t>2.</w:t>
      </w:r>
      <w:r w:rsidRPr="00D55DF6">
        <w:rPr>
          <w:sz w:val="24"/>
        </w:rPr>
        <w:t xml:space="preserve">1.1) централизованного теплоснабжения города представляет разделенное между разными юридическими лицами производство тепловой энергии, ее транспорт и сбыт конечным потребителям. </w:t>
      </w:r>
    </w:p>
    <w:p w:rsidR="00566B5D" w:rsidRPr="00D55DF6" w:rsidRDefault="00566B5D" w:rsidP="00566B5D">
      <w:pPr>
        <w:pStyle w:val="a3"/>
        <w:ind w:firstLine="708"/>
        <w:rPr>
          <w:rFonts w:eastAsia="MS Mincho"/>
          <w:sz w:val="24"/>
        </w:rPr>
      </w:pPr>
    </w:p>
    <w:p w:rsidR="00917D33" w:rsidRPr="00D55DF6" w:rsidRDefault="00917D33" w:rsidP="00D506EA">
      <w:pPr>
        <w:pStyle w:val="00"/>
        <w:suppressAutoHyphens/>
        <w:spacing w:line="240" w:lineRule="auto"/>
        <w:rPr>
          <w:sz w:val="24"/>
          <w:szCs w:val="24"/>
        </w:rPr>
      </w:pPr>
    </w:p>
    <w:p w:rsidR="00D506EA" w:rsidRPr="00D55DF6" w:rsidRDefault="00D506EA" w:rsidP="00B577D1">
      <w:pPr>
        <w:pStyle w:val="00"/>
        <w:suppressAutoHyphens/>
        <w:spacing w:line="240" w:lineRule="auto"/>
        <w:rPr>
          <w:sz w:val="24"/>
          <w:szCs w:val="24"/>
        </w:rPr>
      </w:pPr>
    </w:p>
    <w:p w:rsidR="001066E5" w:rsidRPr="00D55DF6" w:rsidRDefault="001066E5" w:rsidP="00B577D1">
      <w:pPr>
        <w:pStyle w:val="00"/>
        <w:suppressAutoHyphens/>
        <w:spacing w:line="240" w:lineRule="auto"/>
        <w:rPr>
          <w:sz w:val="24"/>
          <w:szCs w:val="24"/>
        </w:rPr>
      </w:pPr>
    </w:p>
    <w:p w:rsidR="00B577D1" w:rsidRPr="00D55DF6" w:rsidRDefault="00B577D1" w:rsidP="00532EB7">
      <w:pPr>
        <w:pStyle w:val="afffe"/>
        <w:suppressAutoHyphens/>
        <w:spacing w:line="240" w:lineRule="auto"/>
        <w:rPr>
          <w:sz w:val="24"/>
          <w:szCs w:val="24"/>
        </w:rPr>
      </w:pPr>
    </w:p>
    <w:p w:rsidR="00532EB7" w:rsidRPr="00D55DF6" w:rsidRDefault="00532EB7" w:rsidP="00532EB7">
      <w:pPr>
        <w:pStyle w:val="afffe"/>
        <w:suppressAutoHyphens/>
        <w:spacing w:line="240" w:lineRule="auto"/>
        <w:rPr>
          <w:sz w:val="24"/>
          <w:szCs w:val="24"/>
        </w:rPr>
      </w:pPr>
    </w:p>
    <w:p w:rsidR="00AF15B6" w:rsidRDefault="00AF15B6" w:rsidP="00AF15B6">
      <w:pPr>
        <w:pStyle w:val="a3"/>
        <w:rPr>
          <w:rFonts w:eastAsia="MS Mincho"/>
          <w:sz w:val="24"/>
        </w:rPr>
        <w:sectPr w:rsidR="00AF15B6" w:rsidSect="00C46E3D">
          <w:headerReference w:type="default" r:id="rId9"/>
          <w:footerReference w:type="even" r:id="rId10"/>
          <w:footerReference w:type="default" r:id="rId11"/>
          <w:pgSz w:w="11906" w:h="16838"/>
          <w:pgMar w:top="1134" w:right="624" w:bottom="1134" w:left="1418" w:header="454" w:footer="454" w:gutter="0"/>
          <w:cols w:space="708"/>
          <w:titlePg/>
          <w:docGrid w:linePitch="381"/>
        </w:sectPr>
      </w:pPr>
      <w:r w:rsidRPr="00D55DF6">
        <w:rPr>
          <w:rFonts w:eastAsia="MS Mincho"/>
          <w:sz w:val="24"/>
        </w:rPr>
        <w:t xml:space="preserve">  </w:t>
      </w:r>
    </w:p>
    <w:p w:rsidR="00566B5D" w:rsidRPr="00D55DF6" w:rsidRDefault="00566B5D" w:rsidP="00566B5D">
      <w:pPr>
        <w:pStyle w:val="a3"/>
        <w:ind w:firstLine="708"/>
        <w:jc w:val="right"/>
        <w:rPr>
          <w:sz w:val="24"/>
        </w:rPr>
      </w:pPr>
      <w:bookmarkStart w:id="10" w:name="bookmark8"/>
      <w:r w:rsidRPr="00D55DF6">
        <w:rPr>
          <w:sz w:val="24"/>
        </w:rPr>
        <w:lastRenderedPageBreak/>
        <w:t xml:space="preserve">Рисунок </w:t>
      </w:r>
      <w:r w:rsidR="00070344" w:rsidRPr="00D55DF6">
        <w:rPr>
          <w:sz w:val="24"/>
        </w:rPr>
        <w:t>2.</w:t>
      </w:r>
      <w:r w:rsidRPr="00D55DF6">
        <w:rPr>
          <w:sz w:val="24"/>
        </w:rPr>
        <w:t>1.1</w:t>
      </w:r>
    </w:p>
    <w:p w:rsidR="00566B5D" w:rsidRPr="00D55DF6" w:rsidRDefault="00566B5D" w:rsidP="00566B5D">
      <w:pPr>
        <w:pStyle w:val="a3"/>
        <w:ind w:firstLine="708"/>
        <w:jc w:val="center"/>
        <w:rPr>
          <w:b/>
          <w:sz w:val="24"/>
        </w:rPr>
      </w:pPr>
      <w:r w:rsidRPr="00D55DF6">
        <w:rPr>
          <w:b/>
          <w:noProof/>
          <w:sz w:val="24"/>
        </w:rPr>
        <w:drawing>
          <wp:anchor distT="0" distB="0" distL="114300" distR="114300" simplePos="0" relativeHeight="251657728" behindDoc="1" locked="0" layoutInCell="1" allowOverlap="1">
            <wp:simplePos x="0" y="0"/>
            <wp:positionH relativeFrom="column">
              <wp:posOffset>70485</wp:posOffset>
            </wp:positionH>
            <wp:positionV relativeFrom="paragraph">
              <wp:posOffset>47625</wp:posOffset>
            </wp:positionV>
            <wp:extent cx="9010015" cy="5800725"/>
            <wp:effectExtent l="0" t="0" r="76835" b="0"/>
            <wp:wrapTight wrapText="bothSides">
              <wp:wrapPolygon edited="0">
                <wp:start x="411" y="1773"/>
                <wp:lineTo x="274" y="2908"/>
                <wp:lineTo x="320" y="5178"/>
                <wp:lineTo x="685" y="6313"/>
                <wp:lineTo x="685" y="17947"/>
                <wp:lineTo x="1096" y="18798"/>
                <wp:lineTo x="1233" y="20146"/>
                <wp:lineTo x="5298" y="20784"/>
                <wp:lineTo x="6622" y="20784"/>
                <wp:lineTo x="9956" y="20784"/>
                <wp:lineTo x="18359" y="20784"/>
                <wp:lineTo x="21739" y="20571"/>
                <wp:lineTo x="21693" y="15251"/>
                <wp:lineTo x="17720" y="14258"/>
                <wp:lineTo x="19912" y="14258"/>
                <wp:lineTo x="21739" y="13762"/>
                <wp:lineTo x="21784" y="10428"/>
                <wp:lineTo x="21419" y="10286"/>
                <wp:lineTo x="17720" y="9718"/>
                <wp:lineTo x="20916" y="9718"/>
                <wp:lineTo x="21784" y="9505"/>
                <wp:lineTo x="21693" y="2908"/>
                <wp:lineTo x="21647" y="1915"/>
                <wp:lineTo x="21602" y="1773"/>
                <wp:lineTo x="411" y="1773"/>
              </wp:wrapPolygon>
            </wp:wrapTight>
            <wp:docPr id="4" name="Схема 1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Pr="00D55DF6">
        <w:rPr>
          <w:b/>
          <w:sz w:val="24"/>
        </w:rPr>
        <w:t xml:space="preserve">Функциональная структура теплоснабжения </w:t>
      </w:r>
      <w:proofErr w:type="gramStart"/>
      <w:r w:rsidRPr="00D55DF6">
        <w:rPr>
          <w:b/>
          <w:sz w:val="24"/>
        </w:rPr>
        <w:t>г</w:t>
      </w:r>
      <w:proofErr w:type="gramEnd"/>
      <w:r w:rsidRPr="00D55DF6">
        <w:rPr>
          <w:b/>
          <w:sz w:val="24"/>
        </w:rPr>
        <w:t>. Касимов</w:t>
      </w:r>
    </w:p>
    <w:p w:rsidR="00566B5D" w:rsidRDefault="00566B5D" w:rsidP="00566B5D">
      <w:pPr>
        <w:pStyle w:val="a3"/>
        <w:ind w:firstLine="708"/>
        <w:jc w:val="right"/>
      </w:pPr>
    </w:p>
    <w:p w:rsidR="00566B5D" w:rsidRPr="00566B5D" w:rsidRDefault="00566B5D" w:rsidP="00566B5D">
      <w:pPr>
        <w:pStyle w:val="a3"/>
        <w:ind w:firstLine="708"/>
        <w:jc w:val="right"/>
      </w:pPr>
    </w:p>
    <w:p w:rsidR="00566B5D" w:rsidRDefault="00566B5D" w:rsidP="00566B5D">
      <w:pPr>
        <w:pStyle w:val="a3"/>
        <w:ind w:firstLine="708"/>
        <w:rPr>
          <w:b/>
        </w:rPr>
      </w:pPr>
    </w:p>
    <w:p w:rsidR="00566B5D" w:rsidRDefault="00566B5D" w:rsidP="00566B5D">
      <w:pPr>
        <w:pStyle w:val="a3"/>
        <w:ind w:firstLine="708"/>
        <w:rPr>
          <w:b/>
        </w:rPr>
      </w:pPr>
    </w:p>
    <w:p w:rsidR="00566B5D" w:rsidRDefault="00566B5D" w:rsidP="00566B5D">
      <w:pPr>
        <w:pStyle w:val="a3"/>
        <w:ind w:firstLine="708"/>
        <w:rPr>
          <w:b/>
        </w:rPr>
      </w:pPr>
    </w:p>
    <w:p w:rsidR="00566B5D" w:rsidRDefault="00566B5D" w:rsidP="00566B5D">
      <w:pPr>
        <w:pStyle w:val="a3"/>
        <w:ind w:firstLine="708"/>
        <w:rPr>
          <w:b/>
        </w:rPr>
      </w:pPr>
    </w:p>
    <w:p w:rsidR="00566B5D" w:rsidRDefault="00566B5D" w:rsidP="00566B5D">
      <w:pPr>
        <w:pStyle w:val="a3"/>
        <w:ind w:firstLine="708"/>
        <w:rPr>
          <w:b/>
        </w:rPr>
      </w:pPr>
    </w:p>
    <w:p w:rsidR="00566B5D" w:rsidRDefault="00566B5D" w:rsidP="00566B5D">
      <w:pPr>
        <w:pStyle w:val="a3"/>
        <w:ind w:firstLine="708"/>
        <w:rPr>
          <w:b/>
        </w:rPr>
      </w:pPr>
    </w:p>
    <w:p w:rsidR="00566B5D" w:rsidRDefault="00566B5D" w:rsidP="00566B5D">
      <w:pPr>
        <w:pStyle w:val="a3"/>
        <w:ind w:firstLine="708"/>
        <w:rPr>
          <w:b/>
        </w:rPr>
      </w:pPr>
    </w:p>
    <w:p w:rsidR="00566B5D" w:rsidRDefault="00566B5D" w:rsidP="00566B5D">
      <w:pPr>
        <w:pStyle w:val="a3"/>
        <w:ind w:firstLine="708"/>
        <w:rPr>
          <w:b/>
        </w:rPr>
      </w:pPr>
    </w:p>
    <w:p w:rsidR="00566B5D" w:rsidRDefault="00566B5D" w:rsidP="00566B5D">
      <w:pPr>
        <w:pStyle w:val="a3"/>
        <w:ind w:firstLine="708"/>
        <w:rPr>
          <w:b/>
        </w:rPr>
      </w:pPr>
    </w:p>
    <w:p w:rsidR="00566B5D" w:rsidRDefault="00566B5D" w:rsidP="00566B5D">
      <w:pPr>
        <w:pStyle w:val="a3"/>
        <w:ind w:firstLine="708"/>
        <w:rPr>
          <w:b/>
        </w:rPr>
      </w:pPr>
    </w:p>
    <w:p w:rsidR="00566B5D" w:rsidRDefault="00566B5D" w:rsidP="00566B5D">
      <w:pPr>
        <w:pStyle w:val="a3"/>
        <w:ind w:firstLine="708"/>
        <w:rPr>
          <w:b/>
        </w:rPr>
      </w:pPr>
    </w:p>
    <w:p w:rsidR="00566B5D" w:rsidRDefault="00566B5D" w:rsidP="00566B5D">
      <w:pPr>
        <w:pStyle w:val="a3"/>
        <w:ind w:firstLine="708"/>
        <w:rPr>
          <w:b/>
        </w:rPr>
      </w:pPr>
    </w:p>
    <w:p w:rsidR="00566B5D" w:rsidRDefault="00566B5D" w:rsidP="00566B5D">
      <w:pPr>
        <w:pStyle w:val="a3"/>
        <w:ind w:firstLine="708"/>
        <w:rPr>
          <w:b/>
        </w:rPr>
      </w:pPr>
    </w:p>
    <w:p w:rsidR="00566B5D" w:rsidRDefault="00566B5D" w:rsidP="00566B5D">
      <w:pPr>
        <w:pStyle w:val="a3"/>
        <w:ind w:firstLine="708"/>
        <w:rPr>
          <w:b/>
        </w:rPr>
      </w:pPr>
    </w:p>
    <w:bookmarkEnd w:id="10"/>
    <w:p w:rsidR="0017531B" w:rsidRDefault="0017531B" w:rsidP="00E37536">
      <w:pPr>
        <w:spacing w:before="120"/>
        <w:ind w:left="284" w:firstLine="425"/>
        <w:rPr>
          <w:szCs w:val="28"/>
          <w:u w:val="single"/>
        </w:rPr>
        <w:sectPr w:rsidR="0017531B" w:rsidSect="00C46E3D">
          <w:pgSz w:w="16838" w:h="11906" w:orient="landscape"/>
          <w:pgMar w:top="1418" w:right="1134" w:bottom="624" w:left="1134" w:header="454" w:footer="454" w:gutter="0"/>
          <w:cols w:space="708"/>
          <w:docGrid w:linePitch="381"/>
        </w:sectPr>
      </w:pPr>
    </w:p>
    <w:p w:rsidR="0017531B" w:rsidRPr="00D55DF6" w:rsidRDefault="0017531B" w:rsidP="0017531B">
      <w:pPr>
        <w:pStyle w:val="a3"/>
        <w:spacing w:after="0"/>
        <w:ind w:firstLine="709"/>
        <w:rPr>
          <w:i/>
          <w:sz w:val="24"/>
          <w:u w:val="single"/>
        </w:rPr>
      </w:pPr>
      <w:r w:rsidRPr="00D55DF6">
        <w:rPr>
          <w:i/>
          <w:sz w:val="24"/>
          <w:u w:val="single"/>
        </w:rPr>
        <w:lastRenderedPageBreak/>
        <w:t xml:space="preserve">Сведения о резервах и дефицитах тепловой мощности на источниках теплоснабжения </w:t>
      </w:r>
      <w:proofErr w:type="gramStart"/>
      <w:r w:rsidRPr="00D55DF6">
        <w:rPr>
          <w:i/>
          <w:sz w:val="24"/>
          <w:u w:val="single"/>
        </w:rPr>
        <w:t>г</w:t>
      </w:r>
      <w:proofErr w:type="gramEnd"/>
      <w:r w:rsidRPr="00D55DF6">
        <w:rPr>
          <w:i/>
          <w:sz w:val="24"/>
          <w:u w:val="single"/>
        </w:rPr>
        <w:t>. Касимов</w:t>
      </w:r>
    </w:p>
    <w:p w:rsidR="0017531B" w:rsidRPr="00D55DF6" w:rsidRDefault="0017531B" w:rsidP="0017531B">
      <w:pPr>
        <w:pStyle w:val="afffe"/>
        <w:suppressAutoHyphens/>
        <w:spacing w:line="240" w:lineRule="auto"/>
        <w:rPr>
          <w:sz w:val="24"/>
          <w:szCs w:val="24"/>
        </w:rPr>
      </w:pPr>
      <w:r w:rsidRPr="00D55DF6">
        <w:rPr>
          <w:rFonts w:eastAsia="MS Mincho"/>
          <w:sz w:val="24"/>
          <w:szCs w:val="24"/>
        </w:rPr>
        <w:t xml:space="preserve">В настоящее время </w:t>
      </w:r>
      <w:r w:rsidRPr="00D55DF6">
        <w:rPr>
          <w:sz w:val="24"/>
          <w:szCs w:val="24"/>
        </w:rPr>
        <w:t xml:space="preserve">19 из 21 источников централизованного теплоснабжения  в </w:t>
      </w:r>
      <w:proofErr w:type="gramStart"/>
      <w:r w:rsidRPr="00D55DF6">
        <w:rPr>
          <w:sz w:val="24"/>
          <w:szCs w:val="24"/>
        </w:rPr>
        <w:t>г</w:t>
      </w:r>
      <w:proofErr w:type="gramEnd"/>
      <w:r w:rsidRPr="00D55DF6">
        <w:rPr>
          <w:sz w:val="24"/>
          <w:szCs w:val="24"/>
        </w:rPr>
        <w:t xml:space="preserve">. Касимов имеют резервы тепловой мощности «нетто». Дефициты тепловой мощности «нетто» выявлены на следующих котельных: котельная ул. Комарова. </w:t>
      </w:r>
      <w:r w:rsidR="00EF6BBD">
        <w:rPr>
          <w:sz w:val="24"/>
          <w:szCs w:val="24"/>
        </w:rPr>
        <w:t>Котельная</w:t>
      </w:r>
      <w:r w:rsidRPr="00D55DF6">
        <w:rPr>
          <w:sz w:val="24"/>
          <w:szCs w:val="24"/>
        </w:rPr>
        <w:t xml:space="preserve"> эксплуатационной ответственност</w:t>
      </w:r>
      <w:proofErr w:type="gramStart"/>
      <w:r w:rsidRPr="00D55DF6">
        <w:rPr>
          <w:sz w:val="24"/>
          <w:szCs w:val="24"/>
        </w:rPr>
        <w:t>и ООО</w:t>
      </w:r>
      <w:proofErr w:type="gramEnd"/>
      <w:r w:rsidRPr="00D55DF6">
        <w:rPr>
          <w:sz w:val="24"/>
          <w:szCs w:val="24"/>
        </w:rPr>
        <w:t xml:space="preserve"> «ККС». Причиной возникновения дефицитов тепловой мощности является сверхнормативное количество абонентов теплоснабжения, подключенных к системе отопления от данных котельных. Дефициты составляют порядка  9% на обеих котельных. Такие значения дефицита тепловой мощности на котельных ООО «ККС» являются довольно существенными, и их наличие может приводить к ухудшению качества теплоснабжения потребителей в периоды расчетных температур наружного воздуха.</w:t>
      </w:r>
    </w:p>
    <w:p w:rsidR="0017531B" w:rsidRPr="00D55DF6" w:rsidRDefault="0017531B" w:rsidP="0017531B">
      <w:pPr>
        <w:pStyle w:val="afffe"/>
        <w:suppressAutoHyphens/>
        <w:spacing w:line="240" w:lineRule="auto"/>
        <w:rPr>
          <w:sz w:val="24"/>
          <w:szCs w:val="24"/>
        </w:rPr>
      </w:pPr>
      <w:r w:rsidRPr="00D55DF6">
        <w:rPr>
          <w:sz w:val="24"/>
          <w:szCs w:val="24"/>
        </w:rPr>
        <w:t xml:space="preserve">Ввиду значительной удаленности (изолированности) друг от друга систем централизованного теплоснабжения имеющие дефициты тепловой мощности, от источников с резервами тепловой мощности, друг от друга расширение технологических зон действия источников с резервами тепловой мощности «нетто» в зоны действия с дефицитом тепловой мощности не представляется возможным. Для ликвидации дефицитов и появления резервов тепловой мощности «нетто» на котельных необходимо предусмотреть мероприятия, направленные на увеличение тепловой мощности «нетто» котельных путем расширения количества теплогенерирующего оборудования и соответственно увеличения установленной мощности котельной. </w:t>
      </w:r>
    </w:p>
    <w:p w:rsidR="0017531B" w:rsidRDefault="0017531B" w:rsidP="0017531B">
      <w:pPr>
        <w:pStyle w:val="afffe"/>
        <w:suppressAutoHyphens/>
        <w:spacing w:line="240" w:lineRule="auto"/>
        <w:rPr>
          <w:sz w:val="28"/>
          <w:szCs w:val="28"/>
        </w:rPr>
      </w:pPr>
    </w:p>
    <w:p w:rsidR="00566B5D" w:rsidRDefault="00566B5D" w:rsidP="00E37536">
      <w:pPr>
        <w:spacing w:before="120"/>
        <w:ind w:left="284" w:firstLine="425"/>
        <w:rPr>
          <w:szCs w:val="28"/>
          <w:u w:val="single"/>
        </w:rPr>
        <w:sectPr w:rsidR="00566B5D" w:rsidSect="00C46E3D">
          <w:pgSz w:w="11906" w:h="16838"/>
          <w:pgMar w:top="1134" w:right="624" w:bottom="1134" w:left="1418" w:header="454" w:footer="454" w:gutter="0"/>
          <w:cols w:space="708"/>
          <w:docGrid w:linePitch="381"/>
        </w:sectPr>
      </w:pPr>
    </w:p>
    <w:p w:rsidR="00C5312F" w:rsidRPr="00D55DF6" w:rsidRDefault="00070344" w:rsidP="00070344">
      <w:pPr>
        <w:pStyle w:val="a3"/>
        <w:jc w:val="right"/>
        <w:rPr>
          <w:sz w:val="24"/>
        </w:rPr>
      </w:pPr>
      <w:r w:rsidRPr="00D55DF6">
        <w:rPr>
          <w:sz w:val="24"/>
        </w:rPr>
        <w:lastRenderedPageBreak/>
        <w:t>Таблица 2.1.1</w:t>
      </w:r>
    </w:p>
    <w:p w:rsidR="00070344" w:rsidRDefault="00070344" w:rsidP="00070344">
      <w:pPr>
        <w:pStyle w:val="a3"/>
        <w:jc w:val="center"/>
        <w:rPr>
          <w:b/>
          <w:sz w:val="24"/>
        </w:rPr>
      </w:pPr>
      <w:r w:rsidRPr="00D55DF6">
        <w:rPr>
          <w:b/>
          <w:sz w:val="24"/>
        </w:rPr>
        <w:t xml:space="preserve">Баланс тепловой мощности в системах теплоснабжения </w:t>
      </w:r>
      <w:proofErr w:type="gramStart"/>
      <w:r w:rsidRPr="00D55DF6">
        <w:rPr>
          <w:b/>
          <w:sz w:val="24"/>
        </w:rPr>
        <w:t>г</w:t>
      </w:r>
      <w:proofErr w:type="gramEnd"/>
      <w:r w:rsidRPr="00D55DF6">
        <w:rPr>
          <w:b/>
          <w:sz w:val="24"/>
        </w:rPr>
        <w:t>. Касимов</w:t>
      </w:r>
    </w:p>
    <w:tbl>
      <w:tblPr>
        <w:tblW w:w="52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6"/>
        <w:gridCol w:w="3289"/>
        <w:gridCol w:w="2125"/>
        <w:gridCol w:w="2266"/>
        <w:gridCol w:w="282"/>
        <w:gridCol w:w="2270"/>
        <w:gridCol w:w="1988"/>
        <w:gridCol w:w="1421"/>
        <w:gridCol w:w="1334"/>
      </w:tblGrid>
      <w:tr w:rsidR="00FA0AAE" w:rsidRPr="00ED61AB" w:rsidTr="007E6A9F">
        <w:trPr>
          <w:trHeight w:val="20"/>
          <w:tblHeader/>
          <w:jc w:val="center"/>
        </w:trPr>
        <w:tc>
          <w:tcPr>
            <w:tcW w:w="163" w:type="pct"/>
            <w:vMerge w:val="restart"/>
            <w:shd w:val="clear" w:color="auto" w:fill="D9D9D9" w:themeFill="background1" w:themeFillShade="D9"/>
            <w:vAlign w:val="center"/>
          </w:tcPr>
          <w:p w:rsidR="00FA0AAE" w:rsidRPr="00ED61AB" w:rsidRDefault="00FA0AAE" w:rsidP="005D539F">
            <w:pPr>
              <w:suppressAutoHyphens/>
              <w:jc w:val="center"/>
              <w:rPr>
                <w:b/>
                <w:bCs/>
                <w:color w:val="000000"/>
                <w:sz w:val="20"/>
                <w:szCs w:val="20"/>
              </w:rPr>
            </w:pPr>
            <w:r>
              <w:rPr>
                <w:i/>
                <w:szCs w:val="28"/>
              </w:rPr>
              <w:tab/>
            </w:r>
            <w:r w:rsidRPr="00ED61AB">
              <w:rPr>
                <w:b/>
                <w:bCs/>
                <w:color w:val="000000"/>
                <w:sz w:val="20"/>
                <w:szCs w:val="20"/>
              </w:rPr>
              <w:t xml:space="preserve">№ </w:t>
            </w:r>
            <w:proofErr w:type="spellStart"/>
            <w:proofErr w:type="gramStart"/>
            <w:r w:rsidRPr="00ED61AB">
              <w:rPr>
                <w:b/>
                <w:bCs/>
                <w:color w:val="000000"/>
                <w:sz w:val="20"/>
                <w:szCs w:val="20"/>
              </w:rPr>
              <w:t>п</w:t>
            </w:r>
            <w:proofErr w:type="spellEnd"/>
            <w:proofErr w:type="gramEnd"/>
            <w:r w:rsidRPr="00ED61AB">
              <w:rPr>
                <w:b/>
                <w:bCs/>
                <w:color w:val="000000"/>
                <w:sz w:val="20"/>
                <w:szCs w:val="20"/>
              </w:rPr>
              <w:t>/</w:t>
            </w:r>
            <w:proofErr w:type="spellStart"/>
            <w:r w:rsidRPr="00ED61AB">
              <w:rPr>
                <w:b/>
                <w:bCs/>
                <w:color w:val="000000"/>
                <w:sz w:val="20"/>
                <w:szCs w:val="20"/>
              </w:rPr>
              <w:t>п</w:t>
            </w:r>
            <w:proofErr w:type="spellEnd"/>
          </w:p>
        </w:tc>
        <w:tc>
          <w:tcPr>
            <w:tcW w:w="1062" w:type="pct"/>
            <w:vMerge w:val="restart"/>
            <w:shd w:val="clear" w:color="auto" w:fill="D9D9D9" w:themeFill="background1" w:themeFillShade="D9"/>
            <w:vAlign w:val="center"/>
          </w:tcPr>
          <w:p w:rsidR="00FA0AAE" w:rsidRPr="00ED61AB" w:rsidRDefault="00FA0AAE" w:rsidP="005D539F">
            <w:pPr>
              <w:suppressAutoHyphens/>
              <w:jc w:val="center"/>
              <w:rPr>
                <w:b/>
                <w:bCs/>
                <w:color w:val="000000"/>
                <w:sz w:val="20"/>
                <w:szCs w:val="20"/>
              </w:rPr>
            </w:pPr>
            <w:r w:rsidRPr="00ED61AB">
              <w:rPr>
                <w:b/>
                <w:bCs/>
                <w:color w:val="000000"/>
                <w:sz w:val="20"/>
                <w:szCs w:val="20"/>
              </w:rPr>
              <w:t xml:space="preserve">Наименование </w:t>
            </w:r>
            <w:proofErr w:type="spellStart"/>
            <w:r w:rsidRPr="00ED61AB">
              <w:rPr>
                <w:b/>
                <w:bCs/>
                <w:color w:val="000000"/>
                <w:sz w:val="20"/>
                <w:szCs w:val="20"/>
              </w:rPr>
              <w:t>теплоисточника</w:t>
            </w:r>
            <w:proofErr w:type="spellEnd"/>
          </w:p>
        </w:tc>
        <w:tc>
          <w:tcPr>
            <w:tcW w:w="1509" w:type="pct"/>
            <w:gridSpan w:val="3"/>
            <w:shd w:val="clear" w:color="auto" w:fill="D9D9D9" w:themeFill="background1" w:themeFillShade="D9"/>
            <w:vAlign w:val="center"/>
          </w:tcPr>
          <w:p w:rsidR="00FA0AAE" w:rsidRPr="00ED61AB" w:rsidRDefault="00FA0AAE" w:rsidP="005D539F">
            <w:pPr>
              <w:suppressAutoHyphens/>
              <w:jc w:val="center"/>
              <w:rPr>
                <w:b/>
                <w:bCs/>
                <w:color w:val="000000"/>
                <w:sz w:val="20"/>
                <w:szCs w:val="20"/>
              </w:rPr>
            </w:pPr>
            <w:r w:rsidRPr="00ED61AB">
              <w:rPr>
                <w:b/>
                <w:bCs/>
                <w:color w:val="000000"/>
                <w:sz w:val="20"/>
                <w:szCs w:val="20"/>
              </w:rPr>
              <w:t>Характеристика основного оборудования</w:t>
            </w:r>
          </w:p>
        </w:tc>
        <w:tc>
          <w:tcPr>
            <w:tcW w:w="733" w:type="pct"/>
            <w:vMerge w:val="restart"/>
            <w:shd w:val="clear" w:color="auto" w:fill="D9D9D9" w:themeFill="background1" w:themeFillShade="D9"/>
            <w:vAlign w:val="center"/>
          </w:tcPr>
          <w:p w:rsidR="00FA0AAE" w:rsidRPr="00ED61AB" w:rsidRDefault="00FA0AAE" w:rsidP="005D539F">
            <w:pPr>
              <w:suppressAutoHyphens/>
              <w:jc w:val="center"/>
              <w:rPr>
                <w:b/>
                <w:bCs/>
                <w:color w:val="000000"/>
                <w:sz w:val="20"/>
                <w:szCs w:val="20"/>
              </w:rPr>
            </w:pPr>
            <w:r w:rsidRPr="00ED61AB">
              <w:rPr>
                <w:b/>
                <w:bCs/>
                <w:color w:val="000000"/>
                <w:sz w:val="20"/>
                <w:szCs w:val="20"/>
              </w:rPr>
              <w:t>Подключенная нагрузка, Гкал/</w:t>
            </w:r>
            <w:proofErr w:type="gramStart"/>
            <w:r w:rsidRPr="00ED61AB">
              <w:rPr>
                <w:b/>
                <w:bCs/>
                <w:color w:val="000000"/>
                <w:sz w:val="20"/>
                <w:szCs w:val="20"/>
              </w:rPr>
              <w:t>ч</w:t>
            </w:r>
            <w:proofErr w:type="gramEnd"/>
          </w:p>
        </w:tc>
        <w:tc>
          <w:tcPr>
            <w:tcW w:w="642" w:type="pct"/>
            <w:vMerge w:val="restart"/>
            <w:shd w:val="clear" w:color="auto" w:fill="D9D9D9" w:themeFill="background1" w:themeFillShade="D9"/>
            <w:vAlign w:val="center"/>
          </w:tcPr>
          <w:p w:rsidR="00FA0AAE" w:rsidRPr="00ED61AB" w:rsidRDefault="00FA0AAE" w:rsidP="005D539F">
            <w:pPr>
              <w:suppressAutoHyphens/>
              <w:jc w:val="center"/>
              <w:rPr>
                <w:b/>
                <w:bCs/>
                <w:color w:val="000000"/>
                <w:sz w:val="20"/>
                <w:szCs w:val="20"/>
              </w:rPr>
            </w:pPr>
            <w:r w:rsidRPr="00ED61AB">
              <w:rPr>
                <w:b/>
                <w:bCs/>
                <w:color w:val="000000"/>
                <w:sz w:val="20"/>
                <w:szCs w:val="20"/>
              </w:rPr>
              <w:t>Потери в тепловых сетях, Гкал/</w:t>
            </w:r>
            <w:proofErr w:type="gramStart"/>
            <w:r w:rsidRPr="00ED61AB">
              <w:rPr>
                <w:b/>
                <w:bCs/>
                <w:color w:val="000000"/>
                <w:sz w:val="20"/>
                <w:szCs w:val="20"/>
              </w:rPr>
              <w:t>ч</w:t>
            </w:r>
            <w:proofErr w:type="gramEnd"/>
          </w:p>
        </w:tc>
        <w:tc>
          <w:tcPr>
            <w:tcW w:w="890" w:type="pct"/>
            <w:gridSpan w:val="2"/>
            <w:shd w:val="clear" w:color="auto" w:fill="D9D9D9" w:themeFill="background1" w:themeFillShade="D9"/>
            <w:vAlign w:val="center"/>
          </w:tcPr>
          <w:p w:rsidR="00FA0AAE" w:rsidRPr="00ED61AB" w:rsidRDefault="00FA0AAE" w:rsidP="005D539F">
            <w:pPr>
              <w:suppressAutoHyphens/>
              <w:jc w:val="center"/>
              <w:rPr>
                <w:b/>
                <w:bCs/>
                <w:color w:val="000000"/>
                <w:sz w:val="20"/>
                <w:szCs w:val="20"/>
              </w:rPr>
            </w:pPr>
            <w:r w:rsidRPr="00ED61AB">
              <w:rPr>
                <w:b/>
                <w:bCs/>
                <w:color w:val="000000"/>
                <w:sz w:val="20"/>
                <w:szCs w:val="20"/>
              </w:rPr>
              <w:t>Резерв</w:t>
            </w:r>
            <w:proofErr w:type="gramStart"/>
            <w:r w:rsidRPr="00ED61AB">
              <w:rPr>
                <w:b/>
                <w:bCs/>
                <w:color w:val="000000"/>
                <w:sz w:val="20"/>
                <w:szCs w:val="20"/>
              </w:rPr>
              <w:t xml:space="preserve"> (+), </w:t>
            </w:r>
            <w:proofErr w:type="gramEnd"/>
            <w:r w:rsidRPr="00ED61AB">
              <w:rPr>
                <w:b/>
                <w:bCs/>
                <w:color w:val="000000"/>
                <w:sz w:val="20"/>
                <w:szCs w:val="20"/>
              </w:rPr>
              <w:t>дефицит (-) мощности котельных «нетто» (с учетом потерь в тепловых сетях)</w:t>
            </w:r>
          </w:p>
        </w:tc>
      </w:tr>
      <w:tr w:rsidR="00FA0AAE" w:rsidRPr="00ED61AB" w:rsidTr="007E6A9F">
        <w:trPr>
          <w:trHeight w:val="972"/>
          <w:tblHeader/>
          <w:jc w:val="center"/>
        </w:trPr>
        <w:tc>
          <w:tcPr>
            <w:tcW w:w="163" w:type="pct"/>
            <w:vMerge/>
            <w:shd w:val="clear" w:color="auto" w:fill="D9D9D9" w:themeFill="background1" w:themeFillShade="D9"/>
            <w:vAlign w:val="center"/>
          </w:tcPr>
          <w:p w:rsidR="00FA0AAE" w:rsidRPr="00ED61AB" w:rsidRDefault="00FA0AAE" w:rsidP="005D539F">
            <w:pPr>
              <w:suppressAutoHyphens/>
              <w:rPr>
                <w:b/>
                <w:bCs/>
                <w:color w:val="000000"/>
                <w:sz w:val="20"/>
                <w:szCs w:val="20"/>
              </w:rPr>
            </w:pPr>
          </w:p>
        </w:tc>
        <w:tc>
          <w:tcPr>
            <w:tcW w:w="1062" w:type="pct"/>
            <w:vMerge/>
            <w:shd w:val="clear" w:color="auto" w:fill="D9D9D9" w:themeFill="background1" w:themeFillShade="D9"/>
            <w:vAlign w:val="center"/>
          </w:tcPr>
          <w:p w:rsidR="00FA0AAE" w:rsidRPr="00ED61AB" w:rsidRDefault="00FA0AAE" w:rsidP="005D539F">
            <w:pPr>
              <w:suppressAutoHyphens/>
              <w:rPr>
                <w:b/>
                <w:bCs/>
                <w:color w:val="000000"/>
                <w:sz w:val="20"/>
                <w:szCs w:val="20"/>
              </w:rPr>
            </w:pPr>
          </w:p>
        </w:tc>
        <w:tc>
          <w:tcPr>
            <w:tcW w:w="686" w:type="pct"/>
            <w:shd w:val="clear" w:color="auto" w:fill="D9D9D9" w:themeFill="background1" w:themeFillShade="D9"/>
            <w:vAlign w:val="center"/>
          </w:tcPr>
          <w:p w:rsidR="00FA0AAE" w:rsidRPr="00ED61AB" w:rsidRDefault="00FA0AAE" w:rsidP="005D539F">
            <w:pPr>
              <w:suppressAutoHyphens/>
              <w:jc w:val="center"/>
              <w:rPr>
                <w:b/>
                <w:bCs/>
                <w:color w:val="000000"/>
                <w:sz w:val="20"/>
                <w:szCs w:val="20"/>
              </w:rPr>
            </w:pPr>
            <w:r w:rsidRPr="00ED61AB">
              <w:rPr>
                <w:b/>
                <w:bCs/>
                <w:color w:val="000000"/>
                <w:sz w:val="20"/>
                <w:szCs w:val="20"/>
              </w:rPr>
              <w:t xml:space="preserve">Установленная мощность </w:t>
            </w:r>
            <w:proofErr w:type="spellStart"/>
            <w:r w:rsidRPr="00ED61AB">
              <w:rPr>
                <w:b/>
                <w:bCs/>
                <w:color w:val="000000"/>
                <w:sz w:val="20"/>
                <w:szCs w:val="20"/>
              </w:rPr>
              <w:t>теплоисточника</w:t>
            </w:r>
            <w:proofErr w:type="spellEnd"/>
            <w:r w:rsidRPr="00ED61AB">
              <w:rPr>
                <w:b/>
                <w:bCs/>
                <w:color w:val="000000"/>
                <w:sz w:val="20"/>
                <w:szCs w:val="20"/>
              </w:rPr>
              <w:t xml:space="preserve"> в горячей воде, Гкал/</w:t>
            </w:r>
            <w:proofErr w:type="gramStart"/>
            <w:r w:rsidRPr="00ED61AB">
              <w:rPr>
                <w:b/>
                <w:bCs/>
                <w:color w:val="000000"/>
                <w:sz w:val="20"/>
                <w:szCs w:val="20"/>
              </w:rPr>
              <w:t>ч</w:t>
            </w:r>
            <w:proofErr w:type="gramEnd"/>
          </w:p>
        </w:tc>
        <w:tc>
          <w:tcPr>
            <w:tcW w:w="732" w:type="pct"/>
            <w:shd w:val="clear" w:color="auto" w:fill="D9D9D9" w:themeFill="background1" w:themeFillShade="D9"/>
            <w:vAlign w:val="center"/>
          </w:tcPr>
          <w:p w:rsidR="00FA0AAE" w:rsidRPr="00ED61AB" w:rsidRDefault="00FA0AAE" w:rsidP="005D539F">
            <w:pPr>
              <w:suppressAutoHyphens/>
              <w:jc w:val="center"/>
              <w:rPr>
                <w:b/>
                <w:bCs/>
                <w:color w:val="000000"/>
                <w:sz w:val="20"/>
                <w:szCs w:val="20"/>
              </w:rPr>
            </w:pPr>
            <w:r w:rsidRPr="00ED61AB">
              <w:rPr>
                <w:b/>
                <w:bCs/>
                <w:color w:val="000000"/>
                <w:sz w:val="20"/>
                <w:szCs w:val="20"/>
              </w:rPr>
              <w:t xml:space="preserve">Располагаемая мощность </w:t>
            </w:r>
            <w:proofErr w:type="spellStart"/>
            <w:r w:rsidRPr="00ED61AB">
              <w:rPr>
                <w:b/>
                <w:bCs/>
                <w:color w:val="000000"/>
                <w:sz w:val="20"/>
                <w:szCs w:val="20"/>
              </w:rPr>
              <w:t>теплоисточника</w:t>
            </w:r>
            <w:proofErr w:type="spellEnd"/>
            <w:r w:rsidRPr="00ED61AB">
              <w:rPr>
                <w:b/>
                <w:bCs/>
                <w:color w:val="000000"/>
                <w:sz w:val="20"/>
                <w:szCs w:val="20"/>
              </w:rPr>
              <w:t xml:space="preserve"> в горячей воде, Гкал/</w:t>
            </w:r>
            <w:proofErr w:type="gramStart"/>
            <w:r w:rsidRPr="00ED61AB">
              <w:rPr>
                <w:b/>
                <w:bCs/>
                <w:color w:val="000000"/>
                <w:sz w:val="20"/>
                <w:szCs w:val="20"/>
              </w:rPr>
              <w:t>ч</w:t>
            </w:r>
            <w:proofErr w:type="gramEnd"/>
          </w:p>
        </w:tc>
        <w:tc>
          <w:tcPr>
            <w:tcW w:w="90" w:type="pct"/>
            <w:vMerge w:val="restart"/>
            <w:shd w:val="clear" w:color="auto" w:fill="D9D9D9" w:themeFill="background1" w:themeFillShade="D9"/>
            <w:vAlign w:val="center"/>
          </w:tcPr>
          <w:p w:rsidR="00FA0AAE" w:rsidRPr="00ED61AB" w:rsidRDefault="00FA0AAE" w:rsidP="005D539F">
            <w:pPr>
              <w:suppressAutoHyphens/>
              <w:jc w:val="center"/>
              <w:rPr>
                <w:b/>
                <w:bCs/>
                <w:color w:val="000000"/>
                <w:sz w:val="20"/>
                <w:szCs w:val="20"/>
              </w:rPr>
            </w:pPr>
          </w:p>
        </w:tc>
        <w:tc>
          <w:tcPr>
            <w:tcW w:w="733" w:type="pct"/>
            <w:vMerge/>
            <w:shd w:val="clear" w:color="auto" w:fill="D9D9D9" w:themeFill="background1" w:themeFillShade="D9"/>
            <w:vAlign w:val="center"/>
          </w:tcPr>
          <w:p w:rsidR="00FA0AAE" w:rsidRPr="00ED61AB" w:rsidRDefault="00FA0AAE" w:rsidP="005D539F">
            <w:pPr>
              <w:suppressAutoHyphens/>
              <w:rPr>
                <w:b/>
                <w:bCs/>
                <w:color w:val="000000"/>
                <w:sz w:val="20"/>
                <w:szCs w:val="20"/>
              </w:rPr>
            </w:pPr>
          </w:p>
        </w:tc>
        <w:tc>
          <w:tcPr>
            <w:tcW w:w="642" w:type="pct"/>
            <w:vMerge/>
            <w:shd w:val="clear" w:color="auto" w:fill="D9D9D9" w:themeFill="background1" w:themeFillShade="D9"/>
            <w:vAlign w:val="center"/>
          </w:tcPr>
          <w:p w:rsidR="00FA0AAE" w:rsidRPr="00ED61AB" w:rsidRDefault="00FA0AAE" w:rsidP="005D539F">
            <w:pPr>
              <w:suppressAutoHyphens/>
              <w:jc w:val="center"/>
              <w:rPr>
                <w:b/>
                <w:bCs/>
                <w:color w:val="000000"/>
                <w:sz w:val="20"/>
                <w:szCs w:val="20"/>
              </w:rPr>
            </w:pPr>
          </w:p>
        </w:tc>
        <w:tc>
          <w:tcPr>
            <w:tcW w:w="459" w:type="pct"/>
            <w:shd w:val="clear" w:color="auto" w:fill="D9D9D9" w:themeFill="background1" w:themeFillShade="D9"/>
            <w:vAlign w:val="center"/>
          </w:tcPr>
          <w:p w:rsidR="00FA0AAE" w:rsidRPr="00ED61AB" w:rsidRDefault="00FA0AAE" w:rsidP="005D539F">
            <w:pPr>
              <w:suppressAutoHyphens/>
              <w:jc w:val="center"/>
              <w:rPr>
                <w:b/>
                <w:bCs/>
                <w:color w:val="000000"/>
                <w:sz w:val="20"/>
                <w:szCs w:val="20"/>
              </w:rPr>
            </w:pPr>
            <w:r w:rsidRPr="00ED61AB">
              <w:rPr>
                <w:b/>
                <w:bCs/>
                <w:color w:val="000000"/>
                <w:sz w:val="20"/>
                <w:szCs w:val="20"/>
              </w:rPr>
              <w:t>Гкал/</w:t>
            </w:r>
            <w:proofErr w:type="gramStart"/>
            <w:r w:rsidRPr="00ED61AB">
              <w:rPr>
                <w:b/>
                <w:bCs/>
                <w:color w:val="000000"/>
                <w:sz w:val="20"/>
                <w:szCs w:val="20"/>
              </w:rPr>
              <w:t>ч</w:t>
            </w:r>
            <w:proofErr w:type="gramEnd"/>
          </w:p>
        </w:tc>
        <w:tc>
          <w:tcPr>
            <w:tcW w:w="431" w:type="pct"/>
            <w:shd w:val="clear" w:color="auto" w:fill="D9D9D9" w:themeFill="background1" w:themeFillShade="D9"/>
            <w:vAlign w:val="center"/>
          </w:tcPr>
          <w:p w:rsidR="00FA0AAE" w:rsidRPr="00ED61AB" w:rsidRDefault="00FA0AAE" w:rsidP="005D539F">
            <w:pPr>
              <w:suppressAutoHyphens/>
              <w:jc w:val="center"/>
              <w:rPr>
                <w:b/>
                <w:bCs/>
                <w:color w:val="000000"/>
                <w:sz w:val="20"/>
                <w:szCs w:val="20"/>
              </w:rPr>
            </w:pPr>
            <w:r w:rsidRPr="00ED61AB">
              <w:rPr>
                <w:b/>
                <w:bCs/>
                <w:color w:val="000000"/>
                <w:sz w:val="20"/>
                <w:szCs w:val="20"/>
              </w:rPr>
              <w:t>%</w:t>
            </w:r>
          </w:p>
        </w:tc>
      </w:tr>
      <w:tr w:rsidR="00FA0AAE" w:rsidRPr="00ED61AB" w:rsidTr="007E6A9F">
        <w:trPr>
          <w:trHeight w:val="192"/>
          <w:jc w:val="center"/>
        </w:trPr>
        <w:tc>
          <w:tcPr>
            <w:tcW w:w="163" w:type="pct"/>
            <w:vAlign w:val="center"/>
          </w:tcPr>
          <w:p w:rsidR="00FA0AAE" w:rsidRPr="00ED61AB" w:rsidRDefault="00FA0AAE" w:rsidP="005D539F">
            <w:pPr>
              <w:suppressAutoHyphens/>
              <w:jc w:val="center"/>
              <w:rPr>
                <w:color w:val="000000"/>
                <w:sz w:val="20"/>
                <w:szCs w:val="20"/>
              </w:rPr>
            </w:pPr>
            <w:r w:rsidRPr="00ED61AB">
              <w:rPr>
                <w:color w:val="000000"/>
                <w:sz w:val="20"/>
                <w:szCs w:val="20"/>
              </w:rPr>
              <w:t>1</w:t>
            </w:r>
          </w:p>
        </w:tc>
        <w:tc>
          <w:tcPr>
            <w:tcW w:w="1062" w:type="pct"/>
            <w:vAlign w:val="center"/>
          </w:tcPr>
          <w:p w:rsidR="00FA0AAE" w:rsidRPr="00ED61AB" w:rsidRDefault="00FA0AAE" w:rsidP="005D539F">
            <w:pPr>
              <w:pStyle w:val="afffc"/>
              <w:spacing w:before="0" w:after="0" w:line="276" w:lineRule="auto"/>
              <w:ind w:firstLine="0"/>
              <w:jc w:val="left"/>
              <w:rPr>
                <w:rFonts w:eastAsia="MS Mincho"/>
                <w:lang w:eastAsia="en-US"/>
              </w:rPr>
            </w:pPr>
            <w:r w:rsidRPr="00ED61AB">
              <w:rPr>
                <w:rFonts w:eastAsia="MS Mincho"/>
                <w:lang w:eastAsia="en-US"/>
              </w:rPr>
              <w:t>Котельная №1, ул. 50 лет СССР</w:t>
            </w:r>
          </w:p>
        </w:tc>
        <w:tc>
          <w:tcPr>
            <w:tcW w:w="686" w:type="pct"/>
            <w:vAlign w:val="center"/>
          </w:tcPr>
          <w:p w:rsidR="00FA0AAE" w:rsidRPr="00ED61AB" w:rsidRDefault="00FA0AAE" w:rsidP="005D539F">
            <w:pPr>
              <w:suppressAutoHyphens/>
              <w:jc w:val="center"/>
              <w:rPr>
                <w:color w:val="000000"/>
                <w:sz w:val="20"/>
                <w:szCs w:val="20"/>
              </w:rPr>
            </w:pPr>
            <w:r w:rsidRPr="00ED61AB">
              <w:rPr>
                <w:color w:val="000000"/>
                <w:sz w:val="20"/>
                <w:szCs w:val="20"/>
              </w:rPr>
              <w:t>11,65</w:t>
            </w:r>
          </w:p>
        </w:tc>
        <w:tc>
          <w:tcPr>
            <w:tcW w:w="732" w:type="pct"/>
            <w:vAlign w:val="center"/>
          </w:tcPr>
          <w:p w:rsidR="00FA0AAE" w:rsidRPr="00ED61AB" w:rsidRDefault="00FA0AAE" w:rsidP="005D539F">
            <w:pPr>
              <w:suppressAutoHyphens/>
              <w:jc w:val="center"/>
              <w:rPr>
                <w:color w:val="000000"/>
                <w:sz w:val="20"/>
                <w:szCs w:val="20"/>
                <w:lang w:val="en-US"/>
              </w:rPr>
            </w:pPr>
            <w:r w:rsidRPr="00ED61AB">
              <w:rPr>
                <w:color w:val="000000"/>
                <w:sz w:val="20"/>
                <w:szCs w:val="20"/>
              </w:rPr>
              <w:t>11,65</w:t>
            </w:r>
          </w:p>
        </w:tc>
        <w:tc>
          <w:tcPr>
            <w:tcW w:w="90" w:type="pct"/>
            <w:vMerge/>
            <w:shd w:val="clear" w:color="auto" w:fill="FDE9D9"/>
            <w:vAlign w:val="center"/>
          </w:tcPr>
          <w:p w:rsidR="00FA0AAE" w:rsidRPr="00ED61AB" w:rsidRDefault="00FA0AAE" w:rsidP="005D539F">
            <w:pPr>
              <w:suppressAutoHyphens/>
              <w:jc w:val="center"/>
              <w:rPr>
                <w:color w:val="000000"/>
                <w:sz w:val="20"/>
                <w:szCs w:val="20"/>
              </w:rPr>
            </w:pPr>
          </w:p>
        </w:tc>
        <w:tc>
          <w:tcPr>
            <w:tcW w:w="733" w:type="pct"/>
            <w:vAlign w:val="center"/>
          </w:tcPr>
          <w:p w:rsidR="00FA0AAE" w:rsidRPr="00ED61AB" w:rsidRDefault="00FA0AAE" w:rsidP="005D539F">
            <w:pPr>
              <w:suppressAutoHyphens/>
              <w:jc w:val="center"/>
              <w:rPr>
                <w:sz w:val="20"/>
                <w:szCs w:val="20"/>
              </w:rPr>
            </w:pPr>
            <w:r w:rsidRPr="00ED61AB">
              <w:rPr>
                <w:sz w:val="20"/>
                <w:szCs w:val="20"/>
              </w:rPr>
              <w:t>8,79</w:t>
            </w:r>
          </w:p>
        </w:tc>
        <w:tc>
          <w:tcPr>
            <w:tcW w:w="64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0,3172</w:t>
            </w:r>
          </w:p>
        </w:tc>
        <w:tc>
          <w:tcPr>
            <w:tcW w:w="459" w:type="pct"/>
            <w:vAlign w:val="center"/>
          </w:tcPr>
          <w:p w:rsidR="00FA0AAE" w:rsidRPr="00ED61AB" w:rsidRDefault="00FA0AAE" w:rsidP="005D539F">
            <w:pPr>
              <w:suppressAutoHyphens/>
              <w:jc w:val="center"/>
              <w:rPr>
                <w:sz w:val="20"/>
                <w:szCs w:val="20"/>
              </w:rPr>
            </w:pPr>
            <w:r w:rsidRPr="00ED61AB">
              <w:rPr>
                <w:sz w:val="20"/>
                <w:szCs w:val="20"/>
              </w:rPr>
              <w:t>2,5428</w:t>
            </w:r>
          </w:p>
        </w:tc>
        <w:tc>
          <w:tcPr>
            <w:tcW w:w="431" w:type="pct"/>
            <w:vAlign w:val="center"/>
          </w:tcPr>
          <w:p w:rsidR="00FA0AAE" w:rsidRPr="00ED61AB" w:rsidRDefault="00FA0AAE" w:rsidP="005D539F">
            <w:pPr>
              <w:suppressAutoHyphens/>
              <w:jc w:val="center"/>
              <w:rPr>
                <w:sz w:val="20"/>
                <w:szCs w:val="20"/>
              </w:rPr>
            </w:pPr>
            <w:r w:rsidRPr="00ED61AB">
              <w:rPr>
                <w:sz w:val="20"/>
                <w:szCs w:val="20"/>
              </w:rPr>
              <w:t>22%</w:t>
            </w:r>
          </w:p>
        </w:tc>
      </w:tr>
      <w:tr w:rsidR="00FA0AAE" w:rsidRPr="00ED61AB" w:rsidTr="007E6A9F">
        <w:trPr>
          <w:trHeight w:val="20"/>
          <w:jc w:val="center"/>
        </w:trPr>
        <w:tc>
          <w:tcPr>
            <w:tcW w:w="163" w:type="pct"/>
            <w:vAlign w:val="center"/>
          </w:tcPr>
          <w:p w:rsidR="00FA0AAE" w:rsidRPr="00ED61AB" w:rsidRDefault="00FA0AAE" w:rsidP="005D539F">
            <w:pPr>
              <w:suppressAutoHyphens/>
              <w:jc w:val="center"/>
              <w:rPr>
                <w:color w:val="000000"/>
                <w:sz w:val="20"/>
                <w:szCs w:val="20"/>
              </w:rPr>
            </w:pPr>
            <w:r w:rsidRPr="00ED61AB">
              <w:rPr>
                <w:color w:val="000000"/>
                <w:sz w:val="20"/>
                <w:szCs w:val="20"/>
              </w:rPr>
              <w:t>2</w:t>
            </w:r>
          </w:p>
        </w:tc>
        <w:tc>
          <w:tcPr>
            <w:tcW w:w="1062" w:type="pct"/>
            <w:vAlign w:val="center"/>
          </w:tcPr>
          <w:p w:rsidR="00FA0AAE" w:rsidRPr="00ED61AB" w:rsidRDefault="00FA0AAE" w:rsidP="005D539F">
            <w:pPr>
              <w:pStyle w:val="afffc"/>
              <w:spacing w:before="0" w:after="0" w:line="276" w:lineRule="auto"/>
              <w:ind w:firstLine="0"/>
              <w:jc w:val="left"/>
              <w:rPr>
                <w:rFonts w:eastAsia="MS Mincho"/>
                <w:lang w:eastAsia="en-US"/>
              </w:rPr>
            </w:pPr>
            <w:r w:rsidRPr="00ED61AB">
              <w:rPr>
                <w:rFonts w:eastAsia="MS Mincho"/>
                <w:lang w:eastAsia="en-US"/>
              </w:rPr>
              <w:t>Котельная, ул. Ленина</w:t>
            </w:r>
          </w:p>
        </w:tc>
        <w:tc>
          <w:tcPr>
            <w:tcW w:w="686" w:type="pct"/>
            <w:vAlign w:val="center"/>
          </w:tcPr>
          <w:p w:rsidR="00FA0AAE" w:rsidRPr="00ED61AB" w:rsidRDefault="00FA0AAE" w:rsidP="005D539F">
            <w:pPr>
              <w:suppressAutoHyphens/>
              <w:jc w:val="center"/>
              <w:rPr>
                <w:color w:val="000000"/>
                <w:sz w:val="20"/>
                <w:szCs w:val="20"/>
              </w:rPr>
            </w:pPr>
            <w:r w:rsidRPr="00ED61AB">
              <w:rPr>
                <w:color w:val="000000"/>
                <w:sz w:val="20"/>
                <w:szCs w:val="20"/>
              </w:rPr>
              <w:t>16</w:t>
            </w:r>
          </w:p>
        </w:tc>
        <w:tc>
          <w:tcPr>
            <w:tcW w:w="73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16</w:t>
            </w:r>
          </w:p>
        </w:tc>
        <w:tc>
          <w:tcPr>
            <w:tcW w:w="90" w:type="pct"/>
            <w:vMerge/>
            <w:shd w:val="clear" w:color="auto" w:fill="FDE9D9"/>
            <w:vAlign w:val="center"/>
          </w:tcPr>
          <w:p w:rsidR="00FA0AAE" w:rsidRPr="00ED61AB" w:rsidRDefault="00FA0AAE" w:rsidP="005D539F">
            <w:pPr>
              <w:suppressAutoHyphens/>
              <w:jc w:val="center"/>
              <w:rPr>
                <w:color w:val="000000"/>
                <w:sz w:val="20"/>
                <w:szCs w:val="20"/>
              </w:rPr>
            </w:pPr>
          </w:p>
        </w:tc>
        <w:tc>
          <w:tcPr>
            <w:tcW w:w="733" w:type="pct"/>
            <w:vAlign w:val="center"/>
          </w:tcPr>
          <w:p w:rsidR="00FA0AAE" w:rsidRPr="00ED61AB" w:rsidRDefault="00FA0AAE" w:rsidP="005D539F">
            <w:pPr>
              <w:suppressAutoHyphens/>
              <w:jc w:val="center"/>
              <w:rPr>
                <w:sz w:val="20"/>
                <w:szCs w:val="20"/>
              </w:rPr>
            </w:pPr>
            <w:r w:rsidRPr="00ED61AB">
              <w:rPr>
                <w:sz w:val="20"/>
                <w:szCs w:val="20"/>
              </w:rPr>
              <w:t>8,46</w:t>
            </w:r>
          </w:p>
        </w:tc>
        <w:tc>
          <w:tcPr>
            <w:tcW w:w="64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1,712</w:t>
            </w:r>
          </w:p>
        </w:tc>
        <w:tc>
          <w:tcPr>
            <w:tcW w:w="459" w:type="pct"/>
            <w:vAlign w:val="center"/>
          </w:tcPr>
          <w:p w:rsidR="00FA0AAE" w:rsidRPr="00ED61AB" w:rsidRDefault="00FA0AAE" w:rsidP="005D539F">
            <w:pPr>
              <w:suppressAutoHyphens/>
              <w:jc w:val="center"/>
              <w:rPr>
                <w:sz w:val="20"/>
                <w:szCs w:val="20"/>
              </w:rPr>
            </w:pPr>
            <w:r w:rsidRPr="00ED61AB">
              <w:rPr>
                <w:sz w:val="20"/>
                <w:szCs w:val="20"/>
              </w:rPr>
              <w:t>5,828</w:t>
            </w:r>
          </w:p>
        </w:tc>
        <w:tc>
          <w:tcPr>
            <w:tcW w:w="431" w:type="pct"/>
            <w:vAlign w:val="center"/>
          </w:tcPr>
          <w:p w:rsidR="00FA0AAE" w:rsidRPr="00ED61AB" w:rsidRDefault="00FA0AAE" w:rsidP="005D539F">
            <w:pPr>
              <w:suppressAutoHyphens/>
              <w:jc w:val="center"/>
              <w:rPr>
                <w:sz w:val="20"/>
                <w:szCs w:val="20"/>
              </w:rPr>
            </w:pPr>
            <w:r w:rsidRPr="00ED61AB">
              <w:rPr>
                <w:sz w:val="20"/>
                <w:szCs w:val="20"/>
              </w:rPr>
              <w:t>36%</w:t>
            </w:r>
          </w:p>
        </w:tc>
      </w:tr>
      <w:tr w:rsidR="00FA0AAE" w:rsidRPr="00ED61AB" w:rsidTr="007E6A9F">
        <w:trPr>
          <w:trHeight w:val="20"/>
          <w:jc w:val="center"/>
        </w:trPr>
        <w:tc>
          <w:tcPr>
            <w:tcW w:w="163" w:type="pct"/>
            <w:vAlign w:val="center"/>
          </w:tcPr>
          <w:p w:rsidR="00FA0AAE" w:rsidRPr="00ED61AB" w:rsidRDefault="00FA0AAE" w:rsidP="005D539F">
            <w:pPr>
              <w:suppressAutoHyphens/>
              <w:jc w:val="center"/>
              <w:rPr>
                <w:color w:val="000000"/>
                <w:sz w:val="20"/>
                <w:szCs w:val="20"/>
              </w:rPr>
            </w:pPr>
            <w:r w:rsidRPr="00ED61AB">
              <w:rPr>
                <w:color w:val="000000"/>
                <w:sz w:val="20"/>
                <w:szCs w:val="20"/>
              </w:rPr>
              <w:t>3</w:t>
            </w:r>
          </w:p>
        </w:tc>
        <w:tc>
          <w:tcPr>
            <w:tcW w:w="1062" w:type="pct"/>
            <w:vAlign w:val="center"/>
          </w:tcPr>
          <w:p w:rsidR="00FA0AAE" w:rsidRPr="00ED61AB" w:rsidRDefault="00FA0AAE" w:rsidP="005D539F">
            <w:pPr>
              <w:pStyle w:val="afffc"/>
              <w:spacing w:before="0" w:after="0" w:line="276" w:lineRule="auto"/>
              <w:ind w:firstLine="0"/>
              <w:jc w:val="left"/>
              <w:rPr>
                <w:rFonts w:eastAsia="MS Mincho"/>
                <w:lang w:eastAsia="en-US"/>
              </w:rPr>
            </w:pPr>
            <w:r w:rsidRPr="00ED61AB">
              <w:rPr>
                <w:rFonts w:eastAsia="MS Mincho"/>
                <w:lang w:eastAsia="en-US"/>
              </w:rPr>
              <w:t>Котельная, ул. Чижова</w:t>
            </w:r>
          </w:p>
        </w:tc>
        <w:tc>
          <w:tcPr>
            <w:tcW w:w="686" w:type="pct"/>
            <w:vAlign w:val="center"/>
          </w:tcPr>
          <w:p w:rsidR="00FA0AAE" w:rsidRPr="00ED61AB" w:rsidRDefault="00FA0AAE" w:rsidP="005D539F">
            <w:pPr>
              <w:suppressAutoHyphens/>
              <w:jc w:val="center"/>
              <w:rPr>
                <w:color w:val="000000"/>
                <w:sz w:val="20"/>
                <w:szCs w:val="20"/>
              </w:rPr>
            </w:pPr>
            <w:r w:rsidRPr="00ED61AB">
              <w:rPr>
                <w:color w:val="000000"/>
                <w:sz w:val="20"/>
                <w:szCs w:val="20"/>
              </w:rPr>
              <w:t>3,3</w:t>
            </w:r>
          </w:p>
        </w:tc>
        <w:tc>
          <w:tcPr>
            <w:tcW w:w="73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3,3</w:t>
            </w:r>
          </w:p>
        </w:tc>
        <w:tc>
          <w:tcPr>
            <w:tcW w:w="90" w:type="pct"/>
            <w:vMerge/>
            <w:shd w:val="clear" w:color="auto" w:fill="FDE9D9"/>
            <w:vAlign w:val="center"/>
          </w:tcPr>
          <w:p w:rsidR="00FA0AAE" w:rsidRPr="00ED61AB" w:rsidRDefault="00FA0AAE" w:rsidP="005D539F">
            <w:pPr>
              <w:suppressAutoHyphens/>
              <w:jc w:val="center"/>
              <w:rPr>
                <w:color w:val="000000"/>
                <w:sz w:val="20"/>
                <w:szCs w:val="20"/>
              </w:rPr>
            </w:pPr>
          </w:p>
        </w:tc>
        <w:tc>
          <w:tcPr>
            <w:tcW w:w="733" w:type="pct"/>
            <w:vAlign w:val="center"/>
          </w:tcPr>
          <w:p w:rsidR="00FA0AAE" w:rsidRPr="00ED61AB" w:rsidRDefault="00FA0AAE" w:rsidP="005D539F">
            <w:pPr>
              <w:suppressAutoHyphens/>
              <w:jc w:val="center"/>
              <w:rPr>
                <w:sz w:val="20"/>
                <w:szCs w:val="20"/>
              </w:rPr>
            </w:pPr>
            <w:r w:rsidRPr="00ED61AB">
              <w:rPr>
                <w:sz w:val="20"/>
                <w:szCs w:val="20"/>
              </w:rPr>
              <w:t>2,34</w:t>
            </w:r>
          </w:p>
        </w:tc>
        <w:tc>
          <w:tcPr>
            <w:tcW w:w="64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0,1641</w:t>
            </w:r>
          </w:p>
        </w:tc>
        <w:tc>
          <w:tcPr>
            <w:tcW w:w="459" w:type="pct"/>
            <w:vAlign w:val="center"/>
          </w:tcPr>
          <w:p w:rsidR="00FA0AAE" w:rsidRPr="00ED61AB" w:rsidRDefault="00FA0AAE" w:rsidP="005D539F">
            <w:pPr>
              <w:suppressAutoHyphens/>
              <w:jc w:val="center"/>
              <w:rPr>
                <w:sz w:val="20"/>
                <w:szCs w:val="20"/>
              </w:rPr>
            </w:pPr>
            <w:r w:rsidRPr="00ED61AB">
              <w:rPr>
                <w:sz w:val="20"/>
                <w:szCs w:val="20"/>
              </w:rPr>
              <w:t>0,7959</w:t>
            </w:r>
          </w:p>
        </w:tc>
        <w:tc>
          <w:tcPr>
            <w:tcW w:w="431" w:type="pct"/>
            <w:vAlign w:val="center"/>
          </w:tcPr>
          <w:p w:rsidR="00FA0AAE" w:rsidRPr="00ED61AB" w:rsidRDefault="00FA0AAE" w:rsidP="005D539F">
            <w:pPr>
              <w:suppressAutoHyphens/>
              <w:jc w:val="center"/>
              <w:rPr>
                <w:sz w:val="20"/>
                <w:szCs w:val="20"/>
              </w:rPr>
            </w:pPr>
            <w:r w:rsidRPr="00ED61AB">
              <w:rPr>
                <w:sz w:val="20"/>
                <w:szCs w:val="20"/>
              </w:rPr>
              <w:t>24%</w:t>
            </w:r>
          </w:p>
        </w:tc>
      </w:tr>
      <w:tr w:rsidR="00FA0AAE" w:rsidRPr="00ED61AB" w:rsidTr="007E6A9F">
        <w:trPr>
          <w:trHeight w:val="20"/>
          <w:jc w:val="center"/>
        </w:trPr>
        <w:tc>
          <w:tcPr>
            <w:tcW w:w="163" w:type="pct"/>
            <w:vAlign w:val="center"/>
          </w:tcPr>
          <w:p w:rsidR="00FA0AAE" w:rsidRPr="00ED61AB" w:rsidRDefault="00FA0AAE" w:rsidP="005D539F">
            <w:pPr>
              <w:suppressAutoHyphens/>
              <w:jc w:val="center"/>
              <w:rPr>
                <w:color w:val="000000"/>
                <w:sz w:val="20"/>
                <w:szCs w:val="20"/>
              </w:rPr>
            </w:pPr>
            <w:r w:rsidRPr="00ED61AB">
              <w:rPr>
                <w:color w:val="000000"/>
                <w:sz w:val="20"/>
                <w:szCs w:val="20"/>
              </w:rPr>
              <w:t>4</w:t>
            </w:r>
          </w:p>
        </w:tc>
        <w:tc>
          <w:tcPr>
            <w:tcW w:w="1062" w:type="pct"/>
            <w:vAlign w:val="center"/>
          </w:tcPr>
          <w:p w:rsidR="00FA0AAE" w:rsidRPr="00ED61AB" w:rsidRDefault="00FA0AAE" w:rsidP="005D539F">
            <w:pPr>
              <w:pStyle w:val="afffc"/>
              <w:spacing w:before="0" w:after="0" w:line="276" w:lineRule="auto"/>
              <w:ind w:firstLine="0"/>
              <w:jc w:val="left"/>
              <w:rPr>
                <w:rFonts w:eastAsia="MS Mincho"/>
                <w:lang w:eastAsia="en-US"/>
              </w:rPr>
            </w:pPr>
            <w:r w:rsidRPr="00ED61AB">
              <w:rPr>
                <w:rFonts w:eastAsia="MS Mincho"/>
                <w:lang w:eastAsia="en-US"/>
              </w:rPr>
              <w:t>Котельная, ул. Комарова</w:t>
            </w:r>
          </w:p>
        </w:tc>
        <w:tc>
          <w:tcPr>
            <w:tcW w:w="686" w:type="pct"/>
            <w:vAlign w:val="center"/>
          </w:tcPr>
          <w:p w:rsidR="00FA0AAE" w:rsidRPr="00ED61AB" w:rsidRDefault="00FA0AAE" w:rsidP="005D539F">
            <w:pPr>
              <w:suppressAutoHyphens/>
              <w:jc w:val="center"/>
              <w:rPr>
                <w:color w:val="000000"/>
                <w:sz w:val="20"/>
                <w:szCs w:val="20"/>
              </w:rPr>
            </w:pPr>
            <w:r w:rsidRPr="00ED61AB">
              <w:rPr>
                <w:color w:val="000000"/>
                <w:sz w:val="20"/>
                <w:szCs w:val="20"/>
              </w:rPr>
              <w:t>4,4</w:t>
            </w:r>
          </w:p>
        </w:tc>
        <w:tc>
          <w:tcPr>
            <w:tcW w:w="73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4,4</w:t>
            </w:r>
          </w:p>
        </w:tc>
        <w:tc>
          <w:tcPr>
            <w:tcW w:w="90" w:type="pct"/>
            <w:vMerge/>
            <w:shd w:val="clear" w:color="auto" w:fill="FDE9D9"/>
            <w:vAlign w:val="center"/>
          </w:tcPr>
          <w:p w:rsidR="00FA0AAE" w:rsidRPr="00ED61AB" w:rsidRDefault="00FA0AAE" w:rsidP="005D539F">
            <w:pPr>
              <w:suppressAutoHyphens/>
              <w:jc w:val="center"/>
              <w:rPr>
                <w:color w:val="000000"/>
                <w:sz w:val="20"/>
                <w:szCs w:val="20"/>
              </w:rPr>
            </w:pPr>
          </w:p>
        </w:tc>
        <w:tc>
          <w:tcPr>
            <w:tcW w:w="733" w:type="pct"/>
            <w:vAlign w:val="center"/>
          </w:tcPr>
          <w:p w:rsidR="00FA0AAE" w:rsidRPr="00ED61AB" w:rsidRDefault="00FA0AAE" w:rsidP="005D539F">
            <w:pPr>
              <w:suppressAutoHyphens/>
              <w:jc w:val="center"/>
              <w:rPr>
                <w:sz w:val="20"/>
                <w:szCs w:val="20"/>
              </w:rPr>
            </w:pPr>
            <w:r w:rsidRPr="00ED61AB">
              <w:rPr>
                <w:sz w:val="20"/>
                <w:szCs w:val="20"/>
              </w:rPr>
              <w:t>4,33</w:t>
            </w:r>
          </w:p>
        </w:tc>
        <w:tc>
          <w:tcPr>
            <w:tcW w:w="64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0,4450</w:t>
            </w:r>
          </w:p>
        </w:tc>
        <w:tc>
          <w:tcPr>
            <w:tcW w:w="459" w:type="pct"/>
            <w:vAlign w:val="center"/>
          </w:tcPr>
          <w:p w:rsidR="00FA0AAE" w:rsidRPr="00ED61AB" w:rsidRDefault="00FA0AAE" w:rsidP="005D539F">
            <w:pPr>
              <w:suppressAutoHyphens/>
              <w:jc w:val="center"/>
              <w:rPr>
                <w:sz w:val="20"/>
                <w:szCs w:val="20"/>
              </w:rPr>
            </w:pPr>
            <w:r w:rsidRPr="00ED61AB">
              <w:rPr>
                <w:sz w:val="20"/>
                <w:szCs w:val="20"/>
              </w:rPr>
              <w:t>-0,375</w:t>
            </w:r>
          </w:p>
        </w:tc>
        <w:tc>
          <w:tcPr>
            <w:tcW w:w="431" w:type="pct"/>
            <w:vAlign w:val="center"/>
          </w:tcPr>
          <w:p w:rsidR="00FA0AAE" w:rsidRPr="00ED61AB" w:rsidRDefault="00FA0AAE" w:rsidP="005D539F">
            <w:pPr>
              <w:suppressAutoHyphens/>
              <w:jc w:val="center"/>
              <w:rPr>
                <w:color w:val="FF0000"/>
                <w:sz w:val="20"/>
                <w:szCs w:val="20"/>
              </w:rPr>
            </w:pPr>
            <w:r w:rsidRPr="00ED61AB">
              <w:rPr>
                <w:color w:val="FF0000"/>
                <w:sz w:val="20"/>
                <w:szCs w:val="20"/>
              </w:rPr>
              <w:t>-9%</w:t>
            </w:r>
          </w:p>
        </w:tc>
      </w:tr>
      <w:tr w:rsidR="00FA0AAE" w:rsidRPr="00ED61AB" w:rsidTr="007E6A9F">
        <w:trPr>
          <w:trHeight w:val="20"/>
          <w:jc w:val="center"/>
        </w:trPr>
        <w:tc>
          <w:tcPr>
            <w:tcW w:w="163" w:type="pct"/>
            <w:vAlign w:val="center"/>
          </w:tcPr>
          <w:p w:rsidR="00FA0AAE" w:rsidRPr="00ED61AB" w:rsidRDefault="00FA0AAE" w:rsidP="005D539F">
            <w:pPr>
              <w:suppressAutoHyphens/>
              <w:jc w:val="center"/>
              <w:rPr>
                <w:color w:val="000000"/>
                <w:sz w:val="20"/>
                <w:szCs w:val="20"/>
              </w:rPr>
            </w:pPr>
            <w:r w:rsidRPr="00ED61AB">
              <w:rPr>
                <w:color w:val="000000"/>
                <w:sz w:val="20"/>
                <w:szCs w:val="20"/>
              </w:rPr>
              <w:t>5</w:t>
            </w:r>
          </w:p>
        </w:tc>
        <w:tc>
          <w:tcPr>
            <w:tcW w:w="1062" w:type="pct"/>
            <w:vAlign w:val="center"/>
          </w:tcPr>
          <w:p w:rsidR="00FA0AAE" w:rsidRPr="00ED61AB" w:rsidRDefault="00FA0AAE" w:rsidP="005D539F">
            <w:pPr>
              <w:pStyle w:val="afffc"/>
              <w:spacing w:before="0" w:after="0" w:line="276" w:lineRule="auto"/>
              <w:ind w:firstLine="0"/>
              <w:jc w:val="left"/>
              <w:rPr>
                <w:rFonts w:eastAsia="MS Mincho"/>
                <w:lang w:eastAsia="en-US"/>
              </w:rPr>
            </w:pPr>
            <w:r w:rsidRPr="00ED61AB">
              <w:rPr>
                <w:rFonts w:eastAsia="MS Mincho"/>
                <w:lang w:eastAsia="en-US"/>
              </w:rPr>
              <w:t>Котельная, ул. Советская</w:t>
            </w:r>
          </w:p>
        </w:tc>
        <w:tc>
          <w:tcPr>
            <w:tcW w:w="686" w:type="pct"/>
            <w:vAlign w:val="center"/>
          </w:tcPr>
          <w:p w:rsidR="00FA0AAE" w:rsidRPr="00ED61AB" w:rsidRDefault="00FA0AAE" w:rsidP="005D539F">
            <w:pPr>
              <w:suppressAutoHyphens/>
              <w:jc w:val="center"/>
              <w:rPr>
                <w:color w:val="000000"/>
                <w:sz w:val="20"/>
                <w:szCs w:val="20"/>
              </w:rPr>
            </w:pPr>
            <w:r w:rsidRPr="00ED61AB">
              <w:rPr>
                <w:color w:val="000000"/>
                <w:sz w:val="20"/>
                <w:szCs w:val="20"/>
              </w:rPr>
              <w:t>10,8</w:t>
            </w:r>
          </w:p>
        </w:tc>
        <w:tc>
          <w:tcPr>
            <w:tcW w:w="73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10,8</w:t>
            </w:r>
          </w:p>
        </w:tc>
        <w:tc>
          <w:tcPr>
            <w:tcW w:w="90" w:type="pct"/>
            <w:vMerge/>
            <w:shd w:val="clear" w:color="auto" w:fill="FDE9D9"/>
            <w:vAlign w:val="center"/>
          </w:tcPr>
          <w:p w:rsidR="00FA0AAE" w:rsidRPr="00ED61AB" w:rsidRDefault="00FA0AAE" w:rsidP="005D539F">
            <w:pPr>
              <w:suppressAutoHyphens/>
              <w:jc w:val="center"/>
              <w:rPr>
                <w:color w:val="000000"/>
                <w:sz w:val="20"/>
                <w:szCs w:val="20"/>
              </w:rPr>
            </w:pPr>
          </w:p>
        </w:tc>
        <w:tc>
          <w:tcPr>
            <w:tcW w:w="733" w:type="pct"/>
            <w:vAlign w:val="center"/>
          </w:tcPr>
          <w:p w:rsidR="00FA0AAE" w:rsidRPr="00ED61AB" w:rsidRDefault="00FA0AAE" w:rsidP="005D539F">
            <w:pPr>
              <w:suppressAutoHyphens/>
              <w:jc w:val="center"/>
              <w:rPr>
                <w:sz w:val="20"/>
                <w:szCs w:val="20"/>
              </w:rPr>
            </w:pPr>
            <w:r w:rsidRPr="00ED61AB">
              <w:rPr>
                <w:sz w:val="20"/>
                <w:szCs w:val="20"/>
              </w:rPr>
              <w:t>8,1</w:t>
            </w:r>
          </w:p>
        </w:tc>
        <w:tc>
          <w:tcPr>
            <w:tcW w:w="64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0,7648</w:t>
            </w:r>
          </w:p>
        </w:tc>
        <w:tc>
          <w:tcPr>
            <w:tcW w:w="459" w:type="pct"/>
            <w:vAlign w:val="center"/>
          </w:tcPr>
          <w:p w:rsidR="00FA0AAE" w:rsidRPr="00ED61AB" w:rsidRDefault="00FA0AAE" w:rsidP="005D539F">
            <w:pPr>
              <w:suppressAutoHyphens/>
              <w:jc w:val="center"/>
              <w:rPr>
                <w:sz w:val="20"/>
                <w:szCs w:val="20"/>
              </w:rPr>
            </w:pPr>
            <w:r w:rsidRPr="00ED61AB">
              <w:rPr>
                <w:sz w:val="20"/>
                <w:szCs w:val="20"/>
              </w:rPr>
              <w:t>1,9352</w:t>
            </w:r>
          </w:p>
        </w:tc>
        <w:tc>
          <w:tcPr>
            <w:tcW w:w="431" w:type="pct"/>
            <w:vAlign w:val="center"/>
          </w:tcPr>
          <w:p w:rsidR="00FA0AAE" w:rsidRPr="00ED61AB" w:rsidRDefault="00FA0AAE" w:rsidP="005D539F">
            <w:pPr>
              <w:suppressAutoHyphens/>
              <w:jc w:val="center"/>
              <w:rPr>
                <w:sz w:val="20"/>
                <w:szCs w:val="20"/>
              </w:rPr>
            </w:pPr>
            <w:r w:rsidRPr="00ED61AB">
              <w:rPr>
                <w:sz w:val="20"/>
                <w:szCs w:val="20"/>
              </w:rPr>
              <w:t>18%</w:t>
            </w:r>
          </w:p>
        </w:tc>
      </w:tr>
      <w:tr w:rsidR="00FA0AAE" w:rsidRPr="00ED61AB" w:rsidTr="007E6A9F">
        <w:trPr>
          <w:trHeight w:val="20"/>
          <w:jc w:val="center"/>
        </w:trPr>
        <w:tc>
          <w:tcPr>
            <w:tcW w:w="163" w:type="pct"/>
            <w:vAlign w:val="center"/>
          </w:tcPr>
          <w:p w:rsidR="00FA0AAE" w:rsidRPr="00ED61AB" w:rsidRDefault="00FA0AAE" w:rsidP="005D539F">
            <w:pPr>
              <w:suppressAutoHyphens/>
              <w:jc w:val="center"/>
              <w:rPr>
                <w:color w:val="000000"/>
                <w:sz w:val="20"/>
                <w:szCs w:val="20"/>
              </w:rPr>
            </w:pPr>
            <w:r w:rsidRPr="00ED61AB">
              <w:rPr>
                <w:color w:val="000000"/>
                <w:sz w:val="20"/>
                <w:szCs w:val="20"/>
              </w:rPr>
              <w:t>6</w:t>
            </w:r>
          </w:p>
        </w:tc>
        <w:tc>
          <w:tcPr>
            <w:tcW w:w="1062" w:type="pct"/>
            <w:vAlign w:val="center"/>
          </w:tcPr>
          <w:p w:rsidR="00FA0AAE" w:rsidRPr="00ED61AB" w:rsidRDefault="00FA0AAE" w:rsidP="005D539F">
            <w:pPr>
              <w:pStyle w:val="afffc"/>
              <w:spacing w:before="0" w:after="0" w:line="276" w:lineRule="auto"/>
              <w:ind w:firstLine="0"/>
              <w:jc w:val="left"/>
              <w:rPr>
                <w:rFonts w:eastAsia="MS Mincho"/>
                <w:lang w:eastAsia="en-US"/>
              </w:rPr>
            </w:pPr>
            <w:r w:rsidRPr="00ED61AB">
              <w:rPr>
                <w:rFonts w:eastAsia="MS Mincho"/>
                <w:lang w:eastAsia="en-US"/>
              </w:rPr>
              <w:t>Котельная, пос. Сиверка</w:t>
            </w:r>
          </w:p>
        </w:tc>
        <w:tc>
          <w:tcPr>
            <w:tcW w:w="686" w:type="pct"/>
            <w:vAlign w:val="center"/>
          </w:tcPr>
          <w:p w:rsidR="00FA0AAE" w:rsidRPr="00ED61AB" w:rsidRDefault="00FA0AAE" w:rsidP="005D539F">
            <w:pPr>
              <w:suppressAutoHyphens/>
              <w:jc w:val="center"/>
              <w:rPr>
                <w:color w:val="000000"/>
                <w:sz w:val="20"/>
                <w:szCs w:val="20"/>
              </w:rPr>
            </w:pPr>
            <w:r w:rsidRPr="00ED61AB">
              <w:rPr>
                <w:color w:val="000000"/>
                <w:sz w:val="20"/>
                <w:szCs w:val="20"/>
              </w:rPr>
              <w:t>16,5</w:t>
            </w:r>
          </w:p>
        </w:tc>
        <w:tc>
          <w:tcPr>
            <w:tcW w:w="73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16,5</w:t>
            </w:r>
          </w:p>
        </w:tc>
        <w:tc>
          <w:tcPr>
            <w:tcW w:w="90" w:type="pct"/>
            <w:vMerge/>
            <w:shd w:val="clear" w:color="auto" w:fill="FDE9D9"/>
            <w:vAlign w:val="center"/>
          </w:tcPr>
          <w:p w:rsidR="00FA0AAE" w:rsidRPr="00ED61AB" w:rsidRDefault="00FA0AAE" w:rsidP="005D539F">
            <w:pPr>
              <w:suppressAutoHyphens/>
              <w:jc w:val="center"/>
              <w:rPr>
                <w:color w:val="000000"/>
                <w:sz w:val="20"/>
                <w:szCs w:val="20"/>
              </w:rPr>
            </w:pPr>
          </w:p>
        </w:tc>
        <w:tc>
          <w:tcPr>
            <w:tcW w:w="733" w:type="pct"/>
            <w:vAlign w:val="center"/>
          </w:tcPr>
          <w:p w:rsidR="00FA0AAE" w:rsidRPr="00ED61AB" w:rsidRDefault="00FA0AAE" w:rsidP="005D539F">
            <w:pPr>
              <w:suppressAutoHyphens/>
              <w:jc w:val="center"/>
              <w:rPr>
                <w:sz w:val="20"/>
                <w:szCs w:val="20"/>
              </w:rPr>
            </w:pPr>
            <w:r w:rsidRPr="00ED61AB">
              <w:rPr>
                <w:sz w:val="20"/>
                <w:szCs w:val="20"/>
              </w:rPr>
              <w:t>3,23</w:t>
            </w:r>
          </w:p>
        </w:tc>
        <w:tc>
          <w:tcPr>
            <w:tcW w:w="64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0,5489</w:t>
            </w:r>
          </w:p>
        </w:tc>
        <w:tc>
          <w:tcPr>
            <w:tcW w:w="459" w:type="pct"/>
            <w:vAlign w:val="center"/>
          </w:tcPr>
          <w:p w:rsidR="00FA0AAE" w:rsidRPr="00ED61AB" w:rsidRDefault="00FA0AAE" w:rsidP="005D539F">
            <w:pPr>
              <w:suppressAutoHyphens/>
              <w:jc w:val="center"/>
              <w:rPr>
                <w:sz w:val="20"/>
                <w:szCs w:val="20"/>
              </w:rPr>
            </w:pPr>
            <w:r w:rsidRPr="00ED61AB">
              <w:rPr>
                <w:sz w:val="20"/>
                <w:szCs w:val="20"/>
              </w:rPr>
              <w:t>12,721</w:t>
            </w:r>
          </w:p>
        </w:tc>
        <w:tc>
          <w:tcPr>
            <w:tcW w:w="431" w:type="pct"/>
            <w:vAlign w:val="center"/>
          </w:tcPr>
          <w:p w:rsidR="00FA0AAE" w:rsidRPr="00ED61AB" w:rsidRDefault="00FA0AAE" w:rsidP="005D539F">
            <w:pPr>
              <w:suppressAutoHyphens/>
              <w:jc w:val="center"/>
              <w:rPr>
                <w:sz w:val="20"/>
                <w:szCs w:val="20"/>
              </w:rPr>
            </w:pPr>
            <w:r w:rsidRPr="00ED61AB">
              <w:rPr>
                <w:sz w:val="20"/>
                <w:szCs w:val="20"/>
              </w:rPr>
              <w:t>77%</w:t>
            </w:r>
          </w:p>
        </w:tc>
      </w:tr>
      <w:tr w:rsidR="00FA0AAE" w:rsidRPr="00ED61AB" w:rsidTr="007E6A9F">
        <w:trPr>
          <w:trHeight w:val="20"/>
          <w:jc w:val="center"/>
        </w:trPr>
        <w:tc>
          <w:tcPr>
            <w:tcW w:w="163" w:type="pct"/>
            <w:vAlign w:val="center"/>
          </w:tcPr>
          <w:p w:rsidR="00FA0AAE" w:rsidRPr="00ED61AB" w:rsidRDefault="00FA0AAE" w:rsidP="005D539F">
            <w:pPr>
              <w:suppressAutoHyphens/>
              <w:jc w:val="center"/>
              <w:rPr>
                <w:color w:val="000000"/>
                <w:sz w:val="20"/>
                <w:szCs w:val="20"/>
              </w:rPr>
            </w:pPr>
            <w:r w:rsidRPr="00ED61AB">
              <w:rPr>
                <w:color w:val="000000"/>
                <w:sz w:val="20"/>
                <w:szCs w:val="20"/>
              </w:rPr>
              <w:t>7</w:t>
            </w:r>
          </w:p>
        </w:tc>
        <w:tc>
          <w:tcPr>
            <w:tcW w:w="1062" w:type="pct"/>
            <w:vAlign w:val="center"/>
          </w:tcPr>
          <w:p w:rsidR="00FA0AAE" w:rsidRPr="00ED61AB" w:rsidRDefault="00FA0AAE" w:rsidP="005D539F">
            <w:pPr>
              <w:pStyle w:val="afffc"/>
              <w:spacing w:before="0" w:after="0" w:line="276" w:lineRule="auto"/>
              <w:ind w:firstLine="0"/>
              <w:jc w:val="left"/>
              <w:rPr>
                <w:rFonts w:eastAsia="MS Mincho"/>
                <w:lang w:eastAsia="en-US"/>
              </w:rPr>
            </w:pPr>
            <w:r w:rsidRPr="00ED61AB">
              <w:rPr>
                <w:rFonts w:eastAsia="MS Mincho"/>
                <w:lang w:eastAsia="en-US"/>
              </w:rPr>
              <w:t>Котельная, пос. Фабрики, 14в</w:t>
            </w:r>
          </w:p>
        </w:tc>
        <w:tc>
          <w:tcPr>
            <w:tcW w:w="686" w:type="pct"/>
            <w:vAlign w:val="center"/>
          </w:tcPr>
          <w:p w:rsidR="00FA0AAE" w:rsidRPr="00ED61AB" w:rsidRDefault="00FA0AAE" w:rsidP="005D539F">
            <w:pPr>
              <w:suppressAutoHyphens/>
              <w:jc w:val="center"/>
              <w:rPr>
                <w:color w:val="000000"/>
                <w:sz w:val="20"/>
                <w:szCs w:val="20"/>
              </w:rPr>
            </w:pPr>
            <w:r w:rsidRPr="00ED61AB">
              <w:rPr>
                <w:color w:val="000000"/>
                <w:sz w:val="20"/>
                <w:szCs w:val="20"/>
              </w:rPr>
              <w:t>2,812</w:t>
            </w:r>
          </w:p>
        </w:tc>
        <w:tc>
          <w:tcPr>
            <w:tcW w:w="73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2,812</w:t>
            </w:r>
          </w:p>
        </w:tc>
        <w:tc>
          <w:tcPr>
            <w:tcW w:w="90" w:type="pct"/>
            <w:vMerge/>
            <w:shd w:val="clear" w:color="auto" w:fill="FDE9D9"/>
            <w:vAlign w:val="center"/>
          </w:tcPr>
          <w:p w:rsidR="00FA0AAE" w:rsidRPr="00ED61AB" w:rsidRDefault="00FA0AAE" w:rsidP="005D539F">
            <w:pPr>
              <w:suppressAutoHyphens/>
              <w:jc w:val="center"/>
              <w:rPr>
                <w:color w:val="000000"/>
                <w:sz w:val="20"/>
                <w:szCs w:val="20"/>
              </w:rPr>
            </w:pPr>
          </w:p>
        </w:tc>
        <w:tc>
          <w:tcPr>
            <w:tcW w:w="733" w:type="pct"/>
            <w:vAlign w:val="center"/>
          </w:tcPr>
          <w:p w:rsidR="00FA0AAE" w:rsidRPr="00ED61AB" w:rsidRDefault="00FA0AAE" w:rsidP="005D539F">
            <w:pPr>
              <w:suppressAutoHyphens/>
              <w:jc w:val="center"/>
              <w:rPr>
                <w:sz w:val="20"/>
                <w:szCs w:val="20"/>
              </w:rPr>
            </w:pPr>
            <w:r w:rsidRPr="00ED61AB">
              <w:rPr>
                <w:sz w:val="20"/>
                <w:szCs w:val="20"/>
              </w:rPr>
              <w:t>2,54</w:t>
            </w:r>
          </w:p>
        </w:tc>
        <w:tc>
          <w:tcPr>
            <w:tcW w:w="64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0,1420</w:t>
            </w:r>
          </w:p>
        </w:tc>
        <w:tc>
          <w:tcPr>
            <w:tcW w:w="459" w:type="pct"/>
            <w:vAlign w:val="center"/>
          </w:tcPr>
          <w:p w:rsidR="00FA0AAE" w:rsidRPr="00ED61AB" w:rsidRDefault="00FA0AAE" w:rsidP="005D539F">
            <w:pPr>
              <w:suppressAutoHyphens/>
              <w:jc w:val="center"/>
              <w:rPr>
                <w:sz w:val="20"/>
                <w:szCs w:val="20"/>
              </w:rPr>
            </w:pPr>
            <w:r w:rsidRPr="00ED61AB">
              <w:rPr>
                <w:sz w:val="20"/>
                <w:szCs w:val="20"/>
              </w:rPr>
              <w:t>0,130</w:t>
            </w:r>
          </w:p>
        </w:tc>
        <w:tc>
          <w:tcPr>
            <w:tcW w:w="431" w:type="pct"/>
            <w:vAlign w:val="center"/>
          </w:tcPr>
          <w:p w:rsidR="00FA0AAE" w:rsidRPr="00ED61AB" w:rsidRDefault="00FA0AAE" w:rsidP="005D539F">
            <w:pPr>
              <w:suppressAutoHyphens/>
              <w:jc w:val="center"/>
              <w:rPr>
                <w:sz w:val="20"/>
                <w:szCs w:val="20"/>
              </w:rPr>
            </w:pPr>
            <w:r w:rsidRPr="00ED61AB">
              <w:rPr>
                <w:sz w:val="20"/>
                <w:szCs w:val="20"/>
              </w:rPr>
              <w:t>5%</w:t>
            </w:r>
          </w:p>
        </w:tc>
      </w:tr>
      <w:tr w:rsidR="00FA0AAE" w:rsidRPr="00ED61AB" w:rsidTr="007E6A9F">
        <w:trPr>
          <w:trHeight w:val="20"/>
          <w:jc w:val="center"/>
        </w:trPr>
        <w:tc>
          <w:tcPr>
            <w:tcW w:w="163" w:type="pct"/>
            <w:vAlign w:val="center"/>
          </w:tcPr>
          <w:p w:rsidR="00FA0AAE" w:rsidRPr="00ED61AB" w:rsidRDefault="00FA0AAE" w:rsidP="005D539F">
            <w:pPr>
              <w:suppressAutoHyphens/>
              <w:jc w:val="center"/>
              <w:rPr>
                <w:color w:val="000000"/>
                <w:sz w:val="20"/>
                <w:szCs w:val="20"/>
              </w:rPr>
            </w:pPr>
            <w:r w:rsidRPr="00ED61AB">
              <w:rPr>
                <w:color w:val="000000"/>
                <w:sz w:val="20"/>
                <w:szCs w:val="20"/>
              </w:rPr>
              <w:t>8</w:t>
            </w:r>
          </w:p>
        </w:tc>
        <w:tc>
          <w:tcPr>
            <w:tcW w:w="1062" w:type="pct"/>
            <w:vAlign w:val="center"/>
          </w:tcPr>
          <w:p w:rsidR="00FA0AAE" w:rsidRPr="00ED61AB" w:rsidRDefault="00FA0AAE" w:rsidP="005D539F">
            <w:pPr>
              <w:pStyle w:val="afffc"/>
              <w:spacing w:before="0" w:after="0" w:line="276" w:lineRule="auto"/>
              <w:ind w:firstLine="0"/>
              <w:jc w:val="left"/>
              <w:rPr>
                <w:rFonts w:eastAsia="MS Mincho"/>
                <w:lang w:eastAsia="en-US"/>
              </w:rPr>
            </w:pPr>
            <w:r w:rsidRPr="00ED61AB">
              <w:rPr>
                <w:rFonts w:eastAsia="MS Mincho"/>
                <w:lang w:eastAsia="en-US"/>
              </w:rPr>
              <w:t>Котельная, ул. Затонная, 2б</w:t>
            </w:r>
          </w:p>
        </w:tc>
        <w:tc>
          <w:tcPr>
            <w:tcW w:w="686" w:type="pct"/>
            <w:vAlign w:val="center"/>
          </w:tcPr>
          <w:p w:rsidR="00FA0AAE" w:rsidRPr="00ED61AB" w:rsidRDefault="00FA0AAE" w:rsidP="005D539F">
            <w:pPr>
              <w:suppressAutoHyphens/>
              <w:jc w:val="center"/>
              <w:rPr>
                <w:color w:val="000000"/>
                <w:sz w:val="20"/>
                <w:szCs w:val="20"/>
              </w:rPr>
            </w:pPr>
            <w:r w:rsidRPr="00ED61AB">
              <w:rPr>
                <w:color w:val="000000"/>
                <w:sz w:val="20"/>
                <w:szCs w:val="20"/>
              </w:rPr>
              <w:t>1,892</w:t>
            </w:r>
          </w:p>
        </w:tc>
        <w:tc>
          <w:tcPr>
            <w:tcW w:w="73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1,892</w:t>
            </w:r>
          </w:p>
        </w:tc>
        <w:tc>
          <w:tcPr>
            <w:tcW w:w="90" w:type="pct"/>
            <w:vMerge/>
            <w:shd w:val="clear" w:color="auto" w:fill="FDE9D9"/>
            <w:vAlign w:val="center"/>
          </w:tcPr>
          <w:p w:rsidR="00FA0AAE" w:rsidRPr="00ED61AB" w:rsidRDefault="00FA0AAE" w:rsidP="005D539F">
            <w:pPr>
              <w:suppressAutoHyphens/>
              <w:jc w:val="center"/>
              <w:rPr>
                <w:color w:val="000000"/>
                <w:sz w:val="20"/>
                <w:szCs w:val="20"/>
              </w:rPr>
            </w:pPr>
          </w:p>
        </w:tc>
        <w:tc>
          <w:tcPr>
            <w:tcW w:w="733" w:type="pct"/>
            <w:vAlign w:val="center"/>
          </w:tcPr>
          <w:p w:rsidR="00FA0AAE" w:rsidRPr="00ED61AB" w:rsidRDefault="00FA0AAE" w:rsidP="005D539F">
            <w:pPr>
              <w:suppressAutoHyphens/>
              <w:jc w:val="center"/>
              <w:rPr>
                <w:sz w:val="20"/>
                <w:szCs w:val="20"/>
              </w:rPr>
            </w:pPr>
            <w:r w:rsidRPr="00ED61AB">
              <w:rPr>
                <w:sz w:val="20"/>
                <w:szCs w:val="20"/>
              </w:rPr>
              <w:t>1,68</w:t>
            </w:r>
          </w:p>
        </w:tc>
        <w:tc>
          <w:tcPr>
            <w:tcW w:w="64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0,1095</w:t>
            </w:r>
          </w:p>
        </w:tc>
        <w:tc>
          <w:tcPr>
            <w:tcW w:w="459"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0,212</w:t>
            </w:r>
          </w:p>
        </w:tc>
        <w:tc>
          <w:tcPr>
            <w:tcW w:w="431" w:type="pct"/>
            <w:vAlign w:val="center"/>
          </w:tcPr>
          <w:p w:rsidR="00FA0AAE" w:rsidRPr="00ED61AB" w:rsidRDefault="00FA0AAE" w:rsidP="005D539F">
            <w:pPr>
              <w:suppressAutoHyphens/>
              <w:jc w:val="center"/>
              <w:rPr>
                <w:color w:val="000000"/>
                <w:sz w:val="20"/>
                <w:szCs w:val="20"/>
              </w:rPr>
            </w:pPr>
            <w:r w:rsidRPr="00ED61AB">
              <w:rPr>
                <w:color w:val="000000"/>
                <w:sz w:val="20"/>
                <w:szCs w:val="20"/>
              </w:rPr>
              <w:t>11%</w:t>
            </w:r>
          </w:p>
        </w:tc>
      </w:tr>
      <w:tr w:rsidR="00FA0AAE" w:rsidRPr="00ED61AB" w:rsidTr="007E6A9F">
        <w:trPr>
          <w:trHeight w:val="20"/>
          <w:jc w:val="center"/>
        </w:trPr>
        <w:tc>
          <w:tcPr>
            <w:tcW w:w="163" w:type="pct"/>
            <w:vAlign w:val="center"/>
          </w:tcPr>
          <w:p w:rsidR="00FA0AAE" w:rsidRPr="00ED61AB" w:rsidRDefault="00FA0AAE" w:rsidP="005D539F">
            <w:pPr>
              <w:suppressAutoHyphens/>
              <w:jc w:val="center"/>
              <w:rPr>
                <w:color w:val="000000"/>
                <w:sz w:val="20"/>
                <w:szCs w:val="20"/>
              </w:rPr>
            </w:pPr>
            <w:r w:rsidRPr="00ED61AB">
              <w:rPr>
                <w:color w:val="000000"/>
                <w:sz w:val="20"/>
                <w:szCs w:val="20"/>
              </w:rPr>
              <w:t>9</w:t>
            </w:r>
          </w:p>
        </w:tc>
        <w:tc>
          <w:tcPr>
            <w:tcW w:w="1062" w:type="pct"/>
            <w:vAlign w:val="center"/>
          </w:tcPr>
          <w:p w:rsidR="00FA0AAE" w:rsidRPr="00ED61AB" w:rsidRDefault="00FA0AAE" w:rsidP="005D539F">
            <w:pPr>
              <w:pStyle w:val="afffc"/>
              <w:spacing w:before="0" w:after="0" w:line="276" w:lineRule="auto"/>
              <w:ind w:firstLine="0"/>
              <w:jc w:val="left"/>
              <w:rPr>
                <w:rFonts w:eastAsia="MS Mincho"/>
                <w:lang w:eastAsia="en-US"/>
              </w:rPr>
            </w:pPr>
            <w:r w:rsidRPr="00ED61AB">
              <w:rPr>
                <w:rFonts w:eastAsia="MS Mincho"/>
                <w:lang w:eastAsia="en-US"/>
              </w:rPr>
              <w:t>АТП, пос. Лесок</w:t>
            </w:r>
          </w:p>
        </w:tc>
        <w:tc>
          <w:tcPr>
            <w:tcW w:w="686"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0,492</w:t>
            </w:r>
          </w:p>
        </w:tc>
        <w:tc>
          <w:tcPr>
            <w:tcW w:w="73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0,492</w:t>
            </w:r>
          </w:p>
        </w:tc>
        <w:tc>
          <w:tcPr>
            <w:tcW w:w="90" w:type="pct"/>
            <w:vMerge/>
            <w:shd w:val="clear" w:color="auto" w:fill="FDE9D9"/>
            <w:vAlign w:val="center"/>
          </w:tcPr>
          <w:p w:rsidR="00FA0AAE" w:rsidRPr="00ED61AB" w:rsidRDefault="00FA0AAE" w:rsidP="005D539F">
            <w:pPr>
              <w:suppressAutoHyphens/>
              <w:jc w:val="center"/>
              <w:rPr>
                <w:color w:val="000000"/>
                <w:sz w:val="20"/>
                <w:szCs w:val="20"/>
              </w:rPr>
            </w:pPr>
          </w:p>
        </w:tc>
        <w:tc>
          <w:tcPr>
            <w:tcW w:w="733" w:type="pct"/>
            <w:vAlign w:val="center"/>
          </w:tcPr>
          <w:p w:rsidR="00FA0AAE" w:rsidRPr="00ED61AB" w:rsidRDefault="00FA0AAE" w:rsidP="005D539F">
            <w:pPr>
              <w:suppressAutoHyphens/>
              <w:jc w:val="center"/>
              <w:rPr>
                <w:sz w:val="20"/>
                <w:szCs w:val="20"/>
              </w:rPr>
            </w:pPr>
            <w:r w:rsidRPr="00ED61AB">
              <w:rPr>
                <w:sz w:val="20"/>
                <w:szCs w:val="20"/>
              </w:rPr>
              <w:t>0,31</w:t>
            </w:r>
          </w:p>
        </w:tc>
        <w:tc>
          <w:tcPr>
            <w:tcW w:w="64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w:t>
            </w:r>
          </w:p>
        </w:tc>
        <w:tc>
          <w:tcPr>
            <w:tcW w:w="459"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0,182</w:t>
            </w:r>
          </w:p>
        </w:tc>
        <w:tc>
          <w:tcPr>
            <w:tcW w:w="431" w:type="pct"/>
            <w:vAlign w:val="center"/>
          </w:tcPr>
          <w:p w:rsidR="00FA0AAE" w:rsidRPr="00ED61AB" w:rsidRDefault="00FA0AAE" w:rsidP="005D539F">
            <w:pPr>
              <w:suppressAutoHyphens/>
              <w:jc w:val="center"/>
              <w:rPr>
                <w:color w:val="000000"/>
                <w:sz w:val="20"/>
                <w:szCs w:val="20"/>
              </w:rPr>
            </w:pPr>
            <w:r w:rsidRPr="00ED61AB">
              <w:rPr>
                <w:color w:val="000000"/>
                <w:sz w:val="20"/>
                <w:szCs w:val="20"/>
              </w:rPr>
              <w:t>37%</w:t>
            </w:r>
          </w:p>
        </w:tc>
      </w:tr>
      <w:tr w:rsidR="00FA0AAE" w:rsidRPr="00ED61AB" w:rsidTr="007E6A9F">
        <w:trPr>
          <w:trHeight w:val="20"/>
          <w:jc w:val="center"/>
        </w:trPr>
        <w:tc>
          <w:tcPr>
            <w:tcW w:w="163" w:type="pct"/>
            <w:vAlign w:val="center"/>
          </w:tcPr>
          <w:p w:rsidR="00FA0AAE" w:rsidRPr="00ED61AB" w:rsidRDefault="00FA0AAE" w:rsidP="005D539F">
            <w:pPr>
              <w:suppressAutoHyphens/>
              <w:jc w:val="center"/>
              <w:rPr>
                <w:color w:val="000000"/>
                <w:sz w:val="20"/>
                <w:szCs w:val="20"/>
              </w:rPr>
            </w:pPr>
            <w:r w:rsidRPr="00ED61AB">
              <w:rPr>
                <w:color w:val="000000"/>
                <w:sz w:val="20"/>
                <w:szCs w:val="20"/>
              </w:rPr>
              <w:t>10</w:t>
            </w:r>
          </w:p>
        </w:tc>
        <w:tc>
          <w:tcPr>
            <w:tcW w:w="1062" w:type="pct"/>
            <w:vAlign w:val="center"/>
          </w:tcPr>
          <w:p w:rsidR="00FA0AAE" w:rsidRPr="00ED61AB" w:rsidRDefault="00FA0AAE" w:rsidP="005D539F">
            <w:pPr>
              <w:pStyle w:val="afffc"/>
              <w:spacing w:before="0" w:after="0" w:line="276" w:lineRule="auto"/>
              <w:ind w:firstLine="0"/>
              <w:jc w:val="left"/>
              <w:rPr>
                <w:rFonts w:eastAsia="MS Mincho"/>
                <w:lang w:eastAsia="en-US"/>
              </w:rPr>
            </w:pPr>
            <w:r w:rsidRPr="00ED61AB">
              <w:rPr>
                <w:rFonts w:eastAsia="MS Mincho"/>
                <w:lang w:eastAsia="en-US"/>
              </w:rPr>
              <w:t>АТП, ул. Затон-дача</w:t>
            </w:r>
          </w:p>
        </w:tc>
        <w:tc>
          <w:tcPr>
            <w:tcW w:w="686"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0,164</w:t>
            </w:r>
          </w:p>
        </w:tc>
        <w:tc>
          <w:tcPr>
            <w:tcW w:w="73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0,164</w:t>
            </w:r>
          </w:p>
        </w:tc>
        <w:tc>
          <w:tcPr>
            <w:tcW w:w="90" w:type="pct"/>
            <w:vMerge/>
            <w:shd w:val="clear" w:color="auto" w:fill="FDE9D9"/>
            <w:vAlign w:val="center"/>
          </w:tcPr>
          <w:p w:rsidR="00FA0AAE" w:rsidRPr="00ED61AB" w:rsidRDefault="00FA0AAE" w:rsidP="005D539F">
            <w:pPr>
              <w:suppressAutoHyphens/>
              <w:jc w:val="center"/>
              <w:rPr>
                <w:color w:val="000000"/>
                <w:sz w:val="20"/>
                <w:szCs w:val="20"/>
              </w:rPr>
            </w:pPr>
          </w:p>
        </w:tc>
        <w:tc>
          <w:tcPr>
            <w:tcW w:w="733" w:type="pct"/>
            <w:vAlign w:val="center"/>
          </w:tcPr>
          <w:p w:rsidR="00FA0AAE" w:rsidRPr="00ED61AB" w:rsidRDefault="00FA0AAE" w:rsidP="005D539F">
            <w:pPr>
              <w:suppressAutoHyphens/>
              <w:jc w:val="center"/>
              <w:rPr>
                <w:sz w:val="20"/>
                <w:szCs w:val="20"/>
              </w:rPr>
            </w:pPr>
            <w:r w:rsidRPr="00ED61AB">
              <w:rPr>
                <w:sz w:val="20"/>
                <w:szCs w:val="20"/>
              </w:rPr>
              <w:t>0,1</w:t>
            </w:r>
          </w:p>
        </w:tc>
        <w:tc>
          <w:tcPr>
            <w:tcW w:w="64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w:t>
            </w:r>
          </w:p>
        </w:tc>
        <w:tc>
          <w:tcPr>
            <w:tcW w:w="459"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0,064</w:t>
            </w:r>
          </w:p>
        </w:tc>
        <w:tc>
          <w:tcPr>
            <w:tcW w:w="431" w:type="pct"/>
            <w:vAlign w:val="center"/>
          </w:tcPr>
          <w:p w:rsidR="00FA0AAE" w:rsidRPr="00ED61AB" w:rsidRDefault="00FA0AAE" w:rsidP="005D539F">
            <w:pPr>
              <w:suppressAutoHyphens/>
              <w:jc w:val="center"/>
              <w:rPr>
                <w:color w:val="000000"/>
                <w:sz w:val="20"/>
                <w:szCs w:val="20"/>
              </w:rPr>
            </w:pPr>
            <w:r w:rsidRPr="00ED61AB">
              <w:rPr>
                <w:color w:val="000000"/>
                <w:sz w:val="20"/>
                <w:szCs w:val="20"/>
              </w:rPr>
              <w:t>39%</w:t>
            </w:r>
          </w:p>
        </w:tc>
      </w:tr>
      <w:tr w:rsidR="00FA0AAE" w:rsidRPr="00ED61AB" w:rsidTr="007E6A9F">
        <w:trPr>
          <w:trHeight w:val="20"/>
          <w:jc w:val="center"/>
        </w:trPr>
        <w:tc>
          <w:tcPr>
            <w:tcW w:w="163" w:type="pct"/>
            <w:vAlign w:val="center"/>
          </w:tcPr>
          <w:p w:rsidR="00FA0AAE" w:rsidRPr="00ED61AB" w:rsidRDefault="00FA0AAE" w:rsidP="005D539F">
            <w:pPr>
              <w:suppressAutoHyphens/>
              <w:jc w:val="center"/>
              <w:rPr>
                <w:color w:val="000000"/>
                <w:sz w:val="20"/>
                <w:szCs w:val="20"/>
              </w:rPr>
            </w:pPr>
            <w:r w:rsidRPr="00ED61AB">
              <w:rPr>
                <w:color w:val="000000"/>
                <w:sz w:val="20"/>
                <w:szCs w:val="20"/>
              </w:rPr>
              <w:t>11</w:t>
            </w:r>
          </w:p>
        </w:tc>
        <w:tc>
          <w:tcPr>
            <w:tcW w:w="1062" w:type="pct"/>
            <w:vAlign w:val="center"/>
          </w:tcPr>
          <w:p w:rsidR="00FA0AAE" w:rsidRPr="00ED61AB" w:rsidRDefault="00FA0AAE" w:rsidP="005D539F">
            <w:pPr>
              <w:pStyle w:val="afffc"/>
              <w:spacing w:before="0" w:after="0" w:line="276" w:lineRule="auto"/>
              <w:ind w:firstLine="0"/>
              <w:jc w:val="left"/>
              <w:rPr>
                <w:rFonts w:eastAsia="MS Mincho"/>
                <w:lang w:eastAsia="en-US"/>
              </w:rPr>
            </w:pPr>
            <w:r w:rsidRPr="00ED61AB">
              <w:rPr>
                <w:rFonts w:eastAsia="MS Mincho"/>
                <w:lang w:eastAsia="en-US"/>
              </w:rPr>
              <w:t>АТП, пл. Соборная, 10</w:t>
            </w:r>
          </w:p>
        </w:tc>
        <w:tc>
          <w:tcPr>
            <w:tcW w:w="686"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0,164</w:t>
            </w:r>
          </w:p>
        </w:tc>
        <w:tc>
          <w:tcPr>
            <w:tcW w:w="73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0,164</w:t>
            </w:r>
          </w:p>
        </w:tc>
        <w:tc>
          <w:tcPr>
            <w:tcW w:w="90" w:type="pct"/>
            <w:vMerge/>
            <w:shd w:val="clear" w:color="auto" w:fill="FDE9D9"/>
            <w:vAlign w:val="center"/>
          </w:tcPr>
          <w:p w:rsidR="00FA0AAE" w:rsidRPr="00ED61AB" w:rsidRDefault="00FA0AAE" w:rsidP="005D539F">
            <w:pPr>
              <w:suppressAutoHyphens/>
              <w:jc w:val="center"/>
              <w:rPr>
                <w:color w:val="000000"/>
                <w:sz w:val="20"/>
                <w:szCs w:val="20"/>
              </w:rPr>
            </w:pPr>
          </w:p>
        </w:tc>
        <w:tc>
          <w:tcPr>
            <w:tcW w:w="733" w:type="pct"/>
            <w:vAlign w:val="center"/>
          </w:tcPr>
          <w:p w:rsidR="00FA0AAE" w:rsidRPr="00ED61AB" w:rsidRDefault="00FA0AAE" w:rsidP="005D539F">
            <w:pPr>
              <w:suppressAutoHyphens/>
              <w:jc w:val="center"/>
              <w:rPr>
                <w:sz w:val="20"/>
                <w:szCs w:val="20"/>
              </w:rPr>
            </w:pPr>
            <w:r w:rsidRPr="00ED61AB">
              <w:rPr>
                <w:sz w:val="20"/>
                <w:szCs w:val="20"/>
              </w:rPr>
              <w:t>0,09</w:t>
            </w:r>
          </w:p>
        </w:tc>
        <w:tc>
          <w:tcPr>
            <w:tcW w:w="64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w:t>
            </w:r>
          </w:p>
        </w:tc>
        <w:tc>
          <w:tcPr>
            <w:tcW w:w="459"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0,074</w:t>
            </w:r>
          </w:p>
        </w:tc>
        <w:tc>
          <w:tcPr>
            <w:tcW w:w="431" w:type="pct"/>
            <w:vAlign w:val="center"/>
          </w:tcPr>
          <w:p w:rsidR="00FA0AAE" w:rsidRPr="00ED61AB" w:rsidRDefault="00FA0AAE" w:rsidP="005D539F">
            <w:pPr>
              <w:suppressAutoHyphens/>
              <w:jc w:val="center"/>
              <w:rPr>
                <w:color w:val="000000"/>
                <w:sz w:val="20"/>
                <w:szCs w:val="20"/>
              </w:rPr>
            </w:pPr>
            <w:r w:rsidRPr="00ED61AB">
              <w:rPr>
                <w:color w:val="000000"/>
                <w:sz w:val="20"/>
                <w:szCs w:val="20"/>
              </w:rPr>
              <w:t>45%</w:t>
            </w:r>
          </w:p>
        </w:tc>
      </w:tr>
      <w:tr w:rsidR="00FA0AAE" w:rsidRPr="00ED61AB" w:rsidTr="007E6A9F">
        <w:trPr>
          <w:trHeight w:val="20"/>
          <w:jc w:val="center"/>
        </w:trPr>
        <w:tc>
          <w:tcPr>
            <w:tcW w:w="163" w:type="pct"/>
            <w:vAlign w:val="center"/>
          </w:tcPr>
          <w:p w:rsidR="00FA0AAE" w:rsidRPr="00ED61AB" w:rsidRDefault="00FA0AAE" w:rsidP="005D539F">
            <w:pPr>
              <w:suppressAutoHyphens/>
              <w:jc w:val="center"/>
              <w:rPr>
                <w:color w:val="000000"/>
                <w:sz w:val="20"/>
                <w:szCs w:val="20"/>
              </w:rPr>
            </w:pPr>
            <w:r w:rsidRPr="00ED61AB">
              <w:rPr>
                <w:color w:val="000000"/>
                <w:sz w:val="20"/>
                <w:szCs w:val="20"/>
              </w:rPr>
              <w:t>12</w:t>
            </w:r>
          </w:p>
        </w:tc>
        <w:tc>
          <w:tcPr>
            <w:tcW w:w="1062" w:type="pct"/>
            <w:vAlign w:val="center"/>
          </w:tcPr>
          <w:p w:rsidR="00FA0AAE" w:rsidRPr="00ED61AB" w:rsidRDefault="00FA0AAE" w:rsidP="005D539F">
            <w:pPr>
              <w:pStyle w:val="afffc"/>
              <w:spacing w:before="0" w:after="0" w:line="276" w:lineRule="auto"/>
              <w:ind w:firstLine="0"/>
              <w:jc w:val="left"/>
              <w:rPr>
                <w:rFonts w:eastAsia="MS Mincho"/>
                <w:lang w:eastAsia="en-US"/>
              </w:rPr>
            </w:pPr>
            <w:r w:rsidRPr="00ED61AB">
              <w:rPr>
                <w:rFonts w:eastAsia="MS Mincho"/>
                <w:lang w:eastAsia="en-US"/>
              </w:rPr>
              <w:t>АТП, пл. Победы, 16</w:t>
            </w:r>
          </w:p>
        </w:tc>
        <w:tc>
          <w:tcPr>
            <w:tcW w:w="686"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0,164</w:t>
            </w:r>
          </w:p>
        </w:tc>
        <w:tc>
          <w:tcPr>
            <w:tcW w:w="73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0,164</w:t>
            </w:r>
          </w:p>
        </w:tc>
        <w:tc>
          <w:tcPr>
            <w:tcW w:w="90" w:type="pct"/>
            <w:vMerge/>
            <w:shd w:val="clear" w:color="auto" w:fill="FDE9D9"/>
            <w:vAlign w:val="center"/>
          </w:tcPr>
          <w:p w:rsidR="00FA0AAE" w:rsidRPr="00ED61AB" w:rsidRDefault="00FA0AAE" w:rsidP="005D539F">
            <w:pPr>
              <w:suppressAutoHyphens/>
              <w:jc w:val="center"/>
              <w:rPr>
                <w:color w:val="000000"/>
                <w:sz w:val="20"/>
                <w:szCs w:val="20"/>
              </w:rPr>
            </w:pPr>
          </w:p>
        </w:tc>
        <w:tc>
          <w:tcPr>
            <w:tcW w:w="733" w:type="pct"/>
            <w:vAlign w:val="center"/>
          </w:tcPr>
          <w:p w:rsidR="00FA0AAE" w:rsidRPr="00ED61AB" w:rsidRDefault="00FA0AAE" w:rsidP="005D539F">
            <w:pPr>
              <w:suppressAutoHyphens/>
              <w:jc w:val="center"/>
              <w:rPr>
                <w:sz w:val="20"/>
                <w:szCs w:val="20"/>
              </w:rPr>
            </w:pPr>
            <w:r w:rsidRPr="00ED61AB">
              <w:rPr>
                <w:sz w:val="20"/>
                <w:szCs w:val="20"/>
              </w:rPr>
              <w:t>0,05</w:t>
            </w:r>
          </w:p>
        </w:tc>
        <w:tc>
          <w:tcPr>
            <w:tcW w:w="64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w:t>
            </w:r>
          </w:p>
        </w:tc>
        <w:tc>
          <w:tcPr>
            <w:tcW w:w="459"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0,114</w:t>
            </w:r>
          </w:p>
        </w:tc>
        <w:tc>
          <w:tcPr>
            <w:tcW w:w="431" w:type="pct"/>
            <w:vAlign w:val="center"/>
          </w:tcPr>
          <w:p w:rsidR="00FA0AAE" w:rsidRPr="00ED61AB" w:rsidRDefault="00FA0AAE" w:rsidP="005D539F">
            <w:pPr>
              <w:suppressAutoHyphens/>
              <w:jc w:val="center"/>
              <w:rPr>
                <w:color w:val="000000"/>
                <w:sz w:val="20"/>
                <w:szCs w:val="20"/>
              </w:rPr>
            </w:pPr>
            <w:r w:rsidRPr="00ED61AB">
              <w:rPr>
                <w:color w:val="000000"/>
                <w:sz w:val="20"/>
                <w:szCs w:val="20"/>
              </w:rPr>
              <w:t>70%</w:t>
            </w:r>
          </w:p>
        </w:tc>
      </w:tr>
      <w:tr w:rsidR="00FA0AAE" w:rsidRPr="00ED61AB" w:rsidTr="007E6A9F">
        <w:trPr>
          <w:trHeight w:val="20"/>
          <w:jc w:val="center"/>
        </w:trPr>
        <w:tc>
          <w:tcPr>
            <w:tcW w:w="163" w:type="pct"/>
            <w:vAlign w:val="center"/>
          </w:tcPr>
          <w:p w:rsidR="00FA0AAE" w:rsidRPr="00ED61AB" w:rsidRDefault="00FA0AAE" w:rsidP="005D539F">
            <w:pPr>
              <w:suppressAutoHyphens/>
              <w:jc w:val="center"/>
              <w:rPr>
                <w:color w:val="000000"/>
                <w:sz w:val="20"/>
                <w:szCs w:val="20"/>
              </w:rPr>
            </w:pPr>
            <w:r w:rsidRPr="00ED61AB">
              <w:rPr>
                <w:color w:val="000000"/>
                <w:sz w:val="20"/>
                <w:szCs w:val="20"/>
              </w:rPr>
              <w:t>13</w:t>
            </w:r>
          </w:p>
        </w:tc>
        <w:tc>
          <w:tcPr>
            <w:tcW w:w="1062" w:type="pct"/>
            <w:vAlign w:val="center"/>
          </w:tcPr>
          <w:p w:rsidR="00FA0AAE" w:rsidRPr="00ED61AB" w:rsidRDefault="00FA0AAE" w:rsidP="005D539F">
            <w:pPr>
              <w:pStyle w:val="afffc"/>
              <w:spacing w:before="0" w:after="0" w:line="276" w:lineRule="auto"/>
              <w:ind w:firstLine="0"/>
              <w:jc w:val="left"/>
              <w:rPr>
                <w:rFonts w:eastAsia="MS Mincho"/>
                <w:lang w:eastAsia="en-US"/>
              </w:rPr>
            </w:pPr>
            <w:r w:rsidRPr="00ED61AB">
              <w:rPr>
                <w:rFonts w:eastAsia="MS Mincho"/>
                <w:lang w:eastAsia="en-US"/>
              </w:rPr>
              <w:t>АТП МДОУ № 6, ул. Свердлова</w:t>
            </w:r>
          </w:p>
        </w:tc>
        <w:tc>
          <w:tcPr>
            <w:tcW w:w="686"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0,164</w:t>
            </w:r>
          </w:p>
        </w:tc>
        <w:tc>
          <w:tcPr>
            <w:tcW w:w="73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0,164</w:t>
            </w:r>
          </w:p>
        </w:tc>
        <w:tc>
          <w:tcPr>
            <w:tcW w:w="90" w:type="pct"/>
            <w:vMerge/>
            <w:shd w:val="clear" w:color="auto" w:fill="FDE9D9"/>
            <w:vAlign w:val="center"/>
          </w:tcPr>
          <w:p w:rsidR="00FA0AAE" w:rsidRPr="00ED61AB" w:rsidRDefault="00FA0AAE" w:rsidP="005D539F">
            <w:pPr>
              <w:suppressAutoHyphens/>
              <w:jc w:val="center"/>
              <w:rPr>
                <w:color w:val="000000"/>
                <w:sz w:val="20"/>
                <w:szCs w:val="20"/>
              </w:rPr>
            </w:pPr>
          </w:p>
        </w:tc>
        <w:tc>
          <w:tcPr>
            <w:tcW w:w="733" w:type="pct"/>
            <w:vAlign w:val="center"/>
          </w:tcPr>
          <w:p w:rsidR="00FA0AAE" w:rsidRPr="00ED61AB" w:rsidRDefault="00FA0AAE" w:rsidP="005D539F">
            <w:pPr>
              <w:suppressAutoHyphens/>
              <w:jc w:val="center"/>
              <w:rPr>
                <w:sz w:val="20"/>
                <w:szCs w:val="20"/>
              </w:rPr>
            </w:pPr>
            <w:r w:rsidRPr="00ED61AB">
              <w:rPr>
                <w:sz w:val="20"/>
                <w:szCs w:val="20"/>
              </w:rPr>
              <w:t>0,12</w:t>
            </w:r>
          </w:p>
        </w:tc>
        <w:tc>
          <w:tcPr>
            <w:tcW w:w="64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w:t>
            </w:r>
          </w:p>
        </w:tc>
        <w:tc>
          <w:tcPr>
            <w:tcW w:w="459"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0,044</w:t>
            </w:r>
          </w:p>
        </w:tc>
        <w:tc>
          <w:tcPr>
            <w:tcW w:w="431" w:type="pct"/>
            <w:vAlign w:val="center"/>
          </w:tcPr>
          <w:p w:rsidR="00FA0AAE" w:rsidRPr="00ED61AB" w:rsidRDefault="00FA0AAE" w:rsidP="005D539F">
            <w:pPr>
              <w:suppressAutoHyphens/>
              <w:jc w:val="center"/>
              <w:rPr>
                <w:color w:val="000000"/>
                <w:sz w:val="20"/>
                <w:szCs w:val="20"/>
              </w:rPr>
            </w:pPr>
            <w:r w:rsidRPr="00ED61AB">
              <w:rPr>
                <w:color w:val="000000"/>
                <w:sz w:val="20"/>
                <w:szCs w:val="20"/>
              </w:rPr>
              <w:t>27%</w:t>
            </w:r>
          </w:p>
        </w:tc>
      </w:tr>
      <w:tr w:rsidR="00FA0AAE" w:rsidRPr="00ED61AB" w:rsidTr="007E6A9F">
        <w:trPr>
          <w:trHeight w:val="20"/>
          <w:jc w:val="center"/>
        </w:trPr>
        <w:tc>
          <w:tcPr>
            <w:tcW w:w="163" w:type="pct"/>
            <w:vAlign w:val="center"/>
          </w:tcPr>
          <w:p w:rsidR="00FA0AAE" w:rsidRPr="00ED61AB" w:rsidRDefault="00FA0AAE" w:rsidP="005D539F">
            <w:pPr>
              <w:suppressAutoHyphens/>
              <w:jc w:val="center"/>
              <w:rPr>
                <w:color w:val="000000"/>
                <w:sz w:val="20"/>
                <w:szCs w:val="20"/>
              </w:rPr>
            </w:pPr>
            <w:r w:rsidRPr="00ED61AB">
              <w:rPr>
                <w:color w:val="000000"/>
                <w:sz w:val="20"/>
                <w:szCs w:val="20"/>
              </w:rPr>
              <w:t>14</w:t>
            </w:r>
          </w:p>
        </w:tc>
        <w:tc>
          <w:tcPr>
            <w:tcW w:w="1062" w:type="pct"/>
            <w:vAlign w:val="center"/>
          </w:tcPr>
          <w:p w:rsidR="00FA0AAE" w:rsidRPr="00ED61AB" w:rsidRDefault="00FA0AAE" w:rsidP="005D539F">
            <w:pPr>
              <w:pStyle w:val="afffc"/>
              <w:spacing w:before="0" w:after="0" w:line="276" w:lineRule="auto"/>
              <w:ind w:firstLine="0"/>
              <w:jc w:val="left"/>
              <w:rPr>
                <w:rFonts w:eastAsia="MS Mincho"/>
                <w:lang w:eastAsia="en-US"/>
              </w:rPr>
            </w:pPr>
            <w:r w:rsidRPr="00ED61AB">
              <w:rPr>
                <w:rFonts w:eastAsia="MS Mincho"/>
                <w:lang w:eastAsia="en-US"/>
              </w:rPr>
              <w:t>АТП СОШ № 5, ул. Московская</w:t>
            </w:r>
          </w:p>
        </w:tc>
        <w:tc>
          <w:tcPr>
            <w:tcW w:w="686"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0,164</w:t>
            </w:r>
          </w:p>
        </w:tc>
        <w:tc>
          <w:tcPr>
            <w:tcW w:w="73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0,164</w:t>
            </w:r>
          </w:p>
        </w:tc>
        <w:tc>
          <w:tcPr>
            <w:tcW w:w="90" w:type="pct"/>
            <w:vMerge/>
            <w:shd w:val="clear" w:color="auto" w:fill="FDE9D9"/>
            <w:vAlign w:val="center"/>
          </w:tcPr>
          <w:p w:rsidR="00FA0AAE" w:rsidRPr="00ED61AB" w:rsidRDefault="00FA0AAE" w:rsidP="005D539F">
            <w:pPr>
              <w:suppressAutoHyphens/>
              <w:jc w:val="center"/>
              <w:rPr>
                <w:color w:val="000000"/>
                <w:sz w:val="20"/>
                <w:szCs w:val="20"/>
              </w:rPr>
            </w:pPr>
          </w:p>
        </w:tc>
        <w:tc>
          <w:tcPr>
            <w:tcW w:w="733" w:type="pct"/>
            <w:vAlign w:val="center"/>
          </w:tcPr>
          <w:p w:rsidR="00FA0AAE" w:rsidRPr="00ED61AB" w:rsidRDefault="00FA0AAE" w:rsidP="005D539F">
            <w:pPr>
              <w:suppressAutoHyphens/>
              <w:jc w:val="center"/>
              <w:rPr>
                <w:sz w:val="20"/>
                <w:szCs w:val="20"/>
              </w:rPr>
            </w:pPr>
            <w:r w:rsidRPr="00ED61AB">
              <w:rPr>
                <w:sz w:val="20"/>
                <w:szCs w:val="20"/>
              </w:rPr>
              <w:t>0,14</w:t>
            </w:r>
          </w:p>
        </w:tc>
        <w:tc>
          <w:tcPr>
            <w:tcW w:w="64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w:t>
            </w:r>
          </w:p>
        </w:tc>
        <w:tc>
          <w:tcPr>
            <w:tcW w:w="459"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0,024</w:t>
            </w:r>
          </w:p>
        </w:tc>
        <w:tc>
          <w:tcPr>
            <w:tcW w:w="431" w:type="pct"/>
            <w:vAlign w:val="center"/>
          </w:tcPr>
          <w:p w:rsidR="00FA0AAE" w:rsidRPr="00ED61AB" w:rsidRDefault="00FA0AAE" w:rsidP="005D539F">
            <w:pPr>
              <w:suppressAutoHyphens/>
              <w:jc w:val="center"/>
              <w:rPr>
                <w:color w:val="000000"/>
                <w:sz w:val="20"/>
                <w:szCs w:val="20"/>
              </w:rPr>
            </w:pPr>
            <w:r w:rsidRPr="00ED61AB">
              <w:rPr>
                <w:color w:val="000000"/>
                <w:sz w:val="20"/>
                <w:szCs w:val="20"/>
              </w:rPr>
              <w:t>15%</w:t>
            </w:r>
          </w:p>
        </w:tc>
      </w:tr>
      <w:tr w:rsidR="00FA0AAE" w:rsidRPr="00ED61AB" w:rsidTr="007E6A9F">
        <w:trPr>
          <w:trHeight w:val="20"/>
          <w:jc w:val="center"/>
        </w:trPr>
        <w:tc>
          <w:tcPr>
            <w:tcW w:w="163" w:type="pct"/>
            <w:vAlign w:val="center"/>
          </w:tcPr>
          <w:p w:rsidR="00FA0AAE" w:rsidRPr="00ED61AB" w:rsidRDefault="00FA0AAE" w:rsidP="005D539F">
            <w:pPr>
              <w:suppressAutoHyphens/>
              <w:jc w:val="center"/>
              <w:rPr>
                <w:color w:val="000000"/>
                <w:sz w:val="20"/>
                <w:szCs w:val="20"/>
              </w:rPr>
            </w:pPr>
            <w:r w:rsidRPr="00ED61AB">
              <w:rPr>
                <w:color w:val="000000"/>
                <w:sz w:val="20"/>
                <w:szCs w:val="20"/>
              </w:rPr>
              <w:t>15</w:t>
            </w:r>
          </w:p>
        </w:tc>
        <w:tc>
          <w:tcPr>
            <w:tcW w:w="1062" w:type="pct"/>
            <w:vAlign w:val="center"/>
          </w:tcPr>
          <w:p w:rsidR="00FA0AAE" w:rsidRPr="00ED61AB" w:rsidRDefault="00FA0AAE" w:rsidP="005D539F">
            <w:pPr>
              <w:pStyle w:val="afffc"/>
              <w:spacing w:before="0" w:after="0" w:line="276" w:lineRule="auto"/>
              <w:ind w:firstLine="0"/>
              <w:jc w:val="left"/>
              <w:rPr>
                <w:rFonts w:eastAsia="MS Mincho"/>
                <w:lang w:eastAsia="en-US"/>
              </w:rPr>
            </w:pPr>
            <w:r w:rsidRPr="00ED61AB">
              <w:rPr>
                <w:rFonts w:eastAsia="MS Mincho"/>
                <w:lang w:eastAsia="en-US"/>
              </w:rPr>
              <w:t>АТП ЦСО "Ветеран", ул. Крылова</w:t>
            </w:r>
          </w:p>
        </w:tc>
        <w:tc>
          <w:tcPr>
            <w:tcW w:w="686"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0,164</w:t>
            </w:r>
          </w:p>
        </w:tc>
        <w:tc>
          <w:tcPr>
            <w:tcW w:w="73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0,164</w:t>
            </w:r>
          </w:p>
        </w:tc>
        <w:tc>
          <w:tcPr>
            <w:tcW w:w="90" w:type="pct"/>
            <w:vMerge/>
            <w:shd w:val="clear" w:color="auto" w:fill="FDE9D9"/>
            <w:vAlign w:val="center"/>
          </w:tcPr>
          <w:p w:rsidR="00FA0AAE" w:rsidRPr="00ED61AB" w:rsidRDefault="00FA0AAE" w:rsidP="005D539F">
            <w:pPr>
              <w:suppressAutoHyphens/>
              <w:jc w:val="center"/>
              <w:rPr>
                <w:color w:val="000000"/>
                <w:sz w:val="20"/>
                <w:szCs w:val="20"/>
              </w:rPr>
            </w:pPr>
          </w:p>
        </w:tc>
        <w:tc>
          <w:tcPr>
            <w:tcW w:w="733" w:type="pct"/>
            <w:vAlign w:val="center"/>
          </w:tcPr>
          <w:p w:rsidR="00FA0AAE" w:rsidRPr="00ED61AB" w:rsidRDefault="00FA0AAE" w:rsidP="005D539F">
            <w:pPr>
              <w:suppressAutoHyphens/>
              <w:jc w:val="center"/>
              <w:rPr>
                <w:sz w:val="20"/>
                <w:szCs w:val="20"/>
              </w:rPr>
            </w:pPr>
            <w:r w:rsidRPr="00ED61AB">
              <w:rPr>
                <w:sz w:val="20"/>
                <w:szCs w:val="20"/>
              </w:rPr>
              <w:t>0,08</w:t>
            </w:r>
          </w:p>
        </w:tc>
        <w:tc>
          <w:tcPr>
            <w:tcW w:w="64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w:t>
            </w:r>
          </w:p>
        </w:tc>
        <w:tc>
          <w:tcPr>
            <w:tcW w:w="459"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0,084</w:t>
            </w:r>
          </w:p>
        </w:tc>
        <w:tc>
          <w:tcPr>
            <w:tcW w:w="431" w:type="pct"/>
            <w:vAlign w:val="center"/>
          </w:tcPr>
          <w:p w:rsidR="00FA0AAE" w:rsidRPr="00ED61AB" w:rsidRDefault="00FA0AAE" w:rsidP="005D539F">
            <w:pPr>
              <w:suppressAutoHyphens/>
              <w:jc w:val="center"/>
              <w:rPr>
                <w:color w:val="000000"/>
                <w:sz w:val="20"/>
                <w:szCs w:val="20"/>
              </w:rPr>
            </w:pPr>
            <w:r w:rsidRPr="00ED61AB">
              <w:rPr>
                <w:color w:val="000000"/>
                <w:sz w:val="20"/>
                <w:szCs w:val="20"/>
              </w:rPr>
              <w:t>51%</w:t>
            </w:r>
          </w:p>
        </w:tc>
      </w:tr>
      <w:tr w:rsidR="00FA0AAE" w:rsidRPr="00ED61AB" w:rsidTr="007E6A9F">
        <w:trPr>
          <w:trHeight w:val="20"/>
          <w:jc w:val="center"/>
        </w:trPr>
        <w:tc>
          <w:tcPr>
            <w:tcW w:w="163" w:type="pct"/>
            <w:vAlign w:val="center"/>
          </w:tcPr>
          <w:p w:rsidR="00FA0AAE" w:rsidRPr="00ED61AB" w:rsidRDefault="00FA0AAE" w:rsidP="005D539F">
            <w:pPr>
              <w:suppressAutoHyphens/>
              <w:jc w:val="center"/>
              <w:rPr>
                <w:color w:val="000000"/>
                <w:sz w:val="20"/>
                <w:szCs w:val="20"/>
              </w:rPr>
            </w:pPr>
            <w:r w:rsidRPr="00ED61AB">
              <w:rPr>
                <w:color w:val="000000"/>
                <w:sz w:val="20"/>
                <w:szCs w:val="20"/>
              </w:rPr>
              <w:t>16</w:t>
            </w:r>
          </w:p>
        </w:tc>
        <w:tc>
          <w:tcPr>
            <w:tcW w:w="1062" w:type="pct"/>
            <w:vAlign w:val="center"/>
          </w:tcPr>
          <w:p w:rsidR="00FA0AAE" w:rsidRPr="00ED61AB" w:rsidRDefault="00FA0AAE" w:rsidP="005D539F">
            <w:pPr>
              <w:pStyle w:val="afffc"/>
              <w:spacing w:before="0" w:after="0" w:line="276" w:lineRule="auto"/>
              <w:ind w:firstLine="0"/>
              <w:jc w:val="left"/>
              <w:rPr>
                <w:rFonts w:eastAsia="MS Mincho"/>
                <w:lang w:eastAsia="en-US"/>
              </w:rPr>
            </w:pPr>
            <w:r w:rsidRPr="00ED61AB">
              <w:rPr>
                <w:rFonts w:eastAsia="MS Mincho"/>
                <w:lang w:eastAsia="en-US"/>
              </w:rPr>
              <w:t>АТП Краеведческий музей, пл. Победы</w:t>
            </w:r>
          </w:p>
        </w:tc>
        <w:tc>
          <w:tcPr>
            <w:tcW w:w="686"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0,054</w:t>
            </w:r>
          </w:p>
        </w:tc>
        <w:tc>
          <w:tcPr>
            <w:tcW w:w="73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0,054</w:t>
            </w:r>
          </w:p>
        </w:tc>
        <w:tc>
          <w:tcPr>
            <w:tcW w:w="90" w:type="pct"/>
            <w:vMerge/>
            <w:shd w:val="clear" w:color="auto" w:fill="FDE9D9"/>
            <w:vAlign w:val="center"/>
          </w:tcPr>
          <w:p w:rsidR="00FA0AAE" w:rsidRPr="00ED61AB" w:rsidRDefault="00FA0AAE" w:rsidP="005D539F">
            <w:pPr>
              <w:suppressAutoHyphens/>
              <w:jc w:val="center"/>
              <w:rPr>
                <w:color w:val="000000"/>
                <w:sz w:val="20"/>
                <w:szCs w:val="20"/>
              </w:rPr>
            </w:pPr>
          </w:p>
        </w:tc>
        <w:tc>
          <w:tcPr>
            <w:tcW w:w="733" w:type="pct"/>
            <w:vAlign w:val="center"/>
          </w:tcPr>
          <w:p w:rsidR="00FA0AAE" w:rsidRPr="00ED61AB" w:rsidRDefault="00FA0AAE" w:rsidP="005D539F">
            <w:pPr>
              <w:suppressAutoHyphens/>
              <w:jc w:val="center"/>
              <w:rPr>
                <w:sz w:val="20"/>
                <w:szCs w:val="20"/>
              </w:rPr>
            </w:pPr>
            <w:r w:rsidRPr="00ED61AB">
              <w:rPr>
                <w:sz w:val="20"/>
                <w:szCs w:val="20"/>
              </w:rPr>
              <w:t>0,05</w:t>
            </w:r>
          </w:p>
        </w:tc>
        <w:tc>
          <w:tcPr>
            <w:tcW w:w="64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w:t>
            </w:r>
          </w:p>
        </w:tc>
        <w:tc>
          <w:tcPr>
            <w:tcW w:w="459"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0,004</w:t>
            </w:r>
          </w:p>
        </w:tc>
        <w:tc>
          <w:tcPr>
            <w:tcW w:w="431" w:type="pct"/>
            <w:vAlign w:val="center"/>
          </w:tcPr>
          <w:p w:rsidR="00FA0AAE" w:rsidRPr="00ED61AB" w:rsidRDefault="00FA0AAE" w:rsidP="005D539F">
            <w:pPr>
              <w:suppressAutoHyphens/>
              <w:jc w:val="center"/>
              <w:rPr>
                <w:color w:val="000000"/>
                <w:sz w:val="20"/>
                <w:szCs w:val="20"/>
              </w:rPr>
            </w:pPr>
            <w:r w:rsidRPr="00ED61AB">
              <w:rPr>
                <w:color w:val="000000"/>
                <w:sz w:val="20"/>
                <w:szCs w:val="20"/>
              </w:rPr>
              <w:t>7%</w:t>
            </w:r>
          </w:p>
        </w:tc>
      </w:tr>
      <w:tr w:rsidR="00FA0AAE" w:rsidRPr="00ED61AB" w:rsidTr="007E6A9F">
        <w:trPr>
          <w:trHeight w:val="20"/>
          <w:jc w:val="center"/>
        </w:trPr>
        <w:tc>
          <w:tcPr>
            <w:tcW w:w="163" w:type="pct"/>
            <w:vAlign w:val="center"/>
          </w:tcPr>
          <w:p w:rsidR="00FA0AAE" w:rsidRPr="00ED61AB" w:rsidRDefault="00FA0AAE" w:rsidP="005D539F">
            <w:pPr>
              <w:suppressAutoHyphens/>
              <w:jc w:val="center"/>
              <w:rPr>
                <w:color w:val="000000"/>
                <w:sz w:val="20"/>
                <w:szCs w:val="20"/>
              </w:rPr>
            </w:pPr>
            <w:r w:rsidRPr="00ED61AB">
              <w:rPr>
                <w:color w:val="000000"/>
                <w:sz w:val="20"/>
                <w:szCs w:val="20"/>
              </w:rPr>
              <w:t>17</w:t>
            </w:r>
          </w:p>
        </w:tc>
        <w:tc>
          <w:tcPr>
            <w:tcW w:w="1062" w:type="pct"/>
            <w:vAlign w:val="center"/>
          </w:tcPr>
          <w:p w:rsidR="00FA0AAE" w:rsidRPr="00ED61AB" w:rsidRDefault="00FA0AAE" w:rsidP="005D539F">
            <w:pPr>
              <w:pStyle w:val="afffc"/>
              <w:spacing w:before="0" w:after="0" w:line="276" w:lineRule="auto"/>
              <w:ind w:firstLine="0"/>
              <w:jc w:val="left"/>
              <w:rPr>
                <w:rFonts w:eastAsia="MS Mincho"/>
                <w:lang w:eastAsia="en-US"/>
              </w:rPr>
            </w:pPr>
            <w:r w:rsidRPr="00ED61AB">
              <w:rPr>
                <w:rFonts w:eastAsia="MS Mincho"/>
                <w:lang w:eastAsia="en-US"/>
              </w:rPr>
              <w:t>АТП МДОУ №10, пл. Победы</w:t>
            </w:r>
          </w:p>
        </w:tc>
        <w:tc>
          <w:tcPr>
            <w:tcW w:w="686"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0,164</w:t>
            </w:r>
          </w:p>
        </w:tc>
        <w:tc>
          <w:tcPr>
            <w:tcW w:w="73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0,164</w:t>
            </w:r>
          </w:p>
        </w:tc>
        <w:tc>
          <w:tcPr>
            <w:tcW w:w="90" w:type="pct"/>
            <w:vMerge/>
            <w:shd w:val="clear" w:color="auto" w:fill="FDE9D9"/>
            <w:vAlign w:val="center"/>
          </w:tcPr>
          <w:p w:rsidR="00FA0AAE" w:rsidRPr="00ED61AB" w:rsidRDefault="00FA0AAE" w:rsidP="005D539F">
            <w:pPr>
              <w:suppressAutoHyphens/>
              <w:jc w:val="center"/>
              <w:rPr>
                <w:color w:val="000000"/>
                <w:sz w:val="20"/>
                <w:szCs w:val="20"/>
              </w:rPr>
            </w:pPr>
          </w:p>
        </w:tc>
        <w:tc>
          <w:tcPr>
            <w:tcW w:w="733" w:type="pct"/>
            <w:vAlign w:val="center"/>
          </w:tcPr>
          <w:p w:rsidR="00FA0AAE" w:rsidRPr="00ED61AB" w:rsidRDefault="00FA0AAE" w:rsidP="005D539F">
            <w:pPr>
              <w:suppressAutoHyphens/>
              <w:jc w:val="center"/>
              <w:rPr>
                <w:sz w:val="20"/>
                <w:szCs w:val="20"/>
              </w:rPr>
            </w:pPr>
            <w:r w:rsidRPr="00ED61AB">
              <w:rPr>
                <w:sz w:val="20"/>
                <w:szCs w:val="20"/>
              </w:rPr>
              <w:t>0,1</w:t>
            </w:r>
          </w:p>
        </w:tc>
        <w:tc>
          <w:tcPr>
            <w:tcW w:w="64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w:t>
            </w:r>
          </w:p>
        </w:tc>
        <w:tc>
          <w:tcPr>
            <w:tcW w:w="459"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0,064</w:t>
            </w:r>
          </w:p>
        </w:tc>
        <w:tc>
          <w:tcPr>
            <w:tcW w:w="431" w:type="pct"/>
            <w:vAlign w:val="center"/>
          </w:tcPr>
          <w:p w:rsidR="00FA0AAE" w:rsidRPr="00ED61AB" w:rsidRDefault="00FA0AAE" w:rsidP="005D539F">
            <w:pPr>
              <w:suppressAutoHyphens/>
              <w:jc w:val="center"/>
              <w:rPr>
                <w:color w:val="000000"/>
                <w:sz w:val="20"/>
                <w:szCs w:val="20"/>
              </w:rPr>
            </w:pPr>
            <w:r w:rsidRPr="00ED61AB">
              <w:rPr>
                <w:color w:val="000000"/>
                <w:sz w:val="20"/>
                <w:szCs w:val="20"/>
              </w:rPr>
              <w:t>39%</w:t>
            </w:r>
          </w:p>
        </w:tc>
      </w:tr>
      <w:tr w:rsidR="00FA0AAE" w:rsidRPr="00ED61AB" w:rsidTr="007E6A9F">
        <w:trPr>
          <w:trHeight w:val="20"/>
          <w:jc w:val="center"/>
        </w:trPr>
        <w:tc>
          <w:tcPr>
            <w:tcW w:w="163" w:type="pct"/>
            <w:vAlign w:val="center"/>
          </w:tcPr>
          <w:p w:rsidR="00FA0AAE" w:rsidRPr="00ED61AB" w:rsidRDefault="00FA0AAE" w:rsidP="005D539F">
            <w:pPr>
              <w:suppressAutoHyphens/>
              <w:jc w:val="center"/>
              <w:rPr>
                <w:color w:val="000000"/>
                <w:sz w:val="20"/>
                <w:szCs w:val="20"/>
              </w:rPr>
            </w:pPr>
            <w:r w:rsidRPr="00ED61AB">
              <w:rPr>
                <w:color w:val="000000"/>
                <w:sz w:val="20"/>
                <w:szCs w:val="20"/>
              </w:rPr>
              <w:t>18</w:t>
            </w:r>
          </w:p>
        </w:tc>
        <w:tc>
          <w:tcPr>
            <w:tcW w:w="1062" w:type="pct"/>
            <w:vAlign w:val="center"/>
          </w:tcPr>
          <w:p w:rsidR="00FA0AAE" w:rsidRPr="00ED61AB" w:rsidRDefault="00FA0AAE" w:rsidP="005D539F">
            <w:pPr>
              <w:pStyle w:val="afffc"/>
              <w:spacing w:before="0" w:after="0" w:line="276" w:lineRule="auto"/>
              <w:ind w:firstLine="0"/>
              <w:jc w:val="left"/>
              <w:rPr>
                <w:rFonts w:eastAsia="MS Mincho"/>
                <w:lang w:eastAsia="en-US"/>
              </w:rPr>
            </w:pPr>
            <w:r w:rsidRPr="00ED61AB">
              <w:rPr>
                <w:rFonts w:eastAsia="MS Mincho"/>
                <w:lang w:eastAsia="en-US"/>
              </w:rPr>
              <w:t>АТП, ул</w:t>
            </w:r>
            <w:proofErr w:type="gramStart"/>
            <w:r w:rsidRPr="00ED61AB">
              <w:rPr>
                <w:rFonts w:eastAsia="MS Mincho"/>
                <w:lang w:eastAsia="en-US"/>
              </w:rPr>
              <w:t>.Л</w:t>
            </w:r>
            <w:proofErr w:type="gramEnd"/>
            <w:r w:rsidRPr="00ED61AB">
              <w:rPr>
                <w:rFonts w:eastAsia="MS Mincho"/>
                <w:lang w:eastAsia="en-US"/>
              </w:rPr>
              <w:t>енина, 48</w:t>
            </w:r>
          </w:p>
        </w:tc>
        <w:tc>
          <w:tcPr>
            <w:tcW w:w="686"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0,04</w:t>
            </w:r>
          </w:p>
        </w:tc>
        <w:tc>
          <w:tcPr>
            <w:tcW w:w="73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0,04</w:t>
            </w:r>
          </w:p>
        </w:tc>
        <w:tc>
          <w:tcPr>
            <w:tcW w:w="90" w:type="pct"/>
            <w:vMerge/>
            <w:shd w:val="clear" w:color="auto" w:fill="FDE9D9"/>
            <w:vAlign w:val="center"/>
          </w:tcPr>
          <w:p w:rsidR="00FA0AAE" w:rsidRPr="00ED61AB" w:rsidRDefault="00FA0AAE" w:rsidP="005D539F">
            <w:pPr>
              <w:suppressAutoHyphens/>
              <w:jc w:val="center"/>
              <w:rPr>
                <w:color w:val="000000"/>
                <w:sz w:val="20"/>
                <w:szCs w:val="20"/>
              </w:rPr>
            </w:pPr>
          </w:p>
        </w:tc>
        <w:tc>
          <w:tcPr>
            <w:tcW w:w="733" w:type="pct"/>
            <w:vAlign w:val="center"/>
          </w:tcPr>
          <w:p w:rsidR="00FA0AAE" w:rsidRPr="00ED61AB" w:rsidRDefault="00FA0AAE" w:rsidP="005D539F">
            <w:pPr>
              <w:suppressAutoHyphens/>
              <w:jc w:val="center"/>
              <w:rPr>
                <w:sz w:val="20"/>
                <w:szCs w:val="20"/>
              </w:rPr>
            </w:pPr>
            <w:r w:rsidRPr="00ED61AB">
              <w:rPr>
                <w:sz w:val="20"/>
                <w:szCs w:val="20"/>
              </w:rPr>
              <w:t>0,01</w:t>
            </w:r>
          </w:p>
        </w:tc>
        <w:tc>
          <w:tcPr>
            <w:tcW w:w="64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w:t>
            </w:r>
          </w:p>
        </w:tc>
        <w:tc>
          <w:tcPr>
            <w:tcW w:w="459" w:type="pct"/>
            <w:vAlign w:val="center"/>
          </w:tcPr>
          <w:p w:rsidR="00FA0AAE" w:rsidRPr="00ED61AB" w:rsidRDefault="00FA0AAE" w:rsidP="005D539F">
            <w:pPr>
              <w:suppressAutoHyphens/>
              <w:jc w:val="center"/>
              <w:rPr>
                <w:color w:val="000000"/>
                <w:sz w:val="20"/>
                <w:szCs w:val="20"/>
              </w:rPr>
            </w:pPr>
            <w:r w:rsidRPr="00ED61AB">
              <w:rPr>
                <w:color w:val="000000"/>
                <w:sz w:val="20"/>
                <w:szCs w:val="20"/>
              </w:rPr>
              <w:t>0,03</w:t>
            </w:r>
          </w:p>
        </w:tc>
        <w:tc>
          <w:tcPr>
            <w:tcW w:w="431" w:type="pct"/>
            <w:vAlign w:val="center"/>
          </w:tcPr>
          <w:p w:rsidR="00FA0AAE" w:rsidRPr="00ED61AB" w:rsidRDefault="00FA0AAE" w:rsidP="005D539F">
            <w:pPr>
              <w:suppressAutoHyphens/>
              <w:jc w:val="center"/>
              <w:rPr>
                <w:color w:val="000000"/>
                <w:sz w:val="20"/>
                <w:szCs w:val="20"/>
              </w:rPr>
            </w:pPr>
            <w:r w:rsidRPr="00ED61AB">
              <w:rPr>
                <w:color w:val="000000"/>
                <w:sz w:val="20"/>
                <w:szCs w:val="20"/>
              </w:rPr>
              <w:t>75%</w:t>
            </w:r>
          </w:p>
        </w:tc>
      </w:tr>
      <w:tr w:rsidR="00FA0AAE" w:rsidRPr="00ED61AB" w:rsidTr="007E6A9F">
        <w:trPr>
          <w:trHeight w:val="20"/>
          <w:jc w:val="center"/>
        </w:trPr>
        <w:tc>
          <w:tcPr>
            <w:tcW w:w="163" w:type="pct"/>
            <w:vAlign w:val="center"/>
          </w:tcPr>
          <w:p w:rsidR="00FA0AAE" w:rsidRPr="00ED61AB" w:rsidRDefault="00FA0AAE" w:rsidP="005D539F">
            <w:pPr>
              <w:suppressAutoHyphens/>
              <w:jc w:val="center"/>
              <w:rPr>
                <w:color w:val="000000"/>
                <w:sz w:val="20"/>
                <w:szCs w:val="20"/>
              </w:rPr>
            </w:pPr>
            <w:r w:rsidRPr="00ED61AB">
              <w:rPr>
                <w:color w:val="000000"/>
                <w:sz w:val="20"/>
                <w:szCs w:val="20"/>
              </w:rPr>
              <w:t>19</w:t>
            </w:r>
          </w:p>
        </w:tc>
        <w:tc>
          <w:tcPr>
            <w:tcW w:w="1062" w:type="pct"/>
            <w:vAlign w:val="center"/>
          </w:tcPr>
          <w:p w:rsidR="00FA0AAE" w:rsidRPr="00ED61AB" w:rsidRDefault="00FA0AAE" w:rsidP="005D539F">
            <w:pPr>
              <w:pStyle w:val="afffc"/>
              <w:spacing w:before="0" w:after="0" w:line="276" w:lineRule="auto"/>
              <w:ind w:firstLine="0"/>
              <w:jc w:val="left"/>
              <w:rPr>
                <w:rFonts w:eastAsia="MS Mincho"/>
                <w:lang w:eastAsia="en-US"/>
              </w:rPr>
            </w:pPr>
            <w:r w:rsidRPr="00ED61AB">
              <w:rPr>
                <w:rFonts w:eastAsia="MS Mincho"/>
                <w:lang w:eastAsia="en-US"/>
              </w:rPr>
              <w:t>Котельная ГБУ РО КЦРБ</w:t>
            </w:r>
          </w:p>
        </w:tc>
        <w:tc>
          <w:tcPr>
            <w:tcW w:w="686" w:type="pct"/>
            <w:vAlign w:val="center"/>
          </w:tcPr>
          <w:p w:rsidR="00FA0AAE" w:rsidRPr="00ED61AB" w:rsidRDefault="00FA0AAE" w:rsidP="005D539F">
            <w:pPr>
              <w:suppressAutoHyphens/>
              <w:jc w:val="center"/>
              <w:rPr>
                <w:color w:val="000000"/>
                <w:sz w:val="20"/>
                <w:szCs w:val="20"/>
              </w:rPr>
            </w:pPr>
            <w:r w:rsidRPr="00ED61AB">
              <w:rPr>
                <w:color w:val="000000"/>
                <w:sz w:val="20"/>
                <w:szCs w:val="20"/>
              </w:rPr>
              <w:t>4,502</w:t>
            </w:r>
          </w:p>
        </w:tc>
        <w:tc>
          <w:tcPr>
            <w:tcW w:w="73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4,502</w:t>
            </w:r>
          </w:p>
        </w:tc>
        <w:tc>
          <w:tcPr>
            <w:tcW w:w="90" w:type="pct"/>
            <w:vMerge/>
            <w:shd w:val="clear" w:color="auto" w:fill="FDE9D9"/>
            <w:vAlign w:val="center"/>
          </w:tcPr>
          <w:p w:rsidR="00FA0AAE" w:rsidRPr="00ED61AB" w:rsidRDefault="00FA0AAE" w:rsidP="005D539F">
            <w:pPr>
              <w:suppressAutoHyphens/>
              <w:jc w:val="center"/>
              <w:rPr>
                <w:color w:val="000000"/>
                <w:sz w:val="20"/>
                <w:szCs w:val="20"/>
              </w:rPr>
            </w:pPr>
          </w:p>
        </w:tc>
        <w:tc>
          <w:tcPr>
            <w:tcW w:w="733" w:type="pct"/>
            <w:vAlign w:val="center"/>
          </w:tcPr>
          <w:p w:rsidR="00FA0AAE" w:rsidRPr="00ED61AB" w:rsidRDefault="00FA0AAE" w:rsidP="005D539F">
            <w:pPr>
              <w:suppressAutoHyphens/>
              <w:jc w:val="center"/>
              <w:rPr>
                <w:color w:val="000000"/>
                <w:sz w:val="20"/>
                <w:szCs w:val="20"/>
              </w:rPr>
            </w:pPr>
          </w:p>
        </w:tc>
        <w:tc>
          <w:tcPr>
            <w:tcW w:w="64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w:t>
            </w:r>
          </w:p>
        </w:tc>
        <w:tc>
          <w:tcPr>
            <w:tcW w:w="459" w:type="pct"/>
            <w:vAlign w:val="center"/>
          </w:tcPr>
          <w:p w:rsidR="00FA0AAE" w:rsidRPr="00ED61AB" w:rsidRDefault="00FA0AAE" w:rsidP="005D539F">
            <w:pPr>
              <w:suppressAutoHyphens/>
              <w:jc w:val="center"/>
              <w:rPr>
                <w:color w:val="000000"/>
                <w:sz w:val="20"/>
                <w:szCs w:val="20"/>
              </w:rPr>
            </w:pPr>
            <w:r w:rsidRPr="00ED61AB">
              <w:rPr>
                <w:color w:val="000000"/>
                <w:sz w:val="20"/>
                <w:szCs w:val="20"/>
              </w:rPr>
              <w:t>4,502</w:t>
            </w:r>
          </w:p>
        </w:tc>
        <w:tc>
          <w:tcPr>
            <w:tcW w:w="431" w:type="pct"/>
            <w:vAlign w:val="center"/>
          </w:tcPr>
          <w:p w:rsidR="00FA0AAE" w:rsidRPr="00ED61AB" w:rsidRDefault="00FA0AAE" w:rsidP="005D539F">
            <w:pPr>
              <w:suppressAutoHyphens/>
              <w:jc w:val="center"/>
              <w:rPr>
                <w:color w:val="000000"/>
                <w:sz w:val="20"/>
                <w:szCs w:val="20"/>
              </w:rPr>
            </w:pPr>
            <w:r w:rsidRPr="00ED61AB">
              <w:rPr>
                <w:color w:val="000000"/>
                <w:sz w:val="20"/>
                <w:szCs w:val="20"/>
              </w:rPr>
              <w:t>100%</w:t>
            </w:r>
          </w:p>
        </w:tc>
      </w:tr>
      <w:tr w:rsidR="00FA0AAE" w:rsidRPr="00ED61AB" w:rsidTr="007E6A9F">
        <w:trPr>
          <w:trHeight w:val="20"/>
          <w:jc w:val="center"/>
        </w:trPr>
        <w:tc>
          <w:tcPr>
            <w:tcW w:w="163" w:type="pct"/>
            <w:vAlign w:val="center"/>
          </w:tcPr>
          <w:p w:rsidR="00FA0AAE" w:rsidRPr="00ED61AB" w:rsidRDefault="00FA0AAE" w:rsidP="005D539F">
            <w:pPr>
              <w:suppressAutoHyphens/>
              <w:jc w:val="center"/>
              <w:rPr>
                <w:color w:val="000000"/>
                <w:sz w:val="20"/>
                <w:szCs w:val="20"/>
              </w:rPr>
            </w:pPr>
            <w:r w:rsidRPr="00ED61AB">
              <w:rPr>
                <w:color w:val="000000"/>
                <w:sz w:val="20"/>
                <w:szCs w:val="20"/>
              </w:rPr>
              <w:t>20</w:t>
            </w:r>
          </w:p>
        </w:tc>
        <w:tc>
          <w:tcPr>
            <w:tcW w:w="1062" w:type="pct"/>
            <w:vAlign w:val="center"/>
          </w:tcPr>
          <w:p w:rsidR="00FA0AAE" w:rsidRPr="00ED61AB" w:rsidRDefault="00FA0AAE" w:rsidP="005D539F">
            <w:pPr>
              <w:pStyle w:val="afffc"/>
              <w:spacing w:before="0" w:after="0" w:line="276" w:lineRule="auto"/>
              <w:ind w:firstLine="0"/>
              <w:jc w:val="left"/>
              <w:rPr>
                <w:rFonts w:eastAsia="MS Mincho"/>
                <w:lang w:eastAsia="en-US"/>
              </w:rPr>
            </w:pPr>
            <w:r w:rsidRPr="00ED61AB">
              <w:rPr>
                <w:rFonts w:eastAsia="MS Mincho"/>
                <w:lang w:eastAsia="en-US"/>
              </w:rPr>
              <w:t>Котельная  Педагогического колледжа</w:t>
            </w:r>
          </w:p>
        </w:tc>
        <w:tc>
          <w:tcPr>
            <w:tcW w:w="686" w:type="pct"/>
            <w:vAlign w:val="center"/>
          </w:tcPr>
          <w:p w:rsidR="00FA0AAE" w:rsidRPr="00ED61AB" w:rsidRDefault="00FA0AAE" w:rsidP="005D539F">
            <w:pPr>
              <w:suppressAutoHyphens/>
              <w:jc w:val="center"/>
              <w:rPr>
                <w:color w:val="000000"/>
                <w:sz w:val="20"/>
                <w:szCs w:val="20"/>
              </w:rPr>
            </w:pPr>
            <w:r w:rsidRPr="00ED61AB">
              <w:rPr>
                <w:color w:val="000000"/>
                <w:sz w:val="20"/>
                <w:szCs w:val="20"/>
              </w:rPr>
              <w:t>1,65</w:t>
            </w:r>
          </w:p>
        </w:tc>
        <w:tc>
          <w:tcPr>
            <w:tcW w:w="73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1,65</w:t>
            </w:r>
          </w:p>
        </w:tc>
        <w:tc>
          <w:tcPr>
            <w:tcW w:w="90" w:type="pct"/>
            <w:vMerge/>
            <w:shd w:val="clear" w:color="auto" w:fill="FDE9D9"/>
            <w:vAlign w:val="center"/>
          </w:tcPr>
          <w:p w:rsidR="00FA0AAE" w:rsidRPr="00ED61AB" w:rsidRDefault="00FA0AAE" w:rsidP="005D539F">
            <w:pPr>
              <w:suppressAutoHyphens/>
              <w:jc w:val="center"/>
              <w:rPr>
                <w:color w:val="000000"/>
                <w:sz w:val="20"/>
                <w:szCs w:val="20"/>
              </w:rPr>
            </w:pPr>
          </w:p>
        </w:tc>
        <w:tc>
          <w:tcPr>
            <w:tcW w:w="733" w:type="pct"/>
            <w:vAlign w:val="center"/>
          </w:tcPr>
          <w:p w:rsidR="00FA0AAE" w:rsidRPr="00ED61AB" w:rsidRDefault="00FA0AAE" w:rsidP="005D539F">
            <w:pPr>
              <w:suppressAutoHyphens/>
              <w:jc w:val="center"/>
              <w:rPr>
                <w:sz w:val="20"/>
                <w:szCs w:val="20"/>
              </w:rPr>
            </w:pPr>
            <w:r w:rsidRPr="00ED61AB">
              <w:rPr>
                <w:sz w:val="20"/>
                <w:szCs w:val="20"/>
              </w:rPr>
              <w:t>0,07</w:t>
            </w:r>
          </w:p>
        </w:tc>
        <w:tc>
          <w:tcPr>
            <w:tcW w:w="64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w:t>
            </w:r>
          </w:p>
        </w:tc>
        <w:tc>
          <w:tcPr>
            <w:tcW w:w="459" w:type="pct"/>
            <w:vAlign w:val="center"/>
          </w:tcPr>
          <w:p w:rsidR="00FA0AAE" w:rsidRPr="00ED61AB" w:rsidRDefault="00FA0AAE" w:rsidP="005D539F">
            <w:pPr>
              <w:suppressAutoHyphens/>
              <w:jc w:val="center"/>
              <w:rPr>
                <w:color w:val="000000"/>
                <w:sz w:val="20"/>
                <w:szCs w:val="20"/>
              </w:rPr>
            </w:pPr>
            <w:r w:rsidRPr="00ED61AB">
              <w:rPr>
                <w:color w:val="000000"/>
                <w:sz w:val="20"/>
                <w:szCs w:val="20"/>
              </w:rPr>
              <w:t>1,58</w:t>
            </w:r>
          </w:p>
        </w:tc>
        <w:tc>
          <w:tcPr>
            <w:tcW w:w="431" w:type="pct"/>
            <w:vAlign w:val="center"/>
          </w:tcPr>
          <w:p w:rsidR="00FA0AAE" w:rsidRPr="00ED61AB" w:rsidRDefault="00FA0AAE" w:rsidP="005D539F">
            <w:pPr>
              <w:suppressAutoHyphens/>
              <w:jc w:val="center"/>
              <w:rPr>
                <w:color w:val="000000"/>
                <w:sz w:val="20"/>
                <w:szCs w:val="20"/>
              </w:rPr>
            </w:pPr>
            <w:r w:rsidRPr="00ED61AB">
              <w:rPr>
                <w:color w:val="000000"/>
                <w:sz w:val="20"/>
                <w:szCs w:val="20"/>
              </w:rPr>
              <w:t>96%</w:t>
            </w:r>
          </w:p>
        </w:tc>
      </w:tr>
      <w:tr w:rsidR="00FA0AAE" w:rsidRPr="00ED61AB" w:rsidTr="007E6A9F">
        <w:trPr>
          <w:trHeight w:val="20"/>
          <w:jc w:val="center"/>
        </w:trPr>
        <w:tc>
          <w:tcPr>
            <w:tcW w:w="163" w:type="pct"/>
            <w:vAlign w:val="center"/>
          </w:tcPr>
          <w:p w:rsidR="00FA0AAE" w:rsidRPr="00ED61AB" w:rsidRDefault="00FA0AAE" w:rsidP="005D539F">
            <w:pPr>
              <w:suppressAutoHyphens/>
              <w:jc w:val="center"/>
              <w:rPr>
                <w:color w:val="000000"/>
                <w:sz w:val="20"/>
                <w:szCs w:val="20"/>
              </w:rPr>
            </w:pPr>
            <w:r w:rsidRPr="00ED61AB">
              <w:rPr>
                <w:color w:val="000000"/>
                <w:sz w:val="20"/>
                <w:szCs w:val="20"/>
              </w:rPr>
              <w:t>21</w:t>
            </w:r>
          </w:p>
        </w:tc>
        <w:tc>
          <w:tcPr>
            <w:tcW w:w="1062" w:type="pct"/>
            <w:vAlign w:val="center"/>
          </w:tcPr>
          <w:p w:rsidR="00FA0AAE" w:rsidRPr="00ED61AB" w:rsidRDefault="00462956" w:rsidP="005D539F">
            <w:pPr>
              <w:pStyle w:val="afffc"/>
              <w:spacing w:before="0" w:after="0" w:line="276" w:lineRule="auto"/>
              <w:ind w:firstLine="0"/>
              <w:jc w:val="left"/>
              <w:rPr>
                <w:rFonts w:eastAsia="MS Mincho"/>
                <w:lang w:eastAsia="en-US"/>
              </w:rPr>
            </w:pPr>
            <w:r>
              <w:rPr>
                <w:rFonts w:eastAsia="MS Mincho"/>
                <w:lang w:eastAsia="en-US"/>
              </w:rPr>
              <w:t xml:space="preserve">Котельная </w:t>
            </w:r>
            <w:r w:rsidR="00FA0AAE" w:rsidRPr="00ED61AB">
              <w:rPr>
                <w:rFonts w:eastAsia="MS Mincho"/>
                <w:lang w:eastAsia="en-US"/>
              </w:rPr>
              <w:t>АО «ПЗЦМ»</w:t>
            </w:r>
          </w:p>
        </w:tc>
        <w:tc>
          <w:tcPr>
            <w:tcW w:w="686" w:type="pct"/>
            <w:vAlign w:val="center"/>
          </w:tcPr>
          <w:p w:rsidR="00FA0AAE" w:rsidRPr="00ED61AB" w:rsidRDefault="00FA0AAE" w:rsidP="005D539F">
            <w:pPr>
              <w:suppressAutoHyphens/>
              <w:jc w:val="center"/>
              <w:rPr>
                <w:color w:val="000000"/>
                <w:sz w:val="20"/>
                <w:szCs w:val="20"/>
              </w:rPr>
            </w:pPr>
            <w:r w:rsidRPr="00ED61AB">
              <w:rPr>
                <w:color w:val="000000"/>
                <w:sz w:val="20"/>
                <w:szCs w:val="20"/>
              </w:rPr>
              <w:t>45,884</w:t>
            </w:r>
          </w:p>
        </w:tc>
        <w:tc>
          <w:tcPr>
            <w:tcW w:w="73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23,2</w:t>
            </w:r>
          </w:p>
        </w:tc>
        <w:tc>
          <w:tcPr>
            <w:tcW w:w="90" w:type="pct"/>
            <w:vMerge/>
            <w:shd w:val="clear" w:color="auto" w:fill="FDE9D9"/>
            <w:vAlign w:val="center"/>
          </w:tcPr>
          <w:p w:rsidR="00FA0AAE" w:rsidRPr="00ED61AB" w:rsidRDefault="00FA0AAE" w:rsidP="005D539F">
            <w:pPr>
              <w:suppressAutoHyphens/>
              <w:jc w:val="center"/>
              <w:rPr>
                <w:color w:val="000000"/>
                <w:sz w:val="20"/>
                <w:szCs w:val="20"/>
              </w:rPr>
            </w:pPr>
          </w:p>
        </w:tc>
        <w:tc>
          <w:tcPr>
            <w:tcW w:w="733" w:type="pct"/>
            <w:vAlign w:val="center"/>
          </w:tcPr>
          <w:p w:rsidR="00FA0AAE" w:rsidRPr="00ED61AB" w:rsidRDefault="00FA0AAE" w:rsidP="005D539F">
            <w:pPr>
              <w:suppressAutoHyphens/>
              <w:jc w:val="center"/>
              <w:rPr>
                <w:sz w:val="20"/>
                <w:szCs w:val="20"/>
              </w:rPr>
            </w:pPr>
            <w:r w:rsidRPr="00ED61AB">
              <w:rPr>
                <w:sz w:val="20"/>
                <w:szCs w:val="20"/>
              </w:rPr>
              <w:t>6,95</w:t>
            </w:r>
          </w:p>
        </w:tc>
        <w:tc>
          <w:tcPr>
            <w:tcW w:w="642" w:type="pct"/>
            <w:vAlign w:val="center"/>
          </w:tcPr>
          <w:p w:rsidR="00FA0AAE" w:rsidRPr="00ED61AB" w:rsidRDefault="00FA0AAE" w:rsidP="005D539F">
            <w:pPr>
              <w:suppressAutoHyphens/>
              <w:jc w:val="center"/>
              <w:rPr>
                <w:color w:val="000000"/>
                <w:sz w:val="20"/>
                <w:szCs w:val="20"/>
              </w:rPr>
            </w:pPr>
            <w:r w:rsidRPr="00ED61AB">
              <w:rPr>
                <w:color w:val="000000"/>
                <w:sz w:val="20"/>
                <w:szCs w:val="20"/>
              </w:rPr>
              <w:t>-</w:t>
            </w:r>
          </w:p>
        </w:tc>
        <w:tc>
          <w:tcPr>
            <w:tcW w:w="459" w:type="pct"/>
            <w:vAlign w:val="center"/>
          </w:tcPr>
          <w:p w:rsidR="00FA0AAE" w:rsidRPr="00ED61AB" w:rsidRDefault="00FA0AAE" w:rsidP="005D539F">
            <w:pPr>
              <w:suppressAutoHyphens/>
              <w:jc w:val="center"/>
              <w:rPr>
                <w:color w:val="000000"/>
                <w:sz w:val="20"/>
                <w:szCs w:val="20"/>
              </w:rPr>
            </w:pPr>
            <w:r w:rsidRPr="00ED61AB">
              <w:rPr>
                <w:color w:val="000000"/>
                <w:sz w:val="20"/>
                <w:szCs w:val="20"/>
              </w:rPr>
              <w:t>16,25</w:t>
            </w:r>
          </w:p>
        </w:tc>
        <w:tc>
          <w:tcPr>
            <w:tcW w:w="431" w:type="pct"/>
            <w:vAlign w:val="center"/>
          </w:tcPr>
          <w:p w:rsidR="00FA0AAE" w:rsidRPr="00ED61AB" w:rsidRDefault="00FA0AAE" w:rsidP="005D539F">
            <w:pPr>
              <w:suppressAutoHyphens/>
              <w:jc w:val="center"/>
              <w:rPr>
                <w:color w:val="000000"/>
                <w:sz w:val="20"/>
                <w:szCs w:val="20"/>
              </w:rPr>
            </w:pPr>
            <w:r w:rsidRPr="00ED61AB">
              <w:rPr>
                <w:color w:val="000000"/>
                <w:sz w:val="20"/>
                <w:szCs w:val="20"/>
              </w:rPr>
              <w:t>70%</w:t>
            </w:r>
          </w:p>
        </w:tc>
      </w:tr>
      <w:tr w:rsidR="00FA0AAE" w:rsidRPr="00ED61AB" w:rsidTr="007E6A9F">
        <w:trPr>
          <w:trHeight w:val="20"/>
          <w:jc w:val="center"/>
        </w:trPr>
        <w:tc>
          <w:tcPr>
            <w:tcW w:w="1225" w:type="pct"/>
            <w:gridSpan w:val="2"/>
            <w:shd w:val="clear" w:color="000000" w:fill="A6A6A6"/>
            <w:vAlign w:val="center"/>
          </w:tcPr>
          <w:p w:rsidR="00FA0AAE" w:rsidRPr="00ED61AB" w:rsidRDefault="00FA0AAE" w:rsidP="005D539F">
            <w:pPr>
              <w:suppressAutoHyphens/>
              <w:jc w:val="center"/>
              <w:rPr>
                <w:b/>
                <w:bCs/>
                <w:color w:val="000000"/>
                <w:sz w:val="20"/>
                <w:szCs w:val="20"/>
              </w:rPr>
            </w:pPr>
            <w:r w:rsidRPr="00ED61AB">
              <w:rPr>
                <w:b/>
                <w:bCs/>
                <w:color w:val="000000"/>
                <w:sz w:val="20"/>
                <w:szCs w:val="20"/>
              </w:rPr>
              <w:t>ИТОГО</w:t>
            </w:r>
          </w:p>
        </w:tc>
        <w:tc>
          <w:tcPr>
            <w:tcW w:w="686" w:type="pct"/>
            <w:shd w:val="clear" w:color="000000" w:fill="A6A6A6"/>
            <w:vAlign w:val="center"/>
          </w:tcPr>
          <w:p w:rsidR="00FA0AAE" w:rsidRPr="00ED61AB" w:rsidRDefault="00FA0AAE" w:rsidP="005D539F">
            <w:pPr>
              <w:suppressAutoHyphens/>
              <w:jc w:val="center"/>
              <w:rPr>
                <w:b/>
                <w:bCs/>
                <w:color w:val="000000"/>
                <w:sz w:val="20"/>
                <w:szCs w:val="20"/>
              </w:rPr>
            </w:pPr>
            <w:r w:rsidRPr="00ED61AB">
              <w:rPr>
                <w:b/>
                <w:sz w:val="20"/>
                <w:szCs w:val="20"/>
              </w:rPr>
              <w:t>121,124</w:t>
            </w:r>
          </w:p>
        </w:tc>
        <w:tc>
          <w:tcPr>
            <w:tcW w:w="732" w:type="pct"/>
            <w:shd w:val="clear" w:color="000000" w:fill="A6A6A6"/>
            <w:vAlign w:val="center"/>
          </w:tcPr>
          <w:p w:rsidR="00FA0AAE" w:rsidRPr="00ED61AB" w:rsidRDefault="00FA0AAE" w:rsidP="005D539F">
            <w:pPr>
              <w:suppressAutoHyphens/>
              <w:jc w:val="center"/>
              <w:rPr>
                <w:b/>
                <w:bCs/>
                <w:color w:val="000000"/>
                <w:sz w:val="20"/>
                <w:szCs w:val="20"/>
              </w:rPr>
            </w:pPr>
            <w:r w:rsidRPr="00ED61AB">
              <w:rPr>
                <w:b/>
                <w:sz w:val="20"/>
                <w:szCs w:val="20"/>
              </w:rPr>
              <w:t>98,44</w:t>
            </w:r>
          </w:p>
        </w:tc>
        <w:tc>
          <w:tcPr>
            <w:tcW w:w="90" w:type="pct"/>
            <w:vMerge/>
            <w:shd w:val="clear" w:color="000000" w:fill="A6A6A6"/>
            <w:vAlign w:val="center"/>
          </w:tcPr>
          <w:p w:rsidR="00FA0AAE" w:rsidRPr="00ED61AB" w:rsidRDefault="00FA0AAE" w:rsidP="005D539F">
            <w:pPr>
              <w:suppressAutoHyphens/>
              <w:jc w:val="center"/>
              <w:rPr>
                <w:b/>
                <w:bCs/>
                <w:color w:val="000000"/>
                <w:sz w:val="20"/>
                <w:szCs w:val="20"/>
              </w:rPr>
            </w:pPr>
          </w:p>
        </w:tc>
        <w:tc>
          <w:tcPr>
            <w:tcW w:w="733" w:type="pct"/>
            <w:shd w:val="clear" w:color="000000" w:fill="A6A6A6"/>
            <w:vAlign w:val="center"/>
          </w:tcPr>
          <w:p w:rsidR="00FA0AAE" w:rsidRPr="00ED61AB" w:rsidRDefault="00FA0AAE" w:rsidP="005D539F">
            <w:pPr>
              <w:suppressAutoHyphens/>
              <w:jc w:val="center"/>
              <w:rPr>
                <w:b/>
                <w:bCs/>
                <w:color w:val="000000"/>
                <w:sz w:val="20"/>
                <w:szCs w:val="20"/>
              </w:rPr>
            </w:pPr>
            <w:r w:rsidRPr="00ED61AB">
              <w:rPr>
                <w:b/>
                <w:sz w:val="20"/>
                <w:szCs w:val="20"/>
              </w:rPr>
              <w:t>47,62</w:t>
            </w:r>
          </w:p>
        </w:tc>
        <w:tc>
          <w:tcPr>
            <w:tcW w:w="642" w:type="pct"/>
            <w:shd w:val="clear" w:color="000000" w:fill="A6A6A6"/>
            <w:vAlign w:val="center"/>
          </w:tcPr>
          <w:p w:rsidR="00FA0AAE" w:rsidRPr="00ED61AB" w:rsidRDefault="00FA0AAE" w:rsidP="005D539F">
            <w:pPr>
              <w:suppressAutoHyphens/>
              <w:jc w:val="center"/>
              <w:rPr>
                <w:b/>
                <w:bCs/>
                <w:color w:val="000000"/>
                <w:sz w:val="20"/>
                <w:szCs w:val="20"/>
                <w:lang w:val="en-US"/>
              </w:rPr>
            </w:pPr>
            <w:r w:rsidRPr="00ED61AB">
              <w:rPr>
                <w:b/>
                <w:sz w:val="20"/>
                <w:szCs w:val="20"/>
              </w:rPr>
              <w:t>4,50</w:t>
            </w:r>
            <w:r w:rsidRPr="00ED61AB">
              <w:rPr>
                <w:b/>
                <w:sz w:val="20"/>
                <w:szCs w:val="20"/>
                <w:lang w:val="en-US"/>
              </w:rPr>
              <w:t>7</w:t>
            </w:r>
          </w:p>
        </w:tc>
        <w:tc>
          <w:tcPr>
            <w:tcW w:w="459" w:type="pct"/>
            <w:shd w:val="clear" w:color="000000" w:fill="A6A6A6"/>
            <w:vAlign w:val="center"/>
          </w:tcPr>
          <w:p w:rsidR="00FA0AAE" w:rsidRPr="00ED61AB" w:rsidRDefault="00FA0AAE" w:rsidP="005D539F">
            <w:pPr>
              <w:suppressAutoHyphens/>
              <w:jc w:val="center"/>
              <w:rPr>
                <w:b/>
                <w:bCs/>
                <w:color w:val="000000"/>
                <w:sz w:val="20"/>
                <w:szCs w:val="20"/>
              </w:rPr>
            </w:pPr>
            <w:r w:rsidRPr="00ED61AB">
              <w:rPr>
                <w:b/>
                <w:sz w:val="20"/>
                <w:szCs w:val="20"/>
              </w:rPr>
              <w:t>46,22</w:t>
            </w:r>
          </w:p>
        </w:tc>
        <w:tc>
          <w:tcPr>
            <w:tcW w:w="431" w:type="pct"/>
            <w:shd w:val="clear" w:color="000000" w:fill="A6A6A6"/>
            <w:vAlign w:val="center"/>
          </w:tcPr>
          <w:p w:rsidR="00FA0AAE" w:rsidRPr="00ED61AB" w:rsidRDefault="00FA0AAE" w:rsidP="005D539F">
            <w:pPr>
              <w:suppressAutoHyphens/>
              <w:jc w:val="center"/>
              <w:rPr>
                <w:b/>
                <w:bCs/>
                <w:color w:val="000000"/>
                <w:sz w:val="20"/>
                <w:szCs w:val="20"/>
              </w:rPr>
            </w:pPr>
            <w:r w:rsidRPr="00ED61AB">
              <w:rPr>
                <w:b/>
                <w:bCs/>
                <w:color w:val="000000"/>
                <w:sz w:val="20"/>
                <w:szCs w:val="20"/>
              </w:rPr>
              <w:t xml:space="preserve">Ср. </w:t>
            </w:r>
            <w:proofErr w:type="spellStart"/>
            <w:proofErr w:type="gramStart"/>
            <w:r w:rsidRPr="00ED61AB">
              <w:rPr>
                <w:b/>
                <w:bCs/>
                <w:color w:val="000000"/>
                <w:sz w:val="20"/>
                <w:szCs w:val="20"/>
              </w:rPr>
              <w:t>Знач</w:t>
            </w:r>
            <w:proofErr w:type="spellEnd"/>
            <w:proofErr w:type="gramEnd"/>
            <w:r w:rsidRPr="00ED61AB">
              <w:rPr>
                <w:b/>
                <w:bCs/>
                <w:color w:val="000000"/>
                <w:sz w:val="20"/>
                <w:szCs w:val="20"/>
              </w:rPr>
              <w:t xml:space="preserve"> – 37 %</w:t>
            </w:r>
          </w:p>
        </w:tc>
      </w:tr>
    </w:tbl>
    <w:p w:rsidR="00FA0AAE" w:rsidRDefault="00FA0AAE" w:rsidP="0017531B">
      <w:pPr>
        <w:pStyle w:val="a3"/>
        <w:spacing w:after="0"/>
        <w:ind w:firstLine="709"/>
        <w:rPr>
          <w:i/>
          <w:u w:val="single"/>
        </w:rPr>
        <w:sectPr w:rsidR="00FA0AAE" w:rsidSect="00FA0AAE">
          <w:pgSz w:w="16838" w:h="11906" w:orient="landscape"/>
          <w:pgMar w:top="1418" w:right="1134" w:bottom="624" w:left="1134" w:header="454" w:footer="454" w:gutter="0"/>
          <w:cols w:space="708"/>
          <w:docGrid w:linePitch="381"/>
        </w:sectPr>
      </w:pPr>
    </w:p>
    <w:p w:rsidR="0017531B" w:rsidRPr="007E6A9F" w:rsidRDefault="0017531B" w:rsidP="0017531B">
      <w:pPr>
        <w:pStyle w:val="a3"/>
        <w:spacing w:after="0"/>
        <w:ind w:firstLine="709"/>
        <w:rPr>
          <w:i/>
          <w:sz w:val="24"/>
          <w:u w:val="single"/>
        </w:rPr>
      </w:pPr>
      <w:r w:rsidRPr="007E6A9F">
        <w:rPr>
          <w:i/>
          <w:sz w:val="24"/>
          <w:u w:val="single"/>
        </w:rPr>
        <w:lastRenderedPageBreak/>
        <w:t xml:space="preserve">Сведения о технических и технологических проблемах теплоснабжения </w:t>
      </w:r>
      <w:r w:rsidRPr="007E6A9F">
        <w:rPr>
          <w:i/>
          <w:sz w:val="24"/>
          <w:u w:val="single"/>
        </w:rPr>
        <w:br/>
      </w:r>
      <w:proofErr w:type="gramStart"/>
      <w:r w:rsidRPr="007E6A9F">
        <w:rPr>
          <w:i/>
          <w:sz w:val="24"/>
          <w:u w:val="single"/>
        </w:rPr>
        <w:t>г</w:t>
      </w:r>
      <w:proofErr w:type="gramEnd"/>
      <w:r w:rsidRPr="007E6A9F">
        <w:rPr>
          <w:i/>
          <w:sz w:val="24"/>
          <w:u w:val="single"/>
        </w:rPr>
        <w:t>. Касимов</w:t>
      </w:r>
    </w:p>
    <w:p w:rsidR="0017531B" w:rsidRPr="007E6A9F" w:rsidRDefault="0017531B" w:rsidP="0017531B">
      <w:pPr>
        <w:pStyle w:val="afffe"/>
        <w:suppressAutoHyphens/>
        <w:spacing w:line="240" w:lineRule="auto"/>
        <w:rPr>
          <w:sz w:val="24"/>
          <w:szCs w:val="24"/>
        </w:rPr>
      </w:pPr>
      <w:r w:rsidRPr="007E6A9F">
        <w:rPr>
          <w:sz w:val="24"/>
          <w:szCs w:val="24"/>
        </w:rPr>
        <w:t>При разработке схемы теплоснабжения городского округа, был выявлен ряд технических и технологических проблем:</w:t>
      </w:r>
    </w:p>
    <w:p w:rsidR="0017531B" w:rsidRPr="007E6A9F" w:rsidRDefault="0017531B" w:rsidP="0017531B">
      <w:pPr>
        <w:pStyle w:val="afffe"/>
        <w:suppressAutoHyphens/>
        <w:spacing w:line="240" w:lineRule="auto"/>
        <w:rPr>
          <w:sz w:val="24"/>
          <w:szCs w:val="24"/>
        </w:rPr>
      </w:pPr>
      <w:r w:rsidRPr="007E6A9F">
        <w:rPr>
          <w:sz w:val="24"/>
          <w:szCs w:val="24"/>
        </w:rPr>
        <w:t>1. Проблемы организации качественного теплоснабжения:</w:t>
      </w:r>
    </w:p>
    <w:p w:rsidR="0017531B" w:rsidRPr="007E6A9F" w:rsidRDefault="0017531B" w:rsidP="0017531B">
      <w:pPr>
        <w:pStyle w:val="00"/>
        <w:suppressAutoHyphens/>
        <w:spacing w:line="240" w:lineRule="auto"/>
        <w:rPr>
          <w:sz w:val="24"/>
          <w:szCs w:val="24"/>
        </w:rPr>
      </w:pPr>
      <w:r w:rsidRPr="007E6A9F">
        <w:rPr>
          <w:sz w:val="24"/>
          <w:szCs w:val="24"/>
        </w:rPr>
        <w:t xml:space="preserve">1) </w:t>
      </w:r>
      <w:r w:rsidRPr="007E6A9F">
        <w:rPr>
          <w:b/>
          <w:bCs/>
          <w:sz w:val="24"/>
          <w:szCs w:val="24"/>
        </w:rPr>
        <w:t xml:space="preserve">Износ тепловых сетей. </w:t>
      </w:r>
      <w:r w:rsidRPr="007E6A9F">
        <w:rPr>
          <w:sz w:val="24"/>
          <w:szCs w:val="24"/>
        </w:rPr>
        <w:t>Существенная доля участков тепловых сетей эксплуатируются с момента ввода в эксплуатацию котельных, то есть более 25 лет. Значительный износ сетей приводит к снижению надежности из-за коррозии, а ухудшенные вследствие длительной эксплуатации качества изоляции – значительным тепловым потерям в сетях и понижению температуры теплоносителя до вводов потребителей.</w:t>
      </w:r>
    </w:p>
    <w:p w:rsidR="0017531B" w:rsidRPr="007E6A9F" w:rsidRDefault="0017531B" w:rsidP="0017531B">
      <w:pPr>
        <w:pStyle w:val="00"/>
        <w:suppressAutoHyphens/>
        <w:spacing w:line="240" w:lineRule="auto"/>
        <w:rPr>
          <w:sz w:val="24"/>
          <w:szCs w:val="24"/>
        </w:rPr>
      </w:pPr>
      <w:r w:rsidRPr="007E6A9F">
        <w:rPr>
          <w:sz w:val="24"/>
          <w:szCs w:val="24"/>
        </w:rPr>
        <w:t xml:space="preserve">2) </w:t>
      </w:r>
      <w:r w:rsidRPr="007E6A9F">
        <w:rPr>
          <w:b/>
          <w:bCs/>
          <w:sz w:val="24"/>
          <w:szCs w:val="24"/>
        </w:rPr>
        <w:t xml:space="preserve">Отсутствие приборов технического и коммерческого учета тепловой энергии </w:t>
      </w:r>
      <w:r w:rsidRPr="007E6A9F">
        <w:rPr>
          <w:sz w:val="24"/>
          <w:szCs w:val="24"/>
        </w:rPr>
        <w:t xml:space="preserve">как на источниках, так у части потребителей, не позволяет </w:t>
      </w:r>
      <w:r w:rsidRPr="007E6A9F">
        <w:rPr>
          <w:sz w:val="24"/>
          <w:szCs w:val="24"/>
          <w:shd w:val="clear" w:color="auto" w:fill="FFFFFF"/>
        </w:rPr>
        <w:t>оценивать фактическую</w:t>
      </w:r>
      <w:r w:rsidRPr="007E6A9F">
        <w:rPr>
          <w:sz w:val="24"/>
          <w:szCs w:val="24"/>
        </w:rPr>
        <w:t xml:space="preserve"> выработку тепловой энергии источниками и фактическое потребление тепловой энергии каждым зданием. Полное оснащение потребителей приборами учета тепловой энергии позволит производить оплату за фактически потребленную тепловую энергию и а также осуществлять корректную оценку тепловых потерь в тепловых сетях.</w:t>
      </w:r>
    </w:p>
    <w:p w:rsidR="0017531B" w:rsidRPr="007E6A9F" w:rsidRDefault="0017531B" w:rsidP="0017531B">
      <w:pPr>
        <w:pStyle w:val="00"/>
        <w:suppressAutoHyphens/>
        <w:spacing w:line="240" w:lineRule="auto"/>
        <w:rPr>
          <w:sz w:val="24"/>
          <w:szCs w:val="24"/>
        </w:rPr>
      </w:pPr>
      <w:r w:rsidRPr="007E6A9F">
        <w:rPr>
          <w:sz w:val="24"/>
          <w:szCs w:val="24"/>
        </w:rPr>
        <w:t xml:space="preserve">3) </w:t>
      </w:r>
      <w:r w:rsidRPr="007E6A9F">
        <w:rPr>
          <w:b/>
          <w:bCs/>
          <w:sz w:val="24"/>
          <w:szCs w:val="24"/>
        </w:rPr>
        <w:t xml:space="preserve">Высокая степень износа котлов на отдельных  котельных </w:t>
      </w:r>
      <w:r w:rsidRPr="007E6A9F">
        <w:rPr>
          <w:sz w:val="24"/>
          <w:szCs w:val="24"/>
        </w:rPr>
        <w:t>главной причиной проблемы является продолжительная эксплуатация теплогенерирующего оборудования без плановых замен. Износ оборудования приводит к перерасходу топлива на котельных и высокой вероятности возникновения аварийных ситуаций. Сведения о теплогенерирующем оборудовании котельных, с указанием года ввода в эксплуатацию приведены ниже.</w:t>
      </w:r>
    </w:p>
    <w:p w:rsidR="0017531B" w:rsidRPr="007E6A9F" w:rsidRDefault="0017531B" w:rsidP="0017531B">
      <w:pPr>
        <w:pStyle w:val="00"/>
        <w:suppressAutoHyphens/>
        <w:spacing w:line="240" w:lineRule="auto"/>
        <w:jc w:val="right"/>
        <w:rPr>
          <w:sz w:val="24"/>
          <w:szCs w:val="24"/>
        </w:rPr>
      </w:pPr>
      <w:r w:rsidRPr="007E6A9F">
        <w:rPr>
          <w:sz w:val="24"/>
          <w:szCs w:val="24"/>
        </w:rPr>
        <w:t>Таблица 2.1.2</w:t>
      </w:r>
    </w:p>
    <w:p w:rsidR="0017531B" w:rsidRPr="007E6A9F" w:rsidRDefault="0017531B" w:rsidP="0017531B">
      <w:pPr>
        <w:pStyle w:val="00"/>
        <w:suppressAutoHyphens/>
        <w:spacing w:after="120" w:line="240" w:lineRule="auto"/>
        <w:jc w:val="center"/>
        <w:rPr>
          <w:b/>
          <w:sz w:val="24"/>
          <w:szCs w:val="24"/>
        </w:rPr>
      </w:pPr>
      <w:r w:rsidRPr="007E6A9F">
        <w:rPr>
          <w:b/>
          <w:sz w:val="24"/>
          <w:szCs w:val="24"/>
        </w:rPr>
        <w:t>Сведения о теплогенерирующем оборудовании</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9"/>
        <w:gridCol w:w="1867"/>
        <w:gridCol w:w="1276"/>
        <w:gridCol w:w="1701"/>
        <w:gridCol w:w="1418"/>
        <w:gridCol w:w="2835"/>
      </w:tblGrid>
      <w:tr w:rsidR="0017531B" w:rsidRPr="00F83066" w:rsidTr="00F32F2C">
        <w:trPr>
          <w:trHeight w:val="20"/>
          <w:tblHeader/>
          <w:jc w:val="center"/>
        </w:trPr>
        <w:tc>
          <w:tcPr>
            <w:tcW w:w="509" w:type="dxa"/>
            <w:shd w:val="clear" w:color="auto" w:fill="D9D9D9" w:themeFill="background1" w:themeFillShade="D9"/>
            <w:vAlign w:val="center"/>
          </w:tcPr>
          <w:p w:rsidR="0017531B" w:rsidRPr="007E6A9F" w:rsidRDefault="0017531B" w:rsidP="0017531B">
            <w:pPr>
              <w:suppressAutoHyphens/>
              <w:jc w:val="center"/>
              <w:rPr>
                <w:b/>
                <w:bCs/>
                <w:color w:val="000000"/>
                <w:sz w:val="20"/>
                <w:szCs w:val="20"/>
              </w:rPr>
            </w:pPr>
            <w:r w:rsidRPr="007E6A9F">
              <w:rPr>
                <w:b/>
                <w:bCs/>
                <w:color w:val="000000"/>
                <w:sz w:val="20"/>
                <w:szCs w:val="20"/>
              </w:rPr>
              <w:t xml:space="preserve">№ </w:t>
            </w:r>
            <w:proofErr w:type="spellStart"/>
            <w:proofErr w:type="gramStart"/>
            <w:r w:rsidRPr="007E6A9F">
              <w:rPr>
                <w:b/>
                <w:bCs/>
                <w:color w:val="000000"/>
                <w:sz w:val="20"/>
                <w:szCs w:val="20"/>
              </w:rPr>
              <w:t>п</w:t>
            </w:r>
            <w:proofErr w:type="spellEnd"/>
            <w:proofErr w:type="gramEnd"/>
            <w:r w:rsidRPr="007E6A9F">
              <w:rPr>
                <w:b/>
                <w:bCs/>
                <w:color w:val="000000"/>
                <w:sz w:val="20"/>
                <w:szCs w:val="20"/>
              </w:rPr>
              <w:t>/</w:t>
            </w:r>
            <w:proofErr w:type="spellStart"/>
            <w:r w:rsidRPr="007E6A9F">
              <w:rPr>
                <w:b/>
                <w:bCs/>
                <w:color w:val="000000"/>
                <w:sz w:val="20"/>
                <w:szCs w:val="20"/>
              </w:rPr>
              <w:t>п</w:t>
            </w:r>
            <w:proofErr w:type="spellEnd"/>
          </w:p>
        </w:tc>
        <w:tc>
          <w:tcPr>
            <w:tcW w:w="1867" w:type="dxa"/>
            <w:shd w:val="clear" w:color="auto" w:fill="D9D9D9" w:themeFill="background1" w:themeFillShade="D9"/>
            <w:vAlign w:val="center"/>
          </w:tcPr>
          <w:p w:rsidR="0017531B" w:rsidRPr="007E6A9F" w:rsidRDefault="0017531B" w:rsidP="0017531B">
            <w:pPr>
              <w:suppressAutoHyphens/>
              <w:jc w:val="center"/>
              <w:rPr>
                <w:b/>
                <w:bCs/>
                <w:color w:val="000000"/>
                <w:sz w:val="20"/>
                <w:szCs w:val="20"/>
              </w:rPr>
            </w:pPr>
            <w:r w:rsidRPr="007E6A9F">
              <w:rPr>
                <w:b/>
                <w:bCs/>
                <w:color w:val="000000"/>
                <w:sz w:val="20"/>
                <w:szCs w:val="20"/>
              </w:rPr>
              <w:t xml:space="preserve">наименование </w:t>
            </w:r>
            <w:proofErr w:type="spellStart"/>
            <w:r w:rsidRPr="007E6A9F">
              <w:rPr>
                <w:b/>
                <w:bCs/>
                <w:color w:val="000000"/>
                <w:sz w:val="20"/>
                <w:szCs w:val="20"/>
              </w:rPr>
              <w:t>теплоисточника</w:t>
            </w:r>
            <w:proofErr w:type="spellEnd"/>
          </w:p>
        </w:tc>
        <w:tc>
          <w:tcPr>
            <w:tcW w:w="1276" w:type="dxa"/>
            <w:shd w:val="clear" w:color="auto" w:fill="D9D9D9" w:themeFill="background1" w:themeFillShade="D9"/>
            <w:vAlign w:val="center"/>
          </w:tcPr>
          <w:p w:rsidR="0017531B" w:rsidRPr="007E6A9F" w:rsidRDefault="0017531B" w:rsidP="0017531B">
            <w:pPr>
              <w:suppressAutoHyphens/>
              <w:jc w:val="center"/>
              <w:rPr>
                <w:b/>
                <w:bCs/>
                <w:color w:val="000000"/>
                <w:sz w:val="20"/>
                <w:szCs w:val="20"/>
              </w:rPr>
            </w:pPr>
            <w:r w:rsidRPr="007E6A9F">
              <w:rPr>
                <w:b/>
                <w:bCs/>
                <w:color w:val="000000"/>
                <w:sz w:val="20"/>
                <w:szCs w:val="20"/>
              </w:rPr>
              <w:t>количество котлов</w:t>
            </w:r>
          </w:p>
        </w:tc>
        <w:tc>
          <w:tcPr>
            <w:tcW w:w="1701" w:type="dxa"/>
            <w:shd w:val="clear" w:color="auto" w:fill="D9D9D9" w:themeFill="background1" w:themeFillShade="D9"/>
            <w:vAlign w:val="center"/>
          </w:tcPr>
          <w:p w:rsidR="0017531B" w:rsidRPr="007E6A9F" w:rsidRDefault="0017531B" w:rsidP="0017531B">
            <w:pPr>
              <w:suppressAutoHyphens/>
              <w:jc w:val="center"/>
              <w:rPr>
                <w:b/>
                <w:bCs/>
                <w:color w:val="000000"/>
                <w:sz w:val="20"/>
                <w:szCs w:val="20"/>
              </w:rPr>
            </w:pPr>
            <w:r w:rsidRPr="007E6A9F">
              <w:rPr>
                <w:b/>
                <w:bCs/>
                <w:color w:val="000000"/>
                <w:sz w:val="20"/>
                <w:szCs w:val="20"/>
              </w:rPr>
              <w:t>количество допущенных к эксплуатации котлов</w:t>
            </w:r>
          </w:p>
        </w:tc>
        <w:tc>
          <w:tcPr>
            <w:tcW w:w="1418" w:type="dxa"/>
            <w:shd w:val="clear" w:color="auto" w:fill="D9D9D9" w:themeFill="background1" w:themeFillShade="D9"/>
            <w:vAlign w:val="center"/>
          </w:tcPr>
          <w:p w:rsidR="0017531B" w:rsidRPr="007E6A9F" w:rsidRDefault="0017531B" w:rsidP="0017531B">
            <w:pPr>
              <w:suppressAutoHyphens/>
              <w:jc w:val="center"/>
              <w:rPr>
                <w:b/>
                <w:bCs/>
                <w:color w:val="000000"/>
                <w:sz w:val="20"/>
                <w:szCs w:val="20"/>
              </w:rPr>
            </w:pPr>
            <w:r w:rsidRPr="007E6A9F">
              <w:rPr>
                <w:b/>
                <w:bCs/>
                <w:color w:val="000000"/>
                <w:sz w:val="20"/>
                <w:szCs w:val="20"/>
              </w:rPr>
              <w:t>марка котла</w:t>
            </w:r>
          </w:p>
        </w:tc>
        <w:tc>
          <w:tcPr>
            <w:tcW w:w="2835" w:type="dxa"/>
            <w:shd w:val="clear" w:color="auto" w:fill="D9D9D9" w:themeFill="background1" w:themeFillShade="D9"/>
            <w:vAlign w:val="center"/>
          </w:tcPr>
          <w:p w:rsidR="0017531B" w:rsidRPr="007E6A9F" w:rsidRDefault="0017531B" w:rsidP="0017531B">
            <w:pPr>
              <w:suppressAutoHyphens/>
              <w:jc w:val="center"/>
              <w:rPr>
                <w:b/>
                <w:bCs/>
                <w:color w:val="000000"/>
                <w:sz w:val="20"/>
                <w:szCs w:val="20"/>
              </w:rPr>
            </w:pPr>
            <w:proofErr w:type="gramStart"/>
            <w:r w:rsidRPr="007E6A9F">
              <w:rPr>
                <w:b/>
                <w:bCs/>
                <w:color w:val="000000"/>
                <w:sz w:val="20"/>
                <w:szCs w:val="20"/>
              </w:rPr>
              <w:t>год ввода в эксплуатация теплогенерирующего оборудования</w:t>
            </w:r>
            <w:proofErr w:type="gramEnd"/>
          </w:p>
        </w:tc>
      </w:tr>
      <w:tr w:rsidR="0017531B" w:rsidRPr="00F83066" w:rsidTr="0017531B">
        <w:trPr>
          <w:trHeight w:val="595"/>
          <w:jc w:val="center"/>
        </w:trPr>
        <w:tc>
          <w:tcPr>
            <w:tcW w:w="509" w:type="dxa"/>
            <w:vMerge w:val="restart"/>
            <w:vAlign w:val="center"/>
          </w:tcPr>
          <w:p w:rsidR="0017531B" w:rsidRPr="007E6A9F" w:rsidRDefault="0017531B" w:rsidP="0017531B">
            <w:pPr>
              <w:suppressAutoHyphens/>
              <w:jc w:val="center"/>
              <w:rPr>
                <w:color w:val="000000"/>
                <w:sz w:val="20"/>
                <w:szCs w:val="20"/>
              </w:rPr>
            </w:pPr>
            <w:r w:rsidRPr="007E6A9F">
              <w:rPr>
                <w:color w:val="000000"/>
                <w:sz w:val="20"/>
                <w:szCs w:val="20"/>
              </w:rPr>
              <w:t>1</w:t>
            </w:r>
          </w:p>
        </w:tc>
        <w:tc>
          <w:tcPr>
            <w:tcW w:w="1867" w:type="dxa"/>
            <w:vMerge w:val="restart"/>
            <w:vAlign w:val="center"/>
          </w:tcPr>
          <w:p w:rsidR="0017531B" w:rsidRPr="007E6A9F" w:rsidRDefault="0017531B" w:rsidP="0017531B">
            <w:pPr>
              <w:pStyle w:val="afffc"/>
              <w:spacing w:before="0" w:after="0" w:line="276" w:lineRule="auto"/>
              <w:ind w:firstLine="0"/>
              <w:jc w:val="left"/>
              <w:rPr>
                <w:rFonts w:eastAsia="MS Mincho"/>
                <w:lang w:eastAsia="en-US"/>
              </w:rPr>
            </w:pPr>
            <w:r w:rsidRPr="007E6A9F">
              <w:rPr>
                <w:rFonts w:eastAsia="MS Mincho"/>
                <w:lang w:eastAsia="en-US"/>
              </w:rPr>
              <w:t>Котельная №1, ул. 50 лет СССР</w:t>
            </w:r>
          </w:p>
        </w:tc>
        <w:tc>
          <w:tcPr>
            <w:tcW w:w="1276" w:type="dxa"/>
            <w:vAlign w:val="center"/>
          </w:tcPr>
          <w:p w:rsidR="0017531B" w:rsidRPr="007E6A9F" w:rsidRDefault="0017531B" w:rsidP="0017531B">
            <w:pPr>
              <w:suppressAutoHyphens/>
              <w:jc w:val="center"/>
              <w:rPr>
                <w:color w:val="000000"/>
                <w:sz w:val="20"/>
                <w:szCs w:val="20"/>
              </w:rPr>
            </w:pPr>
            <w:r w:rsidRPr="007E6A9F">
              <w:rPr>
                <w:color w:val="000000"/>
                <w:sz w:val="20"/>
                <w:szCs w:val="20"/>
              </w:rPr>
              <w:t>3</w:t>
            </w:r>
          </w:p>
        </w:tc>
        <w:tc>
          <w:tcPr>
            <w:tcW w:w="1701" w:type="dxa"/>
            <w:vAlign w:val="center"/>
          </w:tcPr>
          <w:p w:rsidR="0017531B" w:rsidRPr="007E6A9F" w:rsidRDefault="0017531B" w:rsidP="0017531B">
            <w:pPr>
              <w:suppressAutoHyphens/>
              <w:jc w:val="center"/>
              <w:rPr>
                <w:color w:val="000000"/>
                <w:sz w:val="20"/>
                <w:szCs w:val="20"/>
              </w:rPr>
            </w:pPr>
            <w:r w:rsidRPr="007E6A9F">
              <w:rPr>
                <w:color w:val="000000"/>
                <w:sz w:val="20"/>
                <w:szCs w:val="20"/>
              </w:rPr>
              <w:t>3</w:t>
            </w:r>
          </w:p>
        </w:tc>
        <w:tc>
          <w:tcPr>
            <w:tcW w:w="1418" w:type="dxa"/>
            <w:vAlign w:val="center"/>
          </w:tcPr>
          <w:p w:rsidR="0017531B" w:rsidRPr="007E6A9F" w:rsidRDefault="0017531B" w:rsidP="0017531B">
            <w:pPr>
              <w:suppressAutoHyphens/>
              <w:jc w:val="center"/>
              <w:rPr>
                <w:color w:val="000000"/>
                <w:sz w:val="20"/>
                <w:szCs w:val="20"/>
                <w:lang w:val="en-US"/>
              </w:rPr>
            </w:pPr>
            <w:proofErr w:type="spellStart"/>
            <w:r w:rsidRPr="007E6A9F">
              <w:rPr>
                <w:color w:val="000000"/>
                <w:sz w:val="20"/>
                <w:szCs w:val="20"/>
              </w:rPr>
              <w:t>Турботерм-Гарант</w:t>
            </w:r>
            <w:proofErr w:type="spellEnd"/>
            <w:r w:rsidRPr="007E6A9F">
              <w:rPr>
                <w:color w:val="000000"/>
                <w:sz w:val="20"/>
                <w:szCs w:val="20"/>
              </w:rPr>
              <w:t xml:space="preserve"> 4000</w:t>
            </w:r>
          </w:p>
        </w:tc>
        <w:tc>
          <w:tcPr>
            <w:tcW w:w="2835"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2011</w:t>
            </w:r>
          </w:p>
        </w:tc>
      </w:tr>
      <w:tr w:rsidR="0017531B" w:rsidRPr="00F83066" w:rsidTr="0017531B">
        <w:trPr>
          <w:trHeight w:val="479"/>
          <w:jc w:val="center"/>
        </w:trPr>
        <w:tc>
          <w:tcPr>
            <w:tcW w:w="509" w:type="dxa"/>
            <w:vMerge/>
            <w:vAlign w:val="center"/>
          </w:tcPr>
          <w:p w:rsidR="0017531B" w:rsidRPr="007E6A9F" w:rsidRDefault="0017531B" w:rsidP="0017531B">
            <w:pPr>
              <w:suppressAutoHyphens/>
              <w:jc w:val="center"/>
              <w:rPr>
                <w:color w:val="000000"/>
                <w:sz w:val="20"/>
                <w:szCs w:val="20"/>
              </w:rPr>
            </w:pPr>
          </w:p>
        </w:tc>
        <w:tc>
          <w:tcPr>
            <w:tcW w:w="1867" w:type="dxa"/>
            <w:vMerge/>
            <w:vAlign w:val="center"/>
          </w:tcPr>
          <w:p w:rsidR="0017531B" w:rsidRPr="007E6A9F" w:rsidRDefault="0017531B" w:rsidP="0017531B">
            <w:pPr>
              <w:pStyle w:val="afffc"/>
              <w:spacing w:before="0" w:after="0" w:line="276" w:lineRule="auto"/>
              <w:ind w:firstLine="0"/>
              <w:jc w:val="left"/>
              <w:rPr>
                <w:rFonts w:eastAsia="MS Mincho"/>
                <w:lang w:eastAsia="en-US"/>
              </w:rPr>
            </w:pPr>
          </w:p>
        </w:tc>
        <w:tc>
          <w:tcPr>
            <w:tcW w:w="1276" w:type="dxa"/>
            <w:vAlign w:val="center"/>
          </w:tcPr>
          <w:p w:rsidR="0017531B" w:rsidRPr="007E6A9F" w:rsidRDefault="0017531B" w:rsidP="0017531B">
            <w:pPr>
              <w:suppressAutoHyphens/>
              <w:jc w:val="center"/>
              <w:rPr>
                <w:color w:val="000000"/>
                <w:sz w:val="20"/>
                <w:szCs w:val="20"/>
              </w:rPr>
            </w:pPr>
            <w:r w:rsidRPr="007E6A9F">
              <w:rPr>
                <w:color w:val="000000"/>
                <w:sz w:val="20"/>
                <w:szCs w:val="20"/>
              </w:rPr>
              <w:t>1</w:t>
            </w:r>
          </w:p>
        </w:tc>
        <w:tc>
          <w:tcPr>
            <w:tcW w:w="1701" w:type="dxa"/>
            <w:vAlign w:val="center"/>
          </w:tcPr>
          <w:p w:rsidR="0017531B" w:rsidRPr="007E6A9F" w:rsidRDefault="0017531B" w:rsidP="0017531B">
            <w:pPr>
              <w:suppressAutoHyphens/>
              <w:jc w:val="center"/>
              <w:rPr>
                <w:color w:val="000000"/>
                <w:sz w:val="20"/>
                <w:szCs w:val="20"/>
              </w:rPr>
            </w:pPr>
            <w:r w:rsidRPr="007E6A9F">
              <w:rPr>
                <w:color w:val="000000"/>
                <w:sz w:val="20"/>
                <w:szCs w:val="20"/>
              </w:rPr>
              <w:t>1</w:t>
            </w:r>
          </w:p>
        </w:tc>
        <w:tc>
          <w:tcPr>
            <w:tcW w:w="1418" w:type="dxa"/>
            <w:vAlign w:val="center"/>
          </w:tcPr>
          <w:p w:rsidR="0017531B" w:rsidRPr="007E6A9F" w:rsidRDefault="0017531B" w:rsidP="0017531B">
            <w:pPr>
              <w:suppressAutoHyphens/>
              <w:jc w:val="center"/>
              <w:rPr>
                <w:color w:val="000000"/>
                <w:sz w:val="20"/>
                <w:szCs w:val="20"/>
              </w:rPr>
            </w:pPr>
            <w:proofErr w:type="spellStart"/>
            <w:r w:rsidRPr="007E6A9F">
              <w:rPr>
                <w:color w:val="000000"/>
                <w:sz w:val="20"/>
                <w:szCs w:val="20"/>
              </w:rPr>
              <w:t>Турботерм-Гарант</w:t>
            </w:r>
            <w:proofErr w:type="spellEnd"/>
            <w:r w:rsidRPr="007E6A9F">
              <w:rPr>
                <w:color w:val="000000"/>
                <w:sz w:val="20"/>
                <w:szCs w:val="20"/>
              </w:rPr>
              <w:t xml:space="preserve"> 1500</w:t>
            </w:r>
          </w:p>
        </w:tc>
        <w:tc>
          <w:tcPr>
            <w:tcW w:w="2835"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2011</w:t>
            </w:r>
          </w:p>
        </w:tc>
      </w:tr>
      <w:tr w:rsidR="0017531B" w:rsidRPr="00F83066" w:rsidTr="0017531B">
        <w:trPr>
          <w:trHeight w:val="20"/>
          <w:jc w:val="center"/>
        </w:trPr>
        <w:tc>
          <w:tcPr>
            <w:tcW w:w="509"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w:t>
            </w:r>
          </w:p>
        </w:tc>
        <w:tc>
          <w:tcPr>
            <w:tcW w:w="1867" w:type="dxa"/>
            <w:vAlign w:val="center"/>
          </w:tcPr>
          <w:p w:rsidR="0017531B" w:rsidRPr="007E6A9F" w:rsidRDefault="0017531B" w:rsidP="0017531B">
            <w:pPr>
              <w:pStyle w:val="afffc"/>
              <w:spacing w:before="0" w:after="0" w:line="276" w:lineRule="auto"/>
              <w:ind w:firstLine="0"/>
              <w:jc w:val="left"/>
              <w:rPr>
                <w:rFonts w:eastAsia="MS Mincho"/>
                <w:lang w:eastAsia="en-US"/>
              </w:rPr>
            </w:pPr>
            <w:r w:rsidRPr="007E6A9F">
              <w:rPr>
                <w:rFonts w:eastAsia="MS Mincho"/>
                <w:lang w:eastAsia="en-US"/>
              </w:rPr>
              <w:t>Котельная, ул. Ленина</w:t>
            </w:r>
          </w:p>
        </w:tc>
        <w:tc>
          <w:tcPr>
            <w:tcW w:w="1276" w:type="dxa"/>
            <w:vAlign w:val="center"/>
          </w:tcPr>
          <w:p w:rsidR="0017531B" w:rsidRPr="007E6A9F" w:rsidRDefault="0017531B" w:rsidP="0017531B">
            <w:pPr>
              <w:suppressAutoHyphens/>
              <w:jc w:val="center"/>
              <w:rPr>
                <w:color w:val="000000"/>
                <w:sz w:val="20"/>
                <w:szCs w:val="20"/>
              </w:rPr>
            </w:pPr>
            <w:r w:rsidRPr="007E6A9F">
              <w:rPr>
                <w:color w:val="000000"/>
                <w:sz w:val="20"/>
                <w:szCs w:val="20"/>
              </w:rPr>
              <w:t>10</w:t>
            </w:r>
          </w:p>
        </w:tc>
        <w:tc>
          <w:tcPr>
            <w:tcW w:w="1701" w:type="dxa"/>
            <w:vAlign w:val="center"/>
          </w:tcPr>
          <w:p w:rsidR="0017531B" w:rsidRPr="007E6A9F" w:rsidRDefault="0017531B" w:rsidP="0017531B">
            <w:pPr>
              <w:suppressAutoHyphens/>
              <w:jc w:val="center"/>
              <w:rPr>
                <w:color w:val="000000"/>
                <w:sz w:val="20"/>
                <w:szCs w:val="20"/>
              </w:rPr>
            </w:pPr>
            <w:r w:rsidRPr="007E6A9F">
              <w:rPr>
                <w:color w:val="000000"/>
                <w:sz w:val="20"/>
                <w:szCs w:val="20"/>
              </w:rPr>
              <w:t>10</w:t>
            </w:r>
          </w:p>
        </w:tc>
        <w:tc>
          <w:tcPr>
            <w:tcW w:w="1418" w:type="dxa"/>
            <w:vAlign w:val="center"/>
          </w:tcPr>
          <w:p w:rsidR="0017531B" w:rsidRPr="007E6A9F" w:rsidRDefault="0017531B" w:rsidP="0017531B">
            <w:pPr>
              <w:suppressAutoHyphens/>
              <w:jc w:val="center"/>
              <w:rPr>
                <w:color w:val="000000"/>
                <w:sz w:val="20"/>
                <w:szCs w:val="20"/>
              </w:rPr>
            </w:pPr>
            <w:r w:rsidRPr="007E6A9F">
              <w:rPr>
                <w:color w:val="000000"/>
                <w:sz w:val="20"/>
                <w:szCs w:val="20"/>
              </w:rPr>
              <w:t>КСВ-1,86</w:t>
            </w:r>
          </w:p>
        </w:tc>
        <w:tc>
          <w:tcPr>
            <w:tcW w:w="2835" w:type="dxa"/>
            <w:vAlign w:val="center"/>
          </w:tcPr>
          <w:p w:rsidR="0017531B" w:rsidRPr="007E6A9F" w:rsidRDefault="0017531B" w:rsidP="0017531B">
            <w:pPr>
              <w:suppressAutoHyphens/>
              <w:jc w:val="center"/>
              <w:rPr>
                <w:color w:val="000000"/>
                <w:sz w:val="20"/>
                <w:szCs w:val="20"/>
              </w:rPr>
            </w:pPr>
            <w:r w:rsidRPr="007E6A9F">
              <w:rPr>
                <w:color w:val="000000"/>
                <w:sz w:val="20"/>
                <w:szCs w:val="20"/>
              </w:rPr>
              <w:t>1986</w:t>
            </w:r>
          </w:p>
        </w:tc>
      </w:tr>
      <w:tr w:rsidR="0017531B" w:rsidRPr="00F83066" w:rsidTr="0017531B">
        <w:trPr>
          <w:trHeight w:val="20"/>
          <w:jc w:val="center"/>
        </w:trPr>
        <w:tc>
          <w:tcPr>
            <w:tcW w:w="509" w:type="dxa"/>
            <w:vAlign w:val="center"/>
          </w:tcPr>
          <w:p w:rsidR="0017531B" w:rsidRPr="007E6A9F" w:rsidRDefault="0017531B" w:rsidP="0017531B">
            <w:pPr>
              <w:suppressAutoHyphens/>
              <w:jc w:val="center"/>
              <w:rPr>
                <w:color w:val="000000"/>
                <w:sz w:val="20"/>
                <w:szCs w:val="20"/>
              </w:rPr>
            </w:pPr>
            <w:r w:rsidRPr="007E6A9F">
              <w:rPr>
                <w:color w:val="000000"/>
                <w:sz w:val="20"/>
                <w:szCs w:val="20"/>
              </w:rPr>
              <w:t>3</w:t>
            </w:r>
          </w:p>
        </w:tc>
        <w:tc>
          <w:tcPr>
            <w:tcW w:w="1867" w:type="dxa"/>
            <w:vAlign w:val="center"/>
          </w:tcPr>
          <w:p w:rsidR="0017531B" w:rsidRPr="007E6A9F" w:rsidRDefault="0017531B" w:rsidP="0017531B">
            <w:pPr>
              <w:pStyle w:val="afffc"/>
              <w:spacing w:before="0" w:after="0" w:line="276" w:lineRule="auto"/>
              <w:ind w:firstLine="0"/>
              <w:jc w:val="left"/>
              <w:rPr>
                <w:rFonts w:eastAsia="MS Mincho"/>
                <w:lang w:eastAsia="en-US"/>
              </w:rPr>
            </w:pPr>
            <w:r w:rsidRPr="007E6A9F">
              <w:rPr>
                <w:rFonts w:eastAsia="MS Mincho"/>
                <w:lang w:eastAsia="en-US"/>
              </w:rPr>
              <w:t>Котельная, ул. Чижова</w:t>
            </w:r>
          </w:p>
        </w:tc>
        <w:tc>
          <w:tcPr>
            <w:tcW w:w="1276" w:type="dxa"/>
            <w:vAlign w:val="center"/>
          </w:tcPr>
          <w:p w:rsidR="0017531B" w:rsidRPr="007E6A9F" w:rsidRDefault="0017531B" w:rsidP="0017531B">
            <w:pPr>
              <w:suppressAutoHyphens/>
              <w:jc w:val="center"/>
              <w:rPr>
                <w:color w:val="000000"/>
                <w:sz w:val="20"/>
                <w:szCs w:val="20"/>
              </w:rPr>
            </w:pPr>
            <w:r w:rsidRPr="007E6A9F">
              <w:rPr>
                <w:color w:val="000000"/>
                <w:sz w:val="20"/>
                <w:szCs w:val="20"/>
              </w:rPr>
              <w:t>6</w:t>
            </w:r>
          </w:p>
        </w:tc>
        <w:tc>
          <w:tcPr>
            <w:tcW w:w="1701" w:type="dxa"/>
            <w:vAlign w:val="center"/>
          </w:tcPr>
          <w:p w:rsidR="0017531B" w:rsidRPr="007E6A9F" w:rsidRDefault="0017531B" w:rsidP="0017531B">
            <w:pPr>
              <w:suppressAutoHyphens/>
              <w:jc w:val="center"/>
              <w:rPr>
                <w:color w:val="000000"/>
                <w:sz w:val="20"/>
                <w:szCs w:val="20"/>
              </w:rPr>
            </w:pPr>
            <w:r w:rsidRPr="007E6A9F">
              <w:rPr>
                <w:color w:val="000000"/>
                <w:sz w:val="20"/>
                <w:szCs w:val="20"/>
              </w:rPr>
              <w:t>6</w:t>
            </w:r>
          </w:p>
        </w:tc>
        <w:tc>
          <w:tcPr>
            <w:tcW w:w="1418" w:type="dxa"/>
            <w:vAlign w:val="center"/>
          </w:tcPr>
          <w:p w:rsidR="0017531B" w:rsidRPr="007E6A9F" w:rsidRDefault="0017531B" w:rsidP="0017531B">
            <w:pPr>
              <w:suppressAutoHyphens/>
              <w:jc w:val="center"/>
              <w:rPr>
                <w:color w:val="000000"/>
                <w:sz w:val="20"/>
                <w:szCs w:val="20"/>
              </w:rPr>
            </w:pPr>
            <w:r w:rsidRPr="007E6A9F">
              <w:rPr>
                <w:color w:val="000000"/>
                <w:sz w:val="20"/>
                <w:szCs w:val="20"/>
              </w:rPr>
              <w:t>ЗИО-46</w:t>
            </w:r>
          </w:p>
        </w:tc>
        <w:tc>
          <w:tcPr>
            <w:tcW w:w="2835" w:type="dxa"/>
            <w:vAlign w:val="center"/>
          </w:tcPr>
          <w:p w:rsidR="0017531B" w:rsidRPr="007E6A9F" w:rsidRDefault="0017531B" w:rsidP="0017531B">
            <w:pPr>
              <w:suppressAutoHyphens/>
              <w:jc w:val="center"/>
              <w:rPr>
                <w:color w:val="000000"/>
                <w:sz w:val="20"/>
                <w:szCs w:val="20"/>
              </w:rPr>
            </w:pPr>
            <w:r w:rsidRPr="007E6A9F">
              <w:rPr>
                <w:color w:val="000000"/>
                <w:sz w:val="20"/>
                <w:szCs w:val="20"/>
              </w:rPr>
              <w:t>1989</w:t>
            </w:r>
          </w:p>
        </w:tc>
      </w:tr>
      <w:tr w:rsidR="0017531B" w:rsidRPr="00F83066" w:rsidTr="0017531B">
        <w:trPr>
          <w:trHeight w:val="20"/>
          <w:jc w:val="center"/>
        </w:trPr>
        <w:tc>
          <w:tcPr>
            <w:tcW w:w="509" w:type="dxa"/>
            <w:vAlign w:val="center"/>
          </w:tcPr>
          <w:p w:rsidR="0017531B" w:rsidRPr="007E6A9F" w:rsidRDefault="0017531B" w:rsidP="0017531B">
            <w:pPr>
              <w:suppressAutoHyphens/>
              <w:jc w:val="center"/>
              <w:rPr>
                <w:color w:val="000000"/>
                <w:sz w:val="20"/>
                <w:szCs w:val="20"/>
              </w:rPr>
            </w:pPr>
            <w:r w:rsidRPr="007E6A9F">
              <w:rPr>
                <w:color w:val="000000"/>
                <w:sz w:val="20"/>
                <w:szCs w:val="20"/>
              </w:rPr>
              <w:t>4</w:t>
            </w:r>
          </w:p>
        </w:tc>
        <w:tc>
          <w:tcPr>
            <w:tcW w:w="1867" w:type="dxa"/>
            <w:vAlign w:val="center"/>
          </w:tcPr>
          <w:p w:rsidR="0017531B" w:rsidRPr="007E6A9F" w:rsidRDefault="0017531B" w:rsidP="0017531B">
            <w:pPr>
              <w:pStyle w:val="afffc"/>
              <w:spacing w:before="0" w:after="0" w:line="276" w:lineRule="auto"/>
              <w:ind w:firstLine="0"/>
              <w:jc w:val="left"/>
              <w:rPr>
                <w:rFonts w:eastAsia="MS Mincho"/>
                <w:lang w:eastAsia="en-US"/>
              </w:rPr>
            </w:pPr>
            <w:r w:rsidRPr="007E6A9F">
              <w:rPr>
                <w:rFonts w:eastAsia="MS Mincho"/>
                <w:lang w:eastAsia="en-US"/>
              </w:rPr>
              <w:t>Котельная, ул. Комарова</w:t>
            </w:r>
          </w:p>
        </w:tc>
        <w:tc>
          <w:tcPr>
            <w:tcW w:w="1276" w:type="dxa"/>
            <w:vAlign w:val="center"/>
          </w:tcPr>
          <w:p w:rsidR="0017531B" w:rsidRPr="007E6A9F" w:rsidRDefault="0017531B" w:rsidP="0017531B">
            <w:pPr>
              <w:suppressAutoHyphens/>
              <w:jc w:val="center"/>
              <w:rPr>
                <w:color w:val="000000"/>
                <w:sz w:val="20"/>
                <w:szCs w:val="20"/>
              </w:rPr>
            </w:pPr>
            <w:r w:rsidRPr="007E6A9F">
              <w:rPr>
                <w:color w:val="000000"/>
                <w:sz w:val="20"/>
                <w:szCs w:val="20"/>
              </w:rPr>
              <w:t>8</w:t>
            </w:r>
          </w:p>
        </w:tc>
        <w:tc>
          <w:tcPr>
            <w:tcW w:w="1701" w:type="dxa"/>
            <w:vAlign w:val="center"/>
          </w:tcPr>
          <w:p w:rsidR="0017531B" w:rsidRPr="007E6A9F" w:rsidRDefault="0017531B" w:rsidP="0017531B">
            <w:pPr>
              <w:suppressAutoHyphens/>
              <w:jc w:val="center"/>
              <w:rPr>
                <w:color w:val="000000"/>
                <w:sz w:val="20"/>
                <w:szCs w:val="20"/>
              </w:rPr>
            </w:pPr>
            <w:r w:rsidRPr="007E6A9F">
              <w:rPr>
                <w:color w:val="000000"/>
                <w:sz w:val="20"/>
                <w:szCs w:val="20"/>
              </w:rPr>
              <w:t>8</w:t>
            </w:r>
          </w:p>
        </w:tc>
        <w:tc>
          <w:tcPr>
            <w:tcW w:w="1418" w:type="dxa"/>
            <w:vAlign w:val="center"/>
          </w:tcPr>
          <w:p w:rsidR="0017531B" w:rsidRPr="007E6A9F" w:rsidRDefault="0017531B" w:rsidP="0017531B">
            <w:pPr>
              <w:suppressAutoHyphens/>
              <w:jc w:val="center"/>
              <w:rPr>
                <w:color w:val="000000"/>
                <w:sz w:val="20"/>
                <w:szCs w:val="20"/>
              </w:rPr>
            </w:pPr>
            <w:r w:rsidRPr="007E6A9F">
              <w:rPr>
                <w:color w:val="000000"/>
                <w:sz w:val="20"/>
                <w:szCs w:val="20"/>
              </w:rPr>
              <w:t>ЗИО-46</w:t>
            </w:r>
          </w:p>
        </w:tc>
        <w:tc>
          <w:tcPr>
            <w:tcW w:w="2835" w:type="dxa"/>
            <w:vAlign w:val="center"/>
          </w:tcPr>
          <w:p w:rsidR="0017531B" w:rsidRPr="007E6A9F" w:rsidRDefault="0017531B" w:rsidP="0017531B">
            <w:pPr>
              <w:suppressAutoHyphens/>
              <w:jc w:val="center"/>
              <w:rPr>
                <w:color w:val="000000"/>
                <w:sz w:val="20"/>
                <w:szCs w:val="20"/>
              </w:rPr>
            </w:pPr>
            <w:r w:rsidRPr="007E6A9F">
              <w:rPr>
                <w:color w:val="000000"/>
                <w:sz w:val="20"/>
                <w:szCs w:val="20"/>
              </w:rPr>
              <w:t>1982</w:t>
            </w:r>
          </w:p>
        </w:tc>
      </w:tr>
      <w:tr w:rsidR="0017531B" w:rsidRPr="00F83066" w:rsidTr="0017531B">
        <w:trPr>
          <w:trHeight w:val="20"/>
          <w:jc w:val="center"/>
        </w:trPr>
        <w:tc>
          <w:tcPr>
            <w:tcW w:w="509" w:type="dxa"/>
            <w:vAlign w:val="center"/>
          </w:tcPr>
          <w:p w:rsidR="0017531B" w:rsidRPr="007E6A9F" w:rsidRDefault="0017531B" w:rsidP="0017531B">
            <w:pPr>
              <w:suppressAutoHyphens/>
              <w:jc w:val="center"/>
              <w:rPr>
                <w:color w:val="000000"/>
                <w:sz w:val="20"/>
                <w:szCs w:val="20"/>
              </w:rPr>
            </w:pPr>
            <w:r w:rsidRPr="007E6A9F">
              <w:rPr>
                <w:color w:val="000000"/>
                <w:sz w:val="20"/>
                <w:szCs w:val="20"/>
              </w:rPr>
              <w:t>5</w:t>
            </w:r>
          </w:p>
        </w:tc>
        <w:tc>
          <w:tcPr>
            <w:tcW w:w="1867" w:type="dxa"/>
            <w:vAlign w:val="center"/>
          </w:tcPr>
          <w:p w:rsidR="0017531B" w:rsidRPr="007E6A9F" w:rsidRDefault="0017531B" w:rsidP="0017531B">
            <w:pPr>
              <w:pStyle w:val="afffc"/>
              <w:spacing w:before="0" w:after="0" w:line="276" w:lineRule="auto"/>
              <w:ind w:firstLine="0"/>
              <w:jc w:val="left"/>
              <w:rPr>
                <w:rFonts w:eastAsia="MS Mincho"/>
                <w:lang w:eastAsia="en-US"/>
              </w:rPr>
            </w:pPr>
            <w:r w:rsidRPr="007E6A9F">
              <w:rPr>
                <w:rFonts w:eastAsia="MS Mincho"/>
                <w:lang w:eastAsia="en-US"/>
              </w:rPr>
              <w:t>Котельная, ул. Советская</w:t>
            </w:r>
          </w:p>
        </w:tc>
        <w:tc>
          <w:tcPr>
            <w:tcW w:w="1276" w:type="dxa"/>
            <w:vAlign w:val="center"/>
          </w:tcPr>
          <w:p w:rsidR="0017531B" w:rsidRPr="007E6A9F" w:rsidRDefault="0017531B" w:rsidP="0017531B">
            <w:pPr>
              <w:suppressAutoHyphens/>
              <w:jc w:val="center"/>
              <w:rPr>
                <w:color w:val="000000"/>
                <w:sz w:val="20"/>
                <w:szCs w:val="20"/>
              </w:rPr>
            </w:pPr>
            <w:r w:rsidRPr="007E6A9F">
              <w:rPr>
                <w:color w:val="000000"/>
                <w:sz w:val="20"/>
                <w:szCs w:val="20"/>
              </w:rPr>
              <w:t>4</w:t>
            </w:r>
          </w:p>
        </w:tc>
        <w:tc>
          <w:tcPr>
            <w:tcW w:w="1701" w:type="dxa"/>
            <w:vAlign w:val="center"/>
          </w:tcPr>
          <w:p w:rsidR="0017531B" w:rsidRPr="007E6A9F" w:rsidRDefault="0017531B" w:rsidP="0017531B">
            <w:pPr>
              <w:suppressAutoHyphens/>
              <w:jc w:val="center"/>
              <w:rPr>
                <w:color w:val="000000"/>
                <w:sz w:val="20"/>
                <w:szCs w:val="20"/>
              </w:rPr>
            </w:pPr>
            <w:r w:rsidRPr="007E6A9F">
              <w:rPr>
                <w:color w:val="000000"/>
                <w:sz w:val="20"/>
                <w:szCs w:val="20"/>
              </w:rPr>
              <w:t>4</w:t>
            </w:r>
          </w:p>
        </w:tc>
        <w:tc>
          <w:tcPr>
            <w:tcW w:w="1418" w:type="dxa"/>
            <w:vAlign w:val="center"/>
          </w:tcPr>
          <w:p w:rsidR="0017531B" w:rsidRPr="007E6A9F" w:rsidRDefault="0017531B" w:rsidP="0017531B">
            <w:pPr>
              <w:suppressAutoHyphens/>
              <w:jc w:val="center"/>
              <w:rPr>
                <w:color w:val="000000"/>
                <w:sz w:val="20"/>
                <w:szCs w:val="20"/>
              </w:rPr>
            </w:pPr>
            <w:r w:rsidRPr="007E6A9F">
              <w:rPr>
                <w:color w:val="000000"/>
                <w:sz w:val="20"/>
                <w:szCs w:val="20"/>
              </w:rPr>
              <w:t>КВГ-3-95</w:t>
            </w:r>
          </w:p>
        </w:tc>
        <w:tc>
          <w:tcPr>
            <w:tcW w:w="2835"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2000</w:t>
            </w:r>
          </w:p>
        </w:tc>
      </w:tr>
      <w:tr w:rsidR="0017531B" w:rsidRPr="00F83066" w:rsidTr="0017531B">
        <w:trPr>
          <w:trHeight w:val="20"/>
          <w:jc w:val="center"/>
        </w:trPr>
        <w:tc>
          <w:tcPr>
            <w:tcW w:w="509" w:type="dxa"/>
            <w:vMerge w:val="restart"/>
            <w:vAlign w:val="center"/>
          </w:tcPr>
          <w:p w:rsidR="0017531B" w:rsidRPr="007E6A9F" w:rsidRDefault="0017531B" w:rsidP="0017531B">
            <w:pPr>
              <w:suppressAutoHyphens/>
              <w:jc w:val="center"/>
              <w:rPr>
                <w:color w:val="000000"/>
                <w:sz w:val="20"/>
                <w:szCs w:val="20"/>
              </w:rPr>
            </w:pPr>
            <w:r w:rsidRPr="007E6A9F">
              <w:rPr>
                <w:color w:val="000000"/>
                <w:sz w:val="20"/>
                <w:szCs w:val="20"/>
              </w:rPr>
              <w:t>6</w:t>
            </w:r>
          </w:p>
        </w:tc>
        <w:tc>
          <w:tcPr>
            <w:tcW w:w="1867" w:type="dxa"/>
            <w:vMerge w:val="restart"/>
            <w:vAlign w:val="center"/>
          </w:tcPr>
          <w:p w:rsidR="0017531B" w:rsidRPr="007E6A9F" w:rsidRDefault="0017531B" w:rsidP="0017531B">
            <w:pPr>
              <w:pStyle w:val="afffc"/>
              <w:spacing w:before="0" w:after="0" w:line="276" w:lineRule="auto"/>
              <w:ind w:firstLine="0"/>
              <w:jc w:val="left"/>
              <w:rPr>
                <w:rFonts w:eastAsia="MS Mincho"/>
                <w:lang w:eastAsia="en-US"/>
              </w:rPr>
            </w:pPr>
            <w:r w:rsidRPr="007E6A9F">
              <w:rPr>
                <w:rFonts w:eastAsia="MS Mincho"/>
                <w:lang w:eastAsia="en-US"/>
              </w:rPr>
              <w:t>Котельная, пос. Сиверка</w:t>
            </w:r>
          </w:p>
        </w:tc>
        <w:tc>
          <w:tcPr>
            <w:tcW w:w="1276"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w:t>
            </w:r>
          </w:p>
        </w:tc>
        <w:tc>
          <w:tcPr>
            <w:tcW w:w="1701"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w:t>
            </w:r>
          </w:p>
        </w:tc>
        <w:tc>
          <w:tcPr>
            <w:tcW w:w="1418" w:type="dxa"/>
            <w:vAlign w:val="center"/>
          </w:tcPr>
          <w:p w:rsidR="0017531B" w:rsidRPr="007E6A9F" w:rsidRDefault="0017531B" w:rsidP="0017531B">
            <w:pPr>
              <w:suppressAutoHyphens/>
              <w:jc w:val="center"/>
              <w:rPr>
                <w:color w:val="000000"/>
                <w:sz w:val="20"/>
                <w:szCs w:val="20"/>
              </w:rPr>
            </w:pPr>
            <w:r w:rsidRPr="007E6A9F">
              <w:rPr>
                <w:color w:val="000000"/>
                <w:sz w:val="20"/>
                <w:szCs w:val="20"/>
              </w:rPr>
              <w:t>ТВГ-8М</w:t>
            </w:r>
          </w:p>
        </w:tc>
        <w:tc>
          <w:tcPr>
            <w:tcW w:w="2835" w:type="dxa"/>
            <w:vAlign w:val="center"/>
          </w:tcPr>
          <w:p w:rsidR="0017531B" w:rsidRPr="007E6A9F" w:rsidRDefault="0017531B" w:rsidP="0017531B">
            <w:pPr>
              <w:suppressAutoHyphens/>
              <w:jc w:val="center"/>
              <w:rPr>
                <w:color w:val="000000"/>
                <w:sz w:val="20"/>
                <w:szCs w:val="20"/>
              </w:rPr>
            </w:pPr>
            <w:r w:rsidRPr="007E6A9F">
              <w:rPr>
                <w:color w:val="000000"/>
                <w:sz w:val="20"/>
                <w:szCs w:val="20"/>
              </w:rPr>
              <w:t>1980</w:t>
            </w:r>
          </w:p>
        </w:tc>
      </w:tr>
      <w:tr w:rsidR="0017531B" w:rsidRPr="00F83066" w:rsidTr="0017531B">
        <w:trPr>
          <w:trHeight w:val="20"/>
          <w:jc w:val="center"/>
        </w:trPr>
        <w:tc>
          <w:tcPr>
            <w:tcW w:w="509" w:type="dxa"/>
            <w:vMerge/>
            <w:vAlign w:val="center"/>
          </w:tcPr>
          <w:p w:rsidR="0017531B" w:rsidRPr="007E6A9F" w:rsidRDefault="0017531B" w:rsidP="0017531B">
            <w:pPr>
              <w:suppressAutoHyphens/>
              <w:jc w:val="center"/>
              <w:rPr>
                <w:color w:val="000000"/>
                <w:sz w:val="20"/>
                <w:szCs w:val="20"/>
              </w:rPr>
            </w:pPr>
          </w:p>
        </w:tc>
        <w:tc>
          <w:tcPr>
            <w:tcW w:w="1867" w:type="dxa"/>
            <w:vMerge/>
            <w:vAlign w:val="center"/>
          </w:tcPr>
          <w:p w:rsidR="0017531B" w:rsidRPr="007E6A9F" w:rsidRDefault="0017531B" w:rsidP="0017531B">
            <w:pPr>
              <w:pStyle w:val="afffc"/>
              <w:spacing w:before="0" w:after="0" w:line="276" w:lineRule="auto"/>
              <w:ind w:firstLine="0"/>
              <w:jc w:val="left"/>
              <w:rPr>
                <w:rFonts w:eastAsia="MS Mincho"/>
                <w:lang w:eastAsia="en-US"/>
              </w:rPr>
            </w:pPr>
          </w:p>
        </w:tc>
        <w:tc>
          <w:tcPr>
            <w:tcW w:w="1276"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w:t>
            </w:r>
          </w:p>
        </w:tc>
        <w:tc>
          <w:tcPr>
            <w:tcW w:w="1701"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w:t>
            </w:r>
          </w:p>
        </w:tc>
        <w:tc>
          <w:tcPr>
            <w:tcW w:w="1418" w:type="dxa"/>
            <w:vAlign w:val="center"/>
          </w:tcPr>
          <w:p w:rsidR="0017531B" w:rsidRPr="007E6A9F" w:rsidRDefault="0017531B" w:rsidP="0017531B">
            <w:pPr>
              <w:suppressAutoHyphens/>
              <w:jc w:val="center"/>
              <w:rPr>
                <w:color w:val="000000"/>
                <w:sz w:val="20"/>
                <w:szCs w:val="20"/>
              </w:rPr>
            </w:pPr>
            <w:r w:rsidRPr="007E6A9F">
              <w:rPr>
                <w:color w:val="000000"/>
                <w:sz w:val="20"/>
                <w:szCs w:val="20"/>
              </w:rPr>
              <w:t>ЗИО-46</w:t>
            </w:r>
          </w:p>
        </w:tc>
        <w:tc>
          <w:tcPr>
            <w:tcW w:w="2835" w:type="dxa"/>
            <w:vAlign w:val="center"/>
          </w:tcPr>
          <w:p w:rsidR="0017531B" w:rsidRPr="007E6A9F" w:rsidRDefault="0017531B" w:rsidP="0017531B">
            <w:pPr>
              <w:suppressAutoHyphens/>
              <w:jc w:val="center"/>
              <w:rPr>
                <w:color w:val="000000"/>
                <w:sz w:val="20"/>
                <w:szCs w:val="20"/>
              </w:rPr>
            </w:pPr>
            <w:r w:rsidRPr="007E6A9F">
              <w:rPr>
                <w:color w:val="000000"/>
                <w:sz w:val="20"/>
                <w:szCs w:val="20"/>
              </w:rPr>
              <w:t>1980</w:t>
            </w:r>
          </w:p>
        </w:tc>
      </w:tr>
      <w:tr w:rsidR="0017531B" w:rsidRPr="00F83066" w:rsidTr="0017531B">
        <w:trPr>
          <w:trHeight w:val="20"/>
          <w:jc w:val="center"/>
        </w:trPr>
        <w:tc>
          <w:tcPr>
            <w:tcW w:w="509" w:type="dxa"/>
            <w:vMerge w:val="restart"/>
            <w:vAlign w:val="center"/>
          </w:tcPr>
          <w:p w:rsidR="0017531B" w:rsidRPr="007E6A9F" w:rsidRDefault="0017531B" w:rsidP="0017531B">
            <w:pPr>
              <w:suppressAutoHyphens/>
              <w:jc w:val="center"/>
              <w:rPr>
                <w:color w:val="000000"/>
                <w:sz w:val="20"/>
                <w:szCs w:val="20"/>
              </w:rPr>
            </w:pPr>
            <w:r w:rsidRPr="007E6A9F">
              <w:rPr>
                <w:color w:val="000000"/>
                <w:sz w:val="20"/>
                <w:szCs w:val="20"/>
              </w:rPr>
              <w:t>7</w:t>
            </w:r>
          </w:p>
        </w:tc>
        <w:tc>
          <w:tcPr>
            <w:tcW w:w="1867" w:type="dxa"/>
            <w:vMerge w:val="restart"/>
            <w:vAlign w:val="center"/>
          </w:tcPr>
          <w:p w:rsidR="0017531B" w:rsidRPr="007E6A9F" w:rsidRDefault="0017531B" w:rsidP="0017531B">
            <w:pPr>
              <w:pStyle w:val="afffc"/>
              <w:spacing w:before="0" w:after="0" w:line="276" w:lineRule="auto"/>
              <w:ind w:firstLine="0"/>
              <w:jc w:val="left"/>
              <w:rPr>
                <w:rFonts w:eastAsia="MS Mincho"/>
                <w:lang w:eastAsia="en-US"/>
              </w:rPr>
            </w:pPr>
            <w:r w:rsidRPr="007E6A9F">
              <w:rPr>
                <w:rFonts w:eastAsia="MS Mincho"/>
                <w:lang w:eastAsia="en-US"/>
              </w:rPr>
              <w:t>Котельная, пос. Фабрики, 14в</w:t>
            </w:r>
          </w:p>
        </w:tc>
        <w:tc>
          <w:tcPr>
            <w:tcW w:w="1276"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w:t>
            </w:r>
          </w:p>
        </w:tc>
        <w:tc>
          <w:tcPr>
            <w:tcW w:w="1701"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w:t>
            </w:r>
          </w:p>
        </w:tc>
        <w:tc>
          <w:tcPr>
            <w:tcW w:w="1418" w:type="dxa"/>
            <w:vAlign w:val="center"/>
          </w:tcPr>
          <w:p w:rsidR="0017531B" w:rsidRPr="007E6A9F" w:rsidRDefault="0017531B" w:rsidP="0017531B">
            <w:pPr>
              <w:suppressAutoHyphens/>
              <w:jc w:val="center"/>
              <w:rPr>
                <w:color w:val="000000"/>
                <w:sz w:val="20"/>
                <w:szCs w:val="20"/>
              </w:rPr>
            </w:pPr>
            <w:proofErr w:type="spellStart"/>
            <w:r w:rsidRPr="007E6A9F">
              <w:rPr>
                <w:color w:val="000000"/>
                <w:sz w:val="20"/>
                <w:szCs w:val="20"/>
              </w:rPr>
              <w:t>Unical</w:t>
            </w:r>
            <w:proofErr w:type="spellEnd"/>
            <w:r w:rsidRPr="007E6A9F">
              <w:rPr>
                <w:color w:val="000000"/>
                <w:sz w:val="20"/>
                <w:szCs w:val="20"/>
              </w:rPr>
              <w:t xml:space="preserve"> </w:t>
            </w:r>
            <w:proofErr w:type="spellStart"/>
            <w:r w:rsidRPr="007E6A9F">
              <w:rPr>
                <w:color w:val="000000"/>
                <w:sz w:val="20"/>
                <w:szCs w:val="20"/>
              </w:rPr>
              <w:t>Ellprex</w:t>
            </w:r>
            <w:proofErr w:type="spellEnd"/>
            <w:r w:rsidRPr="007E6A9F">
              <w:rPr>
                <w:color w:val="000000"/>
                <w:sz w:val="20"/>
                <w:szCs w:val="20"/>
              </w:rPr>
              <w:t xml:space="preserve"> 1320</w:t>
            </w:r>
          </w:p>
        </w:tc>
        <w:tc>
          <w:tcPr>
            <w:tcW w:w="2835"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2013</w:t>
            </w:r>
          </w:p>
        </w:tc>
      </w:tr>
      <w:tr w:rsidR="0017531B" w:rsidRPr="00F83066" w:rsidTr="0017531B">
        <w:trPr>
          <w:trHeight w:val="20"/>
          <w:jc w:val="center"/>
        </w:trPr>
        <w:tc>
          <w:tcPr>
            <w:tcW w:w="509" w:type="dxa"/>
            <w:vMerge/>
            <w:vAlign w:val="center"/>
          </w:tcPr>
          <w:p w:rsidR="0017531B" w:rsidRPr="007E6A9F" w:rsidRDefault="0017531B" w:rsidP="0017531B">
            <w:pPr>
              <w:suppressAutoHyphens/>
              <w:jc w:val="center"/>
              <w:rPr>
                <w:color w:val="000000"/>
                <w:sz w:val="20"/>
                <w:szCs w:val="20"/>
              </w:rPr>
            </w:pPr>
          </w:p>
        </w:tc>
        <w:tc>
          <w:tcPr>
            <w:tcW w:w="1867" w:type="dxa"/>
            <w:vMerge/>
            <w:vAlign w:val="center"/>
          </w:tcPr>
          <w:p w:rsidR="0017531B" w:rsidRPr="007E6A9F" w:rsidRDefault="0017531B" w:rsidP="0017531B">
            <w:pPr>
              <w:pStyle w:val="afffc"/>
              <w:spacing w:before="0" w:after="0" w:line="276" w:lineRule="auto"/>
              <w:ind w:firstLine="0"/>
              <w:jc w:val="left"/>
              <w:rPr>
                <w:rFonts w:eastAsia="MS Mincho"/>
                <w:lang w:eastAsia="en-US"/>
              </w:rPr>
            </w:pPr>
          </w:p>
        </w:tc>
        <w:tc>
          <w:tcPr>
            <w:tcW w:w="1276" w:type="dxa"/>
            <w:vAlign w:val="center"/>
          </w:tcPr>
          <w:p w:rsidR="0017531B" w:rsidRPr="007E6A9F" w:rsidRDefault="0017531B" w:rsidP="0017531B">
            <w:pPr>
              <w:suppressAutoHyphens/>
              <w:jc w:val="center"/>
              <w:rPr>
                <w:color w:val="000000"/>
                <w:sz w:val="20"/>
                <w:szCs w:val="20"/>
              </w:rPr>
            </w:pPr>
            <w:r w:rsidRPr="007E6A9F">
              <w:rPr>
                <w:color w:val="000000"/>
                <w:sz w:val="20"/>
                <w:szCs w:val="20"/>
              </w:rPr>
              <w:t>1</w:t>
            </w:r>
          </w:p>
        </w:tc>
        <w:tc>
          <w:tcPr>
            <w:tcW w:w="1701" w:type="dxa"/>
            <w:vAlign w:val="center"/>
          </w:tcPr>
          <w:p w:rsidR="0017531B" w:rsidRPr="007E6A9F" w:rsidRDefault="0017531B" w:rsidP="0017531B">
            <w:pPr>
              <w:suppressAutoHyphens/>
              <w:jc w:val="center"/>
              <w:rPr>
                <w:color w:val="000000"/>
                <w:sz w:val="20"/>
                <w:szCs w:val="20"/>
              </w:rPr>
            </w:pPr>
            <w:r w:rsidRPr="007E6A9F">
              <w:rPr>
                <w:color w:val="000000"/>
                <w:sz w:val="20"/>
                <w:szCs w:val="20"/>
              </w:rPr>
              <w:t>1</w:t>
            </w:r>
          </w:p>
        </w:tc>
        <w:tc>
          <w:tcPr>
            <w:tcW w:w="1418" w:type="dxa"/>
            <w:vAlign w:val="center"/>
          </w:tcPr>
          <w:p w:rsidR="0017531B" w:rsidRPr="007E6A9F" w:rsidRDefault="0017531B" w:rsidP="0017531B">
            <w:pPr>
              <w:suppressAutoHyphens/>
              <w:jc w:val="center"/>
              <w:rPr>
                <w:color w:val="000000"/>
                <w:sz w:val="20"/>
                <w:szCs w:val="20"/>
              </w:rPr>
            </w:pPr>
            <w:proofErr w:type="spellStart"/>
            <w:r w:rsidRPr="007E6A9F">
              <w:rPr>
                <w:color w:val="000000"/>
                <w:sz w:val="20"/>
                <w:szCs w:val="20"/>
              </w:rPr>
              <w:t>Unical</w:t>
            </w:r>
            <w:proofErr w:type="spellEnd"/>
            <w:r w:rsidRPr="007E6A9F">
              <w:rPr>
                <w:color w:val="000000"/>
                <w:sz w:val="20"/>
                <w:szCs w:val="20"/>
              </w:rPr>
              <w:t xml:space="preserve"> </w:t>
            </w:r>
            <w:proofErr w:type="spellStart"/>
            <w:r w:rsidRPr="007E6A9F">
              <w:rPr>
                <w:color w:val="000000"/>
                <w:sz w:val="20"/>
                <w:szCs w:val="20"/>
              </w:rPr>
              <w:t>Ellprex</w:t>
            </w:r>
            <w:proofErr w:type="spellEnd"/>
            <w:r w:rsidRPr="007E6A9F">
              <w:rPr>
                <w:color w:val="000000"/>
                <w:sz w:val="20"/>
                <w:szCs w:val="20"/>
              </w:rPr>
              <w:t xml:space="preserve"> 630</w:t>
            </w:r>
          </w:p>
        </w:tc>
        <w:tc>
          <w:tcPr>
            <w:tcW w:w="2835"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2013</w:t>
            </w:r>
          </w:p>
        </w:tc>
      </w:tr>
      <w:tr w:rsidR="0017531B" w:rsidRPr="00F83066" w:rsidTr="0017531B">
        <w:trPr>
          <w:trHeight w:val="20"/>
          <w:jc w:val="center"/>
        </w:trPr>
        <w:tc>
          <w:tcPr>
            <w:tcW w:w="509" w:type="dxa"/>
            <w:vAlign w:val="center"/>
          </w:tcPr>
          <w:p w:rsidR="0017531B" w:rsidRPr="007E6A9F" w:rsidRDefault="0017531B" w:rsidP="0017531B">
            <w:pPr>
              <w:suppressAutoHyphens/>
              <w:jc w:val="center"/>
              <w:rPr>
                <w:color w:val="000000"/>
                <w:sz w:val="20"/>
                <w:szCs w:val="20"/>
              </w:rPr>
            </w:pPr>
            <w:r w:rsidRPr="007E6A9F">
              <w:rPr>
                <w:color w:val="000000"/>
                <w:sz w:val="20"/>
                <w:szCs w:val="20"/>
              </w:rPr>
              <w:t>8</w:t>
            </w:r>
          </w:p>
        </w:tc>
        <w:tc>
          <w:tcPr>
            <w:tcW w:w="1867" w:type="dxa"/>
            <w:vAlign w:val="center"/>
          </w:tcPr>
          <w:p w:rsidR="0017531B" w:rsidRPr="007E6A9F" w:rsidRDefault="0017531B" w:rsidP="0017531B">
            <w:pPr>
              <w:pStyle w:val="afffc"/>
              <w:spacing w:before="0" w:after="0" w:line="276" w:lineRule="auto"/>
              <w:ind w:firstLine="0"/>
              <w:jc w:val="left"/>
              <w:rPr>
                <w:rFonts w:eastAsia="MS Mincho"/>
                <w:lang w:eastAsia="en-US"/>
              </w:rPr>
            </w:pPr>
            <w:r w:rsidRPr="007E6A9F">
              <w:rPr>
                <w:rFonts w:eastAsia="MS Mincho"/>
                <w:lang w:eastAsia="en-US"/>
              </w:rPr>
              <w:t>Котельная, ул. Затонная, 2б</w:t>
            </w:r>
          </w:p>
        </w:tc>
        <w:tc>
          <w:tcPr>
            <w:tcW w:w="1276"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w:t>
            </w:r>
          </w:p>
        </w:tc>
        <w:tc>
          <w:tcPr>
            <w:tcW w:w="1701"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w:t>
            </w:r>
          </w:p>
        </w:tc>
        <w:tc>
          <w:tcPr>
            <w:tcW w:w="1418" w:type="dxa"/>
            <w:vAlign w:val="center"/>
          </w:tcPr>
          <w:p w:rsidR="0017531B" w:rsidRPr="007E6A9F" w:rsidRDefault="0017531B" w:rsidP="0017531B">
            <w:pPr>
              <w:suppressAutoHyphens/>
              <w:jc w:val="center"/>
              <w:rPr>
                <w:color w:val="000000"/>
                <w:sz w:val="20"/>
                <w:szCs w:val="20"/>
              </w:rPr>
            </w:pPr>
            <w:proofErr w:type="spellStart"/>
            <w:r w:rsidRPr="007E6A9F">
              <w:rPr>
                <w:color w:val="000000"/>
                <w:sz w:val="20"/>
                <w:szCs w:val="20"/>
              </w:rPr>
              <w:t>Unical</w:t>
            </w:r>
            <w:proofErr w:type="spellEnd"/>
            <w:r w:rsidRPr="007E6A9F">
              <w:rPr>
                <w:color w:val="000000"/>
                <w:sz w:val="20"/>
                <w:szCs w:val="20"/>
              </w:rPr>
              <w:t xml:space="preserve"> </w:t>
            </w:r>
            <w:proofErr w:type="spellStart"/>
            <w:r w:rsidRPr="007E6A9F">
              <w:rPr>
                <w:color w:val="000000"/>
                <w:sz w:val="20"/>
                <w:szCs w:val="20"/>
              </w:rPr>
              <w:t>Ellprex</w:t>
            </w:r>
            <w:proofErr w:type="spellEnd"/>
            <w:r w:rsidRPr="007E6A9F">
              <w:rPr>
                <w:color w:val="000000"/>
                <w:sz w:val="20"/>
                <w:szCs w:val="20"/>
              </w:rPr>
              <w:t xml:space="preserve"> 1100</w:t>
            </w:r>
          </w:p>
        </w:tc>
        <w:tc>
          <w:tcPr>
            <w:tcW w:w="2835"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2013</w:t>
            </w:r>
          </w:p>
        </w:tc>
      </w:tr>
      <w:tr w:rsidR="0017531B" w:rsidRPr="00F83066" w:rsidTr="0017531B">
        <w:trPr>
          <w:trHeight w:val="20"/>
          <w:jc w:val="center"/>
        </w:trPr>
        <w:tc>
          <w:tcPr>
            <w:tcW w:w="509" w:type="dxa"/>
            <w:vAlign w:val="center"/>
          </w:tcPr>
          <w:p w:rsidR="0017531B" w:rsidRPr="007E6A9F" w:rsidRDefault="0017531B" w:rsidP="0017531B">
            <w:pPr>
              <w:suppressAutoHyphens/>
              <w:jc w:val="center"/>
              <w:rPr>
                <w:color w:val="000000"/>
                <w:sz w:val="20"/>
                <w:szCs w:val="20"/>
              </w:rPr>
            </w:pPr>
            <w:r w:rsidRPr="007E6A9F">
              <w:rPr>
                <w:color w:val="000000"/>
                <w:sz w:val="20"/>
                <w:szCs w:val="20"/>
              </w:rPr>
              <w:t>9</w:t>
            </w:r>
          </w:p>
        </w:tc>
        <w:tc>
          <w:tcPr>
            <w:tcW w:w="1867" w:type="dxa"/>
            <w:vAlign w:val="center"/>
          </w:tcPr>
          <w:p w:rsidR="0017531B" w:rsidRPr="007E6A9F" w:rsidRDefault="0017531B" w:rsidP="0017531B">
            <w:pPr>
              <w:pStyle w:val="afffc"/>
              <w:spacing w:before="0" w:after="0" w:line="276" w:lineRule="auto"/>
              <w:ind w:firstLine="0"/>
              <w:jc w:val="left"/>
              <w:rPr>
                <w:rFonts w:eastAsia="MS Mincho"/>
                <w:lang w:eastAsia="en-US"/>
              </w:rPr>
            </w:pPr>
            <w:r w:rsidRPr="007E6A9F">
              <w:rPr>
                <w:rFonts w:eastAsia="MS Mincho"/>
                <w:lang w:eastAsia="en-US"/>
              </w:rPr>
              <w:t>АТП, пос. Лесок</w:t>
            </w:r>
          </w:p>
        </w:tc>
        <w:tc>
          <w:tcPr>
            <w:tcW w:w="1276" w:type="dxa"/>
            <w:vAlign w:val="center"/>
          </w:tcPr>
          <w:p w:rsidR="0017531B" w:rsidRPr="007E6A9F" w:rsidRDefault="0017531B" w:rsidP="0017531B">
            <w:pPr>
              <w:suppressAutoHyphens/>
              <w:jc w:val="center"/>
              <w:rPr>
                <w:color w:val="000000"/>
                <w:sz w:val="20"/>
                <w:szCs w:val="20"/>
              </w:rPr>
            </w:pPr>
            <w:r w:rsidRPr="007E6A9F">
              <w:rPr>
                <w:color w:val="000000"/>
                <w:sz w:val="20"/>
                <w:szCs w:val="20"/>
              </w:rPr>
              <w:t>6</w:t>
            </w:r>
          </w:p>
        </w:tc>
        <w:tc>
          <w:tcPr>
            <w:tcW w:w="1701" w:type="dxa"/>
            <w:vAlign w:val="center"/>
          </w:tcPr>
          <w:p w:rsidR="0017531B" w:rsidRPr="007E6A9F" w:rsidRDefault="0017531B" w:rsidP="0017531B">
            <w:pPr>
              <w:suppressAutoHyphens/>
              <w:jc w:val="center"/>
              <w:rPr>
                <w:color w:val="000000"/>
                <w:sz w:val="20"/>
                <w:szCs w:val="20"/>
              </w:rPr>
            </w:pPr>
            <w:r w:rsidRPr="007E6A9F">
              <w:rPr>
                <w:color w:val="000000"/>
                <w:sz w:val="20"/>
                <w:szCs w:val="20"/>
              </w:rPr>
              <w:t>6</w:t>
            </w:r>
          </w:p>
        </w:tc>
        <w:tc>
          <w:tcPr>
            <w:tcW w:w="1418" w:type="dxa"/>
            <w:vAlign w:val="center"/>
          </w:tcPr>
          <w:p w:rsidR="0017531B" w:rsidRPr="007E6A9F" w:rsidRDefault="0017531B" w:rsidP="0017531B">
            <w:pPr>
              <w:suppressAutoHyphens/>
              <w:jc w:val="center"/>
              <w:rPr>
                <w:color w:val="000000"/>
                <w:sz w:val="20"/>
                <w:szCs w:val="20"/>
              </w:rPr>
            </w:pPr>
            <w:r w:rsidRPr="007E6A9F">
              <w:rPr>
                <w:color w:val="000000"/>
                <w:sz w:val="20"/>
                <w:szCs w:val="20"/>
              </w:rPr>
              <w:t>Хопер 100</w:t>
            </w:r>
          </w:p>
        </w:tc>
        <w:tc>
          <w:tcPr>
            <w:tcW w:w="2835" w:type="dxa"/>
            <w:vAlign w:val="center"/>
          </w:tcPr>
          <w:p w:rsidR="0017531B" w:rsidRPr="007E6A9F" w:rsidRDefault="0017531B" w:rsidP="0017531B">
            <w:pPr>
              <w:suppressAutoHyphens/>
              <w:jc w:val="center"/>
              <w:rPr>
                <w:color w:val="000000"/>
                <w:sz w:val="20"/>
                <w:szCs w:val="20"/>
              </w:rPr>
            </w:pPr>
            <w:r w:rsidRPr="007E6A9F">
              <w:rPr>
                <w:color w:val="000000"/>
                <w:sz w:val="20"/>
                <w:szCs w:val="20"/>
              </w:rPr>
              <w:t>1998</w:t>
            </w:r>
          </w:p>
        </w:tc>
      </w:tr>
      <w:tr w:rsidR="0017531B" w:rsidRPr="00F83066" w:rsidTr="0017531B">
        <w:trPr>
          <w:trHeight w:val="20"/>
          <w:jc w:val="center"/>
        </w:trPr>
        <w:tc>
          <w:tcPr>
            <w:tcW w:w="509" w:type="dxa"/>
            <w:vAlign w:val="center"/>
          </w:tcPr>
          <w:p w:rsidR="0017531B" w:rsidRPr="007E6A9F" w:rsidRDefault="0017531B" w:rsidP="0017531B">
            <w:pPr>
              <w:suppressAutoHyphens/>
              <w:jc w:val="center"/>
              <w:rPr>
                <w:color w:val="000000"/>
                <w:sz w:val="20"/>
                <w:szCs w:val="20"/>
              </w:rPr>
            </w:pPr>
            <w:r w:rsidRPr="007E6A9F">
              <w:rPr>
                <w:color w:val="000000"/>
                <w:sz w:val="20"/>
                <w:szCs w:val="20"/>
              </w:rPr>
              <w:t>10</w:t>
            </w:r>
          </w:p>
        </w:tc>
        <w:tc>
          <w:tcPr>
            <w:tcW w:w="1867" w:type="dxa"/>
            <w:vAlign w:val="center"/>
          </w:tcPr>
          <w:p w:rsidR="0017531B" w:rsidRPr="007E6A9F" w:rsidRDefault="0017531B" w:rsidP="0017531B">
            <w:pPr>
              <w:pStyle w:val="afffc"/>
              <w:spacing w:before="0" w:after="0" w:line="276" w:lineRule="auto"/>
              <w:ind w:firstLine="0"/>
              <w:jc w:val="left"/>
              <w:rPr>
                <w:rFonts w:eastAsia="MS Mincho"/>
                <w:lang w:eastAsia="en-US"/>
              </w:rPr>
            </w:pPr>
            <w:r w:rsidRPr="007E6A9F">
              <w:rPr>
                <w:rFonts w:eastAsia="MS Mincho"/>
                <w:lang w:eastAsia="en-US"/>
              </w:rPr>
              <w:t>АТП, ул. Затон-дача</w:t>
            </w:r>
          </w:p>
        </w:tc>
        <w:tc>
          <w:tcPr>
            <w:tcW w:w="1276"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w:t>
            </w:r>
          </w:p>
        </w:tc>
        <w:tc>
          <w:tcPr>
            <w:tcW w:w="1701"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w:t>
            </w:r>
          </w:p>
        </w:tc>
        <w:tc>
          <w:tcPr>
            <w:tcW w:w="1418" w:type="dxa"/>
            <w:vAlign w:val="center"/>
          </w:tcPr>
          <w:p w:rsidR="0017531B" w:rsidRPr="007E6A9F" w:rsidRDefault="0017531B" w:rsidP="0017531B">
            <w:pPr>
              <w:suppressAutoHyphens/>
              <w:jc w:val="center"/>
              <w:rPr>
                <w:color w:val="000000"/>
                <w:sz w:val="20"/>
                <w:szCs w:val="20"/>
              </w:rPr>
            </w:pPr>
            <w:r w:rsidRPr="007E6A9F">
              <w:rPr>
                <w:color w:val="000000"/>
                <w:sz w:val="20"/>
                <w:szCs w:val="20"/>
              </w:rPr>
              <w:t>КЧМ-7</w:t>
            </w:r>
          </w:p>
        </w:tc>
        <w:tc>
          <w:tcPr>
            <w:tcW w:w="2835"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2002</w:t>
            </w:r>
          </w:p>
        </w:tc>
      </w:tr>
      <w:tr w:rsidR="0017531B" w:rsidRPr="00F83066" w:rsidTr="0017531B">
        <w:trPr>
          <w:trHeight w:val="20"/>
          <w:jc w:val="center"/>
        </w:trPr>
        <w:tc>
          <w:tcPr>
            <w:tcW w:w="509" w:type="dxa"/>
            <w:vAlign w:val="center"/>
          </w:tcPr>
          <w:p w:rsidR="0017531B" w:rsidRPr="007E6A9F" w:rsidRDefault="0017531B" w:rsidP="0017531B">
            <w:pPr>
              <w:suppressAutoHyphens/>
              <w:jc w:val="center"/>
              <w:rPr>
                <w:color w:val="000000"/>
                <w:sz w:val="20"/>
                <w:szCs w:val="20"/>
              </w:rPr>
            </w:pPr>
            <w:r w:rsidRPr="007E6A9F">
              <w:rPr>
                <w:color w:val="000000"/>
                <w:sz w:val="20"/>
                <w:szCs w:val="20"/>
              </w:rPr>
              <w:t>11</w:t>
            </w:r>
          </w:p>
        </w:tc>
        <w:tc>
          <w:tcPr>
            <w:tcW w:w="1867" w:type="dxa"/>
            <w:vAlign w:val="center"/>
          </w:tcPr>
          <w:p w:rsidR="0017531B" w:rsidRPr="007E6A9F" w:rsidRDefault="0017531B" w:rsidP="0017531B">
            <w:pPr>
              <w:pStyle w:val="afffc"/>
              <w:spacing w:before="0" w:after="0" w:line="276" w:lineRule="auto"/>
              <w:ind w:firstLine="0"/>
              <w:jc w:val="left"/>
              <w:rPr>
                <w:rFonts w:eastAsia="MS Mincho"/>
                <w:lang w:eastAsia="en-US"/>
              </w:rPr>
            </w:pPr>
            <w:r w:rsidRPr="007E6A9F">
              <w:rPr>
                <w:rFonts w:eastAsia="MS Mincho"/>
                <w:lang w:eastAsia="en-US"/>
              </w:rPr>
              <w:t>АТП, пл. Советская, 10</w:t>
            </w:r>
          </w:p>
        </w:tc>
        <w:tc>
          <w:tcPr>
            <w:tcW w:w="1276"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w:t>
            </w:r>
          </w:p>
        </w:tc>
        <w:tc>
          <w:tcPr>
            <w:tcW w:w="1701"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w:t>
            </w:r>
          </w:p>
        </w:tc>
        <w:tc>
          <w:tcPr>
            <w:tcW w:w="1418" w:type="dxa"/>
            <w:vAlign w:val="center"/>
          </w:tcPr>
          <w:p w:rsidR="0017531B" w:rsidRPr="007E6A9F" w:rsidRDefault="0017531B" w:rsidP="0017531B">
            <w:pPr>
              <w:suppressAutoHyphens/>
              <w:jc w:val="center"/>
              <w:rPr>
                <w:color w:val="000000"/>
                <w:sz w:val="20"/>
                <w:szCs w:val="20"/>
              </w:rPr>
            </w:pPr>
            <w:r w:rsidRPr="007E6A9F">
              <w:rPr>
                <w:color w:val="000000"/>
                <w:sz w:val="20"/>
                <w:szCs w:val="20"/>
              </w:rPr>
              <w:t>Хопер 100</w:t>
            </w:r>
          </w:p>
        </w:tc>
        <w:tc>
          <w:tcPr>
            <w:tcW w:w="2835" w:type="dxa"/>
            <w:vAlign w:val="center"/>
          </w:tcPr>
          <w:p w:rsidR="0017531B" w:rsidRPr="007E6A9F" w:rsidRDefault="0017531B" w:rsidP="0017531B">
            <w:pPr>
              <w:suppressAutoHyphens/>
              <w:jc w:val="center"/>
              <w:rPr>
                <w:color w:val="000000"/>
                <w:sz w:val="20"/>
                <w:szCs w:val="20"/>
                <w:lang w:val="en-US"/>
              </w:rPr>
            </w:pPr>
            <w:r w:rsidRPr="007E6A9F">
              <w:rPr>
                <w:color w:val="000000"/>
                <w:sz w:val="20"/>
                <w:szCs w:val="20"/>
              </w:rPr>
              <w:t>1999</w:t>
            </w:r>
          </w:p>
        </w:tc>
      </w:tr>
      <w:tr w:rsidR="0017531B" w:rsidRPr="00F83066" w:rsidTr="0017531B">
        <w:trPr>
          <w:trHeight w:val="20"/>
          <w:jc w:val="center"/>
        </w:trPr>
        <w:tc>
          <w:tcPr>
            <w:tcW w:w="509" w:type="dxa"/>
            <w:vAlign w:val="center"/>
          </w:tcPr>
          <w:p w:rsidR="0017531B" w:rsidRPr="007E6A9F" w:rsidRDefault="0017531B" w:rsidP="0017531B">
            <w:pPr>
              <w:suppressAutoHyphens/>
              <w:jc w:val="center"/>
              <w:rPr>
                <w:color w:val="000000"/>
                <w:sz w:val="20"/>
                <w:szCs w:val="20"/>
              </w:rPr>
            </w:pPr>
            <w:r w:rsidRPr="007E6A9F">
              <w:rPr>
                <w:color w:val="000000"/>
                <w:sz w:val="20"/>
                <w:szCs w:val="20"/>
              </w:rPr>
              <w:t>12</w:t>
            </w:r>
          </w:p>
        </w:tc>
        <w:tc>
          <w:tcPr>
            <w:tcW w:w="1867" w:type="dxa"/>
            <w:vAlign w:val="center"/>
          </w:tcPr>
          <w:p w:rsidR="0017531B" w:rsidRPr="007E6A9F" w:rsidRDefault="0017531B" w:rsidP="0017531B">
            <w:pPr>
              <w:pStyle w:val="afffc"/>
              <w:spacing w:before="0" w:after="0" w:line="276" w:lineRule="auto"/>
              <w:ind w:firstLine="0"/>
              <w:jc w:val="left"/>
              <w:rPr>
                <w:rFonts w:eastAsia="MS Mincho"/>
                <w:lang w:eastAsia="en-US"/>
              </w:rPr>
            </w:pPr>
            <w:r w:rsidRPr="007E6A9F">
              <w:rPr>
                <w:rFonts w:eastAsia="MS Mincho"/>
                <w:lang w:eastAsia="en-US"/>
              </w:rPr>
              <w:t>АТП, пл. Победы, 16</w:t>
            </w:r>
          </w:p>
        </w:tc>
        <w:tc>
          <w:tcPr>
            <w:tcW w:w="1276"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w:t>
            </w:r>
          </w:p>
        </w:tc>
        <w:tc>
          <w:tcPr>
            <w:tcW w:w="1701"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w:t>
            </w:r>
          </w:p>
        </w:tc>
        <w:tc>
          <w:tcPr>
            <w:tcW w:w="1418" w:type="dxa"/>
            <w:vAlign w:val="center"/>
          </w:tcPr>
          <w:p w:rsidR="0017531B" w:rsidRPr="007E6A9F" w:rsidRDefault="0017531B" w:rsidP="0017531B">
            <w:pPr>
              <w:suppressAutoHyphens/>
              <w:jc w:val="center"/>
              <w:rPr>
                <w:color w:val="000000"/>
                <w:sz w:val="20"/>
                <w:szCs w:val="20"/>
              </w:rPr>
            </w:pPr>
            <w:r w:rsidRPr="007E6A9F">
              <w:rPr>
                <w:color w:val="000000"/>
                <w:sz w:val="20"/>
                <w:szCs w:val="20"/>
              </w:rPr>
              <w:t>Хопер 100</w:t>
            </w:r>
          </w:p>
        </w:tc>
        <w:tc>
          <w:tcPr>
            <w:tcW w:w="2835" w:type="dxa"/>
            <w:vAlign w:val="center"/>
          </w:tcPr>
          <w:p w:rsidR="0017531B" w:rsidRPr="007E6A9F" w:rsidRDefault="0017531B" w:rsidP="0017531B">
            <w:pPr>
              <w:suppressAutoHyphens/>
              <w:jc w:val="center"/>
              <w:rPr>
                <w:color w:val="000000"/>
                <w:sz w:val="20"/>
                <w:szCs w:val="20"/>
              </w:rPr>
            </w:pPr>
            <w:r w:rsidRPr="007E6A9F">
              <w:rPr>
                <w:color w:val="000000"/>
                <w:sz w:val="20"/>
                <w:szCs w:val="20"/>
              </w:rPr>
              <w:t>1998</w:t>
            </w:r>
          </w:p>
        </w:tc>
      </w:tr>
      <w:tr w:rsidR="0017531B" w:rsidRPr="00F83066" w:rsidTr="0017531B">
        <w:trPr>
          <w:trHeight w:val="20"/>
          <w:jc w:val="center"/>
        </w:trPr>
        <w:tc>
          <w:tcPr>
            <w:tcW w:w="509" w:type="dxa"/>
            <w:vAlign w:val="center"/>
          </w:tcPr>
          <w:p w:rsidR="0017531B" w:rsidRPr="007E6A9F" w:rsidRDefault="0017531B" w:rsidP="0017531B">
            <w:pPr>
              <w:suppressAutoHyphens/>
              <w:jc w:val="center"/>
              <w:rPr>
                <w:color w:val="000000"/>
                <w:sz w:val="20"/>
                <w:szCs w:val="20"/>
              </w:rPr>
            </w:pPr>
            <w:r w:rsidRPr="007E6A9F">
              <w:rPr>
                <w:color w:val="000000"/>
                <w:sz w:val="20"/>
                <w:szCs w:val="20"/>
              </w:rPr>
              <w:lastRenderedPageBreak/>
              <w:t>13</w:t>
            </w:r>
          </w:p>
        </w:tc>
        <w:tc>
          <w:tcPr>
            <w:tcW w:w="1867" w:type="dxa"/>
            <w:vAlign w:val="center"/>
          </w:tcPr>
          <w:p w:rsidR="0017531B" w:rsidRPr="007E6A9F" w:rsidRDefault="0017531B" w:rsidP="0017531B">
            <w:pPr>
              <w:pStyle w:val="afffc"/>
              <w:spacing w:before="0" w:after="0" w:line="276" w:lineRule="auto"/>
              <w:ind w:firstLine="0"/>
              <w:jc w:val="left"/>
              <w:rPr>
                <w:rFonts w:eastAsia="MS Mincho"/>
                <w:lang w:eastAsia="en-US"/>
              </w:rPr>
            </w:pPr>
            <w:r w:rsidRPr="007E6A9F">
              <w:rPr>
                <w:rFonts w:eastAsia="MS Mincho"/>
                <w:lang w:eastAsia="en-US"/>
              </w:rPr>
              <w:t>АТП МДОУ № 6,</w:t>
            </w:r>
          </w:p>
          <w:p w:rsidR="0017531B" w:rsidRPr="007E6A9F" w:rsidRDefault="0017531B" w:rsidP="0017531B">
            <w:pPr>
              <w:pStyle w:val="afffc"/>
              <w:spacing w:before="0" w:after="0" w:line="276" w:lineRule="auto"/>
              <w:ind w:firstLine="0"/>
              <w:jc w:val="left"/>
              <w:rPr>
                <w:rFonts w:eastAsia="MS Mincho"/>
                <w:lang w:eastAsia="en-US"/>
              </w:rPr>
            </w:pPr>
            <w:r w:rsidRPr="007E6A9F">
              <w:rPr>
                <w:rFonts w:eastAsia="MS Mincho"/>
                <w:lang w:eastAsia="en-US"/>
              </w:rPr>
              <w:t xml:space="preserve"> ул. Свердлова</w:t>
            </w:r>
          </w:p>
        </w:tc>
        <w:tc>
          <w:tcPr>
            <w:tcW w:w="1276"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w:t>
            </w:r>
          </w:p>
        </w:tc>
        <w:tc>
          <w:tcPr>
            <w:tcW w:w="1701"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w:t>
            </w:r>
          </w:p>
        </w:tc>
        <w:tc>
          <w:tcPr>
            <w:tcW w:w="1418" w:type="dxa"/>
            <w:vAlign w:val="center"/>
          </w:tcPr>
          <w:p w:rsidR="0017531B" w:rsidRPr="007E6A9F" w:rsidRDefault="0017531B" w:rsidP="0017531B">
            <w:pPr>
              <w:suppressAutoHyphens/>
              <w:jc w:val="center"/>
              <w:rPr>
                <w:color w:val="000000"/>
                <w:sz w:val="20"/>
                <w:szCs w:val="20"/>
              </w:rPr>
            </w:pPr>
            <w:r w:rsidRPr="007E6A9F">
              <w:rPr>
                <w:color w:val="000000"/>
                <w:sz w:val="20"/>
                <w:szCs w:val="20"/>
              </w:rPr>
              <w:t>Хопер 100</w:t>
            </w:r>
          </w:p>
        </w:tc>
        <w:tc>
          <w:tcPr>
            <w:tcW w:w="2835"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2010</w:t>
            </w:r>
          </w:p>
        </w:tc>
      </w:tr>
      <w:tr w:rsidR="0017531B" w:rsidRPr="00F83066" w:rsidTr="0017531B">
        <w:trPr>
          <w:trHeight w:val="20"/>
          <w:jc w:val="center"/>
        </w:trPr>
        <w:tc>
          <w:tcPr>
            <w:tcW w:w="509" w:type="dxa"/>
            <w:vAlign w:val="center"/>
          </w:tcPr>
          <w:p w:rsidR="0017531B" w:rsidRPr="007E6A9F" w:rsidRDefault="0017531B" w:rsidP="0017531B">
            <w:pPr>
              <w:suppressAutoHyphens/>
              <w:jc w:val="center"/>
              <w:rPr>
                <w:color w:val="000000"/>
                <w:sz w:val="20"/>
                <w:szCs w:val="20"/>
              </w:rPr>
            </w:pPr>
            <w:r w:rsidRPr="007E6A9F">
              <w:rPr>
                <w:color w:val="000000"/>
                <w:sz w:val="20"/>
                <w:szCs w:val="20"/>
              </w:rPr>
              <w:t>14</w:t>
            </w:r>
          </w:p>
        </w:tc>
        <w:tc>
          <w:tcPr>
            <w:tcW w:w="1867" w:type="dxa"/>
            <w:vAlign w:val="center"/>
          </w:tcPr>
          <w:p w:rsidR="0017531B" w:rsidRPr="007E6A9F" w:rsidRDefault="0017531B" w:rsidP="0017531B">
            <w:pPr>
              <w:pStyle w:val="afffc"/>
              <w:spacing w:before="0" w:after="0" w:line="276" w:lineRule="auto"/>
              <w:ind w:firstLine="0"/>
              <w:jc w:val="left"/>
              <w:rPr>
                <w:rFonts w:eastAsia="MS Mincho"/>
                <w:lang w:eastAsia="en-US"/>
              </w:rPr>
            </w:pPr>
            <w:r w:rsidRPr="007E6A9F">
              <w:rPr>
                <w:rFonts w:eastAsia="MS Mincho"/>
                <w:lang w:eastAsia="en-US"/>
              </w:rPr>
              <w:t>АТП СОШ № 5,</w:t>
            </w:r>
          </w:p>
          <w:p w:rsidR="0017531B" w:rsidRPr="007E6A9F" w:rsidRDefault="0017531B" w:rsidP="0017531B">
            <w:pPr>
              <w:pStyle w:val="afffc"/>
              <w:spacing w:before="0" w:after="0" w:line="276" w:lineRule="auto"/>
              <w:ind w:firstLine="0"/>
              <w:jc w:val="left"/>
              <w:rPr>
                <w:rFonts w:eastAsia="MS Mincho"/>
                <w:lang w:eastAsia="en-US"/>
              </w:rPr>
            </w:pPr>
            <w:r w:rsidRPr="007E6A9F">
              <w:rPr>
                <w:rFonts w:eastAsia="MS Mincho"/>
                <w:lang w:eastAsia="en-US"/>
              </w:rPr>
              <w:t xml:space="preserve"> ул. Московская</w:t>
            </w:r>
          </w:p>
        </w:tc>
        <w:tc>
          <w:tcPr>
            <w:tcW w:w="1276"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w:t>
            </w:r>
          </w:p>
        </w:tc>
        <w:tc>
          <w:tcPr>
            <w:tcW w:w="1701"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w:t>
            </w:r>
          </w:p>
        </w:tc>
        <w:tc>
          <w:tcPr>
            <w:tcW w:w="1418" w:type="dxa"/>
            <w:vAlign w:val="center"/>
          </w:tcPr>
          <w:p w:rsidR="0017531B" w:rsidRPr="007E6A9F" w:rsidRDefault="0017531B" w:rsidP="0017531B">
            <w:pPr>
              <w:suppressAutoHyphens/>
              <w:jc w:val="center"/>
              <w:rPr>
                <w:color w:val="000000"/>
                <w:sz w:val="20"/>
                <w:szCs w:val="20"/>
              </w:rPr>
            </w:pPr>
            <w:r w:rsidRPr="007E6A9F">
              <w:rPr>
                <w:color w:val="000000"/>
                <w:sz w:val="20"/>
                <w:szCs w:val="20"/>
              </w:rPr>
              <w:t>Хопер 100</w:t>
            </w:r>
          </w:p>
        </w:tc>
        <w:tc>
          <w:tcPr>
            <w:tcW w:w="2835"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2010</w:t>
            </w:r>
          </w:p>
        </w:tc>
      </w:tr>
      <w:tr w:rsidR="0017531B" w:rsidRPr="00F83066" w:rsidTr="0017531B">
        <w:trPr>
          <w:trHeight w:val="20"/>
          <w:jc w:val="center"/>
        </w:trPr>
        <w:tc>
          <w:tcPr>
            <w:tcW w:w="509" w:type="dxa"/>
            <w:vAlign w:val="center"/>
          </w:tcPr>
          <w:p w:rsidR="0017531B" w:rsidRPr="007E6A9F" w:rsidRDefault="0017531B" w:rsidP="0017531B">
            <w:pPr>
              <w:suppressAutoHyphens/>
              <w:jc w:val="center"/>
              <w:rPr>
                <w:color w:val="000000"/>
                <w:sz w:val="20"/>
                <w:szCs w:val="20"/>
              </w:rPr>
            </w:pPr>
            <w:r w:rsidRPr="007E6A9F">
              <w:rPr>
                <w:color w:val="000000"/>
                <w:sz w:val="20"/>
                <w:szCs w:val="20"/>
              </w:rPr>
              <w:t>15</w:t>
            </w:r>
          </w:p>
        </w:tc>
        <w:tc>
          <w:tcPr>
            <w:tcW w:w="1867" w:type="dxa"/>
            <w:vAlign w:val="center"/>
          </w:tcPr>
          <w:p w:rsidR="0017531B" w:rsidRPr="007E6A9F" w:rsidRDefault="0017531B" w:rsidP="0017531B">
            <w:pPr>
              <w:pStyle w:val="afffc"/>
              <w:spacing w:before="0" w:after="0" w:line="276" w:lineRule="auto"/>
              <w:ind w:firstLine="0"/>
              <w:jc w:val="left"/>
              <w:rPr>
                <w:rFonts w:eastAsia="MS Mincho"/>
                <w:lang w:eastAsia="en-US"/>
              </w:rPr>
            </w:pPr>
            <w:r w:rsidRPr="007E6A9F">
              <w:rPr>
                <w:rFonts w:eastAsia="MS Mincho"/>
                <w:lang w:eastAsia="en-US"/>
              </w:rPr>
              <w:t>АТП ЦСО "Ветеран",</w:t>
            </w:r>
          </w:p>
          <w:p w:rsidR="0017531B" w:rsidRPr="007E6A9F" w:rsidRDefault="0017531B" w:rsidP="0017531B">
            <w:pPr>
              <w:pStyle w:val="afffc"/>
              <w:spacing w:before="0" w:after="0" w:line="276" w:lineRule="auto"/>
              <w:ind w:firstLine="0"/>
              <w:jc w:val="left"/>
              <w:rPr>
                <w:rFonts w:eastAsia="MS Mincho"/>
                <w:lang w:eastAsia="en-US"/>
              </w:rPr>
            </w:pPr>
            <w:r w:rsidRPr="007E6A9F">
              <w:rPr>
                <w:rFonts w:eastAsia="MS Mincho"/>
                <w:lang w:eastAsia="en-US"/>
              </w:rPr>
              <w:t xml:space="preserve"> ул. Крылова</w:t>
            </w:r>
          </w:p>
        </w:tc>
        <w:tc>
          <w:tcPr>
            <w:tcW w:w="1276"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w:t>
            </w:r>
          </w:p>
        </w:tc>
        <w:tc>
          <w:tcPr>
            <w:tcW w:w="1701"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w:t>
            </w:r>
          </w:p>
        </w:tc>
        <w:tc>
          <w:tcPr>
            <w:tcW w:w="1418" w:type="dxa"/>
            <w:vAlign w:val="center"/>
          </w:tcPr>
          <w:p w:rsidR="0017531B" w:rsidRPr="007E6A9F" w:rsidRDefault="0017531B" w:rsidP="0017531B">
            <w:pPr>
              <w:suppressAutoHyphens/>
              <w:jc w:val="center"/>
              <w:rPr>
                <w:color w:val="000000"/>
                <w:sz w:val="20"/>
                <w:szCs w:val="20"/>
              </w:rPr>
            </w:pPr>
            <w:r w:rsidRPr="007E6A9F">
              <w:rPr>
                <w:color w:val="000000"/>
                <w:sz w:val="20"/>
                <w:szCs w:val="20"/>
              </w:rPr>
              <w:t>Хопер 100</w:t>
            </w:r>
          </w:p>
        </w:tc>
        <w:tc>
          <w:tcPr>
            <w:tcW w:w="2835"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2000</w:t>
            </w:r>
          </w:p>
        </w:tc>
      </w:tr>
      <w:tr w:rsidR="0017531B" w:rsidRPr="00F83066" w:rsidTr="0017531B">
        <w:trPr>
          <w:trHeight w:val="20"/>
          <w:jc w:val="center"/>
        </w:trPr>
        <w:tc>
          <w:tcPr>
            <w:tcW w:w="509" w:type="dxa"/>
            <w:vAlign w:val="center"/>
          </w:tcPr>
          <w:p w:rsidR="0017531B" w:rsidRPr="007E6A9F" w:rsidRDefault="0017531B" w:rsidP="0017531B">
            <w:pPr>
              <w:suppressAutoHyphens/>
              <w:jc w:val="center"/>
              <w:rPr>
                <w:color w:val="000000"/>
                <w:sz w:val="20"/>
                <w:szCs w:val="20"/>
              </w:rPr>
            </w:pPr>
            <w:r w:rsidRPr="007E6A9F">
              <w:rPr>
                <w:color w:val="000000"/>
                <w:sz w:val="20"/>
                <w:szCs w:val="20"/>
              </w:rPr>
              <w:t>16</w:t>
            </w:r>
          </w:p>
        </w:tc>
        <w:tc>
          <w:tcPr>
            <w:tcW w:w="1867" w:type="dxa"/>
            <w:vAlign w:val="center"/>
          </w:tcPr>
          <w:p w:rsidR="0017531B" w:rsidRPr="007E6A9F" w:rsidRDefault="0017531B" w:rsidP="0017531B">
            <w:pPr>
              <w:pStyle w:val="afffc"/>
              <w:spacing w:before="0" w:after="0" w:line="276" w:lineRule="auto"/>
              <w:ind w:firstLine="0"/>
              <w:jc w:val="left"/>
              <w:rPr>
                <w:rFonts w:eastAsia="MS Mincho"/>
                <w:lang w:eastAsia="en-US"/>
              </w:rPr>
            </w:pPr>
            <w:r w:rsidRPr="007E6A9F">
              <w:rPr>
                <w:rFonts w:eastAsia="MS Mincho"/>
                <w:lang w:eastAsia="en-US"/>
              </w:rPr>
              <w:t>АТП Краеведческий музей, пл. Победы</w:t>
            </w:r>
          </w:p>
        </w:tc>
        <w:tc>
          <w:tcPr>
            <w:tcW w:w="1276" w:type="dxa"/>
            <w:vAlign w:val="center"/>
          </w:tcPr>
          <w:p w:rsidR="0017531B" w:rsidRPr="007E6A9F" w:rsidRDefault="0017531B" w:rsidP="0017531B">
            <w:pPr>
              <w:suppressAutoHyphens/>
              <w:jc w:val="center"/>
              <w:rPr>
                <w:color w:val="000000"/>
                <w:sz w:val="20"/>
                <w:szCs w:val="20"/>
              </w:rPr>
            </w:pPr>
            <w:r w:rsidRPr="007E6A9F">
              <w:rPr>
                <w:color w:val="000000"/>
                <w:sz w:val="20"/>
                <w:szCs w:val="20"/>
              </w:rPr>
              <w:t>1</w:t>
            </w:r>
          </w:p>
        </w:tc>
        <w:tc>
          <w:tcPr>
            <w:tcW w:w="1701" w:type="dxa"/>
            <w:vAlign w:val="center"/>
          </w:tcPr>
          <w:p w:rsidR="0017531B" w:rsidRPr="007E6A9F" w:rsidRDefault="0017531B" w:rsidP="0017531B">
            <w:pPr>
              <w:suppressAutoHyphens/>
              <w:jc w:val="center"/>
              <w:rPr>
                <w:color w:val="000000"/>
                <w:sz w:val="20"/>
                <w:szCs w:val="20"/>
              </w:rPr>
            </w:pPr>
            <w:r w:rsidRPr="007E6A9F">
              <w:rPr>
                <w:color w:val="000000"/>
                <w:sz w:val="20"/>
                <w:szCs w:val="20"/>
              </w:rPr>
              <w:t>1</w:t>
            </w:r>
          </w:p>
        </w:tc>
        <w:tc>
          <w:tcPr>
            <w:tcW w:w="1418" w:type="dxa"/>
            <w:vAlign w:val="center"/>
          </w:tcPr>
          <w:p w:rsidR="0017531B" w:rsidRPr="007E6A9F" w:rsidRDefault="0017531B" w:rsidP="0017531B">
            <w:pPr>
              <w:suppressAutoHyphens/>
              <w:jc w:val="center"/>
              <w:rPr>
                <w:color w:val="000000"/>
                <w:sz w:val="20"/>
                <w:szCs w:val="20"/>
              </w:rPr>
            </w:pPr>
            <w:r w:rsidRPr="007E6A9F">
              <w:rPr>
                <w:color w:val="000000"/>
                <w:sz w:val="20"/>
                <w:szCs w:val="20"/>
              </w:rPr>
              <w:t>Хопер 63</w:t>
            </w:r>
          </w:p>
        </w:tc>
        <w:tc>
          <w:tcPr>
            <w:tcW w:w="2835"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2000</w:t>
            </w:r>
          </w:p>
        </w:tc>
      </w:tr>
      <w:tr w:rsidR="0017531B" w:rsidRPr="00F83066" w:rsidTr="0017531B">
        <w:trPr>
          <w:trHeight w:val="109"/>
          <w:jc w:val="center"/>
        </w:trPr>
        <w:tc>
          <w:tcPr>
            <w:tcW w:w="509" w:type="dxa"/>
            <w:vAlign w:val="center"/>
          </w:tcPr>
          <w:p w:rsidR="0017531B" w:rsidRPr="007E6A9F" w:rsidRDefault="0017531B" w:rsidP="0017531B">
            <w:pPr>
              <w:suppressAutoHyphens/>
              <w:jc w:val="center"/>
              <w:rPr>
                <w:color w:val="000000"/>
                <w:sz w:val="20"/>
                <w:szCs w:val="20"/>
              </w:rPr>
            </w:pPr>
            <w:r w:rsidRPr="007E6A9F">
              <w:rPr>
                <w:color w:val="000000"/>
                <w:sz w:val="20"/>
                <w:szCs w:val="20"/>
              </w:rPr>
              <w:t>17</w:t>
            </w:r>
          </w:p>
        </w:tc>
        <w:tc>
          <w:tcPr>
            <w:tcW w:w="1867" w:type="dxa"/>
            <w:vAlign w:val="center"/>
          </w:tcPr>
          <w:p w:rsidR="0017531B" w:rsidRPr="007E6A9F" w:rsidRDefault="0017531B" w:rsidP="0017531B">
            <w:pPr>
              <w:pStyle w:val="afffc"/>
              <w:spacing w:before="0" w:after="0" w:line="276" w:lineRule="auto"/>
              <w:ind w:firstLine="0"/>
              <w:jc w:val="left"/>
              <w:rPr>
                <w:rFonts w:eastAsia="MS Mincho"/>
                <w:lang w:eastAsia="en-US"/>
              </w:rPr>
            </w:pPr>
            <w:r w:rsidRPr="007E6A9F">
              <w:rPr>
                <w:rFonts w:eastAsia="MS Mincho"/>
                <w:lang w:eastAsia="en-US"/>
              </w:rPr>
              <w:t>АТП МДОУ №10,</w:t>
            </w:r>
          </w:p>
          <w:p w:rsidR="0017531B" w:rsidRPr="007E6A9F" w:rsidRDefault="0017531B" w:rsidP="0017531B">
            <w:pPr>
              <w:pStyle w:val="afffc"/>
              <w:spacing w:before="0" w:after="0" w:line="276" w:lineRule="auto"/>
              <w:ind w:firstLine="0"/>
              <w:jc w:val="left"/>
              <w:rPr>
                <w:rFonts w:eastAsia="MS Mincho"/>
                <w:lang w:eastAsia="en-US"/>
              </w:rPr>
            </w:pPr>
            <w:r w:rsidRPr="007E6A9F">
              <w:rPr>
                <w:rFonts w:eastAsia="MS Mincho"/>
                <w:lang w:eastAsia="en-US"/>
              </w:rPr>
              <w:t xml:space="preserve"> пл. Победы</w:t>
            </w:r>
          </w:p>
        </w:tc>
        <w:tc>
          <w:tcPr>
            <w:tcW w:w="1276"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w:t>
            </w:r>
          </w:p>
        </w:tc>
        <w:tc>
          <w:tcPr>
            <w:tcW w:w="1701"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w:t>
            </w:r>
          </w:p>
        </w:tc>
        <w:tc>
          <w:tcPr>
            <w:tcW w:w="1418" w:type="dxa"/>
            <w:vAlign w:val="center"/>
          </w:tcPr>
          <w:p w:rsidR="0017531B" w:rsidRPr="007E6A9F" w:rsidRDefault="0017531B" w:rsidP="0017531B">
            <w:pPr>
              <w:suppressAutoHyphens/>
              <w:jc w:val="center"/>
              <w:rPr>
                <w:color w:val="000000"/>
                <w:sz w:val="20"/>
                <w:szCs w:val="20"/>
              </w:rPr>
            </w:pPr>
            <w:r w:rsidRPr="007E6A9F">
              <w:rPr>
                <w:color w:val="000000"/>
                <w:sz w:val="20"/>
                <w:szCs w:val="20"/>
              </w:rPr>
              <w:t>Хопер 100</w:t>
            </w:r>
          </w:p>
        </w:tc>
        <w:tc>
          <w:tcPr>
            <w:tcW w:w="2835"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2000</w:t>
            </w:r>
          </w:p>
        </w:tc>
      </w:tr>
      <w:tr w:rsidR="0017531B" w:rsidRPr="00F83066" w:rsidTr="00F32F2C">
        <w:trPr>
          <w:trHeight w:val="20"/>
          <w:jc w:val="center"/>
        </w:trPr>
        <w:tc>
          <w:tcPr>
            <w:tcW w:w="509" w:type="dxa"/>
            <w:vAlign w:val="center"/>
          </w:tcPr>
          <w:p w:rsidR="0017531B" w:rsidRPr="007E6A9F" w:rsidRDefault="0017531B" w:rsidP="0017531B">
            <w:pPr>
              <w:suppressAutoHyphens/>
              <w:jc w:val="center"/>
              <w:rPr>
                <w:color w:val="000000"/>
                <w:sz w:val="20"/>
                <w:szCs w:val="20"/>
              </w:rPr>
            </w:pPr>
            <w:r w:rsidRPr="007E6A9F">
              <w:rPr>
                <w:color w:val="000000"/>
                <w:sz w:val="20"/>
                <w:szCs w:val="20"/>
              </w:rPr>
              <w:t>18</w:t>
            </w:r>
          </w:p>
        </w:tc>
        <w:tc>
          <w:tcPr>
            <w:tcW w:w="1867" w:type="dxa"/>
            <w:vAlign w:val="center"/>
          </w:tcPr>
          <w:p w:rsidR="0017531B" w:rsidRPr="007E6A9F" w:rsidRDefault="0017531B" w:rsidP="0017531B">
            <w:pPr>
              <w:pStyle w:val="afffc"/>
              <w:spacing w:before="0" w:after="0" w:line="276" w:lineRule="auto"/>
              <w:ind w:firstLine="0"/>
              <w:jc w:val="left"/>
              <w:rPr>
                <w:rFonts w:eastAsia="MS Mincho"/>
                <w:lang w:eastAsia="en-US"/>
              </w:rPr>
            </w:pPr>
            <w:r w:rsidRPr="007E6A9F">
              <w:rPr>
                <w:rFonts w:eastAsia="MS Mincho"/>
                <w:lang w:eastAsia="en-US"/>
              </w:rPr>
              <w:t>АТП, ул</w:t>
            </w:r>
            <w:proofErr w:type="gramStart"/>
            <w:r w:rsidRPr="007E6A9F">
              <w:rPr>
                <w:rFonts w:eastAsia="MS Mincho"/>
                <w:lang w:eastAsia="en-US"/>
              </w:rPr>
              <w:t>.Л</w:t>
            </w:r>
            <w:proofErr w:type="gramEnd"/>
            <w:r w:rsidRPr="007E6A9F">
              <w:rPr>
                <w:rFonts w:eastAsia="MS Mincho"/>
                <w:lang w:eastAsia="en-US"/>
              </w:rPr>
              <w:t>енина, 48</w:t>
            </w:r>
          </w:p>
        </w:tc>
        <w:tc>
          <w:tcPr>
            <w:tcW w:w="1276"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w:t>
            </w:r>
          </w:p>
        </w:tc>
        <w:tc>
          <w:tcPr>
            <w:tcW w:w="1701"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w:t>
            </w:r>
          </w:p>
        </w:tc>
        <w:tc>
          <w:tcPr>
            <w:tcW w:w="1418" w:type="dxa"/>
            <w:vAlign w:val="center"/>
          </w:tcPr>
          <w:p w:rsidR="0017531B" w:rsidRPr="007E6A9F" w:rsidRDefault="0017531B" w:rsidP="0017531B">
            <w:pPr>
              <w:suppressAutoHyphens/>
              <w:jc w:val="center"/>
              <w:rPr>
                <w:color w:val="000000"/>
                <w:sz w:val="20"/>
                <w:szCs w:val="20"/>
              </w:rPr>
            </w:pPr>
            <w:r w:rsidRPr="007E6A9F">
              <w:rPr>
                <w:color w:val="000000"/>
                <w:sz w:val="20"/>
                <w:szCs w:val="20"/>
              </w:rPr>
              <w:t>АОГВ 23,2</w:t>
            </w:r>
          </w:p>
        </w:tc>
        <w:tc>
          <w:tcPr>
            <w:tcW w:w="2835" w:type="dxa"/>
            <w:tcBorders>
              <w:bottom w:val="single" w:sz="4" w:space="0" w:color="auto"/>
            </w:tcBorders>
            <w:vAlign w:val="center"/>
          </w:tcPr>
          <w:p w:rsidR="0017531B" w:rsidRPr="007E6A9F" w:rsidRDefault="0017531B" w:rsidP="0017531B">
            <w:pPr>
              <w:suppressAutoHyphens/>
              <w:jc w:val="center"/>
              <w:rPr>
                <w:color w:val="000000"/>
                <w:sz w:val="20"/>
                <w:szCs w:val="20"/>
              </w:rPr>
            </w:pPr>
            <w:r w:rsidRPr="007E6A9F">
              <w:rPr>
                <w:color w:val="000000"/>
                <w:sz w:val="20"/>
                <w:szCs w:val="20"/>
              </w:rPr>
              <w:t>2003</w:t>
            </w:r>
          </w:p>
        </w:tc>
      </w:tr>
      <w:tr w:rsidR="0017531B" w:rsidRPr="00F83066" w:rsidTr="00F32F2C">
        <w:trPr>
          <w:trHeight w:val="20"/>
          <w:jc w:val="center"/>
        </w:trPr>
        <w:tc>
          <w:tcPr>
            <w:tcW w:w="509" w:type="dxa"/>
            <w:vMerge w:val="restart"/>
            <w:vAlign w:val="center"/>
          </w:tcPr>
          <w:p w:rsidR="0017531B" w:rsidRPr="007E6A9F" w:rsidRDefault="0017531B" w:rsidP="0017531B">
            <w:pPr>
              <w:suppressAutoHyphens/>
              <w:jc w:val="center"/>
              <w:rPr>
                <w:color w:val="000000"/>
                <w:sz w:val="20"/>
                <w:szCs w:val="20"/>
              </w:rPr>
            </w:pPr>
            <w:bookmarkStart w:id="11" w:name="_Hlk413718439"/>
            <w:r w:rsidRPr="007E6A9F">
              <w:rPr>
                <w:color w:val="000000"/>
                <w:sz w:val="20"/>
                <w:szCs w:val="20"/>
              </w:rPr>
              <w:t>19</w:t>
            </w:r>
          </w:p>
        </w:tc>
        <w:tc>
          <w:tcPr>
            <w:tcW w:w="1867" w:type="dxa"/>
            <w:vMerge w:val="restart"/>
            <w:vAlign w:val="center"/>
          </w:tcPr>
          <w:p w:rsidR="0017531B" w:rsidRPr="007E6A9F" w:rsidRDefault="0017531B" w:rsidP="0017531B">
            <w:pPr>
              <w:pStyle w:val="afffc"/>
              <w:spacing w:before="0" w:after="0" w:line="276" w:lineRule="auto"/>
              <w:ind w:firstLine="0"/>
              <w:jc w:val="left"/>
              <w:rPr>
                <w:rFonts w:eastAsia="MS Mincho"/>
                <w:lang w:eastAsia="en-US"/>
              </w:rPr>
            </w:pPr>
            <w:bookmarkStart w:id="12" w:name="OLE_LINK20"/>
            <w:bookmarkStart w:id="13" w:name="OLE_LINK21"/>
            <w:bookmarkStart w:id="14" w:name="OLE_LINK22"/>
            <w:r w:rsidRPr="007E6A9F">
              <w:rPr>
                <w:rFonts w:eastAsia="MS Mincho"/>
                <w:lang w:eastAsia="en-US"/>
              </w:rPr>
              <w:t>Котельная ГБУ РО КЦРБ</w:t>
            </w:r>
            <w:bookmarkEnd w:id="12"/>
            <w:bookmarkEnd w:id="13"/>
            <w:bookmarkEnd w:id="14"/>
          </w:p>
        </w:tc>
        <w:tc>
          <w:tcPr>
            <w:tcW w:w="1276" w:type="dxa"/>
            <w:vAlign w:val="center"/>
          </w:tcPr>
          <w:p w:rsidR="0017531B" w:rsidRPr="007E6A9F" w:rsidRDefault="0017531B" w:rsidP="0017531B">
            <w:pPr>
              <w:suppressAutoHyphens/>
              <w:jc w:val="center"/>
              <w:rPr>
                <w:color w:val="000000"/>
                <w:sz w:val="20"/>
                <w:szCs w:val="20"/>
              </w:rPr>
            </w:pPr>
            <w:r w:rsidRPr="007E6A9F">
              <w:rPr>
                <w:color w:val="000000"/>
                <w:sz w:val="20"/>
                <w:szCs w:val="20"/>
              </w:rPr>
              <w:t>5</w:t>
            </w:r>
          </w:p>
        </w:tc>
        <w:tc>
          <w:tcPr>
            <w:tcW w:w="1701" w:type="dxa"/>
            <w:vAlign w:val="center"/>
          </w:tcPr>
          <w:p w:rsidR="0017531B" w:rsidRPr="007E6A9F" w:rsidRDefault="0017531B" w:rsidP="0017531B">
            <w:pPr>
              <w:suppressAutoHyphens/>
              <w:jc w:val="center"/>
              <w:rPr>
                <w:color w:val="000000"/>
                <w:sz w:val="20"/>
                <w:szCs w:val="20"/>
              </w:rPr>
            </w:pPr>
            <w:r w:rsidRPr="007E6A9F">
              <w:rPr>
                <w:color w:val="000000"/>
                <w:sz w:val="20"/>
                <w:szCs w:val="20"/>
              </w:rPr>
              <w:t>5</w:t>
            </w:r>
          </w:p>
        </w:tc>
        <w:tc>
          <w:tcPr>
            <w:tcW w:w="1418" w:type="dxa"/>
            <w:vAlign w:val="center"/>
          </w:tcPr>
          <w:p w:rsidR="0017531B" w:rsidRPr="007E6A9F" w:rsidRDefault="0017531B" w:rsidP="0017531B">
            <w:pPr>
              <w:suppressAutoHyphens/>
              <w:jc w:val="center"/>
              <w:rPr>
                <w:color w:val="000000"/>
                <w:sz w:val="20"/>
                <w:szCs w:val="20"/>
              </w:rPr>
            </w:pPr>
            <w:r w:rsidRPr="007E6A9F">
              <w:rPr>
                <w:color w:val="000000"/>
                <w:sz w:val="20"/>
                <w:szCs w:val="20"/>
              </w:rPr>
              <w:t>Е1-091</w:t>
            </w:r>
          </w:p>
        </w:tc>
        <w:tc>
          <w:tcPr>
            <w:tcW w:w="2835" w:type="dxa"/>
            <w:shd w:val="clear" w:color="auto" w:fill="auto"/>
            <w:vAlign w:val="center"/>
          </w:tcPr>
          <w:p w:rsidR="0017531B" w:rsidRPr="007E6A9F" w:rsidRDefault="0017531B" w:rsidP="0017531B">
            <w:pPr>
              <w:suppressAutoHyphens/>
              <w:jc w:val="center"/>
              <w:rPr>
                <w:color w:val="000000"/>
                <w:sz w:val="20"/>
                <w:szCs w:val="20"/>
                <w:lang w:val="en-US"/>
              </w:rPr>
            </w:pPr>
            <w:r w:rsidRPr="007E6A9F">
              <w:rPr>
                <w:color w:val="000000"/>
                <w:sz w:val="20"/>
                <w:szCs w:val="20"/>
                <w:lang w:val="en-US"/>
              </w:rPr>
              <w:t>*</w:t>
            </w:r>
          </w:p>
        </w:tc>
      </w:tr>
      <w:tr w:rsidR="0017531B" w:rsidRPr="00F83066" w:rsidTr="00F32F2C">
        <w:trPr>
          <w:trHeight w:val="20"/>
          <w:jc w:val="center"/>
        </w:trPr>
        <w:tc>
          <w:tcPr>
            <w:tcW w:w="509" w:type="dxa"/>
            <w:vMerge/>
            <w:vAlign w:val="center"/>
          </w:tcPr>
          <w:p w:rsidR="0017531B" w:rsidRPr="007E6A9F" w:rsidRDefault="0017531B" w:rsidP="0017531B">
            <w:pPr>
              <w:suppressAutoHyphens/>
              <w:jc w:val="center"/>
              <w:rPr>
                <w:color w:val="000000"/>
                <w:sz w:val="20"/>
                <w:szCs w:val="20"/>
              </w:rPr>
            </w:pPr>
          </w:p>
        </w:tc>
        <w:tc>
          <w:tcPr>
            <w:tcW w:w="1867" w:type="dxa"/>
            <w:vMerge/>
            <w:vAlign w:val="center"/>
          </w:tcPr>
          <w:p w:rsidR="0017531B" w:rsidRPr="007E6A9F" w:rsidRDefault="0017531B" w:rsidP="0017531B">
            <w:pPr>
              <w:pStyle w:val="afffc"/>
              <w:spacing w:before="0" w:after="0" w:line="276" w:lineRule="auto"/>
              <w:ind w:firstLine="0"/>
              <w:jc w:val="left"/>
              <w:rPr>
                <w:rFonts w:eastAsia="MS Mincho"/>
                <w:lang w:eastAsia="en-US"/>
              </w:rPr>
            </w:pPr>
          </w:p>
        </w:tc>
        <w:tc>
          <w:tcPr>
            <w:tcW w:w="1276" w:type="dxa"/>
            <w:vAlign w:val="center"/>
          </w:tcPr>
          <w:p w:rsidR="0017531B" w:rsidRPr="007E6A9F" w:rsidRDefault="0017531B" w:rsidP="0017531B">
            <w:pPr>
              <w:suppressAutoHyphens/>
              <w:jc w:val="center"/>
              <w:rPr>
                <w:color w:val="000000"/>
                <w:sz w:val="20"/>
                <w:szCs w:val="20"/>
              </w:rPr>
            </w:pPr>
            <w:r w:rsidRPr="007E6A9F">
              <w:rPr>
                <w:color w:val="000000"/>
                <w:sz w:val="20"/>
                <w:szCs w:val="20"/>
              </w:rPr>
              <w:t>1</w:t>
            </w:r>
          </w:p>
        </w:tc>
        <w:tc>
          <w:tcPr>
            <w:tcW w:w="1701" w:type="dxa"/>
            <w:vAlign w:val="center"/>
          </w:tcPr>
          <w:p w:rsidR="0017531B" w:rsidRPr="007E6A9F" w:rsidRDefault="0017531B" w:rsidP="0017531B">
            <w:pPr>
              <w:suppressAutoHyphens/>
              <w:jc w:val="center"/>
              <w:rPr>
                <w:color w:val="000000"/>
                <w:sz w:val="20"/>
                <w:szCs w:val="20"/>
              </w:rPr>
            </w:pPr>
            <w:r w:rsidRPr="007E6A9F">
              <w:rPr>
                <w:color w:val="000000"/>
                <w:sz w:val="20"/>
                <w:szCs w:val="20"/>
              </w:rPr>
              <w:t>1</w:t>
            </w:r>
          </w:p>
        </w:tc>
        <w:tc>
          <w:tcPr>
            <w:tcW w:w="1418" w:type="dxa"/>
            <w:vAlign w:val="center"/>
          </w:tcPr>
          <w:p w:rsidR="0017531B" w:rsidRPr="007E6A9F" w:rsidRDefault="0017531B" w:rsidP="0017531B">
            <w:pPr>
              <w:suppressAutoHyphens/>
              <w:jc w:val="center"/>
              <w:rPr>
                <w:color w:val="000000"/>
                <w:sz w:val="20"/>
                <w:szCs w:val="20"/>
              </w:rPr>
            </w:pPr>
            <w:r w:rsidRPr="007E6A9F">
              <w:rPr>
                <w:color w:val="000000"/>
                <w:sz w:val="20"/>
                <w:szCs w:val="20"/>
              </w:rPr>
              <w:t>КСВ-063</w:t>
            </w:r>
          </w:p>
        </w:tc>
        <w:tc>
          <w:tcPr>
            <w:tcW w:w="2835" w:type="dxa"/>
            <w:shd w:val="clear" w:color="auto" w:fill="auto"/>
            <w:vAlign w:val="center"/>
          </w:tcPr>
          <w:p w:rsidR="0017531B" w:rsidRPr="007E6A9F" w:rsidRDefault="0017531B" w:rsidP="0017531B">
            <w:pPr>
              <w:suppressAutoHyphens/>
              <w:jc w:val="center"/>
              <w:rPr>
                <w:color w:val="000000"/>
                <w:sz w:val="20"/>
                <w:szCs w:val="20"/>
              </w:rPr>
            </w:pPr>
            <w:r w:rsidRPr="007E6A9F">
              <w:rPr>
                <w:color w:val="000000"/>
                <w:sz w:val="20"/>
                <w:szCs w:val="20"/>
              </w:rPr>
              <w:t>*</w:t>
            </w:r>
          </w:p>
        </w:tc>
      </w:tr>
      <w:tr w:rsidR="0017531B" w:rsidRPr="00F83066" w:rsidTr="00F32F2C">
        <w:trPr>
          <w:trHeight w:val="20"/>
          <w:jc w:val="center"/>
        </w:trPr>
        <w:tc>
          <w:tcPr>
            <w:tcW w:w="509"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20</w:t>
            </w:r>
          </w:p>
        </w:tc>
        <w:tc>
          <w:tcPr>
            <w:tcW w:w="1867" w:type="dxa"/>
            <w:vAlign w:val="center"/>
          </w:tcPr>
          <w:p w:rsidR="0017531B" w:rsidRPr="007E6A9F" w:rsidRDefault="0017531B" w:rsidP="0017531B">
            <w:pPr>
              <w:pStyle w:val="afffc"/>
              <w:spacing w:before="0" w:after="0" w:line="276" w:lineRule="auto"/>
              <w:ind w:firstLine="0"/>
              <w:jc w:val="left"/>
              <w:rPr>
                <w:rFonts w:eastAsia="MS Mincho"/>
                <w:lang w:eastAsia="en-US"/>
              </w:rPr>
            </w:pPr>
            <w:bookmarkStart w:id="15" w:name="OLE_LINK25"/>
            <w:bookmarkStart w:id="16" w:name="OLE_LINK26"/>
            <w:r w:rsidRPr="007E6A9F">
              <w:rPr>
                <w:rFonts w:eastAsia="MS Mincho"/>
                <w:lang w:eastAsia="en-US"/>
              </w:rPr>
              <w:t>Котельная  Педагогического колледжа</w:t>
            </w:r>
            <w:bookmarkEnd w:id="15"/>
            <w:bookmarkEnd w:id="16"/>
          </w:p>
        </w:tc>
        <w:tc>
          <w:tcPr>
            <w:tcW w:w="1276" w:type="dxa"/>
            <w:vAlign w:val="center"/>
          </w:tcPr>
          <w:p w:rsidR="0017531B" w:rsidRPr="007E6A9F" w:rsidRDefault="0017531B" w:rsidP="0017531B">
            <w:pPr>
              <w:suppressAutoHyphens/>
              <w:jc w:val="center"/>
              <w:rPr>
                <w:color w:val="000000"/>
                <w:sz w:val="20"/>
                <w:szCs w:val="20"/>
              </w:rPr>
            </w:pPr>
            <w:r w:rsidRPr="007E6A9F">
              <w:rPr>
                <w:color w:val="000000"/>
                <w:sz w:val="20"/>
                <w:szCs w:val="20"/>
              </w:rPr>
              <w:t>3</w:t>
            </w:r>
          </w:p>
        </w:tc>
        <w:tc>
          <w:tcPr>
            <w:tcW w:w="1701" w:type="dxa"/>
            <w:vAlign w:val="center"/>
          </w:tcPr>
          <w:p w:rsidR="0017531B" w:rsidRPr="007E6A9F" w:rsidRDefault="0017531B" w:rsidP="0017531B">
            <w:pPr>
              <w:suppressAutoHyphens/>
              <w:jc w:val="center"/>
              <w:rPr>
                <w:color w:val="000000"/>
                <w:sz w:val="20"/>
                <w:szCs w:val="20"/>
              </w:rPr>
            </w:pPr>
            <w:r w:rsidRPr="007E6A9F">
              <w:rPr>
                <w:color w:val="000000"/>
                <w:sz w:val="20"/>
                <w:szCs w:val="20"/>
              </w:rPr>
              <w:t>3</w:t>
            </w:r>
          </w:p>
        </w:tc>
        <w:tc>
          <w:tcPr>
            <w:tcW w:w="1418" w:type="dxa"/>
            <w:vAlign w:val="center"/>
          </w:tcPr>
          <w:p w:rsidR="0017531B" w:rsidRPr="007E6A9F" w:rsidRDefault="0017531B" w:rsidP="0017531B">
            <w:pPr>
              <w:suppressAutoHyphens/>
              <w:jc w:val="center"/>
              <w:rPr>
                <w:color w:val="000000"/>
                <w:sz w:val="20"/>
                <w:szCs w:val="20"/>
              </w:rPr>
            </w:pPr>
            <w:r w:rsidRPr="007E6A9F">
              <w:rPr>
                <w:color w:val="000000"/>
                <w:sz w:val="20"/>
                <w:szCs w:val="20"/>
              </w:rPr>
              <w:t>ЗИО-46</w:t>
            </w:r>
          </w:p>
        </w:tc>
        <w:tc>
          <w:tcPr>
            <w:tcW w:w="2835" w:type="dxa"/>
            <w:shd w:val="clear" w:color="auto" w:fill="auto"/>
            <w:vAlign w:val="center"/>
          </w:tcPr>
          <w:p w:rsidR="0017531B" w:rsidRPr="007E6A9F" w:rsidRDefault="0017531B" w:rsidP="0017531B">
            <w:pPr>
              <w:suppressAutoHyphens/>
              <w:jc w:val="center"/>
              <w:rPr>
                <w:color w:val="000000"/>
                <w:sz w:val="20"/>
                <w:szCs w:val="20"/>
              </w:rPr>
            </w:pPr>
            <w:r w:rsidRPr="007E6A9F">
              <w:rPr>
                <w:color w:val="000000"/>
                <w:sz w:val="20"/>
                <w:szCs w:val="20"/>
              </w:rPr>
              <w:t>*</w:t>
            </w:r>
          </w:p>
        </w:tc>
      </w:tr>
      <w:tr w:rsidR="0017531B" w:rsidRPr="00F83066" w:rsidTr="00F32F2C">
        <w:trPr>
          <w:trHeight w:val="20"/>
          <w:jc w:val="center"/>
        </w:trPr>
        <w:tc>
          <w:tcPr>
            <w:tcW w:w="509" w:type="dxa"/>
            <w:vMerge w:val="restart"/>
            <w:vAlign w:val="center"/>
          </w:tcPr>
          <w:p w:rsidR="0017531B" w:rsidRPr="007E6A9F" w:rsidRDefault="0017531B" w:rsidP="0017531B">
            <w:pPr>
              <w:suppressAutoHyphens/>
              <w:jc w:val="center"/>
              <w:rPr>
                <w:color w:val="000000"/>
                <w:sz w:val="20"/>
                <w:szCs w:val="20"/>
                <w:lang w:val="en-US"/>
              </w:rPr>
            </w:pPr>
            <w:r w:rsidRPr="007E6A9F">
              <w:rPr>
                <w:color w:val="000000"/>
                <w:sz w:val="20"/>
                <w:szCs w:val="20"/>
              </w:rPr>
              <w:t>21</w:t>
            </w:r>
          </w:p>
        </w:tc>
        <w:tc>
          <w:tcPr>
            <w:tcW w:w="1867" w:type="dxa"/>
            <w:vMerge w:val="restart"/>
            <w:vAlign w:val="center"/>
          </w:tcPr>
          <w:p w:rsidR="0017531B" w:rsidRPr="007E6A9F" w:rsidRDefault="00462956" w:rsidP="0017531B">
            <w:pPr>
              <w:pStyle w:val="afffc"/>
              <w:spacing w:before="0" w:after="0" w:line="276" w:lineRule="auto"/>
              <w:ind w:firstLine="0"/>
              <w:jc w:val="left"/>
              <w:rPr>
                <w:rFonts w:eastAsia="MS Mincho"/>
                <w:lang w:eastAsia="en-US"/>
              </w:rPr>
            </w:pPr>
            <w:bookmarkStart w:id="17" w:name="OLE_LINK27"/>
            <w:bookmarkStart w:id="18" w:name="OLE_LINK28"/>
            <w:bookmarkStart w:id="19" w:name="OLE_LINK29"/>
            <w:r>
              <w:rPr>
                <w:rFonts w:eastAsia="MS Mincho"/>
                <w:lang w:eastAsia="en-US"/>
              </w:rPr>
              <w:t xml:space="preserve">Котельная </w:t>
            </w:r>
            <w:r w:rsidR="0017531B" w:rsidRPr="007E6A9F">
              <w:rPr>
                <w:rFonts w:eastAsia="MS Mincho"/>
                <w:lang w:eastAsia="en-US"/>
              </w:rPr>
              <w:t>АО «ПЗЦМ»</w:t>
            </w:r>
            <w:bookmarkEnd w:id="17"/>
            <w:bookmarkEnd w:id="18"/>
            <w:bookmarkEnd w:id="19"/>
          </w:p>
        </w:tc>
        <w:tc>
          <w:tcPr>
            <w:tcW w:w="1276" w:type="dxa"/>
            <w:vAlign w:val="center"/>
          </w:tcPr>
          <w:p w:rsidR="0017531B" w:rsidRPr="007E6A9F" w:rsidRDefault="0017531B" w:rsidP="0017531B">
            <w:pPr>
              <w:suppressAutoHyphens/>
              <w:jc w:val="center"/>
              <w:rPr>
                <w:color w:val="000000"/>
                <w:sz w:val="20"/>
                <w:szCs w:val="20"/>
              </w:rPr>
            </w:pPr>
            <w:r w:rsidRPr="007E6A9F">
              <w:rPr>
                <w:color w:val="000000"/>
                <w:sz w:val="20"/>
                <w:szCs w:val="20"/>
              </w:rPr>
              <w:t>2</w:t>
            </w:r>
          </w:p>
        </w:tc>
        <w:tc>
          <w:tcPr>
            <w:tcW w:w="1701" w:type="dxa"/>
            <w:vAlign w:val="center"/>
          </w:tcPr>
          <w:p w:rsidR="0017531B" w:rsidRPr="007E6A9F" w:rsidRDefault="0017531B" w:rsidP="0017531B">
            <w:pPr>
              <w:suppressAutoHyphens/>
              <w:jc w:val="center"/>
              <w:rPr>
                <w:sz w:val="20"/>
                <w:szCs w:val="20"/>
              </w:rPr>
            </w:pPr>
            <w:r w:rsidRPr="007E6A9F">
              <w:rPr>
                <w:sz w:val="20"/>
                <w:szCs w:val="20"/>
              </w:rPr>
              <w:t>1</w:t>
            </w:r>
          </w:p>
        </w:tc>
        <w:tc>
          <w:tcPr>
            <w:tcW w:w="1418" w:type="dxa"/>
            <w:vAlign w:val="center"/>
          </w:tcPr>
          <w:p w:rsidR="0017531B" w:rsidRPr="007E6A9F" w:rsidRDefault="0017531B" w:rsidP="0017531B">
            <w:pPr>
              <w:suppressAutoHyphens/>
              <w:jc w:val="center"/>
              <w:rPr>
                <w:color w:val="000000"/>
                <w:sz w:val="20"/>
                <w:szCs w:val="20"/>
              </w:rPr>
            </w:pPr>
            <w:r w:rsidRPr="007E6A9F">
              <w:rPr>
                <w:color w:val="000000"/>
                <w:sz w:val="20"/>
                <w:szCs w:val="20"/>
              </w:rPr>
              <w:t>КВГМ-20</w:t>
            </w:r>
          </w:p>
        </w:tc>
        <w:tc>
          <w:tcPr>
            <w:tcW w:w="2835" w:type="dxa"/>
            <w:shd w:val="clear" w:color="auto" w:fill="auto"/>
            <w:vAlign w:val="center"/>
          </w:tcPr>
          <w:p w:rsidR="0017531B" w:rsidRPr="007E6A9F" w:rsidRDefault="0017531B" w:rsidP="0017531B">
            <w:pPr>
              <w:suppressAutoHyphens/>
              <w:jc w:val="center"/>
              <w:rPr>
                <w:color w:val="000000"/>
                <w:sz w:val="20"/>
                <w:szCs w:val="20"/>
              </w:rPr>
            </w:pPr>
            <w:r w:rsidRPr="007E6A9F">
              <w:rPr>
                <w:color w:val="000000"/>
                <w:sz w:val="20"/>
                <w:szCs w:val="20"/>
              </w:rPr>
              <w:t>*</w:t>
            </w:r>
          </w:p>
        </w:tc>
      </w:tr>
      <w:tr w:rsidR="0017531B" w:rsidRPr="00F83066" w:rsidTr="00F32F2C">
        <w:trPr>
          <w:trHeight w:val="20"/>
          <w:jc w:val="center"/>
        </w:trPr>
        <w:tc>
          <w:tcPr>
            <w:tcW w:w="509" w:type="dxa"/>
            <w:vMerge/>
            <w:vAlign w:val="center"/>
          </w:tcPr>
          <w:p w:rsidR="0017531B" w:rsidRPr="007E6A9F" w:rsidRDefault="0017531B" w:rsidP="0017531B">
            <w:pPr>
              <w:suppressAutoHyphens/>
              <w:jc w:val="center"/>
              <w:rPr>
                <w:color w:val="000000"/>
                <w:sz w:val="20"/>
                <w:szCs w:val="20"/>
              </w:rPr>
            </w:pPr>
          </w:p>
        </w:tc>
        <w:tc>
          <w:tcPr>
            <w:tcW w:w="1867" w:type="dxa"/>
            <w:vMerge/>
            <w:vAlign w:val="center"/>
          </w:tcPr>
          <w:p w:rsidR="0017531B" w:rsidRPr="007E6A9F" w:rsidRDefault="0017531B" w:rsidP="0017531B">
            <w:pPr>
              <w:pStyle w:val="afffc"/>
              <w:spacing w:before="0" w:after="0" w:line="276" w:lineRule="auto"/>
              <w:ind w:firstLine="0"/>
              <w:jc w:val="left"/>
              <w:rPr>
                <w:rFonts w:eastAsia="MS Mincho"/>
                <w:lang w:eastAsia="en-US"/>
              </w:rPr>
            </w:pPr>
          </w:p>
        </w:tc>
        <w:tc>
          <w:tcPr>
            <w:tcW w:w="1276" w:type="dxa"/>
            <w:vAlign w:val="center"/>
          </w:tcPr>
          <w:p w:rsidR="0017531B" w:rsidRPr="007E6A9F" w:rsidRDefault="0017531B" w:rsidP="0017531B">
            <w:pPr>
              <w:suppressAutoHyphens/>
              <w:jc w:val="center"/>
              <w:rPr>
                <w:color w:val="000000"/>
                <w:sz w:val="20"/>
                <w:szCs w:val="20"/>
              </w:rPr>
            </w:pPr>
            <w:r w:rsidRPr="007E6A9F">
              <w:rPr>
                <w:color w:val="000000"/>
                <w:sz w:val="20"/>
                <w:szCs w:val="20"/>
              </w:rPr>
              <w:t>1</w:t>
            </w:r>
          </w:p>
        </w:tc>
        <w:tc>
          <w:tcPr>
            <w:tcW w:w="1701" w:type="dxa"/>
            <w:vAlign w:val="center"/>
          </w:tcPr>
          <w:p w:rsidR="0017531B" w:rsidRPr="007E6A9F" w:rsidRDefault="0017531B" w:rsidP="0017531B">
            <w:pPr>
              <w:suppressAutoHyphens/>
              <w:jc w:val="center"/>
              <w:rPr>
                <w:sz w:val="20"/>
                <w:szCs w:val="20"/>
              </w:rPr>
            </w:pPr>
            <w:r w:rsidRPr="007E6A9F">
              <w:rPr>
                <w:sz w:val="20"/>
                <w:szCs w:val="20"/>
              </w:rPr>
              <w:t>1</w:t>
            </w:r>
          </w:p>
        </w:tc>
        <w:tc>
          <w:tcPr>
            <w:tcW w:w="1418" w:type="dxa"/>
            <w:vAlign w:val="center"/>
          </w:tcPr>
          <w:p w:rsidR="0017531B" w:rsidRPr="007E6A9F" w:rsidRDefault="0017531B" w:rsidP="0017531B">
            <w:pPr>
              <w:suppressAutoHyphens/>
              <w:jc w:val="center"/>
              <w:rPr>
                <w:color w:val="000000"/>
                <w:sz w:val="20"/>
                <w:szCs w:val="20"/>
              </w:rPr>
            </w:pPr>
            <w:r w:rsidRPr="007E6A9F">
              <w:rPr>
                <w:color w:val="000000"/>
                <w:sz w:val="20"/>
                <w:szCs w:val="20"/>
              </w:rPr>
              <w:t>КСВ-3</w:t>
            </w:r>
          </w:p>
        </w:tc>
        <w:tc>
          <w:tcPr>
            <w:tcW w:w="2835" w:type="dxa"/>
            <w:shd w:val="clear" w:color="auto" w:fill="auto"/>
            <w:vAlign w:val="center"/>
          </w:tcPr>
          <w:p w:rsidR="0017531B" w:rsidRPr="007E6A9F" w:rsidRDefault="0017531B" w:rsidP="0017531B">
            <w:pPr>
              <w:suppressAutoHyphens/>
              <w:jc w:val="center"/>
              <w:rPr>
                <w:color w:val="000000"/>
                <w:sz w:val="20"/>
                <w:szCs w:val="20"/>
              </w:rPr>
            </w:pPr>
            <w:r w:rsidRPr="007E6A9F">
              <w:rPr>
                <w:color w:val="000000"/>
                <w:sz w:val="20"/>
                <w:szCs w:val="20"/>
              </w:rPr>
              <w:t>*</w:t>
            </w:r>
          </w:p>
        </w:tc>
      </w:tr>
      <w:tr w:rsidR="0017531B" w:rsidRPr="00F83066" w:rsidTr="00F32F2C">
        <w:trPr>
          <w:trHeight w:val="20"/>
          <w:jc w:val="center"/>
        </w:trPr>
        <w:tc>
          <w:tcPr>
            <w:tcW w:w="509" w:type="dxa"/>
            <w:vMerge/>
            <w:vAlign w:val="center"/>
          </w:tcPr>
          <w:p w:rsidR="0017531B" w:rsidRPr="007E6A9F" w:rsidRDefault="0017531B" w:rsidP="0017531B">
            <w:pPr>
              <w:suppressAutoHyphens/>
              <w:jc w:val="center"/>
              <w:rPr>
                <w:color w:val="000000"/>
                <w:sz w:val="20"/>
                <w:szCs w:val="20"/>
                <w:lang w:val="en-US"/>
              </w:rPr>
            </w:pPr>
          </w:p>
        </w:tc>
        <w:tc>
          <w:tcPr>
            <w:tcW w:w="1867" w:type="dxa"/>
            <w:vMerge/>
            <w:vAlign w:val="center"/>
          </w:tcPr>
          <w:p w:rsidR="0017531B" w:rsidRPr="007E6A9F" w:rsidRDefault="0017531B" w:rsidP="0017531B">
            <w:pPr>
              <w:pStyle w:val="afffc"/>
              <w:tabs>
                <w:tab w:val="left" w:pos="916"/>
              </w:tabs>
              <w:spacing w:before="0" w:after="0" w:line="276" w:lineRule="auto"/>
              <w:ind w:firstLine="0"/>
              <w:jc w:val="left"/>
              <w:rPr>
                <w:rFonts w:eastAsia="MS Mincho"/>
                <w:lang w:eastAsia="en-US"/>
              </w:rPr>
            </w:pPr>
          </w:p>
        </w:tc>
        <w:tc>
          <w:tcPr>
            <w:tcW w:w="1276" w:type="dxa"/>
            <w:vAlign w:val="center"/>
          </w:tcPr>
          <w:p w:rsidR="0017531B" w:rsidRPr="007E6A9F" w:rsidRDefault="0017531B" w:rsidP="0017531B">
            <w:pPr>
              <w:suppressAutoHyphens/>
              <w:jc w:val="center"/>
              <w:rPr>
                <w:color w:val="000000"/>
                <w:sz w:val="20"/>
                <w:szCs w:val="20"/>
              </w:rPr>
            </w:pPr>
            <w:r w:rsidRPr="007E6A9F">
              <w:rPr>
                <w:color w:val="000000"/>
                <w:sz w:val="20"/>
                <w:szCs w:val="20"/>
              </w:rPr>
              <w:t>5</w:t>
            </w:r>
          </w:p>
        </w:tc>
        <w:tc>
          <w:tcPr>
            <w:tcW w:w="1701" w:type="dxa"/>
            <w:vAlign w:val="center"/>
          </w:tcPr>
          <w:p w:rsidR="0017531B" w:rsidRPr="007E6A9F" w:rsidRDefault="0017531B" w:rsidP="0017531B">
            <w:pPr>
              <w:suppressAutoHyphens/>
              <w:jc w:val="center"/>
              <w:rPr>
                <w:sz w:val="20"/>
                <w:szCs w:val="20"/>
              </w:rPr>
            </w:pPr>
            <w:r w:rsidRPr="007E6A9F">
              <w:rPr>
                <w:sz w:val="20"/>
                <w:szCs w:val="20"/>
              </w:rPr>
              <w:t>1</w:t>
            </w:r>
          </w:p>
        </w:tc>
        <w:tc>
          <w:tcPr>
            <w:tcW w:w="1418" w:type="dxa"/>
            <w:vAlign w:val="center"/>
          </w:tcPr>
          <w:p w:rsidR="0017531B" w:rsidRPr="007E6A9F" w:rsidRDefault="0017531B" w:rsidP="0017531B">
            <w:pPr>
              <w:suppressAutoHyphens/>
              <w:jc w:val="center"/>
              <w:rPr>
                <w:color w:val="000000"/>
                <w:sz w:val="20"/>
                <w:szCs w:val="20"/>
              </w:rPr>
            </w:pPr>
            <w:r w:rsidRPr="007E6A9F">
              <w:rPr>
                <w:color w:val="000000"/>
                <w:sz w:val="20"/>
                <w:szCs w:val="20"/>
              </w:rPr>
              <w:t>Е-1/9</w:t>
            </w:r>
          </w:p>
        </w:tc>
        <w:tc>
          <w:tcPr>
            <w:tcW w:w="2835" w:type="dxa"/>
            <w:shd w:val="clear" w:color="auto" w:fill="auto"/>
            <w:vAlign w:val="center"/>
          </w:tcPr>
          <w:p w:rsidR="0017531B" w:rsidRPr="007E6A9F" w:rsidRDefault="0017531B" w:rsidP="0017531B">
            <w:pPr>
              <w:suppressAutoHyphens/>
              <w:jc w:val="center"/>
              <w:rPr>
                <w:color w:val="000000"/>
                <w:sz w:val="20"/>
                <w:szCs w:val="20"/>
              </w:rPr>
            </w:pPr>
            <w:r w:rsidRPr="007E6A9F">
              <w:rPr>
                <w:color w:val="000000"/>
                <w:sz w:val="20"/>
                <w:szCs w:val="20"/>
              </w:rPr>
              <w:t>*</w:t>
            </w:r>
          </w:p>
        </w:tc>
      </w:tr>
      <w:tr w:rsidR="0017531B" w:rsidRPr="00AE00CE" w:rsidTr="00F32F2C">
        <w:trPr>
          <w:trHeight w:val="20"/>
          <w:jc w:val="center"/>
        </w:trPr>
        <w:tc>
          <w:tcPr>
            <w:tcW w:w="509" w:type="dxa"/>
            <w:vAlign w:val="center"/>
          </w:tcPr>
          <w:p w:rsidR="0017531B" w:rsidRPr="007E6A9F" w:rsidRDefault="0017531B" w:rsidP="0017531B">
            <w:pPr>
              <w:suppressAutoHyphens/>
              <w:jc w:val="center"/>
              <w:rPr>
                <w:b/>
                <w:color w:val="000000"/>
                <w:sz w:val="20"/>
                <w:szCs w:val="20"/>
              </w:rPr>
            </w:pPr>
          </w:p>
        </w:tc>
        <w:tc>
          <w:tcPr>
            <w:tcW w:w="1867" w:type="dxa"/>
            <w:vAlign w:val="center"/>
          </w:tcPr>
          <w:p w:rsidR="0017531B" w:rsidRPr="007E6A9F" w:rsidRDefault="0017531B" w:rsidP="0017531B">
            <w:pPr>
              <w:pStyle w:val="afffc"/>
              <w:spacing w:before="0" w:after="0" w:line="276" w:lineRule="auto"/>
              <w:ind w:firstLine="0"/>
              <w:jc w:val="left"/>
              <w:rPr>
                <w:rFonts w:eastAsia="MS Mincho"/>
                <w:b/>
                <w:lang w:eastAsia="en-US"/>
              </w:rPr>
            </w:pPr>
            <w:r w:rsidRPr="007E6A9F">
              <w:rPr>
                <w:rFonts w:eastAsia="MS Mincho"/>
                <w:b/>
                <w:lang w:eastAsia="en-US"/>
              </w:rPr>
              <w:t>ИТОГО</w:t>
            </w:r>
          </w:p>
        </w:tc>
        <w:tc>
          <w:tcPr>
            <w:tcW w:w="1276" w:type="dxa"/>
            <w:vAlign w:val="center"/>
          </w:tcPr>
          <w:p w:rsidR="0017531B" w:rsidRPr="007E6A9F" w:rsidRDefault="0017531B" w:rsidP="0017531B">
            <w:pPr>
              <w:suppressAutoHyphens/>
              <w:jc w:val="center"/>
              <w:rPr>
                <w:b/>
                <w:color w:val="000000"/>
                <w:sz w:val="20"/>
                <w:szCs w:val="20"/>
              </w:rPr>
            </w:pPr>
            <w:r w:rsidRPr="007E6A9F">
              <w:rPr>
                <w:b/>
                <w:color w:val="000000"/>
                <w:sz w:val="20"/>
                <w:szCs w:val="20"/>
              </w:rPr>
              <w:t>81</w:t>
            </w:r>
          </w:p>
        </w:tc>
        <w:tc>
          <w:tcPr>
            <w:tcW w:w="1701" w:type="dxa"/>
            <w:vAlign w:val="center"/>
          </w:tcPr>
          <w:p w:rsidR="0017531B" w:rsidRPr="007E6A9F" w:rsidRDefault="0017531B" w:rsidP="0017531B">
            <w:pPr>
              <w:suppressAutoHyphens/>
              <w:jc w:val="center"/>
              <w:rPr>
                <w:b/>
                <w:sz w:val="20"/>
                <w:szCs w:val="20"/>
              </w:rPr>
            </w:pPr>
            <w:r w:rsidRPr="007E6A9F">
              <w:rPr>
                <w:b/>
                <w:sz w:val="20"/>
                <w:szCs w:val="20"/>
              </w:rPr>
              <w:t>76</w:t>
            </w:r>
          </w:p>
        </w:tc>
        <w:tc>
          <w:tcPr>
            <w:tcW w:w="1418" w:type="dxa"/>
            <w:vAlign w:val="center"/>
          </w:tcPr>
          <w:p w:rsidR="0017531B" w:rsidRPr="007E6A9F" w:rsidRDefault="0017531B" w:rsidP="0017531B">
            <w:pPr>
              <w:suppressAutoHyphens/>
              <w:jc w:val="center"/>
              <w:rPr>
                <w:b/>
                <w:color w:val="000000"/>
                <w:sz w:val="20"/>
                <w:szCs w:val="20"/>
              </w:rPr>
            </w:pPr>
            <w:r w:rsidRPr="007E6A9F">
              <w:rPr>
                <w:b/>
                <w:color w:val="000000"/>
                <w:sz w:val="20"/>
                <w:szCs w:val="20"/>
              </w:rPr>
              <w:t>-</w:t>
            </w:r>
          </w:p>
        </w:tc>
        <w:tc>
          <w:tcPr>
            <w:tcW w:w="2835" w:type="dxa"/>
            <w:shd w:val="clear" w:color="auto" w:fill="auto"/>
            <w:vAlign w:val="center"/>
          </w:tcPr>
          <w:p w:rsidR="0017531B" w:rsidRPr="007E6A9F" w:rsidRDefault="0017531B" w:rsidP="0017531B">
            <w:pPr>
              <w:suppressAutoHyphens/>
              <w:jc w:val="center"/>
              <w:rPr>
                <w:b/>
                <w:color w:val="000000"/>
                <w:sz w:val="20"/>
                <w:szCs w:val="20"/>
              </w:rPr>
            </w:pPr>
            <w:r w:rsidRPr="007E6A9F">
              <w:rPr>
                <w:b/>
                <w:color w:val="000000"/>
                <w:sz w:val="20"/>
                <w:szCs w:val="20"/>
              </w:rPr>
              <w:t>-</w:t>
            </w:r>
          </w:p>
        </w:tc>
      </w:tr>
    </w:tbl>
    <w:bookmarkEnd w:id="11"/>
    <w:p w:rsidR="00F32F2C" w:rsidRDefault="00F32F2C" w:rsidP="00F32F2C">
      <w:pPr>
        <w:pStyle w:val="afffe"/>
        <w:ind w:left="709" w:firstLine="0"/>
        <w:rPr>
          <w:sz w:val="22"/>
        </w:rPr>
      </w:pPr>
      <w:r w:rsidRPr="00F32F2C">
        <w:rPr>
          <w:sz w:val="22"/>
        </w:rPr>
        <w:t>*</w:t>
      </w:r>
      <w:r>
        <w:rPr>
          <w:sz w:val="22"/>
        </w:rPr>
        <w:t xml:space="preserve"> </w:t>
      </w:r>
      <w:r w:rsidRPr="00F87F35">
        <w:rPr>
          <w:sz w:val="22"/>
        </w:rPr>
        <w:t>необходимо предоставить данные в соответствии с запрашиваемым перечнем</w:t>
      </w:r>
    </w:p>
    <w:p w:rsidR="0017531B" w:rsidRPr="007E6A9F" w:rsidRDefault="0017531B" w:rsidP="0017531B">
      <w:pPr>
        <w:pStyle w:val="00"/>
        <w:suppressAutoHyphens/>
        <w:spacing w:line="240" w:lineRule="auto"/>
        <w:rPr>
          <w:b/>
          <w:sz w:val="24"/>
          <w:szCs w:val="24"/>
        </w:rPr>
      </w:pPr>
      <w:r w:rsidRPr="007E6A9F">
        <w:rPr>
          <w:sz w:val="24"/>
          <w:szCs w:val="24"/>
        </w:rPr>
        <w:t>Средний возраст котельного оборудования на источниках тепловой энерг</w:t>
      </w:r>
      <w:proofErr w:type="gramStart"/>
      <w:r w:rsidRPr="007E6A9F">
        <w:rPr>
          <w:sz w:val="24"/>
          <w:szCs w:val="24"/>
        </w:rPr>
        <w:t>ии ООО</w:t>
      </w:r>
      <w:proofErr w:type="gramEnd"/>
      <w:r w:rsidRPr="007E6A9F">
        <w:rPr>
          <w:sz w:val="24"/>
          <w:szCs w:val="24"/>
        </w:rPr>
        <w:t xml:space="preserve"> «ККС» - 15,1 год. Учитывая, что средний нормативный срок службы установленного газового теплогенерирующего оборудования 15 лет, то на 13 из 18 </w:t>
      </w:r>
      <w:proofErr w:type="spellStart"/>
      <w:r w:rsidRPr="007E6A9F">
        <w:rPr>
          <w:sz w:val="24"/>
          <w:szCs w:val="24"/>
        </w:rPr>
        <w:t>теплоисточников</w:t>
      </w:r>
      <w:proofErr w:type="spellEnd"/>
      <w:r w:rsidRPr="007E6A9F">
        <w:rPr>
          <w:sz w:val="24"/>
          <w:szCs w:val="24"/>
        </w:rPr>
        <w:t xml:space="preserve"> установлено оборудование исчерпавшие свой эксплуатационный ресурс.</w:t>
      </w:r>
    </w:p>
    <w:p w:rsidR="0017531B" w:rsidRPr="007E6A9F" w:rsidRDefault="0017531B" w:rsidP="0017531B">
      <w:pPr>
        <w:pStyle w:val="00"/>
        <w:suppressAutoHyphens/>
        <w:spacing w:line="240" w:lineRule="auto"/>
        <w:rPr>
          <w:sz w:val="24"/>
          <w:szCs w:val="24"/>
        </w:rPr>
      </w:pPr>
      <w:r w:rsidRPr="007E6A9F">
        <w:rPr>
          <w:sz w:val="24"/>
          <w:szCs w:val="24"/>
        </w:rPr>
        <w:t xml:space="preserve">4) </w:t>
      </w:r>
      <w:r w:rsidRPr="007E6A9F">
        <w:rPr>
          <w:b/>
          <w:sz w:val="24"/>
          <w:szCs w:val="24"/>
        </w:rPr>
        <w:t xml:space="preserve">Дефицит пропускной способности, на некоторых участках теплотрасс. </w:t>
      </w:r>
      <w:r w:rsidRPr="007E6A9F">
        <w:rPr>
          <w:sz w:val="24"/>
          <w:szCs w:val="24"/>
        </w:rPr>
        <w:t xml:space="preserve">По результатам анализа гидравлических режимов системы теплоснабжения, на основании электронной модели, выявлены участки с недостаточной пропускной способностью – от Котельной 50 лет СССР до  потребителя – ул. 50 лет СССР, д.1 и от Котельной ул. Ленина до потребителя пл. Соборная 7/8 (музей </w:t>
      </w:r>
      <w:proofErr w:type="spellStart"/>
      <w:r w:rsidRPr="007E6A9F">
        <w:rPr>
          <w:sz w:val="24"/>
          <w:szCs w:val="24"/>
        </w:rPr>
        <w:t>Алянчикова</w:t>
      </w:r>
      <w:proofErr w:type="spellEnd"/>
      <w:r w:rsidRPr="007E6A9F">
        <w:rPr>
          <w:sz w:val="24"/>
          <w:szCs w:val="24"/>
        </w:rPr>
        <w:t>).</w:t>
      </w:r>
    </w:p>
    <w:p w:rsidR="0017531B" w:rsidRPr="007E6A9F" w:rsidRDefault="0017531B" w:rsidP="0017531B">
      <w:pPr>
        <w:pStyle w:val="00"/>
        <w:suppressAutoHyphens/>
        <w:spacing w:line="240" w:lineRule="auto"/>
        <w:rPr>
          <w:sz w:val="24"/>
          <w:szCs w:val="24"/>
        </w:rPr>
      </w:pPr>
      <w:r w:rsidRPr="007E6A9F">
        <w:rPr>
          <w:sz w:val="24"/>
          <w:szCs w:val="24"/>
        </w:rPr>
        <w:t>2. Проблемы организации надежного и безопасного теплоснабжения:</w:t>
      </w:r>
    </w:p>
    <w:p w:rsidR="0017531B" w:rsidRPr="007E6A9F" w:rsidRDefault="0017531B" w:rsidP="0017531B">
      <w:pPr>
        <w:pStyle w:val="00"/>
        <w:suppressAutoHyphens/>
        <w:spacing w:line="240" w:lineRule="auto"/>
        <w:rPr>
          <w:sz w:val="24"/>
          <w:szCs w:val="24"/>
        </w:rPr>
      </w:pPr>
      <w:r w:rsidRPr="007E6A9F">
        <w:rPr>
          <w:b/>
          <w:bCs/>
          <w:sz w:val="24"/>
          <w:szCs w:val="24"/>
        </w:rPr>
        <w:t>Отсутствие или нарушение изоляции трубопроводов тепловой сети</w:t>
      </w:r>
      <w:r w:rsidRPr="007E6A9F">
        <w:rPr>
          <w:sz w:val="24"/>
          <w:szCs w:val="24"/>
        </w:rPr>
        <w:t xml:space="preserve"> приводят к сверхнормативным потерям, которые являются прямыми убытками теплоснабжающих организаций. Также сверхнормативные потери приводят к ухудшению параметров теплоносителя у конечного потребителя, что приводит к снижению температуры воздуха внутри помещения относительно нормативных величин.</w:t>
      </w:r>
    </w:p>
    <w:p w:rsidR="0017531B" w:rsidRPr="007E6A9F" w:rsidRDefault="0017531B" w:rsidP="0017531B">
      <w:pPr>
        <w:pStyle w:val="00"/>
        <w:suppressAutoHyphens/>
        <w:spacing w:line="240" w:lineRule="auto"/>
        <w:rPr>
          <w:sz w:val="24"/>
          <w:szCs w:val="24"/>
        </w:rPr>
      </w:pPr>
      <w:r w:rsidRPr="007E6A9F">
        <w:rPr>
          <w:sz w:val="24"/>
          <w:szCs w:val="24"/>
        </w:rPr>
        <w:t>3. Проблемы развития систем теплоснабжения:</w:t>
      </w:r>
    </w:p>
    <w:p w:rsidR="0017531B" w:rsidRPr="007E6A9F" w:rsidRDefault="0017531B" w:rsidP="0017531B">
      <w:pPr>
        <w:pStyle w:val="00"/>
        <w:suppressAutoHyphens/>
        <w:spacing w:line="240" w:lineRule="auto"/>
        <w:rPr>
          <w:sz w:val="24"/>
          <w:szCs w:val="24"/>
        </w:rPr>
      </w:pPr>
      <w:r w:rsidRPr="007E6A9F">
        <w:rPr>
          <w:sz w:val="24"/>
          <w:szCs w:val="24"/>
        </w:rPr>
        <w:t xml:space="preserve">1) </w:t>
      </w:r>
      <w:r w:rsidRPr="007E6A9F">
        <w:rPr>
          <w:b/>
          <w:bCs/>
          <w:sz w:val="24"/>
          <w:szCs w:val="24"/>
        </w:rPr>
        <w:t>Значительная разветвленность тепловой сети при низкой плотности тепловой нагрузки в отдельных районах города.</w:t>
      </w:r>
      <w:r w:rsidRPr="007E6A9F">
        <w:rPr>
          <w:sz w:val="24"/>
          <w:szCs w:val="24"/>
        </w:rPr>
        <w:t xml:space="preserve"> Разветвленная тепловая сеть характеризуется высоким уровнем потерь тепловой энергии.</w:t>
      </w:r>
    </w:p>
    <w:p w:rsidR="0017531B" w:rsidRPr="007E6A9F" w:rsidRDefault="0017531B" w:rsidP="0017531B">
      <w:pPr>
        <w:pStyle w:val="00"/>
        <w:suppressAutoHyphens/>
        <w:spacing w:line="240" w:lineRule="auto"/>
        <w:rPr>
          <w:sz w:val="24"/>
          <w:szCs w:val="24"/>
        </w:rPr>
      </w:pPr>
      <w:r w:rsidRPr="007E6A9F">
        <w:rPr>
          <w:sz w:val="24"/>
          <w:szCs w:val="24"/>
        </w:rPr>
        <w:t xml:space="preserve">2) </w:t>
      </w:r>
      <w:r w:rsidRPr="007E6A9F">
        <w:rPr>
          <w:b/>
          <w:bCs/>
          <w:sz w:val="24"/>
          <w:szCs w:val="24"/>
        </w:rPr>
        <w:t>Отсутствие автоматического сбора информации о параметрах работы системы теплоснабжения.</w:t>
      </w:r>
      <w:r w:rsidRPr="007E6A9F">
        <w:rPr>
          <w:sz w:val="24"/>
          <w:szCs w:val="24"/>
        </w:rPr>
        <w:t xml:space="preserve"> В силу значительной удаленности систем теплоснабжения от центрального офиса теплоснабжающей компании отсутствует возможность оперативного контроля работы системы теплоснабжения.</w:t>
      </w:r>
    </w:p>
    <w:p w:rsidR="0018459D" w:rsidRPr="007E6A9F" w:rsidRDefault="0017531B" w:rsidP="0017531B">
      <w:pPr>
        <w:pStyle w:val="00"/>
        <w:suppressAutoHyphens/>
        <w:spacing w:line="240" w:lineRule="auto"/>
        <w:rPr>
          <w:sz w:val="24"/>
          <w:szCs w:val="24"/>
        </w:rPr>
      </w:pPr>
      <w:r w:rsidRPr="007E6A9F">
        <w:rPr>
          <w:sz w:val="24"/>
          <w:szCs w:val="24"/>
        </w:rPr>
        <w:t xml:space="preserve">3) </w:t>
      </w:r>
      <w:r w:rsidRPr="007E6A9F">
        <w:rPr>
          <w:b/>
          <w:bCs/>
          <w:sz w:val="24"/>
          <w:szCs w:val="24"/>
        </w:rPr>
        <w:t>Отсутствие резервирования тепловых сетей.</w:t>
      </w:r>
      <w:r w:rsidRPr="007E6A9F">
        <w:rPr>
          <w:sz w:val="24"/>
          <w:szCs w:val="24"/>
        </w:rPr>
        <w:t xml:space="preserve"> При возникновении аварийной ситуации на участке тепловой сети производится отключение потребителя (или группы потребителей) в течение всего времени ликвидации повреждения.</w:t>
      </w:r>
    </w:p>
    <w:p w:rsidR="0018459D" w:rsidRDefault="0018459D">
      <w:pPr>
        <w:jc w:val="left"/>
      </w:pPr>
      <w:r>
        <w:br w:type="page"/>
      </w:r>
    </w:p>
    <w:p w:rsidR="0018459D" w:rsidRPr="007E6A9F" w:rsidRDefault="0018459D" w:rsidP="00721715">
      <w:pPr>
        <w:pStyle w:val="a3"/>
        <w:ind w:firstLine="708"/>
        <w:outlineLvl w:val="1"/>
        <w:rPr>
          <w:b/>
          <w:sz w:val="24"/>
        </w:rPr>
      </w:pPr>
      <w:bookmarkStart w:id="20" w:name="_Toc438485241"/>
      <w:r w:rsidRPr="007E6A9F">
        <w:rPr>
          <w:b/>
          <w:sz w:val="24"/>
        </w:rPr>
        <w:lastRenderedPageBreak/>
        <w:t>2.2. Характеристика существующего состояния систем водоснабжения</w:t>
      </w:r>
      <w:bookmarkEnd w:id="20"/>
    </w:p>
    <w:p w:rsidR="007F4220" w:rsidRPr="007E6A9F" w:rsidRDefault="007F4220" w:rsidP="007F4220">
      <w:pPr>
        <w:pStyle w:val="afffc"/>
        <w:spacing w:before="0" w:after="0" w:line="240" w:lineRule="auto"/>
        <w:ind w:right="0" w:firstLine="709"/>
        <w:rPr>
          <w:rFonts w:eastAsia="MS Mincho"/>
          <w:i/>
          <w:sz w:val="24"/>
          <w:szCs w:val="24"/>
          <w:u w:val="single"/>
        </w:rPr>
      </w:pPr>
      <w:r w:rsidRPr="007E6A9F">
        <w:rPr>
          <w:rFonts w:eastAsia="MS Mincho"/>
          <w:i/>
          <w:sz w:val="24"/>
          <w:szCs w:val="24"/>
          <w:u w:val="single"/>
        </w:rPr>
        <w:t xml:space="preserve">Функциональная структура систем водоснабжения </w:t>
      </w:r>
      <w:proofErr w:type="gramStart"/>
      <w:r w:rsidRPr="007E6A9F">
        <w:rPr>
          <w:rFonts w:eastAsia="MS Mincho"/>
          <w:i/>
          <w:sz w:val="24"/>
          <w:szCs w:val="24"/>
          <w:u w:val="single"/>
        </w:rPr>
        <w:t>г</w:t>
      </w:r>
      <w:proofErr w:type="gramEnd"/>
      <w:r w:rsidRPr="007E6A9F">
        <w:rPr>
          <w:rFonts w:eastAsia="MS Mincho"/>
          <w:i/>
          <w:sz w:val="24"/>
          <w:szCs w:val="24"/>
          <w:u w:val="single"/>
        </w:rPr>
        <w:t>. Касимов</w:t>
      </w:r>
    </w:p>
    <w:p w:rsidR="00397E25" w:rsidRPr="007E6A9F" w:rsidRDefault="00397E25" w:rsidP="00397E25">
      <w:pPr>
        <w:ind w:firstLine="709"/>
        <w:rPr>
          <w:iCs/>
          <w:color w:val="000000"/>
          <w:sz w:val="24"/>
        </w:rPr>
      </w:pPr>
      <w:r w:rsidRPr="007E6A9F">
        <w:rPr>
          <w:iCs/>
          <w:color w:val="000000"/>
          <w:sz w:val="24"/>
        </w:rPr>
        <w:t>Централизованным водоснабжением обеспечено 82,5% жилой площади города. Городская система водоснабжения состоит из шести самостоятельных систем, обслуживающих разные части города:</w:t>
      </w:r>
    </w:p>
    <w:p w:rsidR="00397E25" w:rsidRPr="007E6A9F" w:rsidRDefault="00397E25" w:rsidP="00397E25">
      <w:pPr>
        <w:ind w:firstLine="709"/>
        <w:rPr>
          <w:iCs/>
          <w:color w:val="000000"/>
          <w:sz w:val="24"/>
        </w:rPr>
      </w:pPr>
      <w:r w:rsidRPr="007E6A9F">
        <w:rPr>
          <w:iCs/>
          <w:color w:val="000000"/>
          <w:sz w:val="24"/>
        </w:rPr>
        <w:t>- центральная часть города;</w:t>
      </w:r>
    </w:p>
    <w:p w:rsidR="00397E25" w:rsidRPr="007E6A9F" w:rsidRDefault="00397E25" w:rsidP="00397E25">
      <w:pPr>
        <w:ind w:firstLine="709"/>
        <w:rPr>
          <w:iCs/>
          <w:color w:val="000000"/>
          <w:sz w:val="24"/>
        </w:rPr>
      </w:pPr>
      <w:r w:rsidRPr="007E6A9F">
        <w:rPr>
          <w:iCs/>
          <w:color w:val="000000"/>
          <w:sz w:val="24"/>
        </w:rPr>
        <w:t>- микрорайон Сиверка;</w:t>
      </w:r>
    </w:p>
    <w:p w:rsidR="00397E25" w:rsidRPr="007E6A9F" w:rsidRDefault="00397E25" w:rsidP="00397E25">
      <w:pPr>
        <w:ind w:firstLine="709"/>
        <w:rPr>
          <w:iCs/>
          <w:color w:val="000000"/>
          <w:sz w:val="24"/>
        </w:rPr>
      </w:pPr>
      <w:r w:rsidRPr="007E6A9F">
        <w:rPr>
          <w:iCs/>
          <w:color w:val="000000"/>
          <w:sz w:val="24"/>
        </w:rPr>
        <w:t>- микрорайон Лесок;</w:t>
      </w:r>
    </w:p>
    <w:p w:rsidR="00397E25" w:rsidRPr="007E6A9F" w:rsidRDefault="00397E25" w:rsidP="00397E25">
      <w:pPr>
        <w:ind w:firstLine="709"/>
        <w:rPr>
          <w:iCs/>
          <w:color w:val="000000"/>
          <w:sz w:val="24"/>
        </w:rPr>
      </w:pPr>
      <w:r w:rsidRPr="007E6A9F">
        <w:rPr>
          <w:iCs/>
          <w:color w:val="000000"/>
          <w:sz w:val="24"/>
        </w:rPr>
        <w:t xml:space="preserve">- микрорайон </w:t>
      </w:r>
      <w:proofErr w:type="spellStart"/>
      <w:r w:rsidRPr="007E6A9F">
        <w:rPr>
          <w:iCs/>
          <w:color w:val="000000"/>
          <w:sz w:val="24"/>
        </w:rPr>
        <w:t>Черемушки</w:t>
      </w:r>
      <w:proofErr w:type="spellEnd"/>
      <w:r w:rsidRPr="007E6A9F">
        <w:rPr>
          <w:iCs/>
          <w:color w:val="000000"/>
          <w:sz w:val="24"/>
        </w:rPr>
        <w:t>;</w:t>
      </w:r>
    </w:p>
    <w:p w:rsidR="00397E25" w:rsidRPr="007E6A9F" w:rsidRDefault="00397E25" w:rsidP="00397E25">
      <w:pPr>
        <w:ind w:firstLine="709"/>
        <w:rPr>
          <w:iCs/>
          <w:color w:val="000000"/>
          <w:sz w:val="24"/>
        </w:rPr>
      </w:pPr>
      <w:r w:rsidRPr="007E6A9F">
        <w:rPr>
          <w:iCs/>
          <w:color w:val="000000"/>
          <w:sz w:val="24"/>
        </w:rPr>
        <w:t>- микрорайон Старый Посад;</w:t>
      </w:r>
    </w:p>
    <w:p w:rsidR="00397E25" w:rsidRPr="007E6A9F" w:rsidRDefault="00397E25" w:rsidP="00397E25">
      <w:pPr>
        <w:ind w:firstLine="709"/>
        <w:rPr>
          <w:iCs/>
          <w:color w:val="000000"/>
          <w:sz w:val="24"/>
        </w:rPr>
      </w:pPr>
      <w:r w:rsidRPr="007E6A9F">
        <w:rPr>
          <w:iCs/>
          <w:color w:val="000000"/>
          <w:sz w:val="24"/>
        </w:rPr>
        <w:t xml:space="preserve">- микрорайон </w:t>
      </w:r>
      <w:proofErr w:type="spellStart"/>
      <w:r w:rsidRPr="007E6A9F">
        <w:rPr>
          <w:iCs/>
          <w:color w:val="000000"/>
          <w:sz w:val="24"/>
        </w:rPr>
        <w:t>Приокский</w:t>
      </w:r>
      <w:proofErr w:type="spellEnd"/>
      <w:r w:rsidRPr="007E6A9F">
        <w:rPr>
          <w:iCs/>
          <w:color w:val="000000"/>
          <w:sz w:val="24"/>
        </w:rPr>
        <w:t xml:space="preserve"> и п</w:t>
      </w:r>
      <w:proofErr w:type="gramStart"/>
      <w:r w:rsidRPr="007E6A9F">
        <w:rPr>
          <w:iCs/>
          <w:color w:val="000000"/>
          <w:sz w:val="24"/>
        </w:rPr>
        <w:t>.Н</w:t>
      </w:r>
      <w:proofErr w:type="gramEnd"/>
      <w:r w:rsidRPr="007E6A9F">
        <w:rPr>
          <w:iCs/>
          <w:color w:val="000000"/>
          <w:sz w:val="24"/>
        </w:rPr>
        <w:t>овостройка.</w:t>
      </w:r>
    </w:p>
    <w:p w:rsidR="00397E25" w:rsidRPr="007E6A9F" w:rsidRDefault="00397E25" w:rsidP="00397E25">
      <w:pPr>
        <w:ind w:firstLine="709"/>
        <w:rPr>
          <w:color w:val="000000"/>
          <w:sz w:val="24"/>
        </w:rPr>
      </w:pPr>
      <w:r w:rsidRPr="007E6A9F">
        <w:rPr>
          <w:iCs/>
          <w:color w:val="000000"/>
          <w:sz w:val="24"/>
        </w:rPr>
        <w:t xml:space="preserve">Водопроводные сети и сооружения центральной части города, микрорайона Сиверка и микрорайонов Лесок, </w:t>
      </w:r>
      <w:proofErr w:type="spellStart"/>
      <w:r w:rsidRPr="007E6A9F">
        <w:rPr>
          <w:iCs/>
          <w:color w:val="000000"/>
          <w:sz w:val="24"/>
        </w:rPr>
        <w:t>Черемушки</w:t>
      </w:r>
      <w:proofErr w:type="spellEnd"/>
      <w:r w:rsidRPr="007E6A9F">
        <w:rPr>
          <w:iCs/>
          <w:color w:val="000000"/>
          <w:sz w:val="24"/>
        </w:rPr>
        <w:t xml:space="preserve">, Пригородное Лесничество, Старый Посад и Новостройка обслуживает МУП «Водоканал», а микрорайона </w:t>
      </w:r>
      <w:proofErr w:type="spellStart"/>
      <w:r w:rsidRPr="007E6A9F">
        <w:rPr>
          <w:iCs/>
          <w:color w:val="000000"/>
          <w:sz w:val="24"/>
        </w:rPr>
        <w:t>Приокский</w:t>
      </w:r>
      <w:proofErr w:type="spellEnd"/>
      <w:r w:rsidRPr="007E6A9F">
        <w:rPr>
          <w:iCs/>
          <w:color w:val="000000"/>
          <w:sz w:val="24"/>
        </w:rPr>
        <w:t xml:space="preserve"> – ООО «</w:t>
      </w:r>
      <w:proofErr w:type="spellStart"/>
      <w:r w:rsidRPr="007E6A9F">
        <w:rPr>
          <w:iCs/>
          <w:color w:val="000000"/>
          <w:sz w:val="24"/>
        </w:rPr>
        <w:t>Экосервис</w:t>
      </w:r>
      <w:proofErr w:type="spellEnd"/>
      <w:r w:rsidRPr="007E6A9F">
        <w:rPr>
          <w:iCs/>
          <w:color w:val="000000"/>
          <w:sz w:val="24"/>
        </w:rPr>
        <w:t xml:space="preserve">». </w:t>
      </w:r>
      <w:r w:rsidRPr="007E6A9F">
        <w:rPr>
          <w:color w:val="000000"/>
          <w:sz w:val="24"/>
        </w:rPr>
        <w:t>Реализация воды потребителям производится на основании заключенных договоров с абонентами (</w:t>
      </w:r>
      <w:proofErr w:type="spellStart"/>
      <w:r w:rsidRPr="007E6A9F">
        <w:rPr>
          <w:color w:val="000000"/>
          <w:sz w:val="24"/>
        </w:rPr>
        <w:t>бюджетофинансируемыми</w:t>
      </w:r>
      <w:proofErr w:type="spellEnd"/>
      <w:r w:rsidRPr="007E6A9F">
        <w:rPr>
          <w:color w:val="000000"/>
          <w:sz w:val="24"/>
        </w:rPr>
        <w:t xml:space="preserve"> организациями, предприятиями). Договоры на услуги водоснабжения населения заключаются с управляющими компаниями и ТСЖ.</w:t>
      </w:r>
    </w:p>
    <w:p w:rsidR="00397E25" w:rsidRPr="007E6A9F" w:rsidRDefault="00397E25" w:rsidP="00397E25">
      <w:pPr>
        <w:ind w:firstLine="709"/>
        <w:rPr>
          <w:color w:val="000000"/>
          <w:sz w:val="24"/>
        </w:rPr>
      </w:pPr>
      <w:r w:rsidRPr="007E6A9F">
        <w:rPr>
          <w:color w:val="000000"/>
          <w:sz w:val="24"/>
        </w:rPr>
        <w:t>В 2013 году фактический объем подаваемой потребителям воды составил 2292,4 тыс. куб.м. В структуре потребления воды наибольшую долю занимает население (65%), бюджетными организациями потребляется 6% воды. Следует отметить, что за период 2011-</w:t>
      </w:r>
      <w:smartTag w:uri="urn:schemas-microsoft-com:office:smarttags" w:element="metricconverter">
        <w:smartTagPr>
          <w:attr w:name="ProductID" w:val="2013 г"/>
        </w:smartTagPr>
        <w:r w:rsidRPr="007E6A9F">
          <w:rPr>
            <w:color w:val="000000"/>
            <w:sz w:val="24"/>
          </w:rPr>
          <w:t>2013 г</w:t>
        </w:r>
      </w:smartTag>
      <w:r w:rsidRPr="007E6A9F">
        <w:rPr>
          <w:color w:val="000000"/>
          <w:sz w:val="24"/>
        </w:rPr>
        <w:t>.г. наблюдается снижение объемов потребления воды в многоквартирных домах. Одним из факторов снижения могло стать внедрение приборного учета.</w:t>
      </w:r>
    </w:p>
    <w:p w:rsidR="00397E25" w:rsidRPr="007E6A9F" w:rsidRDefault="00397E25" w:rsidP="007F4220">
      <w:pPr>
        <w:pStyle w:val="afffc"/>
        <w:spacing w:before="0" w:after="0" w:line="240" w:lineRule="auto"/>
        <w:ind w:right="0" w:firstLine="709"/>
        <w:rPr>
          <w:rFonts w:eastAsia="MS Mincho"/>
          <w:i/>
          <w:sz w:val="24"/>
          <w:szCs w:val="24"/>
          <w:u w:val="single"/>
        </w:rPr>
      </w:pPr>
      <w:r w:rsidRPr="007E6A9F">
        <w:rPr>
          <w:rFonts w:eastAsia="MS Mincho"/>
          <w:i/>
          <w:sz w:val="24"/>
          <w:szCs w:val="24"/>
          <w:u w:val="single"/>
        </w:rPr>
        <w:t xml:space="preserve">Технические характеристики систем водоснабжения </w:t>
      </w:r>
      <w:proofErr w:type="gramStart"/>
      <w:r w:rsidRPr="007E6A9F">
        <w:rPr>
          <w:rFonts w:eastAsia="MS Mincho"/>
          <w:i/>
          <w:sz w:val="24"/>
          <w:szCs w:val="24"/>
          <w:u w:val="single"/>
        </w:rPr>
        <w:t>г</w:t>
      </w:r>
      <w:proofErr w:type="gramEnd"/>
      <w:r w:rsidRPr="007E6A9F">
        <w:rPr>
          <w:rFonts w:eastAsia="MS Mincho"/>
          <w:i/>
          <w:sz w:val="24"/>
          <w:szCs w:val="24"/>
          <w:u w:val="single"/>
        </w:rPr>
        <w:t>. Касимов</w:t>
      </w:r>
    </w:p>
    <w:p w:rsidR="00510C00" w:rsidRPr="007E6A9F" w:rsidRDefault="00510C00" w:rsidP="00510C00">
      <w:pPr>
        <w:ind w:firstLine="709"/>
        <w:rPr>
          <w:color w:val="000000"/>
          <w:sz w:val="24"/>
        </w:rPr>
      </w:pPr>
      <w:r w:rsidRPr="007E6A9F">
        <w:rPr>
          <w:color w:val="000000"/>
          <w:sz w:val="24"/>
        </w:rPr>
        <w:t>На территории города действует централизованная система водоснабжения; источником водоснабжения являются подземные воды.</w:t>
      </w:r>
    </w:p>
    <w:p w:rsidR="00510C00" w:rsidRPr="007E6A9F" w:rsidRDefault="00510C00" w:rsidP="00510C00">
      <w:pPr>
        <w:ind w:firstLine="709"/>
        <w:rPr>
          <w:color w:val="000000"/>
          <w:sz w:val="24"/>
        </w:rPr>
      </w:pPr>
      <w:r w:rsidRPr="007E6A9F">
        <w:rPr>
          <w:color w:val="000000"/>
          <w:sz w:val="24"/>
        </w:rPr>
        <w:t>Подача воды осуществляется 4 водозаборами и 6 арт</w:t>
      </w:r>
      <w:r w:rsidR="003E7FEA">
        <w:rPr>
          <w:color w:val="000000"/>
          <w:sz w:val="24"/>
        </w:rPr>
        <w:t xml:space="preserve">езианскими </w:t>
      </w:r>
      <w:r w:rsidRPr="007E6A9F">
        <w:rPr>
          <w:color w:val="000000"/>
          <w:sz w:val="24"/>
        </w:rPr>
        <w:t xml:space="preserve">скважинами, расположенными в различных частях города, а также 5 насосными станциями II и III подъема. Суммарная протяженность сетей водоснабжения составляет </w:t>
      </w:r>
      <w:smartTag w:uri="urn:schemas-microsoft-com:office:smarttags" w:element="metricconverter">
        <w:smartTagPr>
          <w:attr w:name="ProductID" w:val="124,7 км"/>
        </w:smartTagPr>
        <w:r w:rsidRPr="007E6A9F">
          <w:rPr>
            <w:color w:val="000000"/>
            <w:sz w:val="24"/>
          </w:rPr>
          <w:t>124,7 км</w:t>
        </w:r>
      </w:smartTag>
      <w:r w:rsidRPr="007E6A9F">
        <w:rPr>
          <w:color w:val="000000"/>
          <w:sz w:val="24"/>
        </w:rPr>
        <w:t xml:space="preserve">, из которых </w:t>
      </w:r>
      <w:smartTag w:uri="urn:schemas-microsoft-com:office:smarttags" w:element="metricconverter">
        <w:smartTagPr>
          <w:attr w:name="ProductID" w:val="77,2 км"/>
        </w:smartTagPr>
        <w:r w:rsidRPr="007E6A9F">
          <w:rPr>
            <w:color w:val="000000"/>
            <w:sz w:val="24"/>
          </w:rPr>
          <w:t>77,2 км</w:t>
        </w:r>
      </w:smartTag>
      <w:r w:rsidRPr="007E6A9F">
        <w:rPr>
          <w:color w:val="000000"/>
          <w:sz w:val="24"/>
        </w:rPr>
        <w:t xml:space="preserve"> (62%) нуждаются в замене.</w:t>
      </w:r>
      <w:r w:rsidR="00D03E55" w:rsidRPr="007E6A9F">
        <w:rPr>
          <w:color w:val="000000"/>
          <w:sz w:val="24"/>
        </w:rPr>
        <w:t xml:space="preserve"> Ниже приведены перечень и характеристики водозаборов и отдельных артезианских скважин.</w:t>
      </w:r>
    </w:p>
    <w:p w:rsidR="00510C00" w:rsidRPr="007E6A9F" w:rsidRDefault="00FE1C0D" w:rsidP="00D0559E">
      <w:pPr>
        <w:pStyle w:val="a3"/>
        <w:spacing w:after="0"/>
        <w:rPr>
          <w:color w:val="000000"/>
          <w:sz w:val="24"/>
        </w:rPr>
      </w:pPr>
      <w:r w:rsidRPr="007E6A9F">
        <w:rPr>
          <w:sz w:val="24"/>
        </w:rPr>
        <w:tab/>
      </w:r>
      <w:r w:rsidR="00D03E55" w:rsidRPr="007E6A9F">
        <w:rPr>
          <w:sz w:val="24"/>
        </w:rPr>
        <w:t xml:space="preserve">1. </w:t>
      </w:r>
      <w:r w:rsidR="00510C00" w:rsidRPr="007E6A9F">
        <w:rPr>
          <w:color w:val="000000"/>
          <w:sz w:val="24"/>
        </w:rPr>
        <w:t>Головной водозабор располагается на левом берегу реки Ока по адресу ул</w:t>
      </w:r>
      <w:proofErr w:type="gramStart"/>
      <w:r w:rsidR="00510C00" w:rsidRPr="007E6A9F">
        <w:rPr>
          <w:color w:val="000000"/>
          <w:sz w:val="24"/>
        </w:rPr>
        <w:t>.Н</w:t>
      </w:r>
      <w:proofErr w:type="gramEnd"/>
      <w:r w:rsidR="00510C00" w:rsidRPr="007E6A9F">
        <w:rPr>
          <w:color w:val="000000"/>
          <w:sz w:val="24"/>
        </w:rPr>
        <w:t>абережная дом 1, в створе улицы 2-й Лесной переулок. Состав сооружений:</w:t>
      </w:r>
    </w:p>
    <w:p w:rsidR="00510C00" w:rsidRPr="007E6A9F" w:rsidRDefault="00510C00" w:rsidP="00510C00">
      <w:pPr>
        <w:ind w:firstLine="709"/>
        <w:rPr>
          <w:color w:val="000000"/>
          <w:sz w:val="24"/>
        </w:rPr>
      </w:pPr>
      <w:r w:rsidRPr="007E6A9F">
        <w:rPr>
          <w:color w:val="000000"/>
          <w:sz w:val="24"/>
        </w:rPr>
        <w:t>- водозаборные скважины</w:t>
      </w:r>
      <w:r w:rsidR="00FE1C0D" w:rsidRPr="007E6A9F">
        <w:rPr>
          <w:color w:val="000000"/>
          <w:sz w:val="24"/>
        </w:rPr>
        <w:t xml:space="preserve"> – семь скважин, глубиной от 55 до 121 м, </w:t>
      </w:r>
      <w:proofErr w:type="spellStart"/>
      <w:r w:rsidR="00FE1C0D" w:rsidRPr="007E6A9F">
        <w:rPr>
          <w:color w:val="000000"/>
          <w:sz w:val="24"/>
        </w:rPr>
        <w:t>водоотбор</w:t>
      </w:r>
      <w:proofErr w:type="spellEnd"/>
      <w:r w:rsidR="00FE1C0D" w:rsidRPr="007E6A9F">
        <w:rPr>
          <w:color w:val="000000"/>
          <w:sz w:val="24"/>
        </w:rPr>
        <w:t xml:space="preserve"> производится из пяти скважин</w:t>
      </w:r>
      <w:r w:rsidRPr="007E6A9F">
        <w:rPr>
          <w:color w:val="000000"/>
          <w:sz w:val="24"/>
        </w:rPr>
        <w:t>;</w:t>
      </w:r>
      <w:r w:rsidR="00D03E55" w:rsidRPr="007E6A9F">
        <w:rPr>
          <w:color w:val="000000"/>
          <w:sz w:val="24"/>
        </w:rPr>
        <w:t xml:space="preserve"> суммарный отбор воды составляет 9225,6 м</w:t>
      </w:r>
      <w:r w:rsidR="00D03E55" w:rsidRPr="007E6A9F">
        <w:rPr>
          <w:color w:val="000000"/>
          <w:sz w:val="24"/>
          <w:vertAlign w:val="superscript"/>
        </w:rPr>
        <w:t>3</w:t>
      </w:r>
      <w:r w:rsidR="00D03E55" w:rsidRPr="007E6A9F">
        <w:rPr>
          <w:color w:val="000000"/>
          <w:sz w:val="24"/>
        </w:rPr>
        <w:t>/сутки;</w:t>
      </w:r>
    </w:p>
    <w:p w:rsidR="00510C00" w:rsidRPr="007E6A9F" w:rsidRDefault="00510C00" w:rsidP="00510C00">
      <w:pPr>
        <w:ind w:firstLine="709"/>
        <w:rPr>
          <w:color w:val="000000"/>
          <w:sz w:val="24"/>
        </w:rPr>
      </w:pPr>
      <w:r w:rsidRPr="007E6A9F">
        <w:rPr>
          <w:color w:val="000000"/>
          <w:sz w:val="24"/>
        </w:rPr>
        <w:t>- насосные станции второго и третьего подъема;</w:t>
      </w:r>
    </w:p>
    <w:p w:rsidR="00510C00" w:rsidRPr="007E6A9F" w:rsidRDefault="00510C00" w:rsidP="00510C00">
      <w:pPr>
        <w:ind w:firstLine="709"/>
        <w:rPr>
          <w:color w:val="000000"/>
          <w:sz w:val="24"/>
        </w:rPr>
      </w:pPr>
      <w:r w:rsidRPr="007E6A9F">
        <w:rPr>
          <w:color w:val="000000"/>
          <w:sz w:val="24"/>
        </w:rPr>
        <w:t>- резервуар чистой воды объемом 1000 куб</w:t>
      </w:r>
      <w:proofErr w:type="gramStart"/>
      <w:r w:rsidRPr="007E6A9F">
        <w:rPr>
          <w:color w:val="000000"/>
          <w:sz w:val="24"/>
        </w:rPr>
        <w:t>.м</w:t>
      </w:r>
      <w:proofErr w:type="gramEnd"/>
      <w:r w:rsidRPr="007E6A9F">
        <w:rPr>
          <w:color w:val="000000"/>
          <w:sz w:val="24"/>
        </w:rPr>
        <w:t>;</w:t>
      </w:r>
    </w:p>
    <w:p w:rsidR="00510C00" w:rsidRPr="007E6A9F" w:rsidRDefault="00510C00" w:rsidP="00510C00">
      <w:pPr>
        <w:ind w:firstLine="709"/>
        <w:rPr>
          <w:color w:val="000000"/>
          <w:sz w:val="24"/>
        </w:rPr>
      </w:pPr>
      <w:r w:rsidRPr="007E6A9F">
        <w:rPr>
          <w:color w:val="000000"/>
          <w:sz w:val="24"/>
        </w:rPr>
        <w:t>- электролизная;</w:t>
      </w:r>
    </w:p>
    <w:p w:rsidR="00510C00" w:rsidRPr="007E6A9F" w:rsidRDefault="00510C00" w:rsidP="00510C00">
      <w:pPr>
        <w:ind w:firstLine="709"/>
        <w:rPr>
          <w:color w:val="000000"/>
          <w:sz w:val="24"/>
        </w:rPr>
      </w:pPr>
      <w:r w:rsidRPr="007E6A9F">
        <w:rPr>
          <w:color w:val="000000"/>
          <w:sz w:val="24"/>
        </w:rPr>
        <w:t>- резервуар емкостью 1400 куб.</w:t>
      </w:r>
      <w:proofErr w:type="gramStart"/>
      <w:r w:rsidRPr="007E6A9F">
        <w:rPr>
          <w:color w:val="000000"/>
          <w:sz w:val="24"/>
        </w:rPr>
        <w:t>м</w:t>
      </w:r>
      <w:proofErr w:type="gramEnd"/>
      <w:r w:rsidRPr="007E6A9F">
        <w:rPr>
          <w:color w:val="000000"/>
          <w:sz w:val="24"/>
        </w:rPr>
        <w:t>.</w:t>
      </w:r>
    </w:p>
    <w:p w:rsidR="00D03E55" w:rsidRPr="007E6A9F" w:rsidRDefault="00D03E55" w:rsidP="00CB5DD7">
      <w:pPr>
        <w:spacing w:after="120"/>
        <w:ind w:firstLine="709"/>
        <w:rPr>
          <w:color w:val="000000"/>
          <w:sz w:val="24"/>
        </w:rPr>
      </w:pPr>
      <w:r w:rsidRPr="007E6A9F">
        <w:rPr>
          <w:sz w:val="24"/>
        </w:rPr>
        <w:t xml:space="preserve">2. </w:t>
      </w:r>
      <w:r w:rsidRPr="007E6A9F">
        <w:rPr>
          <w:color w:val="000000"/>
          <w:sz w:val="24"/>
        </w:rPr>
        <w:t>Скважина 1-99, расположенная на улице 50 лет СССР, подлежит тампонированию.</w:t>
      </w:r>
    </w:p>
    <w:p w:rsidR="00D03E55" w:rsidRPr="007E6A9F" w:rsidRDefault="00D03E55" w:rsidP="00D03E55">
      <w:pPr>
        <w:pStyle w:val="a3"/>
        <w:ind w:firstLine="567"/>
        <w:rPr>
          <w:color w:val="000000"/>
          <w:sz w:val="24"/>
        </w:rPr>
      </w:pPr>
      <w:r w:rsidRPr="007E6A9F">
        <w:rPr>
          <w:sz w:val="24"/>
        </w:rPr>
        <w:t xml:space="preserve">3. Скважина на </w:t>
      </w:r>
      <w:r w:rsidRPr="007E6A9F">
        <w:rPr>
          <w:color w:val="000000"/>
          <w:sz w:val="24"/>
        </w:rPr>
        <w:t>ул</w:t>
      </w:r>
      <w:proofErr w:type="gramStart"/>
      <w:r w:rsidRPr="007E6A9F">
        <w:rPr>
          <w:color w:val="000000"/>
          <w:sz w:val="24"/>
        </w:rPr>
        <w:t>.С</w:t>
      </w:r>
      <w:proofErr w:type="gramEnd"/>
      <w:r w:rsidRPr="007E6A9F">
        <w:rPr>
          <w:color w:val="000000"/>
          <w:sz w:val="24"/>
        </w:rPr>
        <w:t>портивная. Глубина 95 м. Отбор воды 535,9 м</w:t>
      </w:r>
      <w:r w:rsidRPr="007E6A9F">
        <w:rPr>
          <w:color w:val="000000"/>
          <w:sz w:val="24"/>
          <w:vertAlign w:val="superscript"/>
        </w:rPr>
        <w:t>3</w:t>
      </w:r>
      <w:r w:rsidRPr="007E6A9F">
        <w:rPr>
          <w:color w:val="000000"/>
          <w:sz w:val="24"/>
        </w:rPr>
        <w:t>/сутки.</w:t>
      </w:r>
    </w:p>
    <w:p w:rsidR="00D03E55" w:rsidRPr="007E6A9F" w:rsidRDefault="00D03E55" w:rsidP="00D03E55">
      <w:pPr>
        <w:pStyle w:val="a3"/>
        <w:ind w:firstLine="567"/>
        <w:rPr>
          <w:color w:val="000000"/>
          <w:sz w:val="24"/>
        </w:rPr>
      </w:pPr>
      <w:r w:rsidRPr="007E6A9F">
        <w:rPr>
          <w:color w:val="000000"/>
          <w:sz w:val="24"/>
        </w:rPr>
        <w:t>4. Водозабор района Сиверка</w:t>
      </w:r>
      <w:r w:rsidR="00D25E91" w:rsidRPr="007E6A9F">
        <w:rPr>
          <w:color w:val="000000"/>
          <w:sz w:val="24"/>
        </w:rPr>
        <w:t xml:space="preserve"> включает три скважины, две из которых расположены на территории завода </w:t>
      </w:r>
      <w:proofErr w:type="spellStart"/>
      <w:r w:rsidR="00D25E91" w:rsidRPr="007E6A9F">
        <w:rPr>
          <w:color w:val="000000"/>
          <w:sz w:val="24"/>
        </w:rPr>
        <w:t>Зооветоборудования</w:t>
      </w:r>
      <w:proofErr w:type="spellEnd"/>
      <w:r w:rsidR="00D25E91" w:rsidRPr="007E6A9F">
        <w:rPr>
          <w:color w:val="000000"/>
          <w:sz w:val="24"/>
        </w:rPr>
        <w:t xml:space="preserve">, еще одна скважина расположена в непосредственной близости к территории завода. В состав сооружений также входят 2 резервуара чистой воды объемом 2*250=500 куб.м. В рабочем состоянии находятся две скважины. Глубина скважин 90 м. Суммарный </w:t>
      </w:r>
      <w:proofErr w:type="spellStart"/>
      <w:r w:rsidR="00D25E91" w:rsidRPr="007E6A9F">
        <w:rPr>
          <w:color w:val="000000"/>
          <w:sz w:val="24"/>
        </w:rPr>
        <w:t>водоотбор</w:t>
      </w:r>
      <w:proofErr w:type="spellEnd"/>
      <w:r w:rsidR="00D25E91" w:rsidRPr="007E6A9F">
        <w:rPr>
          <w:color w:val="000000"/>
          <w:sz w:val="24"/>
        </w:rPr>
        <w:t xml:space="preserve"> 1050 м</w:t>
      </w:r>
      <w:r w:rsidR="00D25E91" w:rsidRPr="007E6A9F">
        <w:rPr>
          <w:color w:val="000000"/>
          <w:sz w:val="24"/>
          <w:vertAlign w:val="superscript"/>
        </w:rPr>
        <w:t>3</w:t>
      </w:r>
      <w:r w:rsidR="00D25E91" w:rsidRPr="007E6A9F">
        <w:rPr>
          <w:color w:val="000000"/>
          <w:sz w:val="24"/>
        </w:rPr>
        <w:t>/сутки.</w:t>
      </w:r>
    </w:p>
    <w:p w:rsidR="00D0559E" w:rsidRPr="007E6A9F" w:rsidRDefault="00D25E91" w:rsidP="00D0559E">
      <w:pPr>
        <w:spacing w:after="120"/>
        <w:ind w:firstLine="709"/>
        <w:rPr>
          <w:iCs/>
          <w:color w:val="000000"/>
          <w:sz w:val="24"/>
        </w:rPr>
      </w:pPr>
      <w:r w:rsidRPr="007E6A9F">
        <w:rPr>
          <w:color w:val="000000"/>
          <w:sz w:val="24"/>
        </w:rPr>
        <w:t xml:space="preserve">5. </w:t>
      </w:r>
      <w:r w:rsidR="004077F9" w:rsidRPr="007E6A9F">
        <w:rPr>
          <w:color w:val="000000"/>
          <w:sz w:val="24"/>
        </w:rPr>
        <w:t>Две</w:t>
      </w:r>
      <w:r w:rsidRPr="007E6A9F">
        <w:rPr>
          <w:color w:val="000000"/>
          <w:sz w:val="24"/>
        </w:rPr>
        <w:t xml:space="preserve"> артезианские одиночные скважины</w:t>
      </w:r>
      <w:r w:rsidR="004077F9" w:rsidRPr="007E6A9F">
        <w:rPr>
          <w:color w:val="000000"/>
          <w:sz w:val="24"/>
        </w:rPr>
        <w:t xml:space="preserve"> на территории микрорайона «Лесок»</w:t>
      </w:r>
      <w:r w:rsidR="004F4618" w:rsidRPr="007E6A9F">
        <w:rPr>
          <w:color w:val="000000"/>
          <w:sz w:val="24"/>
        </w:rPr>
        <w:t xml:space="preserve">, глубиной 91,5 и 93 м. В настоящее время </w:t>
      </w:r>
      <w:proofErr w:type="spellStart"/>
      <w:r w:rsidR="004F4618" w:rsidRPr="007E6A9F">
        <w:rPr>
          <w:color w:val="000000"/>
          <w:sz w:val="24"/>
        </w:rPr>
        <w:t>водоотбор</w:t>
      </w:r>
      <w:proofErr w:type="spellEnd"/>
      <w:r w:rsidR="004F4618" w:rsidRPr="007E6A9F">
        <w:rPr>
          <w:color w:val="000000"/>
          <w:sz w:val="24"/>
        </w:rPr>
        <w:t xml:space="preserve"> ведется из одной скважины и составляет 29,6 м</w:t>
      </w:r>
      <w:r w:rsidR="004F4618" w:rsidRPr="007E6A9F">
        <w:rPr>
          <w:color w:val="000000"/>
          <w:sz w:val="24"/>
          <w:vertAlign w:val="superscript"/>
        </w:rPr>
        <w:t>3</w:t>
      </w:r>
      <w:r w:rsidR="004F4618" w:rsidRPr="007E6A9F">
        <w:rPr>
          <w:color w:val="000000"/>
          <w:sz w:val="24"/>
        </w:rPr>
        <w:t>/сутки</w:t>
      </w:r>
      <w:r w:rsidR="008152D5" w:rsidRPr="007E6A9F">
        <w:rPr>
          <w:color w:val="000000"/>
          <w:sz w:val="24"/>
        </w:rPr>
        <w:t>.</w:t>
      </w:r>
    </w:p>
    <w:p w:rsidR="007F2B1A" w:rsidRPr="007E6A9F" w:rsidRDefault="004F4618" w:rsidP="007F2B1A">
      <w:pPr>
        <w:spacing w:after="120"/>
        <w:ind w:firstLine="709"/>
        <w:rPr>
          <w:iCs/>
          <w:color w:val="000000"/>
          <w:sz w:val="24"/>
        </w:rPr>
      </w:pPr>
      <w:r w:rsidRPr="007E6A9F">
        <w:rPr>
          <w:color w:val="000000"/>
          <w:sz w:val="24"/>
        </w:rPr>
        <w:t xml:space="preserve">6. </w:t>
      </w:r>
      <w:r w:rsidR="004077F9" w:rsidRPr="007E6A9F">
        <w:rPr>
          <w:color w:val="000000"/>
          <w:sz w:val="24"/>
        </w:rPr>
        <w:t xml:space="preserve">Артезианская одиночная скважина, на территории микрорайона Старый Посад, глубиной 90 м. </w:t>
      </w:r>
      <w:proofErr w:type="spellStart"/>
      <w:r w:rsidR="004077F9" w:rsidRPr="007E6A9F">
        <w:rPr>
          <w:color w:val="000000"/>
          <w:sz w:val="24"/>
        </w:rPr>
        <w:t>Водоотбор</w:t>
      </w:r>
      <w:proofErr w:type="spellEnd"/>
      <w:r w:rsidR="004077F9" w:rsidRPr="007E6A9F">
        <w:rPr>
          <w:color w:val="000000"/>
          <w:sz w:val="24"/>
        </w:rPr>
        <w:t xml:space="preserve"> из скважины 81,1 м</w:t>
      </w:r>
      <w:r w:rsidR="004077F9" w:rsidRPr="007E6A9F">
        <w:rPr>
          <w:color w:val="000000"/>
          <w:sz w:val="24"/>
          <w:vertAlign w:val="superscript"/>
        </w:rPr>
        <w:t>3</w:t>
      </w:r>
      <w:r w:rsidR="004077F9" w:rsidRPr="007E6A9F">
        <w:rPr>
          <w:color w:val="000000"/>
          <w:sz w:val="24"/>
        </w:rPr>
        <w:t>/сутки.</w:t>
      </w:r>
      <w:r w:rsidR="007F2B1A" w:rsidRPr="007E6A9F">
        <w:rPr>
          <w:color w:val="000000"/>
          <w:sz w:val="24"/>
        </w:rPr>
        <w:t xml:space="preserve"> </w:t>
      </w:r>
    </w:p>
    <w:p w:rsidR="004077F9" w:rsidRPr="007E6A9F" w:rsidRDefault="004077F9" w:rsidP="00D03E55">
      <w:pPr>
        <w:pStyle w:val="a3"/>
        <w:ind w:firstLine="567"/>
        <w:rPr>
          <w:sz w:val="24"/>
        </w:rPr>
      </w:pPr>
      <w:r w:rsidRPr="007E6A9F">
        <w:rPr>
          <w:color w:val="000000"/>
          <w:sz w:val="24"/>
        </w:rPr>
        <w:lastRenderedPageBreak/>
        <w:t xml:space="preserve">7. Одиночная артезианская скважина на территории микрорайона «Пригородное лесничество». Глубина скважины 85 м. </w:t>
      </w:r>
      <w:proofErr w:type="spellStart"/>
      <w:r w:rsidRPr="007E6A9F">
        <w:rPr>
          <w:color w:val="000000"/>
          <w:sz w:val="24"/>
        </w:rPr>
        <w:t>Водоотбор</w:t>
      </w:r>
      <w:proofErr w:type="spellEnd"/>
      <w:r w:rsidRPr="007E6A9F">
        <w:rPr>
          <w:color w:val="000000"/>
          <w:sz w:val="24"/>
        </w:rPr>
        <w:t xml:space="preserve"> 241,1 м</w:t>
      </w:r>
      <w:r w:rsidRPr="007E6A9F">
        <w:rPr>
          <w:color w:val="000000"/>
          <w:sz w:val="24"/>
          <w:vertAlign w:val="superscript"/>
        </w:rPr>
        <w:t>3</w:t>
      </w:r>
      <w:r w:rsidRPr="007E6A9F">
        <w:rPr>
          <w:color w:val="000000"/>
          <w:sz w:val="24"/>
        </w:rPr>
        <w:t>/сутки.</w:t>
      </w:r>
    </w:p>
    <w:p w:rsidR="00CB5DD7" w:rsidRPr="007E6A9F" w:rsidRDefault="004077F9" w:rsidP="004077F9">
      <w:pPr>
        <w:pStyle w:val="a3"/>
        <w:spacing w:after="0"/>
        <w:ind w:firstLine="567"/>
        <w:rPr>
          <w:color w:val="000000"/>
          <w:sz w:val="24"/>
        </w:rPr>
      </w:pPr>
      <w:r w:rsidRPr="007E6A9F">
        <w:rPr>
          <w:sz w:val="24"/>
        </w:rPr>
        <w:t xml:space="preserve">8. </w:t>
      </w:r>
      <w:r w:rsidRPr="007E6A9F">
        <w:rPr>
          <w:color w:val="000000"/>
          <w:sz w:val="24"/>
        </w:rPr>
        <w:t>Групповой водозабор</w:t>
      </w:r>
      <w:r w:rsidR="00160048" w:rsidRPr="007E6A9F">
        <w:rPr>
          <w:color w:val="000000"/>
          <w:sz w:val="24"/>
        </w:rPr>
        <w:t xml:space="preserve"> на территории микрорайона «</w:t>
      </w:r>
      <w:proofErr w:type="spellStart"/>
      <w:r w:rsidR="00160048" w:rsidRPr="007E6A9F">
        <w:rPr>
          <w:color w:val="000000"/>
          <w:sz w:val="24"/>
        </w:rPr>
        <w:t>Приокский</w:t>
      </w:r>
      <w:proofErr w:type="spellEnd"/>
      <w:r w:rsidR="00160048" w:rsidRPr="007E6A9F">
        <w:rPr>
          <w:color w:val="000000"/>
          <w:sz w:val="24"/>
        </w:rPr>
        <w:t>»</w:t>
      </w:r>
      <w:r w:rsidRPr="007E6A9F">
        <w:rPr>
          <w:color w:val="000000"/>
          <w:sz w:val="24"/>
        </w:rPr>
        <w:t>, введен в эксплуатацию в 1973 и 1974 годах. В состав сооружений входят три артезианские скважины глубиной 70-77 м, общей производительностью 305 куб</w:t>
      </w:r>
      <w:proofErr w:type="gramStart"/>
      <w:r w:rsidRPr="007E6A9F">
        <w:rPr>
          <w:color w:val="000000"/>
          <w:sz w:val="24"/>
        </w:rPr>
        <w:t>.м</w:t>
      </w:r>
      <w:proofErr w:type="gramEnd"/>
      <w:r w:rsidRPr="007E6A9F">
        <w:rPr>
          <w:color w:val="000000"/>
          <w:sz w:val="24"/>
        </w:rPr>
        <w:t xml:space="preserve">/час, два резервуара емкостью 500 куб.м каждый и водонапорная башня емкостью 300 куб.м высотой 45 м. Водозабор эксплуатирует </w:t>
      </w:r>
      <w:proofErr w:type="spellStart"/>
      <w:r w:rsidRPr="007E6A9F">
        <w:rPr>
          <w:color w:val="000000"/>
          <w:sz w:val="24"/>
        </w:rPr>
        <w:t>подольско-мячковский</w:t>
      </w:r>
      <w:proofErr w:type="spellEnd"/>
      <w:r w:rsidRPr="007E6A9F">
        <w:rPr>
          <w:color w:val="000000"/>
          <w:sz w:val="24"/>
        </w:rPr>
        <w:t xml:space="preserve"> карбонатный комплекс. Водозаборы огорожены по границе 1 пояса зоны санитарной охраны. </w:t>
      </w:r>
      <w:r w:rsidR="00CB5DD7" w:rsidRPr="007E6A9F">
        <w:rPr>
          <w:color w:val="000000"/>
          <w:sz w:val="24"/>
        </w:rPr>
        <w:t>Вода подается из артезианских скважин №1 и №2. Скважина №3 резервная.</w:t>
      </w:r>
    </w:p>
    <w:p w:rsidR="00B81D61" w:rsidRPr="007E6A9F" w:rsidRDefault="00CB5DD7" w:rsidP="00B81D61">
      <w:pPr>
        <w:spacing w:after="120"/>
        <w:ind w:firstLine="709"/>
        <w:rPr>
          <w:color w:val="000000"/>
          <w:sz w:val="24"/>
        </w:rPr>
      </w:pPr>
      <w:r w:rsidRPr="007E6A9F">
        <w:rPr>
          <w:color w:val="000000"/>
          <w:sz w:val="24"/>
        </w:rPr>
        <w:t xml:space="preserve">9. </w:t>
      </w:r>
      <w:r w:rsidR="00B81D61" w:rsidRPr="007E6A9F">
        <w:rPr>
          <w:color w:val="000000"/>
          <w:sz w:val="24"/>
        </w:rPr>
        <w:t>Водозабор на территории микрорайона Новостройка, состоящий из двух артезианских скважин, станции второго подъема и водонапорной башни емкостью 25 куб</w:t>
      </w:r>
      <w:proofErr w:type="gramStart"/>
      <w:r w:rsidR="00B81D61" w:rsidRPr="007E6A9F">
        <w:rPr>
          <w:color w:val="000000"/>
          <w:sz w:val="24"/>
        </w:rPr>
        <w:t>.м</w:t>
      </w:r>
      <w:proofErr w:type="gramEnd"/>
      <w:r w:rsidR="00B81D61" w:rsidRPr="007E6A9F">
        <w:rPr>
          <w:color w:val="000000"/>
          <w:sz w:val="24"/>
        </w:rPr>
        <w:t xml:space="preserve"> и высотой 18 метров. </w:t>
      </w:r>
      <w:r w:rsidR="00CF2E33" w:rsidRPr="007E6A9F">
        <w:rPr>
          <w:color w:val="000000"/>
          <w:sz w:val="24"/>
        </w:rPr>
        <w:t>Глубина скважин 68 и 73 м. Дебит скважин 38 и 42 м</w:t>
      </w:r>
      <w:r w:rsidR="00CF2E33" w:rsidRPr="007E6A9F">
        <w:rPr>
          <w:color w:val="000000"/>
          <w:sz w:val="24"/>
          <w:vertAlign w:val="superscript"/>
        </w:rPr>
        <w:t>3</w:t>
      </w:r>
      <w:r w:rsidR="00CF2E33" w:rsidRPr="007E6A9F">
        <w:rPr>
          <w:color w:val="000000"/>
          <w:sz w:val="24"/>
        </w:rPr>
        <w:t xml:space="preserve">/сутки. </w:t>
      </w:r>
      <w:r w:rsidR="00B81D61" w:rsidRPr="007E6A9F">
        <w:rPr>
          <w:color w:val="000000"/>
          <w:sz w:val="24"/>
        </w:rPr>
        <w:t xml:space="preserve">Емкость резервуара второго подъема 100 куб.м. Водозабор эксплуатирует </w:t>
      </w:r>
      <w:proofErr w:type="spellStart"/>
      <w:r w:rsidR="00B81D61" w:rsidRPr="007E6A9F">
        <w:rPr>
          <w:color w:val="000000"/>
          <w:sz w:val="24"/>
        </w:rPr>
        <w:t>подольско</w:t>
      </w:r>
      <w:proofErr w:type="spellEnd"/>
      <w:r w:rsidR="00B81D61" w:rsidRPr="007E6A9F">
        <w:rPr>
          <w:color w:val="000000"/>
          <w:sz w:val="24"/>
        </w:rPr>
        <w:t xml:space="preserve"> - </w:t>
      </w:r>
      <w:proofErr w:type="spellStart"/>
      <w:r w:rsidR="00B81D61" w:rsidRPr="007E6A9F">
        <w:rPr>
          <w:color w:val="000000"/>
          <w:sz w:val="24"/>
        </w:rPr>
        <w:t>мячковский</w:t>
      </w:r>
      <w:proofErr w:type="spellEnd"/>
      <w:r w:rsidR="00B81D61" w:rsidRPr="007E6A9F">
        <w:rPr>
          <w:color w:val="000000"/>
          <w:sz w:val="24"/>
        </w:rPr>
        <w:t xml:space="preserve"> карбонатный комплекс. Водозабор огорожен по границе первого пояса ЗСО.</w:t>
      </w:r>
    </w:p>
    <w:p w:rsidR="003A0546" w:rsidRPr="007E6A9F" w:rsidRDefault="008152D5" w:rsidP="003A0546">
      <w:pPr>
        <w:ind w:firstLine="709"/>
        <w:rPr>
          <w:color w:val="000000"/>
          <w:sz w:val="24"/>
        </w:rPr>
      </w:pPr>
      <w:r w:rsidRPr="007E6A9F">
        <w:rPr>
          <w:sz w:val="24"/>
        </w:rPr>
        <w:t xml:space="preserve">Основной диаметр сетей </w:t>
      </w:r>
      <w:proofErr w:type="spellStart"/>
      <w:r w:rsidRPr="007E6A9F">
        <w:rPr>
          <w:sz w:val="24"/>
        </w:rPr>
        <w:t>водоснаюжения</w:t>
      </w:r>
      <w:proofErr w:type="spellEnd"/>
      <w:r w:rsidRPr="007E6A9F">
        <w:rPr>
          <w:sz w:val="24"/>
        </w:rPr>
        <w:t xml:space="preserve"> на территории города составляет 100-150 мм, на территории микрорайона Старый Посад 60-80 мм.</w:t>
      </w:r>
      <w:r w:rsidR="003A0546" w:rsidRPr="007E6A9F">
        <w:rPr>
          <w:sz w:val="24"/>
        </w:rPr>
        <w:t xml:space="preserve"> </w:t>
      </w:r>
      <w:r w:rsidR="003A0546" w:rsidRPr="007E6A9F">
        <w:rPr>
          <w:color w:val="000000"/>
          <w:sz w:val="24"/>
        </w:rPr>
        <w:t xml:space="preserve">Сети города вводились в эксплуатацию ежегодно по мере сдачи в эксплуатацию новых объектов города. Водопровод закольцован частично внутри микрорайонов. В центральной части города действует объединенный хозяйственно-питьевой кольцевой водопровод, совмещенный с </w:t>
      </w:r>
      <w:proofErr w:type="gramStart"/>
      <w:r w:rsidR="003A0546" w:rsidRPr="007E6A9F">
        <w:rPr>
          <w:color w:val="000000"/>
          <w:sz w:val="24"/>
        </w:rPr>
        <w:t>противопожарным</w:t>
      </w:r>
      <w:proofErr w:type="gramEnd"/>
      <w:r w:rsidR="003A0546" w:rsidRPr="007E6A9F">
        <w:rPr>
          <w:color w:val="000000"/>
          <w:sz w:val="24"/>
        </w:rPr>
        <w:t>.</w:t>
      </w:r>
    </w:p>
    <w:p w:rsidR="003A0546" w:rsidRPr="007E6A9F" w:rsidRDefault="003A0546" w:rsidP="003A0546">
      <w:pPr>
        <w:ind w:firstLine="709"/>
        <w:rPr>
          <w:color w:val="000000"/>
          <w:sz w:val="24"/>
        </w:rPr>
      </w:pPr>
      <w:r w:rsidRPr="007E6A9F">
        <w:rPr>
          <w:color w:val="000000"/>
          <w:sz w:val="24"/>
        </w:rPr>
        <w:t xml:space="preserve">Резервирование водоводов производится путем устройства перемычек соединительных линий с камерами переключений между параллельными трубопроводами. Трассировка водопроводных сетей выполнена таким образом, что колодцы с пожарными гидрантами и задвижками располагаются на расстоянии </w:t>
      </w:r>
      <w:smartTag w:uri="urn:schemas-microsoft-com:office:smarttags" w:element="metricconverter">
        <w:smartTagPr>
          <w:attr w:name="ProductID" w:val="150 м"/>
        </w:smartTagPr>
        <w:r w:rsidRPr="007E6A9F">
          <w:rPr>
            <w:color w:val="000000"/>
            <w:sz w:val="24"/>
          </w:rPr>
          <w:t>150 м</w:t>
        </w:r>
      </w:smartTag>
      <w:r w:rsidRPr="007E6A9F">
        <w:rPr>
          <w:color w:val="000000"/>
          <w:sz w:val="24"/>
        </w:rPr>
        <w:t xml:space="preserve"> друг от друга и по возможности на </w:t>
      </w:r>
      <w:proofErr w:type="spellStart"/>
      <w:r w:rsidRPr="007E6A9F">
        <w:rPr>
          <w:color w:val="000000"/>
          <w:sz w:val="24"/>
        </w:rPr>
        <w:t>незаваливаемой</w:t>
      </w:r>
      <w:proofErr w:type="spellEnd"/>
      <w:r w:rsidRPr="007E6A9F">
        <w:rPr>
          <w:color w:val="000000"/>
          <w:sz w:val="24"/>
        </w:rPr>
        <w:t xml:space="preserve"> территории при разрушении зданий.</w:t>
      </w:r>
    </w:p>
    <w:p w:rsidR="008152D5" w:rsidRPr="007E6A9F" w:rsidRDefault="008152D5" w:rsidP="008152D5">
      <w:pPr>
        <w:pStyle w:val="a3"/>
        <w:rPr>
          <w:sz w:val="24"/>
        </w:rPr>
      </w:pPr>
      <w:r w:rsidRPr="007E6A9F">
        <w:rPr>
          <w:sz w:val="24"/>
        </w:rPr>
        <w:tab/>
        <w:t xml:space="preserve">Противопожарные запасы воды имеются в </w:t>
      </w:r>
      <w:r w:rsidR="003A0546" w:rsidRPr="007E6A9F">
        <w:rPr>
          <w:sz w:val="24"/>
        </w:rPr>
        <w:t>резервуаре чистой воды на территории головного водозабора, в резервуаре чистой воды в микрорайоне Сиверка.</w:t>
      </w:r>
    </w:p>
    <w:p w:rsidR="00CF4D62" w:rsidRPr="007E6A9F" w:rsidRDefault="00CF4D62" w:rsidP="00035619">
      <w:pPr>
        <w:pStyle w:val="a3"/>
        <w:spacing w:after="0"/>
        <w:rPr>
          <w:i/>
          <w:sz w:val="24"/>
          <w:u w:val="single"/>
        </w:rPr>
      </w:pPr>
      <w:r w:rsidRPr="007E6A9F">
        <w:rPr>
          <w:sz w:val="24"/>
        </w:rPr>
        <w:tab/>
      </w:r>
      <w:r w:rsidRPr="007E6A9F">
        <w:rPr>
          <w:i/>
          <w:sz w:val="24"/>
          <w:u w:val="single"/>
        </w:rPr>
        <w:t>Сведения о качестве воды</w:t>
      </w:r>
    </w:p>
    <w:p w:rsidR="00CF4D62" w:rsidRPr="007E6A9F" w:rsidRDefault="00CF4D62" w:rsidP="00CF4D62">
      <w:pPr>
        <w:ind w:firstLine="709"/>
        <w:rPr>
          <w:color w:val="000000"/>
          <w:sz w:val="24"/>
        </w:rPr>
      </w:pPr>
      <w:r w:rsidRPr="007E6A9F">
        <w:rPr>
          <w:color w:val="000000"/>
          <w:sz w:val="24"/>
        </w:rPr>
        <w:t xml:space="preserve">Свежая вода, добываемая на центральном водозаборе, скважинах микрорайонов Сиверка и Лесок, соответствует нормативным требованиям </w:t>
      </w:r>
      <w:proofErr w:type="spellStart"/>
      <w:r w:rsidRPr="007E6A9F">
        <w:rPr>
          <w:color w:val="000000"/>
          <w:sz w:val="24"/>
        </w:rPr>
        <w:t>СанПиН</w:t>
      </w:r>
      <w:proofErr w:type="spellEnd"/>
      <w:r w:rsidRPr="007E6A9F">
        <w:rPr>
          <w:color w:val="000000"/>
          <w:sz w:val="24"/>
        </w:rPr>
        <w:t xml:space="preserve"> 2.1.4.1074-01 «Питьевая вода. Гигиенические требования к качеству воды централизованных систем питьевого водоснабжения. Контроль качества». Свежая вода скважин Пригородное Лесничество и станции Старый Посад не соответствуют нормативным требованиям по показателю жесткость.</w:t>
      </w:r>
    </w:p>
    <w:p w:rsidR="00CF4D62" w:rsidRPr="007E6A9F" w:rsidRDefault="00CF4D62" w:rsidP="00CF4D62">
      <w:pPr>
        <w:ind w:firstLine="709"/>
        <w:rPr>
          <w:color w:val="000000"/>
          <w:sz w:val="24"/>
        </w:rPr>
      </w:pPr>
      <w:r w:rsidRPr="007E6A9F">
        <w:rPr>
          <w:color w:val="000000"/>
          <w:sz w:val="24"/>
        </w:rPr>
        <w:t xml:space="preserve">Поднятая вода водозаборов микрорайона </w:t>
      </w:r>
      <w:proofErr w:type="spellStart"/>
      <w:r w:rsidRPr="007E6A9F">
        <w:rPr>
          <w:color w:val="000000"/>
          <w:sz w:val="24"/>
        </w:rPr>
        <w:t>Приокский</w:t>
      </w:r>
      <w:proofErr w:type="spellEnd"/>
      <w:r w:rsidRPr="007E6A9F">
        <w:rPr>
          <w:color w:val="000000"/>
          <w:sz w:val="24"/>
        </w:rPr>
        <w:t xml:space="preserve"> соответствует нормативным требованиям, предъявляемым к питьевой воде, кроме показателей по железу (незначительное превышение). Поднятая вода от двух скважин также не соответствует нормативным требованиям из-за повышенного содержания меди.</w:t>
      </w:r>
    </w:p>
    <w:p w:rsidR="007F4220" w:rsidRPr="007E6A9F" w:rsidRDefault="007F4220" w:rsidP="00035619">
      <w:pPr>
        <w:pStyle w:val="a3"/>
        <w:spacing w:after="0"/>
        <w:rPr>
          <w:i/>
          <w:sz w:val="24"/>
          <w:u w:val="single"/>
        </w:rPr>
      </w:pPr>
      <w:r w:rsidRPr="007E6A9F">
        <w:rPr>
          <w:sz w:val="24"/>
        </w:rPr>
        <w:tab/>
      </w:r>
      <w:r w:rsidRPr="007E6A9F">
        <w:rPr>
          <w:i/>
          <w:sz w:val="24"/>
          <w:u w:val="single"/>
        </w:rPr>
        <w:t xml:space="preserve">Сведения об основных проблемах систем водоснабжения </w:t>
      </w:r>
      <w:proofErr w:type="gramStart"/>
      <w:r w:rsidRPr="007E6A9F">
        <w:rPr>
          <w:i/>
          <w:sz w:val="24"/>
          <w:u w:val="single"/>
        </w:rPr>
        <w:t>г</w:t>
      </w:r>
      <w:proofErr w:type="gramEnd"/>
      <w:r w:rsidRPr="007E6A9F">
        <w:rPr>
          <w:i/>
          <w:sz w:val="24"/>
          <w:u w:val="single"/>
        </w:rPr>
        <w:t>. Касимов</w:t>
      </w:r>
    </w:p>
    <w:p w:rsidR="003E44FE" w:rsidRPr="007E6A9F" w:rsidRDefault="00716167" w:rsidP="00716167">
      <w:pPr>
        <w:ind w:firstLine="709"/>
        <w:rPr>
          <w:iCs/>
          <w:color w:val="000000"/>
          <w:sz w:val="24"/>
        </w:rPr>
      </w:pPr>
      <w:r w:rsidRPr="007E6A9F">
        <w:rPr>
          <w:b/>
          <w:iCs/>
          <w:color w:val="000000"/>
          <w:sz w:val="24"/>
        </w:rPr>
        <w:t>Дефицит питьевой воды</w:t>
      </w:r>
      <w:r w:rsidRPr="007E6A9F">
        <w:rPr>
          <w:iCs/>
          <w:color w:val="000000"/>
          <w:sz w:val="24"/>
        </w:rPr>
        <w:t xml:space="preserve"> в</w:t>
      </w:r>
      <w:r w:rsidR="003E44FE" w:rsidRPr="007E6A9F">
        <w:rPr>
          <w:iCs/>
          <w:color w:val="000000"/>
          <w:sz w:val="24"/>
        </w:rPr>
        <w:t xml:space="preserve"> микрорайон</w:t>
      </w:r>
      <w:r w:rsidRPr="007E6A9F">
        <w:rPr>
          <w:iCs/>
          <w:color w:val="000000"/>
          <w:sz w:val="24"/>
        </w:rPr>
        <w:t>ах</w:t>
      </w:r>
      <w:r w:rsidR="003E44FE" w:rsidRPr="007E6A9F">
        <w:rPr>
          <w:iCs/>
          <w:color w:val="000000"/>
          <w:sz w:val="24"/>
        </w:rPr>
        <w:t xml:space="preserve"> «</w:t>
      </w:r>
      <w:proofErr w:type="spellStart"/>
      <w:r w:rsidR="003E44FE" w:rsidRPr="007E6A9F">
        <w:rPr>
          <w:iCs/>
          <w:color w:val="000000"/>
          <w:sz w:val="24"/>
        </w:rPr>
        <w:t>Черемушки</w:t>
      </w:r>
      <w:proofErr w:type="spellEnd"/>
      <w:r w:rsidR="003E44FE" w:rsidRPr="007E6A9F">
        <w:rPr>
          <w:iCs/>
          <w:color w:val="000000"/>
          <w:sz w:val="24"/>
        </w:rPr>
        <w:t xml:space="preserve">», «50 лет СССР», улиц </w:t>
      </w:r>
      <w:proofErr w:type="spellStart"/>
      <w:r w:rsidR="003E44FE" w:rsidRPr="007E6A9F">
        <w:rPr>
          <w:iCs/>
          <w:color w:val="000000"/>
          <w:sz w:val="24"/>
        </w:rPr>
        <w:t>Нариманова</w:t>
      </w:r>
      <w:proofErr w:type="spellEnd"/>
      <w:r w:rsidR="003E44FE" w:rsidRPr="007E6A9F">
        <w:rPr>
          <w:iCs/>
          <w:color w:val="000000"/>
          <w:sz w:val="24"/>
        </w:rPr>
        <w:t xml:space="preserve">, Татарской, Чижова и других. В летнее время года из-за большого разбора вода в данные микрорайоны поступает исключительно в ночное время суток. Водопроводные сети города не справляются с возросшим объемом водопотребления. </w:t>
      </w:r>
    </w:p>
    <w:p w:rsidR="003E44FE" w:rsidRPr="007E6A9F" w:rsidRDefault="003E44FE" w:rsidP="00716167">
      <w:pPr>
        <w:ind w:firstLine="709"/>
        <w:rPr>
          <w:color w:val="000000"/>
          <w:sz w:val="24"/>
        </w:rPr>
      </w:pPr>
      <w:r w:rsidRPr="007E6A9F">
        <w:rPr>
          <w:b/>
          <w:color w:val="000000"/>
          <w:sz w:val="24"/>
        </w:rPr>
        <w:t>Износ оборудования систем водоснабжения</w:t>
      </w:r>
      <w:r w:rsidRPr="007E6A9F">
        <w:rPr>
          <w:color w:val="000000"/>
          <w:sz w:val="24"/>
        </w:rPr>
        <w:t xml:space="preserve"> превышает 70%. </w:t>
      </w:r>
    </w:p>
    <w:p w:rsidR="003E44FE" w:rsidRPr="007E6A9F" w:rsidRDefault="003E44FE" w:rsidP="00716167">
      <w:pPr>
        <w:ind w:firstLine="709"/>
        <w:rPr>
          <w:iCs/>
          <w:color w:val="000000"/>
          <w:sz w:val="24"/>
        </w:rPr>
      </w:pPr>
      <w:r w:rsidRPr="007E6A9F">
        <w:rPr>
          <w:b/>
          <w:color w:val="000000"/>
          <w:sz w:val="24"/>
        </w:rPr>
        <w:t>Высокий износ сетей водоснабжения</w:t>
      </w:r>
      <w:r w:rsidRPr="007E6A9F">
        <w:rPr>
          <w:color w:val="000000"/>
          <w:sz w:val="24"/>
        </w:rPr>
        <w:t xml:space="preserve"> приводит к большому объем</w:t>
      </w:r>
      <w:r w:rsidR="003A0546" w:rsidRPr="007E6A9F">
        <w:rPr>
          <w:color w:val="000000"/>
          <w:sz w:val="24"/>
        </w:rPr>
        <w:t>у</w:t>
      </w:r>
      <w:r w:rsidRPr="007E6A9F">
        <w:rPr>
          <w:color w:val="000000"/>
          <w:sz w:val="24"/>
        </w:rPr>
        <w:t xml:space="preserve"> потерь воды при передаче</w:t>
      </w:r>
      <w:r w:rsidR="003A0546" w:rsidRPr="007E6A9F">
        <w:rPr>
          <w:color w:val="000000"/>
          <w:sz w:val="24"/>
        </w:rPr>
        <w:t xml:space="preserve"> – потери воды в сетях МУП «Водоканал» почти 50%</w:t>
      </w:r>
      <w:r w:rsidRPr="007E6A9F">
        <w:rPr>
          <w:color w:val="000000"/>
          <w:sz w:val="24"/>
        </w:rPr>
        <w:t xml:space="preserve">. </w:t>
      </w:r>
      <w:r w:rsidRPr="007E6A9F">
        <w:rPr>
          <w:iCs/>
          <w:color w:val="000000"/>
          <w:sz w:val="24"/>
        </w:rPr>
        <w:t xml:space="preserve">Особенно остро требуется замена водопроводных сетей по улицам Мещерская, Полевая, Колхозная, Советская, Октябрьская, а также в микрорайонах </w:t>
      </w:r>
      <w:proofErr w:type="spellStart"/>
      <w:r w:rsidRPr="007E6A9F">
        <w:rPr>
          <w:iCs/>
          <w:color w:val="000000"/>
          <w:sz w:val="24"/>
        </w:rPr>
        <w:t>Черемушки</w:t>
      </w:r>
      <w:proofErr w:type="spellEnd"/>
      <w:r w:rsidRPr="007E6A9F">
        <w:rPr>
          <w:iCs/>
          <w:color w:val="000000"/>
          <w:sz w:val="24"/>
        </w:rPr>
        <w:t xml:space="preserve"> и Затон.</w:t>
      </w:r>
    </w:p>
    <w:p w:rsidR="00716167" w:rsidRPr="007E6A9F" w:rsidRDefault="00716167" w:rsidP="00716167">
      <w:pPr>
        <w:pStyle w:val="a3"/>
        <w:spacing w:after="0"/>
        <w:ind w:firstLine="709"/>
        <w:rPr>
          <w:b/>
          <w:sz w:val="24"/>
        </w:rPr>
      </w:pPr>
      <w:r w:rsidRPr="007E6A9F">
        <w:rPr>
          <w:b/>
          <w:sz w:val="24"/>
        </w:rPr>
        <w:t>Низкий уровень обеспеченности приборным учетом.</w:t>
      </w:r>
    </w:p>
    <w:p w:rsidR="00857E56" w:rsidRPr="007E6A9F" w:rsidRDefault="00716167" w:rsidP="00716167">
      <w:pPr>
        <w:pStyle w:val="a3"/>
        <w:spacing w:after="0"/>
        <w:ind w:firstLine="709"/>
        <w:rPr>
          <w:b/>
          <w:sz w:val="24"/>
        </w:rPr>
      </w:pPr>
      <w:r w:rsidRPr="007E6A9F">
        <w:rPr>
          <w:b/>
          <w:sz w:val="24"/>
        </w:rPr>
        <w:t>Высокий уровень энергоемкости систем водоснабжения.</w:t>
      </w:r>
    </w:p>
    <w:p w:rsidR="00857E56" w:rsidRPr="007E6A9F" w:rsidRDefault="00857E56">
      <w:pPr>
        <w:jc w:val="left"/>
        <w:rPr>
          <w:b/>
          <w:sz w:val="24"/>
        </w:rPr>
      </w:pPr>
      <w:r w:rsidRPr="007E6A9F">
        <w:rPr>
          <w:b/>
          <w:sz w:val="24"/>
        </w:rPr>
        <w:br w:type="page"/>
      </w:r>
    </w:p>
    <w:p w:rsidR="00857E56" w:rsidRPr="007E6A9F" w:rsidRDefault="00857E56" w:rsidP="00721715">
      <w:pPr>
        <w:pStyle w:val="a3"/>
        <w:ind w:firstLine="708"/>
        <w:outlineLvl w:val="1"/>
        <w:rPr>
          <w:b/>
          <w:sz w:val="24"/>
        </w:rPr>
      </w:pPr>
      <w:bookmarkStart w:id="21" w:name="_Toc438485242"/>
      <w:r w:rsidRPr="007E6A9F">
        <w:rPr>
          <w:b/>
          <w:sz w:val="24"/>
        </w:rPr>
        <w:lastRenderedPageBreak/>
        <w:t>2.3. Характеристика</w:t>
      </w:r>
      <w:r w:rsidR="00B1151B" w:rsidRPr="007E6A9F">
        <w:rPr>
          <w:b/>
          <w:sz w:val="24"/>
        </w:rPr>
        <w:t xml:space="preserve"> существующего состояния систем</w:t>
      </w:r>
      <w:r w:rsidRPr="007E6A9F">
        <w:rPr>
          <w:b/>
          <w:sz w:val="24"/>
        </w:rPr>
        <w:t xml:space="preserve"> водоотведения</w:t>
      </w:r>
      <w:bookmarkEnd w:id="21"/>
    </w:p>
    <w:p w:rsidR="00035619" w:rsidRPr="007E6A9F" w:rsidRDefault="00035619" w:rsidP="00035619">
      <w:pPr>
        <w:pStyle w:val="afffc"/>
        <w:spacing w:before="0" w:after="0" w:line="240" w:lineRule="auto"/>
        <w:ind w:right="0" w:firstLine="709"/>
        <w:rPr>
          <w:rFonts w:eastAsia="MS Mincho"/>
          <w:i/>
          <w:sz w:val="24"/>
          <w:szCs w:val="24"/>
          <w:u w:val="single"/>
        </w:rPr>
      </w:pPr>
      <w:r w:rsidRPr="007E6A9F">
        <w:rPr>
          <w:rFonts w:eastAsia="MS Mincho"/>
          <w:i/>
          <w:sz w:val="24"/>
          <w:szCs w:val="24"/>
          <w:u w:val="single"/>
        </w:rPr>
        <w:t xml:space="preserve">Функциональная структура систем водоотведения </w:t>
      </w:r>
      <w:proofErr w:type="gramStart"/>
      <w:r w:rsidRPr="007E6A9F">
        <w:rPr>
          <w:rFonts w:eastAsia="MS Mincho"/>
          <w:i/>
          <w:sz w:val="24"/>
          <w:szCs w:val="24"/>
          <w:u w:val="single"/>
        </w:rPr>
        <w:t>г</w:t>
      </w:r>
      <w:proofErr w:type="gramEnd"/>
      <w:r w:rsidRPr="007E6A9F">
        <w:rPr>
          <w:rFonts w:eastAsia="MS Mincho"/>
          <w:i/>
          <w:sz w:val="24"/>
          <w:szCs w:val="24"/>
          <w:u w:val="single"/>
        </w:rPr>
        <w:t>. Касимов</w:t>
      </w:r>
    </w:p>
    <w:p w:rsidR="00035619" w:rsidRPr="007E6A9F" w:rsidRDefault="00035619" w:rsidP="00035619">
      <w:pPr>
        <w:ind w:firstLine="709"/>
        <w:rPr>
          <w:color w:val="000000"/>
          <w:sz w:val="24"/>
        </w:rPr>
      </w:pPr>
      <w:r w:rsidRPr="007E6A9F">
        <w:rPr>
          <w:color w:val="000000"/>
          <w:sz w:val="24"/>
        </w:rPr>
        <w:t xml:space="preserve">На территории города </w:t>
      </w:r>
      <w:proofErr w:type="spellStart"/>
      <w:r w:rsidRPr="007E6A9F">
        <w:rPr>
          <w:color w:val="000000"/>
          <w:sz w:val="24"/>
        </w:rPr>
        <w:t>Касимова</w:t>
      </w:r>
      <w:proofErr w:type="spellEnd"/>
      <w:r w:rsidRPr="007E6A9F">
        <w:rPr>
          <w:color w:val="000000"/>
          <w:sz w:val="24"/>
        </w:rPr>
        <w:t xml:space="preserve"> действует централизованная система водоотведения. Городские хозяйственно-бытовые сточные воды по системе самотечных и напорных коллекторов поступают на очистные сооружения. Капитальный жилищный фонд города полностью канализован. Системами канализации обеспечено 57,7% жилищного фонда города.</w:t>
      </w:r>
    </w:p>
    <w:p w:rsidR="00035619" w:rsidRPr="007E6A9F" w:rsidRDefault="00035619" w:rsidP="00035619">
      <w:pPr>
        <w:ind w:firstLine="709"/>
        <w:rPr>
          <w:color w:val="000000"/>
          <w:sz w:val="24"/>
        </w:rPr>
      </w:pPr>
      <w:r w:rsidRPr="007E6A9F">
        <w:rPr>
          <w:color w:val="000000"/>
          <w:sz w:val="24"/>
        </w:rPr>
        <w:t>Система водоотведения состоит из четырех самостоятельных частей:</w:t>
      </w:r>
    </w:p>
    <w:p w:rsidR="00035619" w:rsidRPr="007E6A9F" w:rsidRDefault="00035619" w:rsidP="00035619">
      <w:pPr>
        <w:ind w:firstLine="709"/>
        <w:rPr>
          <w:color w:val="000000"/>
          <w:sz w:val="24"/>
        </w:rPr>
      </w:pPr>
      <w:r w:rsidRPr="007E6A9F">
        <w:rPr>
          <w:color w:val="000000"/>
          <w:sz w:val="24"/>
        </w:rPr>
        <w:t xml:space="preserve">1. По территории центральной части города проложена самотечно-напорная система водоотведения. Коллектора проложены на глубину от 1,7 м до 7 м. Диаметр труб самотечных – от 150 до 700 мм, напорных – 200-400 мм. Напорные коллекторы проложены из асбестоцементных и стальных труб. Сточные воды подаются на очистные сооружения, расположенные в юго-восточной окраине города. </w:t>
      </w:r>
    </w:p>
    <w:p w:rsidR="00035619" w:rsidRPr="007E6A9F" w:rsidRDefault="00035619" w:rsidP="00035619">
      <w:pPr>
        <w:ind w:firstLine="709"/>
        <w:rPr>
          <w:color w:val="000000"/>
          <w:sz w:val="24"/>
        </w:rPr>
      </w:pPr>
      <w:r w:rsidRPr="007E6A9F">
        <w:rPr>
          <w:color w:val="000000"/>
          <w:sz w:val="24"/>
        </w:rPr>
        <w:t>2. На территории микрорайона Сиверка работает локальная система водоотведения. Хозяйственно-бытовые сточные воды собираются по сети самотечных коллекторов на КНС, которая по напорным коллекторам подает их на локальные очистные сооружения, расположенные на юго-западной окраине района, на берегу Сиверского оврага. Коллекторы проложены на глубину от 1,8 м до 3 м. Диаметр самотечных коллекторов – от 150 до 500 мм.</w:t>
      </w:r>
    </w:p>
    <w:p w:rsidR="00035619" w:rsidRPr="007E6A9F" w:rsidRDefault="00035619" w:rsidP="00035619">
      <w:pPr>
        <w:ind w:firstLine="709"/>
        <w:rPr>
          <w:color w:val="000000"/>
          <w:sz w:val="24"/>
        </w:rPr>
      </w:pPr>
      <w:r w:rsidRPr="007E6A9F">
        <w:rPr>
          <w:color w:val="000000"/>
          <w:sz w:val="24"/>
        </w:rPr>
        <w:t xml:space="preserve">3. На территории микрорайона Лесок проложена самотечно-напорная сеть водоотведения. КНС перекачивает бытовые сточные воды в овраг Сиверка без какой-либо очистки и обеззараживания. Бытовые сточные воды части микрорайона </w:t>
      </w:r>
      <w:proofErr w:type="spellStart"/>
      <w:r w:rsidRPr="007E6A9F">
        <w:rPr>
          <w:color w:val="000000"/>
          <w:sz w:val="24"/>
        </w:rPr>
        <w:t>Черемушки</w:t>
      </w:r>
      <w:proofErr w:type="spellEnd"/>
      <w:r w:rsidRPr="007E6A9F">
        <w:rPr>
          <w:color w:val="000000"/>
          <w:sz w:val="24"/>
        </w:rPr>
        <w:t xml:space="preserve"> также попадают в овраг Сиверка без какой-либо очистки и обеззараживания.</w:t>
      </w:r>
    </w:p>
    <w:p w:rsidR="00035619" w:rsidRPr="007E6A9F" w:rsidRDefault="00035619" w:rsidP="00035619">
      <w:pPr>
        <w:ind w:firstLine="709"/>
        <w:rPr>
          <w:color w:val="000000"/>
          <w:sz w:val="24"/>
        </w:rPr>
      </w:pPr>
      <w:r w:rsidRPr="007E6A9F">
        <w:rPr>
          <w:color w:val="000000"/>
          <w:sz w:val="24"/>
        </w:rPr>
        <w:t xml:space="preserve">4. На территории микрорайона </w:t>
      </w:r>
      <w:proofErr w:type="spellStart"/>
      <w:r w:rsidRPr="007E6A9F">
        <w:rPr>
          <w:color w:val="000000"/>
          <w:sz w:val="24"/>
        </w:rPr>
        <w:t>Приокский</w:t>
      </w:r>
      <w:proofErr w:type="spellEnd"/>
      <w:r w:rsidRPr="007E6A9F">
        <w:rPr>
          <w:color w:val="000000"/>
          <w:sz w:val="24"/>
        </w:rPr>
        <w:t xml:space="preserve"> работает локальная система водоотведения. Протяженность самотечных коллекторов диаметром  100-400 мм составляет 4,5 км в микрорайоне </w:t>
      </w:r>
      <w:proofErr w:type="spellStart"/>
      <w:r w:rsidRPr="007E6A9F">
        <w:rPr>
          <w:color w:val="000000"/>
          <w:sz w:val="24"/>
        </w:rPr>
        <w:t>Приокский</w:t>
      </w:r>
      <w:proofErr w:type="spellEnd"/>
      <w:r w:rsidRPr="007E6A9F">
        <w:rPr>
          <w:color w:val="000000"/>
          <w:sz w:val="24"/>
        </w:rPr>
        <w:t xml:space="preserve"> и 1,3 км в п</w:t>
      </w:r>
      <w:proofErr w:type="gramStart"/>
      <w:r w:rsidRPr="007E6A9F">
        <w:rPr>
          <w:color w:val="000000"/>
          <w:sz w:val="24"/>
        </w:rPr>
        <w:t>.Н</w:t>
      </w:r>
      <w:proofErr w:type="gramEnd"/>
      <w:r w:rsidRPr="007E6A9F">
        <w:rPr>
          <w:color w:val="000000"/>
          <w:sz w:val="24"/>
        </w:rPr>
        <w:t>овостройка диаметром 100-200мм, протяженность напорного коллектора диаметром 200 мм – 2,3 км. Строительство сети водоотведения в п</w:t>
      </w:r>
      <w:proofErr w:type="gramStart"/>
      <w:r w:rsidRPr="007E6A9F">
        <w:rPr>
          <w:color w:val="000000"/>
          <w:sz w:val="24"/>
        </w:rPr>
        <w:t>.Н</w:t>
      </w:r>
      <w:proofErr w:type="gramEnd"/>
      <w:r w:rsidRPr="007E6A9F">
        <w:rPr>
          <w:color w:val="000000"/>
          <w:sz w:val="24"/>
        </w:rPr>
        <w:t xml:space="preserve">овостройка велось с 1985 по 1989 гг., а в микрорайоне </w:t>
      </w:r>
      <w:proofErr w:type="spellStart"/>
      <w:r w:rsidRPr="007E6A9F">
        <w:rPr>
          <w:color w:val="000000"/>
          <w:sz w:val="24"/>
        </w:rPr>
        <w:t>Приокский</w:t>
      </w:r>
      <w:proofErr w:type="spellEnd"/>
      <w:r w:rsidRPr="007E6A9F">
        <w:rPr>
          <w:color w:val="000000"/>
          <w:sz w:val="24"/>
        </w:rPr>
        <w:t xml:space="preserve"> – в 1995 году.</w:t>
      </w:r>
    </w:p>
    <w:p w:rsidR="00035619" w:rsidRPr="007E6A9F" w:rsidRDefault="00035619" w:rsidP="00035619">
      <w:pPr>
        <w:pStyle w:val="a3"/>
        <w:rPr>
          <w:sz w:val="24"/>
        </w:rPr>
      </w:pPr>
    </w:p>
    <w:p w:rsidR="00035619" w:rsidRPr="007E6A9F" w:rsidRDefault="00035619" w:rsidP="00035619">
      <w:pPr>
        <w:pStyle w:val="a3"/>
        <w:spacing w:after="0"/>
        <w:rPr>
          <w:i/>
          <w:sz w:val="24"/>
          <w:u w:val="single"/>
        </w:rPr>
      </w:pPr>
      <w:r w:rsidRPr="007E6A9F">
        <w:rPr>
          <w:sz w:val="24"/>
        </w:rPr>
        <w:tab/>
      </w:r>
      <w:r w:rsidRPr="007E6A9F">
        <w:rPr>
          <w:i/>
          <w:sz w:val="24"/>
          <w:u w:val="single"/>
        </w:rPr>
        <w:t xml:space="preserve">Технические характеристики систем водоотведения </w:t>
      </w:r>
      <w:proofErr w:type="gramStart"/>
      <w:r w:rsidRPr="007E6A9F">
        <w:rPr>
          <w:i/>
          <w:sz w:val="24"/>
          <w:u w:val="single"/>
        </w:rPr>
        <w:t>г</w:t>
      </w:r>
      <w:proofErr w:type="gramEnd"/>
      <w:r w:rsidRPr="007E6A9F">
        <w:rPr>
          <w:i/>
          <w:sz w:val="24"/>
          <w:u w:val="single"/>
        </w:rPr>
        <w:t>. Касимов</w:t>
      </w:r>
    </w:p>
    <w:p w:rsidR="00035619" w:rsidRPr="007E6A9F" w:rsidRDefault="00035619" w:rsidP="00035619">
      <w:pPr>
        <w:ind w:firstLine="709"/>
        <w:rPr>
          <w:color w:val="000000"/>
          <w:sz w:val="24"/>
        </w:rPr>
      </w:pPr>
      <w:r w:rsidRPr="007E6A9F">
        <w:rPr>
          <w:color w:val="000000"/>
          <w:sz w:val="24"/>
        </w:rPr>
        <w:t xml:space="preserve">В системе водоотведения города </w:t>
      </w:r>
      <w:proofErr w:type="spellStart"/>
      <w:r w:rsidRPr="007E6A9F">
        <w:rPr>
          <w:color w:val="000000"/>
          <w:sz w:val="24"/>
        </w:rPr>
        <w:t>Касимова</w:t>
      </w:r>
      <w:proofErr w:type="spellEnd"/>
      <w:r w:rsidRPr="007E6A9F">
        <w:rPr>
          <w:color w:val="000000"/>
          <w:sz w:val="24"/>
        </w:rPr>
        <w:t xml:space="preserve"> работают восемь канализационных насосных станций (КНС):</w:t>
      </w:r>
    </w:p>
    <w:p w:rsidR="00035619" w:rsidRPr="007E6A9F" w:rsidRDefault="00035619" w:rsidP="00035619">
      <w:pPr>
        <w:ind w:firstLine="709"/>
        <w:rPr>
          <w:color w:val="000000"/>
          <w:sz w:val="24"/>
        </w:rPr>
      </w:pPr>
      <w:r w:rsidRPr="007E6A9F">
        <w:rPr>
          <w:color w:val="000000"/>
          <w:sz w:val="24"/>
        </w:rPr>
        <w:t>- КНС № 1 (</w:t>
      </w:r>
      <w:proofErr w:type="gramStart"/>
      <w:r w:rsidRPr="007E6A9F">
        <w:rPr>
          <w:color w:val="000000"/>
          <w:sz w:val="24"/>
        </w:rPr>
        <w:t>расположена</w:t>
      </w:r>
      <w:proofErr w:type="gramEnd"/>
      <w:r w:rsidRPr="007E6A9F">
        <w:rPr>
          <w:color w:val="000000"/>
          <w:sz w:val="24"/>
        </w:rPr>
        <w:t xml:space="preserve"> на набережной);</w:t>
      </w:r>
    </w:p>
    <w:p w:rsidR="00035619" w:rsidRPr="007E6A9F" w:rsidRDefault="00035619" w:rsidP="00035619">
      <w:pPr>
        <w:ind w:firstLine="709"/>
        <w:rPr>
          <w:color w:val="000000"/>
          <w:sz w:val="24"/>
        </w:rPr>
      </w:pPr>
      <w:r w:rsidRPr="007E6A9F">
        <w:rPr>
          <w:color w:val="000000"/>
          <w:sz w:val="24"/>
        </w:rPr>
        <w:t>- КНС № 2 (</w:t>
      </w:r>
      <w:proofErr w:type="gramStart"/>
      <w:r w:rsidRPr="007E6A9F">
        <w:rPr>
          <w:color w:val="000000"/>
          <w:sz w:val="24"/>
        </w:rPr>
        <w:t>расположена</w:t>
      </w:r>
      <w:proofErr w:type="gramEnd"/>
      <w:r w:rsidRPr="007E6A9F">
        <w:rPr>
          <w:color w:val="000000"/>
          <w:sz w:val="24"/>
        </w:rPr>
        <w:t xml:space="preserve"> в северной части города, близ территории ПОАТ);</w:t>
      </w:r>
    </w:p>
    <w:p w:rsidR="00035619" w:rsidRPr="007E6A9F" w:rsidRDefault="00035619" w:rsidP="00035619">
      <w:pPr>
        <w:ind w:firstLine="709"/>
        <w:rPr>
          <w:color w:val="000000"/>
          <w:sz w:val="24"/>
        </w:rPr>
      </w:pPr>
      <w:r w:rsidRPr="007E6A9F">
        <w:rPr>
          <w:color w:val="000000"/>
          <w:sz w:val="24"/>
        </w:rPr>
        <w:t>- КНС № 3 (</w:t>
      </w:r>
      <w:proofErr w:type="gramStart"/>
      <w:r w:rsidRPr="007E6A9F">
        <w:rPr>
          <w:color w:val="000000"/>
          <w:sz w:val="24"/>
        </w:rPr>
        <w:t>расположена</w:t>
      </w:r>
      <w:proofErr w:type="gramEnd"/>
      <w:r w:rsidRPr="007E6A9F">
        <w:rPr>
          <w:color w:val="000000"/>
          <w:sz w:val="24"/>
        </w:rPr>
        <w:t xml:space="preserve"> в 50 м от КНС 2, не работает, оборудование отсутствует);</w:t>
      </w:r>
    </w:p>
    <w:p w:rsidR="00035619" w:rsidRPr="007E6A9F" w:rsidRDefault="00035619" w:rsidP="00035619">
      <w:pPr>
        <w:ind w:firstLine="709"/>
        <w:rPr>
          <w:color w:val="000000"/>
          <w:sz w:val="24"/>
        </w:rPr>
      </w:pPr>
      <w:r w:rsidRPr="007E6A9F">
        <w:rPr>
          <w:color w:val="000000"/>
          <w:sz w:val="24"/>
        </w:rPr>
        <w:t>- КНС № 4 (расположена в западной части города, на набережной Сиверского оврага, ул</w:t>
      </w:r>
      <w:proofErr w:type="gramStart"/>
      <w:r w:rsidRPr="007E6A9F">
        <w:rPr>
          <w:color w:val="000000"/>
          <w:sz w:val="24"/>
        </w:rPr>
        <w:t>.М</w:t>
      </w:r>
      <w:proofErr w:type="gramEnd"/>
      <w:r w:rsidRPr="007E6A9F">
        <w:rPr>
          <w:color w:val="000000"/>
          <w:sz w:val="24"/>
        </w:rPr>
        <w:t>осковская);</w:t>
      </w:r>
    </w:p>
    <w:p w:rsidR="00035619" w:rsidRPr="007E6A9F" w:rsidRDefault="00035619" w:rsidP="00035619">
      <w:pPr>
        <w:ind w:firstLine="709"/>
        <w:rPr>
          <w:color w:val="000000"/>
          <w:sz w:val="24"/>
        </w:rPr>
      </w:pPr>
      <w:r w:rsidRPr="007E6A9F">
        <w:rPr>
          <w:color w:val="000000"/>
          <w:sz w:val="24"/>
        </w:rPr>
        <w:t>- КНС № 5 (расположены на территории ЗАО «</w:t>
      </w:r>
      <w:proofErr w:type="spellStart"/>
      <w:r w:rsidRPr="007E6A9F">
        <w:rPr>
          <w:color w:val="000000"/>
          <w:sz w:val="24"/>
        </w:rPr>
        <w:t>Касимовсеть</w:t>
      </w:r>
      <w:proofErr w:type="spellEnd"/>
      <w:r w:rsidRPr="007E6A9F">
        <w:rPr>
          <w:color w:val="000000"/>
          <w:sz w:val="24"/>
        </w:rPr>
        <w:t>»);</w:t>
      </w:r>
    </w:p>
    <w:p w:rsidR="00035619" w:rsidRPr="007E6A9F" w:rsidRDefault="00035619" w:rsidP="00035619">
      <w:pPr>
        <w:ind w:firstLine="709"/>
        <w:rPr>
          <w:color w:val="000000"/>
          <w:sz w:val="24"/>
        </w:rPr>
      </w:pPr>
      <w:r w:rsidRPr="007E6A9F">
        <w:rPr>
          <w:color w:val="000000"/>
          <w:sz w:val="24"/>
        </w:rPr>
        <w:t>- КНС микрорайона «Сиверка»;</w:t>
      </w:r>
    </w:p>
    <w:p w:rsidR="00035619" w:rsidRPr="007E6A9F" w:rsidRDefault="00035619" w:rsidP="00035619">
      <w:pPr>
        <w:ind w:firstLine="709"/>
        <w:rPr>
          <w:color w:val="000000"/>
          <w:sz w:val="24"/>
        </w:rPr>
      </w:pPr>
      <w:r w:rsidRPr="007E6A9F">
        <w:rPr>
          <w:color w:val="000000"/>
          <w:sz w:val="24"/>
        </w:rPr>
        <w:t>- КНС микрорайона «Лесок»;</w:t>
      </w:r>
    </w:p>
    <w:p w:rsidR="00035619" w:rsidRPr="007E6A9F" w:rsidRDefault="00035619" w:rsidP="00035619">
      <w:pPr>
        <w:ind w:firstLine="709"/>
        <w:rPr>
          <w:color w:val="000000"/>
          <w:sz w:val="24"/>
        </w:rPr>
      </w:pPr>
      <w:r w:rsidRPr="007E6A9F">
        <w:rPr>
          <w:color w:val="000000"/>
          <w:sz w:val="24"/>
        </w:rPr>
        <w:t xml:space="preserve">- КНС </w:t>
      </w:r>
      <w:proofErr w:type="spellStart"/>
      <w:r w:rsidRPr="007E6A9F">
        <w:rPr>
          <w:color w:val="000000"/>
          <w:sz w:val="24"/>
        </w:rPr>
        <w:t>микрорайна</w:t>
      </w:r>
      <w:proofErr w:type="spellEnd"/>
      <w:r w:rsidRPr="007E6A9F">
        <w:rPr>
          <w:color w:val="000000"/>
          <w:sz w:val="24"/>
        </w:rPr>
        <w:t xml:space="preserve"> </w:t>
      </w:r>
      <w:proofErr w:type="spellStart"/>
      <w:r w:rsidRPr="007E6A9F">
        <w:rPr>
          <w:color w:val="000000"/>
          <w:sz w:val="24"/>
        </w:rPr>
        <w:t>Приокский</w:t>
      </w:r>
      <w:proofErr w:type="spellEnd"/>
      <w:r w:rsidRPr="007E6A9F">
        <w:rPr>
          <w:color w:val="000000"/>
          <w:sz w:val="24"/>
        </w:rPr>
        <w:t>;</w:t>
      </w:r>
    </w:p>
    <w:p w:rsidR="00035619" w:rsidRPr="007E6A9F" w:rsidRDefault="00035619" w:rsidP="00035619">
      <w:pPr>
        <w:ind w:firstLine="709"/>
        <w:rPr>
          <w:color w:val="000000"/>
          <w:sz w:val="24"/>
        </w:rPr>
      </w:pPr>
      <w:r w:rsidRPr="007E6A9F">
        <w:rPr>
          <w:color w:val="000000"/>
          <w:sz w:val="24"/>
        </w:rPr>
        <w:t xml:space="preserve">- КНС </w:t>
      </w:r>
      <w:proofErr w:type="spellStart"/>
      <w:r w:rsidRPr="007E6A9F">
        <w:rPr>
          <w:color w:val="000000"/>
          <w:sz w:val="24"/>
        </w:rPr>
        <w:t>мкр</w:t>
      </w:r>
      <w:proofErr w:type="gramStart"/>
      <w:r w:rsidRPr="007E6A9F">
        <w:rPr>
          <w:color w:val="000000"/>
          <w:sz w:val="24"/>
        </w:rPr>
        <w:t>.Н</w:t>
      </w:r>
      <w:proofErr w:type="gramEnd"/>
      <w:r w:rsidRPr="007E6A9F">
        <w:rPr>
          <w:color w:val="000000"/>
          <w:sz w:val="24"/>
        </w:rPr>
        <w:t>овостройка</w:t>
      </w:r>
      <w:proofErr w:type="spellEnd"/>
      <w:r w:rsidRPr="007E6A9F">
        <w:rPr>
          <w:color w:val="000000"/>
          <w:sz w:val="24"/>
        </w:rPr>
        <w:t>, расположенная на территории ООО «</w:t>
      </w:r>
      <w:proofErr w:type="spellStart"/>
      <w:r w:rsidRPr="007E6A9F">
        <w:rPr>
          <w:color w:val="000000"/>
          <w:sz w:val="24"/>
        </w:rPr>
        <w:t>Касимовский</w:t>
      </w:r>
      <w:proofErr w:type="spellEnd"/>
      <w:r w:rsidRPr="007E6A9F">
        <w:rPr>
          <w:color w:val="000000"/>
          <w:sz w:val="24"/>
        </w:rPr>
        <w:t xml:space="preserve"> речной порт».</w:t>
      </w:r>
    </w:p>
    <w:p w:rsidR="00BC7A67" w:rsidRPr="007E6A9F" w:rsidRDefault="00BC7A67" w:rsidP="00BC7A67">
      <w:pPr>
        <w:ind w:firstLine="709"/>
        <w:rPr>
          <w:color w:val="000000"/>
          <w:sz w:val="24"/>
        </w:rPr>
      </w:pPr>
      <w:r w:rsidRPr="007E6A9F">
        <w:rPr>
          <w:color w:val="000000"/>
          <w:sz w:val="24"/>
        </w:rPr>
        <w:t>КНС № 1 и № 2 перекачивают сточные воды в объеме, превышающем проектную производительность: КНС № 1 при проектной  производительности 9000 куб</w:t>
      </w:r>
      <w:proofErr w:type="gramStart"/>
      <w:r w:rsidRPr="007E6A9F">
        <w:rPr>
          <w:color w:val="000000"/>
          <w:sz w:val="24"/>
        </w:rPr>
        <w:t>.м</w:t>
      </w:r>
      <w:proofErr w:type="gramEnd"/>
      <w:r w:rsidRPr="007E6A9F">
        <w:rPr>
          <w:color w:val="000000"/>
          <w:sz w:val="24"/>
        </w:rPr>
        <w:t>/</w:t>
      </w:r>
      <w:proofErr w:type="spellStart"/>
      <w:r w:rsidRPr="007E6A9F">
        <w:rPr>
          <w:color w:val="000000"/>
          <w:sz w:val="24"/>
        </w:rPr>
        <w:t>сут</w:t>
      </w:r>
      <w:proofErr w:type="spellEnd"/>
      <w:r w:rsidRPr="007E6A9F">
        <w:rPr>
          <w:color w:val="000000"/>
          <w:sz w:val="24"/>
        </w:rPr>
        <w:t>. перекачивает 10500 куб.м/</w:t>
      </w:r>
      <w:proofErr w:type="spellStart"/>
      <w:r w:rsidRPr="007E6A9F">
        <w:rPr>
          <w:color w:val="000000"/>
          <w:sz w:val="24"/>
        </w:rPr>
        <w:t>сут</w:t>
      </w:r>
      <w:proofErr w:type="spellEnd"/>
      <w:r w:rsidRPr="007E6A9F">
        <w:rPr>
          <w:color w:val="000000"/>
          <w:sz w:val="24"/>
        </w:rPr>
        <w:t>, КНС № 2 при проектной  производительности 1480 куб.м/</w:t>
      </w:r>
      <w:proofErr w:type="spellStart"/>
      <w:r w:rsidRPr="007E6A9F">
        <w:rPr>
          <w:color w:val="000000"/>
          <w:sz w:val="24"/>
        </w:rPr>
        <w:t>сут</w:t>
      </w:r>
      <w:proofErr w:type="spellEnd"/>
      <w:r w:rsidRPr="007E6A9F">
        <w:rPr>
          <w:color w:val="000000"/>
          <w:sz w:val="24"/>
        </w:rPr>
        <w:t>. перекачивает 2800 куб.м/</w:t>
      </w:r>
      <w:proofErr w:type="spellStart"/>
      <w:r w:rsidRPr="007E6A9F">
        <w:rPr>
          <w:color w:val="000000"/>
          <w:sz w:val="24"/>
        </w:rPr>
        <w:t>сут</w:t>
      </w:r>
      <w:proofErr w:type="spellEnd"/>
      <w:r w:rsidRPr="007E6A9F">
        <w:rPr>
          <w:color w:val="000000"/>
          <w:sz w:val="24"/>
        </w:rPr>
        <w:t>.</w:t>
      </w:r>
    </w:p>
    <w:p w:rsidR="00BC7A67" w:rsidRPr="007E6A9F" w:rsidRDefault="00BC7A67" w:rsidP="00BC7A67">
      <w:pPr>
        <w:ind w:firstLine="709"/>
        <w:rPr>
          <w:color w:val="000000"/>
          <w:sz w:val="24"/>
        </w:rPr>
      </w:pPr>
      <w:r w:rsidRPr="007E6A9F">
        <w:rPr>
          <w:color w:val="000000"/>
          <w:sz w:val="24"/>
        </w:rPr>
        <w:t>Производительность КНС подбиралась до ввода в эксплуатацию канализационных сетей микрорайонов «Строитель» и «</w:t>
      </w:r>
      <w:proofErr w:type="spellStart"/>
      <w:r w:rsidRPr="007E6A9F">
        <w:rPr>
          <w:color w:val="000000"/>
          <w:sz w:val="24"/>
        </w:rPr>
        <w:t>Черемушки</w:t>
      </w:r>
      <w:proofErr w:type="spellEnd"/>
      <w:r w:rsidRPr="007E6A9F">
        <w:rPr>
          <w:color w:val="000000"/>
          <w:sz w:val="24"/>
        </w:rPr>
        <w:t>». В 1991 году институтом «</w:t>
      </w:r>
      <w:proofErr w:type="spellStart"/>
      <w:r w:rsidRPr="007E6A9F">
        <w:rPr>
          <w:color w:val="000000"/>
          <w:sz w:val="24"/>
        </w:rPr>
        <w:t>Рязаньгражданпроект</w:t>
      </w:r>
      <w:proofErr w:type="spellEnd"/>
      <w:r w:rsidRPr="007E6A9F">
        <w:rPr>
          <w:color w:val="000000"/>
          <w:sz w:val="24"/>
        </w:rPr>
        <w:t>» разработан проект канализационного коллектора для разгрузки работы КНС и системы водоотведения, а также приема сточных вод от микрорайонов «50 лет СССР», «Строитель», «Лесок» и «</w:t>
      </w:r>
      <w:proofErr w:type="spellStart"/>
      <w:r w:rsidRPr="007E6A9F">
        <w:rPr>
          <w:color w:val="000000"/>
          <w:sz w:val="24"/>
        </w:rPr>
        <w:t>Черемушки</w:t>
      </w:r>
      <w:proofErr w:type="spellEnd"/>
      <w:r w:rsidRPr="007E6A9F">
        <w:rPr>
          <w:color w:val="000000"/>
          <w:sz w:val="24"/>
        </w:rPr>
        <w:t>». До настоящего времени реализация проекта не осуществилась.</w:t>
      </w:r>
    </w:p>
    <w:p w:rsidR="00F421BC" w:rsidRPr="007E6A9F" w:rsidRDefault="00F421BC" w:rsidP="00F421BC">
      <w:pPr>
        <w:ind w:firstLine="709"/>
        <w:rPr>
          <w:iCs/>
          <w:color w:val="000000"/>
          <w:sz w:val="24"/>
        </w:rPr>
      </w:pPr>
      <w:r w:rsidRPr="007E6A9F">
        <w:rPr>
          <w:iCs/>
          <w:color w:val="000000"/>
          <w:sz w:val="24"/>
        </w:rPr>
        <w:t xml:space="preserve">На территории города </w:t>
      </w:r>
      <w:proofErr w:type="spellStart"/>
      <w:r w:rsidRPr="007E6A9F">
        <w:rPr>
          <w:iCs/>
          <w:color w:val="000000"/>
          <w:sz w:val="24"/>
        </w:rPr>
        <w:t>Касимова</w:t>
      </w:r>
      <w:proofErr w:type="spellEnd"/>
      <w:r w:rsidRPr="007E6A9F">
        <w:rPr>
          <w:iCs/>
          <w:color w:val="000000"/>
          <w:sz w:val="24"/>
        </w:rPr>
        <w:t xml:space="preserve"> работают три сооружения по очистке сточных вод:</w:t>
      </w:r>
    </w:p>
    <w:p w:rsidR="00F421BC" w:rsidRPr="007E6A9F" w:rsidRDefault="00F421BC" w:rsidP="00F421BC">
      <w:pPr>
        <w:ind w:firstLine="709"/>
        <w:rPr>
          <w:color w:val="000000"/>
          <w:sz w:val="24"/>
        </w:rPr>
      </w:pPr>
      <w:r w:rsidRPr="007E6A9F">
        <w:rPr>
          <w:iCs/>
          <w:color w:val="000000"/>
          <w:sz w:val="24"/>
        </w:rPr>
        <w:lastRenderedPageBreak/>
        <w:t>-</w:t>
      </w:r>
      <w:r w:rsidRPr="007E6A9F">
        <w:rPr>
          <w:color w:val="000000"/>
          <w:sz w:val="24"/>
        </w:rPr>
        <w:t xml:space="preserve"> очистные сооружения полной биологической очистки в районе р. </w:t>
      </w:r>
      <w:proofErr w:type="gramStart"/>
      <w:r w:rsidRPr="007E6A9F">
        <w:rPr>
          <w:color w:val="000000"/>
          <w:sz w:val="24"/>
        </w:rPr>
        <w:t>Бабенка</w:t>
      </w:r>
      <w:proofErr w:type="gramEnd"/>
      <w:r w:rsidRPr="007E6A9F">
        <w:rPr>
          <w:color w:val="000000"/>
          <w:sz w:val="24"/>
        </w:rPr>
        <w:t>;</w:t>
      </w:r>
    </w:p>
    <w:p w:rsidR="00F421BC" w:rsidRPr="007E6A9F" w:rsidRDefault="00F421BC" w:rsidP="00F421BC">
      <w:pPr>
        <w:ind w:firstLine="709"/>
        <w:rPr>
          <w:color w:val="000000"/>
          <w:sz w:val="24"/>
        </w:rPr>
      </w:pPr>
      <w:r w:rsidRPr="007E6A9F">
        <w:rPr>
          <w:iCs/>
          <w:color w:val="000000"/>
          <w:sz w:val="24"/>
        </w:rPr>
        <w:t>- б</w:t>
      </w:r>
      <w:r w:rsidRPr="007E6A9F">
        <w:rPr>
          <w:color w:val="000000"/>
          <w:sz w:val="24"/>
        </w:rPr>
        <w:t>иологические очистные сооружения полной очистки в районе Сиверка;</w:t>
      </w:r>
    </w:p>
    <w:p w:rsidR="00F421BC" w:rsidRPr="007E6A9F" w:rsidRDefault="00F421BC" w:rsidP="00F421BC">
      <w:pPr>
        <w:ind w:firstLine="709"/>
        <w:rPr>
          <w:iCs/>
          <w:color w:val="000000"/>
          <w:sz w:val="24"/>
        </w:rPr>
      </w:pPr>
      <w:r w:rsidRPr="007E6A9F">
        <w:rPr>
          <w:color w:val="000000"/>
          <w:sz w:val="24"/>
        </w:rPr>
        <w:t xml:space="preserve">- очистные сооружения полной биологической очистки </w:t>
      </w:r>
      <w:proofErr w:type="spellStart"/>
      <w:r w:rsidRPr="007E6A9F">
        <w:rPr>
          <w:iCs/>
          <w:color w:val="000000"/>
          <w:sz w:val="24"/>
        </w:rPr>
        <w:t>мкр</w:t>
      </w:r>
      <w:proofErr w:type="spellEnd"/>
      <w:r w:rsidRPr="007E6A9F">
        <w:rPr>
          <w:iCs/>
          <w:color w:val="000000"/>
          <w:sz w:val="24"/>
        </w:rPr>
        <w:t xml:space="preserve">. </w:t>
      </w:r>
      <w:proofErr w:type="spellStart"/>
      <w:r w:rsidRPr="007E6A9F">
        <w:rPr>
          <w:iCs/>
          <w:color w:val="000000"/>
          <w:sz w:val="24"/>
        </w:rPr>
        <w:t>Приокский</w:t>
      </w:r>
      <w:proofErr w:type="spellEnd"/>
      <w:r w:rsidRPr="007E6A9F">
        <w:rPr>
          <w:iCs/>
          <w:color w:val="000000"/>
          <w:sz w:val="24"/>
        </w:rPr>
        <w:t>.</w:t>
      </w:r>
    </w:p>
    <w:p w:rsidR="00F421BC" w:rsidRPr="007E6A9F" w:rsidRDefault="00F421BC" w:rsidP="00F421BC">
      <w:pPr>
        <w:ind w:firstLine="709"/>
        <w:rPr>
          <w:color w:val="000000"/>
          <w:sz w:val="24"/>
        </w:rPr>
      </w:pPr>
      <w:r w:rsidRPr="007E6A9F">
        <w:rPr>
          <w:color w:val="000000"/>
          <w:sz w:val="24"/>
        </w:rPr>
        <w:t>Очистные сооружения полной биологической очистки в районе р. </w:t>
      </w:r>
      <w:proofErr w:type="gramStart"/>
      <w:r w:rsidRPr="007E6A9F">
        <w:rPr>
          <w:color w:val="000000"/>
          <w:sz w:val="24"/>
        </w:rPr>
        <w:t>Бабенка</w:t>
      </w:r>
      <w:proofErr w:type="gramEnd"/>
      <w:r w:rsidRPr="007E6A9F">
        <w:rPr>
          <w:color w:val="000000"/>
          <w:sz w:val="24"/>
        </w:rPr>
        <w:t xml:space="preserve"> имеют 2 очереди. Первая очередь построена и пущена в эксплуатацию в 1975 году, имеют производительность 7 тыс</w:t>
      </w:r>
      <w:proofErr w:type="gramStart"/>
      <w:r w:rsidRPr="007E6A9F">
        <w:rPr>
          <w:color w:val="000000"/>
          <w:sz w:val="24"/>
        </w:rPr>
        <w:t>.к</w:t>
      </w:r>
      <w:proofErr w:type="gramEnd"/>
      <w:r w:rsidRPr="007E6A9F">
        <w:rPr>
          <w:color w:val="000000"/>
          <w:sz w:val="24"/>
        </w:rPr>
        <w:t>уб.м/</w:t>
      </w:r>
      <w:proofErr w:type="spellStart"/>
      <w:r w:rsidRPr="007E6A9F">
        <w:rPr>
          <w:color w:val="000000"/>
          <w:sz w:val="24"/>
        </w:rPr>
        <w:t>сут</w:t>
      </w:r>
      <w:proofErr w:type="spellEnd"/>
      <w:r w:rsidRPr="007E6A9F">
        <w:rPr>
          <w:color w:val="000000"/>
          <w:sz w:val="24"/>
        </w:rPr>
        <w:t>. Оборудование изношено, капитального ремонта до настоящего времени не проводилось. Вторая очередь построена и пущена в эксплуатацию в 1995 году, имеет мощность на прием стоков в объеме 10 тыс</w:t>
      </w:r>
      <w:proofErr w:type="gramStart"/>
      <w:r w:rsidRPr="007E6A9F">
        <w:rPr>
          <w:color w:val="000000"/>
          <w:sz w:val="24"/>
        </w:rPr>
        <w:t>.к</w:t>
      </w:r>
      <w:proofErr w:type="gramEnd"/>
      <w:r w:rsidRPr="007E6A9F">
        <w:rPr>
          <w:color w:val="000000"/>
          <w:sz w:val="24"/>
        </w:rPr>
        <w:t>уб.м/</w:t>
      </w:r>
      <w:proofErr w:type="spellStart"/>
      <w:r w:rsidRPr="007E6A9F">
        <w:rPr>
          <w:color w:val="000000"/>
          <w:sz w:val="24"/>
        </w:rPr>
        <w:t>сут</w:t>
      </w:r>
      <w:proofErr w:type="spellEnd"/>
      <w:r w:rsidRPr="007E6A9F">
        <w:rPr>
          <w:color w:val="000000"/>
          <w:sz w:val="24"/>
        </w:rPr>
        <w:t>. Общая мощность очистных сооружений составляет 17 тыс</w:t>
      </w:r>
      <w:proofErr w:type="gramStart"/>
      <w:r w:rsidRPr="007E6A9F">
        <w:rPr>
          <w:color w:val="000000"/>
          <w:sz w:val="24"/>
        </w:rPr>
        <w:t>.к</w:t>
      </w:r>
      <w:proofErr w:type="gramEnd"/>
      <w:r w:rsidRPr="007E6A9F">
        <w:rPr>
          <w:color w:val="000000"/>
          <w:sz w:val="24"/>
        </w:rPr>
        <w:t>уб.м/</w:t>
      </w:r>
      <w:proofErr w:type="spellStart"/>
      <w:r w:rsidRPr="007E6A9F">
        <w:rPr>
          <w:color w:val="000000"/>
          <w:sz w:val="24"/>
        </w:rPr>
        <w:t>сут</w:t>
      </w:r>
      <w:proofErr w:type="spellEnd"/>
      <w:r w:rsidRPr="007E6A9F">
        <w:rPr>
          <w:color w:val="000000"/>
          <w:sz w:val="24"/>
        </w:rPr>
        <w:t>. Фактически на очистные сооружения поступает не более 12 тыс</w:t>
      </w:r>
      <w:proofErr w:type="gramStart"/>
      <w:r w:rsidRPr="007E6A9F">
        <w:rPr>
          <w:color w:val="000000"/>
          <w:sz w:val="24"/>
        </w:rPr>
        <w:t>.к</w:t>
      </w:r>
      <w:proofErr w:type="gramEnd"/>
      <w:r w:rsidRPr="007E6A9F">
        <w:rPr>
          <w:color w:val="000000"/>
          <w:sz w:val="24"/>
        </w:rPr>
        <w:t>уб.м/</w:t>
      </w:r>
      <w:proofErr w:type="spellStart"/>
      <w:r w:rsidRPr="007E6A9F">
        <w:rPr>
          <w:color w:val="000000"/>
          <w:sz w:val="24"/>
        </w:rPr>
        <w:t>сут</w:t>
      </w:r>
      <w:proofErr w:type="spellEnd"/>
      <w:r w:rsidRPr="007E6A9F">
        <w:rPr>
          <w:color w:val="000000"/>
          <w:sz w:val="24"/>
        </w:rPr>
        <w:t>.</w:t>
      </w:r>
    </w:p>
    <w:p w:rsidR="00F421BC" w:rsidRPr="007E6A9F" w:rsidRDefault="00F421BC" w:rsidP="00F421BC">
      <w:pPr>
        <w:ind w:firstLine="709"/>
        <w:rPr>
          <w:iCs/>
          <w:color w:val="000000"/>
          <w:sz w:val="24"/>
        </w:rPr>
      </w:pPr>
      <w:r w:rsidRPr="007E6A9F">
        <w:rPr>
          <w:iCs/>
          <w:color w:val="000000"/>
          <w:sz w:val="24"/>
        </w:rPr>
        <w:t>Состав основных сооружений:</w:t>
      </w:r>
    </w:p>
    <w:p w:rsidR="00F421BC" w:rsidRPr="007E6A9F" w:rsidRDefault="00F421BC" w:rsidP="00F421BC">
      <w:pPr>
        <w:ind w:firstLine="709"/>
        <w:rPr>
          <w:iCs/>
          <w:color w:val="000000"/>
          <w:sz w:val="24"/>
        </w:rPr>
      </w:pPr>
      <w:r w:rsidRPr="007E6A9F">
        <w:rPr>
          <w:iCs/>
          <w:color w:val="000000"/>
          <w:sz w:val="24"/>
        </w:rPr>
        <w:t>- приемная камера;</w:t>
      </w:r>
    </w:p>
    <w:p w:rsidR="00F421BC" w:rsidRPr="007E6A9F" w:rsidRDefault="00F421BC" w:rsidP="00F421BC">
      <w:pPr>
        <w:ind w:firstLine="709"/>
        <w:rPr>
          <w:iCs/>
          <w:color w:val="000000"/>
          <w:sz w:val="24"/>
        </w:rPr>
      </w:pPr>
      <w:r w:rsidRPr="007E6A9F">
        <w:rPr>
          <w:iCs/>
          <w:color w:val="000000"/>
          <w:sz w:val="24"/>
        </w:rPr>
        <w:t>- первичные отстойники;</w:t>
      </w:r>
    </w:p>
    <w:p w:rsidR="00F421BC" w:rsidRPr="007E6A9F" w:rsidRDefault="00F421BC" w:rsidP="00F421BC">
      <w:pPr>
        <w:ind w:firstLine="709"/>
        <w:rPr>
          <w:iCs/>
          <w:color w:val="000000"/>
          <w:sz w:val="24"/>
        </w:rPr>
      </w:pPr>
      <w:r w:rsidRPr="007E6A9F">
        <w:rPr>
          <w:iCs/>
          <w:color w:val="000000"/>
          <w:sz w:val="24"/>
        </w:rPr>
        <w:t xml:space="preserve">- </w:t>
      </w:r>
      <w:proofErr w:type="spellStart"/>
      <w:r w:rsidRPr="007E6A9F">
        <w:rPr>
          <w:iCs/>
          <w:color w:val="000000"/>
          <w:sz w:val="24"/>
        </w:rPr>
        <w:t>аэротенки</w:t>
      </w:r>
      <w:proofErr w:type="spellEnd"/>
      <w:r w:rsidRPr="007E6A9F">
        <w:rPr>
          <w:iCs/>
          <w:color w:val="000000"/>
          <w:sz w:val="24"/>
        </w:rPr>
        <w:t>;</w:t>
      </w:r>
    </w:p>
    <w:p w:rsidR="00F421BC" w:rsidRPr="007E6A9F" w:rsidRDefault="00F421BC" w:rsidP="00F421BC">
      <w:pPr>
        <w:ind w:firstLine="709"/>
        <w:rPr>
          <w:iCs/>
          <w:color w:val="000000"/>
          <w:sz w:val="24"/>
        </w:rPr>
      </w:pPr>
      <w:r w:rsidRPr="007E6A9F">
        <w:rPr>
          <w:iCs/>
          <w:color w:val="000000"/>
          <w:sz w:val="24"/>
        </w:rPr>
        <w:t>- вторичные отстойники.</w:t>
      </w:r>
    </w:p>
    <w:p w:rsidR="00E75FC8" w:rsidRPr="007E6A9F" w:rsidRDefault="00E75FC8" w:rsidP="00E75FC8">
      <w:pPr>
        <w:ind w:firstLine="709"/>
        <w:rPr>
          <w:color w:val="000000"/>
          <w:sz w:val="24"/>
        </w:rPr>
      </w:pPr>
      <w:r w:rsidRPr="007E6A9F">
        <w:rPr>
          <w:color w:val="000000"/>
          <w:sz w:val="24"/>
        </w:rPr>
        <w:t>Обеззараживание очищенных сточных вод производится хлорированием. Обработка осадка сточных вод производится на иловых площадках площадью: большое поле 1800 кв</w:t>
      </w:r>
      <w:proofErr w:type="gramStart"/>
      <w:r w:rsidRPr="007E6A9F">
        <w:rPr>
          <w:color w:val="000000"/>
          <w:sz w:val="24"/>
        </w:rPr>
        <w:t>.м</w:t>
      </w:r>
      <w:proofErr w:type="gramEnd"/>
      <w:r w:rsidRPr="007E6A9F">
        <w:rPr>
          <w:color w:val="000000"/>
          <w:sz w:val="24"/>
        </w:rPr>
        <w:t>, глубина 1,5 м, малое поле 600 кв.м, глубина 1,5 м. Выпуск очищенных сточных вод производится в реку Ока в черте города.</w:t>
      </w:r>
    </w:p>
    <w:p w:rsidR="00F421BC" w:rsidRPr="007E6A9F" w:rsidRDefault="00F421BC" w:rsidP="00F421BC">
      <w:pPr>
        <w:ind w:firstLine="709"/>
        <w:rPr>
          <w:iCs/>
          <w:color w:val="000000"/>
          <w:sz w:val="24"/>
        </w:rPr>
      </w:pPr>
      <w:r w:rsidRPr="007E6A9F">
        <w:rPr>
          <w:iCs/>
          <w:color w:val="000000"/>
          <w:sz w:val="24"/>
        </w:rPr>
        <w:t>Биологические очистные сооружения полной очистки в районе Сиверка построены в 1969 году и рассчитаны на прием стоков в объеме 700 куб</w:t>
      </w:r>
      <w:proofErr w:type="gramStart"/>
      <w:r w:rsidRPr="007E6A9F">
        <w:rPr>
          <w:iCs/>
          <w:color w:val="000000"/>
          <w:sz w:val="24"/>
        </w:rPr>
        <w:t>.м</w:t>
      </w:r>
      <w:proofErr w:type="gramEnd"/>
      <w:r w:rsidRPr="007E6A9F">
        <w:rPr>
          <w:iCs/>
          <w:color w:val="000000"/>
          <w:sz w:val="24"/>
        </w:rPr>
        <w:t>/</w:t>
      </w:r>
      <w:proofErr w:type="spellStart"/>
      <w:r w:rsidRPr="007E6A9F">
        <w:rPr>
          <w:iCs/>
          <w:color w:val="000000"/>
          <w:sz w:val="24"/>
        </w:rPr>
        <w:t>сут</w:t>
      </w:r>
      <w:proofErr w:type="spellEnd"/>
      <w:r w:rsidR="00857859" w:rsidRPr="007E6A9F">
        <w:rPr>
          <w:iCs/>
          <w:color w:val="000000"/>
          <w:sz w:val="24"/>
        </w:rPr>
        <w:t>.</w:t>
      </w:r>
      <w:r w:rsidRPr="007E6A9F">
        <w:rPr>
          <w:iCs/>
          <w:color w:val="000000"/>
          <w:sz w:val="24"/>
        </w:rPr>
        <w:t>, фактически принимают 740 куб.м/</w:t>
      </w:r>
      <w:proofErr w:type="spellStart"/>
      <w:r w:rsidRPr="007E6A9F">
        <w:rPr>
          <w:iCs/>
          <w:color w:val="000000"/>
          <w:sz w:val="24"/>
        </w:rPr>
        <w:t>сут</w:t>
      </w:r>
      <w:proofErr w:type="spellEnd"/>
      <w:r w:rsidRPr="007E6A9F">
        <w:rPr>
          <w:iCs/>
          <w:color w:val="000000"/>
          <w:sz w:val="24"/>
        </w:rPr>
        <w:t>. Сведения о качественном составе выпускаемых сточных вод отсутствуют. Обеззараживание очищенных сточных вод производится хлорированием. Обработка осадка сточных вод производится на иловое поле площадью 154 кв</w:t>
      </w:r>
      <w:proofErr w:type="gramStart"/>
      <w:r w:rsidRPr="007E6A9F">
        <w:rPr>
          <w:iCs/>
          <w:color w:val="000000"/>
          <w:sz w:val="24"/>
        </w:rPr>
        <w:t>.м</w:t>
      </w:r>
      <w:proofErr w:type="gramEnd"/>
      <w:r w:rsidRPr="007E6A9F">
        <w:rPr>
          <w:iCs/>
          <w:color w:val="000000"/>
          <w:sz w:val="24"/>
        </w:rPr>
        <w:t>, глубина 0,6 м. Выпуск очищенных сточных вод производится в черте города в протоку Сиверка овраг, бассейн реки Ока.</w:t>
      </w:r>
    </w:p>
    <w:p w:rsidR="00F421BC" w:rsidRPr="007E6A9F" w:rsidRDefault="00F421BC" w:rsidP="00F421BC">
      <w:pPr>
        <w:ind w:firstLine="709"/>
        <w:rPr>
          <w:iCs/>
          <w:color w:val="000000"/>
          <w:sz w:val="24"/>
        </w:rPr>
      </w:pPr>
      <w:r w:rsidRPr="007E6A9F">
        <w:rPr>
          <w:iCs/>
          <w:color w:val="000000"/>
          <w:sz w:val="24"/>
        </w:rPr>
        <w:t>Выпуск очищенных сточных вод из о</w:t>
      </w:r>
      <w:r w:rsidRPr="007E6A9F">
        <w:rPr>
          <w:color w:val="000000"/>
          <w:sz w:val="24"/>
        </w:rPr>
        <w:t xml:space="preserve">чистных сооружений полной биологической очистки </w:t>
      </w:r>
      <w:proofErr w:type="spellStart"/>
      <w:r w:rsidRPr="007E6A9F">
        <w:rPr>
          <w:iCs/>
          <w:color w:val="000000"/>
          <w:sz w:val="24"/>
        </w:rPr>
        <w:t>мкр</w:t>
      </w:r>
      <w:proofErr w:type="spellEnd"/>
      <w:r w:rsidRPr="007E6A9F">
        <w:rPr>
          <w:iCs/>
          <w:color w:val="000000"/>
          <w:sz w:val="24"/>
        </w:rPr>
        <w:t xml:space="preserve">. </w:t>
      </w:r>
      <w:proofErr w:type="spellStart"/>
      <w:r w:rsidRPr="007E6A9F">
        <w:rPr>
          <w:iCs/>
          <w:color w:val="000000"/>
          <w:sz w:val="24"/>
        </w:rPr>
        <w:t>Приокский</w:t>
      </w:r>
      <w:proofErr w:type="spellEnd"/>
      <w:r w:rsidRPr="007E6A9F">
        <w:rPr>
          <w:iCs/>
          <w:color w:val="000000"/>
          <w:sz w:val="24"/>
        </w:rPr>
        <w:t xml:space="preserve"> производится в реку Ока на территории города.</w:t>
      </w:r>
    </w:p>
    <w:p w:rsidR="00857859" w:rsidRPr="007E6A9F" w:rsidRDefault="00857859" w:rsidP="00857859">
      <w:pPr>
        <w:ind w:firstLine="709"/>
        <w:rPr>
          <w:color w:val="000000"/>
          <w:sz w:val="24"/>
        </w:rPr>
      </w:pPr>
      <w:r w:rsidRPr="007E6A9F">
        <w:rPr>
          <w:color w:val="000000"/>
          <w:sz w:val="24"/>
        </w:rPr>
        <w:t xml:space="preserve">В 2013 году </w:t>
      </w:r>
      <w:proofErr w:type="gramStart"/>
      <w:r w:rsidRPr="007E6A9F">
        <w:rPr>
          <w:color w:val="000000"/>
          <w:sz w:val="24"/>
        </w:rPr>
        <w:t>фактический</w:t>
      </w:r>
      <w:proofErr w:type="gramEnd"/>
      <w:r w:rsidRPr="007E6A9F">
        <w:rPr>
          <w:color w:val="000000"/>
          <w:sz w:val="24"/>
        </w:rPr>
        <w:t xml:space="preserve"> пропуска сточных вод составил 1712,9 тыс. куб.м. Структура водоотведения соответствует потреблению воды: 50% стоков отводится от населения, 10 % от бюджетных организаций. Следует отметить, что за период 2011-</w:t>
      </w:r>
      <w:smartTag w:uri="urn:schemas-microsoft-com:office:smarttags" w:element="metricconverter">
        <w:smartTagPr>
          <w:attr w:name="ProductID" w:val="2013 г"/>
        </w:smartTagPr>
        <w:r w:rsidRPr="007E6A9F">
          <w:rPr>
            <w:color w:val="000000"/>
            <w:sz w:val="24"/>
          </w:rPr>
          <w:t>2013 г</w:t>
        </w:r>
      </w:smartTag>
      <w:r w:rsidRPr="007E6A9F">
        <w:rPr>
          <w:color w:val="000000"/>
          <w:sz w:val="24"/>
        </w:rPr>
        <w:t>.г. наблюдается снижение объемов потребления услуги  водоотведения населением. Одним из факторов такого снижения является внедрение приборного учета коммунальных ресурсов (холодной и горячей воды), по показаниям которых в данном случае определяется, в том числе, объем водоотведения.</w:t>
      </w:r>
    </w:p>
    <w:p w:rsidR="00F421BC" w:rsidRPr="007E6A9F" w:rsidRDefault="00F421BC" w:rsidP="00F421BC">
      <w:pPr>
        <w:pStyle w:val="a3"/>
        <w:rPr>
          <w:sz w:val="24"/>
        </w:rPr>
      </w:pPr>
    </w:p>
    <w:p w:rsidR="00035619" w:rsidRPr="007E6A9F" w:rsidRDefault="00035619" w:rsidP="00035619">
      <w:pPr>
        <w:pStyle w:val="a3"/>
        <w:spacing w:after="0"/>
        <w:ind w:firstLine="709"/>
        <w:rPr>
          <w:sz w:val="24"/>
        </w:rPr>
      </w:pPr>
      <w:r w:rsidRPr="007E6A9F">
        <w:rPr>
          <w:i/>
          <w:sz w:val="24"/>
          <w:u w:val="single"/>
        </w:rPr>
        <w:t xml:space="preserve">Сведения об основных проблемах систем водоотведения </w:t>
      </w:r>
      <w:proofErr w:type="gramStart"/>
      <w:r w:rsidRPr="007E6A9F">
        <w:rPr>
          <w:i/>
          <w:sz w:val="24"/>
          <w:u w:val="single"/>
        </w:rPr>
        <w:t>г</w:t>
      </w:r>
      <w:proofErr w:type="gramEnd"/>
      <w:r w:rsidRPr="007E6A9F">
        <w:rPr>
          <w:i/>
          <w:sz w:val="24"/>
          <w:u w:val="single"/>
        </w:rPr>
        <w:t>. Касимов</w:t>
      </w:r>
    </w:p>
    <w:p w:rsidR="00BC7A67" w:rsidRPr="007E6A9F" w:rsidRDefault="00771D7A" w:rsidP="00771D7A">
      <w:pPr>
        <w:ind w:firstLine="709"/>
        <w:rPr>
          <w:color w:val="000000"/>
          <w:sz w:val="24"/>
        </w:rPr>
      </w:pPr>
      <w:r w:rsidRPr="007E6A9F">
        <w:rPr>
          <w:b/>
          <w:color w:val="000000"/>
          <w:sz w:val="24"/>
        </w:rPr>
        <w:t>Н</w:t>
      </w:r>
      <w:r w:rsidR="00BC7A67" w:rsidRPr="007E6A9F">
        <w:rPr>
          <w:b/>
          <w:color w:val="000000"/>
          <w:sz w:val="24"/>
        </w:rPr>
        <w:t>есоответствие состава сбрасываемых вод после очистки нормативам до</w:t>
      </w:r>
      <w:r w:rsidRPr="007E6A9F">
        <w:rPr>
          <w:b/>
          <w:color w:val="000000"/>
          <w:sz w:val="24"/>
        </w:rPr>
        <w:t>пустимого сброса.</w:t>
      </w:r>
      <w:r w:rsidR="00E75FC8" w:rsidRPr="007E6A9F">
        <w:rPr>
          <w:color w:val="000000"/>
          <w:sz w:val="24"/>
        </w:rPr>
        <w:t xml:space="preserve"> </w:t>
      </w:r>
      <w:r w:rsidRPr="007E6A9F">
        <w:rPr>
          <w:color w:val="000000"/>
          <w:sz w:val="24"/>
        </w:rPr>
        <w:t>И</w:t>
      </w:r>
      <w:r w:rsidR="00E75FC8" w:rsidRPr="007E6A9F">
        <w:rPr>
          <w:color w:val="000000"/>
          <w:sz w:val="24"/>
        </w:rPr>
        <w:t xml:space="preserve">з-за значительной изношенности очистных </w:t>
      </w:r>
      <w:proofErr w:type="gramStart"/>
      <w:r w:rsidR="00E75FC8" w:rsidRPr="007E6A9F">
        <w:rPr>
          <w:color w:val="000000"/>
          <w:sz w:val="24"/>
        </w:rPr>
        <w:t>сооружений</w:t>
      </w:r>
      <w:proofErr w:type="gramEnd"/>
      <w:r w:rsidR="00E75FC8" w:rsidRPr="007E6A9F">
        <w:rPr>
          <w:color w:val="000000"/>
          <w:sz w:val="24"/>
        </w:rPr>
        <w:t xml:space="preserve"> выпускаемые сточные воды в реку Ока не соответствуют нормативным требованиям по азоту нитратов, фосфатам (по Р) и жирам. Превышение железа в сточных водах на выходе с очистных сооружений обусловлено состоянием системы коллекторов городской застройки.</w:t>
      </w:r>
    </w:p>
    <w:p w:rsidR="00BC7A67" w:rsidRPr="007E6A9F" w:rsidRDefault="00771D7A" w:rsidP="00771D7A">
      <w:pPr>
        <w:ind w:firstLine="709"/>
        <w:rPr>
          <w:b/>
          <w:color w:val="000000"/>
          <w:sz w:val="24"/>
        </w:rPr>
      </w:pPr>
      <w:r w:rsidRPr="007E6A9F">
        <w:rPr>
          <w:b/>
          <w:color w:val="000000"/>
          <w:sz w:val="24"/>
        </w:rPr>
        <w:t>П</w:t>
      </w:r>
      <w:r w:rsidR="00BC7A67" w:rsidRPr="007E6A9F">
        <w:rPr>
          <w:b/>
          <w:color w:val="000000"/>
          <w:sz w:val="24"/>
        </w:rPr>
        <w:t>овышенный коррозионный износ КНС</w:t>
      </w:r>
      <w:r w:rsidRPr="007E6A9F">
        <w:rPr>
          <w:b/>
          <w:color w:val="000000"/>
          <w:sz w:val="24"/>
        </w:rPr>
        <w:t>.</w:t>
      </w:r>
    </w:p>
    <w:p w:rsidR="00BC7A67" w:rsidRPr="007E6A9F" w:rsidRDefault="00771D7A" w:rsidP="00771D7A">
      <w:pPr>
        <w:tabs>
          <w:tab w:val="num" w:pos="851"/>
        </w:tabs>
        <w:ind w:firstLine="709"/>
        <w:rPr>
          <w:b/>
          <w:color w:val="000000"/>
          <w:sz w:val="24"/>
        </w:rPr>
      </w:pPr>
      <w:r w:rsidRPr="007E6A9F">
        <w:rPr>
          <w:b/>
          <w:color w:val="000000"/>
          <w:sz w:val="24"/>
        </w:rPr>
        <w:t>И</w:t>
      </w:r>
      <w:r w:rsidR="00BC7A67" w:rsidRPr="007E6A9F">
        <w:rPr>
          <w:b/>
          <w:color w:val="000000"/>
          <w:sz w:val="24"/>
        </w:rPr>
        <w:t>знос и несоответствие насосного оборудования современным требованиям по</w:t>
      </w:r>
      <w:r w:rsidRPr="007E6A9F">
        <w:rPr>
          <w:b/>
          <w:color w:val="000000"/>
          <w:sz w:val="24"/>
        </w:rPr>
        <w:t xml:space="preserve"> надежности и энергопотреблению.</w:t>
      </w:r>
    </w:p>
    <w:p w:rsidR="00B1151B" w:rsidRPr="007E6A9F" w:rsidRDefault="00771D7A" w:rsidP="00771D7A">
      <w:pPr>
        <w:ind w:firstLine="709"/>
        <w:rPr>
          <w:color w:val="000000"/>
          <w:sz w:val="24"/>
        </w:rPr>
      </w:pPr>
      <w:r w:rsidRPr="007E6A9F">
        <w:rPr>
          <w:b/>
          <w:color w:val="000000"/>
          <w:sz w:val="24"/>
        </w:rPr>
        <w:t>В</w:t>
      </w:r>
      <w:r w:rsidR="00BC7A67" w:rsidRPr="007E6A9F">
        <w:rPr>
          <w:b/>
          <w:color w:val="000000"/>
          <w:sz w:val="24"/>
        </w:rPr>
        <w:t>ысокий износ трубопроводов</w:t>
      </w:r>
      <w:r w:rsidR="00BC7A67" w:rsidRPr="007E6A9F">
        <w:rPr>
          <w:color w:val="000000"/>
          <w:sz w:val="24"/>
        </w:rPr>
        <w:t xml:space="preserve"> и низкий процент замены.</w:t>
      </w:r>
    </w:p>
    <w:p w:rsidR="00B1151B" w:rsidRDefault="00B1151B" w:rsidP="00B1151B">
      <w:pPr>
        <w:pStyle w:val="a3"/>
      </w:pPr>
      <w:r>
        <w:br w:type="page"/>
      </w:r>
    </w:p>
    <w:p w:rsidR="00B1151B" w:rsidRPr="007E6A9F" w:rsidRDefault="00B1151B" w:rsidP="00721715">
      <w:pPr>
        <w:pStyle w:val="a3"/>
        <w:ind w:firstLine="708"/>
        <w:outlineLvl w:val="1"/>
        <w:rPr>
          <w:b/>
          <w:sz w:val="24"/>
        </w:rPr>
      </w:pPr>
      <w:bookmarkStart w:id="22" w:name="_Toc438485243"/>
      <w:r w:rsidRPr="007E6A9F">
        <w:rPr>
          <w:b/>
          <w:sz w:val="24"/>
        </w:rPr>
        <w:lastRenderedPageBreak/>
        <w:t>2.4. Характеристика существующего состояния системы электроснабжения</w:t>
      </w:r>
      <w:bookmarkEnd w:id="22"/>
    </w:p>
    <w:p w:rsidR="009061D7" w:rsidRPr="007E6A9F" w:rsidRDefault="009061D7" w:rsidP="009061D7">
      <w:pPr>
        <w:pStyle w:val="afffc"/>
        <w:spacing w:before="0" w:after="0" w:line="240" w:lineRule="auto"/>
        <w:ind w:right="0" w:firstLine="709"/>
        <w:rPr>
          <w:rFonts w:eastAsia="MS Mincho"/>
          <w:i/>
          <w:sz w:val="24"/>
          <w:szCs w:val="24"/>
          <w:u w:val="single"/>
        </w:rPr>
      </w:pPr>
      <w:r w:rsidRPr="007E6A9F">
        <w:rPr>
          <w:rFonts w:eastAsia="MS Mincho"/>
          <w:i/>
          <w:sz w:val="24"/>
          <w:szCs w:val="24"/>
          <w:u w:val="single"/>
        </w:rPr>
        <w:t xml:space="preserve">Функциональная структура системы электроснабжения </w:t>
      </w:r>
      <w:proofErr w:type="gramStart"/>
      <w:r w:rsidRPr="007E6A9F">
        <w:rPr>
          <w:rFonts w:eastAsia="MS Mincho"/>
          <w:i/>
          <w:sz w:val="24"/>
          <w:szCs w:val="24"/>
          <w:u w:val="single"/>
        </w:rPr>
        <w:t>г</w:t>
      </w:r>
      <w:proofErr w:type="gramEnd"/>
      <w:r w:rsidRPr="007E6A9F">
        <w:rPr>
          <w:rFonts w:eastAsia="MS Mincho"/>
          <w:i/>
          <w:sz w:val="24"/>
          <w:szCs w:val="24"/>
          <w:u w:val="single"/>
        </w:rPr>
        <w:t>. Касимов</w:t>
      </w:r>
    </w:p>
    <w:p w:rsidR="00B966C9" w:rsidRPr="007E6A9F" w:rsidRDefault="00B966C9" w:rsidP="00B966C9">
      <w:pPr>
        <w:ind w:firstLine="709"/>
        <w:rPr>
          <w:sz w:val="24"/>
        </w:rPr>
      </w:pPr>
      <w:r w:rsidRPr="007E6A9F">
        <w:rPr>
          <w:sz w:val="24"/>
        </w:rPr>
        <w:t xml:space="preserve">Электроснабжение </w:t>
      </w:r>
      <w:proofErr w:type="gramStart"/>
      <w:r w:rsidRPr="007E6A9F">
        <w:rPr>
          <w:sz w:val="24"/>
        </w:rPr>
        <w:t>г</w:t>
      </w:r>
      <w:proofErr w:type="gramEnd"/>
      <w:r w:rsidRPr="007E6A9F">
        <w:rPr>
          <w:sz w:val="24"/>
        </w:rPr>
        <w:t>. Касимов осуществляется от энергосистемы «</w:t>
      </w:r>
      <w:proofErr w:type="spellStart"/>
      <w:r w:rsidRPr="007E6A9F">
        <w:rPr>
          <w:sz w:val="24"/>
        </w:rPr>
        <w:t>Рязаньэнерго</w:t>
      </w:r>
      <w:proofErr w:type="spellEnd"/>
      <w:r w:rsidRPr="007E6A9F">
        <w:rPr>
          <w:sz w:val="24"/>
        </w:rPr>
        <w:t xml:space="preserve">». </w:t>
      </w:r>
    </w:p>
    <w:p w:rsidR="00B966C9" w:rsidRPr="007E6A9F" w:rsidRDefault="00B966C9" w:rsidP="00B966C9">
      <w:pPr>
        <w:ind w:firstLine="709"/>
        <w:rPr>
          <w:sz w:val="24"/>
        </w:rPr>
      </w:pPr>
      <w:r w:rsidRPr="007E6A9F">
        <w:rPr>
          <w:sz w:val="24"/>
        </w:rPr>
        <w:t xml:space="preserve">Подстанция «Касимов», расположенная в северной части </w:t>
      </w:r>
      <w:proofErr w:type="spellStart"/>
      <w:r w:rsidRPr="007E6A9F">
        <w:rPr>
          <w:sz w:val="24"/>
        </w:rPr>
        <w:t>Касимовского</w:t>
      </w:r>
      <w:proofErr w:type="spellEnd"/>
      <w:r w:rsidRPr="007E6A9F">
        <w:rPr>
          <w:sz w:val="24"/>
        </w:rPr>
        <w:t xml:space="preserve"> муниципального района является источником электроснабжения большинства микрорайонов города, микрорайон </w:t>
      </w:r>
      <w:proofErr w:type="spellStart"/>
      <w:r w:rsidRPr="007E6A9F">
        <w:rPr>
          <w:sz w:val="24"/>
        </w:rPr>
        <w:t>Приокский</w:t>
      </w:r>
      <w:proofErr w:type="spellEnd"/>
      <w:r w:rsidRPr="007E6A9F">
        <w:rPr>
          <w:sz w:val="24"/>
        </w:rPr>
        <w:t xml:space="preserve"> (за рекой Ока) получает электроэнергию от подстанции «</w:t>
      </w:r>
      <w:proofErr w:type="spellStart"/>
      <w:r w:rsidRPr="007E6A9F">
        <w:rPr>
          <w:sz w:val="24"/>
        </w:rPr>
        <w:t>Ашуково</w:t>
      </w:r>
      <w:proofErr w:type="spellEnd"/>
      <w:r w:rsidRPr="007E6A9F">
        <w:rPr>
          <w:sz w:val="24"/>
        </w:rPr>
        <w:t>».</w:t>
      </w:r>
    </w:p>
    <w:p w:rsidR="00B966C9" w:rsidRPr="007E6A9F" w:rsidRDefault="00B966C9" w:rsidP="00B966C9">
      <w:pPr>
        <w:ind w:firstLine="709"/>
        <w:rPr>
          <w:sz w:val="24"/>
        </w:rPr>
      </w:pPr>
      <w:r w:rsidRPr="007E6A9F">
        <w:rPr>
          <w:sz w:val="24"/>
        </w:rPr>
        <w:t>Электроснабжение города осуществляется от подстанции 110/35/10 кВ «Касимов»</w:t>
      </w:r>
      <w:r w:rsidR="009C7B4F">
        <w:rPr>
          <w:sz w:val="24"/>
        </w:rPr>
        <w:t xml:space="preserve"> </w:t>
      </w:r>
      <w:r w:rsidR="009C7B4F" w:rsidRPr="009C7B4F">
        <w:rPr>
          <w:sz w:val="24"/>
          <w:szCs w:val="28"/>
        </w:rPr>
        <w:t>(установленной мощностью 50 МВТ - 2 силовых трансформатора по 25 МВТ)</w:t>
      </w:r>
      <w:r w:rsidRPr="009C7B4F">
        <w:rPr>
          <w:sz w:val="22"/>
        </w:rPr>
        <w:t xml:space="preserve"> </w:t>
      </w:r>
      <w:r w:rsidRPr="007E6A9F">
        <w:rPr>
          <w:sz w:val="24"/>
        </w:rPr>
        <w:t xml:space="preserve">по линиям 10кВ по 4 фидерам, микрорайон </w:t>
      </w:r>
      <w:proofErr w:type="spellStart"/>
      <w:r w:rsidRPr="007E6A9F">
        <w:rPr>
          <w:sz w:val="24"/>
        </w:rPr>
        <w:t>Приокский</w:t>
      </w:r>
      <w:proofErr w:type="spellEnd"/>
      <w:r w:rsidRPr="007E6A9F">
        <w:rPr>
          <w:sz w:val="24"/>
        </w:rPr>
        <w:t xml:space="preserve"> – от подстанции 110/35/10 кВ «</w:t>
      </w:r>
      <w:proofErr w:type="spellStart"/>
      <w:r w:rsidRPr="007E6A9F">
        <w:rPr>
          <w:sz w:val="24"/>
        </w:rPr>
        <w:t>Ашуково</w:t>
      </w:r>
      <w:proofErr w:type="spellEnd"/>
      <w:r w:rsidRPr="007E6A9F">
        <w:rPr>
          <w:sz w:val="24"/>
        </w:rPr>
        <w:t>» по линиям 10 кВ по 3 фидерам.</w:t>
      </w:r>
    </w:p>
    <w:p w:rsidR="00B966C9" w:rsidRPr="007E6A9F" w:rsidRDefault="00B966C9" w:rsidP="00B966C9">
      <w:pPr>
        <w:ind w:firstLine="709"/>
        <w:rPr>
          <w:sz w:val="24"/>
        </w:rPr>
      </w:pPr>
      <w:r w:rsidRPr="007E6A9F">
        <w:rPr>
          <w:sz w:val="24"/>
        </w:rPr>
        <w:t xml:space="preserve">Передача и распределение электроэнергии осуществляется с помощью воздушных и кабельных линий электропередачи. </w:t>
      </w:r>
    </w:p>
    <w:p w:rsidR="00B966C9" w:rsidRPr="007E6A9F" w:rsidRDefault="00B966C9" w:rsidP="00B966C9">
      <w:pPr>
        <w:pStyle w:val="Textbody"/>
        <w:spacing w:after="0"/>
        <w:ind w:firstLine="709"/>
        <w:jc w:val="both"/>
        <w:rPr>
          <w:lang w:val="ru-RU"/>
        </w:rPr>
      </w:pPr>
      <w:proofErr w:type="gramStart"/>
      <w:r w:rsidRPr="007E6A9F">
        <w:rPr>
          <w:spacing w:val="-4"/>
          <w:lang w:val="ru-RU"/>
        </w:rPr>
        <w:t xml:space="preserve">Оказание </w:t>
      </w:r>
      <w:proofErr w:type="spellStart"/>
      <w:r w:rsidRPr="007E6A9F">
        <w:rPr>
          <w:spacing w:val="-4"/>
        </w:rPr>
        <w:t>услуг</w:t>
      </w:r>
      <w:proofErr w:type="spellEnd"/>
      <w:r w:rsidRPr="007E6A9F">
        <w:rPr>
          <w:spacing w:val="-4"/>
        </w:rPr>
        <w:t xml:space="preserve"> </w:t>
      </w:r>
      <w:proofErr w:type="spellStart"/>
      <w:r w:rsidRPr="007E6A9F">
        <w:rPr>
          <w:spacing w:val="-4"/>
        </w:rPr>
        <w:t>по</w:t>
      </w:r>
      <w:proofErr w:type="spellEnd"/>
      <w:r w:rsidRPr="007E6A9F">
        <w:rPr>
          <w:spacing w:val="-4"/>
        </w:rPr>
        <w:t xml:space="preserve"> </w:t>
      </w:r>
      <w:proofErr w:type="spellStart"/>
      <w:r w:rsidRPr="007E6A9F">
        <w:rPr>
          <w:spacing w:val="-4"/>
        </w:rPr>
        <w:t>передаче</w:t>
      </w:r>
      <w:proofErr w:type="spellEnd"/>
      <w:r w:rsidRPr="007E6A9F">
        <w:rPr>
          <w:spacing w:val="-4"/>
        </w:rPr>
        <w:t xml:space="preserve"> </w:t>
      </w:r>
      <w:proofErr w:type="spellStart"/>
      <w:r w:rsidRPr="007E6A9F">
        <w:rPr>
          <w:spacing w:val="-4"/>
        </w:rPr>
        <w:t>электрической</w:t>
      </w:r>
      <w:proofErr w:type="spellEnd"/>
      <w:r w:rsidRPr="007E6A9F">
        <w:rPr>
          <w:spacing w:val="-4"/>
        </w:rPr>
        <w:t xml:space="preserve"> </w:t>
      </w:r>
      <w:proofErr w:type="spellStart"/>
      <w:r w:rsidRPr="007E6A9F">
        <w:rPr>
          <w:spacing w:val="-4"/>
        </w:rPr>
        <w:t>энергии</w:t>
      </w:r>
      <w:proofErr w:type="spellEnd"/>
      <w:r w:rsidRPr="007E6A9F">
        <w:rPr>
          <w:spacing w:val="-4"/>
        </w:rPr>
        <w:t xml:space="preserve"> </w:t>
      </w:r>
      <w:proofErr w:type="spellStart"/>
      <w:r w:rsidRPr="007E6A9F">
        <w:rPr>
          <w:spacing w:val="-4"/>
        </w:rPr>
        <w:t>от</w:t>
      </w:r>
      <w:proofErr w:type="spellEnd"/>
      <w:r w:rsidRPr="007E6A9F">
        <w:rPr>
          <w:spacing w:val="-4"/>
        </w:rPr>
        <w:t xml:space="preserve"> </w:t>
      </w:r>
      <w:proofErr w:type="spellStart"/>
      <w:r w:rsidRPr="007E6A9F">
        <w:rPr>
          <w:spacing w:val="-4"/>
        </w:rPr>
        <w:t>сетей</w:t>
      </w:r>
      <w:proofErr w:type="spellEnd"/>
      <w:r w:rsidRPr="007E6A9F">
        <w:rPr>
          <w:spacing w:val="-4"/>
        </w:rPr>
        <w:t xml:space="preserve"> </w:t>
      </w:r>
      <w:proofErr w:type="spellStart"/>
      <w:r w:rsidRPr="007E6A9F">
        <w:rPr>
          <w:spacing w:val="-4"/>
        </w:rPr>
        <w:t>филиала</w:t>
      </w:r>
      <w:proofErr w:type="spellEnd"/>
      <w:r w:rsidRPr="007E6A9F">
        <w:rPr>
          <w:spacing w:val="-4"/>
        </w:rPr>
        <w:t xml:space="preserve"> «</w:t>
      </w:r>
      <w:proofErr w:type="spellStart"/>
      <w:r w:rsidRPr="007E6A9F">
        <w:rPr>
          <w:spacing w:val="-4"/>
        </w:rPr>
        <w:t>Рязаньэнерго</w:t>
      </w:r>
      <w:proofErr w:type="spellEnd"/>
      <w:r w:rsidRPr="007E6A9F">
        <w:rPr>
          <w:spacing w:val="-4"/>
        </w:rPr>
        <w:t>» ОАО МРСК «</w:t>
      </w:r>
      <w:proofErr w:type="spellStart"/>
      <w:r w:rsidRPr="007E6A9F">
        <w:rPr>
          <w:spacing w:val="-4"/>
        </w:rPr>
        <w:t>Центра</w:t>
      </w:r>
      <w:proofErr w:type="spellEnd"/>
      <w:r w:rsidRPr="007E6A9F">
        <w:rPr>
          <w:spacing w:val="-4"/>
        </w:rPr>
        <w:t xml:space="preserve"> и </w:t>
      </w:r>
      <w:proofErr w:type="spellStart"/>
      <w:r w:rsidRPr="007E6A9F">
        <w:rPr>
          <w:spacing w:val="-4"/>
        </w:rPr>
        <w:t>Приволжья</w:t>
      </w:r>
      <w:proofErr w:type="spellEnd"/>
      <w:r w:rsidRPr="007E6A9F">
        <w:rPr>
          <w:spacing w:val="-4"/>
        </w:rPr>
        <w:t xml:space="preserve">» и </w:t>
      </w:r>
      <w:proofErr w:type="spellStart"/>
      <w:r w:rsidRPr="007E6A9F">
        <w:rPr>
          <w:spacing w:val="-4"/>
        </w:rPr>
        <w:t>других</w:t>
      </w:r>
      <w:proofErr w:type="spellEnd"/>
      <w:r w:rsidRPr="007E6A9F">
        <w:rPr>
          <w:spacing w:val="-4"/>
        </w:rPr>
        <w:t xml:space="preserve"> </w:t>
      </w:r>
      <w:proofErr w:type="spellStart"/>
      <w:r w:rsidRPr="007E6A9F">
        <w:rPr>
          <w:spacing w:val="-4"/>
        </w:rPr>
        <w:t>вышестоящих</w:t>
      </w:r>
      <w:proofErr w:type="spellEnd"/>
      <w:r w:rsidRPr="007E6A9F">
        <w:rPr>
          <w:spacing w:val="-4"/>
        </w:rPr>
        <w:t xml:space="preserve"> </w:t>
      </w:r>
      <w:proofErr w:type="spellStart"/>
      <w:r w:rsidRPr="007E6A9F">
        <w:rPr>
          <w:spacing w:val="-4"/>
        </w:rPr>
        <w:t>сетевых</w:t>
      </w:r>
      <w:proofErr w:type="spellEnd"/>
      <w:r w:rsidRPr="007E6A9F">
        <w:rPr>
          <w:spacing w:val="-4"/>
        </w:rPr>
        <w:t xml:space="preserve"> </w:t>
      </w:r>
      <w:proofErr w:type="spellStart"/>
      <w:r w:rsidRPr="007E6A9F">
        <w:rPr>
          <w:spacing w:val="-4"/>
        </w:rPr>
        <w:t>организаций</w:t>
      </w:r>
      <w:proofErr w:type="spellEnd"/>
      <w:r w:rsidRPr="007E6A9F">
        <w:rPr>
          <w:spacing w:val="-4"/>
        </w:rPr>
        <w:t xml:space="preserve"> </w:t>
      </w:r>
      <w:proofErr w:type="spellStart"/>
      <w:r w:rsidRPr="007E6A9F">
        <w:rPr>
          <w:spacing w:val="-4"/>
        </w:rPr>
        <w:t>юридическим</w:t>
      </w:r>
      <w:proofErr w:type="spellEnd"/>
      <w:r w:rsidRPr="007E6A9F">
        <w:rPr>
          <w:spacing w:val="-4"/>
        </w:rPr>
        <w:t xml:space="preserve"> </w:t>
      </w:r>
      <w:proofErr w:type="spellStart"/>
      <w:r w:rsidRPr="007E6A9F">
        <w:rPr>
          <w:spacing w:val="-4"/>
        </w:rPr>
        <w:t>лицам</w:t>
      </w:r>
      <w:proofErr w:type="spellEnd"/>
      <w:r w:rsidRPr="007E6A9F">
        <w:rPr>
          <w:spacing w:val="-4"/>
        </w:rPr>
        <w:t xml:space="preserve"> и </w:t>
      </w:r>
      <w:proofErr w:type="spellStart"/>
      <w:r w:rsidRPr="007E6A9F">
        <w:rPr>
          <w:spacing w:val="-4"/>
        </w:rPr>
        <w:t>населению</w:t>
      </w:r>
      <w:proofErr w:type="spellEnd"/>
      <w:r w:rsidRPr="007E6A9F">
        <w:rPr>
          <w:spacing w:val="-4"/>
        </w:rPr>
        <w:t xml:space="preserve"> </w:t>
      </w:r>
      <w:proofErr w:type="spellStart"/>
      <w:r w:rsidRPr="007E6A9F">
        <w:rPr>
          <w:spacing w:val="-4"/>
        </w:rPr>
        <w:t>на</w:t>
      </w:r>
      <w:proofErr w:type="spellEnd"/>
      <w:r w:rsidRPr="007E6A9F">
        <w:rPr>
          <w:spacing w:val="-4"/>
        </w:rPr>
        <w:t xml:space="preserve"> </w:t>
      </w:r>
      <w:proofErr w:type="spellStart"/>
      <w:r w:rsidRPr="007E6A9F">
        <w:rPr>
          <w:spacing w:val="-4"/>
        </w:rPr>
        <w:t>территории</w:t>
      </w:r>
      <w:proofErr w:type="spellEnd"/>
      <w:r w:rsidRPr="007E6A9F">
        <w:rPr>
          <w:spacing w:val="-4"/>
        </w:rPr>
        <w:t xml:space="preserve"> </w:t>
      </w:r>
      <w:proofErr w:type="spellStart"/>
      <w:r w:rsidRPr="007E6A9F">
        <w:rPr>
          <w:spacing w:val="-4"/>
        </w:rPr>
        <w:t>Рязанской</w:t>
      </w:r>
      <w:proofErr w:type="spellEnd"/>
      <w:r w:rsidRPr="007E6A9F">
        <w:rPr>
          <w:spacing w:val="-4"/>
        </w:rPr>
        <w:t xml:space="preserve"> </w:t>
      </w:r>
      <w:proofErr w:type="spellStart"/>
      <w:r w:rsidRPr="007E6A9F">
        <w:rPr>
          <w:spacing w:val="-4"/>
        </w:rPr>
        <w:t>области</w:t>
      </w:r>
      <w:proofErr w:type="spellEnd"/>
      <w:r w:rsidRPr="007E6A9F">
        <w:rPr>
          <w:spacing w:val="-4"/>
        </w:rPr>
        <w:t xml:space="preserve"> (в </w:t>
      </w:r>
      <w:proofErr w:type="spellStart"/>
      <w:r w:rsidRPr="007E6A9F">
        <w:rPr>
          <w:spacing w:val="-4"/>
        </w:rPr>
        <w:t>своей</w:t>
      </w:r>
      <w:proofErr w:type="spellEnd"/>
      <w:r w:rsidRPr="007E6A9F">
        <w:rPr>
          <w:spacing w:val="-4"/>
        </w:rPr>
        <w:t xml:space="preserve"> </w:t>
      </w:r>
      <w:proofErr w:type="spellStart"/>
      <w:r w:rsidRPr="007E6A9F">
        <w:rPr>
          <w:spacing w:val="-4"/>
        </w:rPr>
        <w:t>зоне</w:t>
      </w:r>
      <w:proofErr w:type="spellEnd"/>
      <w:r w:rsidRPr="007E6A9F">
        <w:rPr>
          <w:spacing w:val="-4"/>
        </w:rPr>
        <w:t xml:space="preserve"> </w:t>
      </w:r>
      <w:proofErr w:type="spellStart"/>
      <w:r w:rsidRPr="007E6A9F">
        <w:rPr>
          <w:spacing w:val="-4"/>
        </w:rPr>
        <w:t>ответственности</w:t>
      </w:r>
      <w:proofErr w:type="spellEnd"/>
      <w:r w:rsidRPr="007E6A9F">
        <w:rPr>
          <w:spacing w:val="-4"/>
        </w:rPr>
        <w:t xml:space="preserve"> – </w:t>
      </w:r>
      <w:r w:rsidRPr="007E6A9F">
        <w:rPr>
          <w:spacing w:val="-4"/>
          <w:lang w:val="ru-RU"/>
        </w:rPr>
        <w:t>муниципальное образование — г. о. - г. Касимов</w:t>
      </w:r>
      <w:r w:rsidRPr="007E6A9F">
        <w:rPr>
          <w:spacing w:val="-4"/>
        </w:rPr>
        <w:t>)</w:t>
      </w:r>
      <w:r w:rsidRPr="007E6A9F">
        <w:rPr>
          <w:spacing w:val="-4"/>
          <w:lang w:val="ru-RU"/>
        </w:rPr>
        <w:t xml:space="preserve"> осуществляет </w:t>
      </w:r>
      <w:r w:rsidRPr="007E6A9F">
        <w:rPr>
          <w:lang w:val="ru-RU"/>
        </w:rPr>
        <w:t>п</w:t>
      </w:r>
      <w:r w:rsidR="00AC12D4" w:rsidRPr="007E6A9F">
        <w:rPr>
          <w:lang w:val="ru-RU"/>
        </w:rPr>
        <w:t>редприятие «</w:t>
      </w:r>
      <w:proofErr w:type="spellStart"/>
      <w:r w:rsidRPr="007E6A9F">
        <w:rPr>
          <w:lang w:val="ru-RU"/>
        </w:rPr>
        <w:t>Касимовские</w:t>
      </w:r>
      <w:proofErr w:type="spellEnd"/>
      <w:r w:rsidRPr="007E6A9F">
        <w:rPr>
          <w:lang w:val="ru-RU"/>
        </w:rPr>
        <w:t xml:space="preserve"> городские распределительные  электрические сети» являющееся филиалом открытого акционерного о</w:t>
      </w:r>
      <w:proofErr w:type="spellStart"/>
      <w:r w:rsidRPr="007E6A9F">
        <w:t>бществ</w:t>
      </w:r>
      <w:proofErr w:type="spellEnd"/>
      <w:r w:rsidRPr="007E6A9F">
        <w:rPr>
          <w:lang w:val="ru-RU"/>
        </w:rPr>
        <w:t>а</w:t>
      </w:r>
      <w:r w:rsidRPr="007E6A9F">
        <w:t xml:space="preserve"> «</w:t>
      </w:r>
      <w:proofErr w:type="spellStart"/>
      <w:r w:rsidRPr="007E6A9F">
        <w:t>Рязанская</w:t>
      </w:r>
      <w:proofErr w:type="spellEnd"/>
      <w:r w:rsidRPr="007E6A9F">
        <w:t xml:space="preserve"> </w:t>
      </w:r>
      <w:proofErr w:type="spellStart"/>
      <w:r w:rsidRPr="007E6A9F">
        <w:t>областная</w:t>
      </w:r>
      <w:proofErr w:type="spellEnd"/>
      <w:r w:rsidRPr="007E6A9F">
        <w:t xml:space="preserve"> </w:t>
      </w:r>
      <w:proofErr w:type="spellStart"/>
      <w:r w:rsidRPr="007E6A9F">
        <w:t>электросетевая</w:t>
      </w:r>
      <w:proofErr w:type="spellEnd"/>
      <w:r w:rsidRPr="007E6A9F">
        <w:t xml:space="preserve"> </w:t>
      </w:r>
      <w:proofErr w:type="spellStart"/>
      <w:r w:rsidRPr="007E6A9F">
        <w:t>компания</w:t>
      </w:r>
      <w:proofErr w:type="spellEnd"/>
      <w:r w:rsidRPr="007E6A9F">
        <w:t xml:space="preserve">» (ОАО «РОЭК»), </w:t>
      </w:r>
      <w:proofErr w:type="spellStart"/>
      <w:r w:rsidRPr="007E6A9F">
        <w:t>создан</w:t>
      </w:r>
      <w:proofErr w:type="spellEnd"/>
      <w:r w:rsidRPr="007E6A9F">
        <w:rPr>
          <w:lang w:val="ru-RU"/>
        </w:rPr>
        <w:t>ого</w:t>
      </w:r>
      <w:r w:rsidRPr="007E6A9F">
        <w:t xml:space="preserve"> 14 </w:t>
      </w:r>
      <w:proofErr w:type="spellStart"/>
      <w:r w:rsidRPr="007E6A9F">
        <w:t>октября</w:t>
      </w:r>
      <w:proofErr w:type="spellEnd"/>
      <w:r w:rsidRPr="007E6A9F">
        <w:t xml:space="preserve"> 2009</w:t>
      </w:r>
      <w:proofErr w:type="gramEnd"/>
      <w:r w:rsidRPr="007E6A9F">
        <w:t xml:space="preserve"> </w:t>
      </w:r>
      <w:proofErr w:type="spellStart"/>
      <w:r w:rsidRPr="007E6A9F">
        <w:t>года</w:t>
      </w:r>
      <w:proofErr w:type="spellEnd"/>
      <w:r w:rsidRPr="007E6A9F">
        <w:t xml:space="preserve"> в </w:t>
      </w:r>
      <w:proofErr w:type="spellStart"/>
      <w:r w:rsidRPr="007E6A9F">
        <w:t>соответствии</w:t>
      </w:r>
      <w:proofErr w:type="spellEnd"/>
      <w:r w:rsidRPr="007E6A9F">
        <w:t xml:space="preserve"> с </w:t>
      </w:r>
      <w:proofErr w:type="spellStart"/>
      <w:r w:rsidRPr="007E6A9F">
        <w:t>Гражданским</w:t>
      </w:r>
      <w:proofErr w:type="spellEnd"/>
      <w:r w:rsidRPr="007E6A9F">
        <w:t xml:space="preserve"> </w:t>
      </w:r>
      <w:proofErr w:type="spellStart"/>
      <w:r w:rsidRPr="007E6A9F">
        <w:t>кодексом</w:t>
      </w:r>
      <w:proofErr w:type="spellEnd"/>
      <w:r w:rsidRPr="007E6A9F">
        <w:t xml:space="preserve"> </w:t>
      </w:r>
      <w:proofErr w:type="spellStart"/>
      <w:r w:rsidRPr="007E6A9F">
        <w:t>Российской</w:t>
      </w:r>
      <w:proofErr w:type="spellEnd"/>
      <w:r w:rsidRPr="007E6A9F">
        <w:t xml:space="preserve"> </w:t>
      </w:r>
      <w:proofErr w:type="spellStart"/>
      <w:r w:rsidRPr="007E6A9F">
        <w:t>Федерации</w:t>
      </w:r>
      <w:proofErr w:type="spellEnd"/>
      <w:r w:rsidRPr="007E6A9F">
        <w:t xml:space="preserve">, </w:t>
      </w:r>
      <w:proofErr w:type="spellStart"/>
      <w:r w:rsidRPr="007E6A9F">
        <w:t>Федеральным</w:t>
      </w:r>
      <w:proofErr w:type="spellEnd"/>
      <w:r w:rsidRPr="007E6A9F">
        <w:t xml:space="preserve"> </w:t>
      </w:r>
      <w:proofErr w:type="spellStart"/>
      <w:r w:rsidRPr="007E6A9F">
        <w:t>законом</w:t>
      </w:r>
      <w:proofErr w:type="spellEnd"/>
      <w:r w:rsidRPr="007E6A9F">
        <w:t xml:space="preserve"> «</w:t>
      </w:r>
      <w:proofErr w:type="spellStart"/>
      <w:r w:rsidRPr="007E6A9F">
        <w:t>Об</w:t>
      </w:r>
      <w:proofErr w:type="spellEnd"/>
      <w:r w:rsidRPr="007E6A9F">
        <w:t xml:space="preserve"> </w:t>
      </w:r>
      <w:proofErr w:type="spellStart"/>
      <w:r w:rsidRPr="007E6A9F">
        <w:t>акционерных</w:t>
      </w:r>
      <w:proofErr w:type="spellEnd"/>
      <w:r w:rsidRPr="007E6A9F">
        <w:t xml:space="preserve"> </w:t>
      </w:r>
      <w:proofErr w:type="spellStart"/>
      <w:r w:rsidRPr="007E6A9F">
        <w:t>обществах</w:t>
      </w:r>
      <w:proofErr w:type="spellEnd"/>
      <w:r w:rsidRPr="007E6A9F">
        <w:t xml:space="preserve">» </w:t>
      </w:r>
      <w:proofErr w:type="spellStart"/>
      <w:r w:rsidRPr="007E6A9F">
        <w:t>от</w:t>
      </w:r>
      <w:proofErr w:type="spellEnd"/>
      <w:r w:rsidRPr="007E6A9F">
        <w:t xml:space="preserve"> 26 </w:t>
      </w:r>
      <w:proofErr w:type="spellStart"/>
      <w:r w:rsidRPr="007E6A9F">
        <w:t>декабря</w:t>
      </w:r>
      <w:proofErr w:type="spellEnd"/>
      <w:r w:rsidRPr="007E6A9F">
        <w:t xml:space="preserve"> 1995 г. №208-ФЗ, </w:t>
      </w:r>
      <w:proofErr w:type="spellStart"/>
      <w:r w:rsidRPr="007E6A9F">
        <w:t>распоряжением</w:t>
      </w:r>
      <w:proofErr w:type="spellEnd"/>
      <w:r w:rsidRPr="007E6A9F">
        <w:t xml:space="preserve"> </w:t>
      </w:r>
      <w:proofErr w:type="spellStart"/>
      <w:r w:rsidRPr="007E6A9F">
        <w:t>Правительства</w:t>
      </w:r>
      <w:proofErr w:type="spellEnd"/>
      <w:r w:rsidRPr="007E6A9F">
        <w:t xml:space="preserve"> </w:t>
      </w:r>
      <w:proofErr w:type="spellStart"/>
      <w:r w:rsidRPr="007E6A9F">
        <w:t>Рязанской</w:t>
      </w:r>
      <w:proofErr w:type="spellEnd"/>
      <w:r w:rsidRPr="007E6A9F">
        <w:t xml:space="preserve"> </w:t>
      </w:r>
      <w:proofErr w:type="spellStart"/>
      <w:r w:rsidRPr="007E6A9F">
        <w:t>области</w:t>
      </w:r>
      <w:proofErr w:type="spellEnd"/>
      <w:r w:rsidRPr="007E6A9F">
        <w:t xml:space="preserve"> </w:t>
      </w:r>
      <w:proofErr w:type="spellStart"/>
      <w:r w:rsidRPr="007E6A9F">
        <w:t>от</w:t>
      </w:r>
      <w:proofErr w:type="spellEnd"/>
      <w:r w:rsidRPr="007E6A9F">
        <w:t xml:space="preserve"> 24 </w:t>
      </w:r>
      <w:proofErr w:type="spellStart"/>
      <w:r w:rsidRPr="007E6A9F">
        <w:t>июля</w:t>
      </w:r>
      <w:proofErr w:type="spellEnd"/>
      <w:r w:rsidRPr="007E6A9F">
        <w:t xml:space="preserve"> 2009 г. №310-р.</w:t>
      </w:r>
    </w:p>
    <w:p w:rsidR="00381118" w:rsidRPr="007E6A9F" w:rsidRDefault="00381118" w:rsidP="00381118">
      <w:pPr>
        <w:pStyle w:val="Textbody"/>
        <w:spacing w:after="0"/>
        <w:ind w:firstLine="709"/>
        <w:jc w:val="both"/>
      </w:pPr>
      <w:proofErr w:type="spellStart"/>
      <w:r w:rsidRPr="007E6A9F">
        <w:t>Основными</w:t>
      </w:r>
      <w:proofErr w:type="spellEnd"/>
      <w:r w:rsidRPr="007E6A9F">
        <w:t xml:space="preserve"> </w:t>
      </w:r>
      <w:proofErr w:type="spellStart"/>
      <w:r w:rsidRPr="007E6A9F">
        <w:t>задачами</w:t>
      </w:r>
      <w:proofErr w:type="spellEnd"/>
      <w:r w:rsidRPr="007E6A9F">
        <w:t xml:space="preserve"> </w:t>
      </w:r>
      <w:proofErr w:type="spellStart"/>
      <w:r w:rsidRPr="007E6A9F">
        <w:t>компании</w:t>
      </w:r>
      <w:proofErr w:type="spellEnd"/>
      <w:r w:rsidRPr="007E6A9F">
        <w:t xml:space="preserve"> </w:t>
      </w:r>
      <w:proofErr w:type="spellStart"/>
      <w:r w:rsidRPr="007E6A9F">
        <w:t>являются</w:t>
      </w:r>
      <w:proofErr w:type="spellEnd"/>
      <w:r w:rsidRPr="007E6A9F">
        <w:t xml:space="preserve"> </w:t>
      </w:r>
      <w:proofErr w:type="spellStart"/>
      <w:r w:rsidRPr="007E6A9F">
        <w:t>обеспечение</w:t>
      </w:r>
      <w:proofErr w:type="spellEnd"/>
      <w:r w:rsidRPr="007E6A9F">
        <w:t xml:space="preserve"> </w:t>
      </w:r>
      <w:proofErr w:type="spellStart"/>
      <w:r w:rsidRPr="007E6A9F">
        <w:t>надежного</w:t>
      </w:r>
      <w:proofErr w:type="spellEnd"/>
      <w:r w:rsidRPr="007E6A9F">
        <w:t xml:space="preserve"> </w:t>
      </w:r>
      <w:proofErr w:type="spellStart"/>
      <w:r w:rsidRPr="007E6A9F">
        <w:t>электроснабжения</w:t>
      </w:r>
      <w:proofErr w:type="spellEnd"/>
      <w:r w:rsidRPr="007E6A9F">
        <w:t xml:space="preserve"> </w:t>
      </w:r>
      <w:proofErr w:type="spellStart"/>
      <w:r w:rsidRPr="007E6A9F">
        <w:t>путем</w:t>
      </w:r>
      <w:proofErr w:type="spellEnd"/>
      <w:r w:rsidRPr="007E6A9F">
        <w:t xml:space="preserve"> </w:t>
      </w:r>
      <w:proofErr w:type="spellStart"/>
      <w:r w:rsidRPr="007E6A9F">
        <w:t>реконструкции</w:t>
      </w:r>
      <w:proofErr w:type="spellEnd"/>
      <w:r w:rsidRPr="007E6A9F">
        <w:t xml:space="preserve"> и </w:t>
      </w:r>
      <w:proofErr w:type="spellStart"/>
      <w:r w:rsidRPr="007E6A9F">
        <w:t>нового</w:t>
      </w:r>
      <w:proofErr w:type="spellEnd"/>
      <w:r w:rsidRPr="007E6A9F">
        <w:t xml:space="preserve"> </w:t>
      </w:r>
      <w:proofErr w:type="spellStart"/>
      <w:r w:rsidRPr="007E6A9F">
        <w:t>строительства</w:t>
      </w:r>
      <w:proofErr w:type="spellEnd"/>
      <w:r w:rsidRPr="007E6A9F">
        <w:t xml:space="preserve"> </w:t>
      </w:r>
      <w:proofErr w:type="spellStart"/>
      <w:r w:rsidRPr="007E6A9F">
        <w:t>линий</w:t>
      </w:r>
      <w:proofErr w:type="spellEnd"/>
      <w:r w:rsidRPr="007E6A9F">
        <w:t xml:space="preserve"> </w:t>
      </w:r>
      <w:proofErr w:type="spellStart"/>
      <w:r w:rsidRPr="007E6A9F">
        <w:t>электропередач</w:t>
      </w:r>
      <w:proofErr w:type="spellEnd"/>
      <w:r w:rsidRPr="007E6A9F">
        <w:t xml:space="preserve">, </w:t>
      </w:r>
      <w:proofErr w:type="spellStart"/>
      <w:r w:rsidRPr="007E6A9F">
        <w:t>трансформаторных</w:t>
      </w:r>
      <w:proofErr w:type="spellEnd"/>
      <w:r w:rsidRPr="007E6A9F">
        <w:t xml:space="preserve"> </w:t>
      </w:r>
      <w:proofErr w:type="spellStart"/>
      <w:r w:rsidRPr="007E6A9F">
        <w:t>подстанций</w:t>
      </w:r>
      <w:proofErr w:type="spellEnd"/>
      <w:r w:rsidRPr="007E6A9F">
        <w:t xml:space="preserve"> и </w:t>
      </w:r>
      <w:proofErr w:type="spellStart"/>
      <w:r w:rsidRPr="007E6A9F">
        <w:t>распределительных</w:t>
      </w:r>
      <w:proofErr w:type="spellEnd"/>
      <w:r w:rsidRPr="007E6A9F">
        <w:t xml:space="preserve"> </w:t>
      </w:r>
      <w:proofErr w:type="spellStart"/>
      <w:r w:rsidRPr="007E6A9F">
        <w:t>пунктов</w:t>
      </w:r>
      <w:proofErr w:type="spellEnd"/>
      <w:r w:rsidRPr="007E6A9F">
        <w:t xml:space="preserve">, </w:t>
      </w:r>
      <w:proofErr w:type="spellStart"/>
      <w:r w:rsidRPr="007E6A9F">
        <w:t>проведение</w:t>
      </w:r>
      <w:proofErr w:type="spellEnd"/>
      <w:r w:rsidRPr="007E6A9F">
        <w:t xml:space="preserve"> </w:t>
      </w:r>
      <w:proofErr w:type="spellStart"/>
      <w:r w:rsidRPr="007E6A9F">
        <w:t>единой</w:t>
      </w:r>
      <w:proofErr w:type="spellEnd"/>
      <w:r w:rsidRPr="007E6A9F">
        <w:t xml:space="preserve"> </w:t>
      </w:r>
      <w:proofErr w:type="spellStart"/>
      <w:r w:rsidRPr="007E6A9F">
        <w:t>тарифной</w:t>
      </w:r>
      <w:proofErr w:type="spellEnd"/>
      <w:r w:rsidRPr="007E6A9F">
        <w:t xml:space="preserve"> и </w:t>
      </w:r>
      <w:proofErr w:type="spellStart"/>
      <w:r w:rsidRPr="007E6A9F">
        <w:t>технической</w:t>
      </w:r>
      <w:proofErr w:type="spellEnd"/>
      <w:r w:rsidRPr="007E6A9F">
        <w:t xml:space="preserve"> </w:t>
      </w:r>
      <w:proofErr w:type="spellStart"/>
      <w:r w:rsidRPr="007E6A9F">
        <w:t>политики</w:t>
      </w:r>
      <w:proofErr w:type="spellEnd"/>
      <w:r w:rsidRPr="007E6A9F">
        <w:t xml:space="preserve">, </w:t>
      </w:r>
      <w:proofErr w:type="spellStart"/>
      <w:r w:rsidRPr="007E6A9F">
        <w:t>снижение</w:t>
      </w:r>
      <w:proofErr w:type="spellEnd"/>
      <w:r w:rsidRPr="007E6A9F">
        <w:t xml:space="preserve"> </w:t>
      </w:r>
      <w:proofErr w:type="spellStart"/>
      <w:r w:rsidRPr="007E6A9F">
        <w:t>коммерческих</w:t>
      </w:r>
      <w:proofErr w:type="spellEnd"/>
      <w:r w:rsidRPr="007E6A9F">
        <w:t xml:space="preserve"> и </w:t>
      </w:r>
      <w:proofErr w:type="spellStart"/>
      <w:r w:rsidRPr="007E6A9F">
        <w:t>технических</w:t>
      </w:r>
      <w:proofErr w:type="spellEnd"/>
      <w:r w:rsidRPr="007E6A9F">
        <w:t xml:space="preserve"> </w:t>
      </w:r>
      <w:proofErr w:type="spellStart"/>
      <w:r w:rsidRPr="007E6A9F">
        <w:t>потерь</w:t>
      </w:r>
      <w:proofErr w:type="spellEnd"/>
      <w:r w:rsidRPr="007E6A9F">
        <w:t xml:space="preserve"> </w:t>
      </w:r>
      <w:proofErr w:type="spellStart"/>
      <w:r w:rsidRPr="007E6A9F">
        <w:t>электрической</w:t>
      </w:r>
      <w:proofErr w:type="spellEnd"/>
      <w:r w:rsidRPr="007E6A9F">
        <w:t xml:space="preserve"> </w:t>
      </w:r>
      <w:proofErr w:type="spellStart"/>
      <w:r w:rsidRPr="007E6A9F">
        <w:t>энергии</w:t>
      </w:r>
      <w:proofErr w:type="spellEnd"/>
      <w:r w:rsidRPr="007E6A9F">
        <w:t xml:space="preserve"> в </w:t>
      </w:r>
      <w:proofErr w:type="spellStart"/>
      <w:r w:rsidRPr="007E6A9F">
        <w:t>сетях</w:t>
      </w:r>
      <w:proofErr w:type="spellEnd"/>
      <w:r w:rsidRPr="007E6A9F">
        <w:t>.</w:t>
      </w:r>
    </w:p>
    <w:p w:rsidR="00381118" w:rsidRPr="007E6A9F" w:rsidRDefault="00381118" w:rsidP="00381118">
      <w:pPr>
        <w:pStyle w:val="Textbody"/>
        <w:spacing w:after="0"/>
        <w:ind w:firstLine="709"/>
        <w:jc w:val="both"/>
      </w:pPr>
      <w:proofErr w:type="spellStart"/>
      <w:r w:rsidRPr="007E6A9F">
        <w:t>Зона</w:t>
      </w:r>
      <w:proofErr w:type="spellEnd"/>
      <w:r w:rsidRPr="007E6A9F">
        <w:t xml:space="preserve"> </w:t>
      </w:r>
      <w:proofErr w:type="spellStart"/>
      <w:r w:rsidRPr="007E6A9F">
        <w:t>деятельности</w:t>
      </w:r>
      <w:proofErr w:type="spellEnd"/>
      <w:r w:rsidRPr="007E6A9F">
        <w:t xml:space="preserve"> </w:t>
      </w:r>
      <w:r w:rsidRPr="007E6A9F">
        <w:rPr>
          <w:lang w:val="ru-RU"/>
        </w:rPr>
        <w:t>филиала «</w:t>
      </w:r>
      <w:proofErr w:type="spellStart"/>
      <w:r w:rsidRPr="007E6A9F">
        <w:rPr>
          <w:lang w:val="ru-RU"/>
        </w:rPr>
        <w:t>Касимовские</w:t>
      </w:r>
      <w:proofErr w:type="spellEnd"/>
      <w:r w:rsidRPr="007E6A9F">
        <w:rPr>
          <w:lang w:val="ru-RU"/>
        </w:rPr>
        <w:t xml:space="preserve">  городские распределительные электрические сети» </w:t>
      </w:r>
      <w:r w:rsidRPr="007E6A9F">
        <w:t>ОАО «РОЭК»</w:t>
      </w:r>
      <w:r w:rsidRPr="007E6A9F">
        <w:rPr>
          <w:lang w:val="ru-RU"/>
        </w:rPr>
        <w:t xml:space="preserve"> –</w:t>
      </w:r>
      <w:r w:rsidRPr="007E6A9F">
        <w:t xml:space="preserve"> </w:t>
      </w:r>
      <w:proofErr w:type="spellStart"/>
      <w:r w:rsidRPr="007E6A9F">
        <w:t>объекты</w:t>
      </w:r>
      <w:proofErr w:type="spellEnd"/>
      <w:r w:rsidRPr="007E6A9F">
        <w:t xml:space="preserve"> </w:t>
      </w:r>
      <w:proofErr w:type="spellStart"/>
      <w:r w:rsidRPr="007E6A9F">
        <w:t>электросетевого</w:t>
      </w:r>
      <w:proofErr w:type="spellEnd"/>
      <w:r w:rsidRPr="007E6A9F">
        <w:t xml:space="preserve"> </w:t>
      </w:r>
      <w:proofErr w:type="spellStart"/>
      <w:r w:rsidRPr="007E6A9F">
        <w:t>хозяйства</w:t>
      </w:r>
      <w:proofErr w:type="spellEnd"/>
      <w:r w:rsidRPr="007E6A9F">
        <w:t xml:space="preserve">, </w:t>
      </w:r>
      <w:r w:rsidRPr="007E6A9F">
        <w:rPr>
          <w:lang w:val="ru-RU"/>
        </w:rPr>
        <w:t xml:space="preserve">арендованные у муниципального образования - </w:t>
      </w:r>
      <w:proofErr w:type="spellStart"/>
      <w:r w:rsidRPr="007E6A9F">
        <w:t>городско</w:t>
      </w:r>
      <w:r w:rsidRPr="007E6A9F">
        <w:rPr>
          <w:lang w:val="ru-RU"/>
        </w:rPr>
        <w:t>й</w:t>
      </w:r>
      <w:proofErr w:type="spellEnd"/>
      <w:r w:rsidRPr="007E6A9F">
        <w:t xml:space="preserve"> </w:t>
      </w:r>
      <w:proofErr w:type="spellStart"/>
      <w:r w:rsidRPr="007E6A9F">
        <w:t>округ</w:t>
      </w:r>
      <w:proofErr w:type="spellEnd"/>
      <w:r w:rsidRPr="007E6A9F">
        <w:t xml:space="preserve"> г.</w:t>
      </w:r>
      <w:r w:rsidR="009061D7" w:rsidRPr="007E6A9F">
        <w:rPr>
          <w:lang w:val="ru-RU"/>
        </w:rPr>
        <w:t xml:space="preserve"> </w:t>
      </w:r>
      <w:r w:rsidRPr="007E6A9F">
        <w:t>Касимов:</w:t>
      </w:r>
    </w:p>
    <w:p w:rsidR="00381118" w:rsidRPr="007E6A9F" w:rsidRDefault="00381118" w:rsidP="00E05716">
      <w:pPr>
        <w:pStyle w:val="Textbody"/>
        <w:numPr>
          <w:ilvl w:val="0"/>
          <w:numId w:val="17"/>
        </w:numPr>
        <w:spacing w:after="0"/>
        <w:ind w:firstLine="709"/>
        <w:jc w:val="both"/>
        <w:rPr>
          <w:lang w:val="ru-RU"/>
        </w:rPr>
      </w:pPr>
      <w:proofErr w:type="gramStart"/>
      <w:r w:rsidRPr="007E6A9F">
        <w:rPr>
          <w:lang w:val="ru-RU"/>
        </w:rPr>
        <w:t>ВЛ</w:t>
      </w:r>
      <w:proofErr w:type="gramEnd"/>
      <w:r w:rsidRPr="007E6A9F">
        <w:rPr>
          <w:lang w:val="ru-RU"/>
        </w:rPr>
        <w:t>- 10 кВ - 27176,25 метров,</w:t>
      </w:r>
    </w:p>
    <w:p w:rsidR="00381118" w:rsidRPr="007E6A9F" w:rsidRDefault="00381118" w:rsidP="00E05716">
      <w:pPr>
        <w:pStyle w:val="Textbody"/>
        <w:numPr>
          <w:ilvl w:val="0"/>
          <w:numId w:val="17"/>
        </w:numPr>
        <w:spacing w:after="0"/>
        <w:ind w:firstLine="709"/>
        <w:jc w:val="both"/>
        <w:rPr>
          <w:lang w:val="ru-RU"/>
        </w:rPr>
      </w:pPr>
      <w:r w:rsidRPr="007E6A9F">
        <w:rPr>
          <w:lang w:val="ru-RU"/>
        </w:rPr>
        <w:t>ВЛ-0,4 кВ - 130081,00 метров,</w:t>
      </w:r>
    </w:p>
    <w:p w:rsidR="00381118" w:rsidRPr="007E6A9F" w:rsidRDefault="00381118" w:rsidP="00E05716">
      <w:pPr>
        <w:pStyle w:val="Textbody"/>
        <w:numPr>
          <w:ilvl w:val="0"/>
          <w:numId w:val="17"/>
        </w:numPr>
        <w:spacing w:after="0"/>
        <w:ind w:firstLine="709"/>
        <w:jc w:val="both"/>
        <w:rPr>
          <w:lang w:val="ru-RU"/>
        </w:rPr>
      </w:pPr>
      <w:r w:rsidRPr="007E6A9F">
        <w:rPr>
          <w:lang w:val="ru-RU"/>
        </w:rPr>
        <w:t>КЛ - 10кВ -    52591,00 метров,</w:t>
      </w:r>
    </w:p>
    <w:p w:rsidR="00381118" w:rsidRPr="007E6A9F" w:rsidRDefault="00381118" w:rsidP="00E05716">
      <w:pPr>
        <w:pStyle w:val="Textbody"/>
        <w:numPr>
          <w:ilvl w:val="0"/>
          <w:numId w:val="17"/>
        </w:numPr>
        <w:spacing w:after="0"/>
        <w:ind w:firstLine="709"/>
        <w:jc w:val="both"/>
        <w:rPr>
          <w:lang w:val="ru-RU"/>
        </w:rPr>
      </w:pPr>
      <w:r w:rsidRPr="007E6A9F">
        <w:rPr>
          <w:lang w:val="ru-RU"/>
        </w:rPr>
        <w:t>КЛ - 0,4 кВ — 21214 метров,</w:t>
      </w:r>
    </w:p>
    <w:p w:rsidR="00381118" w:rsidRPr="007E6A9F" w:rsidRDefault="00381118" w:rsidP="00E05716">
      <w:pPr>
        <w:pStyle w:val="Textbody"/>
        <w:numPr>
          <w:ilvl w:val="0"/>
          <w:numId w:val="17"/>
        </w:numPr>
        <w:spacing w:after="0"/>
        <w:ind w:firstLine="709"/>
        <w:jc w:val="both"/>
        <w:rPr>
          <w:lang w:val="ru-RU"/>
        </w:rPr>
      </w:pPr>
      <w:r w:rsidRPr="007E6A9F">
        <w:rPr>
          <w:lang w:val="ru-RU"/>
        </w:rPr>
        <w:t>ЗТП  - 71 шт.,</w:t>
      </w:r>
    </w:p>
    <w:p w:rsidR="00381118" w:rsidRPr="007E6A9F" w:rsidRDefault="00381118" w:rsidP="00E05716">
      <w:pPr>
        <w:pStyle w:val="Textbody"/>
        <w:numPr>
          <w:ilvl w:val="0"/>
          <w:numId w:val="17"/>
        </w:numPr>
        <w:spacing w:after="0"/>
        <w:ind w:firstLine="709"/>
        <w:jc w:val="both"/>
        <w:rPr>
          <w:lang w:val="ru-RU"/>
        </w:rPr>
      </w:pPr>
      <w:r w:rsidRPr="007E6A9F">
        <w:rPr>
          <w:lang w:val="ru-RU"/>
        </w:rPr>
        <w:t>КТП - 15 шт.,</w:t>
      </w:r>
    </w:p>
    <w:p w:rsidR="00381118" w:rsidRPr="007E6A9F" w:rsidRDefault="00381118" w:rsidP="00E05716">
      <w:pPr>
        <w:pStyle w:val="Textbody"/>
        <w:numPr>
          <w:ilvl w:val="0"/>
          <w:numId w:val="17"/>
        </w:numPr>
        <w:spacing w:after="0"/>
        <w:ind w:firstLine="709"/>
        <w:jc w:val="both"/>
        <w:rPr>
          <w:lang w:val="ru-RU"/>
        </w:rPr>
      </w:pPr>
      <w:r w:rsidRPr="007E6A9F">
        <w:rPr>
          <w:lang w:val="ru-RU"/>
        </w:rPr>
        <w:t>РП - 3 шт.,</w:t>
      </w:r>
    </w:p>
    <w:p w:rsidR="00381118" w:rsidRDefault="00381118" w:rsidP="00381118">
      <w:pPr>
        <w:pStyle w:val="Textbody"/>
        <w:spacing w:after="0"/>
        <w:ind w:firstLine="709"/>
        <w:jc w:val="both"/>
        <w:rPr>
          <w:lang w:val="ru-RU"/>
        </w:rPr>
      </w:pPr>
      <w:r w:rsidRPr="007E6A9F">
        <w:rPr>
          <w:lang w:val="ru-RU"/>
        </w:rPr>
        <w:t xml:space="preserve"> а так же объекты </w:t>
      </w:r>
      <w:proofErr w:type="spellStart"/>
      <w:r w:rsidRPr="007E6A9F">
        <w:rPr>
          <w:lang w:val="ru-RU"/>
        </w:rPr>
        <w:t>электросетевого</w:t>
      </w:r>
      <w:proofErr w:type="spellEnd"/>
      <w:r w:rsidRPr="007E6A9F">
        <w:rPr>
          <w:lang w:val="ru-RU"/>
        </w:rPr>
        <w:t xml:space="preserve"> хозяйства, находящиеся  на балансе иных организаций и  обслуживаемые предприятием на  договорной основе.</w:t>
      </w:r>
    </w:p>
    <w:p w:rsidR="009C7B4F" w:rsidRPr="009C7B4F" w:rsidRDefault="009C7B4F" w:rsidP="009C7B4F">
      <w:pPr>
        <w:pStyle w:val="a9"/>
        <w:suppressAutoHyphens/>
        <w:ind w:left="0" w:firstLine="720"/>
        <w:rPr>
          <w:sz w:val="24"/>
          <w:szCs w:val="28"/>
        </w:rPr>
      </w:pPr>
      <w:r w:rsidRPr="009C7B4F">
        <w:rPr>
          <w:sz w:val="24"/>
          <w:szCs w:val="28"/>
        </w:rPr>
        <w:t>Для наружного (уличного) освещения используются лампы ДРЛ</w:t>
      </w:r>
      <w:r w:rsidR="00427157">
        <w:rPr>
          <w:sz w:val="24"/>
          <w:szCs w:val="28"/>
        </w:rPr>
        <w:t xml:space="preserve"> и </w:t>
      </w:r>
      <w:proofErr w:type="spellStart"/>
      <w:r w:rsidR="00427157">
        <w:rPr>
          <w:sz w:val="24"/>
          <w:szCs w:val="28"/>
        </w:rPr>
        <w:t>ДН</w:t>
      </w:r>
      <w:r w:rsidRPr="009C7B4F">
        <w:rPr>
          <w:sz w:val="24"/>
          <w:szCs w:val="28"/>
        </w:rPr>
        <w:t>аТ</w:t>
      </w:r>
      <w:proofErr w:type="spellEnd"/>
      <w:r w:rsidRPr="009C7B4F">
        <w:rPr>
          <w:sz w:val="24"/>
          <w:szCs w:val="28"/>
        </w:rPr>
        <w:t>.</w:t>
      </w:r>
    </w:p>
    <w:p w:rsidR="00BB1134" w:rsidRPr="00BB1134" w:rsidRDefault="00BB1134" w:rsidP="00BB1134">
      <w:pPr>
        <w:pStyle w:val="a9"/>
        <w:ind w:left="0" w:firstLine="720"/>
        <w:rPr>
          <w:sz w:val="24"/>
          <w:szCs w:val="28"/>
        </w:rPr>
      </w:pPr>
      <w:r w:rsidRPr="00BB1134">
        <w:rPr>
          <w:sz w:val="24"/>
          <w:szCs w:val="28"/>
        </w:rPr>
        <w:t>В структуре потребителей электрической энергии в муниципальном образовании наибольший удельный вес занимают промышленные и прочие потребители – более 71 % от общего объема полезного отпуска. Основными промышленным</w:t>
      </w:r>
      <w:r w:rsidR="00223096">
        <w:rPr>
          <w:sz w:val="24"/>
          <w:szCs w:val="28"/>
        </w:rPr>
        <w:t>и потребителями электроэнерг</w:t>
      </w:r>
      <w:proofErr w:type="gramStart"/>
      <w:r w:rsidR="00223096">
        <w:rPr>
          <w:sz w:val="24"/>
          <w:szCs w:val="28"/>
        </w:rPr>
        <w:t xml:space="preserve">ии </w:t>
      </w:r>
      <w:r w:rsidRPr="00BB1134">
        <w:rPr>
          <w:sz w:val="24"/>
          <w:szCs w:val="28"/>
        </w:rPr>
        <w:t>АО</w:t>
      </w:r>
      <w:proofErr w:type="gramEnd"/>
      <w:r w:rsidRPr="00BB1134">
        <w:rPr>
          <w:sz w:val="24"/>
          <w:szCs w:val="28"/>
        </w:rPr>
        <w:t xml:space="preserve"> «</w:t>
      </w:r>
      <w:proofErr w:type="spellStart"/>
      <w:r w:rsidRPr="00BB1134">
        <w:rPr>
          <w:sz w:val="24"/>
          <w:szCs w:val="28"/>
        </w:rPr>
        <w:t>Приокский</w:t>
      </w:r>
      <w:proofErr w:type="spellEnd"/>
      <w:r w:rsidRPr="00BB1134">
        <w:rPr>
          <w:sz w:val="24"/>
          <w:szCs w:val="28"/>
        </w:rPr>
        <w:t xml:space="preserve"> завод цветных металлов», ООО «</w:t>
      </w:r>
      <w:proofErr w:type="spellStart"/>
      <w:r w:rsidRPr="00BB1134">
        <w:rPr>
          <w:sz w:val="24"/>
          <w:szCs w:val="28"/>
        </w:rPr>
        <w:t>Касимовхлеб</w:t>
      </w:r>
      <w:proofErr w:type="spellEnd"/>
      <w:r w:rsidRPr="00BB1134">
        <w:rPr>
          <w:sz w:val="24"/>
          <w:szCs w:val="28"/>
        </w:rPr>
        <w:t xml:space="preserve">», ООО «Кондитерская фабрика «Верность качеству», ФГУП «ГРПЗ – филиал </w:t>
      </w:r>
      <w:proofErr w:type="spellStart"/>
      <w:r w:rsidRPr="00BB1134">
        <w:rPr>
          <w:sz w:val="24"/>
          <w:szCs w:val="28"/>
        </w:rPr>
        <w:t>Касимовский</w:t>
      </w:r>
      <w:proofErr w:type="spellEnd"/>
      <w:r w:rsidRPr="00BB1134">
        <w:rPr>
          <w:sz w:val="24"/>
          <w:szCs w:val="28"/>
        </w:rPr>
        <w:t xml:space="preserve"> приборный завод».</w:t>
      </w:r>
    </w:p>
    <w:p w:rsidR="00BB1134" w:rsidRPr="00BB1134" w:rsidRDefault="00BB1134" w:rsidP="00BB1134">
      <w:pPr>
        <w:pStyle w:val="a9"/>
        <w:ind w:left="0" w:firstLine="720"/>
        <w:rPr>
          <w:sz w:val="24"/>
          <w:szCs w:val="28"/>
        </w:rPr>
      </w:pPr>
      <w:r w:rsidRPr="00BB1134">
        <w:rPr>
          <w:sz w:val="24"/>
          <w:szCs w:val="28"/>
        </w:rPr>
        <w:t>Население и бюджетные потребители составляют около 19% и 4,5% соответственно.</w:t>
      </w:r>
    </w:p>
    <w:p w:rsidR="00BB1134" w:rsidRPr="00BB1134" w:rsidRDefault="00BB1134" w:rsidP="00BB1134">
      <w:pPr>
        <w:pStyle w:val="a9"/>
        <w:suppressAutoHyphens/>
        <w:ind w:left="0" w:firstLine="720"/>
        <w:rPr>
          <w:sz w:val="24"/>
          <w:szCs w:val="28"/>
        </w:rPr>
      </w:pPr>
      <w:r w:rsidRPr="00BB1134">
        <w:rPr>
          <w:sz w:val="24"/>
          <w:szCs w:val="28"/>
        </w:rPr>
        <w:t xml:space="preserve">Обеспеченность индивидуальными приборами учета потребителей электрической энергии в целом по муниципальному образованию составляет 99%. Бюджетные учреждения и жилые дома (квартиры в многоэтажных домах) почти полностью оснащены приборами учета (около100 %). Уровень обеспеченности </w:t>
      </w:r>
      <w:proofErr w:type="spellStart"/>
      <w:r w:rsidRPr="00BB1134">
        <w:rPr>
          <w:sz w:val="24"/>
          <w:szCs w:val="28"/>
        </w:rPr>
        <w:t>общедомовыми</w:t>
      </w:r>
      <w:proofErr w:type="spellEnd"/>
      <w:r w:rsidRPr="00BB1134">
        <w:rPr>
          <w:sz w:val="24"/>
          <w:szCs w:val="28"/>
        </w:rPr>
        <w:t xml:space="preserve"> приборным учетом многоквартирных домов составляет 71%.</w:t>
      </w:r>
    </w:p>
    <w:p w:rsidR="009C7B4F" w:rsidRDefault="009C7B4F" w:rsidP="00B13D52">
      <w:pPr>
        <w:ind w:firstLine="708"/>
        <w:jc w:val="left"/>
        <w:rPr>
          <w:i/>
          <w:sz w:val="24"/>
          <w:u w:val="single"/>
        </w:rPr>
      </w:pPr>
    </w:p>
    <w:p w:rsidR="009061D7" w:rsidRPr="007E6A9F" w:rsidRDefault="009061D7" w:rsidP="00B13D52">
      <w:pPr>
        <w:ind w:firstLine="708"/>
        <w:jc w:val="left"/>
        <w:rPr>
          <w:i/>
          <w:sz w:val="24"/>
          <w:u w:val="single"/>
        </w:rPr>
      </w:pPr>
      <w:r w:rsidRPr="007E6A9F">
        <w:rPr>
          <w:i/>
          <w:sz w:val="24"/>
          <w:u w:val="single"/>
        </w:rPr>
        <w:lastRenderedPageBreak/>
        <w:t xml:space="preserve">Сведения об износе оборудования системы электроснабжения </w:t>
      </w:r>
      <w:proofErr w:type="gramStart"/>
      <w:r w:rsidRPr="007E6A9F">
        <w:rPr>
          <w:i/>
          <w:sz w:val="24"/>
          <w:u w:val="single"/>
        </w:rPr>
        <w:t>г</w:t>
      </w:r>
      <w:proofErr w:type="gramEnd"/>
      <w:r w:rsidRPr="007E6A9F">
        <w:rPr>
          <w:i/>
          <w:sz w:val="24"/>
          <w:u w:val="single"/>
        </w:rPr>
        <w:t>. Касимов</w:t>
      </w:r>
    </w:p>
    <w:p w:rsidR="00BB1134" w:rsidRPr="00BB1134" w:rsidRDefault="00BB1134" w:rsidP="00BB1134">
      <w:pPr>
        <w:pStyle w:val="Textbody"/>
        <w:spacing w:after="0"/>
        <w:ind w:firstLine="709"/>
        <w:jc w:val="both"/>
        <w:rPr>
          <w:sz w:val="22"/>
          <w:lang w:val="ru-RU"/>
        </w:rPr>
      </w:pPr>
      <w:proofErr w:type="spellStart"/>
      <w:r w:rsidRPr="00BB1134">
        <w:rPr>
          <w:szCs w:val="28"/>
        </w:rPr>
        <w:t>Большинство</w:t>
      </w:r>
      <w:proofErr w:type="spellEnd"/>
      <w:r w:rsidRPr="00BB1134">
        <w:rPr>
          <w:szCs w:val="28"/>
        </w:rPr>
        <w:t xml:space="preserve"> </w:t>
      </w:r>
      <w:proofErr w:type="spellStart"/>
      <w:r w:rsidRPr="00BB1134">
        <w:rPr>
          <w:szCs w:val="28"/>
        </w:rPr>
        <w:t>подстанций</w:t>
      </w:r>
      <w:proofErr w:type="spellEnd"/>
      <w:r w:rsidRPr="00BB1134">
        <w:rPr>
          <w:szCs w:val="28"/>
        </w:rPr>
        <w:t xml:space="preserve"> и </w:t>
      </w:r>
      <w:proofErr w:type="spellStart"/>
      <w:r w:rsidRPr="00BB1134">
        <w:rPr>
          <w:szCs w:val="28"/>
        </w:rPr>
        <w:t>линий</w:t>
      </w:r>
      <w:proofErr w:type="spellEnd"/>
      <w:r w:rsidRPr="00BB1134">
        <w:rPr>
          <w:szCs w:val="28"/>
        </w:rPr>
        <w:t xml:space="preserve"> </w:t>
      </w:r>
      <w:proofErr w:type="spellStart"/>
      <w:r w:rsidRPr="00BB1134">
        <w:rPr>
          <w:szCs w:val="28"/>
        </w:rPr>
        <w:t>электропередачи</w:t>
      </w:r>
      <w:proofErr w:type="spellEnd"/>
      <w:r w:rsidRPr="00BB1134">
        <w:rPr>
          <w:szCs w:val="28"/>
        </w:rPr>
        <w:t xml:space="preserve"> </w:t>
      </w:r>
      <w:proofErr w:type="spellStart"/>
      <w:r w:rsidRPr="00BB1134">
        <w:rPr>
          <w:szCs w:val="28"/>
        </w:rPr>
        <w:t>эксплуатируются</w:t>
      </w:r>
      <w:proofErr w:type="spellEnd"/>
      <w:r w:rsidRPr="00BB1134">
        <w:rPr>
          <w:szCs w:val="28"/>
        </w:rPr>
        <w:t xml:space="preserve"> </w:t>
      </w:r>
      <w:proofErr w:type="spellStart"/>
      <w:r w:rsidRPr="00BB1134">
        <w:rPr>
          <w:szCs w:val="28"/>
        </w:rPr>
        <w:t>более</w:t>
      </w:r>
      <w:proofErr w:type="spellEnd"/>
      <w:r w:rsidRPr="00BB1134">
        <w:rPr>
          <w:szCs w:val="28"/>
        </w:rPr>
        <w:t xml:space="preserve"> 20 </w:t>
      </w:r>
      <w:proofErr w:type="spellStart"/>
      <w:r w:rsidRPr="00BB1134">
        <w:rPr>
          <w:szCs w:val="28"/>
        </w:rPr>
        <w:t>лет</w:t>
      </w:r>
      <w:proofErr w:type="spellEnd"/>
      <w:r w:rsidRPr="00BB1134">
        <w:rPr>
          <w:szCs w:val="28"/>
        </w:rPr>
        <w:t xml:space="preserve">, </w:t>
      </w:r>
      <w:proofErr w:type="spellStart"/>
      <w:r w:rsidRPr="00BB1134">
        <w:rPr>
          <w:szCs w:val="28"/>
        </w:rPr>
        <w:t>износ</w:t>
      </w:r>
      <w:proofErr w:type="spellEnd"/>
      <w:r w:rsidRPr="00BB1134">
        <w:rPr>
          <w:szCs w:val="28"/>
        </w:rPr>
        <w:t xml:space="preserve"> </w:t>
      </w:r>
      <w:proofErr w:type="spellStart"/>
      <w:r w:rsidRPr="00BB1134">
        <w:rPr>
          <w:szCs w:val="28"/>
        </w:rPr>
        <w:t>оборудования</w:t>
      </w:r>
      <w:proofErr w:type="spellEnd"/>
      <w:r w:rsidRPr="00BB1134">
        <w:rPr>
          <w:szCs w:val="28"/>
        </w:rPr>
        <w:t xml:space="preserve"> </w:t>
      </w:r>
      <w:proofErr w:type="spellStart"/>
      <w:r w:rsidRPr="00BB1134">
        <w:rPr>
          <w:szCs w:val="28"/>
        </w:rPr>
        <w:t>составляет</w:t>
      </w:r>
      <w:proofErr w:type="spellEnd"/>
      <w:r w:rsidRPr="00BB1134">
        <w:rPr>
          <w:szCs w:val="28"/>
        </w:rPr>
        <w:t xml:space="preserve"> </w:t>
      </w:r>
      <w:proofErr w:type="spellStart"/>
      <w:r w:rsidRPr="00BB1134">
        <w:rPr>
          <w:szCs w:val="28"/>
        </w:rPr>
        <w:t>около</w:t>
      </w:r>
      <w:proofErr w:type="spellEnd"/>
      <w:r w:rsidRPr="00BB1134">
        <w:rPr>
          <w:szCs w:val="28"/>
        </w:rPr>
        <w:t xml:space="preserve"> 65%, </w:t>
      </w:r>
      <w:proofErr w:type="spellStart"/>
      <w:r w:rsidRPr="00BB1134">
        <w:rPr>
          <w:szCs w:val="28"/>
        </w:rPr>
        <w:t>что</w:t>
      </w:r>
      <w:proofErr w:type="spellEnd"/>
      <w:r w:rsidRPr="00BB1134">
        <w:rPr>
          <w:szCs w:val="28"/>
        </w:rPr>
        <w:t xml:space="preserve"> </w:t>
      </w:r>
      <w:proofErr w:type="spellStart"/>
      <w:r w:rsidRPr="00BB1134">
        <w:rPr>
          <w:szCs w:val="28"/>
        </w:rPr>
        <w:t>влияет</w:t>
      </w:r>
      <w:proofErr w:type="spellEnd"/>
      <w:r w:rsidRPr="00BB1134">
        <w:rPr>
          <w:szCs w:val="28"/>
        </w:rPr>
        <w:t xml:space="preserve"> </w:t>
      </w:r>
      <w:proofErr w:type="spellStart"/>
      <w:r w:rsidRPr="00BB1134">
        <w:rPr>
          <w:szCs w:val="28"/>
        </w:rPr>
        <w:t>на</w:t>
      </w:r>
      <w:proofErr w:type="spellEnd"/>
      <w:r w:rsidRPr="00BB1134">
        <w:rPr>
          <w:szCs w:val="28"/>
        </w:rPr>
        <w:t xml:space="preserve"> </w:t>
      </w:r>
      <w:proofErr w:type="spellStart"/>
      <w:r w:rsidRPr="00BB1134">
        <w:rPr>
          <w:szCs w:val="28"/>
        </w:rPr>
        <w:t>их</w:t>
      </w:r>
      <w:proofErr w:type="spellEnd"/>
      <w:r w:rsidRPr="00BB1134">
        <w:rPr>
          <w:szCs w:val="28"/>
        </w:rPr>
        <w:t xml:space="preserve"> </w:t>
      </w:r>
      <w:proofErr w:type="spellStart"/>
      <w:r w:rsidRPr="00BB1134">
        <w:rPr>
          <w:szCs w:val="28"/>
        </w:rPr>
        <w:t>техническое</w:t>
      </w:r>
      <w:proofErr w:type="spellEnd"/>
      <w:r w:rsidRPr="00BB1134">
        <w:rPr>
          <w:szCs w:val="28"/>
        </w:rPr>
        <w:t xml:space="preserve"> </w:t>
      </w:r>
      <w:proofErr w:type="spellStart"/>
      <w:r w:rsidRPr="00BB1134">
        <w:rPr>
          <w:szCs w:val="28"/>
        </w:rPr>
        <w:t>состояние</w:t>
      </w:r>
      <w:proofErr w:type="spellEnd"/>
      <w:r w:rsidRPr="00BB1134">
        <w:rPr>
          <w:szCs w:val="28"/>
        </w:rPr>
        <w:t xml:space="preserve"> и </w:t>
      </w:r>
      <w:proofErr w:type="spellStart"/>
      <w:r w:rsidRPr="00BB1134">
        <w:rPr>
          <w:szCs w:val="28"/>
        </w:rPr>
        <w:t>уровень</w:t>
      </w:r>
      <w:proofErr w:type="spellEnd"/>
      <w:r w:rsidRPr="00BB1134">
        <w:rPr>
          <w:szCs w:val="28"/>
        </w:rPr>
        <w:t xml:space="preserve"> </w:t>
      </w:r>
      <w:proofErr w:type="spellStart"/>
      <w:r w:rsidRPr="00BB1134">
        <w:rPr>
          <w:szCs w:val="28"/>
        </w:rPr>
        <w:t>надежности</w:t>
      </w:r>
      <w:proofErr w:type="spellEnd"/>
      <w:r w:rsidRPr="00BB1134">
        <w:rPr>
          <w:szCs w:val="28"/>
        </w:rPr>
        <w:t xml:space="preserve"> </w:t>
      </w:r>
      <w:proofErr w:type="spellStart"/>
      <w:r w:rsidRPr="00BB1134">
        <w:rPr>
          <w:szCs w:val="28"/>
        </w:rPr>
        <w:t>энергосистемы</w:t>
      </w:r>
      <w:proofErr w:type="spellEnd"/>
      <w:r w:rsidRPr="00BB1134">
        <w:rPr>
          <w:szCs w:val="28"/>
        </w:rPr>
        <w:t xml:space="preserve">. </w:t>
      </w:r>
      <w:proofErr w:type="spellStart"/>
      <w:r w:rsidRPr="00BB1134">
        <w:rPr>
          <w:szCs w:val="28"/>
        </w:rPr>
        <w:t>Значительное</w:t>
      </w:r>
      <w:proofErr w:type="spellEnd"/>
      <w:r w:rsidRPr="00BB1134">
        <w:rPr>
          <w:szCs w:val="28"/>
        </w:rPr>
        <w:t xml:space="preserve"> </w:t>
      </w:r>
      <w:proofErr w:type="spellStart"/>
      <w:r w:rsidRPr="00BB1134">
        <w:rPr>
          <w:szCs w:val="28"/>
        </w:rPr>
        <w:t>количество</w:t>
      </w:r>
      <w:proofErr w:type="spellEnd"/>
      <w:r w:rsidRPr="00BB1134">
        <w:rPr>
          <w:szCs w:val="28"/>
        </w:rPr>
        <w:t xml:space="preserve"> </w:t>
      </w:r>
      <w:proofErr w:type="spellStart"/>
      <w:r w:rsidRPr="00BB1134">
        <w:rPr>
          <w:szCs w:val="28"/>
        </w:rPr>
        <w:t>подстанций</w:t>
      </w:r>
      <w:proofErr w:type="spellEnd"/>
      <w:r w:rsidRPr="00BB1134">
        <w:rPr>
          <w:szCs w:val="28"/>
        </w:rPr>
        <w:t xml:space="preserve"> и </w:t>
      </w:r>
      <w:proofErr w:type="spellStart"/>
      <w:r w:rsidRPr="00BB1134">
        <w:rPr>
          <w:szCs w:val="28"/>
        </w:rPr>
        <w:t>линий</w:t>
      </w:r>
      <w:proofErr w:type="spellEnd"/>
      <w:r w:rsidRPr="00BB1134">
        <w:rPr>
          <w:szCs w:val="28"/>
        </w:rPr>
        <w:t xml:space="preserve"> </w:t>
      </w:r>
      <w:proofErr w:type="spellStart"/>
      <w:r w:rsidRPr="00BB1134">
        <w:rPr>
          <w:szCs w:val="28"/>
        </w:rPr>
        <w:t>электропередачи</w:t>
      </w:r>
      <w:proofErr w:type="spellEnd"/>
      <w:r w:rsidRPr="00BB1134">
        <w:rPr>
          <w:szCs w:val="28"/>
        </w:rPr>
        <w:t xml:space="preserve"> </w:t>
      </w:r>
      <w:proofErr w:type="spellStart"/>
      <w:r w:rsidRPr="00BB1134">
        <w:rPr>
          <w:szCs w:val="28"/>
        </w:rPr>
        <w:t>нуждается</w:t>
      </w:r>
      <w:proofErr w:type="spellEnd"/>
      <w:r w:rsidRPr="00BB1134">
        <w:rPr>
          <w:szCs w:val="28"/>
        </w:rPr>
        <w:t xml:space="preserve"> в </w:t>
      </w:r>
      <w:proofErr w:type="spellStart"/>
      <w:r w:rsidRPr="00BB1134">
        <w:rPr>
          <w:szCs w:val="28"/>
        </w:rPr>
        <w:t>проведении</w:t>
      </w:r>
      <w:proofErr w:type="spellEnd"/>
      <w:r w:rsidRPr="00BB1134">
        <w:rPr>
          <w:szCs w:val="28"/>
        </w:rPr>
        <w:t xml:space="preserve"> </w:t>
      </w:r>
      <w:proofErr w:type="spellStart"/>
      <w:r w:rsidRPr="00BB1134">
        <w:rPr>
          <w:szCs w:val="28"/>
        </w:rPr>
        <w:t>мероприятий</w:t>
      </w:r>
      <w:proofErr w:type="spellEnd"/>
      <w:r w:rsidRPr="00BB1134">
        <w:rPr>
          <w:szCs w:val="28"/>
        </w:rPr>
        <w:t xml:space="preserve"> </w:t>
      </w:r>
      <w:proofErr w:type="spellStart"/>
      <w:r w:rsidRPr="00BB1134">
        <w:rPr>
          <w:szCs w:val="28"/>
        </w:rPr>
        <w:t>по</w:t>
      </w:r>
      <w:proofErr w:type="spellEnd"/>
      <w:r w:rsidRPr="00BB1134">
        <w:rPr>
          <w:szCs w:val="28"/>
        </w:rPr>
        <w:t xml:space="preserve"> </w:t>
      </w:r>
      <w:proofErr w:type="spellStart"/>
      <w:r w:rsidRPr="00BB1134">
        <w:rPr>
          <w:szCs w:val="28"/>
        </w:rPr>
        <w:t>реконструкции</w:t>
      </w:r>
      <w:proofErr w:type="spellEnd"/>
      <w:r w:rsidRPr="00BB1134">
        <w:rPr>
          <w:szCs w:val="28"/>
        </w:rPr>
        <w:t xml:space="preserve"> и </w:t>
      </w:r>
      <w:proofErr w:type="spellStart"/>
      <w:r w:rsidRPr="00BB1134">
        <w:rPr>
          <w:szCs w:val="28"/>
        </w:rPr>
        <w:t>или</w:t>
      </w:r>
      <w:proofErr w:type="spellEnd"/>
      <w:r w:rsidRPr="00BB1134">
        <w:rPr>
          <w:szCs w:val="28"/>
        </w:rPr>
        <w:t xml:space="preserve"> (</w:t>
      </w:r>
      <w:proofErr w:type="spellStart"/>
      <w:r w:rsidRPr="00BB1134">
        <w:rPr>
          <w:szCs w:val="28"/>
        </w:rPr>
        <w:t>модернизации</w:t>
      </w:r>
      <w:proofErr w:type="spellEnd"/>
      <w:r w:rsidRPr="00BB1134">
        <w:rPr>
          <w:szCs w:val="28"/>
        </w:rPr>
        <w:t>).</w:t>
      </w:r>
    </w:p>
    <w:p w:rsidR="009061D7" w:rsidRPr="007E6A9F" w:rsidRDefault="009061D7" w:rsidP="009061D7">
      <w:pPr>
        <w:pStyle w:val="Textbody"/>
        <w:spacing w:after="0"/>
        <w:ind w:firstLine="709"/>
      </w:pPr>
      <w:r w:rsidRPr="007E6A9F">
        <w:rPr>
          <w:lang w:val="ru-RU"/>
        </w:rPr>
        <w:t>Средний износ основных производственных фондов составляет:</w:t>
      </w:r>
    </w:p>
    <w:p w:rsidR="009061D7" w:rsidRPr="007E6A9F" w:rsidRDefault="005A5EE4" w:rsidP="009061D7">
      <w:pPr>
        <w:pStyle w:val="Textbody"/>
        <w:spacing w:after="0"/>
        <w:ind w:firstLine="709"/>
      </w:pPr>
      <w:r w:rsidRPr="007E6A9F">
        <w:rPr>
          <w:lang w:val="ru-RU"/>
        </w:rPr>
        <w:t>–</w:t>
      </w:r>
      <w:r w:rsidR="009061D7" w:rsidRPr="007E6A9F">
        <w:t xml:space="preserve">   </w:t>
      </w:r>
      <w:r w:rsidR="00AA0B49" w:rsidRPr="007E6A9F">
        <w:rPr>
          <w:lang w:val="ru-RU"/>
        </w:rPr>
        <w:tab/>
      </w:r>
      <w:proofErr w:type="gramStart"/>
      <w:r w:rsidR="009061D7" w:rsidRPr="007E6A9F">
        <w:rPr>
          <w:lang w:val="ru-RU"/>
        </w:rPr>
        <w:t>ВЛ</w:t>
      </w:r>
      <w:proofErr w:type="gramEnd"/>
      <w:r w:rsidR="009061D7" w:rsidRPr="007E6A9F">
        <w:rPr>
          <w:lang w:val="ru-RU"/>
        </w:rPr>
        <w:t>- 10 кВ —  54 %,</w:t>
      </w:r>
    </w:p>
    <w:p w:rsidR="009061D7" w:rsidRPr="007E6A9F" w:rsidRDefault="009061D7" w:rsidP="00E05716">
      <w:pPr>
        <w:pStyle w:val="Textbody"/>
        <w:numPr>
          <w:ilvl w:val="0"/>
          <w:numId w:val="17"/>
        </w:numPr>
        <w:spacing w:after="0"/>
        <w:ind w:firstLine="709"/>
        <w:rPr>
          <w:lang w:val="ru-RU"/>
        </w:rPr>
      </w:pPr>
      <w:r w:rsidRPr="007E6A9F">
        <w:rPr>
          <w:lang w:val="ru-RU"/>
        </w:rPr>
        <w:t>ВЛ-0,4 кВ —  100 %,</w:t>
      </w:r>
    </w:p>
    <w:p w:rsidR="009061D7" w:rsidRPr="007E6A9F" w:rsidRDefault="009061D7" w:rsidP="00E05716">
      <w:pPr>
        <w:pStyle w:val="Textbody"/>
        <w:numPr>
          <w:ilvl w:val="0"/>
          <w:numId w:val="17"/>
        </w:numPr>
        <w:spacing w:after="0"/>
        <w:ind w:firstLine="709"/>
        <w:rPr>
          <w:lang w:val="ru-RU"/>
        </w:rPr>
      </w:pPr>
      <w:r w:rsidRPr="007E6A9F">
        <w:rPr>
          <w:lang w:val="ru-RU"/>
        </w:rPr>
        <w:t>КЛ -10 кВ -    95 %,</w:t>
      </w:r>
    </w:p>
    <w:p w:rsidR="009061D7" w:rsidRPr="007E6A9F" w:rsidRDefault="009061D7" w:rsidP="00E05716">
      <w:pPr>
        <w:pStyle w:val="Textbody"/>
        <w:numPr>
          <w:ilvl w:val="0"/>
          <w:numId w:val="17"/>
        </w:numPr>
        <w:spacing w:after="0"/>
        <w:ind w:firstLine="709"/>
        <w:rPr>
          <w:lang w:val="ru-RU"/>
        </w:rPr>
      </w:pPr>
      <w:r w:rsidRPr="007E6A9F">
        <w:rPr>
          <w:lang w:val="ru-RU"/>
        </w:rPr>
        <w:t>КЛ - 0,4 кВ — более 100 %,</w:t>
      </w:r>
    </w:p>
    <w:p w:rsidR="009061D7" w:rsidRPr="007E6A9F" w:rsidRDefault="009061D7" w:rsidP="00E05716">
      <w:pPr>
        <w:pStyle w:val="Textbody"/>
        <w:numPr>
          <w:ilvl w:val="0"/>
          <w:numId w:val="17"/>
        </w:numPr>
        <w:spacing w:after="0"/>
        <w:ind w:firstLine="709"/>
        <w:rPr>
          <w:lang w:val="ru-RU"/>
        </w:rPr>
      </w:pPr>
      <w:r w:rsidRPr="007E6A9F">
        <w:rPr>
          <w:lang w:val="ru-RU"/>
        </w:rPr>
        <w:t>ЗТП  —  более 100 %,</w:t>
      </w:r>
    </w:p>
    <w:p w:rsidR="009061D7" w:rsidRPr="007E6A9F" w:rsidRDefault="009061D7" w:rsidP="00E05716">
      <w:pPr>
        <w:pStyle w:val="Textbody"/>
        <w:numPr>
          <w:ilvl w:val="0"/>
          <w:numId w:val="17"/>
        </w:numPr>
        <w:spacing w:after="0"/>
        <w:ind w:firstLine="709"/>
        <w:rPr>
          <w:lang w:val="ru-RU"/>
        </w:rPr>
      </w:pPr>
      <w:r w:rsidRPr="007E6A9F">
        <w:rPr>
          <w:lang w:val="ru-RU"/>
        </w:rPr>
        <w:t>КТП —  86%,</w:t>
      </w:r>
    </w:p>
    <w:p w:rsidR="009061D7" w:rsidRPr="007E6A9F" w:rsidRDefault="009061D7" w:rsidP="00E05716">
      <w:pPr>
        <w:pStyle w:val="Textbody"/>
        <w:numPr>
          <w:ilvl w:val="0"/>
          <w:numId w:val="17"/>
        </w:numPr>
        <w:spacing w:after="0"/>
        <w:ind w:firstLine="709"/>
        <w:rPr>
          <w:lang w:val="ru-RU"/>
        </w:rPr>
      </w:pPr>
      <w:r w:rsidRPr="007E6A9F">
        <w:rPr>
          <w:lang w:val="ru-RU"/>
        </w:rPr>
        <w:t>РП — более 100 %.</w:t>
      </w:r>
    </w:p>
    <w:p w:rsidR="005A5EE4" w:rsidRPr="007E6A9F" w:rsidRDefault="005A5EE4" w:rsidP="00AC12D4">
      <w:pPr>
        <w:pStyle w:val="Textbody"/>
        <w:spacing w:after="0"/>
        <w:ind w:firstLine="709"/>
        <w:jc w:val="both"/>
        <w:rPr>
          <w:lang w:val="ru-RU"/>
        </w:rPr>
      </w:pPr>
      <w:r w:rsidRPr="007E6A9F">
        <w:rPr>
          <w:lang w:val="ru-RU"/>
        </w:rPr>
        <w:t xml:space="preserve">Сведения об отказах системы электроснабжения </w:t>
      </w:r>
      <w:proofErr w:type="gramStart"/>
      <w:r w:rsidRPr="007E6A9F">
        <w:rPr>
          <w:lang w:val="ru-RU"/>
        </w:rPr>
        <w:t>г</w:t>
      </w:r>
      <w:proofErr w:type="gramEnd"/>
      <w:r w:rsidRPr="007E6A9F">
        <w:rPr>
          <w:lang w:val="ru-RU"/>
        </w:rPr>
        <w:t>. Касимов за 2011-2014 г.г., по данным</w:t>
      </w:r>
      <w:r w:rsidR="00AC12D4" w:rsidRPr="007E6A9F">
        <w:rPr>
          <w:lang w:val="ru-RU"/>
        </w:rPr>
        <w:t xml:space="preserve">, предоставленным филиалом </w:t>
      </w:r>
      <w:r w:rsidRPr="007E6A9F">
        <w:rPr>
          <w:lang w:val="ru-RU"/>
        </w:rPr>
        <w:t xml:space="preserve"> </w:t>
      </w:r>
      <w:r w:rsidR="00AC12D4" w:rsidRPr="007E6A9F">
        <w:rPr>
          <w:lang w:val="ru-RU"/>
        </w:rPr>
        <w:t>«</w:t>
      </w:r>
      <w:proofErr w:type="spellStart"/>
      <w:r w:rsidR="00AC12D4" w:rsidRPr="007E6A9F">
        <w:rPr>
          <w:lang w:val="ru-RU"/>
        </w:rPr>
        <w:t>Касимовские</w:t>
      </w:r>
      <w:proofErr w:type="spellEnd"/>
      <w:r w:rsidR="00AC12D4" w:rsidRPr="007E6A9F">
        <w:rPr>
          <w:lang w:val="ru-RU"/>
        </w:rPr>
        <w:t xml:space="preserve"> городские распределительные  электрические сети»</w:t>
      </w:r>
      <w:r w:rsidRPr="007E6A9F">
        <w:rPr>
          <w:lang w:val="ru-RU"/>
        </w:rPr>
        <w:t xml:space="preserve"> </w:t>
      </w:r>
      <w:r w:rsidR="00AC12D4" w:rsidRPr="007E6A9F">
        <w:rPr>
          <w:lang w:val="ru-RU"/>
        </w:rPr>
        <w:t xml:space="preserve">ОАО «РОЭК» </w:t>
      </w:r>
      <w:r w:rsidRPr="007E6A9F">
        <w:rPr>
          <w:lang w:val="ru-RU"/>
        </w:rPr>
        <w:t>приведены ниже.</w:t>
      </w:r>
    </w:p>
    <w:p w:rsidR="005A5EE4" w:rsidRPr="00BB1134" w:rsidRDefault="005A5EE4" w:rsidP="00BB1134">
      <w:pPr>
        <w:jc w:val="right"/>
        <w:rPr>
          <w:sz w:val="24"/>
        </w:rPr>
      </w:pPr>
      <w:r w:rsidRPr="00BB1134">
        <w:rPr>
          <w:sz w:val="24"/>
        </w:rPr>
        <w:t>Таблица 2.4.1</w:t>
      </w:r>
    </w:p>
    <w:p w:rsidR="005A5EE4" w:rsidRPr="007E6A9F" w:rsidRDefault="005A5EE4" w:rsidP="005A5EE4">
      <w:pPr>
        <w:pStyle w:val="Textbody"/>
        <w:jc w:val="center"/>
        <w:rPr>
          <w:b/>
          <w:lang w:val="ru-RU"/>
        </w:rPr>
      </w:pPr>
      <w:r w:rsidRPr="007E6A9F">
        <w:rPr>
          <w:b/>
          <w:lang w:val="ru-RU"/>
        </w:rPr>
        <w:t>Количество отказов системы электроснабжения за период 2011-2014 г.г.</w:t>
      </w:r>
    </w:p>
    <w:tbl>
      <w:tblPr>
        <w:tblW w:w="9637" w:type="dxa"/>
        <w:jc w:val="center"/>
        <w:tblInd w:w="45" w:type="dxa"/>
        <w:tblLayout w:type="fixed"/>
        <w:tblCellMar>
          <w:left w:w="10" w:type="dxa"/>
          <w:right w:w="10" w:type="dxa"/>
        </w:tblCellMar>
        <w:tblLook w:val="04A0"/>
      </w:tblPr>
      <w:tblGrid>
        <w:gridCol w:w="4818"/>
        <w:gridCol w:w="4819"/>
      </w:tblGrid>
      <w:tr w:rsidR="00AC12D4" w:rsidRPr="00AC12D4" w:rsidTr="00AC12D4">
        <w:trPr>
          <w:jc w:val="center"/>
        </w:trPr>
        <w:tc>
          <w:tcPr>
            <w:tcW w:w="4818"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AC12D4" w:rsidRPr="007E6A9F" w:rsidRDefault="00AC12D4" w:rsidP="005A3203">
            <w:pPr>
              <w:pStyle w:val="TableContents"/>
              <w:jc w:val="center"/>
              <w:rPr>
                <w:b/>
                <w:sz w:val="20"/>
                <w:szCs w:val="20"/>
                <w:lang w:val="ru-RU"/>
              </w:rPr>
            </w:pPr>
            <w:r w:rsidRPr="007E6A9F">
              <w:rPr>
                <w:b/>
                <w:sz w:val="20"/>
                <w:szCs w:val="20"/>
                <w:lang w:val="ru-RU"/>
              </w:rPr>
              <w:t>Года</w:t>
            </w:r>
          </w:p>
        </w:tc>
        <w:tc>
          <w:tcPr>
            <w:tcW w:w="481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rsidR="00AC12D4" w:rsidRPr="007E6A9F" w:rsidRDefault="00AC12D4" w:rsidP="005A3203">
            <w:pPr>
              <w:pStyle w:val="TableContents"/>
              <w:jc w:val="center"/>
              <w:rPr>
                <w:b/>
                <w:sz w:val="20"/>
                <w:szCs w:val="20"/>
                <w:lang w:val="ru-RU"/>
              </w:rPr>
            </w:pPr>
            <w:r w:rsidRPr="007E6A9F">
              <w:rPr>
                <w:b/>
                <w:sz w:val="20"/>
                <w:szCs w:val="20"/>
                <w:lang w:val="ru-RU"/>
              </w:rPr>
              <w:t>Количество отказов</w:t>
            </w:r>
          </w:p>
        </w:tc>
      </w:tr>
      <w:tr w:rsidR="00AC12D4" w:rsidTr="00AC12D4">
        <w:trPr>
          <w:jc w:val="center"/>
        </w:trPr>
        <w:tc>
          <w:tcPr>
            <w:tcW w:w="4818" w:type="dxa"/>
            <w:tcBorders>
              <w:left w:val="single" w:sz="2" w:space="0" w:color="000000"/>
              <w:bottom w:val="single" w:sz="2" w:space="0" w:color="000000"/>
            </w:tcBorders>
            <w:tcMar>
              <w:top w:w="55" w:type="dxa"/>
              <w:left w:w="55" w:type="dxa"/>
              <w:bottom w:w="55" w:type="dxa"/>
              <w:right w:w="55" w:type="dxa"/>
            </w:tcMar>
          </w:tcPr>
          <w:p w:rsidR="00AC12D4" w:rsidRPr="007E6A9F" w:rsidRDefault="00AC12D4" w:rsidP="005A3203">
            <w:pPr>
              <w:pStyle w:val="TableContents"/>
              <w:jc w:val="center"/>
              <w:rPr>
                <w:sz w:val="20"/>
                <w:szCs w:val="20"/>
              </w:rPr>
            </w:pPr>
            <w:r w:rsidRPr="007E6A9F">
              <w:rPr>
                <w:sz w:val="20"/>
                <w:szCs w:val="20"/>
              </w:rPr>
              <w:t>2011</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D4" w:rsidRPr="007E6A9F" w:rsidRDefault="00AC12D4" w:rsidP="005A3203">
            <w:pPr>
              <w:pStyle w:val="TableContents"/>
              <w:jc w:val="center"/>
              <w:rPr>
                <w:sz w:val="20"/>
                <w:szCs w:val="20"/>
              </w:rPr>
            </w:pPr>
            <w:r w:rsidRPr="007E6A9F">
              <w:rPr>
                <w:sz w:val="20"/>
                <w:szCs w:val="20"/>
              </w:rPr>
              <w:t>25</w:t>
            </w:r>
          </w:p>
        </w:tc>
      </w:tr>
      <w:tr w:rsidR="00AC12D4" w:rsidTr="00AC12D4">
        <w:trPr>
          <w:jc w:val="center"/>
        </w:trPr>
        <w:tc>
          <w:tcPr>
            <w:tcW w:w="4818" w:type="dxa"/>
            <w:tcBorders>
              <w:left w:val="single" w:sz="2" w:space="0" w:color="000000"/>
              <w:bottom w:val="single" w:sz="2" w:space="0" w:color="000000"/>
            </w:tcBorders>
            <w:tcMar>
              <w:top w:w="55" w:type="dxa"/>
              <w:left w:w="55" w:type="dxa"/>
              <w:bottom w:w="55" w:type="dxa"/>
              <w:right w:w="55" w:type="dxa"/>
            </w:tcMar>
          </w:tcPr>
          <w:p w:rsidR="00AC12D4" w:rsidRPr="007E6A9F" w:rsidRDefault="00AC12D4" w:rsidP="005A3203">
            <w:pPr>
              <w:pStyle w:val="TableContents"/>
              <w:jc w:val="center"/>
              <w:rPr>
                <w:sz w:val="20"/>
                <w:szCs w:val="20"/>
              </w:rPr>
            </w:pPr>
            <w:r w:rsidRPr="007E6A9F">
              <w:rPr>
                <w:sz w:val="20"/>
                <w:szCs w:val="20"/>
              </w:rPr>
              <w:t>2012</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D4" w:rsidRPr="007E6A9F" w:rsidRDefault="00AC12D4" w:rsidP="005A3203">
            <w:pPr>
              <w:pStyle w:val="TableContents"/>
              <w:jc w:val="center"/>
              <w:rPr>
                <w:sz w:val="20"/>
                <w:szCs w:val="20"/>
              </w:rPr>
            </w:pPr>
            <w:r w:rsidRPr="007E6A9F">
              <w:rPr>
                <w:sz w:val="20"/>
                <w:szCs w:val="20"/>
              </w:rPr>
              <w:t>39</w:t>
            </w:r>
          </w:p>
        </w:tc>
      </w:tr>
      <w:tr w:rsidR="00AC12D4" w:rsidTr="00AC12D4">
        <w:trPr>
          <w:jc w:val="center"/>
        </w:trPr>
        <w:tc>
          <w:tcPr>
            <w:tcW w:w="4818" w:type="dxa"/>
            <w:tcBorders>
              <w:left w:val="single" w:sz="2" w:space="0" w:color="000000"/>
              <w:bottom w:val="single" w:sz="2" w:space="0" w:color="000000"/>
            </w:tcBorders>
            <w:tcMar>
              <w:top w:w="55" w:type="dxa"/>
              <w:left w:w="55" w:type="dxa"/>
              <w:bottom w:w="55" w:type="dxa"/>
              <w:right w:w="55" w:type="dxa"/>
            </w:tcMar>
          </w:tcPr>
          <w:p w:rsidR="00AC12D4" w:rsidRPr="007E6A9F" w:rsidRDefault="00AC12D4" w:rsidP="005A3203">
            <w:pPr>
              <w:pStyle w:val="TableContents"/>
              <w:jc w:val="center"/>
              <w:rPr>
                <w:sz w:val="20"/>
                <w:szCs w:val="20"/>
              </w:rPr>
            </w:pPr>
            <w:r w:rsidRPr="007E6A9F">
              <w:rPr>
                <w:sz w:val="20"/>
                <w:szCs w:val="20"/>
              </w:rPr>
              <w:t>2013</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D4" w:rsidRPr="007E6A9F" w:rsidRDefault="00AC12D4" w:rsidP="005A3203">
            <w:pPr>
              <w:pStyle w:val="TableContents"/>
              <w:jc w:val="center"/>
              <w:rPr>
                <w:sz w:val="20"/>
                <w:szCs w:val="20"/>
              </w:rPr>
            </w:pPr>
            <w:r w:rsidRPr="007E6A9F">
              <w:rPr>
                <w:sz w:val="20"/>
                <w:szCs w:val="20"/>
              </w:rPr>
              <w:t>68</w:t>
            </w:r>
          </w:p>
        </w:tc>
      </w:tr>
      <w:tr w:rsidR="00AC12D4" w:rsidTr="00AC12D4">
        <w:trPr>
          <w:jc w:val="center"/>
        </w:trPr>
        <w:tc>
          <w:tcPr>
            <w:tcW w:w="4818" w:type="dxa"/>
            <w:tcBorders>
              <w:left w:val="single" w:sz="2" w:space="0" w:color="000000"/>
              <w:bottom w:val="single" w:sz="2" w:space="0" w:color="000000"/>
            </w:tcBorders>
            <w:tcMar>
              <w:top w:w="55" w:type="dxa"/>
              <w:left w:w="55" w:type="dxa"/>
              <w:bottom w:w="55" w:type="dxa"/>
              <w:right w:w="55" w:type="dxa"/>
            </w:tcMar>
          </w:tcPr>
          <w:p w:rsidR="00AC12D4" w:rsidRPr="007E6A9F" w:rsidRDefault="00AC12D4" w:rsidP="005A3203">
            <w:pPr>
              <w:pStyle w:val="TableContents"/>
              <w:jc w:val="center"/>
              <w:rPr>
                <w:sz w:val="20"/>
                <w:szCs w:val="20"/>
              </w:rPr>
            </w:pPr>
            <w:r w:rsidRPr="007E6A9F">
              <w:rPr>
                <w:sz w:val="20"/>
                <w:szCs w:val="20"/>
              </w:rPr>
              <w:t>2014</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AC12D4" w:rsidRPr="007E6A9F" w:rsidRDefault="00AC12D4" w:rsidP="005A3203">
            <w:pPr>
              <w:pStyle w:val="TableContents"/>
              <w:jc w:val="center"/>
              <w:rPr>
                <w:sz w:val="20"/>
                <w:szCs w:val="20"/>
              </w:rPr>
            </w:pPr>
            <w:r w:rsidRPr="007E6A9F">
              <w:rPr>
                <w:sz w:val="20"/>
                <w:szCs w:val="20"/>
              </w:rPr>
              <w:t>64</w:t>
            </w:r>
          </w:p>
        </w:tc>
      </w:tr>
    </w:tbl>
    <w:p w:rsidR="00B966C9" w:rsidRDefault="00B966C9" w:rsidP="009061D7">
      <w:pPr>
        <w:pStyle w:val="Textbody"/>
        <w:spacing w:after="0"/>
        <w:jc w:val="both"/>
        <w:rPr>
          <w:sz w:val="28"/>
          <w:szCs w:val="28"/>
          <w:lang w:val="ru-RU"/>
        </w:rPr>
      </w:pPr>
    </w:p>
    <w:p w:rsidR="0073797C" w:rsidRPr="007E6A9F" w:rsidRDefault="0073797C" w:rsidP="009061D7">
      <w:pPr>
        <w:pStyle w:val="Textbody"/>
        <w:spacing w:after="0"/>
        <w:jc w:val="both"/>
        <w:rPr>
          <w:lang w:val="ru-RU"/>
        </w:rPr>
      </w:pPr>
      <w:r>
        <w:rPr>
          <w:sz w:val="28"/>
          <w:szCs w:val="28"/>
          <w:lang w:val="ru-RU"/>
        </w:rPr>
        <w:tab/>
      </w:r>
      <w:r w:rsidRPr="007E6A9F">
        <w:rPr>
          <w:lang w:val="ru-RU"/>
        </w:rPr>
        <w:t xml:space="preserve">В 2012 году в городском округе было завершено строительство </w:t>
      </w:r>
      <w:proofErr w:type="spellStart"/>
      <w:r w:rsidRPr="007E6A9F">
        <w:t>газотурбинной</w:t>
      </w:r>
      <w:proofErr w:type="spellEnd"/>
      <w:r w:rsidRPr="007E6A9F">
        <w:t xml:space="preserve"> </w:t>
      </w:r>
      <w:proofErr w:type="spellStart"/>
      <w:r w:rsidRPr="007E6A9F">
        <w:t>станции</w:t>
      </w:r>
      <w:proofErr w:type="spellEnd"/>
      <w:r w:rsidR="00967332" w:rsidRPr="007E6A9F">
        <w:rPr>
          <w:lang w:val="ru-RU"/>
        </w:rPr>
        <w:t xml:space="preserve"> установленной мощностью 18 МВт,</w:t>
      </w:r>
      <w:r w:rsidRPr="007E6A9F">
        <w:t xml:space="preserve"> </w:t>
      </w:r>
      <w:proofErr w:type="spellStart"/>
      <w:r w:rsidRPr="007E6A9F">
        <w:t>по</w:t>
      </w:r>
      <w:proofErr w:type="spellEnd"/>
      <w:r w:rsidRPr="007E6A9F">
        <w:t xml:space="preserve"> </w:t>
      </w:r>
      <w:proofErr w:type="spellStart"/>
      <w:r w:rsidRPr="007E6A9F">
        <w:t>адресу</w:t>
      </w:r>
      <w:proofErr w:type="spellEnd"/>
      <w:r w:rsidRPr="007E6A9F">
        <w:t xml:space="preserve"> </w:t>
      </w:r>
      <w:proofErr w:type="spellStart"/>
      <w:r w:rsidRPr="007E6A9F">
        <w:t>ул</w:t>
      </w:r>
      <w:proofErr w:type="spellEnd"/>
      <w:r w:rsidRPr="007E6A9F">
        <w:t xml:space="preserve">. </w:t>
      </w:r>
      <w:proofErr w:type="spellStart"/>
      <w:proofErr w:type="gramStart"/>
      <w:r w:rsidRPr="007E6A9F">
        <w:t>Индустриальная</w:t>
      </w:r>
      <w:proofErr w:type="spellEnd"/>
      <w:proofErr w:type="gramEnd"/>
      <w:r w:rsidRPr="007E6A9F">
        <w:t xml:space="preserve"> д. 3</w:t>
      </w:r>
      <w:r w:rsidRPr="007E6A9F">
        <w:rPr>
          <w:lang w:val="ru-RU"/>
        </w:rPr>
        <w:t>. В настоящий момент объект в эксплуатацию не запущен.</w:t>
      </w:r>
    </w:p>
    <w:p w:rsidR="0073797C" w:rsidRPr="007E6A9F" w:rsidRDefault="0073797C" w:rsidP="009061D7">
      <w:pPr>
        <w:pStyle w:val="Textbody"/>
        <w:spacing w:after="0"/>
        <w:jc w:val="both"/>
        <w:rPr>
          <w:lang w:val="ru-RU"/>
        </w:rPr>
      </w:pPr>
    </w:p>
    <w:p w:rsidR="00AA0B49" w:rsidRPr="007E6A9F" w:rsidRDefault="00AA0B49" w:rsidP="00AA0B49">
      <w:pPr>
        <w:pStyle w:val="a3"/>
        <w:spacing w:after="0"/>
        <w:ind w:firstLine="709"/>
        <w:rPr>
          <w:i/>
          <w:sz w:val="24"/>
          <w:u w:val="single"/>
        </w:rPr>
      </w:pPr>
      <w:r w:rsidRPr="007E6A9F">
        <w:rPr>
          <w:i/>
          <w:sz w:val="24"/>
          <w:u w:val="single"/>
        </w:rPr>
        <w:t xml:space="preserve">Сведения об основных проблемах системы электроснабжения </w:t>
      </w:r>
      <w:proofErr w:type="gramStart"/>
      <w:r w:rsidRPr="007E6A9F">
        <w:rPr>
          <w:i/>
          <w:sz w:val="24"/>
          <w:u w:val="single"/>
        </w:rPr>
        <w:t>г</w:t>
      </w:r>
      <w:proofErr w:type="gramEnd"/>
      <w:r w:rsidRPr="007E6A9F">
        <w:rPr>
          <w:i/>
          <w:sz w:val="24"/>
          <w:u w:val="single"/>
        </w:rPr>
        <w:t>. Касимов</w:t>
      </w:r>
    </w:p>
    <w:p w:rsidR="007764B2" w:rsidRPr="007E6A9F" w:rsidRDefault="007764B2" w:rsidP="007764B2">
      <w:pPr>
        <w:ind w:firstLine="708"/>
        <w:rPr>
          <w:sz w:val="24"/>
        </w:rPr>
      </w:pPr>
      <w:r w:rsidRPr="007E6A9F">
        <w:rPr>
          <w:b/>
          <w:sz w:val="24"/>
        </w:rPr>
        <w:t>Высокий износ оборудования и сетей электроснабжения.</w:t>
      </w:r>
      <w:r w:rsidRPr="007E6A9F">
        <w:rPr>
          <w:sz w:val="24"/>
        </w:rPr>
        <w:t xml:space="preserve"> Срок службы трансформаторных подстанций до списания — 30 лет (при условии проведения технического обслуживания и (или) замены аппаратуры в соответствии с указаниями инструкции по эксплуатации комплектующих). На большинстве подстанций на территории города Касимов наблюдается превышение установленного срока эксплуатации.</w:t>
      </w:r>
      <w:r w:rsidR="00C7385F" w:rsidRPr="007E6A9F">
        <w:rPr>
          <w:sz w:val="24"/>
        </w:rPr>
        <w:t xml:space="preserve"> </w:t>
      </w:r>
      <w:r w:rsidR="00C7385F" w:rsidRPr="007E6A9F">
        <w:rPr>
          <w:bCs/>
          <w:sz w:val="24"/>
        </w:rPr>
        <w:t xml:space="preserve">Основная масса сетей </w:t>
      </w:r>
      <w:proofErr w:type="gramStart"/>
      <w:r w:rsidR="00C7385F" w:rsidRPr="007E6A9F">
        <w:rPr>
          <w:bCs/>
          <w:sz w:val="24"/>
        </w:rPr>
        <w:t>построены</w:t>
      </w:r>
      <w:proofErr w:type="gramEnd"/>
      <w:r w:rsidR="00C7385F" w:rsidRPr="007E6A9F">
        <w:rPr>
          <w:bCs/>
          <w:sz w:val="24"/>
        </w:rPr>
        <w:t xml:space="preserve"> в 60-80-х годах, самые старые – 1914 года.</w:t>
      </w:r>
    </w:p>
    <w:p w:rsidR="00553B1E" w:rsidRPr="007E6A9F" w:rsidRDefault="00C7385F" w:rsidP="00C7385F">
      <w:pPr>
        <w:autoSpaceDN w:val="0"/>
        <w:ind w:firstLine="709"/>
        <w:textAlignment w:val="baseline"/>
        <w:rPr>
          <w:rFonts w:cs="Arial"/>
          <w:sz w:val="24"/>
        </w:rPr>
      </w:pPr>
      <w:r w:rsidRPr="007E6A9F">
        <w:rPr>
          <w:b/>
          <w:sz w:val="24"/>
        </w:rPr>
        <w:t>Эксплуатация потребителями устаревших приборов учета,</w:t>
      </w:r>
      <w:r w:rsidRPr="007E6A9F">
        <w:rPr>
          <w:sz w:val="24"/>
        </w:rPr>
        <w:t xml:space="preserve"> </w:t>
      </w:r>
      <w:r w:rsidRPr="007E6A9F">
        <w:rPr>
          <w:rFonts w:cs="Arial"/>
          <w:sz w:val="24"/>
        </w:rPr>
        <w:t xml:space="preserve">не удовлетворяющих требования нормативно технической документации (по классу точности, по </w:t>
      </w:r>
      <w:proofErr w:type="spellStart"/>
      <w:r w:rsidRPr="007E6A9F">
        <w:rPr>
          <w:rFonts w:cs="Arial"/>
          <w:sz w:val="24"/>
        </w:rPr>
        <w:t>межповерочному</w:t>
      </w:r>
      <w:proofErr w:type="spellEnd"/>
      <w:r w:rsidRPr="007E6A9F">
        <w:rPr>
          <w:rFonts w:cs="Arial"/>
          <w:sz w:val="24"/>
        </w:rPr>
        <w:t xml:space="preserve"> интервалу).</w:t>
      </w:r>
    </w:p>
    <w:p w:rsidR="00553B1E" w:rsidRDefault="00553B1E" w:rsidP="00553B1E">
      <w:pPr>
        <w:pStyle w:val="a3"/>
      </w:pPr>
      <w:r>
        <w:br w:type="page"/>
      </w:r>
    </w:p>
    <w:p w:rsidR="00553B1E" w:rsidRPr="007E6A9F" w:rsidRDefault="00553B1E" w:rsidP="00721715">
      <w:pPr>
        <w:pStyle w:val="a3"/>
        <w:ind w:firstLine="708"/>
        <w:outlineLvl w:val="1"/>
        <w:rPr>
          <w:b/>
          <w:sz w:val="24"/>
        </w:rPr>
      </w:pPr>
      <w:bookmarkStart w:id="23" w:name="_Toc438485244"/>
      <w:r w:rsidRPr="007E6A9F">
        <w:rPr>
          <w:b/>
          <w:sz w:val="24"/>
        </w:rPr>
        <w:lastRenderedPageBreak/>
        <w:t>2.5. Характеристика существующего состояния системы газоснабжения</w:t>
      </w:r>
      <w:bookmarkEnd w:id="23"/>
    </w:p>
    <w:p w:rsidR="00007265" w:rsidRPr="007E6A9F" w:rsidRDefault="00007265" w:rsidP="00007265">
      <w:pPr>
        <w:pStyle w:val="afffc"/>
        <w:spacing w:before="0" w:after="0" w:line="240" w:lineRule="auto"/>
        <w:ind w:right="0" w:firstLine="709"/>
        <w:rPr>
          <w:rFonts w:eastAsia="MS Mincho"/>
          <w:i/>
          <w:sz w:val="24"/>
          <w:szCs w:val="24"/>
          <w:u w:val="single"/>
        </w:rPr>
      </w:pPr>
      <w:r w:rsidRPr="007E6A9F">
        <w:rPr>
          <w:rFonts w:eastAsia="MS Mincho"/>
          <w:i/>
          <w:sz w:val="24"/>
          <w:szCs w:val="24"/>
          <w:u w:val="single"/>
        </w:rPr>
        <w:t xml:space="preserve">Функциональная структура системы газоснабжения </w:t>
      </w:r>
      <w:proofErr w:type="gramStart"/>
      <w:r w:rsidRPr="007E6A9F">
        <w:rPr>
          <w:rFonts w:eastAsia="MS Mincho"/>
          <w:i/>
          <w:sz w:val="24"/>
          <w:szCs w:val="24"/>
          <w:u w:val="single"/>
        </w:rPr>
        <w:t>г</w:t>
      </w:r>
      <w:proofErr w:type="gramEnd"/>
      <w:r w:rsidRPr="007E6A9F">
        <w:rPr>
          <w:rFonts w:eastAsia="MS Mincho"/>
          <w:i/>
          <w:sz w:val="24"/>
          <w:szCs w:val="24"/>
          <w:u w:val="single"/>
        </w:rPr>
        <w:t>. Касимов</w:t>
      </w:r>
    </w:p>
    <w:p w:rsidR="005A3203" w:rsidRPr="007E6A9F" w:rsidRDefault="005A3203" w:rsidP="005A3203">
      <w:pPr>
        <w:pStyle w:val="rteleft"/>
        <w:shd w:val="clear" w:color="auto" w:fill="FFFFFF"/>
        <w:spacing w:before="0" w:beforeAutospacing="0" w:after="0" w:afterAutospacing="0"/>
        <w:ind w:firstLine="709"/>
        <w:jc w:val="both"/>
        <w:rPr>
          <w:color w:val="000000"/>
        </w:rPr>
      </w:pPr>
      <w:r w:rsidRPr="007E6A9F">
        <w:rPr>
          <w:rFonts w:cs="Arial"/>
        </w:rPr>
        <w:t xml:space="preserve">Поставку природного газа на территории муниципального образования – городской округ город Касимов осуществляет АО «Газпром газораспределение Рязанская область» в </w:t>
      </w:r>
      <w:proofErr w:type="spellStart"/>
      <w:r w:rsidRPr="007E6A9F">
        <w:rPr>
          <w:rFonts w:cs="Arial"/>
        </w:rPr>
        <w:t>Касимовском</w:t>
      </w:r>
      <w:proofErr w:type="spellEnd"/>
      <w:r w:rsidRPr="007E6A9F">
        <w:rPr>
          <w:rFonts w:cs="Arial"/>
        </w:rPr>
        <w:t xml:space="preserve"> районе, расположенная по адресу: 391300, Рязанская обл., г. Касимов, ул. Индустриальная, д.10. </w:t>
      </w:r>
      <w:r w:rsidRPr="007E6A9F">
        <w:rPr>
          <w:color w:val="000000"/>
        </w:rPr>
        <w:t>К основным направлениям деятельности АО "Газпром газораспределение Рязанская область" относятся:</w:t>
      </w:r>
    </w:p>
    <w:p w:rsidR="005A3203" w:rsidRPr="007E6A9F" w:rsidRDefault="005A3203" w:rsidP="00F35955">
      <w:pPr>
        <w:shd w:val="clear" w:color="auto" w:fill="FFFFFF"/>
        <w:ind w:firstLine="709"/>
        <w:rPr>
          <w:color w:val="000000"/>
          <w:sz w:val="24"/>
        </w:rPr>
      </w:pPr>
      <w:r w:rsidRPr="007E6A9F">
        <w:rPr>
          <w:color w:val="000000"/>
          <w:sz w:val="24"/>
        </w:rPr>
        <w:t>- </w:t>
      </w:r>
      <w:r w:rsidR="00F35955" w:rsidRPr="007E6A9F">
        <w:rPr>
          <w:color w:val="000000"/>
          <w:sz w:val="24"/>
        </w:rPr>
        <w:t>т</w:t>
      </w:r>
      <w:r w:rsidRPr="007E6A9F">
        <w:rPr>
          <w:color w:val="000000"/>
          <w:sz w:val="24"/>
        </w:rPr>
        <w:t>ранспортировка природного газа</w:t>
      </w:r>
      <w:r w:rsidR="00F35955" w:rsidRPr="007E6A9F">
        <w:rPr>
          <w:color w:val="000000"/>
          <w:sz w:val="24"/>
        </w:rPr>
        <w:t>;</w:t>
      </w:r>
    </w:p>
    <w:p w:rsidR="005A3203" w:rsidRPr="007E6A9F" w:rsidRDefault="005A3203" w:rsidP="00F35955">
      <w:pPr>
        <w:shd w:val="clear" w:color="auto" w:fill="FFFFFF"/>
        <w:ind w:firstLine="709"/>
        <w:rPr>
          <w:color w:val="000000"/>
          <w:sz w:val="24"/>
        </w:rPr>
      </w:pPr>
      <w:r w:rsidRPr="007E6A9F">
        <w:rPr>
          <w:color w:val="000000"/>
          <w:sz w:val="24"/>
        </w:rPr>
        <w:t xml:space="preserve">- </w:t>
      </w:r>
      <w:r w:rsidR="00F35955" w:rsidRPr="007E6A9F">
        <w:rPr>
          <w:color w:val="000000"/>
          <w:sz w:val="24"/>
        </w:rPr>
        <w:t>р</w:t>
      </w:r>
      <w:r w:rsidRPr="007E6A9F">
        <w:rPr>
          <w:color w:val="000000"/>
          <w:sz w:val="24"/>
        </w:rPr>
        <w:t>еализация сжиженного углеводородного газа</w:t>
      </w:r>
      <w:r w:rsidR="00F35955" w:rsidRPr="007E6A9F">
        <w:rPr>
          <w:color w:val="000000"/>
          <w:sz w:val="24"/>
        </w:rPr>
        <w:t>;</w:t>
      </w:r>
    </w:p>
    <w:p w:rsidR="005A3203" w:rsidRPr="007E6A9F" w:rsidRDefault="005A3203" w:rsidP="00F35955">
      <w:pPr>
        <w:shd w:val="clear" w:color="auto" w:fill="FFFFFF"/>
        <w:ind w:firstLine="709"/>
        <w:rPr>
          <w:color w:val="000000"/>
          <w:sz w:val="24"/>
        </w:rPr>
      </w:pPr>
      <w:r w:rsidRPr="007E6A9F">
        <w:rPr>
          <w:color w:val="000000"/>
          <w:sz w:val="24"/>
        </w:rPr>
        <w:t>- </w:t>
      </w:r>
      <w:r w:rsidR="00F35955" w:rsidRPr="007E6A9F">
        <w:rPr>
          <w:color w:val="000000"/>
          <w:sz w:val="24"/>
        </w:rPr>
        <w:t>с</w:t>
      </w:r>
      <w:r w:rsidRPr="007E6A9F">
        <w:rPr>
          <w:color w:val="000000"/>
          <w:sz w:val="24"/>
        </w:rPr>
        <w:t xml:space="preserve">троительство и обслуживание газораспределительных сетей и объектов </w:t>
      </w:r>
      <w:proofErr w:type="spellStart"/>
      <w:r w:rsidRPr="007E6A9F">
        <w:rPr>
          <w:color w:val="000000"/>
          <w:sz w:val="24"/>
        </w:rPr>
        <w:t>газопотребления</w:t>
      </w:r>
      <w:proofErr w:type="spellEnd"/>
      <w:r w:rsidR="00F35955" w:rsidRPr="007E6A9F">
        <w:rPr>
          <w:color w:val="000000"/>
          <w:sz w:val="24"/>
        </w:rPr>
        <w:t>.</w:t>
      </w:r>
    </w:p>
    <w:p w:rsidR="00F35955" w:rsidRPr="007E6A9F" w:rsidRDefault="00F35955" w:rsidP="00F35955">
      <w:pPr>
        <w:shd w:val="clear" w:color="auto" w:fill="FFFFFF"/>
        <w:ind w:firstLine="567"/>
        <w:rPr>
          <w:rFonts w:cs="Arial"/>
          <w:sz w:val="24"/>
        </w:rPr>
      </w:pPr>
      <w:r w:rsidRPr="007E6A9F">
        <w:rPr>
          <w:rFonts w:cs="Arial"/>
          <w:sz w:val="24"/>
        </w:rPr>
        <w:t>Транспортировка газа юридическим лицам осуществляется на основании </w:t>
      </w:r>
      <w:hyperlink r:id="rId17" w:history="1">
        <w:r w:rsidRPr="007E6A9F">
          <w:rPr>
            <w:rFonts w:cs="Arial"/>
            <w:sz w:val="24"/>
          </w:rPr>
          <w:t>договора транспортировки газа</w:t>
        </w:r>
      </w:hyperlink>
      <w:r w:rsidRPr="007E6A9F">
        <w:rPr>
          <w:rFonts w:cs="Arial"/>
          <w:sz w:val="24"/>
        </w:rPr>
        <w:t xml:space="preserve">, заключаемого между потребителем и АО «Газпром газораспределение Рязанская область» в </w:t>
      </w:r>
      <w:proofErr w:type="spellStart"/>
      <w:r w:rsidRPr="007E6A9F">
        <w:rPr>
          <w:rFonts w:cs="Arial"/>
          <w:sz w:val="24"/>
        </w:rPr>
        <w:t>Касимовском</w:t>
      </w:r>
      <w:proofErr w:type="spellEnd"/>
      <w:r w:rsidRPr="007E6A9F">
        <w:rPr>
          <w:rFonts w:cs="Arial"/>
          <w:sz w:val="24"/>
        </w:rPr>
        <w:t xml:space="preserve"> районе во исполнение  договора поставки газа между потребителем и газоснабжающей организацией (ООО «Газпром </w:t>
      </w:r>
      <w:proofErr w:type="spellStart"/>
      <w:r w:rsidRPr="007E6A9F">
        <w:rPr>
          <w:rFonts w:cs="Arial"/>
          <w:sz w:val="24"/>
        </w:rPr>
        <w:t>межрегионгаз</w:t>
      </w:r>
      <w:proofErr w:type="spellEnd"/>
      <w:r w:rsidRPr="007E6A9F">
        <w:rPr>
          <w:rFonts w:cs="Arial"/>
          <w:sz w:val="24"/>
        </w:rPr>
        <w:t xml:space="preserve"> Рязань»).</w:t>
      </w:r>
    </w:p>
    <w:p w:rsidR="00F35955" w:rsidRPr="007E6A9F" w:rsidRDefault="00F35955" w:rsidP="00F35955">
      <w:pPr>
        <w:shd w:val="clear" w:color="auto" w:fill="FFFFFF"/>
        <w:ind w:firstLine="567"/>
        <w:rPr>
          <w:rFonts w:cs="Arial"/>
          <w:sz w:val="24"/>
        </w:rPr>
      </w:pPr>
      <w:r w:rsidRPr="007E6A9F">
        <w:rPr>
          <w:rFonts w:cs="Arial"/>
          <w:sz w:val="24"/>
        </w:rPr>
        <w:t xml:space="preserve">  Для физических лиц услуга транспортировки газа предоставляется на основании договора поставки между потребителем и газоснабжающей организацией (ООО «Газпром </w:t>
      </w:r>
      <w:proofErr w:type="spellStart"/>
      <w:r w:rsidRPr="007E6A9F">
        <w:rPr>
          <w:rFonts w:cs="Arial"/>
          <w:sz w:val="24"/>
        </w:rPr>
        <w:t>межрегионгаз</w:t>
      </w:r>
      <w:proofErr w:type="spellEnd"/>
      <w:r w:rsidRPr="007E6A9F">
        <w:rPr>
          <w:rFonts w:cs="Arial"/>
          <w:sz w:val="24"/>
        </w:rPr>
        <w:t xml:space="preserve"> Рязань»).</w:t>
      </w:r>
    </w:p>
    <w:p w:rsidR="00C34F76" w:rsidRPr="007E6A9F" w:rsidRDefault="005A3203" w:rsidP="00C34F76">
      <w:pPr>
        <w:pStyle w:val="a3"/>
        <w:rPr>
          <w:sz w:val="24"/>
        </w:rPr>
      </w:pPr>
      <w:r w:rsidRPr="007E6A9F">
        <w:rPr>
          <w:sz w:val="24"/>
        </w:rPr>
        <w:tab/>
      </w:r>
    </w:p>
    <w:p w:rsidR="00007265" w:rsidRPr="007E6A9F" w:rsidRDefault="00007265" w:rsidP="00C34F76">
      <w:pPr>
        <w:pStyle w:val="a3"/>
        <w:spacing w:after="0"/>
        <w:ind w:firstLine="567"/>
        <w:rPr>
          <w:i/>
          <w:sz w:val="24"/>
          <w:u w:val="single"/>
        </w:rPr>
      </w:pPr>
      <w:r w:rsidRPr="007E6A9F">
        <w:rPr>
          <w:i/>
          <w:sz w:val="24"/>
          <w:u w:val="single"/>
        </w:rPr>
        <w:t xml:space="preserve">Технические характеристики системы газоснабжения </w:t>
      </w:r>
      <w:proofErr w:type="gramStart"/>
      <w:r w:rsidRPr="007E6A9F">
        <w:rPr>
          <w:i/>
          <w:sz w:val="24"/>
          <w:u w:val="single"/>
        </w:rPr>
        <w:t>г</w:t>
      </w:r>
      <w:proofErr w:type="gramEnd"/>
      <w:r w:rsidRPr="007E6A9F">
        <w:rPr>
          <w:i/>
          <w:sz w:val="24"/>
          <w:u w:val="single"/>
        </w:rPr>
        <w:t>. Касимов</w:t>
      </w:r>
    </w:p>
    <w:p w:rsidR="00007265" w:rsidRPr="007E6A9F" w:rsidRDefault="00007265" w:rsidP="00007265">
      <w:pPr>
        <w:ind w:firstLine="708"/>
        <w:rPr>
          <w:sz w:val="24"/>
        </w:rPr>
      </w:pPr>
      <w:r w:rsidRPr="007E6A9F">
        <w:rPr>
          <w:sz w:val="24"/>
        </w:rPr>
        <w:t>Газоснабжение города идет от газораспределительной станции, находящееся рядом с «</w:t>
      </w:r>
      <w:proofErr w:type="spellStart"/>
      <w:r w:rsidRPr="007E6A9F">
        <w:rPr>
          <w:sz w:val="24"/>
        </w:rPr>
        <w:t>Касимовгоргаз</w:t>
      </w:r>
      <w:proofErr w:type="spellEnd"/>
      <w:r w:rsidRPr="007E6A9F">
        <w:rPr>
          <w:sz w:val="24"/>
        </w:rPr>
        <w:t>» в северной части города.</w:t>
      </w:r>
    </w:p>
    <w:p w:rsidR="00007265" w:rsidRPr="007E6A9F" w:rsidRDefault="00007265" w:rsidP="00007265">
      <w:pPr>
        <w:ind w:firstLine="708"/>
        <w:rPr>
          <w:sz w:val="24"/>
        </w:rPr>
      </w:pPr>
      <w:r w:rsidRPr="007E6A9F">
        <w:rPr>
          <w:sz w:val="24"/>
        </w:rPr>
        <w:t>Протяженность магистральных газопроводов высокого и среднего давления на территории города Касимов составляет 33,2 км.</w:t>
      </w:r>
    </w:p>
    <w:p w:rsidR="00007265" w:rsidRPr="007E6A9F" w:rsidRDefault="00007265" w:rsidP="00007265">
      <w:pPr>
        <w:ind w:firstLine="708"/>
        <w:rPr>
          <w:sz w:val="24"/>
        </w:rPr>
      </w:pPr>
      <w:r w:rsidRPr="007E6A9F">
        <w:rPr>
          <w:sz w:val="24"/>
        </w:rPr>
        <w:t xml:space="preserve">Аварийных участков на газопроводах нет. Ведется постоянное обслуживание и </w:t>
      </w:r>
      <w:proofErr w:type="gramStart"/>
      <w:r w:rsidRPr="007E6A9F">
        <w:rPr>
          <w:sz w:val="24"/>
        </w:rPr>
        <w:t>контроль за</w:t>
      </w:r>
      <w:proofErr w:type="gramEnd"/>
      <w:r w:rsidRPr="007E6A9F">
        <w:rPr>
          <w:sz w:val="24"/>
        </w:rPr>
        <w:t xml:space="preserve"> состоянием системы газопроводов, сооружений и технических устройств на них.</w:t>
      </w:r>
    </w:p>
    <w:p w:rsidR="00007265" w:rsidRPr="007E6A9F" w:rsidRDefault="00007265" w:rsidP="00007265">
      <w:pPr>
        <w:ind w:firstLine="708"/>
        <w:rPr>
          <w:sz w:val="24"/>
        </w:rPr>
      </w:pPr>
      <w:r w:rsidRPr="007E6A9F">
        <w:rPr>
          <w:sz w:val="24"/>
        </w:rPr>
        <w:t>Все котельные города используют в качестве топлива – природный газ. За 2007 год потребление газа котельными составило 14 млн. м</w:t>
      </w:r>
      <w:r w:rsidRPr="007E6A9F">
        <w:rPr>
          <w:sz w:val="24"/>
          <w:vertAlign w:val="superscript"/>
        </w:rPr>
        <w:t>3</w:t>
      </w:r>
      <w:r w:rsidRPr="007E6A9F">
        <w:rPr>
          <w:sz w:val="24"/>
        </w:rPr>
        <w:t>.</w:t>
      </w:r>
    </w:p>
    <w:p w:rsidR="00587B31" w:rsidRPr="007E6A9F" w:rsidRDefault="00587B31" w:rsidP="00587B31">
      <w:pPr>
        <w:pStyle w:val="a3"/>
        <w:rPr>
          <w:sz w:val="24"/>
        </w:rPr>
      </w:pPr>
    </w:p>
    <w:p w:rsidR="00587B31" w:rsidRPr="007E6A9F" w:rsidRDefault="00587B31" w:rsidP="00587B31">
      <w:pPr>
        <w:pStyle w:val="a3"/>
        <w:spacing w:after="0"/>
        <w:ind w:firstLine="709"/>
        <w:rPr>
          <w:i/>
          <w:sz w:val="24"/>
          <w:u w:val="single"/>
        </w:rPr>
      </w:pPr>
      <w:r w:rsidRPr="007E6A9F">
        <w:rPr>
          <w:i/>
          <w:sz w:val="24"/>
          <w:u w:val="single"/>
        </w:rPr>
        <w:t xml:space="preserve">Сведения об основных проблемах системы газоснабжения </w:t>
      </w:r>
      <w:proofErr w:type="gramStart"/>
      <w:r w:rsidRPr="007E6A9F">
        <w:rPr>
          <w:i/>
          <w:sz w:val="24"/>
          <w:u w:val="single"/>
        </w:rPr>
        <w:t>г</w:t>
      </w:r>
      <w:proofErr w:type="gramEnd"/>
      <w:r w:rsidRPr="007E6A9F">
        <w:rPr>
          <w:i/>
          <w:sz w:val="24"/>
          <w:u w:val="single"/>
        </w:rPr>
        <w:t>. Касимов</w:t>
      </w:r>
    </w:p>
    <w:p w:rsidR="00D35C1A" w:rsidRPr="007E6A9F" w:rsidRDefault="00587B31" w:rsidP="00587B31">
      <w:pPr>
        <w:pStyle w:val="a3"/>
        <w:spacing w:after="0"/>
        <w:ind w:firstLine="709"/>
        <w:rPr>
          <w:sz w:val="24"/>
        </w:rPr>
      </w:pPr>
      <w:r w:rsidRPr="007E6A9F">
        <w:rPr>
          <w:sz w:val="24"/>
        </w:rPr>
        <w:t xml:space="preserve">Сведения о проблемах, имеющихся в системе газоснабжения </w:t>
      </w:r>
      <w:proofErr w:type="gramStart"/>
      <w:r w:rsidRPr="007E6A9F">
        <w:rPr>
          <w:sz w:val="24"/>
        </w:rPr>
        <w:t>г</w:t>
      </w:r>
      <w:proofErr w:type="gramEnd"/>
      <w:r w:rsidRPr="007E6A9F">
        <w:rPr>
          <w:sz w:val="24"/>
        </w:rPr>
        <w:t>. Касимов не предоставлены. Основные мероприятия программы должны быть направлены на развитие системы газоснабжения, газификацию строящихся микрорайонов.</w:t>
      </w:r>
    </w:p>
    <w:p w:rsidR="00D35C1A" w:rsidRPr="007E6A9F" w:rsidRDefault="00D35C1A">
      <w:pPr>
        <w:jc w:val="left"/>
        <w:rPr>
          <w:sz w:val="24"/>
        </w:rPr>
      </w:pPr>
      <w:r w:rsidRPr="007E6A9F">
        <w:rPr>
          <w:sz w:val="24"/>
        </w:rPr>
        <w:br w:type="page"/>
      </w:r>
    </w:p>
    <w:p w:rsidR="00D35C1A" w:rsidRPr="007E6A9F" w:rsidRDefault="00D35C1A" w:rsidP="00721715">
      <w:pPr>
        <w:pStyle w:val="a3"/>
        <w:ind w:firstLine="708"/>
        <w:outlineLvl w:val="1"/>
        <w:rPr>
          <w:b/>
          <w:sz w:val="24"/>
        </w:rPr>
      </w:pPr>
      <w:bookmarkStart w:id="24" w:name="_Toc438485245"/>
      <w:r w:rsidRPr="007E6A9F">
        <w:rPr>
          <w:b/>
          <w:sz w:val="24"/>
        </w:rPr>
        <w:lastRenderedPageBreak/>
        <w:t>2.6. Характеристика существующего состояния системы сбора и утилизации твердых бытовых отходов</w:t>
      </w:r>
      <w:bookmarkEnd w:id="24"/>
    </w:p>
    <w:p w:rsidR="003D1E68" w:rsidRPr="007E6A9F" w:rsidRDefault="003D1E68" w:rsidP="003D1E68">
      <w:pPr>
        <w:pStyle w:val="afffc"/>
        <w:spacing w:before="0" w:after="0" w:line="240" w:lineRule="auto"/>
        <w:ind w:right="0" w:firstLine="709"/>
        <w:rPr>
          <w:rFonts w:eastAsia="MS Mincho"/>
          <w:i/>
          <w:sz w:val="24"/>
          <w:szCs w:val="24"/>
          <w:u w:val="single"/>
        </w:rPr>
      </w:pPr>
      <w:r w:rsidRPr="007E6A9F">
        <w:rPr>
          <w:rFonts w:eastAsia="MS Mincho"/>
          <w:i/>
          <w:sz w:val="24"/>
          <w:szCs w:val="24"/>
          <w:u w:val="single"/>
        </w:rPr>
        <w:t>Функциональная структура системы сбора и утилизации ТБО г. Касимов</w:t>
      </w:r>
    </w:p>
    <w:p w:rsidR="003D1E68" w:rsidRPr="007E6A9F" w:rsidRDefault="003D1E68" w:rsidP="003D1E68">
      <w:pPr>
        <w:ind w:firstLine="709"/>
        <w:rPr>
          <w:color w:val="000000"/>
          <w:sz w:val="24"/>
          <w:shd w:val="clear" w:color="auto" w:fill="FFFFFF"/>
        </w:rPr>
      </w:pPr>
      <w:r w:rsidRPr="007E6A9F">
        <w:rPr>
          <w:color w:val="000000"/>
          <w:sz w:val="24"/>
          <w:shd w:val="clear" w:color="auto" w:fill="FFFFFF"/>
        </w:rPr>
        <w:t>Твердые бытовые отходы (ТБО) являются отходами сферы потребления, образующимися в результате бытовой деятельности населения. Они состоят из изделий и материалов, непригодных для дальнейшего использования в быту. Это отходы, которые накапливаются в жилом фонде, учреждениях, предприятиях общественного назначения (школах, зрелищных и детских учреждениях, гостиницах, столовых и т.п.). </w:t>
      </w:r>
      <w:r w:rsidRPr="007E6A9F">
        <w:rPr>
          <w:color w:val="000000"/>
          <w:sz w:val="24"/>
          <w:shd w:val="clear" w:color="auto" w:fill="FFFFFF"/>
        </w:rPr>
        <w:tab/>
      </w:r>
      <w:r w:rsidRPr="007E6A9F">
        <w:rPr>
          <w:color w:val="000000"/>
          <w:sz w:val="24"/>
          <w:shd w:val="clear" w:color="auto" w:fill="FFFFFF"/>
        </w:rPr>
        <w:tab/>
      </w:r>
      <w:r w:rsidRPr="007E6A9F">
        <w:rPr>
          <w:color w:val="000000"/>
          <w:sz w:val="24"/>
          <w:shd w:val="clear" w:color="auto" w:fill="FFFFFF"/>
        </w:rPr>
        <w:tab/>
      </w:r>
      <w:r w:rsidRPr="007E6A9F">
        <w:rPr>
          <w:color w:val="000000"/>
          <w:sz w:val="24"/>
          <w:shd w:val="clear" w:color="auto" w:fill="FFFFFF"/>
        </w:rPr>
        <w:tab/>
      </w:r>
      <w:r w:rsidRPr="007E6A9F">
        <w:rPr>
          <w:color w:val="000000"/>
          <w:sz w:val="24"/>
          <w:shd w:val="clear" w:color="auto" w:fill="FFFFFF"/>
        </w:rPr>
        <w:tab/>
      </w:r>
    </w:p>
    <w:p w:rsidR="003D1E68" w:rsidRPr="007E6A9F" w:rsidRDefault="003D1E68" w:rsidP="003D1E68">
      <w:pPr>
        <w:ind w:firstLine="709"/>
        <w:rPr>
          <w:color w:val="000000"/>
          <w:sz w:val="24"/>
        </w:rPr>
      </w:pPr>
      <w:r w:rsidRPr="007E6A9F">
        <w:rPr>
          <w:color w:val="000000"/>
          <w:sz w:val="24"/>
          <w:shd w:val="clear" w:color="auto" w:fill="FFFFFF"/>
        </w:rPr>
        <w:t>К твердым бытовым отходам, учитываемым нормой накопления, относятся отходы, образующиеся в жилых зданиях, включая отходы от текущего ремонта квартир, отходов продуктов сгорания в устройствах местного отопления, смет, опавшие листья, собираемые с дворовых территорий и крупногабаритные предметы домашнего обихода. </w:t>
      </w:r>
    </w:p>
    <w:p w:rsidR="003D1E68" w:rsidRPr="007E6A9F" w:rsidRDefault="003D1E68" w:rsidP="003D1E68">
      <w:pPr>
        <w:ind w:firstLine="709"/>
        <w:rPr>
          <w:sz w:val="24"/>
        </w:rPr>
      </w:pPr>
      <w:proofErr w:type="gramStart"/>
      <w:r w:rsidRPr="007E6A9F">
        <w:rPr>
          <w:sz w:val="24"/>
        </w:rPr>
        <w:t>Объектами очистки являются: территория домовладений, уличные проезды, объекты культурно-бытового назначения, территории организаций, парки, скверы, места общественного пользования, места отдыха.</w:t>
      </w:r>
      <w:proofErr w:type="gramEnd"/>
    </w:p>
    <w:p w:rsidR="003D1E68" w:rsidRPr="007E6A9F" w:rsidRDefault="003D1E68" w:rsidP="003D1E68">
      <w:pPr>
        <w:pStyle w:val="a3"/>
        <w:rPr>
          <w:rFonts w:cs="Arial"/>
          <w:sz w:val="24"/>
        </w:rPr>
      </w:pPr>
      <w:r w:rsidRPr="007E6A9F">
        <w:rPr>
          <w:sz w:val="24"/>
        </w:rPr>
        <w:tab/>
        <w:t xml:space="preserve">На территории </w:t>
      </w:r>
      <w:r w:rsidRPr="007E6A9F">
        <w:rPr>
          <w:rFonts w:cs="Arial"/>
          <w:sz w:val="24"/>
        </w:rPr>
        <w:t>муниципального образования – городской округ город Касимов действует следующая система сбора и утилизации твердых бытовых отходов:</w:t>
      </w:r>
    </w:p>
    <w:p w:rsidR="000B2843" w:rsidRPr="007E6A9F" w:rsidRDefault="000B2843" w:rsidP="003D1E68">
      <w:pPr>
        <w:pStyle w:val="a3"/>
        <w:rPr>
          <w:rFonts w:cs="Arial"/>
          <w:sz w:val="24"/>
        </w:rPr>
      </w:pPr>
      <w:r w:rsidRPr="007E6A9F">
        <w:rPr>
          <w:rFonts w:cs="Arial"/>
          <w:sz w:val="24"/>
        </w:rPr>
        <w:t xml:space="preserve">– почасовой вывоз ТБО – два раза в сутки, с </w:t>
      </w:r>
      <w:r w:rsidR="00E44213" w:rsidRPr="007E6A9F">
        <w:rPr>
          <w:rFonts w:cs="Arial"/>
          <w:sz w:val="24"/>
        </w:rPr>
        <w:t>селитебной зоны (</w:t>
      </w:r>
      <w:r w:rsidRPr="007E6A9F">
        <w:rPr>
          <w:rFonts w:cs="Arial"/>
          <w:sz w:val="24"/>
        </w:rPr>
        <w:t>территорий застройки многоквартирными жилыми домами и части частного сектора</w:t>
      </w:r>
      <w:r w:rsidR="00E44213" w:rsidRPr="007E6A9F">
        <w:rPr>
          <w:rFonts w:cs="Arial"/>
          <w:sz w:val="24"/>
        </w:rPr>
        <w:t xml:space="preserve">). Вывоз осуществляется </w:t>
      </w:r>
      <w:r w:rsidR="00E44213" w:rsidRPr="007E6A9F">
        <w:rPr>
          <w:sz w:val="24"/>
        </w:rPr>
        <w:t xml:space="preserve">9-ю кузовными </w:t>
      </w:r>
      <w:r w:rsidR="00171291" w:rsidRPr="007E6A9F">
        <w:rPr>
          <w:sz w:val="24"/>
        </w:rPr>
        <w:t>и 1 –м контейнерным мусоровозами</w:t>
      </w:r>
      <w:r w:rsidR="00E44213" w:rsidRPr="007E6A9F">
        <w:rPr>
          <w:sz w:val="24"/>
        </w:rPr>
        <w:t>, которые объезжают закрепленные маршруты в соответствии с разработанным временным графиком.</w:t>
      </w:r>
    </w:p>
    <w:p w:rsidR="00E44213" w:rsidRPr="007E6A9F" w:rsidRDefault="000B2843" w:rsidP="00E44213">
      <w:pPr>
        <w:rPr>
          <w:sz w:val="24"/>
        </w:rPr>
      </w:pPr>
      <w:r w:rsidRPr="007E6A9F">
        <w:rPr>
          <w:rFonts w:cs="Arial"/>
          <w:sz w:val="24"/>
        </w:rPr>
        <w:t>– сбор ТБО юридических лиц в контейнеры, емкостью 0,4 м</w:t>
      </w:r>
      <w:r w:rsidRPr="007E6A9F">
        <w:rPr>
          <w:rFonts w:cs="Arial"/>
          <w:sz w:val="24"/>
          <w:vertAlign w:val="superscript"/>
        </w:rPr>
        <w:t>3</w:t>
      </w:r>
      <w:r w:rsidRPr="007E6A9F">
        <w:rPr>
          <w:rFonts w:cs="Arial"/>
          <w:sz w:val="24"/>
        </w:rPr>
        <w:t>.</w:t>
      </w:r>
      <w:r w:rsidR="00E44213" w:rsidRPr="007E6A9F">
        <w:rPr>
          <w:rFonts w:cs="Arial"/>
          <w:sz w:val="24"/>
        </w:rPr>
        <w:t xml:space="preserve"> </w:t>
      </w:r>
      <w:r w:rsidR="00E44213" w:rsidRPr="007E6A9F">
        <w:rPr>
          <w:sz w:val="24"/>
        </w:rPr>
        <w:t>Контейнерные площадки содержатся обслуживающим персоналом предприятий городского хозяйства в требуемом порядке.</w:t>
      </w:r>
    </w:p>
    <w:p w:rsidR="00E44213" w:rsidRPr="007E6A9F" w:rsidRDefault="00E44213" w:rsidP="00E44213">
      <w:pPr>
        <w:ind w:firstLine="708"/>
        <w:rPr>
          <w:bCs/>
          <w:sz w:val="24"/>
        </w:rPr>
      </w:pPr>
      <w:r w:rsidRPr="007E6A9F">
        <w:rPr>
          <w:bCs/>
          <w:sz w:val="24"/>
        </w:rPr>
        <w:t>Сбор</w:t>
      </w:r>
      <w:r w:rsidR="00A557A4" w:rsidRPr="007E6A9F">
        <w:rPr>
          <w:bCs/>
          <w:sz w:val="24"/>
        </w:rPr>
        <w:t xml:space="preserve"> и вывоз </w:t>
      </w:r>
      <w:r w:rsidRPr="007E6A9F">
        <w:rPr>
          <w:bCs/>
          <w:sz w:val="24"/>
        </w:rPr>
        <w:t xml:space="preserve">бытовых и промышленных отходов </w:t>
      </w:r>
      <w:proofErr w:type="spellStart"/>
      <w:r w:rsidRPr="007E6A9F">
        <w:rPr>
          <w:bCs/>
          <w:sz w:val="24"/>
          <w:lang w:val="en-US"/>
        </w:rPr>
        <w:t>lV</w:t>
      </w:r>
      <w:proofErr w:type="spellEnd"/>
      <w:r w:rsidRPr="007E6A9F">
        <w:rPr>
          <w:bCs/>
          <w:sz w:val="24"/>
        </w:rPr>
        <w:t>-</w:t>
      </w:r>
      <w:r w:rsidRPr="007E6A9F">
        <w:rPr>
          <w:bCs/>
          <w:sz w:val="24"/>
          <w:lang w:val="en-US"/>
        </w:rPr>
        <w:t>V</w:t>
      </w:r>
      <w:r w:rsidRPr="007E6A9F">
        <w:rPr>
          <w:bCs/>
          <w:sz w:val="24"/>
        </w:rPr>
        <w:t xml:space="preserve"> класса опасности, а также  ликвидацию несанкционированных свалок мусора на территории город</w:t>
      </w:r>
      <w:proofErr w:type="gramStart"/>
      <w:r w:rsidRPr="007E6A9F">
        <w:rPr>
          <w:bCs/>
          <w:sz w:val="24"/>
        </w:rPr>
        <w:t>а ООО</w:t>
      </w:r>
      <w:proofErr w:type="gramEnd"/>
      <w:r w:rsidRPr="007E6A9F">
        <w:rPr>
          <w:bCs/>
          <w:sz w:val="24"/>
        </w:rPr>
        <w:t xml:space="preserve"> «</w:t>
      </w:r>
      <w:proofErr w:type="spellStart"/>
      <w:r w:rsidRPr="007E6A9F">
        <w:rPr>
          <w:bCs/>
          <w:sz w:val="24"/>
        </w:rPr>
        <w:t>Экосервис</w:t>
      </w:r>
      <w:proofErr w:type="spellEnd"/>
      <w:r w:rsidRPr="007E6A9F">
        <w:rPr>
          <w:bCs/>
          <w:sz w:val="24"/>
        </w:rPr>
        <w:t xml:space="preserve">». Вывоз отходов  производится ежедневно на договорной основе со всеми  категориями юридических лиц и индивидуальных предпринимателей, а также разовые вывозы  по письменным заявкам физических лиц. </w:t>
      </w:r>
    </w:p>
    <w:p w:rsidR="003B57A7" w:rsidRPr="007E6A9F" w:rsidRDefault="003B57A7" w:rsidP="00A557A4">
      <w:pPr>
        <w:ind w:firstLine="708"/>
        <w:rPr>
          <w:bCs/>
          <w:sz w:val="24"/>
        </w:rPr>
      </w:pPr>
      <w:r w:rsidRPr="007E6A9F">
        <w:rPr>
          <w:bCs/>
          <w:sz w:val="24"/>
        </w:rPr>
        <w:t>Сбор и вывоз бытовых отходов от многоквартирных домов и частных домовладений, а также юридических лиц осуществляет ООО «</w:t>
      </w:r>
      <w:proofErr w:type="spellStart"/>
      <w:r w:rsidRPr="007E6A9F">
        <w:rPr>
          <w:bCs/>
          <w:sz w:val="24"/>
        </w:rPr>
        <w:t>Жилищно</w:t>
      </w:r>
      <w:proofErr w:type="spellEnd"/>
      <w:r w:rsidRPr="007E6A9F">
        <w:rPr>
          <w:bCs/>
          <w:sz w:val="24"/>
        </w:rPr>
        <w:t xml:space="preserve"> - коммунальная  организация №17К» мусоровозами МКЗ в соответствии с установленным графиком.</w:t>
      </w:r>
    </w:p>
    <w:p w:rsidR="00A557A4" w:rsidRPr="007E6A9F" w:rsidRDefault="003B57A7" w:rsidP="003B57A7">
      <w:pPr>
        <w:rPr>
          <w:sz w:val="24"/>
        </w:rPr>
      </w:pPr>
      <w:r w:rsidRPr="007E6A9F">
        <w:rPr>
          <w:bCs/>
          <w:sz w:val="24"/>
        </w:rPr>
        <w:t xml:space="preserve">          Бытовые и промышленные отходы </w:t>
      </w:r>
      <w:proofErr w:type="spellStart"/>
      <w:r w:rsidRPr="007E6A9F">
        <w:rPr>
          <w:bCs/>
          <w:sz w:val="24"/>
          <w:lang w:val="en-US"/>
        </w:rPr>
        <w:t>lV</w:t>
      </w:r>
      <w:proofErr w:type="spellEnd"/>
      <w:r w:rsidRPr="007E6A9F">
        <w:rPr>
          <w:bCs/>
          <w:sz w:val="24"/>
        </w:rPr>
        <w:t>-</w:t>
      </w:r>
      <w:r w:rsidRPr="007E6A9F">
        <w:rPr>
          <w:bCs/>
          <w:sz w:val="24"/>
          <w:lang w:val="en-US"/>
        </w:rPr>
        <w:t>V</w:t>
      </w:r>
      <w:r w:rsidRPr="007E6A9F">
        <w:rPr>
          <w:bCs/>
          <w:sz w:val="24"/>
        </w:rPr>
        <w:t xml:space="preserve"> класса опасности размещаются на полигоне ТБО, расположенного </w:t>
      </w:r>
      <w:r w:rsidR="00A557A4" w:rsidRPr="007E6A9F">
        <w:rPr>
          <w:bCs/>
          <w:sz w:val="24"/>
        </w:rPr>
        <w:t>в 1 км от</w:t>
      </w:r>
      <w:r w:rsidRPr="007E6A9F">
        <w:rPr>
          <w:bCs/>
          <w:sz w:val="24"/>
        </w:rPr>
        <w:t xml:space="preserve"> д. </w:t>
      </w:r>
      <w:proofErr w:type="spellStart"/>
      <w:r w:rsidRPr="007E6A9F">
        <w:rPr>
          <w:bCs/>
          <w:sz w:val="24"/>
        </w:rPr>
        <w:t>Кауровка</w:t>
      </w:r>
      <w:proofErr w:type="spellEnd"/>
      <w:r w:rsidRPr="007E6A9F">
        <w:rPr>
          <w:bCs/>
          <w:sz w:val="24"/>
        </w:rPr>
        <w:t xml:space="preserve"> </w:t>
      </w:r>
      <w:proofErr w:type="spellStart"/>
      <w:r w:rsidRPr="007E6A9F">
        <w:rPr>
          <w:bCs/>
          <w:sz w:val="24"/>
        </w:rPr>
        <w:t>Касимовского</w:t>
      </w:r>
      <w:proofErr w:type="spellEnd"/>
      <w:r w:rsidRPr="007E6A9F">
        <w:rPr>
          <w:bCs/>
          <w:sz w:val="24"/>
        </w:rPr>
        <w:t xml:space="preserve"> района. Эксплуатацией полигона ТБО занимается ООО «Утилизация». Предприятие  имеет лицензию на осуществление деятельности по обеззараживанию и размещению отходов </w:t>
      </w:r>
      <w:proofErr w:type="spellStart"/>
      <w:r w:rsidRPr="007E6A9F">
        <w:rPr>
          <w:bCs/>
          <w:sz w:val="24"/>
        </w:rPr>
        <w:t>l</w:t>
      </w:r>
      <w:proofErr w:type="spellEnd"/>
      <w:r w:rsidRPr="007E6A9F">
        <w:rPr>
          <w:bCs/>
          <w:sz w:val="24"/>
        </w:rPr>
        <w:t xml:space="preserve"> - V классов опасности за №062-00079 от 18.03.2013г.</w:t>
      </w:r>
      <w:r w:rsidRPr="007E6A9F">
        <w:rPr>
          <w:sz w:val="24"/>
        </w:rPr>
        <w:t xml:space="preserve">    </w:t>
      </w:r>
    </w:p>
    <w:p w:rsidR="003B57A7" w:rsidRPr="007E6A9F" w:rsidRDefault="00A557A4" w:rsidP="00B907AF">
      <w:pPr>
        <w:ind w:firstLine="709"/>
        <w:rPr>
          <w:sz w:val="24"/>
        </w:rPr>
      </w:pPr>
      <w:r w:rsidRPr="007E6A9F">
        <w:rPr>
          <w:sz w:val="24"/>
        </w:rPr>
        <w:t>Расчетный срок эксплуатации полигона 21 год. Предусмотрена комбинированная схема складирования ТБО: и</w:t>
      </w:r>
      <w:r w:rsidR="001850AB">
        <w:rPr>
          <w:sz w:val="24"/>
        </w:rPr>
        <w:t>з</w:t>
      </w:r>
      <w:r w:rsidRPr="007E6A9F">
        <w:rPr>
          <w:sz w:val="24"/>
        </w:rPr>
        <w:t xml:space="preserve"> траншей, расположенных в три яруса и двух ярусов открытого складирования. Загрузка ТБО в траншеи </w:t>
      </w:r>
      <w:proofErr w:type="gramStart"/>
      <w:r w:rsidRPr="007E6A9F">
        <w:rPr>
          <w:sz w:val="24"/>
        </w:rPr>
        <w:t xml:space="preserve">осуществляется методом сталкивания бульдозером </w:t>
      </w:r>
      <w:r w:rsidR="00F54BB5" w:rsidRPr="007E6A9F">
        <w:rPr>
          <w:sz w:val="24"/>
        </w:rPr>
        <w:t>с послойным уплотнением каждые 0,5 метра отходов пересыпается</w:t>
      </w:r>
      <w:proofErr w:type="gramEnd"/>
      <w:r w:rsidR="00F54BB5" w:rsidRPr="007E6A9F">
        <w:rPr>
          <w:sz w:val="24"/>
        </w:rPr>
        <w:t xml:space="preserve"> грунтом высотой 0,25 метра.</w:t>
      </w:r>
    </w:p>
    <w:p w:rsidR="00F54BB5" w:rsidRPr="007E6A9F" w:rsidRDefault="00F54BB5" w:rsidP="00B907AF">
      <w:pPr>
        <w:pStyle w:val="a3"/>
        <w:spacing w:after="0"/>
        <w:ind w:firstLine="709"/>
        <w:rPr>
          <w:sz w:val="24"/>
        </w:rPr>
      </w:pPr>
      <w:r w:rsidRPr="007E6A9F">
        <w:rPr>
          <w:sz w:val="24"/>
        </w:rPr>
        <w:t>На полигоне внедрена система сортировки мусора – отбор пластика.</w:t>
      </w:r>
    </w:p>
    <w:p w:rsidR="00F54BB5" w:rsidRPr="007E6A9F" w:rsidRDefault="00F54BB5" w:rsidP="00B907AF">
      <w:pPr>
        <w:pStyle w:val="a3"/>
        <w:spacing w:after="0"/>
        <w:ind w:firstLine="709"/>
        <w:rPr>
          <w:sz w:val="24"/>
        </w:rPr>
      </w:pPr>
      <w:r w:rsidRPr="007E6A9F">
        <w:rPr>
          <w:sz w:val="24"/>
        </w:rPr>
        <w:t xml:space="preserve">На предприятии действует договорная система расчетов по фактическому вывозу на полигон. </w:t>
      </w:r>
    </w:p>
    <w:p w:rsidR="003B57A7" w:rsidRPr="007E6A9F" w:rsidRDefault="003B57A7" w:rsidP="00B907AF">
      <w:pPr>
        <w:ind w:firstLine="709"/>
        <w:rPr>
          <w:sz w:val="24"/>
        </w:rPr>
      </w:pPr>
      <w:r w:rsidRPr="007E6A9F">
        <w:rPr>
          <w:sz w:val="24"/>
        </w:rPr>
        <w:t>Планомерный и регулярный вывоз ТБО на специализированный полигон обеспечивает необходимый санитарно-гигиенический уровень на всей территории города.</w:t>
      </w:r>
    </w:p>
    <w:p w:rsidR="00F54BB5" w:rsidRPr="007E6A9F" w:rsidRDefault="00F54BB5" w:rsidP="00B907AF">
      <w:pPr>
        <w:pStyle w:val="a3"/>
        <w:spacing w:after="0"/>
        <w:ind w:firstLine="709"/>
        <w:rPr>
          <w:sz w:val="24"/>
        </w:rPr>
      </w:pPr>
      <w:r w:rsidRPr="007E6A9F">
        <w:rPr>
          <w:sz w:val="24"/>
        </w:rPr>
        <w:t xml:space="preserve">На территории городского </w:t>
      </w:r>
      <w:r w:rsidR="001850AB">
        <w:rPr>
          <w:sz w:val="24"/>
        </w:rPr>
        <w:t>округа</w:t>
      </w:r>
      <w:r w:rsidRPr="007E6A9F">
        <w:rPr>
          <w:sz w:val="24"/>
        </w:rPr>
        <w:t xml:space="preserve"> организованы пункты приема отработанных элементов питания и ртутьсодержащих ламп.</w:t>
      </w:r>
    </w:p>
    <w:p w:rsidR="00335DED" w:rsidRPr="007E6A9F" w:rsidRDefault="00335DED" w:rsidP="00B907AF">
      <w:pPr>
        <w:pStyle w:val="a3"/>
        <w:spacing w:after="0"/>
        <w:ind w:firstLine="709"/>
        <w:rPr>
          <w:sz w:val="24"/>
        </w:rPr>
      </w:pPr>
    </w:p>
    <w:p w:rsidR="00DA52A7" w:rsidRDefault="00DA52A7">
      <w:pPr>
        <w:jc w:val="left"/>
        <w:rPr>
          <w:i/>
          <w:sz w:val="24"/>
          <w:u w:val="single"/>
        </w:rPr>
      </w:pPr>
      <w:r>
        <w:rPr>
          <w:i/>
          <w:sz w:val="24"/>
          <w:u w:val="single"/>
        </w:rPr>
        <w:br w:type="page"/>
      </w:r>
    </w:p>
    <w:p w:rsidR="00335DED" w:rsidRPr="007E6A9F" w:rsidRDefault="00335DED" w:rsidP="00B907AF">
      <w:pPr>
        <w:pStyle w:val="a3"/>
        <w:spacing w:after="0"/>
        <w:ind w:firstLine="709"/>
        <w:rPr>
          <w:i/>
          <w:sz w:val="24"/>
          <w:u w:val="single"/>
        </w:rPr>
      </w:pPr>
      <w:r w:rsidRPr="007E6A9F">
        <w:rPr>
          <w:i/>
          <w:sz w:val="24"/>
          <w:u w:val="single"/>
        </w:rPr>
        <w:lastRenderedPageBreak/>
        <w:t>Проблемы и недостатки системы сбора и утилизации ТБО г. Касимов</w:t>
      </w:r>
    </w:p>
    <w:p w:rsidR="00335DED" w:rsidRPr="007E6A9F" w:rsidRDefault="00335DED" w:rsidP="00B907AF">
      <w:pPr>
        <w:pStyle w:val="a3"/>
        <w:spacing w:after="0"/>
        <w:ind w:firstLine="709"/>
        <w:rPr>
          <w:sz w:val="24"/>
        </w:rPr>
      </w:pPr>
      <w:r w:rsidRPr="007E6A9F">
        <w:rPr>
          <w:b/>
          <w:sz w:val="24"/>
        </w:rPr>
        <w:t>Отсутствие контейнерной системы сбора ТБО на селитебных территориях.</w:t>
      </w:r>
      <w:r w:rsidRPr="007E6A9F">
        <w:rPr>
          <w:sz w:val="24"/>
        </w:rPr>
        <w:t xml:space="preserve"> Данная система сбора ТБО является наиболее удобной для населения. Наличие контейнерных площадок снижает вероятность образования несанкционированных свалок. Однако для управляющих компаний и организаций осуществляющих вывоз ТБО применение контейнерной системы влечет затраты по организации и содержанию контейнерных площадок, приобретению спецтехники.</w:t>
      </w:r>
      <w:r w:rsidR="00171291" w:rsidRPr="007E6A9F">
        <w:rPr>
          <w:sz w:val="24"/>
        </w:rPr>
        <w:t xml:space="preserve"> </w:t>
      </w:r>
      <w:proofErr w:type="gramStart"/>
      <w:r w:rsidR="00171291" w:rsidRPr="007E6A9F">
        <w:rPr>
          <w:sz w:val="24"/>
        </w:rPr>
        <w:t xml:space="preserve">Преимуществом для организаций, является сокращение маршрутов движения спецтехники – вывоз ТБО, в соответствии с </w:t>
      </w:r>
      <w:proofErr w:type="spellStart"/>
      <w:r w:rsidR="00171291" w:rsidRPr="007E6A9F">
        <w:rPr>
          <w:sz w:val="24"/>
        </w:rPr>
        <w:t>СанПиН</w:t>
      </w:r>
      <w:proofErr w:type="spellEnd"/>
      <w:r w:rsidR="00171291" w:rsidRPr="007E6A9F">
        <w:rPr>
          <w:sz w:val="24"/>
        </w:rPr>
        <w:t xml:space="preserve"> </w:t>
      </w:r>
      <w:r w:rsidR="00171291" w:rsidRPr="007E6A9F">
        <w:rPr>
          <w:bCs/>
          <w:sz w:val="24"/>
          <w:shd w:val="clear" w:color="auto" w:fill="FFFFFF"/>
        </w:rPr>
        <w:t>42-128-4690-88 "Санитарные правила содержания территорий населенных мест"</w:t>
      </w:r>
      <w:r w:rsidR="00171291" w:rsidRPr="007E6A9F">
        <w:rPr>
          <w:sz w:val="24"/>
        </w:rPr>
        <w:t xml:space="preserve"> в летнее время 1 раз в сутки, в зимнее – 1 раз в 3 дня.</w:t>
      </w:r>
      <w:proofErr w:type="gramEnd"/>
    </w:p>
    <w:p w:rsidR="00171291" w:rsidRPr="007E6A9F" w:rsidRDefault="00171291" w:rsidP="00B907AF">
      <w:pPr>
        <w:pStyle w:val="a3"/>
        <w:spacing w:after="0"/>
        <w:ind w:firstLine="709"/>
        <w:rPr>
          <w:sz w:val="24"/>
        </w:rPr>
      </w:pPr>
      <w:r w:rsidRPr="007E6A9F">
        <w:rPr>
          <w:b/>
          <w:sz w:val="24"/>
        </w:rPr>
        <w:t>Неразвитая система сортировки мусора на полигоне ТБО.</w:t>
      </w:r>
      <w:r w:rsidRPr="007E6A9F">
        <w:rPr>
          <w:sz w:val="24"/>
        </w:rPr>
        <w:t xml:space="preserve"> Отсутствие полноценной с</w:t>
      </w:r>
      <w:r w:rsidR="00F4378C" w:rsidRPr="007E6A9F">
        <w:rPr>
          <w:sz w:val="24"/>
        </w:rPr>
        <w:t>и</w:t>
      </w:r>
      <w:r w:rsidRPr="007E6A9F">
        <w:rPr>
          <w:sz w:val="24"/>
        </w:rPr>
        <w:t>с</w:t>
      </w:r>
      <w:r w:rsidR="00F4378C" w:rsidRPr="007E6A9F">
        <w:rPr>
          <w:sz w:val="24"/>
        </w:rPr>
        <w:t>т</w:t>
      </w:r>
      <w:r w:rsidRPr="007E6A9F">
        <w:rPr>
          <w:sz w:val="24"/>
        </w:rPr>
        <w:t xml:space="preserve">емы сортировки ТБО приводит к увеличению объемов подлежащих захоронению </w:t>
      </w:r>
      <w:r w:rsidR="00F4378C" w:rsidRPr="007E6A9F">
        <w:rPr>
          <w:sz w:val="24"/>
        </w:rPr>
        <w:t>отходов</w:t>
      </w:r>
      <w:r w:rsidRPr="007E6A9F">
        <w:rPr>
          <w:sz w:val="24"/>
        </w:rPr>
        <w:t xml:space="preserve">, </w:t>
      </w:r>
      <w:r w:rsidR="00F4378C" w:rsidRPr="007E6A9F">
        <w:rPr>
          <w:sz w:val="24"/>
        </w:rPr>
        <w:t>снижает объем пригодного к использованию вторичного сырья.</w:t>
      </w:r>
    </w:p>
    <w:p w:rsidR="003B57A7" w:rsidRPr="007E6A9F" w:rsidRDefault="003B57A7" w:rsidP="003B57A7">
      <w:pPr>
        <w:pStyle w:val="a3"/>
        <w:rPr>
          <w:sz w:val="24"/>
        </w:rPr>
      </w:pPr>
    </w:p>
    <w:p w:rsidR="00B960E2" w:rsidRDefault="00B960E2">
      <w:pPr>
        <w:jc w:val="left"/>
      </w:pPr>
      <w:r>
        <w:br w:type="page"/>
      </w:r>
    </w:p>
    <w:p w:rsidR="00E44213" w:rsidRPr="0090089E" w:rsidRDefault="00B960E2" w:rsidP="00721715">
      <w:pPr>
        <w:pStyle w:val="a3"/>
        <w:ind w:firstLine="708"/>
        <w:outlineLvl w:val="0"/>
        <w:rPr>
          <w:b/>
          <w:sz w:val="24"/>
          <w:lang w:eastAsia="ar-SA"/>
        </w:rPr>
      </w:pPr>
      <w:bookmarkStart w:id="25" w:name="_Toc438485246"/>
      <w:r w:rsidRPr="0090089E">
        <w:rPr>
          <w:b/>
          <w:sz w:val="24"/>
        </w:rPr>
        <w:lastRenderedPageBreak/>
        <w:t>3. П</w:t>
      </w:r>
      <w:r w:rsidRPr="0090089E">
        <w:rPr>
          <w:b/>
          <w:sz w:val="24"/>
          <w:lang w:eastAsia="ar-SA"/>
        </w:rPr>
        <w:t xml:space="preserve">лан развития </w:t>
      </w:r>
      <w:r w:rsidRPr="0090089E">
        <w:rPr>
          <w:rFonts w:cs="Arial"/>
          <w:b/>
          <w:sz w:val="24"/>
        </w:rPr>
        <w:t>муниципального образования – городской округ город Касимов</w:t>
      </w:r>
      <w:r w:rsidRPr="0090089E">
        <w:rPr>
          <w:b/>
          <w:sz w:val="24"/>
          <w:lang w:eastAsia="ar-SA"/>
        </w:rPr>
        <w:t>, план прогнозируемой застройки и прогнозируемый спрос на коммунальные ресурсы на период действия генерального плана – до 2030 года</w:t>
      </w:r>
      <w:bookmarkEnd w:id="25"/>
    </w:p>
    <w:p w:rsidR="00795578" w:rsidRPr="0090089E" w:rsidRDefault="00795578" w:rsidP="00721715">
      <w:pPr>
        <w:pStyle w:val="a3"/>
        <w:spacing w:after="0"/>
        <w:ind w:firstLine="709"/>
        <w:outlineLvl w:val="1"/>
        <w:rPr>
          <w:b/>
          <w:sz w:val="24"/>
        </w:rPr>
      </w:pPr>
      <w:bookmarkStart w:id="26" w:name="_Toc438485247"/>
      <w:r w:rsidRPr="0090089E">
        <w:rPr>
          <w:b/>
          <w:sz w:val="24"/>
        </w:rPr>
        <w:t>3.1 Основные направления развития и план прогнозируемой застройки городского округа</w:t>
      </w:r>
      <w:bookmarkEnd w:id="26"/>
    </w:p>
    <w:p w:rsidR="00B70FD8" w:rsidRPr="0090089E" w:rsidRDefault="00B70FD8" w:rsidP="006050A7">
      <w:pPr>
        <w:pStyle w:val="a3"/>
        <w:spacing w:after="0"/>
        <w:ind w:firstLine="709"/>
        <w:rPr>
          <w:i/>
          <w:sz w:val="24"/>
          <w:u w:val="single"/>
        </w:rPr>
      </w:pPr>
      <w:r w:rsidRPr="0090089E">
        <w:rPr>
          <w:i/>
          <w:sz w:val="24"/>
          <w:u w:val="single"/>
        </w:rPr>
        <w:t>Демографическая ситуация</w:t>
      </w:r>
      <w:r w:rsidR="007E6A9F" w:rsidRPr="0090089E">
        <w:rPr>
          <w:i/>
          <w:sz w:val="24"/>
          <w:u w:val="single"/>
        </w:rPr>
        <w:t xml:space="preserve"> и жилищное строительство</w:t>
      </w:r>
    </w:p>
    <w:p w:rsidR="00A8140B" w:rsidRPr="0090089E" w:rsidRDefault="00A8140B" w:rsidP="002B4465">
      <w:pPr>
        <w:pStyle w:val="a3"/>
        <w:jc w:val="right"/>
        <w:rPr>
          <w:sz w:val="24"/>
        </w:rPr>
      </w:pPr>
      <w:r w:rsidRPr="0090089E">
        <w:rPr>
          <w:sz w:val="24"/>
        </w:rPr>
        <w:t>Таблица 3.1.1</w:t>
      </w:r>
    </w:p>
    <w:p w:rsidR="00A8140B" w:rsidRPr="0090089E" w:rsidRDefault="002B4465" w:rsidP="002B4465">
      <w:pPr>
        <w:pStyle w:val="a3"/>
        <w:jc w:val="center"/>
        <w:rPr>
          <w:b/>
          <w:sz w:val="24"/>
        </w:rPr>
      </w:pPr>
      <w:r w:rsidRPr="0090089E">
        <w:rPr>
          <w:b/>
          <w:sz w:val="24"/>
        </w:rPr>
        <w:t xml:space="preserve">Характеристики </w:t>
      </w:r>
      <w:proofErr w:type="gramStart"/>
      <w:r w:rsidRPr="0090089E">
        <w:rPr>
          <w:b/>
          <w:sz w:val="24"/>
        </w:rPr>
        <w:t>жилого строительства</w:t>
      </w:r>
      <w:proofErr w:type="gramEnd"/>
      <w:r w:rsidRPr="0090089E">
        <w:rPr>
          <w:b/>
          <w:sz w:val="24"/>
        </w:rPr>
        <w:t xml:space="preserve"> в соответствии с Генеральным планом городского округа</w:t>
      </w:r>
    </w:p>
    <w:tbl>
      <w:tblPr>
        <w:tblW w:w="5000" w:type="pct"/>
        <w:tblLook w:val="04A0"/>
      </w:tblPr>
      <w:tblGrid>
        <w:gridCol w:w="5141"/>
        <w:gridCol w:w="1653"/>
        <w:gridCol w:w="1556"/>
        <w:gridCol w:w="1730"/>
      </w:tblGrid>
      <w:tr w:rsidR="002B4465" w:rsidRPr="00AC19B2" w:rsidTr="002B4465">
        <w:trPr>
          <w:trHeight w:val="333"/>
          <w:tblHeader/>
        </w:trPr>
        <w:tc>
          <w:tcPr>
            <w:tcW w:w="25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B4465" w:rsidRPr="0090089E" w:rsidRDefault="002B4465" w:rsidP="0010776F">
            <w:pPr>
              <w:pStyle w:val="Normal10-02"/>
              <w:rPr>
                <w:sz w:val="20"/>
              </w:rPr>
            </w:pPr>
          </w:p>
        </w:tc>
        <w:tc>
          <w:tcPr>
            <w:tcW w:w="82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B4465" w:rsidRPr="0090089E" w:rsidRDefault="002B4465" w:rsidP="0010776F">
            <w:pPr>
              <w:pStyle w:val="Normal10-02"/>
              <w:rPr>
                <w:sz w:val="20"/>
              </w:rPr>
            </w:pPr>
            <w:r w:rsidRPr="0090089E">
              <w:rPr>
                <w:sz w:val="20"/>
              </w:rPr>
              <w:t>2009</w:t>
            </w:r>
          </w:p>
        </w:tc>
        <w:tc>
          <w:tcPr>
            <w:tcW w:w="77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B4465" w:rsidRPr="0090089E" w:rsidRDefault="002B4465" w:rsidP="0010776F">
            <w:pPr>
              <w:pStyle w:val="Normal10-02"/>
              <w:rPr>
                <w:sz w:val="20"/>
              </w:rPr>
            </w:pPr>
            <w:r w:rsidRPr="0090089E">
              <w:rPr>
                <w:sz w:val="20"/>
              </w:rPr>
              <w:t>2020</w:t>
            </w:r>
          </w:p>
        </w:tc>
        <w:tc>
          <w:tcPr>
            <w:tcW w:w="85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B4465" w:rsidRPr="0090089E" w:rsidRDefault="002B4465" w:rsidP="0010776F">
            <w:pPr>
              <w:pStyle w:val="Normal10-02"/>
              <w:rPr>
                <w:sz w:val="20"/>
              </w:rPr>
            </w:pPr>
            <w:r w:rsidRPr="0090089E">
              <w:rPr>
                <w:sz w:val="20"/>
              </w:rPr>
              <w:t>2030</w:t>
            </w:r>
          </w:p>
        </w:tc>
      </w:tr>
      <w:tr w:rsidR="002B4465" w:rsidRPr="00AC19B2" w:rsidTr="0010776F">
        <w:trPr>
          <w:trHeight w:val="423"/>
        </w:trPr>
        <w:tc>
          <w:tcPr>
            <w:tcW w:w="2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465" w:rsidRPr="0090089E" w:rsidRDefault="002B4465" w:rsidP="0010776F">
            <w:pPr>
              <w:pStyle w:val="19"/>
              <w:rPr>
                <w:sz w:val="20"/>
              </w:rPr>
            </w:pPr>
            <w:r w:rsidRPr="0090089E">
              <w:rPr>
                <w:sz w:val="20"/>
              </w:rPr>
              <w:t>Население</w:t>
            </w:r>
          </w:p>
        </w:tc>
        <w:tc>
          <w:tcPr>
            <w:tcW w:w="820" w:type="pct"/>
            <w:tcBorders>
              <w:top w:val="single" w:sz="4" w:space="0" w:color="auto"/>
              <w:left w:val="nil"/>
              <w:bottom w:val="single" w:sz="4" w:space="0" w:color="auto"/>
              <w:right w:val="single" w:sz="4" w:space="0" w:color="auto"/>
            </w:tcBorders>
            <w:shd w:val="clear" w:color="auto" w:fill="auto"/>
            <w:noWrap/>
            <w:vAlign w:val="center"/>
            <w:hideMark/>
          </w:tcPr>
          <w:p w:rsidR="002B4465" w:rsidRPr="0090089E" w:rsidRDefault="002B4465" w:rsidP="0010776F">
            <w:pPr>
              <w:pStyle w:val="19"/>
              <w:jc w:val="center"/>
              <w:rPr>
                <w:sz w:val="20"/>
              </w:rPr>
            </w:pPr>
            <w:r w:rsidRPr="0090089E">
              <w:rPr>
                <w:sz w:val="20"/>
              </w:rPr>
              <w:t>33,7</w:t>
            </w:r>
          </w:p>
        </w:tc>
        <w:tc>
          <w:tcPr>
            <w:tcW w:w="772" w:type="pct"/>
            <w:tcBorders>
              <w:top w:val="single" w:sz="4" w:space="0" w:color="auto"/>
              <w:left w:val="nil"/>
              <w:bottom w:val="single" w:sz="4" w:space="0" w:color="auto"/>
              <w:right w:val="single" w:sz="4" w:space="0" w:color="auto"/>
            </w:tcBorders>
            <w:shd w:val="clear" w:color="auto" w:fill="auto"/>
            <w:noWrap/>
            <w:vAlign w:val="center"/>
            <w:hideMark/>
          </w:tcPr>
          <w:p w:rsidR="002B4465" w:rsidRPr="0090089E" w:rsidRDefault="002B4465" w:rsidP="0010776F">
            <w:pPr>
              <w:pStyle w:val="19"/>
              <w:jc w:val="center"/>
              <w:rPr>
                <w:sz w:val="20"/>
              </w:rPr>
            </w:pPr>
            <w:r w:rsidRPr="0090089E">
              <w:rPr>
                <w:sz w:val="20"/>
              </w:rPr>
              <w:t>31,6</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rsidR="002B4465" w:rsidRPr="0090089E" w:rsidRDefault="002B4465" w:rsidP="0010776F">
            <w:pPr>
              <w:pStyle w:val="19"/>
              <w:jc w:val="center"/>
              <w:rPr>
                <w:sz w:val="20"/>
              </w:rPr>
            </w:pPr>
            <w:r w:rsidRPr="0090089E">
              <w:rPr>
                <w:sz w:val="20"/>
              </w:rPr>
              <w:t>32,2</w:t>
            </w:r>
          </w:p>
        </w:tc>
      </w:tr>
      <w:tr w:rsidR="002B4465" w:rsidRPr="00AC19B2" w:rsidTr="0010776F">
        <w:trPr>
          <w:trHeight w:val="274"/>
        </w:trPr>
        <w:tc>
          <w:tcPr>
            <w:tcW w:w="2549" w:type="pct"/>
            <w:tcBorders>
              <w:top w:val="nil"/>
              <w:left w:val="single" w:sz="4" w:space="0" w:color="auto"/>
              <w:bottom w:val="nil"/>
              <w:right w:val="single" w:sz="4" w:space="0" w:color="auto"/>
            </w:tcBorders>
            <w:shd w:val="clear" w:color="auto" w:fill="auto"/>
            <w:noWrap/>
            <w:vAlign w:val="center"/>
            <w:hideMark/>
          </w:tcPr>
          <w:p w:rsidR="002B4465" w:rsidRPr="0090089E" w:rsidRDefault="002B4465" w:rsidP="0010776F">
            <w:pPr>
              <w:pStyle w:val="19"/>
              <w:rPr>
                <w:sz w:val="20"/>
                <w:vertAlign w:val="superscript"/>
              </w:rPr>
            </w:pPr>
            <w:r w:rsidRPr="0090089E">
              <w:rPr>
                <w:sz w:val="20"/>
              </w:rPr>
              <w:t>Обеспеченность населения жильем, м</w:t>
            </w:r>
            <w:proofErr w:type="gramStart"/>
            <w:r w:rsidRPr="0090089E">
              <w:rPr>
                <w:sz w:val="20"/>
                <w:vertAlign w:val="superscript"/>
              </w:rPr>
              <w:t>2</w:t>
            </w:r>
            <w:proofErr w:type="gramEnd"/>
          </w:p>
        </w:tc>
        <w:tc>
          <w:tcPr>
            <w:tcW w:w="820" w:type="pct"/>
            <w:tcBorders>
              <w:top w:val="nil"/>
              <w:left w:val="nil"/>
              <w:bottom w:val="single" w:sz="4" w:space="0" w:color="auto"/>
              <w:right w:val="single" w:sz="4" w:space="0" w:color="auto"/>
            </w:tcBorders>
            <w:shd w:val="clear" w:color="auto" w:fill="auto"/>
            <w:noWrap/>
            <w:vAlign w:val="center"/>
            <w:hideMark/>
          </w:tcPr>
          <w:p w:rsidR="002B4465" w:rsidRPr="0090089E" w:rsidRDefault="002B4465" w:rsidP="0010776F">
            <w:pPr>
              <w:pStyle w:val="19"/>
              <w:jc w:val="center"/>
              <w:rPr>
                <w:sz w:val="20"/>
              </w:rPr>
            </w:pPr>
            <w:r w:rsidRPr="0090089E">
              <w:rPr>
                <w:sz w:val="20"/>
              </w:rPr>
              <w:t>22,11</w:t>
            </w:r>
          </w:p>
        </w:tc>
        <w:tc>
          <w:tcPr>
            <w:tcW w:w="772" w:type="pct"/>
            <w:tcBorders>
              <w:top w:val="nil"/>
              <w:left w:val="nil"/>
              <w:bottom w:val="single" w:sz="4" w:space="0" w:color="auto"/>
              <w:right w:val="single" w:sz="4" w:space="0" w:color="auto"/>
            </w:tcBorders>
            <w:shd w:val="clear" w:color="auto" w:fill="auto"/>
            <w:noWrap/>
            <w:vAlign w:val="center"/>
            <w:hideMark/>
          </w:tcPr>
          <w:p w:rsidR="002B4465" w:rsidRPr="0090089E" w:rsidRDefault="002B4465" w:rsidP="0010776F">
            <w:pPr>
              <w:pStyle w:val="19"/>
              <w:jc w:val="center"/>
              <w:rPr>
                <w:sz w:val="20"/>
              </w:rPr>
            </w:pPr>
            <w:r w:rsidRPr="0090089E">
              <w:rPr>
                <w:sz w:val="20"/>
              </w:rPr>
              <w:t>28,00</w:t>
            </w:r>
          </w:p>
        </w:tc>
        <w:tc>
          <w:tcPr>
            <w:tcW w:w="858" w:type="pct"/>
            <w:tcBorders>
              <w:top w:val="nil"/>
              <w:left w:val="nil"/>
              <w:bottom w:val="single" w:sz="4" w:space="0" w:color="auto"/>
              <w:right w:val="single" w:sz="4" w:space="0" w:color="auto"/>
            </w:tcBorders>
            <w:shd w:val="clear" w:color="auto" w:fill="auto"/>
            <w:noWrap/>
            <w:vAlign w:val="center"/>
            <w:hideMark/>
          </w:tcPr>
          <w:p w:rsidR="002B4465" w:rsidRPr="0090089E" w:rsidRDefault="002B4465" w:rsidP="0010776F">
            <w:pPr>
              <w:pStyle w:val="19"/>
              <w:jc w:val="center"/>
              <w:rPr>
                <w:sz w:val="20"/>
              </w:rPr>
            </w:pPr>
            <w:r w:rsidRPr="0090089E">
              <w:rPr>
                <w:sz w:val="20"/>
              </w:rPr>
              <w:t>33,00</w:t>
            </w:r>
          </w:p>
        </w:tc>
      </w:tr>
      <w:tr w:rsidR="002B4465" w:rsidRPr="00AC19B2" w:rsidTr="0010776F">
        <w:trPr>
          <w:trHeight w:val="255"/>
        </w:trPr>
        <w:tc>
          <w:tcPr>
            <w:tcW w:w="2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465" w:rsidRPr="0090089E" w:rsidRDefault="002B4465" w:rsidP="0010776F">
            <w:pPr>
              <w:pStyle w:val="19"/>
              <w:rPr>
                <w:sz w:val="20"/>
                <w:vertAlign w:val="superscript"/>
              </w:rPr>
            </w:pPr>
            <w:r w:rsidRPr="0090089E">
              <w:rPr>
                <w:sz w:val="20"/>
              </w:rPr>
              <w:t>Объем жилого фонда, м</w:t>
            </w:r>
            <w:proofErr w:type="gramStart"/>
            <w:r w:rsidRPr="0090089E">
              <w:rPr>
                <w:sz w:val="20"/>
                <w:vertAlign w:val="superscript"/>
              </w:rPr>
              <w:t>2</w:t>
            </w:r>
            <w:proofErr w:type="gramEnd"/>
          </w:p>
        </w:tc>
        <w:tc>
          <w:tcPr>
            <w:tcW w:w="820" w:type="pct"/>
            <w:tcBorders>
              <w:top w:val="nil"/>
              <w:left w:val="nil"/>
              <w:bottom w:val="single" w:sz="4" w:space="0" w:color="auto"/>
              <w:right w:val="single" w:sz="4" w:space="0" w:color="auto"/>
            </w:tcBorders>
            <w:shd w:val="clear" w:color="auto" w:fill="auto"/>
            <w:noWrap/>
            <w:vAlign w:val="center"/>
            <w:hideMark/>
          </w:tcPr>
          <w:p w:rsidR="002B4465" w:rsidRPr="0090089E" w:rsidRDefault="002B4465" w:rsidP="0010776F">
            <w:pPr>
              <w:pStyle w:val="19"/>
              <w:jc w:val="center"/>
              <w:rPr>
                <w:sz w:val="20"/>
              </w:rPr>
            </w:pPr>
            <w:r w:rsidRPr="0090089E">
              <w:rPr>
                <w:sz w:val="20"/>
              </w:rPr>
              <w:t>742,9</w:t>
            </w:r>
          </w:p>
        </w:tc>
        <w:tc>
          <w:tcPr>
            <w:tcW w:w="772" w:type="pct"/>
            <w:tcBorders>
              <w:top w:val="nil"/>
              <w:left w:val="nil"/>
              <w:bottom w:val="single" w:sz="4" w:space="0" w:color="auto"/>
              <w:right w:val="single" w:sz="4" w:space="0" w:color="auto"/>
            </w:tcBorders>
            <w:shd w:val="clear" w:color="auto" w:fill="auto"/>
            <w:noWrap/>
            <w:vAlign w:val="center"/>
            <w:hideMark/>
          </w:tcPr>
          <w:p w:rsidR="002B4465" w:rsidRPr="0090089E" w:rsidRDefault="002B4465" w:rsidP="0010776F">
            <w:pPr>
              <w:pStyle w:val="19"/>
              <w:jc w:val="center"/>
              <w:rPr>
                <w:sz w:val="20"/>
              </w:rPr>
            </w:pPr>
            <w:r w:rsidRPr="0090089E">
              <w:rPr>
                <w:sz w:val="20"/>
              </w:rPr>
              <w:t>885</w:t>
            </w:r>
          </w:p>
        </w:tc>
        <w:tc>
          <w:tcPr>
            <w:tcW w:w="858" w:type="pct"/>
            <w:tcBorders>
              <w:top w:val="nil"/>
              <w:left w:val="nil"/>
              <w:bottom w:val="single" w:sz="4" w:space="0" w:color="auto"/>
              <w:right w:val="single" w:sz="4" w:space="0" w:color="auto"/>
            </w:tcBorders>
            <w:shd w:val="clear" w:color="auto" w:fill="auto"/>
            <w:noWrap/>
            <w:vAlign w:val="center"/>
            <w:hideMark/>
          </w:tcPr>
          <w:p w:rsidR="002B4465" w:rsidRPr="0090089E" w:rsidRDefault="002B4465" w:rsidP="0010776F">
            <w:pPr>
              <w:pStyle w:val="19"/>
              <w:jc w:val="center"/>
              <w:rPr>
                <w:sz w:val="20"/>
              </w:rPr>
            </w:pPr>
            <w:r w:rsidRPr="0090089E">
              <w:rPr>
                <w:sz w:val="20"/>
              </w:rPr>
              <w:t>1 063</w:t>
            </w:r>
          </w:p>
        </w:tc>
      </w:tr>
      <w:tr w:rsidR="002B4465" w:rsidRPr="00AC19B2" w:rsidTr="0010776F">
        <w:trPr>
          <w:trHeight w:val="70"/>
        </w:trPr>
        <w:tc>
          <w:tcPr>
            <w:tcW w:w="2549" w:type="pct"/>
            <w:tcBorders>
              <w:top w:val="nil"/>
              <w:left w:val="single" w:sz="4" w:space="0" w:color="auto"/>
              <w:bottom w:val="single" w:sz="4" w:space="0" w:color="auto"/>
              <w:right w:val="single" w:sz="4" w:space="0" w:color="auto"/>
            </w:tcBorders>
            <w:shd w:val="clear" w:color="auto" w:fill="auto"/>
            <w:noWrap/>
            <w:vAlign w:val="center"/>
            <w:hideMark/>
          </w:tcPr>
          <w:p w:rsidR="002B4465" w:rsidRPr="0090089E" w:rsidRDefault="002B4465" w:rsidP="0010776F">
            <w:pPr>
              <w:pStyle w:val="19"/>
              <w:rPr>
                <w:sz w:val="20"/>
                <w:vertAlign w:val="superscript"/>
              </w:rPr>
            </w:pPr>
            <w:r w:rsidRPr="0090089E">
              <w:rPr>
                <w:sz w:val="20"/>
              </w:rPr>
              <w:t>Объем строительства в год, м</w:t>
            </w:r>
            <w:proofErr w:type="gramStart"/>
            <w:r w:rsidRPr="0090089E">
              <w:rPr>
                <w:sz w:val="20"/>
                <w:vertAlign w:val="superscript"/>
              </w:rPr>
              <w:t>2</w:t>
            </w:r>
            <w:proofErr w:type="gramEnd"/>
          </w:p>
        </w:tc>
        <w:tc>
          <w:tcPr>
            <w:tcW w:w="820" w:type="pct"/>
            <w:tcBorders>
              <w:top w:val="nil"/>
              <w:left w:val="nil"/>
              <w:bottom w:val="single" w:sz="4" w:space="0" w:color="auto"/>
              <w:right w:val="single" w:sz="4" w:space="0" w:color="auto"/>
            </w:tcBorders>
            <w:shd w:val="clear" w:color="auto" w:fill="auto"/>
            <w:noWrap/>
            <w:vAlign w:val="center"/>
            <w:hideMark/>
          </w:tcPr>
          <w:p w:rsidR="002B4465" w:rsidRPr="0090089E" w:rsidRDefault="002B4465" w:rsidP="0010776F">
            <w:pPr>
              <w:pStyle w:val="19"/>
              <w:jc w:val="center"/>
              <w:rPr>
                <w:sz w:val="20"/>
              </w:rPr>
            </w:pPr>
          </w:p>
        </w:tc>
        <w:tc>
          <w:tcPr>
            <w:tcW w:w="772" w:type="pct"/>
            <w:tcBorders>
              <w:top w:val="nil"/>
              <w:left w:val="nil"/>
              <w:bottom w:val="single" w:sz="4" w:space="0" w:color="auto"/>
              <w:right w:val="single" w:sz="4" w:space="0" w:color="auto"/>
            </w:tcBorders>
            <w:shd w:val="clear" w:color="auto" w:fill="auto"/>
            <w:noWrap/>
            <w:vAlign w:val="center"/>
            <w:hideMark/>
          </w:tcPr>
          <w:p w:rsidR="002B4465" w:rsidRPr="0090089E" w:rsidRDefault="002B4465" w:rsidP="0010776F">
            <w:pPr>
              <w:pStyle w:val="19"/>
              <w:jc w:val="center"/>
              <w:rPr>
                <w:sz w:val="20"/>
              </w:rPr>
            </w:pPr>
            <w:r w:rsidRPr="0090089E">
              <w:rPr>
                <w:sz w:val="20"/>
              </w:rPr>
              <w:t>17 500</w:t>
            </w:r>
          </w:p>
        </w:tc>
        <w:tc>
          <w:tcPr>
            <w:tcW w:w="858" w:type="pct"/>
            <w:tcBorders>
              <w:top w:val="nil"/>
              <w:left w:val="nil"/>
              <w:bottom w:val="single" w:sz="4" w:space="0" w:color="auto"/>
              <w:right w:val="single" w:sz="4" w:space="0" w:color="auto"/>
            </w:tcBorders>
            <w:shd w:val="clear" w:color="auto" w:fill="auto"/>
            <w:noWrap/>
            <w:vAlign w:val="center"/>
            <w:hideMark/>
          </w:tcPr>
          <w:p w:rsidR="002B4465" w:rsidRPr="0090089E" w:rsidRDefault="002B4465" w:rsidP="0010776F">
            <w:pPr>
              <w:pStyle w:val="19"/>
              <w:jc w:val="center"/>
              <w:rPr>
                <w:sz w:val="20"/>
              </w:rPr>
            </w:pPr>
            <w:r w:rsidRPr="0090089E">
              <w:rPr>
                <w:sz w:val="20"/>
              </w:rPr>
              <w:t>21 000</w:t>
            </w:r>
          </w:p>
        </w:tc>
      </w:tr>
      <w:tr w:rsidR="002B4465" w:rsidRPr="00AC19B2" w:rsidTr="0010776F">
        <w:trPr>
          <w:trHeight w:val="255"/>
        </w:trPr>
        <w:tc>
          <w:tcPr>
            <w:tcW w:w="2549" w:type="pct"/>
            <w:tcBorders>
              <w:top w:val="nil"/>
              <w:left w:val="single" w:sz="4" w:space="0" w:color="auto"/>
              <w:bottom w:val="single" w:sz="4" w:space="0" w:color="auto"/>
              <w:right w:val="single" w:sz="4" w:space="0" w:color="auto"/>
            </w:tcBorders>
            <w:shd w:val="clear" w:color="auto" w:fill="auto"/>
            <w:noWrap/>
            <w:vAlign w:val="center"/>
            <w:hideMark/>
          </w:tcPr>
          <w:p w:rsidR="002B4465" w:rsidRPr="0090089E" w:rsidRDefault="002B4465" w:rsidP="0010776F">
            <w:pPr>
              <w:pStyle w:val="19"/>
              <w:rPr>
                <w:sz w:val="20"/>
                <w:vertAlign w:val="superscript"/>
              </w:rPr>
            </w:pPr>
            <w:r w:rsidRPr="0090089E">
              <w:rPr>
                <w:sz w:val="20"/>
              </w:rPr>
              <w:t>Объем строительства в год на чел., м</w:t>
            </w:r>
            <w:proofErr w:type="gramStart"/>
            <w:r w:rsidRPr="0090089E">
              <w:rPr>
                <w:sz w:val="20"/>
                <w:vertAlign w:val="superscript"/>
              </w:rPr>
              <w:t>2</w:t>
            </w:r>
            <w:proofErr w:type="gramEnd"/>
          </w:p>
        </w:tc>
        <w:tc>
          <w:tcPr>
            <w:tcW w:w="820" w:type="pct"/>
            <w:tcBorders>
              <w:top w:val="nil"/>
              <w:left w:val="nil"/>
              <w:bottom w:val="single" w:sz="4" w:space="0" w:color="auto"/>
              <w:right w:val="single" w:sz="4" w:space="0" w:color="auto"/>
            </w:tcBorders>
            <w:shd w:val="clear" w:color="auto" w:fill="auto"/>
            <w:noWrap/>
            <w:vAlign w:val="center"/>
            <w:hideMark/>
          </w:tcPr>
          <w:p w:rsidR="002B4465" w:rsidRPr="0090089E" w:rsidRDefault="002B4465" w:rsidP="0010776F">
            <w:pPr>
              <w:pStyle w:val="19"/>
              <w:jc w:val="center"/>
              <w:rPr>
                <w:sz w:val="20"/>
              </w:rPr>
            </w:pPr>
            <w:r w:rsidRPr="0090089E">
              <w:rPr>
                <w:sz w:val="20"/>
              </w:rPr>
              <w:t>0,22</w:t>
            </w:r>
          </w:p>
        </w:tc>
        <w:tc>
          <w:tcPr>
            <w:tcW w:w="772" w:type="pct"/>
            <w:tcBorders>
              <w:top w:val="nil"/>
              <w:left w:val="nil"/>
              <w:bottom w:val="single" w:sz="4" w:space="0" w:color="auto"/>
              <w:right w:val="single" w:sz="4" w:space="0" w:color="auto"/>
            </w:tcBorders>
            <w:shd w:val="clear" w:color="auto" w:fill="auto"/>
            <w:noWrap/>
            <w:vAlign w:val="center"/>
            <w:hideMark/>
          </w:tcPr>
          <w:p w:rsidR="002B4465" w:rsidRPr="0090089E" w:rsidRDefault="002B4465" w:rsidP="0010776F">
            <w:pPr>
              <w:pStyle w:val="19"/>
              <w:jc w:val="center"/>
              <w:rPr>
                <w:sz w:val="20"/>
              </w:rPr>
            </w:pPr>
            <w:r w:rsidRPr="0090089E">
              <w:rPr>
                <w:sz w:val="20"/>
              </w:rPr>
              <w:t>0,54</w:t>
            </w:r>
          </w:p>
        </w:tc>
        <w:tc>
          <w:tcPr>
            <w:tcW w:w="858" w:type="pct"/>
            <w:tcBorders>
              <w:top w:val="nil"/>
              <w:left w:val="nil"/>
              <w:bottom w:val="single" w:sz="4" w:space="0" w:color="auto"/>
              <w:right w:val="single" w:sz="4" w:space="0" w:color="auto"/>
            </w:tcBorders>
            <w:shd w:val="clear" w:color="auto" w:fill="auto"/>
            <w:noWrap/>
            <w:vAlign w:val="center"/>
            <w:hideMark/>
          </w:tcPr>
          <w:p w:rsidR="002B4465" w:rsidRPr="0090089E" w:rsidRDefault="002B4465" w:rsidP="0010776F">
            <w:pPr>
              <w:pStyle w:val="19"/>
              <w:jc w:val="center"/>
              <w:rPr>
                <w:sz w:val="20"/>
              </w:rPr>
            </w:pPr>
            <w:r w:rsidRPr="0090089E">
              <w:rPr>
                <w:sz w:val="20"/>
              </w:rPr>
              <w:t>0,66</w:t>
            </w:r>
          </w:p>
        </w:tc>
      </w:tr>
    </w:tbl>
    <w:p w:rsidR="00D34774" w:rsidRDefault="00D34774" w:rsidP="00A8140B">
      <w:pPr>
        <w:pStyle w:val="a3"/>
      </w:pPr>
    </w:p>
    <w:p w:rsidR="0010776F" w:rsidRPr="0090089E" w:rsidRDefault="0010776F" w:rsidP="00DB05A0">
      <w:pPr>
        <w:pStyle w:val="a3"/>
        <w:spacing w:after="0"/>
        <w:rPr>
          <w:sz w:val="24"/>
        </w:rPr>
      </w:pPr>
      <w:r>
        <w:tab/>
      </w:r>
      <w:r w:rsidRPr="0090089E">
        <w:rPr>
          <w:sz w:val="24"/>
        </w:rPr>
        <w:t xml:space="preserve">Согласно Генеральному плану новое </w:t>
      </w:r>
      <w:proofErr w:type="gramStart"/>
      <w:r w:rsidRPr="0090089E">
        <w:rPr>
          <w:sz w:val="24"/>
        </w:rPr>
        <w:t>жилое строительство</w:t>
      </w:r>
      <w:proofErr w:type="gramEnd"/>
      <w:r w:rsidRPr="0090089E">
        <w:rPr>
          <w:sz w:val="24"/>
        </w:rPr>
        <w:t xml:space="preserve"> планируется осуществлять  в следующих районах города:</w:t>
      </w:r>
    </w:p>
    <w:p w:rsidR="0010776F" w:rsidRPr="0090089E" w:rsidRDefault="0010776F" w:rsidP="00DB05A0">
      <w:pPr>
        <w:pStyle w:val="a3"/>
        <w:spacing w:after="0"/>
        <w:rPr>
          <w:sz w:val="24"/>
        </w:rPr>
      </w:pPr>
      <w:r w:rsidRPr="0090089E">
        <w:rPr>
          <w:sz w:val="24"/>
        </w:rPr>
        <w:tab/>
        <w:t>На первую очередь реализации Генерального плана – 2020 год:</w:t>
      </w:r>
    </w:p>
    <w:p w:rsidR="0010776F" w:rsidRPr="0090089E" w:rsidRDefault="0010776F" w:rsidP="00DB05A0">
      <w:pPr>
        <w:pStyle w:val="a3"/>
        <w:spacing w:after="0"/>
        <w:rPr>
          <w:sz w:val="24"/>
        </w:rPr>
      </w:pPr>
      <w:r w:rsidRPr="0090089E">
        <w:rPr>
          <w:sz w:val="24"/>
        </w:rPr>
        <w:t>Загородная – многоэтажная застройка, индивидуальная жилая застройка;</w:t>
      </w:r>
    </w:p>
    <w:p w:rsidR="0010776F" w:rsidRPr="0090089E" w:rsidRDefault="0010776F" w:rsidP="00DB05A0">
      <w:pPr>
        <w:pStyle w:val="a3"/>
        <w:spacing w:after="0"/>
        <w:rPr>
          <w:sz w:val="24"/>
        </w:rPr>
      </w:pPr>
      <w:r w:rsidRPr="0090089E">
        <w:rPr>
          <w:sz w:val="24"/>
        </w:rPr>
        <w:t>Сиверка – индивидуальная жилая застройка;</w:t>
      </w:r>
    </w:p>
    <w:p w:rsidR="0010776F" w:rsidRPr="0090089E" w:rsidRDefault="0010776F" w:rsidP="00DB05A0">
      <w:pPr>
        <w:pStyle w:val="a3"/>
        <w:spacing w:after="0"/>
        <w:rPr>
          <w:sz w:val="24"/>
        </w:rPr>
      </w:pPr>
      <w:proofErr w:type="spellStart"/>
      <w:r w:rsidRPr="0090089E">
        <w:rPr>
          <w:sz w:val="24"/>
        </w:rPr>
        <w:t>Черёмушки</w:t>
      </w:r>
      <w:proofErr w:type="spellEnd"/>
      <w:r w:rsidRPr="0090089E">
        <w:rPr>
          <w:sz w:val="24"/>
        </w:rPr>
        <w:t xml:space="preserve"> – индивидуальная жилая застройка;</w:t>
      </w:r>
    </w:p>
    <w:p w:rsidR="00DB05A0" w:rsidRPr="0090089E" w:rsidRDefault="00DB05A0" w:rsidP="00DB05A0">
      <w:pPr>
        <w:pStyle w:val="a3"/>
        <w:spacing w:after="0"/>
        <w:rPr>
          <w:sz w:val="24"/>
        </w:rPr>
      </w:pPr>
      <w:r w:rsidRPr="0090089E">
        <w:rPr>
          <w:sz w:val="24"/>
        </w:rPr>
        <w:t>Аэродром – застройка средней этажности;</w:t>
      </w:r>
    </w:p>
    <w:p w:rsidR="00DB05A0" w:rsidRPr="0090089E" w:rsidRDefault="00DB05A0" w:rsidP="00DB05A0">
      <w:pPr>
        <w:pStyle w:val="a3"/>
        <w:spacing w:after="0"/>
        <w:rPr>
          <w:sz w:val="24"/>
        </w:rPr>
      </w:pPr>
      <w:proofErr w:type="spellStart"/>
      <w:r w:rsidRPr="0090089E">
        <w:rPr>
          <w:sz w:val="24"/>
        </w:rPr>
        <w:t>Приокский</w:t>
      </w:r>
      <w:proofErr w:type="spellEnd"/>
      <w:r w:rsidRPr="0090089E">
        <w:rPr>
          <w:sz w:val="24"/>
        </w:rPr>
        <w:t xml:space="preserve"> – многоэтажная застройка, индивидуальная жилая застройка.</w:t>
      </w:r>
    </w:p>
    <w:p w:rsidR="0010776F" w:rsidRPr="0090089E" w:rsidRDefault="0010776F" w:rsidP="00DB05A0">
      <w:pPr>
        <w:pStyle w:val="a3"/>
        <w:spacing w:after="0"/>
        <w:rPr>
          <w:sz w:val="24"/>
        </w:rPr>
      </w:pPr>
      <w:r w:rsidRPr="0090089E">
        <w:rPr>
          <w:sz w:val="24"/>
        </w:rPr>
        <w:tab/>
        <w:t>На расчетный срок реализации Генерального плана – 2030 год:</w:t>
      </w:r>
    </w:p>
    <w:p w:rsidR="0010776F" w:rsidRPr="0090089E" w:rsidRDefault="0010776F" w:rsidP="00DB05A0">
      <w:pPr>
        <w:pStyle w:val="a3"/>
        <w:spacing w:after="0"/>
        <w:rPr>
          <w:sz w:val="24"/>
        </w:rPr>
      </w:pPr>
      <w:r w:rsidRPr="0090089E">
        <w:rPr>
          <w:sz w:val="24"/>
        </w:rPr>
        <w:t>Сиверка – многоэтажная застройка;</w:t>
      </w:r>
    </w:p>
    <w:p w:rsidR="0010776F" w:rsidRPr="0090089E" w:rsidRDefault="0010776F" w:rsidP="00DB05A0">
      <w:pPr>
        <w:pStyle w:val="a3"/>
        <w:spacing w:after="0"/>
        <w:rPr>
          <w:sz w:val="24"/>
        </w:rPr>
      </w:pPr>
      <w:proofErr w:type="spellStart"/>
      <w:r w:rsidRPr="0090089E">
        <w:rPr>
          <w:sz w:val="24"/>
        </w:rPr>
        <w:t>Черёмушки</w:t>
      </w:r>
      <w:proofErr w:type="spellEnd"/>
      <w:r w:rsidRPr="0090089E">
        <w:rPr>
          <w:sz w:val="24"/>
        </w:rPr>
        <w:t xml:space="preserve"> – индивидуальная жилая застройка;</w:t>
      </w:r>
    </w:p>
    <w:p w:rsidR="0010776F" w:rsidRPr="0090089E" w:rsidRDefault="00DB05A0" w:rsidP="00DB05A0">
      <w:pPr>
        <w:pStyle w:val="a3"/>
        <w:spacing w:after="0"/>
        <w:rPr>
          <w:sz w:val="24"/>
        </w:rPr>
      </w:pPr>
      <w:r w:rsidRPr="0090089E">
        <w:rPr>
          <w:sz w:val="24"/>
        </w:rPr>
        <w:t>Аэродром – застройка средней этажности;</w:t>
      </w:r>
    </w:p>
    <w:p w:rsidR="00DB05A0" w:rsidRPr="0090089E" w:rsidRDefault="00DB05A0" w:rsidP="00DB05A0">
      <w:pPr>
        <w:pStyle w:val="a3"/>
        <w:spacing w:after="0"/>
        <w:rPr>
          <w:sz w:val="24"/>
        </w:rPr>
      </w:pPr>
      <w:proofErr w:type="spellStart"/>
      <w:r w:rsidRPr="0090089E">
        <w:rPr>
          <w:sz w:val="24"/>
        </w:rPr>
        <w:t>Приокский</w:t>
      </w:r>
      <w:proofErr w:type="spellEnd"/>
      <w:r w:rsidRPr="0090089E">
        <w:rPr>
          <w:sz w:val="24"/>
        </w:rPr>
        <w:t xml:space="preserve"> – индивидуальная жилая застройка.</w:t>
      </w:r>
    </w:p>
    <w:p w:rsidR="006A6D61" w:rsidRPr="0090089E" w:rsidRDefault="006A6D61" w:rsidP="006A6D61">
      <w:pPr>
        <w:pStyle w:val="affff1"/>
        <w:numPr>
          <w:ilvl w:val="0"/>
          <w:numId w:val="0"/>
        </w:numPr>
        <w:spacing w:before="0" w:after="0"/>
        <w:ind w:left="2269"/>
        <w:rPr>
          <w:i w:val="0"/>
          <w:sz w:val="24"/>
          <w:szCs w:val="24"/>
        </w:rPr>
      </w:pPr>
      <w:r w:rsidRPr="0090089E">
        <w:rPr>
          <w:i w:val="0"/>
          <w:sz w:val="24"/>
          <w:szCs w:val="24"/>
        </w:rPr>
        <w:t>Таблица 3.1.2</w:t>
      </w:r>
    </w:p>
    <w:p w:rsidR="006A6D61" w:rsidRPr="0090089E" w:rsidRDefault="006A6D61" w:rsidP="006A6D61">
      <w:pPr>
        <w:pStyle w:val="affff1"/>
        <w:numPr>
          <w:ilvl w:val="0"/>
          <w:numId w:val="0"/>
        </w:numPr>
        <w:spacing w:before="0"/>
        <w:ind w:right="0"/>
        <w:jc w:val="center"/>
        <w:rPr>
          <w:b/>
          <w:i w:val="0"/>
          <w:sz w:val="24"/>
          <w:szCs w:val="24"/>
        </w:rPr>
      </w:pPr>
      <w:r w:rsidRPr="0090089E">
        <w:rPr>
          <w:b/>
          <w:i w:val="0"/>
          <w:sz w:val="24"/>
          <w:szCs w:val="24"/>
        </w:rPr>
        <w:t>Прогнозы численности населения и площади жилых зданий на основании Генерального плана МО городской округ город Касимов</w:t>
      </w:r>
    </w:p>
    <w:tbl>
      <w:tblPr>
        <w:tblpPr w:leftFromText="180" w:rightFromText="180" w:vertAnchor="text" w:horzAnchor="margin" w:tblpXSpec="center" w:tblpY="137"/>
        <w:tblW w:w="5000" w:type="pct"/>
        <w:tblLook w:val="00A0"/>
      </w:tblPr>
      <w:tblGrid>
        <w:gridCol w:w="1934"/>
        <w:gridCol w:w="1424"/>
        <w:gridCol w:w="1292"/>
        <w:gridCol w:w="1423"/>
        <w:gridCol w:w="1292"/>
        <w:gridCol w:w="1423"/>
        <w:gridCol w:w="1292"/>
      </w:tblGrid>
      <w:tr w:rsidR="006A6D61" w:rsidRPr="00035C98" w:rsidTr="00B13D52">
        <w:trPr>
          <w:trHeight w:val="315"/>
        </w:trPr>
        <w:tc>
          <w:tcPr>
            <w:tcW w:w="95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6A6D61" w:rsidRPr="0090089E" w:rsidRDefault="006A6D61" w:rsidP="00C67547">
            <w:pPr>
              <w:rPr>
                <w:b/>
                <w:bCs/>
                <w:i/>
                <w:iCs/>
                <w:color w:val="000000"/>
                <w:sz w:val="20"/>
                <w:szCs w:val="20"/>
              </w:rPr>
            </w:pPr>
            <w:r w:rsidRPr="0090089E">
              <w:rPr>
                <w:b/>
                <w:bCs/>
                <w:i/>
                <w:iCs/>
                <w:color w:val="000000"/>
                <w:sz w:val="20"/>
                <w:szCs w:val="20"/>
              </w:rPr>
              <w:t> </w:t>
            </w:r>
          </w:p>
        </w:tc>
        <w:tc>
          <w:tcPr>
            <w:tcW w:w="1347"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A6D61" w:rsidRPr="0090089E" w:rsidRDefault="006A6D61" w:rsidP="00C67547">
            <w:pPr>
              <w:jc w:val="center"/>
              <w:rPr>
                <w:b/>
                <w:bCs/>
                <w:i/>
                <w:iCs/>
                <w:color w:val="000000"/>
                <w:sz w:val="20"/>
                <w:szCs w:val="20"/>
              </w:rPr>
            </w:pPr>
            <w:r w:rsidRPr="0090089E">
              <w:rPr>
                <w:b/>
                <w:bCs/>
                <w:i/>
                <w:iCs/>
                <w:color w:val="000000"/>
                <w:sz w:val="20"/>
                <w:szCs w:val="20"/>
              </w:rPr>
              <w:t>2020 год</w:t>
            </w:r>
          </w:p>
        </w:tc>
        <w:tc>
          <w:tcPr>
            <w:tcW w:w="1347"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A6D61" w:rsidRPr="0090089E" w:rsidRDefault="006A6D61" w:rsidP="00C67547">
            <w:pPr>
              <w:jc w:val="center"/>
              <w:rPr>
                <w:b/>
                <w:bCs/>
                <w:i/>
                <w:iCs/>
                <w:color w:val="000000"/>
                <w:sz w:val="20"/>
                <w:szCs w:val="20"/>
              </w:rPr>
            </w:pPr>
            <w:r w:rsidRPr="0090089E">
              <w:rPr>
                <w:b/>
                <w:bCs/>
                <w:i/>
                <w:iCs/>
                <w:color w:val="000000"/>
                <w:sz w:val="20"/>
                <w:szCs w:val="20"/>
              </w:rPr>
              <w:t>2025 год</w:t>
            </w:r>
          </w:p>
        </w:tc>
        <w:tc>
          <w:tcPr>
            <w:tcW w:w="1347"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A6D61" w:rsidRPr="0090089E" w:rsidRDefault="006A6D61" w:rsidP="00C67547">
            <w:pPr>
              <w:jc w:val="center"/>
              <w:rPr>
                <w:b/>
                <w:bCs/>
                <w:i/>
                <w:iCs/>
                <w:color w:val="000000"/>
                <w:sz w:val="20"/>
                <w:szCs w:val="20"/>
              </w:rPr>
            </w:pPr>
            <w:r w:rsidRPr="0090089E">
              <w:rPr>
                <w:b/>
                <w:bCs/>
                <w:i/>
                <w:iCs/>
                <w:color w:val="000000"/>
                <w:sz w:val="20"/>
                <w:szCs w:val="20"/>
              </w:rPr>
              <w:t>2030 год</w:t>
            </w:r>
          </w:p>
        </w:tc>
      </w:tr>
      <w:tr w:rsidR="006A6D61" w:rsidRPr="00035C98" w:rsidTr="00B13D52">
        <w:trPr>
          <w:trHeight w:val="510"/>
        </w:trPr>
        <w:tc>
          <w:tcPr>
            <w:tcW w:w="959" w:type="pc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6A6D61" w:rsidRPr="0090089E" w:rsidRDefault="006A6D61" w:rsidP="00C67547">
            <w:pPr>
              <w:jc w:val="center"/>
              <w:rPr>
                <w:b/>
                <w:bCs/>
                <w:color w:val="000000"/>
                <w:sz w:val="20"/>
                <w:szCs w:val="20"/>
              </w:rPr>
            </w:pPr>
            <w:r w:rsidRPr="0090089E">
              <w:rPr>
                <w:b/>
                <w:bCs/>
                <w:color w:val="000000"/>
                <w:sz w:val="20"/>
                <w:szCs w:val="20"/>
              </w:rPr>
              <w:t>Элемент территориального деления</w:t>
            </w:r>
          </w:p>
        </w:tc>
        <w:tc>
          <w:tcPr>
            <w:tcW w:w="706" w:type="pct"/>
            <w:tcBorders>
              <w:top w:val="single" w:sz="4" w:space="0" w:color="auto"/>
              <w:left w:val="nil"/>
              <w:bottom w:val="single" w:sz="4" w:space="0" w:color="auto"/>
              <w:right w:val="single" w:sz="4" w:space="0" w:color="auto"/>
            </w:tcBorders>
            <w:shd w:val="clear" w:color="000000" w:fill="D9D9D9" w:themeFill="background1" w:themeFillShade="D9"/>
            <w:vAlign w:val="center"/>
          </w:tcPr>
          <w:p w:rsidR="006A6D61" w:rsidRPr="0090089E" w:rsidRDefault="006A6D61" w:rsidP="00C67547">
            <w:pPr>
              <w:jc w:val="center"/>
              <w:rPr>
                <w:b/>
                <w:bCs/>
                <w:color w:val="000000"/>
                <w:sz w:val="20"/>
                <w:szCs w:val="20"/>
              </w:rPr>
            </w:pPr>
            <w:r w:rsidRPr="0090089E">
              <w:rPr>
                <w:b/>
                <w:bCs/>
                <w:color w:val="000000"/>
                <w:sz w:val="20"/>
                <w:szCs w:val="20"/>
              </w:rPr>
              <w:t>Численность населения</w:t>
            </w:r>
          </w:p>
        </w:tc>
        <w:tc>
          <w:tcPr>
            <w:tcW w:w="641" w:type="pct"/>
            <w:tcBorders>
              <w:top w:val="single" w:sz="4" w:space="0" w:color="auto"/>
              <w:left w:val="nil"/>
              <w:bottom w:val="single" w:sz="4" w:space="0" w:color="auto"/>
              <w:right w:val="single" w:sz="4" w:space="0" w:color="auto"/>
            </w:tcBorders>
            <w:shd w:val="clear" w:color="000000" w:fill="D9D9D9" w:themeFill="background1" w:themeFillShade="D9"/>
            <w:vAlign w:val="center"/>
          </w:tcPr>
          <w:p w:rsidR="006A6D61" w:rsidRPr="0090089E" w:rsidRDefault="006A6D61" w:rsidP="00C67547">
            <w:pPr>
              <w:jc w:val="center"/>
              <w:rPr>
                <w:b/>
                <w:bCs/>
                <w:color w:val="000000"/>
                <w:sz w:val="20"/>
                <w:szCs w:val="20"/>
              </w:rPr>
            </w:pPr>
            <w:r w:rsidRPr="0090089E">
              <w:rPr>
                <w:b/>
                <w:bCs/>
                <w:color w:val="000000"/>
                <w:sz w:val="20"/>
                <w:szCs w:val="20"/>
              </w:rPr>
              <w:t>Общая площадь жилых зданий</w:t>
            </w:r>
          </w:p>
        </w:tc>
        <w:tc>
          <w:tcPr>
            <w:tcW w:w="706" w:type="pct"/>
            <w:tcBorders>
              <w:top w:val="single" w:sz="4" w:space="0" w:color="auto"/>
              <w:left w:val="nil"/>
              <w:bottom w:val="single" w:sz="4" w:space="0" w:color="auto"/>
              <w:right w:val="single" w:sz="4" w:space="0" w:color="auto"/>
            </w:tcBorders>
            <w:shd w:val="clear" w:color="000000" w:fill="D9D9D9" w:themeFill="background1" w:themeFillShade="D9"/>
            <w:vAlign w:val="center"/>
          </w:tcPr>
          <w:p w:rsidR="006A6D61" w:rsidRPr="0090089E" w:rsidRDefault="006A6D61" w:rsidP="00C67547">
            <w:pPr>
              <w:jc w:val="center"/>
              <w:rPr>
                <w:b/>
                <w:bCs/>
                <w:color w:val="000000"/>
                <w:sz w:val="20"/>
                <w:szCs w:val="20"/>
              </w:rPr>
            </w:pPr>
            <w:r w:rsidRPr="0090089E">
              <w:rPr>
                <w:b/>
                <w:bCs/>
                <w:color w:val="000000"/>
                <w:sz w:val="20"/>
                <w:szCs w:val="20"/>
              </w:rPr>
              <w:t>Численность населения</w:t>
            </w:r>
          </w:p>
        </w:tc>
        <w:tc>
          <w:tcPr>
            <w:tcW w:w="641" w:type="pct"/>
            <w:tcBorders>
              <w:top w:val="single" w:sz="4" w:space="0" w:color="auto"/>
              <w:left w:val="nil"/>
              <w:bottom w:val="single" w:sz="4" w:space="0" w:color="auto"/>
              <w:right w:val="single" w:sz="4" w:space="0" w:color="auto"/>
            </w:tcBorders>
            <w:shd w:val="clear" w:color="000000" w:fill="D9D9D9" w:themeFill="background1" w:themeFillShade="D9"/>
            <w:vAlign w:val="center"/>
          </w:tcPr>
          <w:p w:rsidR="006A6D61" w:rsidRPr="0090089E" w:rsidRDefault="006A6D61" w:rsidP="00C67547">
            <w:pPr>
              <w:jc w:val="center"/>
              <w:rPr>
                <w:b/>
                <w:bCs/>
                <w:color w:val="000000"/>
                <w:sz w:val="20"/>
                <w:szCs w:val="20"/>
              </w:rPr>
            </w:pPr>
            <w:r w:rsidRPr="0090089E">
              <w:rPr>
                <w:b/>
                <w:bCs/>
                <w:color w:val="000000"/>
                <w:sz w:val="20"/>
                <w:szCs w:val="20"/>
              </w:rPr>
              <w:t>Общая площадь жилых зданий</w:t>
            </w:r>
          </w:p>
        </w:tc>
        <w:tc>
          <w:tcPr>
            <w:tcW w:w="706" w:type="pct"/>
            <w:tcBorders>
              <w:top w:val="single" w:sz="4" w:space="0" w:color="auto"/>
              <w:left w:val="nil"/>
              <w:bottom w:val="single" w:sz="4" w:space="0" w:color="auto"/>
              <w:right w:val="single" w:sz="4" w:space="0" w:color="auto"/>
            </w:tcBorders>
            <w:shd w:val="clear" w:color="000000" w:fill="D9D9D9" w:themeFill="background1" w:themeFillShade="D9"/>
            <w:vAlign w:val="center"/>
          </w:tcPr>
          <w:p w:rsidR="006A6D61" w:rsidRPr="0090089E" w:rsidRDefault="006A6D61" w:rsidP="00C67547">
            <w:pPr>
              <w:jc w:val="center"/>
              <w:rPr>
                <w:b/>
                <w:bCs/>
                <w:color w:val="000000"/>
                <w:sz w:val="20"/>
                <w:szCs w:val="20"/>
              </w:rPr>
            </w:pPr>
            <w:r w:rsidRPr="0090089E">
              <w:rPr>
                <w:b/>
                <w:bCs/>
                <w:color w:val="000000"/>
                <w:sz w:val="20"/>
                <w:szCs w:val="20"/>
              </w:rPr>
              <w:t>Численность населения</w:t>
            </w:r>
          </w:p>
        </w:tc>
        <w:tc>
          <w:tcPr>
            <w:tcW w:w="641" w:type="pct"/>
            <w:tcBorders>
              <w:top w:val="single" w:sz="4" w:space="0" w:color="auto"/>
              <w:left w:val="nil"/>
              <w:bottom w:val="single" w:sz="4" w:space="0" w:color="auto"/>
              <w:right w:val="single" w:sz="4" w:space="0" w:color="auto"/>
            </w:tcBorders>
            <w:shd w:val="clear" w:color="000000" w:fill="D9D9D9" w:themeFill="background1" w:themeFillShade="D9"/>
            <w:vAlign w:val="center"/>
          </w:tcPr>
          <w:p w:rsidR="006A6D61" w:rsidRPr="0090089E" w:rsidRDefault="006A6D61" w:rsidP="00C67547">
            <w:pPr>
              <w:jc w:val="center"/>
              <w:rPr>
                <w:b/>
                <w:bCs/>
                <w:color w:val="000000"/>
                <w:sz w:val="20"/>
                <w:szCs w:val="20"/>
              </w:rPr>
            </w:pPr>
            <w:r w:rsidRPr="0090089E">
              <w:rPr>
                <w:b/>
                <w:bCs/>
                <w:color w:val="000000"/>
                <w:sz w:val="20"/>
                <w:szCs w:val="20"/>
              </w:rPr>
              <w:t>Общая площадь жилых зданий</w:t>
            </w:r>
          </w:p>
        </w:tc>
      </w:tr>
      <w:tr w:rsidR="006A6D61" w:rsidRPr="00035C98" w:rsidTr="00B13D52">
        <w:trPr>
          <w:trHeight w:val="300"/>
        </w:trPr>
        <w:tc>
          <w:tcPr>
            <w:tcW w:w="959" w:type="pct"/>
            <w:tcBorders>
              <w:top w:val="nil"/>
              <w:left w:val="single" w:sz="4" w:space="0" w:color="auto"/>
              <w:bottom w:val="single" w:sz="4" w:space="0" w:color="auto"/>
              <w:right w:val="single" w:sz="4" w:space="0" w:color="auto"/>
            </w:tcBorders>
            <w:shd w:val="clear" w:color="000000" w:fill="FFFFFF"/>
            <w:vAlign w:val="center"/>
          </w:tcPr>
          <w:p w:rsidR="006A6D61" w:rsidRPr="0090089E" w:rsidRDefault="006A6D61" w:rsidP="00C67547">
            <w:pPr>
              <w:jc w:val="center"/>
              <w:rPr>
                <w:iCs/>
                <w:color w:val="000000"/>
                <w:sz w:val="20"/>
                <w:szCs w:val="20"/>
              </w:rPr>
            </w:pPr>
            <w:r w:rsidRPr="0090089E">
              <w:rPr>
                <w:iCs/>
                <w:color w:val="000000"/>
                <w:sz w:val="20"/>
                <w:szCs w:val="20"/>
              </w:rPr>
              <w:t>Район/Микрорайон</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iCs/>
                <w:color w:val="000000"/>
                <w:sz w:val="20"/>
                <w:szCs w:val="20"/>
              </w:rPr>
            </w:pPr>
            <w:r w:rsidRPr="0090089E">
              <w:rPr>
                <w:iCs/>
                <w:color w:val="000000"/>
                <w:sz w:val="20"/>
                <w:szCs w:val="20"/>
              </w:rPr>
              <w:t>Чел.</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iCs/>
                <w:color w:val="000000"/>
                <w:sz w:val="20"/>
                <w:szCs w:val="20"/>
              </w:rPr>
            </w:pPr>
            <w:r w:rsidRPr="0090089E">
              <w:rPr>
                <w:iCs/>
                <w:color w:val="000000"/>
                <w:sz w:val="20"/>
                <w:szCs w:val="20"/>
              </w:rPr>
              <w:t>м</w:t>
            </w:r>
            <w:proofErr w:type="gramStart"/>
            <w:r w:rsidRPr="0090089E">
              <w:rPr>
                <w:iCs/>
                <w:color w:val="000000"/>
                <w:sz w:val="20"/>
                <w:szCs w:val="20"/>
                <w:vertAlign w:val="superscript"/>
              </w:rPr>
              <w:t>2</w:t>
            </w:r>
            <w:proofErr w:type="gramEnd"/>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iCs/>
                <w:color w:val="000000"/>
                <w:sz w:val="20"/>
                <w:szCs w:val="20"/>
              </w:rPr>
            </w:pPr>
            <w:r w:rsidRPr="0090089E">
              <w:rPr>
                <w:iCs/>
                <w:color w:val="000000"/>
                <w:sz w:val="20"/>
                <w:szCs w:val="20"/>
              </w:rPr>
              <w:t>Чел.</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iCs/>
                <w:color w:val="000000"/>
                <w:sz w:val="20"/>
                <w:szCs w:val="20"/>
              </w:rPr>
            </w:pPr>
            <w:r w:rsidRPr="0090089E">
              <w:rPr>
                <w:iCs/>
                <w:color w:val="000000"/>
                <w:sz w:val="20"/>
                <w:szCs w:val="20"/>
              </w:rPr>
              <w:t>м</w:t>
            </w:r>
            <w:proofErr w:type="gramStart"/>
            <w:r w:rsidRPr="0090089E">
              <w:rPr>
                <w:iCs/>
                <w:color w:val="000000"/>
                <w:sz w:val="20"/>
                <w:szCs w:val="20"/>
                <w:vertAlign w:val="superscript"/>
              </w:rPr>
              <w:t>2</w:t>
            </w:r>
            <w:proofErr w:type="gramEnd"/>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iCs/>
                <w:color w:val="000000"/>
                <w:sz w:val="20"/>
                <w:szCs w:val="20"/>
              </w:rPr>
            </w:pPr>
            <w:r w:rsidRPr="0090089E">
              <w:rPr>
                <w:iCs/>
                <w:color w:val="000000"/>
                <w:sz w:val="20"/>
                <w:szCs w:val="20"/>
              </w:rPr>
              <w:t>Чел.</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iCs/>
                <w:color w:val="000000"/>
                <w:sz w:val="20"/>
                <w:szCs w:val="20"/>
              </w:rPr>
            </w:pPr>
            <w:r w:rsidRPr="0090089E">
              <w:rPr>
                <w:iCs/>
                <w:color w:val="000000"/>
                <w:sz w:val="20"/>
                <w:szCs w:val="20"/>
              </w:rPr>
              <w:t>м</w:t>
            </w:r>
            <w:proofErr w:type="gramStart"/>
            <w:r w:rsidRPr="0090089E">
              <w:rPr>
                <w:iCs/>
                <w:color w:val="000000"/>
                <w:sz w:val="20"/>
                <w:szCs w:val="20"/>
                <w:vertAlign w:val="superscript"/>
              </w:rPr>
              <w:t>2</w:t>
            </w:r>
            <w:proofErr w:type="gramEnd"/>
          </w:p>
        </w:tc>
      </w:tr>
      <w:tr w:rsidR="006A6D61" w:rsidRPr="00035C98" w:rsidTr="00B13D52">
        <w:trPr>
          <w:trHeight w:val="300"/>
        </w:trPr>
        <w:tc>
          <w:tcPr>
            <w:tcW w:w="959" w:type="pct"/>
            <w:tcBorders>
              <w:top w:val="nil"/>
              <w:left w:val="single" w:sz="4" w:space="0" w:color="auto"/>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proofErr w:type="spellStart"/>
            <w:proofErr w:type="gramStart"/>
            <w:r w:rsidRPr="0090089E">
              <w:rPr>
                <w:color w:val="000000"/>
                <w:sz w:val="20"/>
                <w:szCs w:val="20"/>
              </w:rPr>
              <w:t>C</w:t>
            </w:r>
            <w:proofErr w:type="gramEnd"/>
            <w:r w:rsidRPr="0090089E">
              <w:rPr>
                <w:color w:val="000000"/>
                <w:sz w:val="20"/>
                <w:szCs w:val="20"/>
              </w:rPr>
              <w:t>тарый</w:t>
            </w:r>
            <w:proofErr w:type="spellEnd"/>
            <w:r w:rsidRPr="0090089E">
              <w:rPr>
                <w:color w:val="000000"/>
                <w:sz w:val="20"/>
                <w:szCs w:val="20"/>
              </w:rPr>
              <w:t xml:space="preserve"> город</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4 440</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117379</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4 528</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127 903</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4 616</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138 427</w:t>
            </w:r>
          </w:p>
        </w:tc>
      </w:tr>
      <w:tr w:rsidR="006A6D61" w:rsidRPr="00035C98" w:rsidTr="00B13D52">
        <w:trPr>
          <w:trHeight w:val="300"/>
        </w:trPr>
        <w:tc>
          <w:tcPr>
            <w:tcW w:w="959" w:type="pct"/>
            <w:tcBorders>
              <w:top w:val="nil"/>
              <w:left w:val="single" w:sz="4" w:space="0" w:color="auto"/>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Татарский</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4 219</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111382</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4 154</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116 410</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4 089</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121 437</w:t>
            </w:r>
          </w:p>
        </w:tc>
      </w:tr>
      <w:tr w:rsidR="006A6D61" w:rsidRPr="00035C98" w:rsidTr="00B13D52">
        <w:trPr>
          <w:trHeight w:val="300"/>
        </w:trPr>
        <w:tc>
          <w:tcPr>
            <w:tcW w:w="959" w:type="pct"/>
            <w:tcBorders>
              <w:top w:val="nil"/>
              <w:left w:val="single" w:sz="4" w:space="0" w:color="auto"/>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50 лет СССР</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4 101</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108695</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3 791</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108 154</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3 481</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107 613</w:t>
            </w:r>
          </w:p>
        </w:tc>
      </w:tr>
      <w:tr w:rsidR="006A6D61" w:rsidRPr="00035C98" w:rsidTr="00B13D52">
        <w:trPr>
          <w:trHeight w:val="300"/>
        </w:trPr>
        <w:tc>
          <w:tcPr>
            <w:tcW w:w="959" w:type="pct"/>
            <w:tcBorders>
              <w:top w:val="nil"/>
              <w:left w:val="single" w:sz="4" w:space="0" w:color="auto"/>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proofErr w:type="spellStart"/>
            <w:r w:rsidRPr="0090089E">
              <w:rPr>
                <w:color w:val="000000"/>
                <w:sz w:val="20"/>
                <w:szCs w:val="20"/>
              </w:rPr>
              <w:t>Приокский</w:t>
            </w:r>
            <w:proofErr w:type="spellEnd"/>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3 579</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91035</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3 670</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89 851</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3 761</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88 667</w:t>
            </w:r>
          </w:p>
        </w:tc>
      </w:tr>
      <w:tr w:rsidR="006A6D61" w:rsidRPr="00035C98" w:rsidTr="00B13D52">
        <w:trPr>
          <w:trHeight w:val="300"/>
        </w:trPr>
        <w:tc>
          <w:tcPr>
            <w:tcW w:w="959" w:type="pct"/>
            <w:tcBorders>
              <w:top w:val="nil"/>
              <w:left w:val="single" w:sz="4" w:space="0" w:color="auto"/>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Сиверка</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3 681</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87775</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3 907</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96 787</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4 133</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105 799</w:t>
            </w:r>
          </w:p>
        </w:tc>
      </w:tr>
      <w:tr w:rsidR="006A6D61" w:rsidRPr="00035C98" w:rsidTr="00B13D52">
        <w:trPr>
          <w:trHeight w:val="300"/>
        </w:trPr>
        <w:tc>
          <w:tcPr>
            <w:tcW w:w="959" w:type="pct"/>
            <w:tcBorders>
              <w:top w:val="nil"/>
              <w:left w:val="single" w:sz="4" w:space="0" w:color="auto"/>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Аэродром</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3 326</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79530</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3 994</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100 496</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4 662</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121 461</w:t>
            </w:r>
          </w:p>
        </w:tc>
      </w:tr>
      <w:tr w:rsidR="006A6D61" w:rsidRPr="00035C98" w:rsidTr="00B13D52">
        <w:trPr>
          <w:trHeight w:val="300"/>
        </w:trPr>
        <w:tc>
          <w:tcPr>
            <w:tcW w:w="959" w:type="pct"/>
            <w:tcBorders>
              <w:top w:val="nil"/>
              <w:left w:val="single" w:sz="4" w:space="0" w:color="auto"/>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proofErr w:type="spellStart"/>
            <w:r w:rsidRPr="0090089E">
              <w:rPr>
                <w:color w:val="000000"/>
                <w:sz w:val="20"/>
                <w:szCs w:val="20"/>
              </w:rPr>
              <w:t>Черемушки</w:t>
            </w:r>
            <w:proofErr w:type="spellEnd"/>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2 124</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59163</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2 203</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59 012</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2 282</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58 860</w:t>
            </w:r>
          </w:p>
        </w:tc>
      </w:tr>
      <w:tr w:rsidR="006A6D61" w:rsidRPr="00035C98" w:rsidTr="00B13D52">
        <w:trPr>
          <w:trHeight w:val="300"/>
        </w:trPr>
        <w:tc>
          <w:tcPr>
            <w:tcW w:w="959" w:type="pct"/>
            <w:tcBorders>
              <w:top w:val="nil"/>
              <w:left w:val="single" w:sz="4" w:space="0" w:color="auto"/>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Садовый</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2 101</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55951</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1 942</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54 511</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1 783</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53 071</w:t>
            </w:r>
          </w:p>
        </w:tc>
      </w:tr>
      <w:tr w:rsidR="006A6D61" w:rsidRPr="00035C98" w:rsidTr="00B13D52">
        <w:trPr>
          <w:trHeight w:val="300"/>
        </w:trPr>
        <w:tc>
          <w:tcPr>
            <w:tcW w:w="959" w:type="pct"/>
            <w:tcBorders>
              <w:top w:val="nil"/>
              <w:left w:val="single" w:sz="4" w:space="0" w:color="auto"/>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Затон</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1 096</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30231</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1 013</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30 001</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930</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29 770</w:t>
            </w:r>
          </w:p>
        </w:tc>
      </w:tr>
      <w:tr w:rsidR="006A6D61" w:rsidRPr="00035C98" w:rsidTr="00B13D52">
        <w:trPr>
          <w:trHeight w:val="300"/>
        </w:trPr>
        <w:tc>
          <w:tcPr>
            <w:tcW w:w="959" w:type="pct"/>
            <w:tcBorders>
              <w:top w:val="nil"/>
              <w:left w:val="single" w:sz="4" w:space="0" w:color="auto"/>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Ст. посад</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536</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13783</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495</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13 177</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454</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12 571</w:t>
            </w:r>
          </w:p>
        </w:tc>
      </w:tr>
      <w:tr w:rsidR="006A6D61" w:rsidRPr="00035C98" w:rsidTr="00B13D52">
        <w:trPr>
          <w:trHeight w:val="300"/>
        </w:trPr>
        <w:tc>
          <w:tcPr>
            <w:tcW w:w="959" w:type="pct"/>
            <w:tcBorders>
              <w:top w:val="nil"/>
              <w:left w:val="single" w:sz="4" w:space="0" w:color="auto"/>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lastRenderedPageBreak/>
              <w:t>Лесок</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481</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12374</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445</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11 830</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408</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11 285</w:t>
            </w:r>
          </w:p>
        </w:tc>
      </w:tr>
      <w:tr w:rsidR="006A6D61" w:rsidRPr="00035C98" w:rsidTr="00B13D52">
        <w:trPr>
          <w:trHeight w:val="300"/>
        </w:trPr>
        <w:tc>
          <w:tcPr>
            <w:tcW w:w="959" w:type="pct"/>
            <w:tcBorders>
              <w:top w:val="nil"/>
              <w:left w:val="single" w:sz="4" w:space="0" w:color="auto"/>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Загородная</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1920</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42272</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1 775</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47 933</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1 630</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53 594</w:t>
            </w:r>
          </w:p>
        </w:tc>
      </w:tr>
      <w:tr w:rsidR="006A6D61" w:rsidRPr="00035C98" w:rsidTr="00B13D52">
        <w:trPr>
          <w:trHeight w:val="300"/>
        </w:trPr>
        <w:tc>
          <w:tcPr>
            <w:tcW w:w="959" w:type="pct"/>
            <w:tcBorders>
              <w:top w:val="nil"/>
              <w:left w:val="single" w:sz="4" w:space="0" w:color="auto"/>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Индустриальный</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15</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392</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14</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375</w:t>
            </w:r>
          </w:p>
        </w:tc>
        <w:tc>
          <w:tcPr>
            <w:tcW w:w="706"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13</w:t>
            </w:r>
          </w:p>
        </w:tc>
        <w:tc>
          <w:tcPr>
            <w:tcW w:w="641" w:type="pct"/>
            <w:tcBorders>
              <w:top w:val="nil"/>
              <w:left w:val="nil"/>
              <w:bottom w:val="single" w:sz="4" w:space="0" w:color="auto"/>
              <w:right w:val="single" w:sz="4" w:space="0" w:color="auto"/>
            </w:tcBorders>
            <w:shd w:val="clear" w:color="000000" w:fill="FFFFFF"/>
            <w:vAlign w:val="center"/>
          </w:tcPr>
          <w:p w:rsidR="006A6D61" w:rsidRPr="0090089E" w:rsidRDefault="006A6D61" w:rsidP="00C67547">
            <w:pPr>
              <w:jc w:val="center"/>
              <w:rPr>
                <w:color w:val="000000"/>
                <w:sz w:val="20"/>
                <w:szCs w:val="20"/>
              </w:rPr>
            </w:pPr>
            <w:r w:rsidRPr="0090089E">
              <w:rPr>
                <w:color w:val="000000"/>
                <w:sz w:val="20"/>
                <w:szCs w:val="20"/>
              </w:rPr>
              <w:t>357</w:t>
            </w:r>
          </w:p>
        </w:tc>
      </w:tr>
      <w:tr w:rsidR="006A6D61" w:rsidRPr="00035C98" w:rsidTr="00B13D52">
        <w:trPr>
          <w:trHeight w:val="300"/>
        </w:trPr>
        <w:tc>
          <w:tcPr>
            <w:tcW w:w="959" w:type="pc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6A6D61" w:rsidRPr="0090089E" w:rsidRDefault="006A6D61" w:rsidP="00C67547">
            <w:pPr>
              <w:jc w:val="center"/>
              <w:rPr>
                <w:b/>
                <w:bCs/>
                <w:color w:val="000000"/>
                <w:sz w:val="20"/>
                <w:szCs w:val="20"/>
              </w:rPr>
            </w:pPr>
            <w:r w:rsidRPr="0090089E">
              <w:rPr>
                <w:b/>
                <w:bCs/>
                <w:color w:val="000000"/>
                <w:sz w:val="20"/>
                <w:szCs w:val="20"/>
              </w:rPr>
              <w:t>Всего</w:t>
            </w:r>
          </w:p>
        </w:tc>
        <w:tc>
          <w:tcPr>
            <w:tcW w:w="706" w:type="pc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6A6D61" w:rsidRPr="0090089E" w:rsidRDefault="006A6D61" w:rsidP="00C67547">
            <w:pPr>
              <w:jc w:val="center"/>
              <w:rPr>
                <w:b/>
                <w:bCs/>
                <w:color w:val="000000"/>
                <w:sz w:val="20"/>
                <w:szCs w:val="20"/>
              </w:rPr>
            </w:pPr>
            <w:r w:rsidRPr="0090089E">
              <w:rPr>
                <w:b/>
                <w:bCs/>
                <w:color w:val="000000"/>
                <w:sz w:val="20"/>
                <w:szCs w:val="20"/>
              </w:rPr>
              <w:t>31 618</w:t>
            </w:r>
          </w:p>
        </w:tc>
        <w:tc>
          <w:tcPr>
            <w:tcW w:w="641" w:type="pc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6A6D61" w:rsidRPr="0090089E" w:rsidRDefault="006A6D61" w:rsidP="00C67547">
            <w:pPr>
              <w:jc w:val="center"/>
              <w:rPr>
                <w:b/>
                <w:bCs/>
                <w:color w:val="000000"/>
                <w:sz w:val="20"/>
                <w:szCs w:val="20"/>
              </w:rPr>
            </w:pPr>
            <w:r w:rsidRPr="0090089E">
              <w:rPr>
                <w:b/>
                <w:bCs/>
                <w:color w:val="000000"/>
                <w:sz w:val="20"/>
                <w:szCs w:val="20"/>
              </w:rPr>
              <w:t>809962</w:t>
            </w:r>
          </w:p>
        </w:tc>
        <w:tc>
          <w:tcPr>
            <w:tcW w:w="706" w:type="pc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6A6D61" w:rsidRPr="0090089E" w:rsidRDefault="006A6D61" w:rsidP="00C67547">
            <w:pPr>
              <w:jc w:val="center"/>
              <w:rPr>
                <w:b/>
                <w:bCs/>
                <w:color w:val="000000"/>
                <w:sz w:val="20"/>
                <w:szCs w:val="20"/>
              </w:rPr>
            </w:pPr>
            <w:r w:rsidRPr="0090089E">
              <w:rPr>
                <w:b/>
                <w:bCs/>
                <w:color w:val="000000"/>
                <w:sz w:val="20"/>
                <w:szCs w:val="20"/>
              </w:rPr>
              <w:t>31 931</w:t>
            </w:r>
          </w:p>
        </w:tc>
        <w:tc>
          <w:tcPr>
            <w:tcW w:w="641" w:type="pc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6A6D61" w:rsidRPr="0090089E" w:rsidRDefault="006A6D61" w:rsidP="00C67547">
            <w:pPr>
              <w:jc w:val="center"/>
              <w:rPr>
                <w:b/>
                <w:bCs/>
                <w:color w:val="000000"/>
                <w:sz w:val="20"/>
                <w:szCs w:val="20"/>
              </w:rPr>
            </w:pPr>
            <w:r w:rsidRPr="0090089E">
              <w:rPr>
                <w:b/>
                <w:bCs/>
                <w:color w:val="000000"/>
                <w:sz w:val="20"/>
                <w:szCs w:val="20"/>
              </w:rPr>
              <w:t>856437</w:t>
            </w:r>
          </w:p>
        </w:tc>
        <w:tc>
          <w:tcPr>
            <w:tcW w:w="706" w:type="pc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6A6D61" w:rsidRPr="0090089E" w:rsidRDefault="006A6D61" w:rsidP="00C67547">
            <w:pPr>
              <w:jc w:val="center"/>
              <w:rPr>
                <w:b/>
                <w:bCs/>
                <w:color w:val="000000"/>
                <w:sz w:val="20"/>
                <w:szCs w:val="20"/>
              </w:rPr>
            </w:pPr>
            <w:r w:rsidRPr="0090089E">
              <w:rPr>
                <w:b/>
                <w:bCs/>
                <w:color w:val="000000"/>
                <w:sz w:val="20"/>
                <w:szCs w:val="20"/>
              </w:rPr>
              <w:t>32 242</w:t>
            </w:r>
          </w:p>
        </w:tc>
        <w:tc>
          <w:tcPr>
            <w:tcW w:w="641" w:type="pc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6A6D61" w:rsidRPr="0090089E" w:rsidRDefault="006A6D61" w:rsidP="00C67547">
            <w:pPr>
              <w:jc w:val="center"/>
              <w:rPr>
                <w:b/>
                <w:bCs/>
                <w:color w:val="000000"/>
                <w:sz w:val="20"/>
                <w:szCs w:val="20"/>
              </w:rPr>
            </w:pPr>
            <w:r w:rsidRPr="0090089E">
              <w:rPr>
                <w:b/>
                <w:bCs/>
                <w:color w:val="000000"/>
                <w:sz w:val="20"/>
                <w:szCs w:val="20"/>
              </w:rPr>
              <w:t>902912</w:t>
            </w:r>
          </w:p>
        </w:tc>
      </w:tr>
    </w:tbl>
    <w:p w:rsidR="0010776F" w:rsidRDefault="0010776F" w:rsidP="00A8140B">
      <w:pPr>
        <w:pStyle w:val="a3"/>
      </w:pPr>
    </w:p>
    <w:p w:rsidR="002B4465" w:rsidRPr="0090089E" w:rsidRDefault="00D34774" w:rsidP="00D34774">
      <w:pPr>
        <w:pStyle w:val="a3"/>
        <w:ind w:firstLine="708"/>
        <w:rPr>
          <w:i/>
          <w:sz w:val="24"/>
          <w:u w:val="single"/>
        </w:rPr>
      </w:pPr>
      <w:r w:rsidRPr="0090089E">
        <w:rPr>
          <w:i/>
          <w:sz w:val="24"/>
          <w:u w:val="single"/>
        </w:rPr>
        <w:t>Объекты социального и культурного назначения</w:t>
      </w:r>
    </w:p>
    <w:p w:rsidR="00D34774" w:rsidRPr="0090089E" w:rsidRDefault="00D34774" w:rsidP="00A8140B">
      <w:pPr>
        <w:pStyle w:val="a3"/>
        <w:rPr>
          <w:sz w:val="24"/>
        </w:rPr>
      </w:pPr>
      <w:r w:rsidRPr="0090089E">
        <w:rPr>
          <w:sz w:val="24"/>
        </w:rPr>
        <w:tab/>
        <w:t>В соответствии с Генеральным планом городского округа социально-культурная сфера города представлена следующими объектами:</w:t>
      </w:r>
    </w:p>
    <w:p w:rsidR="001F0C75" w:rsidRPr="0090089E" w:rsidRDefault="0090089E" w:rsidP="0027661E">
      <w:pPr>
        <w:ind w:firstLine="708"/>
        <w:rPr>
          <w:sz w:val="24"/>
        </w:rPr>
      </w:pPr>
      <w:r w:rsidRPr="0090089E">
        <w:rPr>
          <w:sz w:val="24"/>
        </w:rPr>
        <w:t>Д</w:t>
      </w:r>
      <w:r w:rsidR="00D34774" w:rsidRPr="0090089E">
        <w:rPr>
          <w:sz w:val="24"/>
        </w:rPr>
        <w:t>ошкольные детские учреждения</w:t>
      </w:r>
    </w:p>
    <w:p w:rsidR="001F0C75" w:rsidRPr="0090089E" w:rsidRDefault="001F0C75" w:rsidP="001F0C75">
      <w:pPr>
        <w:pStyle w:val="a3"/>
        <w:jc w:val="right"/>
        <w:rPr>
          <w:sz w:val="24"/>
        </w:rPr>
      </w:pPr>
      <w:r w:rsidRPr="0090089E">
        <w:rPr>
          <w:sz w:val="24"/>
        </w:rPr>
        <w:t>Таблица 3.1.</w:t>
      </w:r>
      <w:r w:rsidR="006A6D61" w:rsidRPr="0090089E">
        <w:rPr>
          <w:sz w:val="24"/>
        </w:rPr>
        <w:t>3</w:t>
      </w: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64"/>
        <w:gridCol w:w="3413"/>
        <w:gridCol w:w="6"/>
        <w:gridCol w:w="2878"/>
        <w:gridCol w:w="7"/>
      </w:tblGrid>
      <w:tr w:rsidR="001F0C75" w:rsidRPr="00343D77" w:rsidTr="00343D77">
        <w:trPr>
          <w:trHeight w:val="367"/>
          <w:jc w:val="center"/>
        </w:trPr>
        <w:tc>
          <w:tcPr>
            <w:tcW w:w="3164" w:type="dxa"/>
            <w:vMerge w:val="restart"/>
            <w:shd w:val="clear" w:color="auto" w:fill="D9D9D9" w:themeFill="background1" w:themeFillShade="D9"/>
            <w:vAlign w:val="center"/>
          </w:tcPr>
          <w:p w:rsidR="001F0C75" w:rsidRPr="0090089E" w:rsidRDefault="001F0C75" w:rsidP="001F0C75">
            <w:pPr>
              <w:spacing w:line="216" w:lineRule="auto"/>
              <w:jc w:val="center"/>
              <w:rPr>
                <w:b/>
                <w:sz w:val="20"/>
                <w:szCs w:val="20"/>
              </w:rPr>
            </w:pPr>
            <w:r w:rsidRPr="0090089E">
              <w:rPr>
                <w:b/>
                <w:sz w:val="20"/>
                <w:szCs w:val="20"/>
              </w:rPr>
              <w:t>Наименование</w:t>
            </w:r>
          </w:p>
        </w:tc>
        <w:tc>
          <w:tcPr>
            <w:tcW w:w="6304" w:type="dxa"/>
            <w:gridSpan w:val="4"/>
            <w:shd w:val="clear" w:color="auto" w:fill="D9D9D9" w:themeFill="background1" w:themeFillShade="D9"/>
            <w:vAlign w:val="center"/>
          </w:tcPr>
          <w:p w:rsidR="001F0C75" w:rsidRPr="0090089E" w:rsidRDefault="001F0C75" w:rsidP="001F0C75">
            <w:pPr>
              <w:spacing w:line="216" w:lineRule="auto"/>
              <w:jc w:val="center"/>
              <w:rPr>
                <w:b/>
                <w:sz w:val="20"/>
                <w:szCs w:val="20"/>
              </w:rPr>
            </w:pPr>
            <w:r w:rsidRPr="0090089E">
              <w:rPr>
                <w:b/>
                <w:sz w:val="20"/>
                <w:szCs w:val="20"/>
              </w:rPr>
              <w:t>Последовательность выполнения</w:t>
            </w:r>
          </w:p>
        </w:tc>
      </w:tr>
      <w:tr w:rsidR="001F0C75" w:rsidRPr="00343D77" w:rsidTr="00343D77">
        <w:trPr>
          <w:trHeight w:val="559"/>
          <w:jc w:val="center"/>
        </w:trPr>
        <w:tc>
          <w:tcPr>
            <w:tcW w:w="3164" w:type="dxa"/>
            <w:vMerge/>
            <w:shd w:val="clear" w:color="auto" w:fill="D9D9D9" w:themeFill="background1" w:themeFillShade="D9"/>
            <w:vAlign w:val="center"/>
          </w:tcPr>
          <w:p w:rsidR="001F0C75" w:rsidRPr="0090089E" w:rsidRDefault="001F0C75" w:rsidP="001F0C75">
            <w:pPr>
              <w:spacing w:line="216" w:lineRule="auto"/>
              <w:jc w:val="center"/>
              <w:rPr>
                <w:b/>
                <w:sz w:val="20"/>
                <w:szCs w:val="20"/>
              </w:rPr>
            </w:pPr>
          </w:p>
        </w:tc>
        <w:tc>
          <w:tcPr>
            <w:tcW w:w="3419" w:type="dxa"/>
            <w:gridSpan w:val="2"/>
            <w:tcBorders>
              <w:right w:val="single" w:sz="4" w:space="0" w:color="auto"/>
            </w:tcBorders>
            <w:shd w:val="clear" w:color="auto" w:fill="D9D9D9" w:themeFill="background1" w:themeFillShade="D9"/>
            <w:vAlign w:val="center"/>
          </w:tcPr>
          <w:p w:rsidR="001F0C75" w:rsidRPr="0090089E" w:rsidRDefault="001F0C75" w:rsidP="001F0C75">
            <w:pPr>
              <w:spacing w:line="216" w:lineRule="auto"/>
              <w:ind w:right="-288"/>
              <w:jc w:val="center"/>
              <w:rPr>
                <w:b/>
                <w:sz w:val="20"/>
                <w:szCs w:val="20"/>
              </w:rPr>
            </w:pPr>
            <w:r w:rsidRPr="0090089E">
              <w:rPr>
                <w:b/>
                <w:sz w:val="20"/>
                <w:szCs w:val="20"/>
                <w:lang w:val="en-US"/>
              </w:rPr>
              <w:t xml:space="preserve">I </w:t>
            </w:r>
            <w:proofErr w:type="spellStart"/>
            <w:r w:rsidRPr="0090089E">
              <w:rPr>
                <w:b/>
                <w:sz w:val="20"/>
                <w:szCs w:val="20"/>
                <w:lang w:val="en-US"/>
              </w:rPr>
              <w:t>очередь</w:t>
            </w:r>
            <w:proofErr w:type="spellEnd"/>
          </w:p>
        </w:tc>
        <w:tc>
          <w:tcPr>
            <w:tcW w:w="2885" w:type="dxa"/>
            <w:gridSpan w:val="2"/>
            <w:tcBorders>
              <w:left w:val="single" w:sz="4" w:space="0" w:color="auto"/>
            </w:tcBorders>
            <w:shd w:val="clear" w:color="auto" w:fill="D9D9D9" w:themeFill="background1" w:themeFillShade="D9"/>
            <w:vAlign w:val="center"/>
          </w:tcPr>
          <w:p w:rsidR="001F0C75" w:rsidRPr="0090089E" w:rsidRDefault="001F0C75" w:rsidP="001F0C75">
            <w:pPr>
              <w:spacing w:line="216" w:lineRule="auto"/>
              <w:jc w:val="center"/>
              <w:rPr>
                <w:b/>
                <w:sz w:val="20"/>
                <w:szCs w:val="20"/>
              </w:rPr>
            </w:pPr>
            <w:r w:rsidRPr="0090089E">
              <w:rPr>
                <w:b/>
                <w:sz w:val="20"/>
                <w:szCs w:val="20"/>
              </w:rPr>
              <w:t>расчетный срок</w:t>
            </w:r>
          </w:p>
        </w:tc>
      </w:tr>
      <w:tr w:rsidR="001F0C75" w:rsidRPr="001F0C75" w:rsidTr="00343D77">
        <w:trPr>
          <w:gridAfter w:val="1"/>
          <w:wAfter w:w="7" w:type="dxa"/>
          <w:jc w:val="center"/>
        </w:trPr>
        <w:tc>
          <w:tcPr>
            <w:tcW w:w="3164" w:type="dxa"/>
            <w:vAlign w:val="center"/>
          </w:tcPr>
          <w:p w:rsidR="001F0C75" w:rsidRPr="0090089E" w:rsidRDefault="001F0C75" w:rsidP="00343D77">
            <w:pPr>
              <w:shd w:val="clear" w:color="auto" w:fill="FFFFFF"/>
              <w:spacing w:line="216" w:lineRule="auto"/>
              <w:jc w:val="left"/>
              <w:rPr>
                <w:sz w:val="20"/>
                <w:szCs w:val="20"/>
              </w:rPr>
            </w:pPr>
            <w:r w:rsidRPr="0090089E">
              <w:rPr>
                <w:sz w:val="20"/>
                <w:szCs w:val="20"/>
              </w:rPr>
              <w:t xml:space="preserve">Строительство детских садов </w:t>
            </w:r>
          </w:p>
        </w:tc>
        <w:tc>
          <w:tcPr>
            <w:tcW w:w="3413" w:type="dxa"/>
            <w:tcBorders>
              <w:right w:val="single" w:sz="4" w:space="0" w:color="auto"/>
            </w:tcBorders>
            <w:vAlign w:val="center"/>
          </w:tcPr>
          <w:p w:rsidR="001F0C75" w:rsidRPr="0090089E" w:rsidRDefault="001F0C75" w:rsidP="00343D77">
            <w:pPr>
              <w:shd w:val="clear" w:color="auto" w:fill="FFFFFF"/>
              <w:spacing w:line="216" w:lineRule="auto"/>
              <w:jc w:val="left"/>
              <w:rPr>
                <w:sz w:val="20"/>
                <w:szCs w:val="20"/>
              </w:rPr>
            </w:pPr>
            <w:r w:rsidRPr="0090089E">
              <w:rPr>
                <w:sz w:val="20"/>
                <w:szCs w:val="20"/>
              </w:rPr>
              <w:t>Строительство 1 детского сада на 100 мест в районе «Загородная»</w:t>
            </w:r>
          </w:p>
          <w:p w:rsidR="001F0C75" w:rsidRPr="0090089E" w:rsidRDefault="001F0C75" w:rsidP="00343D77">
            <w:pPr>
              <w:shd w:val="clear" w:color="auto" w:fill="FFFFFF"/>
              <w:spacing w:line="216" w:lineRule="auto"/>
              <w:jc w:val="left"/>
              <w:rPr>
                <w:sz w:val="20"/>
                <w:szCs w:val="20"/>
              </w:rPr>
            </w:pPr>
            <w:r w:rsidRPr="0090089E">
              <w:rPr>
                <w:sz w:val="20"/>
                <w:szCs w:val="20"/>
              </w:rPr>
              <w:t>1 детского сада в районе «Сиверка» на 170 мест</w:t>
            </w:r>
          </w:p>
          <w:p w:rsidR="001F0C75" w:rsidRPr="0090089E" w:rsidRDefault="001F0C75" w:rsidP="00343D77">
            <w:pPr>
              <w:shd w:val="clear" w:color="auto" w:fill="FFFFFF"/>
              <w:spacing w:line="216" w:lineRule="auto"/>
              <w:jc w:val="left"/>
              <w:rPr>
                <w:sz w:val="20"/>
                <w:szCs w:val="20"/>
              </w:rPr>
            </w:pPr>
            <w:r w:rsidRPr="0090089E">
              <w:rPr>
                <w:sz w:val="20"/>
                <w:szCs w:val="20"/>
              </w:rPr>
              <w:t>1 детского сада на 100 мест в районе «Аэродром»</w:t>
            </w:r>
          </w:p>
        </w:tc>
        <w:tc>
          <w:tcPr>
            <w:tcW w:w="2884" w:type="dxa"/>
            <w:gridSpan w:val="2"/>
            <w:tcBorders>
              <w:left w:val="single" w:sz="4" w:space="0" w:color="auto"/>
            </w:tcBorders>
            <w:vAlign w:val="center"/>
          </w:tcPr>
          <w:p w:rsidR="001F0C75" w:rsidRPr="0090089E" w:rsidRDefault="001F0C75" w:rsidP="00343D77">
            <w:pPr>
              <w:shd w:val="clear" w:color="auto" w:fill="FFFFFF"/>
              <w:spacing w:line="216" w:lineRule="auto"/>
              <w:jc w:val="left"/>
              <w:rPr>
                <w:sz w:val="20"/>
                <w:szCs w:val="20"/>
              </w:rPr>
            </w:pPr>
            <w:r w:rsidRPr="0090089E">
              <w:rPr>
                <w:sz w:val="20"/>
                <w:szCs w:val="20"/>
              </w:rPr>
              <w:t xml:space="preserve">Строительство 1 детского сада в районе «Загородная»  на 150 мест </w:t>
            </w:r>
          </w:p>
          <w:p w:rsidR="001F0C75" w:rsidRPr="0090089E" w:rsidRDefault="001F0C75" w:rsidP="00343D77">
            <w:pPr>
              <w:shd w:val="clear" w:color="auto" w:fill="FFFFFF"/>
              <w:spacing w:line="216" w:lineRule="auto"/>
              <w:jc w:val="left"/>
              <w:rPr>
                <w:sz w:val="20"/>
                <w:szCs w:val="20"/>
              </w:rPr>
            </w:pPr>
            <w:r w:rsidRPr="0090089E">
              <w:rPr>
                <w:sz w:val="20"/>
                <w:szCs w:val="20"/>
              </w:rPr>
              <w:t>Строительство 1 детского сада на 150 мест в районе «Аэродром»</w:t>
            </w:r>
          </w:p>
        </w:tc>
      </w:tr>
    </w:tbl>
    <w:p w:rsidR="001F0C75" w:rsidRPr="001F0C75" w:rsidRDefault="001F0C75" w:rsidP="001F0C75">
      <w:pPr>
        <w:pStyle w:val="a3"/>
      </w:pPr>
    </w:p>
    <w:p w:rsidR="00BF53C3" w:rsidRPr="0090089E" w:rsidRDefault="0090089E" w:rsidP="0090089E">
      <w:pPr>
        <w:ind w:firstLine="708"/>
        <w:rPr>
          <w:bCs/>
          <w:iCs/>
          <w:sz w:val="24"/>
        </w:rPr>
      </w:pPr>
      <w:r w:rsidRPr="0090089E">
        <w:rPr>
          <w:sz w:val="24"/>
        </w:rPr>
        <w:t>Общеобразовательные учреждения</w:t>
      </w:r>
    </w:p>
    <w:p w:rsidR="00BF53C3" w:rsidRPr="0090089E" w:rsidRDefault="00BF53C3" w:rsidP="00BF53C3">
      <w:pPr>
        <w:pStyle w:val="a3"/>
        <w:jc w:val="right"/>
        <w:rPr>
          <w:sz w:val="24"/>
        </w:rPr>
      </w:pPr>
      <w:r w:rsidRPr="0090089E">
        <w:rPr>
          <w:sz w:val="24"/>
        </w:rPr>
        <w:t>Таблица 3.1.</w:t>
      </w:r>
      <w:r w:rsidR="006A6D61" w:rsidRPr="0090089E">
        <w:rPr>
          <w:sz w:val="24"/>
        </w:rPr>
        <w:t>4</w:t>
      </w: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64"/>
        <w:gridCol w:w="3413"/>
        <w:gridCol w:w="6"/>
        <w:gridCol w:w="2878"/>
        <w:gridCol w:w="7"/>
      </w:tblGrid>
      <w:tr w:rsidR="00BF53C3" w:rsidRPr="00343D77" w:rsidTr="00343D77">
        <w:trPr>
          <w:trHeight w:val="367"/>
          <w:jc w:val="center"/>
        </w:trPr>
        <w:tc>
          <w:tcPr>
            <w:tcW w:w="3164" w:type="dxa"/>
            <w:vMerge w:val="restart"/>
            <w:shd w:val="clear" w:color="auto" w:fill="D9D9D9" w:themeFill="background1" w:themeFillShade="D9"/>
            <w:vAlign w:val="center"/>
          </w:tcPr>
          <w:p w:rsidR="00BF53C3" w:rsidRPr="0090089E" w:rsidRDefault="00BF53C3" w:rsidP="00343D77">
            <w:pPr>
              <w:spacing w:line="216" w:lineRule="auto"/>
              <w:jc w:val="center"/>
              <w:rPr>
                <w:b/>
                <w:sz w:val="20"/>
                <w:szCs w:val="20"/>
              </w:rPr>
            </w:pPr>
            <w:r w:rsidRPr="0090089E">
              <w:rPr>
                <w:b/>
                <w:sz w:val="20"/>
                <w:szCs w:val="20"/>
              </w:rPr>
              <w:t>Наименование</w:t>
            </w:r>
          </w:p>
        </w:tc>
        <w:tc>
          <w:tcPr>
            <w:tcW w:w="6304" w:type="dxa"/>
            <w:gridSpan w:val="4"/>
            <w:shd w:val="clear" w:color="auto" w:fill="D9D9D9" w:themeFill="background1" w:themeFillShade="D9"/>
            <w:vAlign w:val="center"/>
          </w:tcPr>
          <w:p w:rsidR="00BF53C3" w:rsidRPr="0090089E" w:rsidRDefault="00BF53C3" w:rsidP="00343D77">
            <w:pPr>
              <w:spacing w:line="216" w:lineRule="auto"/>
              <w:jc w:val="center"/>
              <w:rPr>
                <w:b/>
                <w:sz w:val="20"/>
                <w:szCs w:val="20"/>
              </w:rPr>
            </w:pPr>
            <w:r w:rsidRPr="0090089E">
              <w:rPr>
                <w:b/>
                <w:sz w:val="20"/>
                <w:szCs w:val="20"/>
              </w:rPr>
              <w:t>Последовательность выполнения</w:t>
            </w:r>
          </w:p>
        </w:tc>
      </w:tr>
      <w:tr w:rsidR="00BF53C3" w:rsidRPr="00343D77" w:rsidTr="00343D77">
        <w:trPr>
          <w:trHeight w:val="559"/>
          <w:jc w:val="center"/>
        </w:trPr>
        <w:tc>
          <w:tcPr>
            <w:tcW w:w="3164" w:type="dxa"/>
            <w:vMerge/>
            <w:shd w:val="clear" w:color="auto" w:fill="D9D9D9" w:themeFill="background1" w:themeFillShade="D9"/>
            <w:vAlign w:val="center"/>
          </w:tcPr>
          <w:p w:rsidR="00BF53C3" w:rsidRPr="0090089E" w:rsidRDefault="00BF53C3" w:rsidP="00343D77">
            <w:pPr>
              <w:spacing w:line="216" w:lineRule="auto"/>
              <w:jc w:val="center"/>
              <w:rPr>
                <w:b/>
                <w:sz w:val="20"/>
                <w:szCs w:val="20"/>
              </w:rPr>
            </w:pPr>
          </w:p>
        </w:tc>
        <w:tc>
          <w:tcPr>
            <w:tcW w:w="3419" w:type="dxa"/>
            <w:gridSpan w:val="2"/>
            <w:tcBorders>
              <w:right w:val="single" w:sz="4" w:space="0" w:color="auto"/>
            </w:tcBorders>
            <w:shd w:val="clear" w:color="auto" w:fill="D9D9D9" w:themeFill="background1" w:themeFillShade="D9"/>
            <w:vAlign w:val="center"/>
          </w:tcPr>
          <w:p w:rsidR="00BF53C3" w:rsidRPr="0090089E" w:rsidRDefault="00BF53C3" w:rsidP="00343D77">
            <w:pPr>
              <w:spacing w:line="216" w:lineRule="auto"/>
              <w:ind w:right="-288"/>
              <w:jc w:val="center"/>
              <w:rPr>
                <w:b/>
                <w:sz w:val="20"/>
                <w:szCs w:val="20"/>
              </w:rPr>
            </w:pPr>
            <w:r w:rsidRPr="0090089E">
              <w:rPr>
                <w:b/>
                <w:sz w:val="20"/>
                <w:szCs w:val="20"/>
                <w:lang w:val="en-US"/>
              </w:rPr>
              <w:t xml:space="preserve">I </w:t>
            </w:r>
            <w:proofErr w:type="spellStart"/>
            <w:r w:rsidRPr="0090089E">
              <w:rPr>
                <w:b/>
                <w:sz w:val="20"/>
                <w:szCs w:val="20"/>
                <w:lang w:val="en-US"/>
              </w:rPr>
              <w:t>очередь</w:t>
            </w:r>
            <w:proofErr w:type="spellEnd"/>
          </w:p>
        </w:tc>
        <w:tc>
          <w:tcPr>
            <w:tcW w:w="2885" w:type="dxa"/>
            <w:gridSpan w:val="2"/>
            <w:tcBorders>
              <w:left w:val="single" w:sz="4" w:space="0" w:color="auto"/>
            </w:tcBorders>
            <w:shd w:val="clear" w:color="auto" w:fill="D9D9D9" w:themeFill="background1" w:themeFillShade="D9"/>
            <w:vAlign w:val="center"/>
          </w:tcPr>
          <w:p w:rsidR="00BF53C3" w:rsidRPr="0090089E" w:rsidRDefault="00BF53C3" w:rsidP="00343D77">
            <w:pPr>
              <w:spacing w:line="216" w:lineRule="auto"/>
              <w:jc w:val="center"/>
              <w:rPr>
                <w:b/>
                <w:sz w:val="20"/>
                <w:szCs w:val="20"/>
              </w:rPr>
            </w:pPr>
            <w:r w:rsidRPr="0090089E">
              <w:rPr>
                <w:b/>
                <w:sz w:val="20"/>
                <w:szCs w:val="20"/>
              </w:rPr>
              <w:t>расчетный срок</w:t>
            </w:r>
          </w:p>
        </w:tc>
      </w:tr>
      <w:tr w:rsidR="00BF53C3" w:rsidRPr="00BF53C3" w:rsidTr="00343D77">
        <w:trPr>
          <w:gridAfter w:val="1"/>
          <w:wAfter w:w="7" w:type="dxa"/>
          <w:jc w:val="center"/>
        </w:trPr>
        <w:tc>
          <w:tcPr>
            <w:tcW w:w="3164" w:type="dxa"/>
            <w:vAlign w:val="center"/>
          </w:tcPr>
          <w:p w:rsidR="00BF53C3" w:rsidRPr="0090089E" w:rsidRDefault="00BF53C3" w:rsidP="00343D77">
            <w:pPr>
              <w:shd w:val="clear" w:color="auto" w:fill="FFFFFF"/>
              <w:spacing w:line="216" w:lineRule="auto"/>
              <w:jc w:val="left"/>
              <w:rPr>
                <w:sz w:val="20"/>
                <w:szCs w:val="20"/>
              </w:rPr>
            </w:pPr>
            <w:r w:rsidRPr="0090089E">
              <w:rPr>
                <w:sz w:val="20"/>
                <w:szCs w:val="20"/>
              </w:rPr>
              <w:t>Строительство школ</w:t>
            </w:r>
          </w:p>
        </w:tc>
        <w:tc>
          <w:tcPr>
            <w:tcW w:w="3413" w:type="dxa"/>
            <w:tcBorders>
              <w:right w:val="single" w:sz="4" w:space="0" w:color="auto"/>
            </w:tcBorders>
            <w:vAlign w:val="center"/>
          </w:tcPr>
          <w:p w:rsidR="00BF53C3" w:rsidRPr="0090089E" w:rsidRDefault="00BF53C3" w:rsidP="00343D77">
            <w:pPr>
              <w:shd w:val="clear" w:color="auto" w:fill="FFFFFF"/>
              <w:spacing w:line="216" w:lineRule="auto"/>
              <w:jc w:val="left"/>
              <w:rPr>
                <w:sz w:val="20"/>
                <w:szCs w:val="20"/>
              </w:rPr>
            </w:pPr>
            <w:r w:rsidRPr="0090089E">
              <w:rPr>
                <w:sz w:val="20"/>
                <w:szCs w:val="20"/>
              </w:rPr>
              <w:t xml:space="preserve">Строительство школы в районе «Загородная» на 350 мест, в районе «Сиверка» на 300 мест </w:t>
            </w:r>
          </w:p>
          <w:p w:rsidR="00BF53C3" w:rsidRPr="0090089E" w:rsidRDefault="00BF53C3" w:rsidP="00343D77">
            <w:pPr>
              <w:shd w:val="clear" w:color="auto" w:fill="FFFFFF"/>
              <w:spacing w:line="216" w:lineRule="auto"/>
              <w:jc w:val="left"/>
              <w:rPr>
                <w:sz w:val="20"/>
                <w:szCs w:val="20"/>
              </w:rPr>
            </w:pPr>
            <w:r w:rsidRPr="0090089E">
              <w:rPr>
                <w:sz w:val="20"/>
                <w:szCs w:val="20"/>
              </w:rPr>
              <w:t>Расширение школы в районе «50 лет СССР» на 400 мест</w:t>
            </w:r>
          </w:p>
          <w:p w:rsidR="00BF53C3" w:rsidRPr="0090089E" w:rsidRDefault="00BF53C3" w:rsidP="00343D77">
            <w:pPr>
              <w:shd w:val="clear" w:color="auto" w:fill="FFFFFF"/>
              <w:spacing w:line="216" w:lineRule="auto"/>
              <w:jc w:val="left"/>
              <w:rPr>
                <w:sz w:val="20"/>
                <w:szCs w:val="20"/>
              </w:rPr>
            </w:pPr>
            <w:r w:rsidRPr="0090089E">
              <w:rPr>
                <w:sz w:val="20"/>
                <w:szCs w:val="20"/>
              </w:rPr>
              <w:t>Строительство школы в районе «Аэродром» на 450 мест</w:t>
            </w:r>
          </w:p>
        </w:tc>
        <w:tc>
          <w:tcPr>
            <w:tcW w:w="2884" w:type="dxa"/>
            <w:gridSpan w:val="2"/>
            <w:tcBorders>
              <w:left w:val="single" w:sz="4" w:space="0" w:color="auto"/>
            </w:tcBorders>
          </w:tcPr>
          <w:p w:rsidR="00BF53C3" w:rsidRPr="0090089E" w:rsidRDefault="00BF53C3" w:rsidP="0010776F">
            <w:pPr>
              <w:shd w:val="clear" w:color="auto" w:fill="FFFFFF"/>
              <w:spacing w:line="216" w:lineRule="auto"/>
              <w:jc w:val="center"/>
              <w:rPr>
                <w:sz w:val="20"/>
                <w:szCs w:val="20"/>
              </w:rPr>
            </w:pPr>
            <w:r w:rsidRPr="0090089E">
              <w:rPr>
                <w:sz w:val="20"/>
                <w:szCs w:val="20"/>
              </w:rPr>
              <w:t>-</w:t>
            </w:r>
          </w:p>
        </w:tc>
      </w:tr>
    </w:tbl>
    <w:p w:rsidR="00BF53C3" w:rsidRDefault="00BF53C3" w:rsidP="00BF53C3">
      <w:pPr>
        <w:pStyle w:val="a3"/>
      </w:pPr>
    </w:p>
    <w:p w:rsidR="00C46E3D" w:rsidRPr="0090089E" w:rsidRDefault="008A2CB0" w:rsidP="0090089E">
      <w:pPr>
        <w:rPr>
          <w:sz w:val="24"/>
        </w:rPr>
      </w:pPr>
      <w:r>
        <w:tab/>
      </w:r>
      <w:r w:rsidR="0090089E" w:rsidRPr="0090089E">
        <w:rPr>
          <w:sz w:val="24"/>
        </w:rPr>
        <w:t>Объекты культурного назначения</w:t>
      </w:r>
    </w:p>
    <w:p w:rsidR="00C46E3D" w:rsidRPr="0090089E" w:rsidRDefault="00C46E3D" w:rsidP="00C46E3D">
      <w:pPr>
        <w:pStyle w:val="a3"/>
        <w:ind w:firstLine="708"/>
        <w:jc w:val="right"/>
        <w:rPr>
          <w:sz w:val="24"/>
        </w:rPr>
      </w:pPr>
      <w:r w:rsidRPr="0090089E">
        <w:rPr>
          <w:sz w:val="24"/>
        </w:rPr>
        <w:t>Таблица 3.1.</w:t>
      </w:r>
      <w:r w:rsidR="006A6D61" w:rsidRPr="0090089E">
        <w:rPr>
          <w:sz w:val="24"/>
        </w:rPr>
        <w:t>5</w:t>
      </w: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64"/>
        <w:gridCol w:w="3413"/>
        <w:gridCol w:w="6"/>
        <w:gridCol w:w="2878"/>
        <w:gridCol w:w="7"/>
      </w:tblGrid>
      <w:tr w:rsidR="00C46E3D" w:rsidRPr="00C46E3D" w:rsidTr="00C46E3D">
        <w:trPr>
          <w:trHeight w:val="367"/>
          <w:jc w:val="center"/>
        </w:trPr>
        <w:tc>
          <w:tcPr>
            <w:tcW w:w="3164" w:type="dxa"/>
            <w:vMerge w:val="restart"/>
            <w:shd w:val="clear" w:color="auto" w:fill="D9D9D9" w:themeFill="background1" w:themeFillShade="D9"/>
            <w:vAlign w:val="center"/>
          </w:tcPr>
          <w:p w:rsidR="00C46E3D" w:rsidRPr="0090089E" w:rsidRDefault="00C46E3D" w:rsidP="00C46E3D">
            <w:pPr>
              <w:jc w:val="center"/>
              <w:rPr>
                <w:b/>
                <w:sz w:val="20"/>
                <w:szCs w:val="20"/>
              </w:rPr>
            </w:pPr>
            <w:r w:rsidRPr="0090089E">
              <w:rPr>
                <w:b/>
                <w:sz w:val="20"/>
                <w:szCs w:val="20"/>
              </w:rPr>
              <w:t>Наименование</w:t>
            </w:r>
          </w:p>
        </w:tc>
        <w:tc>
          <w:tcPr>
            <w:tcW w:w="6304" w:type="dxa"/>
            <w:gridSpan w:val="4"/>
            <w:shd w:val="clear" w:color="auto" w:fill="D9D9D9" w:themeFill="background1" w:themeFillShade="D9"/>
            <w:vAlign w:val="center"/>
          </w:tcPr>
          <w:p w:rsidR="00C46E3D" w:rsidRPr="0090089E" w:rsidRDefault="00C46E3D" w:rsidP="00C46E3D">
            <w:pPr>
              <w:jc w:val="center"/>
              <w:rPr>
                <w:b/>
                <w:sz w:val="20"/>
                <w:szCs w:val="20"/>
              </w:rPr>
            </w:pPr>
            <w:r w:rsidRPr="0090089E">
              <w:rPr>
                <w:b/>
                <w:sz w:val="20"/>
                <w:szCs w:val="20"/>
              </w:rPr>
              <w:t>Последовательность выполнения</w:t>
            </w:r>
          </w:p>
        </w:tc>
      </w:tr>
      <w:tr w:rsidR="00C46E3D" w:rsidRPr="00C46E3D" w:rsidTr="00C46E3D">
        <w:trPr>
          <w:trHeight w:val="559"/>
          <w:jc w:val="center"/>
        </w:trPr>
        <w:tc>
          <w:tcPr>
            <w:tcW w:w="3164" w:type="dxa"/>
            <w:vMerge/>
            <w:shd w:val="clear" w:color="auto" w:fill="D9D9D9" w:themeFill="background1" w:themeFillShade="D9"/>
            <w:vAlign w:val="center"/>
          </w:tcPr>
          <w:p w:rsidR="00C46E3D" w:rsidRPr="0090089E" w:rsidRDefault="00C46E3D" w:rsidP="00C46E3D">
            <w:pPr>
              <w:jc w:val="center"/>
              <w:rPr>
                <w:b/>
                <w:sz w:val="20"/>
                <w:szCs w:val="20"/>
              </w:rPr>
            </w:pPr>
          </w:p>
        </w:tc>
        <w:tc>
          <w:tcPr>
            <w:tcW w:w="3419" w:type="dxa"/>
            <w:gridSpan w:val="2"/>
            <w:tcBorders>
              <w:right w:val="single" w:sz="4" w:space="0" w:color="auto"/>
            </w:tcBorders>
            <w:shd w:val="clear" w:color="auto" w:fill="D9D9D9" w:themeFill="background1" w:themeFillShade="D9"/>
            <w:vAlign w:val="center"/>
          </w:tcPr>
          <w:p w:rsidR="00C46E3D" w:rsidRPr="0090089E" w:rsidRDefault="00C46E3D" w:rsidP="00C46E3D">
            <w:pPr>
              <w:ind w:right="-288"/>
              <w:jc w:val="center"/>
              <w:rPr>
                <w:b/>
                <w:sz w:val="20"/>
                <w:szCs w:val="20"/>
              </w:rPr>
            </w:pPr>
            <w:r w:rsidRPr="0090089E">
              <w:rPr>
                <w:b/>
                <w:sz w:val="20"/>
                <w:szCs w:val="20"/>
                <w:lang w:val="en-US"/>
              </w:rPr>
              <w:t xml:space="preserve">I </w:t>
            </w:r>
            <w:proofErr w:type="spellStart"/>
            <w:r w:rsidRPr="0090089E">
              <w:rPr>
                <w:b/>
                <w:sz w:val="20"/>
                <w:szCs w:val="20"/>
                <w:lang w:val="en-US"/>
              </w:rPr>
              <w:t>очередь</w:t>
            </w:r>
            <w:proofErr w:type="spellEnd"/>
          </w:p>
        </w:tc>
        <w:tc>
          <w:tcPr>
            <w:tcW w:w="2885" w:type="dxa"/>
            <w:gridSpan w:val="2"/>
            <w:tcBorders>
              <w:left w:val="single" w:sz="4" w:space="0" w:color="auto"/>
            </w:tcBorders>
            <w:shd w:val="clear" w:color="auto" w:fill="D9D9D9" w:themeFill="background1" w:themeFillShade="D9"/>
            <w:vAlign w:val="center"/>
          </w:tcPr>
          <w:p w:rsidR="00C46E3D" w:rsidRPr="0090089E" w:rsidRDefault="00C46E3D" w:rsidP="00C46E3D">
            <w:pPr>
              <w:jc w:val="center"/>
              <w:rPr>
                <w:b/>
                <w:sz w:val="20"/>
                <w:szCs w:val="20"/>
              </w:rPr>
            </w:pPr>
            <w:r w:rsidRPr="0090089E">
              <w:rPr>
                <w:b/>
                <w:sz w:val="20"/>
                <w:szCs w:val="20"/>
              </w:rPr>
              <w:t>расчетный срок</w:t>
            </w:r>
          </w:p>
        </w:tc>
      </w:tr>
      <w:tr w:rsidR="00C46E3D" w:rsidRPr="00C46E3D" w:rsidTr="00C46E3D">
        <w:trPr>
          <w:gridAfter w:val="1"/>
          <w:wAfter w:w="7" w:type="dxa"/>
          <w:jc w:val="center"/>
        </w:trPr>
        <w:tc>
          <w:tcPr>
            <w:tcW w:w="3164" w:type="dxa"/>
            <w:vMerge w:val="restart"/>
          </w:tcPr>
          <w:p w:rsidR="00C46E3D" w:rsidRPr="0090089E" w:rsidRDefault="00C46E3D" w:rsidP="00C67547">
            <w:pPr>
              <w:spacing w:line="228" w:lineRule="auto"/>
              <w:rPr>
                <w:sz w:val="20"/>
                <w:szCs w:val="20"/>
              </w:rPr>
            </w:pPr>
            <w:r w:rsidRPr="0090089E">
              <w:rPr>
                <w:sz w:val="20"/>
                <w:szCs w:val="20"/>
              </w:rPr>
              <w:t>Развитие клубной инфраструктуры</w:t>
            </w:r>
          </w:p>
        </w:tc>
        <w:tc>
          <w:tcPr>
            <w:tcW w:w="3413" w:type="dxa"/>
            <w:vMerge w:val="restart"/>
            <w:tcBorders>
              <w:right w:val="single" w:sz="4" w:space="0" w:color="auto"/>
            </w:tcBorders>
          </w:tcPr>
          <w:p w:rsidR="00C46E3D" w:rsidRPr="0090089E" w:rsidRDefault="00C46E3D" w:rsidP="00C67547">
            <w:pPr>
              <w:spacing w:line="228" w:lineRule="auto"/>
              <w:jc w:val="left"/>
              <w:rPr>
                <w:sz w:val="20"/>
                <w:szCs w:val="20"/>
              </w:rPr>
            </w:pPr>
            <w:r w:rsidRPr="0090089E">
              <w:rPr>
                <w:sz w:val="20"/>
                <w:szCs w:val="20"/>
              </w:rPr>
              <w:t>Реконструкция существующего Дворца Культуры</w:t>
            </w:r>
          </w:p>
          <w:p w:rsidR="00C46E3D" w:rsidRPr="0090089E" w:rsidRDefault="00C46E3D" w:rsidP="00C67547">
            <w:pPr>
              <w:spacing w:line="228" w:lineRule="auto"/>
              <w:jc w:val="left"/>
              <w:rPr>
                <w:sz w:val="20"/>
                <w:szCs w:val="20"/>
              </w:rPr>
            </w:pPr>
            <w:r w:rsidRPr="0090089E">
              <w:rPr>
                <w:sz w:val="20"/>
                <w:szCs w:val="20"/>
              </w:rPr>
              <w:t xml:space="preserve">Строительство 2 </w:t>
            </w:r>
            <w:proofErr w:type="spellStart"/>
            <w:r w:rsidRPr="0090089E">
              <w:rPr>
                <w:sz w:val="20"/>
                <w:szCs w:val="20"/>
              </w:rPr>
              <w:t>культурно-досуговых</w:t>
            </w:r>
            <w:proofErr w:type="spellEnd"/>
            <w:r w:rsidRPr="0090089E">
              <w:rPr>
                <w:sz w:val="20"/>
                <w:szCs w:val="20"/>
              </w:rPr>
              <w:t xml:space="preserve"> центров с библиотеками в районах «Аэродром», «Сиверка»</w:t>
            </w:r>
          </w:p>
        </w:tc>
        <w:tc>
          <w:tcPr>
            <w:tcW w:w="2884" w:type="dxa"/>
            <w:gridSpan w:val="2"/>
            <w:tcBorders>
              <w:left w:val="single" w:sz="4" w:space="0" w:color="auto"/>
            </w:tcBorders>
          </w:tcPr>
          <w:p w:rsidR="00C46E3D" w:rsidRPr="0090089E" w:rsidRDefault="00C46E3D" w:rsidP="00C67547">
            <w:pPr>
              <w:spacing w:line="228" w:lineRule="auto"/>
              <w:jc w:val="center"/>
              <w:rPr>
                <w:sz w:val="20"/>
                <w:szCs w:val="20"/>
              </w:rPr>
            </w:pPr>
            <w:r w:rsidRPr="0090089E">
              <w:rPr>
                <w:sz w:val="20"/>
                <w:szCs w:val="20"/>
              </w:rPr>
              <w:t>-</w:t>
            </w:r>
          </w:p>
        </w:tc>
      </w:tr>
      <w:tr w:rsidR="00C46E3D" w:rsidRPr="00C46E3D" w:rsidTr="00C46E3D">
        <w:trPr>
          <w:gridAfter w:val="1"/>
          <w:wAfter w:w="7" w:type="dxa"/>
          <w:jc w:val="center"/>
        </w:trPr>
        <w:tc>
          <w:tcPr>
            <w:tcW w:w="3164" w:type="dxa"/>
            <w:vMerge/>
          </w:tcPr>
          <w:p w:rsidR="00C46E3D" w:rsidRPr="0090089E" w:rsidRDefault="00C46E3D" w:rsidP="00C67547">
            <w:pPr>
              <w:spacing w:line="228" w:lineRule="auto"/>
              <w:rPr>
                <w:sz w:val="20"/>
                <w:szCs w:val="20"/>
              </w:rPr>
            </w:pPr>
          </w:p>
        </w:tc>
        <w:tc>
          <w:tcPr>
            <w:tcW w:w="3413" w:type="dxa"/>
            <w:vMerge/>
            <w:tcBorders>
              <w:right w:val="single" w:sz="4" w:space="0" w:color="auto"/>
            </w:tcBorders>
          </w:tcPr>
          <w:p w:rsidR="00C46E3D" w:rsidRPr="0090089E" w:rsidRDefault="00C46E3D" w:rsidP="00C67547">
            <w:pPr>
              <w:spacing w:line="228" w:lineRule="auto"/>
              <w:jc w:val="left"/>
              <w:rPr>
                <w:sz w:val="20"/>
                <w:szCs w:val="20"/>
              </w:rPr>
            </w:pPr>
          </w:p>
        </w:tc>
        <w:tc>
          <w:tcPr>
            <w:tcW w:w="2884" w:type="dxa"/>
            <w:gridSpan w:val="2"/>
            <w:tcBorders>
              <w:left w:val="single" w:sz="4" w:space="0" w:color="auto"/>
            </w:tcBorders>
          </w:tcPr>
          <w:p w:rsidR="00C46E3D" w:rsidRPr="0090089E" w:rsidRDefault="00C46E3D" w:rsidP="00C67547">
            <w:pPr>
              <w:spacing w:line="228" w:lineRule="auto"/>
              <w:jc w:val="center"/>
              <w:rPr>
                <w:sz w:val="20"/>
                <w:szCs w:val="20"/>
              </w:rPr>
            </w:pPr>
          </w:p>
        </w:tc>
      </w:tr>
      <w:tr w:rsidR="00C46E3D" w:rsidRPr="00C46E3D" w:rsidTr="00C46E3D">
        <w:trPr>
          <w:gridAfter w:val="1"/>
          <w:wAfter w:w="7" w:type="dxa"/>
          <w:jc w:val="center"/>
        </w:trPr>
        <w:tc>
          <w:tcPr>
            <w:tcW w:w="3164" w:type="dxa"/>
          </w:tcPr>
          <w:p w:rsidR="00C46E3D" w:rsidRPr="0090089E" w:rsidRDefault="00C46E3D" w:rsidP="00C67547">
            <w:pPr>
              <w:spacing w:line="228" w:lineRule="auto"/>
              <w:rPr>
                <w:sz w:val="20"/>
                <w:szCs w:val="20"/>
              </w:rPr>
            </w:pPr>
            <w:r w:rsidRPr="0090089E">
              <w:rPr>
                <w:sz w:val="20"/>
                <w:szCs w:val="20"/>
              </w:rPr>
              <w:t>Строительство спортивной инфраструктуры</w:t>
            </w:r>
          </w:p>
        </w:tc>
        <w:tc>
          <w:tcPr>
            <w:tcW w:w="3413" w:type="dxa"/>
            <w:tcBorders>
              <w:right w:val="single" w:sz="4" w:space="0" w:color="auto"/>
            </w:tcBorders>
          </w:tcPr>
          <w:p w:rsidR="00C46E3D" w:rsidRPr="0090089E" w:rsidRDefault="00C46E3D" w:rsidP="00C67547">
            <w:pPr>
              <w:spacing w:line="228" w:lineRule="auto"/>
              <w:rPr>
                <w:sz w:val="20"/>
                <w:szCs w:val="20"/>
              </w:rPr>
            </w:pPr>
            <w:r w:rsidRPr="0090089E">
              <w:rPr>
                <w:sz w:val="20"/>
                <w:szCs w:val="20"/>
              </w:rPr>
              <w:t>Строительство 3 многофункциональных спортивных центров с бассейном в районах «Аэродром», «50 лет СССР», «</w:t>
            </w:r>
            <w:proofErr w:type="spellStart"/>
            <w:r w:rsidRPr="0090089E">
              <w:rPr>
                <w:sz w:val="20"/>
                <w:szCs w:val="20"/>
              </w:rPr>
              <w:t>Приокский</w:t>
            </w:r>
            <w:proofErr w:type="spellEnd"/>
            <w:r w:rsidRPr="0090089E">
              <w:rPr>
                <w:sz w:val="20"/>
                <w:szCs w:val="20"/>
              </w:rPr>
              <w:t>»</w:t>
            </w:r>
          </w:p>
          <w:p w:rsidR="00C46E3D" w:rsidRPr="0090089E" w:rsidRDefault="00C46E3D" w:rsidP="00C67547">
            <w:pPr>
              <w:spacing w:line="228" w:lineRule="auto"/>
              <w:rPr>
                <w:sz w:val="20"/>
                <w:szCs w:val="20"/>
              </w:rPr>
            </w:pPr>
            <w:r w:rsidRPr="0090089E">
              <w:rPr>
                <w:sz w:val="20"/>
                <w:szCs w:val="20"/>
              </w:rPr>
              <w:t>Строительство крытой ледовой арены в районе «50 лет СССР»</w:t>
            </w:r>
          </w:p>
        </w:tc>
        <w:tc>
          <w:tcPr>
            <w:tcW w:w="2884" w:type="dxa"/>
            <w:gridSpan w:val="2"/>
            <w:tcBorders>
              <w:left w:val="single" w:sz="4" w:space="0" w:color="auto"/>
            </w:tcBorders>
          </w:tcPr>
          <w:p w:rsidR="00C46E3D" w:rsidRPr="0090089E" w:rsidRDefault="00C46E3D" w:rsidP="00C67547">
            <w:pPr>
              <w:spacing w:line="228" w:lineRule="auto"/>
              <w:rPr>
                <w:sz w:val="20"/>
                <w:szCs w:val="20"/>
              </w:rPr>
            </w:pPr>
            <w:r w:rsidRPr="0090089E">
              <w:rPr>
                <w:sz w:val="20"/>
                <w:szCs w:val="20"/>
              </w:rPr>
              <w:t>Строительство 1 многофункционального спортивного центра с бассейном в районе «Сиверка»</w:t>
            </w:r>
          </w:p>
        </w:tc>
      </w:tr>
    </w:tbl>
    <w:p w:rsidR="00C46E3D" w:rsidRPr="00C46E3D" w:rsidRDefault="00C46E3D" w:rsidP="00C46E3D">
      <w:pPr>
        <w:pStyle w:val="a3"/>
        <w:ind w:firstLine="708"/>
      </w:pPr>
    </w:p>
    <w:p w:rsidR="00A8140B" w:rsidRPr="0090089E" w:rsidRDefault="0090089E" w:rsidP="00D34774">
      <w:pPr>
        <w:pStyle w:val="a3"/>
        <w:ind w:firstLine="708"/>
        <w:rPr>
          <w:i/>
          <w:sz w:val="24"/>
          <w:u w:val="single"/>
        </w:rPr>
      </w:pPr>
      <w:r w:rsidRPr="0090089E">
        <w:rPr>
          <w:i/>
          <w:sz w:val="24"/>
          <w:u w:val="single"/>
        </w:rPr>
        <w:lastRenderedPageBreak/>
        <w:t>Экономика городского округа</w:t>
      </w:r>
    </w:p>
    <w:p w:rsidR="00C1722B" w:rsidRPr="0090089E" w:rsidRDefault="00C1722B" w:rsidP="00C1722B">
      <w:pPr>
        <w:ind w:firstLine="708"/>
        <w:rPr>
          <w:sz w:val="24"/>
        </w:rPr>
      </w:pPr>
      <w:r w:rsidRPr="0090089E">
        <w:rPr>
          <w:sz w:val="24"/>
        </w:rPr>
        <w:t>Генеральным планом  предполагается развитие экономической функции города Касимов в два этапа:</w:t>
      </w:r>
    </w:p>
    <w:p w:rsidR="00C1722B" w:rsidRPr="0090089E" w:rsidRDefault="00C1722B" w:rsidP="00C1722B">
      <w:pPr>
        <w:rPr>
          <w:i/>
          <w:sz w:val="24"/>
        </w:rPr>
      </w:pPr>
      <w:r w:rsidRPr="0090089E">
        <w:rPr>
          <w:i/>
          <w:sz w:val="24"/>
        </w:rPr>
        <w:t>1 очередь проектирования (2010-2020 годы):</w:t>
      </w:r>
    </w:p>
    <w:p w:rsidR="00C1722B" w:rsidRPr="0090089E" w:rsidRDefault="00C1722B" w:rsidP="00E05716">
      <w:pPr>
        <w:pStyle w:val="a1"/>
        <w:numPr>
          <w:ilvl w:val="0"/>
          <w:numId w:val="19"/>
        </w:numPr>
        <w:rPr>
          <w:sz w:val="24"/>
          <w:szCs w:val="24"/>
        </w:rPr>
      </w:pPr>
      <w:r w:rsidRPr="0090089E">
        <w:rPr>
          <w:sz w:val="24"/>
          <w:szCs w:val="24"/>
        </w:rPr>
        <w:t>Выполнение проекта создания и развития индустриального парка на базе площадки ОАО «</w:t>
      </w:r>
      <w:proofErr w:type="spellStart"/>
      <w:r w:rsidRPr="0090089E">
        <w:rPr>
          <w:sz w:val="24"/>
          <w:szCs w:val="24"/>
        </w:rPr>
        <w:t>Касимовхолод</w:t>
      </w:r>
      <w:proofErr w:type="spellEnd"/>
      <w:r w:rsidRPr="0090089E">
        <w:rPr>
          <w:sz w:val="24"/>
          <w:szCs w:val="24"/>
        </w:rPr>
        <w:t>» и прилегающих территорий. На подготовленные площадки возможно привлечение средних и малых предприятий в областях специализации экономики города: пищевой промышленности, машиностроения, текстильной промышленности, за счет чего в среднесрочной перспективе в городе могут быть созданы соответствующие кластеры.</w:t>
      </w:r>
    </w:p>
    <w:p w:rsidR="00C1722B" w:rsidRPr="0090089E" w:rsidRDefault="00C1722B" w:rsidP="00E05716">
      <w:pPr>
        <w:pStyle w:val="a1"/>
        <w:numPr>
          <w:ilvl w:val="0"/>
          <w:numId w:val="19"/>
        </w:numPr>
        <w:rPr>
          <w:sz w:val="24"/>
          <w:szCs w:val="24"/>
        </w:rPr>
      </w:pPr>
      <w:r w:rsidRPr="0090089E">
        <w:rPr>
          <w:sz w:val="24"/>
          <w:szCs w:val="24"/>
        </w:rPr>
        <w:t>Интенсивное развитие АО «ПЗЦМ» с привлечением всех видов финансирования для закрепления статуса завода как основного перерабатывающего предприятия Центрального региона в области драгоценных металлов.</w:t>
      </w:r>
    </w:p>
    <w:p w:rsidR="00C1722B" w:rsidRPr="0090089E" w:rsidRDefault="00C1722B" w:rsidP="00E05716">
      <w:pPr>
        <w:pStyle w:val="a1"/>
        <w:numPr>
          <w:ilvl w:val="0"/>
          <w:numId w:val="19"/>
        </w:numPr>
        <w:rPr>
          <w:sz w:val="24"/>
          <w:szCs w:val="24"/>
        </w:rPr>
      </w:pPr>
      <w:r w:rsidRPr="0090089E">
        <w:rPr>
          <w:sz w:val="24"/>
          <w:szCs w:val="24"/>
        </w:rPr>
        <w:t>Интенсивное развитие ООО «Кондитерская фабрика ВК» на новой производственной площадке.</w:t>
      </w:r>
    </w:p>
    <w:p w:rsidR="00C1722B" w:rsidRPr="0090089E" w:rsidRDefault="00C1722B" w:rsidP="00E05716">
      <w:pPr>
        <w:pStyle w:val="a1"/>
        <w:numPr>
          <w:ilvl w:val="0"/>
          <w:numId w:val="19"/>
        </w:numPr>
        <w:rPr>
          <w:sz w:val="24"/>
          <w:szCs w:val="24"/>
        </w:rPr>
      </w:pPr>
      <w:r w:rsidRPr="0090089E">
        <w:rPr>
          <w:sz w:val="24"/>
          <w:szCs w:val="24"/>
        </w:rPr>
        <w:t>Стабильное развитие всех основных промышленных предприятий города.</w:t>
      </w:r>
    </w:p>
    <w:p w:rsidR="00C1722B" w:rsidRPr="0090089E" w:rsidRDefault="00C1722B" w:rsidP="00E05716">
      <w:pPr>
        <w:pStyle w:val="a1"/>
        <w:numPr>
          <w:ilvl w:val="0"/>
          <w:numId w:val="19"/>
        </w:numPr>
        <w:rPr>
          <w:sz w:val="24"/>
          <w:szCs w:val="24"/>
        </w:rPr>
      </w:pPr>
      <w:r w:rsidRPr="0090089E">
        <w:rPr>
          <w:sz w:val="24"/>
          <w:szCs w:val="24"/>
        </w:rPr>
        <w:t xml:space="preserve">Развитие малого бизнеса в областях предоставления услуг и обрабатывающей промышленности с увеличением занятости в нем и объема выпускаемой продукции до 10% </w:t>
      </w:r>
      <w:proofErr w:type="gramStart"/>
      <w:r w:rsidRPr="0090089E">
        <w:rPr>
          <w:sz w:val="24"/>
          <w:szCs w:val="24"/>
        </w:rPr>
        <w:t>от</w:t>
      </w:r>
      <w:proofErr w:type="gramEnd"/>
      <w:r w:rsidRPr="0090089E">
        <w:rPr>
          <w:sz w:val="24"/>
          <w:szCs w:val="24"/>
        </w:rPr>
        <w:t xml:space="preserve"> общегородской.</w:t>
      </w:r>
    </w:p>
    <w:p w:rsidR="00C1722B" w:rsidRPr="0090089E" w:rsidRDefault="00C1722B" w:rsidP="00C1722B">
      <w:pPr>
        <w:ind w:left="134"/>
        <w:rPr>
          <w:i/>
          <w:sz w:val="24"/>
        </w:rPr>
      </w:pPr>
      <w:r w:rsidRPr="0090089E">
        <w:rPr>
          <w:i/>
          <w:sz w:val="24"/>
        </w:rPr>
        <w:t xml:space="preserve">   очередь проектирования (2020-2030 годы):</w:t>
      </w:r>
    </w:p>
    <w:p w:rsidR="00C1722B" w:rsidRPr="0090089E" w:rsidRDefault="00C1722B" w:rsidP="00C1722B">
      <w:pPr>
        <w:pStyle w:val="a3"/>
        <w:spacing w:after="0"/>
        <w:ind w:firstLine="709"/>
        <w:rPr>
          <w:sz w:val="24"/>
        </w:rPr>
      </w:pPr>
      <w:r w:rsidRPr="0090089E">
        <w:rPr>
          <w:sz w:val="24"/>
        </w:rPr>
        <w:t>На вторую очередь проектом предполагается дальнейшее развитие имеющихся направлений. Предлагается создание на пустующих промышленных площадях промышленных технопарков и активное привлечение малого и среднего бизнеса в них. Кроме того, Касимов может привлечь на свою территорию ряд промышленных предприятий, выносимых за пределы более крупных городов (прежде всего Москвы и Рязани).</w:t>
      </w:r>
    </w:p>
    <w:p w:rsidR="00D34774" w:rsidRPr="00A8140B" w:rsidRDefault="00D34774" w:rsidP="00C1722B">
      <w:pPr>
        <w:pStyle w:val="a3"/>
        <w:spacing w:after="0"/>
        <w:ind w:firstLine="709"/>
      </w:pPr>
    </w:p>
    <w:p w:rsidR="00A8140B" w:rsidRPr="00A565FB" w:rsidRDefault="00A8140B" w:rsidP="00B70FD8">
      <w:pPr>
        <w:pStyle w:val="a3"/>
        <w:spacing w:after="0"/>
        <w:ind w:firstLine="709"/>
      </w:pPr>
    </w:p>
    <w:p w:rsidR="00795578" w:rsidRDefault="00795578">
      <w:pPr>
        <w:jc w:val="left"/>
        <w:rPr>
          <w:szCs w:val="28"/>
        </w:rPr>
      </w:pPr>
      <w:r>
        <w:rPr>
          <w:szCs w:val="28"/>
        </w:rPr>
        <w:br w:type="page"/>
      </w:r>
    </w:p>
    <w:p w:rsidR="00795578" w:rsidRPr="00512028" w:rsidRDefault="00795578" w:rsidP="00721715">
      <w:pPr>
        <w:pStyle w:val="a3"/>
        <w:ind w:firstLine="708"/>
        <w:outlineLvl w:val="1"/>
        <w:rPr>
          <w:b/>
          <w:sz w:val="24"/>
          <w:lang w:eastAsia="ar-SA"/>
        </w:rPr>
      </w:pPr>
      <w:bookmarkStart w:id="27" w:name="_Toc438485248"/>
      <w:r w:rsidRPr="00512028">
        <w:rPr>
          <w:b/>
          <w:sz w:val="24"/>
          <w:lang w:eastAsia="ar-SA"/>
        </w:rPr>
        <w:lastRenderedPageBreak/>
        <w:t>3.2 Прогнозируемый спрос на коммунальные ресурсы на период действия генерального плана – до 2030 года</w:t>
      </w:r>
      <w:bookmarkEnd w:id="27"/>
    </w:p>
    <w:p w:rsidR="00A565FB" w:rsidRPr="00512028" w:rsidRDefault="00795578" w:rsidP="00721715">
      <w:pPr>
        <w:pStyle w:val="a1"/>
        <w:numPr>
          <w:ilvl w:val="0"/>
          <w:numId w:val="0"/>
        </w:numPr>
        <w:spacing w:before="0"/>
        <w:outlineLvl w:val="1"/>
        <w:rPr>
          <w:b/>
          <w:sz w:val="24"/>
          <w:szCs w:val="24"/>
        </w:rPr>
      </w:pPr>
      <w:r w:rsidRPr="00512028">
        <w:rPr>
          <w:sz w:val="24"/>
          <w:szCs w:val="24"/>
        </w:rPr>
        <w:tab/>
      </w:r>
      <w:bookmarkStart w:id="28" w:name="_Toc438485249"/>
      <w:r w:rsidRPr="00512028">
        <w:rPr>
          <w:b/>
          <w:sz w:val="24"/>
          <w:szCs w:val="24"/>
        </w:rPr>
        <w:t>3.2.1 Прогнозируемый спрос на услуги централизованного теплоснабжения</w:t>
      </w:r>
      <w:bookmarkEnd w:id="28"/>
    </w:p>
    <w:p w:rsidR="001D2825" w:rsidRPr="00512028" w:rsidRDefault="001D2825" w:rsidP="001D2825">
      <w:pPr>
        <w:pStyle w:val="00"/>
        <w:suppressAutoHyphens/>
        <w:spacing w:line="240" w:lineRule="auto"/>
        <w:rPr>
          <w:sz w:val="24"/>
          <w:szCs w:val="24"/>
        </w:rPr>
      </w:pPr>
      <w:r w:rsidRPr="00512028">
        <w:rPr>
          <w:sz w:val="24"/>
          <w:szCs w:val="24"/>
        </w:rPr>
        <w:t xml:space="preserve">Приросты объемов потребления тепловой энергии (мощности) на территории </w:t>
      </w:r>
      <w:proofErr w:type="gramStart"/>
      <w:r w:rsidRPr="00512028">
        <w:rPr>
          <w:sz w:val="24"/>
          <w:szCs w:val="24"/>
        </w:rPr>
        <w:t>г</w:t>
      </w:r>
      <w:proofErr w:type="gramEnd"/>
      <w:r w:rsidRPr="00512028">
        <w:rPr>
          <w:sz w:val="24"/>
          <w:szCs w:val="24"/>
        </w:rPr>
        <w:t>. Касимов будут происходить по двум направлениям:</w:t>
      </w:r>
    </w:p>
    <w:p w:rsidR="001D2825" w:rsidRPr="00512028" w:rsidRDefault="001D2825" w:rsidP="00E05716">
      <w:pPr>
        <w:pStyle w:val="00"/>
        <w:numPr>
          <w:ilvl w:val="0"/>
          <w:numId w:val="20"/>
        </w:numPr>
        <w:suppressAutoHyphens/>
        <w:spacing w:line="240" w:lineRule="auto"/>
        <w:ind w:left="0" w:firstLine="709"/>
        <w:rPr>
          <w:sz w:val="24"/>
          <w:szCs w:val="24"/>
        </w:rPr>
      </w:pPr>
      <w:r w:rsidRPr="00512028">
        <w:rPr>
          <w:sz w:val="24"/>
          <w:szCs w:val="24"/>
        </w:rPr>
        <w:t>Прирост объема потребления тепловой энергии за счет нового капитального жилищного и общественно-делового строительства;</w:t>
      </w:r>
    </w:p>
    <w:p w:rsidR="001D2825" w:rsidRPr="00512028" w:rsidRDefault="001D2825" w:rsidP="00E05716">
      <w:pPr>
        <w:pStyle w:val="00"/>
        <w:numPr>
          <w:ilvl w:val="0"/>
          <w:numId w:val="20"/>
        </w:numPr>
        <w:suppressAutoHyphens/>
        <w:spacing w:line="240" w:lineRule="auto"/>
        <w:ind w:left="0" w:firstLine="709"/>
        <w:rPr>
          <w:sz w:val="24"/>
          <w:szCs w:val="24"/>
        </w:rPr>
      </w:pPr>
      <w:r w:rsidRPr="00512028">
        <w:rPr>
          <w:sz w:val="24"/>
          <w:szCs w:val="24"/>
        </w:rPr>
        <w:t>Прирост объема потребления тепловой энергии за счет подключения существующих объектов недвижимости к централизованной системе теплоснабжения;</w:t>
      </w:r>
    </w:p>
    <w:p w:rsidR="001D2825" w:rsidRPr="00512028" w:rsidRDefault="001D2825" w:rsidP="001D2825">
      <w:pPr>
        <w:pStyle w:val="00"/>
        <w:suppressAutoHyphens/>
        <w:spacing w:line="240" w:lineRule="auto"/>
        <w:rPr>
          <w:sz w:val="24"/>
          <w:szCs w:val="24"/>
        </w:rPr>
      </w:pPr>
      <w:r w:rsidRPr="00512028">
        <w:rPr>
          <w:sz w:val="24"/>
          <w:szCs w:val="24"/>
        </w:rPr>
        <w:t>Для прогнозирования приростов тепловых нагрузок, теплопотребления и теплоносителя на источниках централизованного теплоснабжения и в элементах территориального деления, необходимо осуществить анализ территорий, на которых предлагается перспективная застройка и подключение новых абонентов.</w:t>
      </w:r>
    </w:p>
    <w:p w:rsidR="001D2825" w:rsidRPr="00512028" w:rsidRDefault="001D2825" w:rsidP="001D2825">
      <w:pPr>
        <w:pStyle w:val="00"/>
        <w:suppressAutoHyphens/>
        <w:spacing w:line="240" w:lineRule="auto"/>
        <w:rPr>
          <w:sz w:val="24"/>
          <w:szCs w:val="24"/>
        </w:rPr>
      </w:pPr>
      <w:r w:rsidRPr="00512028">
        <w:rPr>
          <w:sz w:val="24"/>
          <w:szCs w:val="24"/>
        </w:rPr>
        <w:t xml:space="preserve">На основании данных об объемах перспективной застройки были рассчитаны нагрузки отопления, вентиляции и горячего водоснабжения. </w:t>
      </w:r>
      <w:proofErr w:type="gramStart"/>
      <w:r w:rsidRPr="00512028">
        <w:rPr>
          <w:sz w:val="24"/>
          <w:szCs w:val="24"/>
        </w:rPr>
        <w:t>При проведении расчетов были учтены требования к энергетической эффективности объектов теплопотребления, указанные в Постановлении Правительства РФ от 25.01.2011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и Федеральном законе от 23.11.2009 № 261-ФЗ «Об энергосбережении и о повышении энергетической эффективности и о внесении изменений в отдельные законодательные</w:t>
      </w:r>
      <w:proofErr w:type="gramEnd"/>
      <w:r w:rsidRPr="00512028">
        <w:rPr>
          <w:sz w:val="24"/>
          <w:szCs w:val="24"/>
        </w:rPr>
        <w:t xml:space="preserve"> акты Российской Федерации».</w:t>
      </w:r>
    </w:p>
    <w:p w:rsidR="001D2825" w:rsidRPr="00512028" w:rsidRDefault="001D2825" w:rsidP="001D2825">
      <w:pPr>
        <w:pStyle w:val="00"/>
        <w:suppressAutoHyphens/>
        <w:spacing w:line="240" w:lineRule="auto"/>
        <w:rPr>
          <w:sz w:val="24"/>
          <w:szCs w:val="24"/>
        </w:rPr>
      </w:pPr>
      <w:r w:rsidRPr="00512028">
        <w:rPr>
          <w:sz w:val="24"/>
          <w:szCs w:val="24"/>
        </w:rPr>
        <w:t>Результаты расчетов представлены в таблице 3.2.1. На основании рассчитанных тепловых нагрузок и с учетом климатических характеристик Рязанской области были получены прогнозы объемов потребления тепловой энергии. Результаты расчетов представлены в таблице 3.2.2. Исходя из перспективных тепловых нагрузок на отопление, вентиляцию и горячее водоснабжение рассчитаны ориентировочные расходы теплоносителя на обеспечение тепловой энергией перспективной застройки. Результаты расчетов приведены в таблице 3.2.3. Таким образом, прирост тепловой мощности на расчетный период, за счет нового капитального строительства, составит – 19,551 Гкал/час.</w:t>
      </w:r>
    </w:p>
    <w:p w:rsidR="001D2825" w:rsidRPr="00512028" w:rsidRDefault="001D2825" w:rsidP="001D2825">
      <w:pPr>
        <w:pStyle w:val="00"/>
        <w:suppressAutoHyphens/>
        <w:spacing w:line="240" w:lineRule="auto"/>
        <w:rPr>
          <w:sz w:val="24"/>
          <w:szCs w:val="24"/>
        </w:rPr>
      </w:pPr>
      <w:r w:rsidRPr="00512028">
        <w:rPr>
          <w:sz w:val="24"/>
          <w:szCs w:val="24"/>
        </w:rPr>
        <w:t xml:space="preserve">На основании данных Генерального плана были получены значения суммарных перспективных нагрузок на отопление, ГВС и вентиляцию для объектов нового капитального строительства и для существующих объектов, намеченных к присоединению к централизованному теплоснабжению. </w:t>
      </w:r>
    </w:p>
    <w:p w:rsidR="001D2825" w:rsidRPr="00512028" w:rsidRDefault="001D2825" w:rsidP="001D2825">
      <w:pPr>
        <w:pStyle w:val="00"/>
        <w:suppressAutoHyphens/>
        <w:spacing w:line="240" w:lineRule="auto"/>
        <w:rPr>
          <w:sz w:val="24"/>
          <w:szCs w:val="24"/>
        </w:rPr>
      </w:pPr>
      <w:r w:rsidRPr="00512028">
        <w:rPr>
          <w:sz w:val="24"/>
          <w:szCs w:val="24"/>
        </w:rPr>
        <w:t xml:space="preserve">В Генеральном плане города рассчитаны значения перспективного потребления тепловой мощности в расчетных элементах территориального деления. На основании этих данных произведен расчет прироста объема потребления тепловой энергии, тепловой мощности, теплоносителя на 2020, 2025 и 2030 гг. </w:t>
      </w:r>
    </w:p>
    <w:p w:rsidR="001D2825" w:rsidRPr="00512028" w:rsidRDefault="001D2825" w:rsidP="001D2825">
      <w:pPr>
        <w:pStyle w:val="00"/>
        <w:suppressAutoHyphens/>
        <w:spacing w:line="240" w:lineRule="auto"/>
        <w:rPr>
          <w:sz w:val="24"/>
          <w:szCs w:val="24"/>
        </w:rPr>
      </w:pPr>
      <w:r w:rsidRPr="00512028">
        <w:rPr>
          <w:sz w:val="24"/>
          <w:szCs w:val="24"/>
        </w:rPr>
        <w:t xml:space="preserve">Прирост тепловой нагрузки, объемов потребления тепловой энергии, расхода теплоносителя, в каждом расчетном элементе территориального деления представлен в таблицах </w:t>
      </w:r>
      <w:r w:rsidR="00DA4803" w:rsidRPr="00512028">
        <w:rPr>
          <w:sz w:val="24"/>
          <w:szCs w:val="24"/>
        </w:rPr>
        <w:t>3.2.5-3.2.13</w:t>
      </w:r>
      <w:r w:rsidRPr="00512028">
        <w:rPr>
          <w:sz w:val="24"/>
          <w:szCs w:val="24"/>
        </w:rPr>
        <w:t>.</w:t>
      </w:r>
    </w:p>
    <w:p w:rsidR="001D2825" w:rsidRPr="00512028" w:rsidRDefault="001D2825" w:rsidP="001D2825">
      <w:pPr>
        <w:pStyle w:val="00"/>
        <w:suppressAutoHyphens/>
        <w:spacing w:line="240" w:lineRule="auto"/>
        <w:rPr>
          <w:sz w:val="24"/>
          <w:szCs w:val="24"/>
        </w:rPr>
      </w:pPr>
      <w:r w:rsidRPr="00512028">
        <w:rPr>
          <w:sz w:val="24"/>
          <w:szCs w:val="24"/>
        </w:rPr>
        <w:t xml:space="preserve">Как </w:t>
      </w:r>
      <w:proofErr w:type="gramStart"/>
      <w:r w:rsidRPr="00512028">
        <w:rPr>
          <w:sz w:val="24"/>
          <w:szCs w:val="24"/>
        </w:rPr>
        <w:t>отмечалось выше расчеты произведены</w:t>
      </w:r>
      <w:proofErr w:type="gramEnd"/>
      <w:r w:rsidRPr="00512028">
        <w:rPr>
          <w:sz w:val="24"/>
          <w:szCs w:val="24"/>
        </w:rPr>
        <w:t xml:space="preserve"> на основе данных Генерального плана городского округа. Во избежание ошибок в планировании развития системы теплоснабжения, составление перспективных тепловых и топливных балансов, реализации конкретных мероприятий, все расчеты должны </w:t>
      </w:r>
      <w:proofErr w:type="gramStart"/>
      <w:r w:rsidRPr="00512028">
        <w:rPr>
          <w:sz w:val="24"/>
          <w:szCs w:val="24"/>
        </w:rPr>
        <w:t>производится</w:t>
      </w:r>
      <w:proofErr w:type="gramEnd"/>
      <w:r w:rsidRPr="00512028">
        <w:rPr>
          <w:sz w:val="24"/>
          <w:szCs w:val="24"/>
        </w:rPr>
        <w:t xml:space="preserve"> на основе точных данных, утвержденных муниципальными органами государственной власти и теплоснабжающими компаниями. В данном случае это уточненный перечень объектов перспективного капитального строительства, а также перечень объектов, намеченных для подсоединения к централизованной системе отопления от котельных.</w:t>
      </w:r>
    </w:p>
    <w:p w:rsidR="003D39ED" w:rsidRDefault="003D39ED" w:rsidP="001D2825">
      <w:pPr>
        <w:pStyle w:val="00"/>
        <w:suppressAutoHyphens/>
        <w:spacing w:line="240" w:lineRule="auto"/>
        <w:rPr>
          <w:sz w:val="28"/>
          <w:szCs w:val="28"/>
        </w:rPr>
        <w:sectPr w:rsidR="003D39ED" w:rsidSect="00FA0AAE">
          <w:pgSz w:w="11906" w:h="16838"/>
          <w:pgMar w:top="1134" w:right="624" w:bottom="1134" w:left="1418" w:header="454" w:footer="454" w:gutter="0"/>
          <w:cols w:space="708"/>
          <w:docGrid w:linePitch="381"/>
        </w:sectPr>
      </w:pPr>
    </w:p>
    <w:p w:rsidR="001D2825" w:rsidRPr="00512028" w:rsidRDefault="001D2825" w:rsidP="001D2825">
      <w:pPr>
        <w:pStyle w:val="affff1"/>
        <w:numPr>
          <w:ilvl w:val="0"/>
          <w:numId w:val="0"/>
        </w:numPr>
        <w:ind w:left="2269"/>
        <w:rPr>
          <w:i w:val="0"/>
          <w:sz w:val="24"/>
          <w:szCs w:val="24"/>
        </w:rPr>
      </w:pPr>
      <w:bookmarkStart w:id="29" w:name="OLE_LINK8"/>
      <w:bookmarkStart w:id="30" w:name="OLE_LINK9"/>
      <w:bookmarkStart w:id="31" w:name="OLE_LINK10"/>
      <w:r w:rsidRPr="00512028">
        <w:rPr>
          <w:i w:val="0"/>
          <w:sz w:val="24"/>
          <w:szCs w:val="24"/>
        </w:rPr>
        <w:lastRenderedPageBreak/>
        <w:t xml:space="preserve">Таблица 3.2.1 </w:t>
      </w:r>
    </w:p>
    <w:p w:rsidR="001D2825" w:rsidRPr="00512028" w:rsidRDefault="001D2825" w:rsidP="001D2825">
      <w:pPr>
        <w:pStyle w:val="affff1"/>
        <w:numPr>
          <w:ilvl w:val="0"/>
          <w:numId w:val="0"/>
        </w:numPr>
        <w:ind w:right="0"/>
        <w:jc w:val="center"/>
        <w:rPr>
          <w:b/>
          <w:i w:val="0"/>
          <w:sz w:val="24"/>
          <w:szCs w:val="24"/>
        </w:rPr>
      </w:pPr>
      <w:r w:rsidRPr="00512028">
        <w:rPr>
          <w:b/>
          <w:i w:val="0"/>
          <w:sz w:val="24"/>
          <w:szCs w:val="24"/>
        </w:rPr>
        <w:t>Прогноз прироста потребления тепловой мощности за счет ввода объектов капитального строительства</w:t>
      </w:r>
    </w:p>
    <w:tbl>
      <w:tblPr>
        <w:tblW w:w="14882" w:type="dxa"/>
        <w:tblInd w:w="2" w:type="dxa"/>
        <w:tblLook w:val="00A0"/>
      </w:tblPr>
      <w:tblGrid>
        <w:gridCol w:w="4719"/>
        <w:gridCol w:w="3386"/>
        <w:gridCol w:w="3260"/>
        <w:gridCol w:w="3517"/>
      </w:tblGrid>
      <w:tr w:rsidR="001D2825" w:rsidRPr="004D413C" w:rsidTr="0018190A">
        <w:trPr>
          <w:trHeight w:val="303"/>
        </w:trPr>
        <w:tc>
          <w:tcPr>
            <w:tcW w:w="4719"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bookmarkEnd w:id="29"/>
          <w:bookmarkEnd w:id="30"/>
          <w:bookmarkEnd w:id="31"/>
          <w:p w:rsidR="001D2825" w:rsidRPr="00512028" w:rsidRDefault="001D2825" w:rsidP="00C67547">
            <w:pPr>
              <w:jc w:val="center"/>
              <w:rPr>
                <w:b/>
                <w:bCs/>
                <w:color w:val="000000"/>
                <w:sz w:val="20"/>
                <w:szCs w:val="20"/>
              </w:rPr>
            </w:pPr>
            <w:r w:rsidRPr="00512028">
              <w:rPr>
                <w:b/>
                <w:bCs/>
                <w:color w:val="000000"/>
                <w:sz w:val="20"/>
                <w:szCs w:val="20"/>
              </w:rPr>
              <w:t xml:space="preserve">Объекты </w:t>
            </w:r>
            <w:proofErr w:type="gramStart"/>
            <w:r w:rsidRPr="00512028">
              <w:rPr>
                <w:b/>
                <w:bCs/>
                <w:color w:val="000000"/>
                <w:sz w:val="20"/>
                <w:szCs w:val="20"/>
              </w:rPr>
              <w:t>перспективного</w:t>
            </w:r>
            <w:proofErr w:type="gramEnd"/>
          </w:p>
          <w:p w:rsidR="001D2825" w:rsidRPr="00512028" w:rsidRDefault="001D2825" w:rsidP="00C67547">
            <w:pPr>
              <w:jc w:val="center"/>
              <w:rPr>
                <w:b/>
                <w:bCs/>
                <w:color w:val="000000"/>
                <w:sz w:val="20"/>
                <w:szCs w:val="20"/>
              </w:rPr>
            </w:pPr>
            <w:r w:rsidRPr="00512028">
              <w:rPr>
                <w:b/>
                <w:bCs/>
                <w:color w:val="000000"/>
                <w:sz w:val="20"/>
                <w:szCs w:val="20"/>
              </w:rPr>
              <w:t xml:space="preserve"> капитального строительства</w:t>
            </w:r>
          </w:p>
        </w:tc>
        <w:tc>
          <w:tcPr>
            <w:tcW w:w="10163" w:type="dxa"/>
            <w:gridSpan w:val="3"/>
            <w:tcBorders>
              <w:top w:val="single" w:sz="8" w:space="0" w:color="auto"/>
              <w:left w:val="nil"/>
              <w:bottom w:val="single" w:sz="8" w:space="0" w:color="auto"/>
              <w:right w:val="single" w:sz="8" w:space="0" w:color="000000"/>
            </w:tcBorders>
            <w:shd w:val="clear" w:color="auto" w:fill="D9D9D9" w:themeFill="background1" w:themeFillShade="D9"/>
            <w:vAlign w:val="center"/>
          </w:tcPr>
          <w:p w:rsidR="001D2825" w:rsidRPr="00512028" w:rsidRDefault="001D2825" w:rsidP="00C67547">
            <w:pPr>
              <w:jc w:val="center"/>
              <w:rPr>
                <w:b/>
                <w:bCs/>
                <w:color w:val="000000"/>
                <w:sz w:val="20"/>
                <w:szCs w:val="20"/>
              </w:rPr>
            </w:pPr>
            <w:r w:rsidRPr="00512028">
              <w:rPr>
                <w:b/>
                <w:bCs/>
                <w:color w:val="000000"/>
                <w:sz w:val="20"/>
                <w:szCs w:val="20"/>
              </w:rPr>
              <w:t>Приросты потребления тепловой мощности всеми категориями потребителей, Гкал/</w:t>
            </w:r>
            <w:proofErr w:type="gramStart"/>
            <w:r w:rsidRPr="00512028">
              <w:rPr>
                <w:b/>
                <w:bCs/>
                <w:color w:val="000000"/>
                <w:sz w:val="20"/>
                <w:szCs w:val="20"/>
              </w:rPr>
              <w:t>ч</w:t>
            </w:r>
            <w:proofErr w:type="gramEnd"/>
          </w:p>
        </w:tc>
      </w:tr>
      <w:tr w:rsidR="001D2825" w:rsidRPr="004D413C" w:rsidTr="0018190A">
        <w:trPr>
          <w:trHeight w:val="266"/>
        </w:trPr>
        <w:tc>
          <w:tcPr>
            <w:tcW w:w="4719"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1D2825" w:rsidRPr="00512028" w:rsidRDefault="001D2825" w:rsidP="00C67547">
            <w:pPr>
              <w:rPr>
                <w:b/>
                <w:bCs/>
                <w:color w:val="000000"/>
                <w:sz w:val="20"/>
                <w:szCs w:val="20"/>
              </w:rPr>
            </w:pPr>
          </w:p>
        </w:tc>
        <w:tc>
          <w:tcPr>
            <w:tcW w:w="3386" w:type="dxa"/>
            <w:tcBorders>
              <w:top w:val="nil"/>
              <w:left w:val="nil"/>
              <w:bottom w:val="single" w:sz="8" w:space="0" w:color="auto"/>
              <w:right w:val="single" w:sz="8" w:space="0" w:color="auto"/>
            </w:tcBorders>
            <w:shd w:val="clear" w:color="auto" w:fill="D9D9D9" w:themeFill="background1" w:themeFillShade="D9"/>
            <w:vAlign w:val="center"/>
          </w:tcPr>
          <w:p w:rsidR="001D2825" w:rsidRPr="00512028" w:rsidRDefault="001D2825" w:rsidP="00C67547">
            <w:pPr>
              <w:jc w:val="center"/>
              <w:rPr>
                <w:b/>
                <w:bCs/>
                <w:color w:val="000000"/>
                <w:sz w:val="20"/>
                <w:szCs w:val="20"/>
              </w:rPr>
            </w:pPr>
            <w:r w:rsidRPr="00512028">
              <w:rPr>
                <w:b/>
                <w:bCs/>
                <w:color w:val="000000"/>
                <w:sz w:val="20"/>
                <w:szCs w:val="20"/>
              </w:rPr>
              <w:t>2020</w:t>
            </w:r>
          </w:p>
        </w:tc>
        <w:tc>
          <w:tcPr>
            <w:tcW w:w="3260" w:type="dxa"/>
            <w:tcBorders>
              <w:top w:val="nil"/>
              <w:left w:val="nil"/>
              <w:bottom w:val="single" w:sz="8" w:space="0" w:color="auto"/>
              <w:right w:val="single" w:sz="8" w:space="0" w:color="auto"/>
            </w:tcBorders>
            <w:shd w:val="clear" w:color="auto" w:fill="D9D9D9" w:themeFill="background1" w:themeFillShade="D9"/>
            <w:vAlign w:val="center"/>
          </w:tcPr>
          <w:p w:rsidR="001D2825" w:rsidRPr="00512028" w:rsidRDefault="001D2825" w:rsidP="00C67547">
            <w:pPr>
              <w:jc w:val="center"/>
              <w:rPr>
                <w:b/>
                <w:bCs/>
                <w:color w:val="000000"/>
                <w:sz w:val="20"/>
                <w:szCs w:val="20"/>
              </w:rPr>
            </w:pPr>
            <w:r w:rsidRPr="00512028">
              <w:rPr>
                <w:b/>
                <w:bCs/>
                <w:color w:val="000000"/>
                <w:sz w:val="20"/>
                <w:szCs w:val="20"/>
              </w:rPr>
              <w:t>2025</w:t>
            </w:r>
          </w:p>
        </w:tc>
        <w:tc>
          <w:tcPr>
            <w:tcW w:w="3517" w:type="dxa"/>
            <w:tcBorders>
              <w:top w:val="nil"/>
              <w:left w:val="nil"/>
              <w:bottom w:val="single" w:sz="8" w:space="0" w:color="auto"/>
              <w:right w:val="single" w:sz="8" w:space="0" w:color="auto"/>
            </w:tcBorders>
            <w:shd w:val="clear" w:color="auto" w:fill="D9D9D9" w:themeFill="background1" w:themeFillShade="D9"/>
            <w:vAlign w:val="center"/>
          </w:tcPr>
          <w:p w:rsidR="001D2825" w:rsidRPr="00512028" w:rsidRDefault="001D2825" w:rsidP="00C67547">
            <w:pPr>
              <w:jc w:val="center"/>
              <w:rPr>
                <w:b/>
                <w:bCs/>
                <w:color w:val="000000"/>
                <w:sz w:val="20"/>
                <w:szCs w:val="20"/>
              </w:rPr>
            </w:pPr>
            <w:r w:rsidRPr="00512028">
              <w:rPr>
                <w:b/>
                <w:bCs/>
                <w:color w:val="000000"/>
                <w:sz w:val="20"/>
                <w:szCs w:val="20"/>
              </w:rPr>
              <w:t>2030</w:t>
            </w:r>
          </w:p>
        </w:tc>
      </w:tr>
      <w:tr w:rsidR="001D2825" w:rsidRPr="004D413C" w:rsidTr="00C67547">
        <w:trPr>
          <w:trHeight w:val="282"/>
        </w:trPr>
        <w:tc>
          <w:tcPr>
            <w:tcW w:w="4719" w:type="dxa"/>
            <w:tcBorders>
              <w:top w:val="nil"/>
              <w:left w:val="single" w:sz="8" w:space="0" w:color="000000"/>
              <w:bottom w:val="single" w:sz="8" w:space="0" w:color="000000"/>
              <w:right w:val="single" w:sz="8" w:space="0" w:color="000000"/>
            </w:tcBorders>
            <w:shd w:val="clear" w:color="000000" w:fill="FFFFFF"/>
            <w:vAlign w:val="center"/>
          </w:tcPr>
          <w:p w:rsidR="001D2825" w:rsidRPr="00512028" w:rsidRDefault="001D2825" w:rsidP="00C67547">
            <w:pPr>
              <w:rPr>
                <w:color w:val="000000"/>
                <w:sz w:val="20"/>
                <w:szCs w:val="20"/>
              </w:rPr>
            </w:pPr>
            <w:r w:rsidRPr="00512028">
              <w:rPr>
                <w:color w:val="000000"/>
                <w:sz w:val="20"/>
                <w:szCs w:val="20"/>
              </w:rPr>
              <w:t>Индивидуальное жилищное строительство</w:t>
            </w:r>
          </w:p>
        </w:tc>
        <w:tc>
          <w:tcPr>
            <w:tcW w:w="3386"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3,297</w:t>
            </w:r>
          </w:p>
        </w:tc>
        <w:tc>
          <w:tcPr>
            <w:tcW w:w="3260"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2,014</w:t>
            </w:r>
          </w:p>
        </w:tc>
        <w:tc>
          <w:tcPr>
            <w:tcW w:w="3517"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1,964</w:t>
            </w:r>
          </w:p>
        </w:tc>
      </w:tr>
      <w:tr w:rsidR="001D2825" w:rsidRPr="004D413C" w:rsidTr="00C67547">
        <w:trPr>
          <w:trHeight w:val="266"/>
        </w:trPr>
        <w:tc>
          <w:tcPr>
            <w:tcW w:w="4719" w:type="dxa"/>
            <w:tcBorders>
              <w:top w:val="nil"/>
              <w:left w:val="single" w:sz="8" w:space="0" w:color="000000"/>
              <w:bottom w:val="single" w:sz="8" w:space="0" w:color="000000"/>
              <w:right w:val="single" w:sz="8" w:space="0" w:color="000000"/>
            </w:tcBorders>
            <w:shd w:val="clear" w:color="000000" w:fill="FFFFFF"/>
            <w:vAlign w:val="center"/>
          </w:tcPr>
          <w:p w:rsidR="001D2825" w:rsidRPr="00512028" w:rsidRDefault="001D2825" w:rsidP="00C67547">
            <w:pPr>
              <w:rPr>
                <w:color w:val="000000"/>
                <w:sz w:val="20"/>
                <w:szCs w:val="20"/>
              </w:rPr>
            </w:pPr>
            <w:r w:rsidRPr="00512028">
              <w:rPr>
                <w:color w:val="000000"/>
                <w:sz w:val="20"/>
                <w:szCs w:val="20"/>
              </w:rPr>
              <w:t>Малоэтажная застройка (1-2 этажа)</w:t>
            </w:r>
          </w:p>
        </w:tc>
        <w:tc>
          <w:tcPr>
            <w:tcW w:w="3386"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1,171</w:t>
            </w:r>
          </w:p>
        </w:tc>
        <w:tc>
          <w:tcPr>
            <w:tcW w:w="3260"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1,261</w:t>
            </w:r>
          </w:p>
        </w:tc>
        <w:tc>
          <w:tcPr>
            <w:tcW w:w="3517"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1,788</w:t>
            </w:r>
          </w:p>
        </w:tc>
      </w:tr>
      <w:tr w:rsidR="001D2825" w:rsidRPr="004D413C" w:rsidTr="00C67547">
        <w:trPr>
          <w:trHeight w:val="266"/>
        </w:trPr>
        <w:tc>
          <w:tcPr>
            <w:tcW w:w="4719" w:type="dxa"/>
            <w:tcBorders>
              <w:top w:val="nil"/>
              <w:left w:val="single" w:sz="8" w:space="0" w:color="000000"/>
              <w:bottom w:val="single" w:sz="8" w:space="0" w:color="000000"/>
              <w:right w:val="single" w:sz="8" w:space="0" w:color="000000"/>
            </w:tcBorders>
            <w:shd w:val="clear" w:color="000000" w:fill="FFFFFF"/>
            <w:vAlign w:val="center"/>
          </w:tcPr>
          <w:p w:rsidR="001D2825" w:rsidRPr="00512028" w:rsidRDefault="001D2825" w:rsidP="00C67547">
            <w:pPr>
              <w:rPr>
                <w:color w:val="000000"/>
                <w:sz w:val="20"/>
                <w:szCs w:val="20"/>
              </w:rPr>
            </w:pPr>
            <w:proofErr w:type="spellStart"/>
            <w:r w:rsidRPr="00512028">
              <w:rPr>
                <w:color w:val="000000"/>
                <w:sz w:val="20"/>
                <w:szCs w:val="20"/>
              </w:rPr>
              <w:t>Среднеэтажная</w:t>
            </w:r>
            <w:proofErr w:type="spellEnd"/>
            <w:r w:rsidRPr="00512028">
              <w:rPr>
                <w:color w:val="000000"/>
                <w:sz w:val="20"/>
                <w:szCs w:val="20"/>
              </w:rPr>
              <w:t xml:space="preserve"> застройка (2-3 этажа)</w:t>
            </w:r>
          </w:p>
        </w:tc>
        <w:tc>
          <w:tcPr>
            <w:tcW w:w="3386"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1,908</w:t>
            </w:r>
          </w:p>
        </w:tc>
        <w:tc>
          <w:tcPr>
            <w:tcW w:w="3260"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0,886</w:t>
            </w:r>
          </w:p>
        </w:tc>
        <w:tc>
          <w:tcPr>
            <w:tcW w:w="3517"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0,577</w:t>
            </w:r>
          </w:p>
        </w:tc>
      </w:tr>
      <w:tr w:rsidR="001D2825" w:rsidRPr="004D413C" w:rsidTr="00C67547">
        <w:trPr>
          <w:trHeight w:val="266"/>
        </w:trPr>
        <w:tc>
          <w:tcPr>
            <w:tcW w:w="4719" w:type="dxa"/>
            <w:tcBorders>
              <w:top w:val="nil"/>
              <w:left w:val="single" w:sz="8" w:space="0" w:color="000000"/>
              <w:bottom w:val="single" w:sz="8" w:space="0" w:color="000000"/>
              <w:right w:val="single" w:sz="8" w:space="0" w:color="000000"/>
            </w:tcBorders>
            <w:shd w:val="clear" w:color="000000" w:fill="FFFFFF"/>
            <w:vAlign w:val="center"/>
          </w:tcPr>
          <w:p w:rsidR="001D2825" w:rsidRPr="00512028" w:rsidRDefault="001D2825" w:rsidP="00C67547">
            <w:pPr>
              <w:rPr>
                <w:color w:val="000000"/>
                <w:sz w:val="20"/>
                <w:szCs w:val="20"/>
              </w:rPr>
            </w:pPr>
            <w:r w:rsidRPr="00512028">
              <w:rPr>
                <w:color w:val="000000"/>
                <w:sz w:val="20"/>
                <w:szCs w:val="20"/>
              </w:rPr>
              <w:t>Многоэтажная застройка (до 5 этажей)</w:t>
            </w:r>
          </w:p>
        </w:tc>
        <w:tc>
          <w:tcPr>
            <w:tcW w:w="3386"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0,890</w:t>
            </w:r>
          </w:p>
        </w:tc>
        <w:tc>
          <w:tcPr>
            <w:tcW w:w="3260"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0,438</w:t>
            </w:r>
          </w:p>
        </w:tc>
        <w:tc>
          <w:tcPr>
            <w:tcW w:w="3517"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0,318</w:t>
            </w:r>
          </w:p>
        </w:tc>
      </w:tr>
      <w:tr w:rsidR="001D2825" w:rsidRPr="004D413C" w:rsidTr="00C67547">
        <w:trPr>
          <w:trHeight w:val="266"/>
        </w:trPr>
        <w:tc>
          <w:tcPr>
            <w:tcW w:w="4719" w:type="dxa"/>
            <w:tcBorders>
              <w:top w:val="nil"/>
              <w:left w:val="single" w:sz="8" w:space="0" w:color="000000"/>
              <w:bottom w:val="single" w:sz="8" w:space="0" w:color="000000"/>
              <w:right w:val="single" w:sz="8" w:space="0" w:color="000000"/>
            </w:tcBorders>
            <w:shd w:val="clear" w:color="000000" w:fill="FFFFFF"/>
            <w:vAlign w:val="center"/>
          </w:tcPr>
          <w:p w:rsidR="001D2825" w:rsidRPr="00512028" w:rsidRDefault="001D2825" w:rsidP="00C67547">
            <w:pPr>
              <w:rPr>
                <w:color w:val="000000"/>
                <w:sz w:val="20"/>
                <w:szCs w:val="20"/>
              </w:rPr>
            </w:pPr>
            <w:r w:rsidRPr="00512028">
              <w:rPr>
                <w:color w:val="000000"/>
                <w:sz w:val="20"/>
                <w:szCs w:val="20"/>
              </w:rPr>
              <w:t>Общественно-деловая застройка</w:t>
            </w:r>
          </w:p>
        </w:tc>
        <w:tc>
          <w:tcPr>
            <w:tcW w:w="3386"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1,013</w:t>
            </w:r>
          </w:p>
        </w:tc>
        <w:tc>
          <w:tcPr>
            <w:tcW w:w="3260"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1,013</w:t>
            </w:r>
          </w:p>
        </w:tc>
        <w:tc>
          <w:tcPr>
            <w:tcW w:w="3517"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1,013</w:t>
            </w:r>
          </w:p>
        </w:tc>
      </w:tr>
      <w:tr w:rsidR="001D2825" w:rsidRPr="004D413C" w:rsidTr="0018190A">
        <w:trPr>
          <w:trHeight w:val="314"/>
        </w:trPr>
        <w:tc>
          <w:tcPr>
            <w:tcW w:w="4719" w:type="dxa"/>
            <w:tcBorders>
              <w:top w:val="nil"/>
              <w:left w:val="single" w:sz="8" w:space="0" w:color="auto"/>
              <w:bottom w:val="single" w:sz="8" w:space="0" w:color="auto"/>
              <w:right w:val="single" w:sz="8" w:space="0" w:color="auto"/>
            </w:tcBorders>
            <w:shd w:val="clear" w:color="000000" w:fill="auto"/>
            <w:vAlign w:val="center"/>
          </w:tcPr>
          <w:p w:rsidR="001D2825" w:rsidRPr="00512028" w:rsidRDefault="001D2825" w:rsidP="00C67547">
            <w:pPr>
              <w:jc w:val="center"/>
              <w:rPr>
                <w:b/>
                <w:bCs/>
                <w:color w:val="000000"/>
                <w:sz w:val="20"/>
                <w:szCs w:val="20"/>
              </w:rPr>
            </w:pPr>
            <w:r w:rsidRPr="00512028">
              <w:rPr>
                <w:b/>
                <w:bCs/>
                <w:color w:val="000000"/>
                <w:sz w:val="20"/>
                <w:szCs w:val="20"/>
              </w:rPr>
              <w:t>ИТОГО</w:t>
            </w:r>
          </w:p>
        </w:tc>
        <w:tc>
          <w:tcPr>
            <w:tcW w:w="3386" w:type="dxa"/>
            <w:tcBorders>
              <w:top w:val="nil"/>
              <w:left w:val="nil"/>
              <w:bottom w:val="single" w:sz="8" w:space="0" w:color="auto"/>
              <w:right w:val="single" w:sz="8" w:space="0" w:color="auto"/>
            </w:tcBorders>
            <w:shd w:val="clear" w:color="000000" w:fill="auto"/>
            <w:vAlign w:val="center"/>
          </w:tcPr>
          <w:p w:rsidR="001D2825" w:rsidRPr="00512028" w:rsidRDefault="001D2825" w:rsidP="00C67547">
            <w:pPr>
              <w:jc w:val="center"/>
              <w:rPr>
                <w:b/>
                <w:bCs/>
                <w:color w:val="000000"/>
                <w:sz w:val="20"/>
                <w:szCs w:val="20"/>
              </w:rPr>
            </w:pPr>
            <w:r w:rsidRPr="00512028">
              <w:rPr>
                <w:b/>
                <w:bCs/>
                <w:color w:val="000000"/>
                <w:sz w:val="20"/>
                <w:szCs w:val="20"/>
              </w:rPr>
              <w:t>8,279</w:t>
            </w:r>
          </w:p>
        </w:tc>
        <w:tc>
          <w:tcPr>
            <w:tcW w:w="3260" w:type="dxa"/>
            <w:tcBorders>
              <w:top w:val="nil"/>
              <w:left w:val="nil"/>
              <w:bottom w:val="single" w:sz="8" w:space="0" w:color="auto"/>
              <w:right w:val="single" w:sz="8" w:space="0" w:color="auto"/>
            </w:tcBorders>
            <w:shd w:val="clear" w:color="000000" w:fill="auto"/>
            <w:vAlign w:val="center"/>
          </w:tcPr>
          <w:p w:rsidR="001D2825" w:rsidRPr="00512028" w:rsidRDefault="001D2825" w:rsidP="00C67547">
            <w:pPr>
              <w:jc w:val="center"/>
              <w:rPr>
                <w:b/>
                <w:bCs/>
                <w:color w:val="000000"/>
                <w:sz w:val="20"/>
                <w:szCs w:val="20"/>
              </w:rPr>
            </w:pPr>
            <w:r w:rsidRPr="00512028">
              <w:rPr>
                <w:b/>
                <w:bCs/>
                <w:color w:val="000000"/>
                <w:sz w:val="20"/>
                <w:szCs w:val="20"/>
              </w:rPr>
              <w:t>5,612</w:t>
            </w:r>
          </w:p>
        </w:tc>
        <w:tc>
          <w:tcPr>
            <w:tcW w:w="3517" w:type="dxa"/>
            <w:tcBorders>
              <w:top w:val="nil"/>
              <w:left w:val="nil"/>
              <w:bottom w:val="single" w:sz="8" w:space="0" w:color="auto"/>
              <w:right w:val="single" w:sz="8" w:space="0" w:color="auto"/>
            </w:tcBorders>
            <w:shd w:val="clear" w:color="000000" w:fill="auto"/>
            <w:vAlign w:val="center"/>
          </w:tcPr>
          <w:p w:rsidR="001D2825" w:rsidRPr="00512028" w:rsidRDefault="001D2825" w:rsidP="00C67547">
            <w:pPr>
              <w:jc w:val="center"/>
              <w:rPr>
                <w:b/>
                <w:bCs/>
                <w:color w:val="000000"/>
                <w:sz w:val="20"/>
                <w:szCs w:val="20"/>
              </w:rPr>
            </w:pPr>
            <w:r w:rsidRPr="00512028">
              <w:rPr>
                <w:b/>
                <w:bCs/>
                <w:color w:val="000000"/>
                <w:sz w:val="20"/>
                <w:szCs w:val="20"/>
              </w:rPr>
              <w:t>5,660</w:t>
            </w:r>
          </w:p>
        </w:tc>
      </w:tr>
    </w:tbl>
    <w:p w:rsidR="001D2825" w:rsidRPr="00512028" w:rsidRDefault="001D2825" w:rsidP="001D2825">
      <w:pPr>
        <w:pStyle w:val="affff1"/>
        <w:numPr>
          <w:ilvl w:val="0"/>
          <w:numId w:val="0"/>
        </w:numPr>
        <w:ind w:left="2269"/>
        <w:rPr>
          <w:i w:val="0"/>
          <w:sz w:val="24"/>
          <w:szCs w:val="24"/>
        </w:rPr>
      </w:pPr>
      <w:bookmarkStart w:id="32" w:name="OLE_LINK13"/>
      <w:bookmarkStart w:id="33" w:name="OLE_LINK14"/>
      <w:r w:rsidRPr="00512028">
        <w:rPr>
          <w:i w:val="0"/>
          <w:sz w:val="24"/>
          <w:szCs w:val="24"/>
        </w:rPr>
        <w:t>Таблица 3.2.2</w:t>
      </w:r>
    </w:p>
    <w:p w:rsidR="001D2825" w:rsidRPr="00512028" w:rsidRDefault="001D2825" w:rsidP="001D2825">
      <w:pPr>
        <w:pStyle w:val="affff1"/>
        <w:numPr>
          <w:ilvl w:val="0"/>
          <w:numId w:val="0"/>
        </w:numPr>
        <w:spacing w:before="0"/>
        <w:ind w:right="0"/>
        <w:jc w:val="center"/>
        <w:rPr>
          <w:b/>
          <w:i w:val="0"/>
          <w:sz w:val="24"/>
          <w:szCs w:val="24"/>
        </w:rPr>
      </w:pPr>
      <w:r w:rsidRPr="00512028">
        <w:rPr>
          <w:b/>
          <w:i w:val="0"/>
          <w:sz w:val="24"/>
          <w:szCs w:val="24"/>
        </w:rPr>
        <w:t>Прогноз приросты потребления тепловой энергии за счет ввода объектов капитального строительства</w:t>
      </w:r>
    </w:p>
    <w:tbl>
      <w:tblPr>
        <w:tblW w:w="14882" w:type="dxa"/>
        <w:tblInd w:w="2" w:type="dxa"/>
        <w:tblLook w:val="00A0"/>
      </w:tblPr>
      <w:tblGrid>
        <w:gridCol w:w="4861"/>
        <w:gridCol w:w="3244"/>
        <w:gridCol w:w="3260"/>
        <w:gridCol w:w="3517"/>
      </w:tblGrid>
      <w:tr w:rsidR="001D2825" w:rsidRPr="004D413C" w:rsidTr="0018190A">
        <w:trPr>
          <w:trHeight w:val="243"/>
        </w:trPr>
        <w:tc>
          <w:tcPr>
            <w:tcW w:w="4861"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bookmarkEnd w:id="32"/>
          <w:bookmarkEnd w:id="33"/>
          <w:p w:rsidR="001D2825" w:rsidRPr="00512028" w:rsidRDefault="001D2825" w:rsidP="00C67547">
            <w:pPr>
              <w:jc w:val="center"/>
              <w:rPr>
                <w:b/>
                <w:bCs/>
                <w:color w:val="000000"/>
                <w:sz w:val="20"/>
                <w:szCs w:val="20"/>
              </w:rPr>
            </w:pPr>
            <w:r w:rsidRPr="00512028">
              <w:rPr>
                <w:b/>
                <w:bCs/>
                <w:color w:val="000000"/>
                <w:sz w:val="20"/>
                <w:szCs w:val="20"/>
              </w:rPr>
              <w:t xml:space="preserve">Объекты </w:t>
            </w:r>
            <w:proofErr w:type="gramStart"/>
            <w:r w:rsidRPr="00512028">
              <w:rPr>
                <w:b/>
                <w:bCs/>
                <w:color w:val="000000"/>
                <w:sz w:val="20"/>
                <w:szCs w:val="20"/>
              </w:rPr>
              <w:t>перспективного</w:t>
            </w:r>
            <w:proofErr w:type="gramEnd"/>
          </w:p>
          <w:p w:rsidR="001D2825" w:rsidRPr="00512028" w:rsidRDefault="001D2825" w:rsidP="00C67547">
            <w:pPr>
              <w:jc w:val="center"/>
              <w:rPr>
                <w:b/>
                <w:bCs/>
                <w:color w:val="000000"/>
                <w:sz w:val="20"/>
                <w:szCs w:val="20"/>
              </w:rPr>
            </w:pPr>
            <w:r w:rsidRPr="00512028">
              <w:rPr>
                <w:b/>
                <w:bCs/>
                <w:color w:val="000000"/>
                <w:sz w:val="20"/>
                <w:szCs w:val="20"/>
              </w:rPr>
              <w:t xml:space="preserve"> капитального строительства</w:t>
            </w:r>
          </w:p>
        </w:tc>
        <w:tc>
          <w:tcPr>
            <w:tcW w:w="10021" w:type="dxa"/>
            <w:gridSpan w:val="3"/>
            <w:tcBorders>
              <w:top w:val="single" w:sz="8" w:space="0" w:color="auto"/>
              <w:left w:val="nil"/>
              <w:bottom w:val="single" w:sz="8" w:space="0" w:color="auto"/>
              <w:right w:val="single" w:sz="8" w:space="0" w:color="000000"/>
            </w:tcBorders>
            <w:shd w:val="clear" w:color="auto" w:fill="D9D9D9" w:themeFill="background1" w:themeFillShade="D9"/>
            <w:vAlign w:val="center"/>
          </w:tcPr>
          <w:p w:rsidR="001D2825" w:rsidRPr="00512028" w:rsidRDefault="001D2825" w:rsidP="00C67547">
            <w:pPr>
              <w:jc w:val="center"/>
              <w:rPr>
                <w:b/>
                <w:bCs/>
                <w:color w:val="000000"/>
                <w:sz w:val="20"/>
                <w:szCs w:val="20"/>
              </w:rPr>
            </w:pPr>
            <w:r w:rsidRPr="00512028">
              <w:rPr>
                <w:b/>
                <w:bCs/>
                <w:color w:val="000000"/>
                <w:sz w:val="20"/>
                <w:szCs w:val="20"/>
              </w:rPr>
              <w:t>Приросты потребления тепловой энергии всеми категориями потребителей, Гкал/год</w:t>
            </w:r>
          </w:p>
        </w:tc>
      </w:tr>
      <w:tr w:rsidR="001D2825" w:rsidRPr="004D413C" w:rsidTr="0018190A">
        <w:trPr>
          <w:trHeight w:val="255"/>
        </w:trPr>
        <w:tc>
          <w:tcPr>
            <w:tcW w:w="4861"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1D2825" w:rsidRPr="00512028" w:rsidRDefault="001D2825" w:rsidP="00C67547">
            <w:pPr>
              <w:rPr>
                <w:b/>
                <w:bCs/>
                <w:color w:val="000000"/>
                <w:sz w:val="20"/>
                <w:szCs w:val="20"/>
              </w:rPr>
            </w:pPr>
          </w:p>
        </w:tc>
        <w:tc>
          <w:tcPr>
            <w:tcW w:w="3244" w:type="dxa"/>
            <w:tcBorders>
              <w:top w:val="nil"/>
              <w:left w:val="nil"/>
              <w:bottom w:val="single" w:sz="8" w:space="0" w:color="auto"/>
              <w:right w:val="single" w:sz="8" w:space="0" w:color="auto"/>
            </w:tcBorders>
            <w:shd w:val="clear" w:color="auto" w:fill="D9D9D9" w:themeFill="background1" w:themeFillShade="D9"/>
            <w:vAlign w:val="center"/>
          </w:tcPr>
          <w:p w:rsidR="001D2825" w:rsidRPr="00512028" w:rsidRDefault="001D2825" w:rsidP="00C67547">
            <w:pPr>
              <w:jc w:val="center"/>
              <w:rPr>
                <w:b/>
                <w:bCs/>
                <w:color w:val="000000"/>
                <w:sz w:val="20"/>
                <w:szCs w:val="20"/>
              </w:rPr>
            </w:pPr>
            <w:r w:rsidRPr="00512028">
              <w:rPr>
                <w:b/>
                <w:bCs/>
                <w:color w:val="000000"/>
                <w:sz w:val="20"/>
                <w:szCs w:val="20"/>
              </w:rPr>
              <w:t>2020</w:t>
            </w:r>
          </w:p>
        </w:tc>
        <w:tc>
          <w:tcPr>
            <w:tcW w:w="3260" w:type="dxa"/>
            <w:tcBorders>
              <w:top w:val="nil"/>
              <w:left w:val="nil"/>
              <w:bottom w:val="single" w:sz="8" w:space="0" w:color="auto"/>
              <w:right w:val="single" w:sz="8" w:space="0" w:color="auto"/>
            </w:tcBorders>
            <w:shd w:val="clear" w:color="auto" w:fill="D9D9D9" w:themeFill="background1" w:themeFillShade="D9"/>
            <w:vAlign w:val="center"/>
          </w:tcPr>
          <w:p w:rsidR="001D2825" w:rsidRPr="00512028" w:rsidRDefault="001D2825" w:rsidP="00C67547">
            <w:pPr>
              <w:jc w:val="center"/>
              <w:rPr>
                <w:b/>
                <w:bCs/>
                <w:color w:val="000000"/>
                <w:sz w:val="20"/>
                <w:szCs w:val="20"/>
              </w:rPr>
            </w:pPr>
            <w:r w:rsidRPr="00512028">
              <w:rPr>
                <w:b/>
                <w:bCs/>
                <w:color w:val="000000"/>
                <w:sz w:val="20"/>
                <w:szCs w:val="20"/>
              </w:rPr>
              <w:t>2025</w:t>
            </w:r>
          </w:p>
        </w:tc>
        <w:tc>
          <w:tcPr>
            <w:tcW w:w="3517" w:type="dxa"/>
            <w:tcBorders>
              <w:top w:val="nil"/>
              <w:left w:val="nil"/>
              <w:bottom w:val="single" w:sz="8" w:space="0" w:color="auto"/>
              <w:right w:val="single" w:sz="8" w:space="0" w:color="auto"/>
            </w:tcBorders>
            <w:shd w:val="clear" w:color="auto" w:fill="D9D9D9" w:themeFill="background1" w:themeFillShade="D9"/>
            <w:vAlign w:val="center"/>
          </w:tcPr>
          <w:p w:rsidR="001D2825" w:rsidRPr="00512028" w:rsidRDefault="001D2825" w:rsidP="00C67547">
            <w:pPr>
              <w:jc w:val="center"/>
              <w:rPr>
                <w:b/>
                <w:bCs/>
                <w:color w:val="000000"/>
                <w:sz w:val="20"/>
                <w:szCs w:val="20"/>
              </w:rPr>
            </w:pPr>
            <w:r w:rsidRPr="00512028">
              <w:rPr>
                <w:b/>
                <w:bCs/>
                <w:color w:val="000000"/>
                <w:sz w:val="20"/>
                <w:szCs w:val="20"/>
              </w:rPr>
              <w:t>2030</w:t>
            </w:r>
          </w:p>
        </w:tc>
      </w:tr>
      <w:tr w:rsidR="001D2825" w:rsidRPr="004D413C" w:rsidTr="00C67547">
        <w:trPr>
          <w:trHeight w:val="189"/>
        </w:trPr>
        <w:tc>
          <w:tcPr>
            <w:tcW w:w="4861" w:type="dxa"/>
            <w:tcBorders>
              <w:top w:val="nil"/>
              <w:left w:val="single" w:sz="8" w:space="0" w:color="000000"/>
              <w:bottom w:val="single" w:sz="8" w:space="0" w:color="000000"/>
              <w:right w:val="single" w:sz="8" w:space="0" w:color="000000"/>
            </w:tcBorders>
            <w:shd w:val="clear" w:color="000000" w:fill="FFFFFF"/>
            <w:vAlign w:val="center"/>
          </w:tcPr>
          <w:p w:rsidR="001D2825" w:rsidRPr="00512028" w:rsidRDefault="001D2825" w:rsidP="00C67547">
            <w:pPr>
              <w:rPr>
                <w:color w:val="000000"/>
                <w:sz w:val="20"/>
                <w:szCs w:val="20"/>
              </w:rPr>
            </w:pPr>
            <w:r w:rsidRPr="00512028">
              <w:rPr>
                <w:color w:val="000000"/>
                <w:sz w:val="20"/>
                <w:szCs w:val="20"/>
              </w:rPr>
              <w:t>Индивидуальное жилищное строительство</w:t>
            </w:r>
          </w:p>
        </w:tc>
        <w:tc>
          <w:tcPr>
            <w:tcW w:w="3244"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6249,3</w:t>
            </w:r>
          </w:p>
        </w:tc>
        <w:tc>
          <w:tcPr>
            <w:tcW w:w="3260"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3818,6</w:t>
            </w:r>
          </w:p>
        </w:tc>
        <w:tc>
          <w:tcPr>
            <w:tcW w:w="3517"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3723,1</w:t>
            </w:r>
          </w:p>
        </w:tc>
      </w:tr>
      <w:tr w:rsidR="001D2825" w:rsidRPr="004D413C" w:rsidTr="00C67547">
        <w:trPr>
          <w:trHeight w:val="255"/>
        </w:trPr>
        <w:tc>
          <w:tcPr>
            <w:tcW w:w="4861" w:type="dxa"/>
            <w:tcBorders>
              <w:top w:val="nil"/>
              <w:left w:val="single" w:sz="8" w:space="0" w:color="000000"/>
              <w:bottom w:val="single" w:sz="8" w:space="0" w:color="000000"/>
              <w:right w:val="single" w:sz="8" w:space="0" w:color="000000"/>
            </w:tcBorders>
            <w:shd w:val="clear" w:color="000000" w:fill="FFFFFF"/>
            <w:vAlign w:val="center"/>
          </w:tcPr>
          <w:p w:rsidR="001D2825" w:rsidRPr="00512028" w:rsidRDefault="001D2825" w:rsidP="00C67547">
            <w:pPr>
              <w:rPr>
                <w:color w:val="000000"/>
                <w:sz w:val="20"/>
                <w:szCs w:val="20"/>
              </w:rPr>
            </w:pPr>
            <w:r w:rsidRPr="00512028">
              <w:rPr>
                <w:color w:val="000000"/>
                <w:sz w:val="20"/>
                <w:szCs w:val="20"/>
              </w:rPr>
              <w:t>Малоэтажная застройка (1-2 этажа)</w:t>
            </w:r>
          </w:p>
        </w:tc>
        <w:tc>
          <w:tcPr>
            <w:tcW w:w="3244"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2220,5</w:t>
            </w:r>
          </w:p>
        </w:tc>
        <w:tc>
          <w:tcPr>
            <w:tcW w:w="3260"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2390,3</w:t>
            </w:r>
          </w:p>
        </w:tc>
        <w:tc>
          <w:tcPr>
            <w:tcW w:w="3517"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3389,9</w:t>
            </w:r>
          </w:p>
        </w:tc>
      </w:tr>
      <w:tr w:rsidR="001D2825" w:rsidRPr="004D413C" w:rsidTr="00C67547">
        <w:trPr>
          <w:trHeight w:val="255"/>
        </w:trPr>
        <w:tc>
          <w:tcPr>
            <w:tcW w:w="4861" w:type="dxa"/>
            <w:tcBorders>
              <w:top w:val="nil"/>
              <w:left w:val="single" w:sz="8" w:space="0" w:color="000000"/>
              <w:bottom w:val="single" w:sz="8" w:space="0" w:color="000000"/>
              <w:right w:val="single" w:sz="8" w:space="0" w:color="000000"/>
            </w:tcBorders>
            <w:shd w:val="clear" w:color="000000" w:fill="FFFFFF"/>
            <w:vAlign w:val="center"/>
          </w:tcPr>
          <w:p w:rsidR="001D2825" w:rsidRPr="00512028" w:rsidRDefault="001D2825" w:rsidP="00C67547">
            <w:pPr>
              <w:rPr>
                <w:color w:val="000000"/>
                <w:sz w:val="20"/>
                <w:szCs w:val="20"/>
              </w:rPr>
            </w:pPr>
            <w:proofErr w:type="spellStart"/>
            <w:r w:rsidRPr="00512028">
              <w:rPr>
                <w:color w:val="000000"/>
                <w:sz w:val="20"/>
                <w:szCs w:val="20"/>
              </w:rPr>
              <w:t>Среднеэтажная</w:t>
            </w:r>
            <w:proofErr w:type="spellEnd"/>
            <w:r w:rsidRPr="00512028">
              <w:rPr>
                <w:color w:val="000000"/>
                <w:sz w:val="20"/>
                <w:szCs w:val="20"/>
              </w:rPr>
              <w:t xml:space="preserve"> застройка (2-3 этажа)</w:t>
            </w:r>
          </w:p>
        </w:tc>
        <w:tc>
          <w:tcPr>
            <w:tcW w:w="3244"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3617,6</w:t>
            </w:r>
          </w:p>
        </w:tc>
        <w:tc>
          <w:tcPr>
            <w:tcW w:w="3260"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1679,8</w:t>
            </w:r>
          </w:p>
        </w:tc>
        <w:tc>
          <w:tcPr>
            <w:tcW w:w="3517"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1093,8</w:t>
            </w:r>
          </w:p>
        </w:tc>
      </w:tr>
      <w:tr w:rsidR="001D2825" w:rsidRPr="004D413C" w:rsidTr="00C67547">
        <w:trPr>
          <w:trHeight w:val="255"/>
        </w:trPr>
        <w:tc>
          <w:tcPr>
            <w:tcW w:w="4861" w:type="dxa"/>
            <w:tcBorders>
              <w:top w:val="nil"/>
              <w:left w:val="single" w:sz="8" w:space="0" w:color="000000"/>
              <w:bottom w:val="single" w:sz="8" w:space="0" w:color="000000"/>
              <w:right w:val="single" w:sz="8" w:space="0" w:color="000000"/>
            </w:tcBorders>
            <w:shd w:val="clear" w:color="000000" w:fill="FFFFFF"/>
            <w:vAlign w:val="center"/>
          </w:tcPr>
          <w:p w:rsidR="001D2825" w:rsidRPr="00512028" w:rsidRDefault="001D2825" w:rsidP="00C67547">
            <w:pPr>
              <w:rPr>
                <w:color w:val="000000"/>
                <w:sz w:val="20"/>
                <w:szCs w:val="20"/>
              </w:rPr>
            </w:pPr>
            <w:r w:rsidRPr="00512028">
              <w:rPr>
                <w:color w:val="000000"/>
                <w:sz w:val="20"/>
                <w:szCs w:val="20"/>
              </w:rPr>
              <w:t>Многоэтажная застройка (до 5 этажей)</w:t>
            </w:r>
          </w:p>
        </w:tc>
        <w:tc>
          <w:tcPr>
            <w:tcW w:w="3244"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1686,4</w:t>
            </w:r>
          </w:p>
        </w:tc>
        <w:tc>
          <w:tcPr>
            <w:tcW w:w="3260"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829,9</w:t>
            </w:r>
          </w:p>
        </w:tc>
        <w:tc>
          <w:tcPr>
            <w:tcW w:w="3517"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603,6</w:t>
            </w:r>
          </w:p>
        </w:tc>
      </w:tr>
      <w:tr w:rsidR="001D2825" w:rsidRPr="004D413C" w:rsidTr="00C67547">
        <w:trPr>
          <w:trHeight w:val="255"/>
        </w:trPr>
        <w:tc>
          <w:tcPr>
            <w:tcW w:w="4861" w:type="dxa"/>
            <w:tcBorders>
              <w:top w:val="nil"/>
              <w:left w:val="single" w:sz="8" w:space="0" w:color="000000"/>
              <w:bottom w:val="single" w:sz="8" w:space="0" w:color="000000"/>
              <w:right w:val="single" w:sz="8" w:space="0" w:color="000000"/>
            </w:tcBorders>
            <w:shd w:val="clear" w:color="000000" w:fill="FFFFFF"/>
            <w:vAlign w:val="bottom"/>
          </w:tcPr>
          <w:p w:rsidR="001D2825" w:rsidRPr="00512028" w:rsidRDefault="001D2825" w:rsidP="00C67547">
            <w:pPr>
              <w:rPr>
                <w:color w:val="000000"/>
                <w:sz w:val="20"/>
                <w:szCs w:val="20"/>
              </w:rPr>
            </w:pPr>
            <w:r w:rsidRPr="00512028">
              <w:rPr>
                <w:color w:val="000000"/>
                <w:sz w:val="20"/>
                <w:szCs w:val="20"/>
              </w:rPr>
              <w:t>Общественно-деловая застройка</w:t>
            </w:r>
          </w:p>
        </w:tc>
        <w:tc>
          <w:tcPr>
            <w:tcW w:w="3244"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1920,2</w:t>
            </w:r>
          </w:p>
        </w:tc>
        <w:tc>
          <w:tcPr>
            <w:tcW w:w="3260"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1920,2</w:t>
            </w:r>
          </w:p>
        </w:tc>
        <w:tc>
          <w:tcPr>
            <w:tcW w:w="3517"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1920,2</w:t>
            </w:r>
          </w:p>
        </w:tc>
      </w:tr>
      <w:tr w:rsidR="001D2825" w:rsidRPr="004D413C" w:rsidTr="0018190A">
        <w:trPr>
          <w:trHeight w:val="301"/>
        </w:trPr>
        <w:tc>
          <w:tcPr>
            <w:tcW w:w="4861" w:type="dxa"/>
            <w:tcBorders>
              <w:top w:val="nil"/>
              <w:left w:val="single" w:sz="8" w:space="0" w:color="auto"/>
              <w:bottom w:val="single" w:sz="8" w:space="0" w:color="auto"/>
              <w:right w:val="single" w:sz="8" w:space="0" w:color="auto"/>
            </w:tcBorders>
            <w:shd w:val="clear" w:color="000000" w:fill="auto"/>
            <w:vAlign w:val="center"/>
          </w:tcPr>
          <w:p w:rsidR="001D2825" w:rsidRPr="00512028" w:rsidRDefault="001D2825" w:rsidP="00C67547">
            <w:pPr>
              <w:jc w:val="center"/>
              <w:rPr>
                <w:b/>
                <w:bCs/>
                <w:color w:val="000000"/>
                <w:sz w:val="20"/>
                <w:szCs w:val="20"/>
              </w:rPr>
            </w:pPr>
            <w:r w:rsidRPr="00512028">
              <w:rPr>
                <w:b/>
                <w:bCs/>
                <w:color w:val="000000"/>
                <w:sz w:val="20"/>
                <w:szCs w:val="20"/>
              </w:rPr>
              <w:t>ИТОГО</w:t>
            </w:r>
          </w:p>
        </w:tc>
        <w:tc>
          <w:tcPr>
            <w:tcW w:w="3244" w:type="dxa"/>
            <w:tcBorders>
              <w:top w:val="nil"/>
              <w:left w:val="nil"/>
              <w:bottom w:val="single" w:sz="8" w:space="0" w:color="auto"/>
              <w:right w:val="single" w:sz="8" w:space="0" w:color="auto"/>
            </w:tcBorders>
            <w:shd w:val="clear" w:color="000000" w:fill="auto"/>
            <w:vAlign w:val="center"/>
          </w:tcPr>
          <w:p w:rsidR="001D2825" w:rsidRPr="00512028" w:rsidRDefault="001D2825" w:rsidP="00C67547">
            <w:pPr>
              <w:jc w:val="center"/>
              <w:rPr>
                <w:b/>
                <w:bCs/>
                <w:color w:val="000000"/>
                <w:sz w:val="20"/>
                <w:szCs w:val="20"/>
              </w:rPr>
            </w:pPr>
            <w:r w:rsidRPr="00512028">
              <w:rPr>
                <w:b/>
                <w:bCs/>
                <w:color w:val="000000"/>
                <w:sz w:val="20"/>
                <w:szCs w:val="20"/>
              </w:rPr>
              <w:t>15694,0</w:t>
            </w:r>
          </w:p>
        </w:tc>
        <w:tc>
          <w:tcPr>
            <w:tcW w:w="3260" w:type="dxa"/>
            <w:tcBorders>
              <w:top w:val="nil"/>
              <w:left w:val="nil"/>
              <w:bottom w:val="single" w:sz="8" w:space="0" w:color="auto"/>
              <w:right w:val="single" w:sz="8" w:space="0" w:color="auto"/>
            </w:tcBorders>
            <w:shd w:val="clear" w:color="000000" w:fill="auto"/>
            <w:vAlign w:val="center"/>
          </w:tcPr>
          <w:p w:rsidR="001D2825" w:rsidRPr="00512028" w:rsidRDefault="001D2825" w:rsidP="00C67547">
            <w:pPr>
              <w:jc w:val="center"/>
              <w:rPr>
                <w:b/>
                <w:bCs/>
                <w:color w:val="000000"/>
                <w:sz w:val="20"/>
                <w:szCs w:val="20"/>
              </w:rPr>
            </w:pPr>
            <w:r w:rsidRPr="00512028">
              <w:rPr>
                <w:b/>
                <w:bCs/>
                <w:color w:val="000000"/>
                <w:sz w:val="20"/>
                <w:szCs w:val="20"/>
              </w:rPr>
              <w:t>10638,8</w:t>
            </w:r>
          </w:p>
        </w:tc>
        <w:tc>
          <w:tcPr>
            <w:tcW w:w="3517" w:type="dxa"/>
            <w:tcBorders>
              <w:top w:val="nil"/>
              <w:left w:val="nil"/>
              <w:bottom w:val="single" w:sz="8" w:space="0" w:color="auto"/>
              <w:right w:val="single" w:sz="8" w:space="0" w:color="auto"/>
            </w:tcBorders>
            <w:shd w:val="clear" w:color="000000" w:fill="auto"/>
            <w:vAlign w:val="center"/>
          </w:tcPr>
          <w:p w:rsidR="001D2825" w:rsidRPr="00512028" w:rsidRDefault="001D2825" w:rsidP="00C67547">
            <w:pPr>
              <w:jc w:val="center"/>
              <w:rPr>
                <w:b/>
                <w:bCs/>
                <w:color w:val="000000"/>
                <w:sz w:val="20"/>
                <w:szCs w:val="20"/>
              </w:rPr>
            </w:pPr>
            <w:r w:rsidRPr="00512028">
              <w:rPr>
                <w:b/>
                <w:bCs/>
                <w:color w:val="000000"/>
                <w:sz w:val="20"/>
                <w:szCs w:val="20"/>
              </w:rPr>
              <w:t>10730,6</w:t>
            </w:r>
          </w:p>
        </w:tc>
      </w:tr>
    </w:tbl>
    <w:p w:rsidR="00A067FE" w:rsidRDefault="00A067FE" w:rsidP="001D2825">
      <w:pPr>
        <w:pStyle w:val="affff1"/>
        <w:numPr>
          <w:ilvl w:val="0"/>
          <w:numId w:val="0"/>
        </w:numPr>
        <w:ind w:left="2269"/>
        <w:rPr>
          <w:i w:val="0"/>
          <w:sz w:val="28"/>
          <w:szCs w:val="28"/>
        </w:rPr>
      </w:pPr>
    </w:p>
    <w:p w:rsidR="00A067FE" w:rsidRDefault="00A067FE">
      <w:pPr>
        <w:jc w:val="left"/>
        <w:rPr>
          <w:rFonts w:eastAsia="MS Mincho"/>
          <w:iCs/>
          <w:szCs w:val="28"/>
          <w:lang w:eastAsia="en-US"/>
        </w:rPr>
      </w:pPr>
      <w:r>
        <w:rPr>
          <w:i/>
          <w:szCs w:val="28"/>
        </w:rPr>
        <w:br w:type="page"/>
      </w:r>
    </w:p>
    <w:p w:rsidR="00A067FE" w:rsidRPr="00512028" w:rsidRDefault="00A067FE" w:rsidP="001D2825">
      <w:pPr>
        <w:pStyle w:val="affff1"/>
        <w:numPr>
          <w:ilvl w:val="0"/>
          <w:numId w:val="0"/>
        </w:numPr>
        <w:ind w:left="2269"/>
        <w:rPr>
          <w:i w:val="0"/>
          <w:sz w:val="24"/>
          <w:szCs w:val="24"/>
        </w:rPr>
      </w:pPr>
      <w:r w:rsidRPr="00512028">
        <w:rPr>
          <w:i w:val="0"/>
          <w:sz w:val="24"/>
          <w:szCs w:val="24"/>
        </w:rPr>
        <w:lastRenderedPageBreak/>
        <w:t>Таблица 3.2.3</w:t>
      </w:r>
    </w:p>
    <w:p w:rsidR="001D2825" w:rsidRPr="00512028" w:rsidRDefault="001D2825" w:rsidP="00A067FE">
      <w:pPr>
        <w:pStyle w:val="affff1"/>
        <w:numPr>
          <w:ilvl w:val="0"/>
          <w:numId w:val="0"/>
        </w:numPr>
        <w:spacing w:before="0"/>
        <w:ind w:right="0"/>
        <w:jc w:val="center"/>
        <w:rPr>
          <w:b/>
          <w:i w:val="0"/>
          <w:sz w:val="24"/>
          <w:szCs w:val="24"/>
        </w:rPr>
      </w:pPr>
      <w:r w:rsidRPr="00512028">
        <w:rPr>
          <w:b/>
          <w:i w:val="0"/>
          <w:sz w:val="24"/>
          <w:szCs w:val="24"/>
        </w:rPr>
        <w:t>Прогноз прироста потребления теплоносителя за счет ввода объектов капитального строительства</w:t>
      </w:r>
    </w:p>
    <w:tbl>
      <w:tblPr>
        <w:tblW w:w="15033" w:type="dxa"/>
        <w:tblInd w:w="2" w:type="dxa"/>
        <w:tblLook w:val="00A0"/>
      </w:tblPr>
      <w:tblGrid>
        <w:gridCol w:w="4902"/>
        <w:gridCol w:w="3203"/>
        <w:gridCol w:w="3260"/>
        <w:gridCol w:w="3668"/>
      </w:tblGrid>
      <w:tr w:rsidR="001D2825" w:rsidRPr="00B15BE2" w:rsidTr="0018190A">
        <w:trPr>
          <w:trHeight w:val="209"/>
        </w:trPr>
        <w:tc>
          <w:tcPr>
            <w:tcW w:w="4902"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1D2825" w:rsidRPr="00512028" w:rsidRDefault="001D2825" w:rsidP="00C67547">
            <w:pPr>
              <w:jc w:val="center"/>
              <w:rPr>
                <w:b/>
                <w:bCs/>
                <w:color w:val="000000"/>
                <w:sz w:val="20"/>
                <w:szCs w:val="20"/>
              </w:rPr>
            </w:pPr>
            <w:r w:rsidRPr="00512028">
              <w:rPr>
                <w:b/>
                <w:bCs/>
                <w:color w:val="000000"/>
                <w:sz w:val="20"/>
                <w:szCs w:val="20"/>
              </w:rPr>
              <w:t xml:space="preserve">Объекты </w:t>
            </w:r>
            <w:proofErr w:type="gramStart"/>
            <w:r w:rsidRPr="00512028">
              <w:rPr>
                <w:b/>
                <w:bCs/>
                <w:color w:val="000000"/>
                <w:sz w:val="20"/>
                <w:szCs w:val="20"/>
              </w:rPr>
              <w:t>перспективного</w:t>
            </w:r>
            <w:proofErr w:type="gramEnd"/>
          </w:p>
          <w:p w:rsidR="001D2825" w:rsidRPr="00512028" w:rsidRDefault="001D2825" w:rsidP="00C67547">
            <w:pPr>
              <w:jc w:val="center"/>
              <w:rPr>
                <w:b/>
                <w:bCs/>
                <w:color w:val="000000"/>
                <w:sz w:val="20"/>
                <w:szCs w:val="20"/>
              </w:rPr>
            </w:pPr>
            <w:r w:rsidRPr="00512028">
              <w:rPr>
                <w:b/>
                <w:bCs/>
                <w:color w:val="000000"/>
                <w:sz w:val="20"/>
                <w:szCs w:val="20"/>
              </w:rPr>
              <w:t>капитального строительства</w:t>
            </w:r>
          </w:p>
        </w:tc>
        <w:tc>
          <w:tcPr>
            <w:tcW w:w="10131" w:type="dxa"/>
            <w:gridSpan w:val="3"/>
            <w:tcBorders>
              <w:top w:val="single" w:sz="8" w:space="0" w:color="auto"/>
              <w:left w:val="nil"/>
              <w:bottom w:val="single" w:sz="8" w:space="0" w:color="auto"/>
              <w:right w:val="single" w:sz="8" w:space="0" w:color="000000"/>
            </w:tcBorders>
            <w:shd w:val="clear" w:color="auto" w:fill="D9D9D9" w:themeFill="background1" w:themeFillShade="D9"/>
            <w:vAlign w:val="center"/>
          </w:tcPr>
          <w:p w:rsidR="001D2825" w:rsidRPr="00512028" w:rsidRDefault="001D2825" w:rsidP="00C67547">
            <w:pPr>
              <w:jc w:val="center"/>
              <w:rPr>
                <w:b/>
                <w:bCs/>
                <w:color w:val="000000"/>
                <w:sz w:val="20"/>
                <w:szCs w:val="20"/>
              </w:rPr>
            </w:pPr>
            <w:r w:rsidRPr="00512028">
              <w:rPr>
                <w:b/>
                <w:bCs/>
                <w:color w:val="000000"/>
                <w:sz w:val="20"/>
                <w:szCs w:val="20"/>
              </w:rPr>
              <w:t>Приросты потребления тепловой мощности всеми категориями потребителей, т/ч</w:t>
            </w:r>
          </w:p>
        </w:tc>
      </w:tr>
      <w:tr w:rsidR="001D2825" w:rsidRPr="00B15BE2" w:rsidTr="0018190A">
        <w:trPr>
          <w:trHeight w:val="218"/>
        </w:trPr>
        <w:tc>
          <w:tcPr>
            <w:tcW w:w="4902"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1D2825" w:rsidRPr="00512028" w:rsidRDefault="001D2825" w:rsidP="00C67547">
            <w:pPr>
              <w:rPr>
                <w:b/>
                <w:bCs/>
                <w:color w:val="000000"/>
                <w:sz w:val="20"/>
                <w:szCs w:val="20"/>
              </w:rPr>
            </w:pPr>
          </w:p>
        </w:tc>
        <w:tc>
          <w:tcPr>
            <w:tcW w:w="3203" w:type="dxa"/>
            <w:tcBorders>
              <w:top w:val="nil"/>
              <w:left w:val="nil"/>
              <w:bottom w:val="single" w:sz="8" w:space="0" w:color="auto"/>
              <w:right w:val="single" w:sz="8" w:space="0" w:color="auto"/>
            </w:tcBorders>
            <w:shd w:val="clear" w:color="auto" w:fill="D9D9D9" w:themeFill="background1" w:themeFillShade="D9"/>
            <w:vAlign w:val="center"/>
          </w:tcPr>
          <w:p w:rsidR="001D2825" w:rsidRPr="00512028" w:rsidRDefault="001D2825" w:rsidP="00C67547">
            <w:pPr>
              <w:jc w:val="center"/>
              <w:rPr>
                <w:b/>
                <w:bCs/>
                <w:color w:val="000000"/>
                <w:sz w:val="20"/>
                <w:szCs w:val="20"/>
              </w:rPr>
            </w:pPr>
            <w:r w:rsidRPr="00512028">
              <w:rPr>
                <w:b/>
                <w:bCs/>
                <w:color w:val="000000"/>
                <w:sz w:val="20"/>
                <w:szCs w:val="20"/>
              </w:rPr>
              <w:t>2020</w:t>
            </w:r>
          </w:p>
        </w:tc>
        <w:tc>
          <w:tcPr>
            <w:tcW w:w="3260" w:type="dxa"/>
            <w:tcBorders>
              <w:top w:val="nil"/>
              <w:left w:val="nil"/>
              <w:bottom w:val="single" w:sz="8" w:space="0" w:color="auto"/>
              <w:right w:val="single" w:sz="8" w:space="0" w:color="auto"/>
            </w:tcBorders>
            <w:shd w:val="clear" w:color="auto" w:fill="D9D9D9" w:themeFill="background1" w:themeFillShade="D9"/>
            <w:vAlign w:val="center"/>
          </w:tcPr>
          <w:p w:rsidR="001D2825" w:rsidRPr="00512028" w:rsidRDefault="001D2825" w:rsidP="00C67547">
            <w:pPr>
              <w:jc w:val="center"/>
              <w:rPr>
                <w:b/>
                <w:bCs/>
                <w:color w:val="000000"/>
                <w:sz w:val="20"/>
                <w:szCs w:val="20"/>
              </w:rPr>
            </w:pPr>
            <w:r w:rsidRPr="00512028">
              <w:rPr>
                <w:b/>
                <w:bCs/>
                <w:color w:val="000000"/>
                <w:sz w:val="20"/>
                <w:szCs w:val="20"/>
              </w:rPr>
              <w:t>2025</w:t>
            </w:r>
          </w:p>
        </w:tc>
        <w:tc>
          <w:tcPr>
            <w:tcW w:w="3668" w:type="dxa"/>
            <w:tcBorders>
              <w:top w:val="nil"/>
              <w:left w:val="nil"/>
              <w:bottom w:val="single" w:sz="8" w:space="0" w:color="auto"/>
              <w:right w:val="single" w:sz="8" w:space="0" w:color="auto"/>
            </w:tcBorders>
            <w:shd w:val="clear" w:color="auto" w:fill="D9D9D9" w:themeFill="background1" w:themeFillShade="D9"/>
            <w:vAlign w:val="center"/>
          </w:tcPr>
          <w:p w:rsidR="001D2825" w:rsidRPr="00512028" w:rsidRDefault="001D2825" w:rsidP="00C67547">
            <w:pPr>
              <w:jc w:val="center"/>
              <w:rPr>
                <w:b/>
                <w:bCs/>
                <w:color w:val="000000"/>
                <w:sz w:val="20"/>
                <w:szCs w:val="20"/>
              </w:rPr>
            </w:pPr>
            <w:r w:rsidRPr="00512028">
              <w:rPr>
                <w:b/>
                <w:bCs/>
                <w:color w:val="000000"/>
                <w:sz w:val="20"/>
                <w:szCs w:val="20"/>
              </w:rPr>
              <w:t>2030</w:t>
            </w:r>
          </w:p>
        </w:tc>
      </w:tr>
      <w:tr w:rsidR="001D2825" w:rsidRPr="00B15BE2" w:rsidTr="00C67547">
        <w:trPr>
          <w:trHeight w:val="150"/>
        </w:trPr>
        <w:tc>
          <w:tcPr>
            <w:tcW w:w="4902" w:type="dxa"/>
            <w:tcBorders>
              <w:top w:val="nil"/>
              <w:left w:val="single" w:sz="8" w:space="0" w:color="000000"/>
              <w:bottom w:val="single" w:sz="8" w:space="0" w:color="000000"/>
              <w:right w:val="single" w:sz="8" w:space="0" w:color="000000"/>
            </w:tcBorders>
            <w:shd w:val="clear" w:color="000000" w:fill="FFFFFF"/>
            <w:vAlign w:val="center"/>
          </w:tcPr>
          <w:p w:rsidR="001D2825" w:rsidRPr="00512028" w:rsidRDefault="001D2825" w:rsidP="00C67547">
            <w:pPr>
              <w:rPr>
                <w:color w:val="000000"/>
                <w:sz w:val="20"/>
                <w:szCs w:val="20"/>
              </w:rPr>
            </w:pPr>
            <w:r w:rsidRPr="00512028">
              <w:rPr>
                <w:color w:val="000000"/>
                <w:sz w:val="20"/>
                <w:szCs w:val="20"/>
              </w:rPr>
              <w:t>Индивидуальное жилищное строительство</w:t>
            </w:r>
          </w:p>
        </w:tc>
        <w:tc>
          <w:tcPr>
            <w:tcW w:w="3203"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131,9</w:t>
            </w:r>
          </w:p>
        </w:tc>
        <w:tc>
          <w:tcPr>
            <w:tcW w:w="3260"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80,6</w:t>
            </w:r>
          </w:p>
        </w:tc>
        <w:tc>
          <w:tcPr>
            <w:tcW w:w="3668"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78,6</w:t>
            </w:r>
          </w:p>
        </w:tc>
      </w:tr>
      <w:tr w:rsidR="001D2825" w:rsidRPr="00B15BE2" w:rsidTr="00C67547">
        <w:trPr>
          <w:trHeight w:val="218"/>
        </w:trPr>
        <w:tc>
          <w:tcPr>
            <w:tcW w:w="4902" w:type="dxa"/>
            <w:tcBorders>
              <w:top w:val="nil"/>
              <w:left w:val="single" w:sz="8" w:space="0" w:color="000000"/>
              <w:bottom w:val="single" w:sz="8" w:space="0" w:color="000000"/>
              <w:right w:val="single" w:sz="8" w:space="0" w:color="000000"/>
            </w:tcBorders>
            <w:shd w:val="clear" w:color="000000" w:fill="FFFFFF"/>
            <w:vAlign w:val="bottom"/>
          </w:tcPr>
          <w:p w:rsidR="001D2825" w:rsidRPr="00512028" w:rsidRDefault="001D2825" w:rsidP="00C67547">
            <w:pPr>
              <w:rPr>
                <w:color w:val="000000"/>
                <w:sz w:val="20"/>
                <w:szCs w:val="20"/>
              </w:rPr>
            </w:pPr>
            <w:r w:rsidRPr="00512028">
              <w:rPr>
                <w:color w:val="000000"/>
                <w:sz w:val="20"/>
                <w:szCs w:val="20"/>
              </w:rPr>
              <w:t>Малоэтажная застройка (1-2 этажа)</w:t>
            </w:r>
          </w:p>
        </w:tc>
        <w:tc>
          <w:tcPr>
            <w:tcW w:w="3203"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46,9</w:t>
            </w:r>
          </w:p>
        </w:tc>
        <w:tc>
          <w:tcPr>
            <w:tcW w:w="3260"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50,4</w:t>
            </w:r>
          </w:p>
        </w:tc>
        <w:tc>
          <w:tcPr>
            <w:tcW w:w="3668"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71,5</w:t>
            </w:r>
          </w:p>
        </w:tc>
      </w:tr>
      <w:tr w:rsidR="001D2825" w:rsidRPr="00B15BE2" w:rsidTr="00C67547">
        <w:trPr>
          <w:trHeight w:val="218"/>
        </w:trPr>
        <w:tc>
          <w:tcPr>
            <w:tcW w:w="4902" w:type="dxa"/>
            <w:tcBorders>
              <w:top w:val="nil"/>
              <w:left w:val="single" w:sz="8" w:space="0" w:color="000000"/>
              <w:bottom w:val="single" w:sz="8" w:space="0" w:color="000000"/>
              <w:right w:val="single" w:sz="8" w:space="0" w:color="000000"/>
            </w:tcBorders>
            <w:shd w:val="clear" w:color="000000" w:fill="FFFFFF"/>
            <w:vAlign w:val="bottom"/>
          </w:tcPr>
          <w:p w:rsidR="001D2825" w:rsidRPr="00512028" w:rsidRDefault="001D2825" w:rsidP="00C67547">
            <w:pPr>
              <w:rPr>
                <w:color w:val="000000"/>
                <w:sz w:val="20"/>
                <w:szCs w:val="20"/>
              </w:rPr>
            </w:pPr>
            <w:proofErr w:type="spellStart"/>
            <w:r w:rsidRPr="00512028">
              <w:rPr>
                <w:color w:val="000000"/>
                <w:sz w:val="20"/>
                <w:szCs w:val="20"/>
              </w:rPr>
              <w:t>Среднеэтажная</w:t>
            </w:r>
            <w:proofErr w:type="spellEnd"/>
            <w:r w:rsidRPr="00512028">
              <w:rPr>
                <w:color w:val="000000"/>
                <w:sz w:val="20"/>
                <w:szCs w:val="20"/>
              </w:rPr>
              <w:t xml:space="preserve"> застройка (2-3 этажа)</w:t>
            </w:r>
          </w:p>
        </w:tc>
        <w:tc>
          <w:tcPr>
            <w:tcW w:w="3203"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76,3</w:t>
            </w:r>
          </w:p>
        </w:tc>
        <w:tc>
          <w:tcPr>
            <w:tcW w:w="3260"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35,4</w:t>
            </w:r>
          </w:p>
        </w:tc>
        <w:tc>
          <w:tcPr>
            <w:tcW w:w="3668"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23,1</w:t>
            </w:r>
          </w:p>
        </w:tc>
      </w:tr>
      <w:tr w:rsidR="001D2825" w:rsidRPr="00B15BE2" w:rsidTr="00C67547">
        <w:trPr>
          <w:trHeight w:val="218"/>
        </w:trPr>
        <w:tc>
          <w:tcPr>
            <w:tcW w:w="4902" w:type="dxa"/>
            <w:tcBorders>
              <w:top w:val="nil"/>
              <w:left w:val="single" w:sz="8" w:space="0" w:color="000000"/>
              <w:bottom w:val="single" w:sz="8" w:space="0" w:color="000000"/>
              <w:right w:val="single" w:sz="8" w:space="0" w:color="000000"/>
            </w:tcBorders>
            <w:shd w:val="clear" w:color="000000" w:fill="FFFFFF"/>
            <w:vAlign w:val="bottom"/>
          </w:tcPr>
          <w:p w:rsidR="001D2825" w:rsidRPr="00512028" w:rsidRDefault="001D2825" w:rsidP="00C67547">
            <w:pPr>
              <w:rPr>
                <w:color w:val="000000"/>
                <w:sz w:val="20"/>
                <w:szCs w:val="20"/>
              </w:rPr>
            </w:pPr>
            <w:r w:rsidRPr="00512028">
              <w:rPr>
                <w:color w:val="000000"/>
                <w:sz w:val="20"/>
                <w:szCs w:val="20"/>
              </w:rPr>
              <w:t>Многоэтажная застройка (до 5 этажей)</w:t>
            </w:r>
          </w:p>
        </w:tc>
        <w:tc>
          <w:tcPr>
            <w:tcW w:w="3203"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35,6</w:t>
            </w:r>
          </w:p>
        </w:tc>
        <w:tc>
          <w:tcPr>
            <w:tcW w:w="3260"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17,5</w:t>
            </w:r>
          </w:p>
        </w:tc>
        <w:tc>
          <w:tcPr>
            <w:tcW w:w="3668"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12,7</w:t>
            </w:r>
          </w:p>
        </w:tc>
      </w:tr>
      <w:tr w:rsidR="001D2825" w:rsidRPr="00B15BE2" w:rsidTr="00C67547">
        <w:trPr>
          <w:trHeight w:val="218"/>
        </w:trPr>
        <w:tc>
          <w:tcPr>
            <w:tcW w:w="4902" w:type="dxa"/>
            <w:tcBorders>
              <w:top w:val="nil"/>
              <w:left w:val="single" w:sz="8" w:space="0" w:color="000000"/>
              <w:bottom w:val="single" w:sz="8" w:space="0" w:color="000000"/>
              <w:right w:val="single" w:sz="8" w:space="0" w:color="000000"/>
            </w:tcBorders>
            <w:shd w:val="clear" w:color="000000" w:fill="FFFFFF"/>
            <w:vAlign w:val="bottom"/>
          </w:tcPr>
          <w:p w:rsidR="001D2825" w:rsidRPr="00512028" w:rsidRDefault="001D2825" w:rsidP="00C67547">
            <w:pPr>
              <w:rPr>
                <w:color w:val="000000"/>
                <w:sz w:val="20"/>
                <w:szCs w:val="20"/>
              </w:rPr>
            </w:pPr>
            <w:r w:rsidRPr="00512028">
              <w:rPr>
                <w:color w:val="000000"/>
                <w:sz w:val="20"/>
                <w:szCs w:val="20"/>
              </w:rPr>
              <w:t>Общественно-деловая застройка</w:t>
            </w:r>
          </w:p>
        </w:tc>
        <w:tc>
          <w:tcPr>
            <w:tcW w:w="3203"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40,5</w:t>
            </w:r>
          </w:p>
        </w:tc>
        <w:tc>
          <w:tcPr>
            <w:tcW w:w="3260"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40,5</w:t>
            </w:r>
          </w:p>
        </w:tc>
        <w:tc>
          <w:tcPr>
            <w:tcW w:w="3668" w:type="dxa"/>
            <w:tcBorders>
              <w:top w:val="nil"/>
              <w:left w:val="nil"/>
              <w:bottom w:val="single" w:sz="8" w:space="0" w:color="auto"/>
              <w:right w:val="single" w:sz="8" w:space="0" w:color="auto"/>
            </w:tcBorders>
            <w:shd w:val="clear" w:color="000000" w:fill="FFFFFF"/>
            <w:vAlign w:val="center"/>
          </w:tcPr>
          <w:p w:rsidR="001D2825" w:rsidRPr="00512028" w:rsidRDefault="001D2825" w:rsidP="00C67547">
            <w:pPr>
              <w:jc w:val="center"/>
              <w:rPr>
                <w:color w:val="000000"/>
                <w:sz w:val="20"/>
                <w:szCs w:val="20"/>
              </w:rPr>
            </w:pPr>
            <w:r w:rsidRPr="00512028">
              <w:rPr>
                <w:color w:val="000000"/>
                <w:sz w:val="20"/>
                <w:szCs w:val="20"/>
              </w:rPr>
              <w:t>40,5</w:t>
            </w:r>
          </w:p>
        </w:tc>
      </w:tr>
      <w:tr w:rsidR="001D2825" w:rsidRPr="00B15BE2" w:rsidTr="0018190A">
        <w:trPr>
          <w:trHeight w:val="258"/>
        </w:trPr>
        <w:tc>
          <w:tcPr>
            <w:tcW w:w="4902" w:type="dxa"/>
            <w:tcBorders>
              <w:top w:val="nil"/>
              <w:left w:val="single" w:sz="8" w:space="0" w:color="auto"/>
              <w:bottom w:val="single" w:sz="8" w:space="0" w:color="auto"/>
              <w:right w:val="single" w:sz="8" w:space="0" w:color="auto"/>
            </w:tcBorders>
            <w:shd w:val="clear" w:color="000000" w:fill="auto"/>
            <w:vAlign w:val="center"/>
          </w:tcPr>
          <w:p w:rsidR="001D2825" w:rsidRPr="00512028" w:rsidRDefault="001D2825" w:rsidP="00C67547">
            <w:pPr>
              <w:jc w:val="center"/>
              <w:rPr>
                <w:b/>
                <w:bCs/>
                <w:color w:val="000000"/>
                <w:sz w:val="20"/>
                <w:szCs w:val="20"/>
              </w:rPr>
            </w:pPr>
            <w:r w:rsidRPr="00512028">
              <w:rPr>
                <w:b/>
                <w:bCs/>
                <w:color w:val="000000"/>
                <w:sz w:val="20"/>
                <w:szCs w:val="20"/>
              </w:rPr>
              <w:t>ИТОГО</w:t>
            </w:r>
          </w:p>
        </w:tc>
        <w:tc>
          <w:tcPr>
            <w:tcW w:w="3203" w:type="dxa"/>
            <w:tcBorders>
              <w:top w:val="nil"/>
              <w:left w:val="nil"/>
              <w:bottom w:val="single" w:sz="8" w:space="0" w:color="auto"/>
              <w:right w:val="single" w:sz="8" w:space="0" w:color="auto"/>
            </w:tcBorders>
            <w:shd w:val="clear" w:color="000000" w:fill="auto"/>
            <w:vAlign w:val="center"/>
          </w:tcPr>
          <w:p w:rsidR="001D2825" w:rsidRPr="00512028" w:rsidRDefault="001D2825" w:rsidP="00C67547">
            <w:pPr>
              <w:jc w:val="center"/>
              <w:rPr>
                <w:b/>
                <w:bCs/>
                <w:color w:val="000000"/>
                <w:sz w:val="20"/>
                <w:szCs w:val="20"/>
              </w:rPr>
            </w:pPr>
            <w:r w:rsidRPr="00512028">
              <w:rPr>
                <w:b/>
                <w:bCs/>
                <w:color w:val="000000"/>
                <w:sz w:val="20"/>
                <w:szCs w:val="20"/>
              </w:rPr>
              <w:t>331,1</w:t>
            </w:r>
          </w:p>
        </w:tc>
        <w:tc>
          <w:tcPr>
            <w:tcW w:w="3260" w:type="dxa"/>
            <w:tcBorders>
              <w:top w:val="nil"/>
              <w:left w:val="nil"/>
              <w:bottom w:val="single" w:sz="8" w:space="0" w:color="auto"/>
              <w:right w:val="single" w:sz="8" w:space="0" w:color="auto"/>
            </w:tcBorders>
            <w:shd w:val="clear" w:color="000000" w:fill="auto"/>
            <w:vAlign w:val="center"/>
          </w:tcPr>
          <w:p w:rsidR="001D2825" w:rsidRPr="00512028" w:rsidRDefault="001D2825" w:rsidP="00C67547">
            <w:pPr>
              <w:jc w:val="center"/>
              <w:rPr>
                <w:b/>
                <w:bCs/>
                <w:color w:val="000000"/>
                <w:sz w:val="20"/>
                <w:szCs w:val="20"/>
              </w:rPr>
            </w:pPr>
            <w:r w:rsidRPr="00512028">
              <w:rPr>
                <w:b/>
                <w:bCs/>
                <w:color w:val="000000"/>
                <w:sz w:val="20"/>
                <w:szCs w:val="20"/>
              </w:rPr>
              <w:t>224,5</w:t>
            </w:r>
          </w:p>
        </w:tc>
        <w:tc>
          <w:tcPr>
            <w:tcW w:w="3668" w:type="dxa"/>
            <w:tcBorders>
              <w:top w:val="nil"/>
              <w:left w:val="nil"/>
              <w:bottom w:val="single" w:sz="8" w:space="0" w:color="auto"/>
              <w:right w:val="single" w:sz="8" w:space="0" w:color="auto"/>
            </w:tcBorders>
            <w:shd w:val="clear" w:color="000000" w:fill="auto"/>
            <w:vAlign w:val="center"/>
          </w:tcPr>
          <w:p w:rsidR="001D2825" w:rsidRPr="00512028" w:rsidRDefault="001D2825" w:rsidP="00C67547">
            <w:pPr>
              <w:jc w:val="center"/>
              <w:rPr>
                <w:b/>
                <w:bCs/>
                <w:color w:val="000000"/>
                <w:sz w:val="20"/>
                <w:szCs w:val="20"/>
              </w:rPr>
            </w:pPr>
            <w:r w:rsidRPr="00512028">
              <w:rPr>
                <w:b/>
                <w:bCs/>
                <w:color w:val="000000"/>
                <w:sz w:val="20"/>
                <w:szCs w:val="20"/>
              </w:rPr>
              <w:t>226,4</w:t>
            </w:r>
          </w:p>
        </w:tc>
      </w:tr>
    </w:tbl>
    <w:p w:rsidR="005A6800" w:rsidRDefault="005A6800" w:rsidP="001D2825">
      <w:pPr>
        <w:pStyle w:val="a0"/>
        <w:sectPr w:rsidR="005A6800" w:rsidSect="00C67547">
          <w:pgSz w:w="16838" w:h="11906" w:orient="landscape"/>
          <w:pgMar w:top="567" w:right="1134" w:bottom="1701" w:left="1134" w:header="709" w:footer="397" w:gutter="0"/>
          <w:cols w:space="720"/>
        </w:sectPr>
      </w:pPr>
    </w:p>
    <w:p w:rsidR="006A6D61" w:rsidRPr="00512028" w:rsidRDefault="006A6D61" w:rsidP="005A6800">
      <w:pPr>
        <w:pStyle w:val="affff1"/>
        <w:numPr>
          <w:ilvl w:val="0"/>
          <w:numId w:val="0"/>
        </w:numPr>
        <w:tabs>
          <w:tab w:val="clear" w:pos="1985"/>
          <w:tab w:val="left" w:pos="-1134"/>
        </w:tabs>
        <w:spacing w:before="0" w:after="0"/>
        <w:ind w:left="2269"/>
        <w:rPr>
          <w:i w:val="0"/>
          <w:sz w:val="24"/>
          <w:szCs w:val="24"/>
        </w:rPr>
      </w:pPr>
      <w:r w:rsidRPr="00512028">
        <w:rPr>
          <w:i w:val="0"/>
          <w:sz w:val="24"/>
          <w:szCs w:val="24"/>
        </w:rPr>
        <w:lastRenderedPageBreak/>
        <w:t>Таблица 3.2.4</w:t>
      </w:r>
    </w:p>
    <w:p w:rsidR="005A6800" w:rsidRPr="00512028" w:rsidRDefault="005A6800" w:rsidP="006A6D61">
      <w:pPr>
        <w:pStyle w:val="affff1"/>
        <w:numPr>
          <w:ilvl w:val="0"/>
          <w:numId w:val="0"/>
        </w:numPr>
        <w:tabs>
          <w:tab w:val="clear" w:pos="1985"/>
          <w:tab w:val="left" w:pos="-1134"/>
        </w:tabs>
        <w:spacing w:before="0"/>
        <w:ind w:right="0"/>
        <w:jc w:val="center"/>
        <w:rPr>
          <w:b/>
          <w:i w:val="0"/>
          <w:sz w:val="24"/>
          <w:szCs w:val="24"/>
        </w:rPr>
      </w:pPr>
      <w:r w:rsidRPr="00512028">
        <w:rPr>
          <w:b/>
          <w:i w:val="0"/>
          <w:sz w:val="24"/>
          <w:szCs w:val="24"/>
        </w:rPr>
        <w:t>Территориальная привязка источников теплоснабжения</w:t>
      </w:r>
    </w:p>
    <w:tbl>
      <w:tblPr>
        <w:tblW w:w="9517"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88"/>
        <w:gridCol w:w="5529"/>
      </w:tblGrid>
      <w:tr w:rsidR="005A6800" w:rsidRPr="006A6D61" w:rsidTr="006A6D61">
        <w:trPr>
          <w:trHeight w:val="235"/>
          <w:jc w:val="center"/>
        </w:trPr>
        <w:tc>
          <w:tcPr>
            <w:tcW w:w="3988" w:type="dxa"/>
            <w:shd w:val="clear" w:color="000000" w:fill="D9D9D9" w:themeFill="background1" w:themeFillShade="D9"/>
            <w:vAlign w:val="center"/>
          </w:tcPr>
          <w:p w:rsidR="005A6800" w:rsidRPr="00512028" w:rsidRDefault="005A6800" w:rsidP="00C67547">
            <w:pPr>
              <w:jc w:val="center"/>
              <w:rPr>
                <w:b/>
                <w:bCs/>
                <w:color w:val="000000"/>
                <w:sz w:val="20"/>
                <w:szCs w:val="20"/>
              </w:rPr>
            </w:pPr>
            <w:r w:rsidRPr="00512028">
              <w:rPr>
                <w:b/>
                <w:bCs/>
                <w:color w:val="000000"/>
                <w:sz w:val="20"/>
                <w:szCs w:val="20"/>
              </w:rPr>
              <w:t>Элемент территориального деления</w:t>
            </w:r>
          </w:p>
        </w:tc>
        <w:tc>
          <w:tcPr>
            <w:tcW w:w="5529" w:type="dxa"/>
            <w:shd w:val="clear" w:color="000000" w:fill="D9D9D9" w:themeFill="background1" w:themeFillShade="D9"/>
            <w:vAlign w:val="center"/>
          </w:tcPr>
          <w:p w:rsidR="005A6800" w:rsidRPr="00512028" w:rsidRDefault="005A6800" w:rsidP="00C67547">
            <w:pPr>
              <w:jc w:val="center"/>
              <w:rPr>
                <w:b/>
                <w:bCs/>
                <w:color w:val="000000"/>
                <w:sz w:val="20"/>
                <w:szCs w:val="20"/>
              </w:rPr>
            </w:pPr>
            <w:r w:rsidRPr="00512028">
              <w:rPr>
                <w:b/>
                <w:bCs/>
                <w:color w:val="000000"/>
                <w:sz w:val="20"/>
                <w:szCs w:val="20"/>
              </w:rPr>
              <w:t>Котельная</w:t>
            </w:r>
          </w:p>
        </w:tc>
      </w:tr>
      <w:tr w:rsidR="005A6800" w:rsidRPr="006A6D61" w:rsidTr="005A6800">
        <w:trPr>
          <w:trHeight w:val="528"/>
          <w:jc w:val="center"/>
        </w:trPr>
        <w:tc>
          <w:tcPr>
            <w:tcW w:w="3988" w:type="dxa"/>
            <w:shd w:val="clear" w:color="000000" w:fill="FFFFFF"/>
            <w:vAlign w:val="center"/>
          </w:tcPr>
          <w:p w:rsidR="005A6800" w:rsidRPr="00512028" w:rsidRDefault="00BA24EC" w:rsidP="00C67547">
            <w:pPr>
              <w:jc w:val="center"/>
              <w:rPr>
                <w:b/>
                <w:bCs/>
                <w:color w:val="000000"/>
                <w:sz w:val="20"/>
                <w:szCs w:val="20"/>
              </w:rPr>
            </w:pPr>
            <w:r w:rsidRPr="00512028">
              <w:rPr>
                <w:b/>
                <w:bCs/>
                <w:color w:val="000000"/>
                <w:sz w:val="20"/>
                <w:szCs w:val="20"/>
              </w:rPr>
              <w:t>Старый</w:t>
            </w:r>
            <w:r w:rsidR="005A6800" w:rsidRPr="00512028">
              <w:rPr>
                <w:b/>
                <w:bCs/>
                <w:color w:val="000000"/>
                <w:sz w:val="20"/>
                <w:szCs w:val="20"/>
              </w:rPr>
              <w:t xml:space="preserve"> город</w:t>
            </w:r>
          </w:p>
        </w:tc>
        <w:tc>
          <w:tcPr>
            <w:tcW w:w="5529" w:type="dxa"/>
            <w:shd w:val="clear" w:color="000000" w:fill="FFFFFF"/>
            <w:vAlign w:val="center"/>
          </w:tcPr>
          <w:p w:rsidR="005A6800" w:rsidRPr="00512028" w:rsidRDefault="005A6800" w:rsidP="00E05716">
            <w:pPr>
              <w:pStyle w:val="a9"/>
              <w:keepNext/>
              <w:widowControl w:val="0"/>
              <w:numPr>
                <w:ilvl w:val="0"/>
                <w:numId w:val="26"/>
              </w:numPr>
              <w:suppressAutoHyphens/>
              <w:ind w:right="-108"/>
              <w:contextualSpacing w:val="0"/>
              <w:jc w:val="left"/>
              <w:rPr>
                <w:color w:val="000000"/>
                <w:sz w:val="20"/>
                <w:szCs w:val="20"/>
              </w:rPr>
            </w:pPr>
            <w:r w:rsidRPr="00512028">
              <w:rPr>
                <w:color w:val="000000"/>
                <w:sz w:val="20"/>
                <w:szCs w:val="20"/>
              </w:rPr>
              <w:t>Котельная, пос. Фабрики, 14в,</w:t>
            </w:r>
          </w:p>
          <w:p w:rsidR="005A6800" w:rsidRPr="00512028" w:rsidRDefault="005A6800" w:rsidP="00E05716">
            <w:pPr>
              <w:pStyle w:val="a9"/>
              <w:keepNext/>
              <w:widowControl w:val="0"/>
              <w:numPr>
                <w:ilvl w:val="0"/>
                <w:numId w:val="26"/>
              </w:numPr>
              <w:suppressAutoHyphens/>
              <w:ind w:right="-108"/>
              <w:contextualSpacing w:val="0"/>
              <w:jc w:val="left"/>
              <w:rPr>
                <w:color w:val="000000"/>
                <w:sz w:val="20"/>
                <w:szCs w:val="20"/>
              </w:rPr>
            </w:pPr>
            <w:r w:rsidRPr="00512028">
              <w:rPr>
                <w:color w:val="000000"/>
                <w:sz w:val="20"/>
                <w:szCs w:val="20"/>
              </w:rPr>
              <w:t xml:space="preserve">Котельная, ул. Ленина, </w:t>
            </w:r>
          </w:p>
          <w:p w:rsidR="005A6800" w:rsidRPr="00512028" w:rsidRDefault="005A6800" w:rsidP="00E05716">
            <w:pPr>
              <w:pStyle w:val="a9"/>
              <w:keepNext/>
              <w:widowControl w:val="0"/>
              <w:numPr>
                <w:ilvl w:val="0"/>
                <w:numId w:val="26"/>
              </w:numPr>
              <w:suppressAutoHyphens/>
              <w:ind w:right="-108"/>
              <w:contextualSpacing w:val="0"/>
              <w:jc w:val="left"/>
              <w:rPr>
                <w:color w:val="000000"/>
                <w:sz w:val="20"/>
                <w:szCs w:val="20"/>
              </w:rPr>
            </w:pPr>
            <w:r w:rsidRPr="00512028">
              <w:rPr>
                <w:color w:val="000000"/>
                <w:sz w:val="20"/>
                <w:szCs w:val="20"/>
              </w:rPr>
              <w:t xml:space="preserve">Котельная, ул. Комарова, </w:t>
            </w:r>
          </w:p>
          <w:p w:rsidR="005A6800" w:rsidRPr="00512028" w:rsidRDefault="005A6800" w:rsidP="00E05716">
            <w:pPr>
              <w:pStyle w:val="a9"/>
              <w:keepNext/>
              <w:widowControl w:val="0"/>
              <w:numPr>
                <w:ilvl w:val="0"/>
                <w:numId w:val="26"/>
              </w:numPr>
              <w:suppressAutoHyphens/>
              <w:ind w:right="-108"/>
              <w:contextualSpacing w:val="0"/>
              <w:jc w:val="left"/>
              <w:rPr>
                <w:color w:val="000000"/>
                <w:sz w:val="20"/>
                <w:szCs w:val="20"/>
              </w:rPr>
            </w:pPr>
            <w:r w:rsidRPr="00512028">
              <w:rPr>
                <w:color w:val="000000"/>
                <w:sz w:val="20"/>
                <w:szCs w:val="20"/>
              </w:rPr>
              <w:t xml:space="preserve">Котельная ГБУ РО КЦРБ,  </w:t>
            </w:r>
          </w:p>
          <w:p w:rsidR="005A6800" w:rsidRPr="00512028" w:rsidRDefault="005A6800" w:rsidP="00E05716">
            <w:pPr>
              <w:pStyle w:val="a9"/>
              <w:keepNext/>
              <w:widowControl w:val="0"/>
              <w:numPr>
                <w:ilvl w:val="0"/>
                <w:numId w:val="26"/>
              </w:numPr>
              <w:suppressAutoHyphens/>
              <w:ind w:right="-108"/>
              <w:contextualSpacing w:val="0"/>
              <w:jc w:val="left"/>
              <w:rPr>
                <w:color w:val="000000"/>
                <w:sz w:val="20"/>
                <w:szCs w:val="20"/>
              </w:rPr>
            </w:pPr>
            <w:r w:rsidRPr="00512028">
              <w:rPr>
                <w:color w:val="000000"/>
                <w:sz w:val="20"/>
                <w:szCs w:val="20"/>
              </w:rPr>
              <w:t xml:space="preserve">АТП МДОУ № 6, ул. Свердлова, </w:t>
            </w:r>
          </w:p>
          <w:p w:rsidR="005A6800" w:rsidRPr="00512028" w:rsidRDefault="005A6800" w:rsidP="00E05716">
            <w:pPr>
              <w:pStyle w:val="a9"/>
              <w:keepNext/>
              <w:widowControl w:val="0"/>
              <w:numPr>
                <w:ilvl w:val="0"/>
                <w:numId w:val="26"/>
              </w:numPr>
              <w:suppressAutoHyphens/>
              <w:ind w:right="-108"/>
              <w:contextualSpacing w:val="0"/>
              <w:jc w:val="left"/>
              <w:rPr>
                <w:color w:val="000000"/>
                <w:sz w:val="20"/>
                <w:szCs w:val="20"/>
              </w:rPr>
            </w:pPr>
            <w:r w:rsidRPr="00512028">
              <w:rPr>
                <w:color w:val="000000"/>
                <w:sz w:val="20"/>
                <w:szCs w:val="20"/>
              </w:rPr>
              <w:t>АТП, пл. Соборная, 10,</w:t>
            </w:r>
          </w:p>
          <w:p w:rsidR="005A6800" w:rsidRPr="00512028" w:rsidRDefault="005A6800" w:rsidP="00E05716">
            <w:pPr>
              <w:pStyle w:val="a9"/>
              <w:keepNext/>
              <w:widowControl w:val="0"/>
              <w:numPr>
                <w:ilvl w:val="0"/>
                <w:numId w:val="26"/>
              </w:numPr>
              <w:suppressAutoHyphens/>
              <w:ind w:right="-108"/>
              <w:contextualSpacing w:val="0"/>
              <w:jc w:val="left"/>
              <w:rPr>
                <w:color w:val="000000"/>
                <w:sz w:val="20"/>
                <w:szCs w:val="20"/>
              </w:rPr>
            </w:pPr>
            <w:r w:rsidRPr="00512028">
              <w:rPr>
                <w:color w:val="000000"/>
                <w:sz w:val="20"/>
                <w:szCs w:val="20"/>
              </w:rPr>
              <w:t>АТП СОШ № 5, ул. Московская</w:t>
            </w:r>
          </w:p>
        </w:tc>
      </w:tr>
      <w:tr w:rsidR="005A6800" w:rsidRPr="006A6D61" w:rsidTr="005A6800">
        <w:trPr>
          <w:trHeight w:val="807"/>
          <w:jc w:val="center"/>
        </w:trPr>
        <w:tc>
          <w:tcPr>
            <w:tcW w:w="3988" w:type="dxa"/>
            <w:shd w:val="clear" w:color="000000" w:fill="FFFFFF"/>
            <w:vAlign w:val="center"/>
          </w:tcPr>
          <w:p w:rsidR="005A6800" w:rsidRPr="00512028" w:rsidRDefault="005A6800" w:rsidP="00C67547">
            <w:pPr>
              <w:jc w:val="center"/>
              <w:rPr>
                <w:b/>
                <w:bCs/>
                <w:color w:val="000000"/>
                <w:sz w:val="20"/>
                <w:szCs w:val="20"/>
              </w:rPr>
            </w:pPr>
            <w:r w:rsidRPr="00512028">
              <w:rPr>
                <w:b/>
                <w:bCs/>
                <w:color w:val="000000"/>
                <w:sz w:val="20"/>
                <w:szCs w:val="20"/>
              </w:rPr>
              <w:t>Татарский</w:t>
            </w:r>
          </w:p>
        </w:tc>
        <w:tc>
          <w:tcPr>
            <w:tcW w:w="5529" w:type="dxa"/>
            <w:shd w:val="clear" w:color="000000" w:fill="FFFFFF"/>
            <w:vAlign w:val="center"/>
          </w:tcPr>
          <w:p w:rsidR="005A6800" w:rsidRPr="00512028" w:rsidRDefault="005A6800" w:rsidP="00E05716">
            <w:pPr>
              <w:pStyle w:val="a9"/>
              <w:keepNext/>
              <w:widowControl w:val="0"/>
              <w:numPr>
                <w:ilvl w:val="0"/>
                <w:numId w:val="25"/>
              </w:numPr>
              <w:suppressAutoHyphens/>
              <w:ind w:right="-108"/>
              <w:contextualSpacing w:val="0"/>
              <w:jc w:val="left"/>
              <w:rPr>
                <w:color w:val="000000"/>
                <w:sz w:val="20"/>
                <w:szCs w:val="20"/>
              </w:rPr>
            </w:pPr>
            <w:r w:rsidRPr="00512028">
              <w:rPr>
                <w:color w:val="000000"/>
                <w:sz w:val="20"/>
                <w:szCs w:val="20"/>
              </w:rPr>
              <w:t>Котельная, ул. Чижова,</w:t>
            </w:r>
          </w:p>
          <w:p w:rsidR="005A6800" w:rsidRPr="00512028" w:rsidRDefault="005A6800" w:rsidP="00E05716">
            <w:pPr>
              <w:pStyle w:val="a9"/>
              <w:keepNext/>
              <w:widowControl w:val="0"/>
              <w:numPr>
                <w:ilvl w:val="0"/>
                <w:numId w:val="25"/>
              </w:numPr>
              <w:suppressAutoHyphens/>
              <w:ind w:right="-108"/>
              <w:contextualSpacing w:val="0"/>
              <w:jc w:val="left"/>
              <w:rPr>
                <w:color w:val="000000"/>
                <w:sz w:val="20"/>
                <w:szCs w:val="20"/>
              </w:rPr>
            </w:pPr>
            <w:r w:rsidRPr="00512028">
              <w:rPr>
                <w:color w:val="000000"/>
                <w:sz w:val="20"/>
                <w:szCs w:val="20"/>
              </w:rPr>
              <w:t xml:space="preserve">Котельная, ул. Ленина, </w:t>
            </w:r>
          </w:p>
          <w:p w:rsidR="005A6800" w:rsidRPr="00512028" w:rsidRDefault="005A6800" w:rsidP="00E05716">
            <w:pPr>
              <w:pStyle w:val="a9"/>
              <w:keepNext/>
              <w:widowControl w:val="0"/>
              <w:numPr>
                <w:ilvl w:val="0"/>
                <w:numId w:val="25"/>
              </w:numPr>
              <w:suppressAutoHyphens/>
              <w:ind w:right="-108"/>
              <w:contextualSpacing w:val="0"/>
              <w:jc w:val="left"/>
              <w:rPr>
                <w:color w:val="000000"/>
                <w:sz w:val="20"/>
                <w:szCs w:val="20"/>
              </w:rPr>
            </w:pPr>
            <w:r w:rsidRPr="00512028">
              <w:rPr>
                <w:color w:val="000000"/>
                <w:sz w:val="20"/>
                <w:szCs w:val="20"/>
              </w:rPr>
              <w:t xml:space="preserve">Котельная Педагогического колледжа, </w:t>
            </w:r>
          </w:p>
          <w:p w:rsidR="005A6800" w:rsidRPr="00512028" w:rsidRDefault="005A6800" w:rsidP="00E05716">
            <w:pPr>
              <w:pStyle w:val="a9"/>
              <w:keepNext/>
              <w:widowControl w:val="0"/>
              <w:numPr>
                <w:ilvl w:val="0"/>
                <w:numId w:val="25"/>
              </w:numPr>
              <w:suppressAutoHyphens/>
              <w:ind w:right="-108"/>
              <w:contextualSpacing w:val="0"/>
              <w:jc w:val="left"/>
              <w:rPr>
                <w:color w:val="000000"/>
                <w:sz w:val="20"/>
                <w:szCs w:val="20"/>
              </w:rPr>
            </w:pPr>
            <w:r w:rsidRPr="00512028">
              <w:rPr>
                <w:color w:val="000000"/>
                <w:sz w:val="20"/>
                <w:szCs w:val="20"/>
              </w:rPr>
              <w:t>АТП, ул</w:t>
            </w:r>
            <w:proofErr w:type="gramStart"/>
            <w:r w:rsidRPr="00512028">
              <w:rPr>
                <w:color w:val="000000"/>
                <w:sz w:val="20"/>
                <w:szCs w:val="20"/>
              </w:rPr>
              <w:t>.Л</w:t>
            </w:r>
            <w:proofErr w:type="gramEnd"/>
            <w:r w:rsidRPr="00512028">
              <w:rPr>
                <w:color w:val="000000"/>
                <w:sz w:val="20"/>
                <w:szCs w:val="20"/>
              </w:rPr>
              <w:t xml:space="preserve">енина, 48, </w:t>
            </w:r>
          </w:p>
          <w:p w:rsidR="005A6800" w:rsidRPr="00512028" w:rsidRDefault="005A6800" w:rsidP="00E05716">
            <w:pPr>
              <w:pStyle w:val="a9"/>
              <w:keepNext/>
              <w:widowControl w:val="0"/>
              <w:numPr>
                <w:ilvl w:val="0"/>
                <w:numId w:val="25"/>
              </w:numPr>
              <w:suppressAutoHyphens/>
              <w:ind w:right="-108"/>
              <w:contextualSpacing w:val="0"/>
              <w:jc w:val="left"/>
              <w:rPr>
                <w:color w:val="000000"/>
                <w:sz w:val="20"/>
                <w:szCs w:val="20"/>
              </w:rPr>
            </w:pPr>
            <w:r w:rsidRPr="00512028">
              <w:rPr>
                <w:color w:val="000000"/>
                <w:sz w:val="20"/>
                <w:szCs w:val="20"/>
              </w:rPr>
              <w:t xml:space="preserve">АТП МДОУ №10, пл. Победы, </w:t>
            </w:r>
          </w:p>
          <w:p w:rsidR="005A6800" w:rsidRPr="00512028" w:rsidRDefault="005A6800" w:rsidP="00E05716">
            <w:pPr>
              <w:pStyle w:val="a9"/>
              <w:keepNext/>
              <w:widowControl w:val="0"/>
              <w:numPr>
                <w:ilvl w:val="0"/>
                <w:numId w:val="25"/>
              </w:numPr>
              <w:suppressAutoHyphens/>
              <w:ind w:right="-108"/>
              <w:contextualSpacing w:val="0"/>
              <w:jc w:val="left"/>
              <w:rPr>
                <w:color w:val="000000"/>
                <w:sz w:val="20"/>
                <w:szCs w:val="20"/>
              </w:rPr>
            </w:pPr>
            <w:r w:rsidRPr="00512028">
              <w:rPr>
                <w:color w:val="000000"/>
                <w:sz w:val="20"/>
                <w:szCs w:val="20"/>
              </w:rPr>
              <w:t>АТП ЦСО "Ветеран", ул. Крылова</w:t>
            </w:r>
          </w:p>
          <w:p w:rsidR="005A6800" w:rsidRPr="00512028" w:rsidRDefault="005A6800" w:rsidP="00E05716">
            <w:pPr>
              <w:pStyle w:val="a9"/>
              <w:keepNext/>
              <w:widowControl w:val="0"/>
              <w:numPr>
                <w:ilvl w:val="0"/>
                <w:numId w:val="25"/>
              </w:numPr>
              <w:suppressAutoHyphens/>
              <w:ind w:right="-108"/>
              <w:contextualSpacing w:val="0"/>
              <w:jc w:val="left"/>
              <w:rPr>
                <w:color w:val="000000"/>
                <w:sz w:val="20"/>
                <w:szCs w:val="20"/>
              </w:rPr>
            </w:pPr>
            <w:r w:rsidRPr="00512028">
              <w:rPr>
                <w:color w:val="000000"/>
                <w:sz w:val="20"/>
                <w:szCs w:val="20"/>
              </w:rPr>
              <w:t>АТП, пл. Победы, 16,</w:t>
            </w:r>
          </w:p>
          <w:p w:rsidR="005A6800" w:rsidRPr="00512028" w:rsidRDefault="005A6800" w:rsidP="00E05716">
            <w:pPr>
              <w:pStyle w:val="a9"/>
              <w:keepNext/>
              <w:widowControl w:val="0"/>
              <w:numPr>
                <w:ilvl w:val="0"/>
                <w:numId w:val="25"/>
              </w:numPr>
              <w:suppressAutoHyphens/>
              <w:ind w:right="-108"/>
              <w:contextualSpacing w:val="0"/>
              <w:jc w:val="left"/>
              <w:rPr>
                <w:color w:val="000000"/>
                <w:sz w:val="20"/>
                <w:szCs w:val="20"/>
              </w:rPr>
            </w:pPr>
            <w:r w:rsidRPr="00512028">
              <w:rPr>
                <w:color w:val="000000"/>
                <w:sz w:val="20"/>
                <w:szCs w:val="20"/>
              </w:rPr>
              <w:t xml:space="preserve">АТП Краеведческий музей, пл. Победы, </w:t>
            </w:r>
          </w:p>
        </w:tc>
      </w:tr>
      <w:tr w:rsidR="005A6800" w:rsidRPr="006A6D61" w:rsidTr="005A6800">
        <w:trPr>
          <w:trHeight w:val="259"/>
          <w:jc w:val="center"/>
        </w:trPr>
        <w:tc>
          <w:tcPr>
            <w:tcW w:w="3988" w:type="dxa"/>
            <w:shd w:val="clear" w:color="000000" w:fill="FFFFFF"/>
            <w:vAlign w:val="center"/>
          </w:tcPr>
          <w:p w:rsidR="005A6800" w:rsidRPr="00512028" w:rsidRDefault="005A6800" w:rsidP="00C67547">
            <w:pPr>
              <w:jc w:val="center"/>
              <w:rPr>
                <w:b/>
                <w:bCs/>
                <w:color w:val="000000"/>
                <w:sz w:val="20"/>
                <w:szCs w:val="20"/>
              </w:rPr>
            </w:pPr>
            <w:r w:rsidRPr="00512028">
              <w:rPr>
                <w:b/>
                <w:bCs/>
                <w:color w:val="000000"/>
                <w:sz w:val="20"/>
                <w:szCs w:val="20"/>
              </w:rPr>
              <w:t>50 лет СССР</w:t>
            </w:r>
          </w:p>
        </w:tc>
        <w:tc>
          <w:tcPr>
            <w:tcW w:w="5529" w:type="dxa"/>
            <w:vAlign w:val="center"/>
          </w:tcPr>
          <w:p w:rsidR="005A6800" w:rsidRPr="00512028" w:rsidRDefault="005A6800" w:rsidP="00E05716">
            <w:pPr>
              <w:pStyle w:val="a9"/>
              <w:keepNext/>
              <w:widowControl w:val="0"/>
              <w:numPr>
                <w:ilvl w:val="0"/>
                <w:numId w:val="24"/>
              </w:numPr>
              <w:suppressAutoHyphens/>
              <w:ind w:right="-108"/>
              <w:contextualSpacing w:val="0"/>
              <w:jc w:val="left"/>
              <w:rPr>
                <w:color w:val="000000"/>
                <w:sz w:val="20"/>
                <w:szCs w:val="20"/>
              </w:rPr>
            </w:pPr>
            <w:r w:rsidRPr="00512028">
              <w:rPr>
                <w:color w:val="000000"/>
                <w:sz w:val="20"/>
                <w:szCs w:val="20"/>
              </w:rPr>
              <w:t xml:space="preserve">Котельная №1, ул. 50 лет СССР, </w:t>
            </w:r>
          </w:p>
          <w:p w:rsidR="005A6800" w:rsidRPr="00512028" w:rsidRDefault="005A6800" w:rsidP="00E05716">
            <w:pPr>
              <w:pStyle w:val="a9"/>
              <w:keepNext/>
              <w:widowControl w:val="0"/>
              <w:numPr>
                <w:ilvl w:val="0"/>
                <w:numId w:val="24"/>
              </w:numPr>
              <w:suppressAutoHyphens/>
              <w:ind w:right="-108"/>
              <w:contextualSpacing w:val="0"/>
              <w:jc w:val="left"/>
              <w:rPr>
                <w:color w:val="000000"/>
                <w:sz w:val="20"/>
                <w:szCs w:val="20"/>
              </w:rPr>
            </w:pPr>
            <w:r w:rsidRPr="00512028">
              <w:rPr>
                <w:color w:val="000000"/>
                <w:sz w:val="20"/>
                <w:szCs w:val="20"/>
              </w:rPr>
              <w:t>Котельная, ул. Ленина</w:t>
            </w:r>
          </w:p>
        </w:tc>
      </w:tr>
      <w:tr w:rsidR="005A6800" w:rsidRPr="006A6D61" w:rsidTr="005A6800">
        <w:trPr>
          <w:trHeight w:val="228"/>
          <w:jc w:val="center"/>
        </w:trPr>
        <w:tc>
          <w:tcPr>
            <w:tcW w:w="3988" w:type="dxa"/>
            <w:shd w:val="clear" w:color="000000" w:fill="FFFFFF"/>
            <w:vAlign w:val="center"/>
          </w:tcPr>
          <w:p w:rsidR="005A6800" w:rsidRPr="00512028" w:rsidRDefault="005A6800" w:rsidP="00C67547">
            <w:pPr>
              <w:jc w:val="center"/>
              <w:rPr>
                <w:b/>
                <w:bCs/>
                <w:color w:val="000000"/>
                <w:sz w:val="20"/>
                <w:szCs w:val="20"/>
              </w:rPr>
            </w:pPr>
            <w:proofErr w:type="spellStart"/>
            <w:r w:rsidRPr="00512028">
              <w:rPr>
                <w:b/>
                <w:bCs/>
                <w:color w:val="000000"/>
                <w:sz w:val="20"/>
                <w:szCs w:val="20"/>
              </w:rPr>
              <w:t>Приокский</w:t>
            </w:r>
            <w:proofErr w:type="spellEnd"/>
          </w:p>
        </w:tc>
        <w:tc>
          <w:tcPr>
            <w:tcW w:w="5529" w:type="dxa"/>
            <w:shd w:val="clear" w:color="000000" w:fill="FFFFFF"/>
            <w:vAlign w:val="center"/>
          </w:tcPr>
          <w:p w:rsidR="005A6800" w:rsidRPr="00512028" w:rsidRDefault="00C8551D" w:rsidP="00C67547">
            <w:pPr>
              <w:pStyle w:val="a9"/>
              <w:ind w:left="306" w:firstLine="414"/>
              <w:jc w:val="left"/>
              <w:rPr>
                <w:color w:val="000000"/>
                <w:sz w:val="20"/>
                <w:szCs w:val="20"/>
              </w:rPr>
            </w:pPr>
            <w:r>
              <w:rPr>
                <w:color w:val="000000"/>
                <w:sz w:val="20"/>
                <w:szCs w:val="20"/>
              </w:rPr>
              <w:t xml:space="preserve">Котельная </w:t>
            </w:r>
            <w:r w:rsidR="005A6800" w:rsidRPr="00512028">
              <w:rPr>
                <w:color w:val="000000"/>
                <w:sz w:val="20"/>
                <w:szCs w:val="20"/>
              </w:rPr>
              <w:t>АО «ПЗЦМ»</w:t>
            </w:r>
          </w:p>
        </w:tc>
      </w:tr>
      <w:tr w:rsidR="005A6800" w:rsidRPr="006A6D61" w:rsidTr="005A6800">
        <w:trPr>
          <w:trHeight w:val="158"/>
          <w:jc w:val="center"/>
        </w:trPr>
        <w:tc>
          <w:tcPr>
            <w:tcW w:w="3988" w:type="dxa"/>
            <w:shd w:val="clear" w:color="000000" w:fill="FFFFFF"/>
            <w:vAlign w:val="center"/>
          </w:tcPr>
          <w:p w:rsidR="005A6800" w:rsidRPr="00512028" w:rsidRDefault="005A6800" w:rsidP="00C67547">
            <w:pPr>
              <w:jc w:val="center"/>
              <w:rPr>
                <w:b/>
                <w:bCs/>
                <w:color w:val="000000"/>
                <w:sz w:val="20"/>
                <w:szCs w:val="20"/>
              </w:rPr>
            </w:pPr>
            <w:r w:rsidRPr="00512028">
              <w:rPr>
                <w:b/>
                <w:bCs/>
                <w:color w:val="000000"/>
                <w:sz w:val="20"/>
                <w:szCs w:val="20"/>
              </w:rPr>
              <w:t>Сиверка</w:t>
            </w:r>
          </w:p>
        </w:tc>
        <w:tc>
          <w:tcPr>
            <w:tcW w:w="5529" w:type="dxa"/>
            <w:shd w:val="clear" w:color="000000" w:fill="FFFFFF"/>
            <w:vAlign w:val="center"/>
          </w:tcPr>
          <w:p w:rsidR="005A6800" w:rsidRPr="00512028" w:rsidRDefault="005A6800" w:rsidP="00C67547">
            <w:pPr>
              <w:pStyle w:val="a9"/>
              <w:ind w:left="306" w:firstLine="414"/>
              <w:jc w:val="left"/>
              <w:rPr>
                <w:color w:val="000000"/>
                <w:sz w:val="20"/>
                <w:szCs w:val="20"/>
              </w:rPr>
            </w:pPr>
            <w:r w:rsidRPr="00512028">
              <w:rPr>
                <w:color w:val="000000"/>
                <w:sz w:val="20"/>
                <w:szCs w:val="20"/>
              </w:rPr>
              <w:t>Котельная, пос. Сиверка</w:t>
            </w:r>
          </w:p>
        </w:tc>
      </w:tr>
      <w:tr w:rsidR="005A6800" w:rsidRPr="006A6D61" w:rsidTr="005A6800">
        <w:trPr>
          <w:trHeight w:val="133"/>
          <w:jc w:val="center"/>
        </w:trPr>
        <w:tc>
          <w:tcPr>
            <w:tcW w:w="3988" w:type="dxa"/>
            <w:shd w:val="clear" w:color="000000" w:fill="FFFFFF"/>
            <w:vAlign w:val="center"/>
          </w:tcPr>
          <w:p w:rsidR="005A6800" w:rsidRPr="00512028" w:rsidRDefault="005A6800" w:rsidP="00C67547">
            <w:pPr>
              <w:jc w:val="center"/>
              <w:rPr>
                <w:b/>
                <w:bCs/>
                <w:color w:val="000000"/>
                <w:sz w:val="20"/>
                <w:szCs w:val="20"/>
              </w:rPr>
            </w:pPr>
            <w:r w:rsidRPr="00512028">
              <w:rPr>
                <w:b/>
                <w:bCs/>
                <w:color w:val="000000"/>
                <w:sz w:val="20"/>
                <w:szCs w:val="20"/>
              </w:rPr>
              <w:t>Аэродром</w:t>
            </w:r>
          </w:p>
        </w:tc>
        <w:tc>
          <w:tcPr>
            <w:tcW w:w="5529" w:type="dxa"/>
            <w:shd w:val="clear" w:color="000000" w:fill="FFFFFF"/>
            <w:vAlign w:val="center"/>
          </w:tcPr>
          <w:p w:rsidR="005A6800" w:rsidRPr="00512028" w:rsidRDefault="005A6800" w:rsidP="00C67547">
            <w:pPr>
              <w:ind w:left="306" w:firstLine="414"/>
              <w:rPr>
                <w:color w:val="000000"/>
                <w:sz w:val="20"/>
                <w:szCs w:val="20"/>
              </w:rPr>
            </w:pPr>
            <w:r w:rsidRPr="00512028">
              <w:rPr>
                <w:color w:val="000000"/>
                <w:sz w:val="20"/>
                <w:szCs w:val="20"/>
              </w:rPr>
              <w:t xml:space="preserve"> Индивидуальные </w:t>
            </w:r>
            <w:proofErr w:type="spellStart"/>
            <w:r w:rsidRPr="00512028">
              <w:rPr>
                <w:color w:val="000000"/>
                <w:sz w:val="20"/>
                <w:szCs w:val="20"/>
              </w:rPr>
              <w:t>теплогенераторы</w:t>
            </w:r>
            <w:proofErr w:type="spellEnd"/>
          </w:p>
        </w:tc>
      </w:tr>
      <w:tr w:rsidR="005A6800" w:rsidRPr="006A6D61" w:rsidTr="005A6800">
        <w:trPr>
          <w:trHeight w:val="160"/>
          <w:jc w:val="center"/>
        </w:trPr>
        <w:tc>
          <w:tcPr>
            <w:tcW w:w="3988" w:type="dxa"/>
            <w:shd w:val="clear" w:color="000000" w:fill="FFFFFF"/>
            <w:vAlign w:val="center"/>
          </w:tcPr>
          <w:p w:rsidR="005A6800" w:rsidRPr="00512028" w:rsidRDefault="005A6800" w:rsidP="00C67547">
            <w:pPr>
              <w:jc w:val="center"/>
              <w:rPr>
                <w:b/>
                <w:bCs/>
                <w:color w:val="000000"/>
                <w:sz w:val="20"/>
                <w:szCs w:val="20"/>
              </w:rPr>
            </w:pPr>
            <w:proofErr w:type="spellStart"/>
            <w:r w:rsidRPr="00512028">
              <w:rPr>
                <w:b/>
                <w:bCs/>
                <w:color w:val="000000"/>
                <w:sz w:val="20"/>
                <w:szCs w:val="20"/>
              </w:rPr>
              <w:t>Черемушки</w:t>
            </w:r>
            <w:proofErr w:type="spellEnd"/>
          </w:p>
        </w:tc>
        <w:tc>
          <w:tcPr>
            <w:tcW w:w="5529" w:type="dxa"/>
            <w:shd w:val="clear" w:color="000000" w:fill="FFFFFF"/>
            <w:vAlign w:val="center"/>
          </w:tcPr>
          <w:p w:rsidR="005A6800" w:rsidRPr="00512028" w:rsidRDefault="005A6800" w:rsidP="00C67547">
            <w:pPr>
              <w:ind w:left="306" w:firstLine="414"/>
              <w:rPr>
                <w:color w:val="000000"/>
                <w:sz w:val="20"/>
                <w:szCs w:val="20"/>
              </w:rPr>
            </w:pPr>
            <w:r w:rsidRPr="00512028">
              <w:rPr>
                <w:color w:val="000000"/>
                <w:sz w:val="20"/>
                <w:szCs w:val="20"/>
              </w:rPr>
              <w:t>Котельная, ул. Советская</w:t>
            </w:r>
          </w:p>
        </w:tc>
      </w:tr>
      <w:tr w:rsidR="005A6800" w:rsidRPr="006A6D61" w:rsidTr="005A6800">
        <w:trPr>
          <w:trHeight w:val="133"/>
          <w:jc w:val="center"/>
        </w:trPr>
        <w:tc>
          <w:tcPr>
            <w:tcW w:w="3988" w:type="dxa"/>
            <w:shd w:val="clear" w:color="000000" w:fill="FFFFFF"/>
            <w:vAlign w:val="center"/>
          </w:tcPr>
          <w:p w:rsidR="005A6800" w:rsidRPr="00512028" w:rsidRDefault="005A6800" w:rsidP="00C67547">
            <w:pPr>
              <w:jc w:val="center"/>
              <w:rPr>
                <w:b/>
                <w:bCs/>
                <w:color w:val="000000"/>
                <w:sz w:val="20"/>
                <w:szCs w:val="20"/>
              </w:rPr>
            </w:pPr>
            <w:r w:rsidRPr="00512028">
              <w:rPr>
                <w:b/>
                <w:bCs/>
                <w:color w:val="000000"/>
                <w:sz w:val="20"/>
                <w:szCs w:val="20"/>
              </w:rPr>
              <w:t>Садовый</w:t>
            </w:r>
          </w:p>
        </w:tc>
        <w:tc>
          <w:tcPr>
            <w:tcW w:w="5529" w:type="dxa"/>
            <w:shd w:val="clear" w:color="000000" w:fill="FFFFFF"/>
            <w:vAlign w:val="center"/>
          </w:tcPr>
          <w:p w:rsidR="005A6800" w:rsidRPr="00512028" w:rsidRDefault="005A6800" w:rsidP="00C67547">
            <w:pPr>
              <w:ind w:left="306" w:firstLine="414"/>
              <w:rPr>
                <w:color w:val="000000"/>
                <w:sz w:val="20"/>
                <w:szCs w:val="20"/>
              </w:rPr>
            </w:pPr>
            <w:r w:rsidRPr="00512028">
              <w:rPr>
                <w:color w:val="000000"/>
                <w:sz w:val="20"/>
                <w:szCs w:val="20"/>
              </w:rPr>
              <w:t xml:space="preserve"> Индивидуальные </w:t>
            </w:r>
            <w:proofErr w:type="spellStart"/>
            <w:r w:rsidRPr="00512028">
              <w:rPr>
                <w:color w:val="000000"/>
                <w:sz w:val="20"/>
                <w:szCs w:val="20"/>
              </w:rPr>
              <w:t>теплогенераторы</w:t>
            </w:r>
            <w:proofErr w:type="spellEnd"/>
          </w:p>
        </w:tc>
      </w:tr>
      <w:tr w:rsidR="005A6800" w:rsidRPr="006A6D61" w:rsidTr="005A6800">
        <w:trPr>
          <w:trHeight w:val="137"/>
          <w:jc w:val="center"/>
        </w:trPr>
        <w:tc>
          <w:tcPr>
            <w:tcW w:w="3988" w:type="dxa"/>
            <w:shd w:val="clear" w:color="000000" w:fill="FFFFFF"/>
            <w:vAlign w:val="center"/>
          </w:tcPr>
          <w:p w:rsidR="005A6800" w:rsidRPr="00512028" w:rsidRDefault="005A6800" w:rsidP="00C67547">
            <w:pPr>
              <w:jc w:val="center"/>
              <w:rPr>
                <w:b/>
                <w:bCs/>
                <w:color w:val="000000"/>
                <w:sz w:val="20"/>
                <w:szCs w:val="20"/>
              </w:rPr>
            </w:pPr>
            <w:r w:rsidRPr="00512028">
              <w:rPr>
                <w:b/>
                <w:bCs/>
                <w:color w:val="000000"/>
                <w:sz w:val="20"/>
                <w:szCs w:val="20"/>
              </w:rPr>
              <w:t>Затон</w:t>
            </w:r>
          </w:p>
        </w:tc>
        <w:tc>
          <w:tcPr>
            <w:tcW w:w="5529" w:type="dxa"/>
            <w:shd w:val="clear" w:color="000000" w:fill="FFFFFF"/>
            <w:vAlign w:val="center"/>
          </w:tcPr>
          <w:p w:rsidR="005A6800" w:rsidRPr="00512028" w:rsidRDefault="005A6800" w:rsidP="00E05716">
            <w:pPr>
              <w:pStyle w:val="a9"/>
              <w:keepNext/>
              <w:widowControl w:val="0"/>
              <w:numPr>
                <w:ilvl w:val="0"/>
                <w:numId w:val="23"/>
              </w:numPr>
              <w:suppressAutoHyphens/>
              <w:ind w:right="-108"/>
              <w:contextualSpacing w:val="0"/>
              <w:jc w:val="left"/>
              <w:rPr>
                <w:color w:val="000000"/>
                <w:sz w:val="20"/>
                <w:szCs w:val="20"/>
              </w:rPr>
            </w:pPr>
            <w:r w:rsidRPr="00512028">
              <w:rPr>
                <w:color w:val="000000"/>
                <w:sz w:val="20"/>
                <w:szCs w:val="20"/>
              </w:rPr>
              <w:t>Котельная, ул. Затонная, 2б,</w:t>
            </w:r>
          </w:p>
          <w:p w:rsidR="005A6800" w:rsidRPr="00512028" w:rsidRDefault="005A6800" w:rsidP="00E05716">
            <w:pPr>
              <w:pStyle w:val="a9"/>
              <w:keepNext/>
              <w:widowControl w:val="0"/>
              <w:numPr>
                <w:ilvl w:val="0"/>
                <w:numId w:val="23"/>
              </w:numPr>
              <w:suppressAutoHyphens/>
              <w:ind w:right="-108"/>
              <w:contextualSpacing w:val="0"/>
              <w:jc w:val="left"/>
              <w:rPr>
                <w:color w:val="000000"/>
                <w:sz w:val="20"/>
                <w:szCs w:val="20"/>
              </w:rPr>
            </w:pPr>
            <w:r w:rsidRPr="00512028">
              <w:rPr>
                <w:color w:val="000000"/>
                <w:sz w:val="20"/>
                <w:szCs w:val="20"/>
              </w:rPr>
              <w:t>АТП, ул. Затон-дача</w:t>
            </w:r>
          </w:p>
        </w:tc>
      </w:tr>
      <w:tr w:rsidR="005A6800" w:rsidRPr="006A6D61" w:rsidTr="005A6800">
        <w:trPr>
          <w:trHeight w:val="90"/>
          <w:jc w:val="center"/>
        </w:trPr>
        <w:tc>
          <w:tcPr>
            <w:tcW w:w="3988" w:type="dxa"/>
            <w:shd w:val="clear" w:color="000000" w:fill="FFFFFF"/>
            <w:vAlign w:val="center"/>
          </w:tcPr>
          <w:p w:rsidR="005A6800" w:rsidRPr="00512028" w:rsidRDefault="005A6800" w:rsidP="00C67547">
            <w:pPr>
              <w:jc w:val="center"/>
              <w:rPr>
                <w:b/>
                <w:bCs/>
                <w:color w:val="000000"/>
                <w:sz w:val="20"/>
                <w:szCs w:val="20"/>
              </w:rPr>
            </w:pPr>
            <w:r w:rsidRPr="00512028">
              <w:rPr>
                <w:b/>
                <w:bCs/>
                <w:color w:val="000000"/>
                <w:sz w:val="20"/>
                <w:szCs w:val="20"/>
              </w:rPr>
              <w:t>Ст. посад</w:t>
            </w:r>
          </w:p>
        </w:tc>
        <w:tc>
          <w:tcPr>
            <w:tcW w:w="5529" w:type="dxa"/>
            <w:shd w:val="clear" w:color="000000" w:fill="FFFFFF"/>
            <w:vAlign w:val="center"/>
          </w:tcPr>
          <w:p w:rsidR="005A6800" w:rsidRPr="00512028" w:rsidRDefault="005A6800" w:rsidP="00C67547">
            <w:pPr>
              <w:ind w:left="306" w:firstLine="414"/>
              <w:rPr>
                <w:color w:val="000000"/>
                <w:sz w:val="20"/>
                <w:szCs w:val="20"/>
              </w:rPr>
            </w:pPr>
            <w:r w:rsidRPr="00512028">
              <w:rPr>
                <w:color w:val="000000"/>
                <w:sz w:val="20"/>
                <w:szCs w:val="20"/>
              </w:rPr>
              <w:t> </w:t>
            </w:r>
            <w:r w:rsidR="00C8551D">
              <w:rPr>
                <w:color w:val="000000"/>
                <w:sz w:val="20"/>
                <w:szCs w:val="20"/>
              </w:rPr>
              <w:t xml:space="preserve">Индивидуальные </w:t>
            </w:r>
            <w:proofErr w:type="spellStart"/>
            <w:r w:rsidR="00C8551D">
              <w:rPr>
                <w:color w:val="000000"/>
                <w:sz w:val="20"/>
                <w:szCs w:val="20"/>
              </w:rPr>
              <w:t>теплогенераторы</w:t>
            </w:r>
            <w:proofErr w:type="spellEnd"/>
          </w:p>
        </w:tc>
      </w:tr>
      <w:tr w:rsidR="005A6800" w:rsidRPr="006A6D61" w:rsidTr="005A6800">
        <w:trPr>
          <w:trHeight w:val="133"/>
          <w:jc w:val="center"/>
        </w:trPr>
        <w:tc>
          <w:tcPr>
            <w:tcW w:w="3988" w:type="dxa"/>
            <w:shd w:val="clear" w:color="000000" w:fill="FFFFFF"/>
            <w:vAlign w:val="center"/>
          </w:tcPr>
          <w:p w:rsidR="005A6800" w:rsidRPr="00512028" w:rsidRDefault="005A6800" w:rsidP="00C67547">
            <w:pPr>
              <w:jc w:val="center"/>
              <w:rPr>
                <w:b/>
                <w:bCs/>
                <w:color w:val="000000"/>
                <w:sz w:val="20"/>
                <w:szCs w:val="20"/>
              </w:rPr>
            </w:pPr>
            <w:r w:rsidRPr="00512028">
              <w:rPr>
                <w:b/>
                <w:bCs/>
                <w:color w:val="000000"/>
                <w:sz w:val="20"/>
                <w:szCs w:val="20"/>
              </w:rPr>
              <w:t>Лесок</w:t>
            </w:r>
          </w:p>
        </w:tc>
        <w:tc>
          <w:tcPr>
            <w:tcW w:w="5529" w:type="dxa"/>
            <w:vAlign w:val="center"/>
          </w:tcPr>
          <w:p w:rsidR="005A6800" w:rsidRPr="00512028" w:rsidRDefault="005A6800" w:rsidP="00C67547">
            <w:pPr>
              <w:ind w:left="306" w:firstLine="414"/>
              <w:rPr>
                <w:color w:val="000000"/>
                <w:sz w:val="20"/>
                <w:szCs w:val="20"/>
              </w:rPr>
            </w:pPr>
            <w:r w:rsidRPr="00512028">
              <w:rPr>
                <w:rFonts w:eastAsia="MS Mincho"/>
                <w:color w:val="000000"/>
                <w:sz w:val="20"/>
                <w:szCs w:val="20"/>
              </w:rPr>
              <w:t>АТП, пос. Лесок</w:t>
            </w:r>
          </w:p>
        </w:tc>
      </w:tr>
      <w:tr w:rsidR="005A6800" w:rsidRPr="006A6D61" w:rsidTr="005A6800">
        <w:trPr>
          <w:trHeight w:val="133"/>
          <w:jc w:val="center"/>
        </w:trPr>
        <w:tc>
          <w:tcPr>
            <w:tcW w:w="3988" w:type="dxa"/>
            <w:shd w:val="clear" w:color="000000" w:fill="FFFFFF"/>
            <w:vAlign w:val="center"/>
          </w:tcPr>
          <w:p w:rsidR="005A6800" w:rsidRPr="00512028" w:rsidRDefault="005A6800" w:rsidP="00C67547">
            <w:pPr>
              <w:jc w:val="center"/>
              <w:rPr>
                <w:b/>
                <w:bCs/>
                <w:color w:val="000000"/>
                <w:sz w:val="20"/>
                <w:szCs w:val="20"/>
              </w:rPr>
            </w:pPr>
            <w:r w:rsidRPr="00512028">
              <w:rPr>
                <w:b/>
                <w:bCs/>
                <w:color w:val="000000"/>
                <w:sz w:val="20"/>
                <w:szCs w:val="20"/>
              </w:rPr>
              <w:t>Загородная</w:t>
            </w:r>
          </w:p>
        </w:tc>
        <w:tc>
          <w:tcPr>
            <w:tcW w:w="5529" w:type="dxa"/>
            <w:shd w:val="clear" w:color="000000" w:fill="FFFFFF"/>
            <w:vAlign w:val="center"/>
          </w:tcPr>
          <w:p w:rsidR="005A6800" w:rsidRPr="00512028" w:rsidRDefault="005A6800" w:rsidP="00C67547">
            <w:pPr>
              <w:ind w:left="306" w:firstLine="414"/>
              <w:rPr>
                <w:color w:val="000000"/>
                <w:sz w:val="20"/>
                <w:szCs w:val="20"/>
              </w:rPr>
            </w:pPr>
            <w:r w:rsidRPr="00512028">
              <w:rPr>
                <w:color w:val="000000"/>
                <w:sz w:val="20"/>
                <w:szCs w:val="20"/>
              </w:rPr>
              <w:t xml:space="preserve"> Индивидуальные </w:t>
            </w:r>
            <w:proofErr w:type="spellStart"/>
            <w:r w:rsidRPr="00512028">
              <w:rPr>
                <w:color w:val="000000"/>
                <w:sz w:val="20"/>
                <w:szCs w:val="20"/>
              </w:rPr>
              <w:t>теплогенераторы</w:t>
            </w:r>
            <w:proofErr w:type="spellEnd"/>
          </w:p>
        </w:tc>
      </w:tr>
      <w:tr w:rsidR="005A6800" w:rsidRPr="006A6D61" w:rsidTr="005A6800">
        <w:trPr>
          <w:trHeight w:val="133"/>
          <w:jc w:val="center"/>
        </w:trPr>
        <w:tc>
          <w:tcPr>
            <w:tcW w:w="3988" w:type="dxa"/>
            <w:shd w:val="clear" w:color="000000" w:fill="FFFFFF"/>
            <w:vAlign w:val="center"/>
          </w:tcPr>
          <w:p w:rsidR="005A6800" w:rsidRPr="00512028" w:rsidRDefault="005A6800" w:rsidP="00C67547">
            <w:pPr>
              <w:jc w:val="center"/>
              <w:rPr>
                <w:b/>
                <w:bCs/>
                <w:color w:val="000000"/>
                <w:sz w:val="20"/>
                <w:szCs w:val="20"/>
              </w:rPr>
            </w:pPr>
            <w:r w:rsidRPr="00512028">
              <w:rPr>
                <w:b/>
                <w:bCs/>
                <w:color w:val="000000"/>
                <w:sz w:val="20"/>
                <w:szCs w:val="20"/>
              </w:rPr>
              <w:t>Индустриальный</w:t>
            </w:r>
          </w:p>
        </w:tc>
        <w:tc>
          <w:tcPr>
            <w:tcW w:w="5529" w:type="dxa"/>
            <w:shd w:val="clear" w:color="000000" w:fill="FFFFFF"/>
            <w:vAlign w:val="center"/>
          </w:tcPr>
          <w:p w:rsidR="005A6800" w:rsidRPr="00512028" w:rsidRDefault="005A6800" w:rsidP="00C67547">
            <w:pPr>
              <w:ind w:left="306" w:firstLine="414"/>
              <w:rPr>
                <w:color w:val="000000"/>
                <w:sz w:val="20"/>
                <w:szCs w:val="20"/>
              </w:rPr>
            </w:pPr>
            <w:r w:rsidRPr="00512028">
              <w:rPr>
                <w:color w:val="000000"/>
                <w:sz w:val="20"/>
                <w:szCs w:val="20"/>
              </w:rPr>
              <w:t xml:space="preserve"> Индивидуальные </w:t>
            </w:r>
            <w:proofErr w:type="spellStart"/>
            <w:r w:rsidRPr="00512028">
              <w:rPr>
                <w:color w:val="000000"/>
                <w:sz w:val="20"/>
                <w:szCs w:val="20"/>
              </w:rPr>
              <w:t>теплогенераторы</w:t>
            </w:r>
            <w:proofErr w:type="spellEnd"/>
          </w:p>
        </w:tc>
      </w:tr>
    </w:tbl>
    <w:p w:rsidR="001D2825" w:rsidRDefault="001D2825" w:rsidP="001D2825">
      <w:pPr>
        <w:pStyle w:val="a0"/>
        <w:sectPr w:rsidR="001D2825" w:rsidSect="005A6800">
          <w:pgSz w:w="11906" w:h="16838"/>
          <w:pgMar w:top="1134" w:right="991" w:bottom="1134" w:left="1276" w:header="709" w:footer="397" w:gutter="0"/>
          <w:cols w:space="720"/>
          <w:docGrid w:linePitch="381"/>
        </w:sectPr>
      </w:pPr>
    </w:p>
    <w:p w:rsidR="00C67547" w:rsidRPr="00512028" w:rsidRDefault="008F2D10" w:rsidP="00C67547">
      <w:pPr>
        <w:pStyle w:val="a0"/>
        <w:numPr>
          <w:ilvl w:val="0"/>
          <w:numId w:val="0"/>
        </w:numPr>
        <w:ind w:left="8506"/>
        <w:rPr>
          <w:i w:val="0"/>
          <w:sz w:val="24"/>
          <w:szCs w:val="24"/>
        </w:rPr>
      </w:pPr>
      <w:r w:rsidRPr="00512028">
        <w:rPr>
          <w:i w:val="0"/>
          <w:sz w:val="24"/>
          <w:szCs w:val="24"/>
        </w:rPr>
        <w:lastRenderedPageBreak/>
        <w:t xml:space="preserve">Таблица </w:t>
      </w:r>
      <w:r w:rsidR="00C67547" w:rsidRPr="00512028">
        <w:rPr>
          <w:i w:val="0"/>
          <w:sz w:val="24"/>
          <w:szCs w:val="24"/>
        </w:rPr>
        <w:t>3.2.5</w:t>
      </w:r>
      <w:r w:rsidRPr="00512028">
        <w:rPr>
          <w:i w:val="0"/>
          <w:sz w:val="24"/>
          <w:szCs w:val="24"/>
        </w:rPr>
        <w:t xml:space="preserve"> </w:t>
      </w:r>
    </w:p>
    <w:p w:rsidR="008F2D10" w:rsidRPr="00512028" w:rsidRDefault="008F2D10" w:rsidP="00C67547">
      <w:pPr>
        <w:pStyle w:val="a0"/>
        <w:numPr>
          <w:ilvl w:val="0"/>
          <w:numId w:val="0"/>
        </w:numPr>
        <w:spacing w:before="0"/>
        <w:jc w:val="center"/>
        <w:rPr>
          <w:b/>
          <w:i w:val="0"/>
          <w:sz w:val="24"/>
          <w:szCs w:val="24"/>
        </w:rPr>
      </w:pPr>
      <w:r w:rsidRPr="00512028">
        <w:rPr>
          <w:b/>
          <w:i w:val="0"/>
          <w:sz w:val="24"/>
          <w:szCs w:val="24"/>
        </w:rPr>
        <w:t>Прогноз прироста тепловой нагрузки в расчетных элементах территориального деления на 2020 год</w:t>
      </w:r>
    </w:p>
    <w:tbl>
      <w:tblPr>
        <w:tblW w:w="15005"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
        <w:gridCol w:w="1550"/>
        <w:gridCol w:w="1200"/>
        <w:gridCol w:w="1082"/>
        <w:gridCol w:w="1082"/>
        <w:gridCol w:w="1082"/>
        <w:gridCol w:w="222"/>
        <w:gridCol w:w="1200"/>
        <w:gridCol w:w="1082"/>
        <w:gridCol w:w="1082"/>
        <w:gridCol w:w="1082"/>
        <w:gridCol w:w="222"/>
        <w:gridCol w:w="1200"/>
        <w:gridCol w:w="1054"/>
        <w:gridCol w:w="1054"/>
        <w:gridCol w:w="1095"/>
      </w:tblGrid>
      <w:tr w:rsidR="008F2D10" w:rsidRPr="008F2D10" w:rsidTr="0099153F">
        <w:trPr>
          <w:trHeight w:val="375"/>
          <w:jc w:val="center"/>
        </w:trPr>
        <w:tc>
          <w:tcPr>
            <w:tcW w:w="6373" w:type="dxa"/>
            <w:gridSpan w:val="6"/>
            <w:shd w:val="clear" w:color="auto" w:fill="D9D9D9" w:themeFill="background1" w:themeFillShade="D9"/>
            <w:noWrap/>
            <w:vAlign w:val="center"/>
          </w:tcPr>
          <w:p w:rsidR="008F2D10" w:rsidRPr="008F2D10" w:rsidRDefault="008F2D10" w:rsidP="00C67547">
            <w:pPr>
              <w:jc w:val="center"/>
              <w:rPr>
                <w:sz w:val="20"/>
                <w:szCs w:val="20"/>
              </w:rPr>
            </w:pPr>
            <w:r w:rsidRPr="008F2D10">
              <w:rPr>
                <w:b/>
                <w:bCs/>
                <w:i/>
                <w:iCs/>
                <w:color w:val="000000"/>
                <w:sz w:val="20"/>
                <w:szCs w:val="20"/>
              </w:rPr>
              <w:t>Базовый год (2014)</w:t>
            </w:r>
          </w:p>
        </w:tc>
        <w:tc>
          <w:tcPr>
            <w:tcW w:w="0" w:type="auto"/>
            <w:shd w:val="clear" w:color="auto" w:fill="D9D9D9" w:themeFill="background1" w:themeFillShade="D9"/>
            <w:noWrap/>
            <w:vAlign w:val="center"/>
          </w:tcPr>
          <w:p w:rsidR="008F2D10" w:rsidRPr="008F2D10" w:rsidRDefault="008F2D10" w:rsidP="00C67547">
            <w:pPr>
              <w:jc w:val="center"/>
              <w:rPr>
                <w:sz w:val="20"/>
                <w:szCs w:val="20"/>
              </w:rPr>
            </w:pPr>
          </w:p>
        </w:tc>
        <w:tc>
          <w:tcPr>
            <w:tcW w:w="0" w:type="auto"/>
            <w:gridSpan w:val="4"/>
            <w:shd w:val="clear" w:color="auto" w:fill="D9D9D9" w:themeFill="background1" w:themeFillShade="D9"/>
            <w:noWrap/>
            <w:vAlign w:val="center"/>
          </w:tcPr>
          <w:p w:rsidR="008F2D10" w:rsidRPr="008F2D10" w:rsidRDefault="008F2D10" w:rsidP="00C67547">
            <w:pPr>
              <w:jc w:val="center"/>
              <w:rPr>
                <w:sz w:val="20"/>
                <w:szCs w:val="20"/>
              </w:rPr>
            </w:pPr>
            <w:r w:rsidRPr="008F2D10">
              <w:rPr>
                <w:b/>
                <w:bCs/>
                <w:i/>
                <w:iCs/>
                <w:color w:val="000000"/>
                <w:sz w:val="20"/>
                <w:szCs w:val="20"/>
              </w:rPr>
              <w:t>Прогноз тепловой нагрузки на 2020 год</w:t>
            </w:r>
          </w:p>
        </w:tc>
        <w:tc>
          <w:tcPr>
            <w:tcW w:w="0" w:type="auto"/>
            <w:shd w:val="clear" w:color="auto" w:fill="D9D9D9" w:themeFill="background1" w:themeFillShade="D9"/>
            <w:noWrap/>
            <w:vAlign w:val="center"/>
          </w:tcPr>
          <w:p w:rsidR="008F2D10" w:rsidRPr="008F2D10" w:rsidRDefault="008F2D10" w:rsidP="00C67547">
            <w:pPr>
              <w:jc w:val="center"/>
              <w:rPr>
                <w:sz w:val="20"/>
                <w:szCs w:val="20"/>
              </w:rPr>
            </w:pPr>
          </w:p>
        </w:tc>
        <w:tc>
          <w:tcPr>
            <w:tcW w:w="0" w:type="auto"/>
            <w:gridSpan w:val="4"/>
            <w:shd w:val="clear" w:color="auto" w:fill="D9D9D9" w:themeFill="background1" w:themeFillShade="D9"/>
            <w:noWrap/>
            <w:vAlign w:val="center"/>
          </w:tcPr>
          <w:p w:rsidR="008F2D10" w:rsidRPr="008F2D10" w:rsidRDefault="008F2D10" w:rsidP="00C67547">
            <w:pPr>
              <w:jc w:val="center"/>
              <w:rPr>
                <w:sz w:val="20"/>
                <w:szCs w:val="20"/>
              </w:rPr>
            </w:pPr>
            <w:r w:rsidRPr="008F2D10">
              <w:rPr>
                <w:b/>
                <w:bCs/>
                <w:i/>
                <w:iCs/>
                <w:color w:val="000000"/>
                <w:sz w:val="20"/>
                <w:szCs w:val="20"/>
              </w:rPr>
              <w:t>Прогноз прироста</w:t>
            </w:r>
            <w:r w:rsidR="008F56E1">
              <w:rPr>
                <w:b/>
                <w:bCs/>
                <w:i/>
                <w:iCs/>
                <w:color w:val="000000"/>
                <w:sz w:val="20"/>
                <w:szCs w:val="20"/>
              </w:rPr>
              <w:t xml:space="preserve"> </w:t>
            </w:r>
            <w:r w:rsidRPr="008F2D10">
              <w:rPr>
                <w:b/>
                <w:bCs/>
                <w:i/>
                <w:iCs/>
                <w:color w:val="000000"/>
                <w:sz w:val="20"/>
                <w:szCs w:val="20"/>
              </w:rPr>
              <w:t>тепловой нагрузки 2020 год</w:t>
            </w:r>
          </w:p>
        </w:tc>
      </w:tr>
      <w:tr w:rsidR="008F2D10" w:rsidRPr="008F2D10" w:rsidTr="0099153F">
        <w:trPr>
          <w:trHeight w:val="750"/>
          <w:jc w:val="center"/>
        </w:trPr>
        <w:tc>
          <w:tcPr>
            <w:tcW w:w="0" w:type="auto"/>
            <w:shd w:val="clear" w:color="auto" w:fill="D9D9D9" w:themeFill="background1" w:themeFillShade="D9"/>
            <w:vAlign w:val="center"/>
          </w:tcPr>
          <w:p w:rsidR="008F2D10" w:rsidRPr="008F2D10" w:rsidRDefault="008F2D10" w:rsidP="00C67547">
            <w:pPr>
              <w:jc w:val="center"/>
              <w:rPr>
                <w:b/>
                <w:bCs/>
                <w:color w:val="000000"/>
                <w:sz w:val="20"/>
                <w:szCs w:val="20"/>
              </w:rPr>
            </w:pPr>
            <w:r w:rsidRPr="008F2D10">
              <w:rPr>
                <w:b/>
                <w:bCs/>
                <w:color w:val="000000"/>
                <w:sz w:val="20"/>
                <w:szCs w:val="20"/>
              </w:rPr>
              <w:t xml:space="preserve">№ </w:t>
            </w:r>
            <w:proofErr w:type="spellStart"/>
            <w:proofErr w:type="gramStart"/>
            <w:r w:rsidRPr="008F2D10">
              <w:rPr>
                <w:b/>
                <w:bCs/>
                <w:color w:val="000000"/>
                <w:sz w:val="20"/>
                <w:szCs w:val="20"/>
              </w:rPr>
              <w:t>п</w:t>
            </w:r>
            <w:proofErr w:type="spellEnd"/>
            <w:proofErr w:type="gramEnd"/>
            <w:r w:rsidRPr="008F2D10">
              <w:rPr>
                <w:b/>
                <w:bCs/>
                <w:color w:val="000000"/>
                <w:sz w:val="20"/>
                <w:szCs w:val="20"/>
              </w:rPr>
              <w:t>/</w:t>
            </w:r>
            <w:proofErr w:type="spellStart"/>
            <w:r w:rsidRPr="008F2D10">
              <w:rPr>
                <w:b/>
                <w:bCs/>
                <w:color w:val="000000"/>
                <w:sz w:val="20"/>
                <w:szCs w:val="20"/>
              </w:rPr>
              <w:t>п</w:t>
            </w:r>
            <w:proofErr w:type="spellEnd"/>
          </w:p>
        </w:tc>
        <w:tc>
          <w:tcPr>
            <w:tcW w:w="0" w:type="auto"/>
            <w:shd w:val="clear" w:color="auto" w:fill="D9D9D9" w:themeFill="background1" w:themeFillShade="D9"/>
            <w:vAlign w:val="center"/>
          </w:tcPr>
          <w:p w:rsidR="008F2D10" w:rsidRPr="008F2D10" w:rsidRDefault="008F2D10" w:rsidP="00C67547">
            <w:pPr>
              <w:jc w:val="center"/>
              <w:rPr>
                <w:b/>
                <w:bCs/>
                <w:color w:val="000000"/>
                <w:sz w:val="20"/>
                <w:szCs w:val="20"/>
              </w:rPr>
            </w:pPr>
            <w:r w:rsidRPr="008F2D10">
              <w:rPr>
                <w:b/>
                <w:bCs/>
                <w:color w:val="000000"/>
                <w:sz w:val="20"/>
                <w:szCs w:val="20"/>
              </w:rPr>
              <w:t xml:space="preserve">Элемент </w:t>
            </w:r>
            <w:proofErr w:type="spellStart"/>
            <w:proofErr w:type="gramStart"/>
            <w:r w:rsidRPr="008F2D10">
              <w:rPr>
                <w:b/>
                <w:bCs/>
                <w:color w:val="000000"/>
                <w:sz w:val="20"/>
                <w:szCs w:val="20"/>
              </w:rPr>
              <w:t>территориаль</w:t>
            </w:r>
            <w:r w:rsidR="0099153F">
              <w:rPr>
                <w:b/>
                <w:bCs/>
                <w:color w:val="000000"/>
                <w:sz w:val="20"/>
                <w:szCs w:val="20"/>
              </w:rPr>
              <w:t>-</w:t>
            </w:r>
            <w:r w:rsidRPr="008F2D10">
              <w:rPr>
                <w:b/>
                <w:bCs/>
                <w:color w:val="000000"/>
                <w:sz w:val="20"/>
                <w:szCs w:val="20"/>
              </w:rPr>
              <w:t>ного</w:t>
            </w:r>
            <w:proofErr w:type="spellEnd"/>
            <w:proofErr w:type="gramEnd"/>
            <w:r w:rsidRPr="008F2D10">
              <w:rPr>
                <w:b/>
                <w:bCs/>
                <w:color w:val="000000"/>
                <w:sz w:val="20"/>
                <w:szCs w:val="20"/>
              </w:rPr>
              <w:t xml:space="preserve"> деления</w:t>
            </w:r>
          </w:p>
        </w:tc>
        <w:tc>
          <w:tcPr>
            <w:tcW w:w="0" w:type="auto"/>
            <w:shd w:val="clear" w:color="auto" w:fill="D9D9D9" w:themeFill="background1" w:themeFillShade="D9"/>
            <w:vAlign w:val="center"/>
          </w:tcPr>
          <w:p w:rsidR="008F2D10" w:rsidRPr="008F2D10" w:rsidRDefault="008F2D10" w:rsidP="00C67547">
            <w:pPr>
              <w:jc w:val="center"/>
              <w:rPr>
                <w:b/>
                <w:bCs/>
                <w:color w:val="000000"/>
                <w:sz w:val="20"/>
                <w:szCs w:val="20"/>
              </w:rPr>
            </w:pPr>
            <w:r w:rsidRPr="008F2D10">
              <w:rPr>
                <w:b/>
                <w:bCs/>
                <w:color w:val="000000"/>
                <w:sz w:val="20"/>
                <w:szCs w:val="20"/>
              </w:rPr>
              <w:t>Тепловая нагрузка на отопление, Гкал/час</w:t>
            </w:r>
          </w:p>
        </w:tc>
        <w:tc>
          <w:tcPr>
            <w:tcW w:w="0" w:type="auto"/>
            <w:shd w:val="clear" w:color="auto" w:fill="D9D9D9" w:themeFill="background1" w:themeFillShade="D9"/>
            <w:vAlign w:val="center"/>
          </w:tcPr>
          <w:p w:rsidR="008F2D10" w:rsidRPr="008F2D10" w:rsidRDefault="008F2D10" w:rsidP="00C67547">
            <w:pPr>
              <w:jc w:val="center"/>
              <w:rPr>
                <w:b/>
                <w:bCs/>
                <w:color w:val="000000"/>
                <w:sz w:val="20"/>
                <w:szCs w:val="20"/>
              </w:rPr>
            </w:pPr>
            <w:r w:rsidRPr="008F2D10">
              <w:rPr>
                <w:b/>
                <w:bCs/>
                <w:color w:val="000000"/>
                <w:sz w:val="20"/>
                <w:szCs w:val="20"/>
              </w:rPr>
              <w:t>Тепловая нагрузка на ГВС, Гкал/час</w:t>
            </w:r>
          </w:p>
        </w:tc>
        <w:tc>
          <w:tcPr>
            <w:tcW w:w="0" w:type="auto"/>
            <w:shd w:val="clear" w:color="auto" w:fill="D9D9D9" w:themeFill="background1" w:themeFillShade="D9"/>
            <w:vAlign w:val="center"/>
          </w:tcPr>
          <w:p w:rsidR="008F2D10" w:rsidRPr="008F2D10" w:rsidRDefault="008F2D10" w:rsidP="00C67547">
            <w:pPr>
              <w:jc w:val="center"/>
              <w:rPr>
                <w:b/>
                <w:bCs/>
                <w:color w:val="000000"/>
                <w:sz w:val="20"/>
                <w:szCs w:val="20"/>
              </w:rPr>
            </w:pPr>
            <w:r w:rsidRPr="008F2D10">
              <w:rPr>
                <w:b/>
                <w:bCs/>
                <w:color w:val="000000"/>
                <w:sz w:val="20"/>
                <w:szCs w:val="20"/>
              </w:rPr>
              <w:t xml:space="preserve">Тепловая нагрузка на </w:t>
            </w:r>
            <w:proofErr w:type="spellStart"/>
            <w:proofErr w:type="gramStart"/>
            <w:r w:rsidRPr="008F2D10">
              <w:rPr>
                <w:b/>
                <w:bCs/>
                <w:color w:val="000000"/>
                <w:sz w:val="20"/>
                <w:szCs w:val="20"/>
              </w:rPr>
              <w:t>Вентиля</w:t>
            </w:r>
            <w:r w:rsidR="0099153F">
              <w:rPr>
                <w:b/>
                <w:bCs/>
                <w:color w:val="000000"/>
                <w:sz w:val="20"/>
                <w:szCs w:val="20"/>
              </w:rPr>
              <w:t>-</w:t>
            </w:r>
            <w:r w:rsidRPr="008F2D10">
              <w:rPr>
                <w:b/>
                <w:bCs/>
                <w:color w:val="000000"/>
                <w:sz w:val="20"/>
                <w:szCs w:val="20"/>
              </w:rPr>
              <w:t>цию</w:t>
            </w:r>
            <w:proofErr w:type="spellEnd"/>
            <w:proofErr w:type="gramEnd"/>
            <w:r w:rsidRPr="008F2D10">
              <w:rPr>
                <w:b/>
                <w:bCs/>
                <w:color w:val="000000"/>
                <w:sz w:val="20"/>
                <w:szCs w:val="20"/>
              </w:rPr>
              <w:t>, Гкал/час</w:t>
            </w:r>
          </w:p>
        </w:tc>
        <w:tc>
          <w:tcPr>
            <w:tcW w:w="1152" w:type="dxa"/>
            <w:shd w:val="clear" w:color="auto" w:fill="D9D9D9" w:themeFill="background1" w:themeFillShade="D9"/>
            <w:vAlign w:val="center"/>
          </w:tcPr>
          <w:p w:rsidR="008F2D10" w:rsidRPr="008F2D10" w:rsidRDefault="008F2D10" w:rsidP="00C67547">
            <w:pPr>
              <w:jc w:val="center"/>
              <w:rPr>
                <w:b/>
                <w:bCs/>
                <w:color w:val="000000"/>
                <w:sz w:val="20"/>
                <w:szCs w:val="20"/>
              </w:rPr>
            </w:pPr>
            <w:r w:rsidRPr="008F2D10">
              <w:rPr>
                <w:b/>
                <w:bCs/>
                <w:color w:val="000000"/>
                <w:sz w:val="20"/>
                <w:szCs w:val="20"/>
              </w:rPr>
              <w:t>Тепловая нагрузка, Гкал/</w:t>
            </w:r>
            <w:proofErr w:type="gramStart"/>
            <w:r w:rsidRPr="008F2D10">
              <w:rPr>
                <w:b/>
                <w:bCs/>
                <w:color w:val="000000"/>
                <w:sz w:val="20"/>
                <w:szCs w:val="20"/>
              </w:rPr>
              <w:t>ч</w:t>
            </w:r>
            <w:proofErr w:type="gramEnd"/>
          </w:p>
        </w:tc>
        <w:tc>
          <w:tcPr>
            <w:tcW w:w="0" w:type="auto"/>
            <w:shd w:val="clear" w:color="auto" w:fill="D9D9D9" w:themeFill="background1" w:themeFillShade="D9"/>
            <w:noWrap/>
            <w:vAlign w:val="bottom"/>
          </w:tcPr>
          <w:p w:rsidR="008F2D10" w:rsidRPr="008F2D10" w:rsidRDefault="008F2D10" w:rsidP="00C67547">
            <w:pPr>
              <w:jc w:val="center"/>
              <w:rPr>
                <w:b/>
                <w:bCs/>
                <w:color w:val="000000"/>
                <w:sz w:val="20"/>
                <w:szCs w:val="20"/>
              </w:rPr>
            </w:pPr>
          </w:p>
        </w:tc>
        <w:tc>
          <w:tcPr>
            <w:tcW w:w="0" w:type="auto"/>
            <w:shd w:val="clear" w:color="auto" w:fill="D9D9D9" w:themeFill="background1" w:themeFillShade="D9"/>
            <w:vAlign w:val="center"/>
          </w:tcPr>
          <w:p w:rsidR="008F2D10" w:rsidRPr="008F2D10" w:rsidRDefault="008F2D10" w:rsidP="00C67547">
            <w:pPr>
              <w:jc w:val="center"/>
              <w:rPr>
                <w:b/>
                <w:bCs/>
                <w:color w:val="000000"/>
                <w:sz w:val="20"/>
                <w:szCs w:val="20"/>
              </w:rPr>
            </w:pPr>
            <w:r w:rsidRPr="008F2D10">
              <w:rPr>
                <w:b/>
                <w:bCs/>
                <w:color w:val="000000"/>
                <w:sz w:val="20"/>
                <w:szCs w:val="20"/>
              </w:rPr>
              <w:t>Тепловая нагрузка на отопление, Гкал/час</w:t>
            </w:r>
          </w:p>
        </w:tc>
        <w:tc>
          <w:tcPr>
            <w:tcW w:w="0" w:type="auto"/>
            <w:shd w:val="clear" w:color="auto" w:fill="D9D9D9" w:themeFill="background1" w:themeFillShade="D9"/>
            <w:vAlign w:val="center"/>
          </w:tcPr>
          <w:p w:rsidR="008F2D10" w:rsidRPr="008F2D10" w:rsidRDefault="008F2D10" w:rsidP="00C67547">
            <w:pPr>
              <w:jc w:val="center"/>
              <w:rPr>
                <w:b/>
                <w:bCs/>
                <w:color w:val="000000"/>
                <w:sz w:val="20"/>
                <w:szCs w:val="20"/>
              </w:rPr>
            </w:pPr>
            <w:r w:rsidRPr="008F2D10">
              <w:rPr>
                <w:b/>
                <w:bCs/>
                <w:color w:val="000000"/>
                <w:sz w:val="20"/>
                <w:szCs w:val="20"/>
              </w:rPr>
              <w:t>Тепловая нагрузка на ГВС, Гкал/час</w:t>
            </w:r>
          </w:p>
        </w:tc>
        <w:tc>
          <w:tcPr>
            <w:tcW w:w="0" w:type="auto"/>
            <w:shd w:val="clear" w:color="auto" w:fill="D9D9D9" w:themeFill="background1" w:themeFillShade="D9"/>
            <w:vAlign w:val="center"/>
          </w:tcPr>
          <w:p w:rsidR="008F2D10" w:rsidRPr="008F2D10" w:rsidRDefault="008F2D10" w:rsidP="00C67547">
            <w:pPr>
              <w:jc w:val="center"/>
              <w:rPr>
                <w:b/>
                <w:bCs/>
                <w:color w:val="000000"/>
                <w:sz w:val="20"/>
                <w:szCs w:val="20"/>
              </w:rPr>
            </w:pPr>
            <w:r w:rsidRPr="008F2D10">
              <w:rPr>
                <w:b/>
                <w:bCs/>
                <w:color w:val="000000"/>
                <w:sz w:val="20"/>
                <w:szCs w:val="20"/>
              </w:rPr>
              <w:t xml:space="preserve">Тепловая нагрузка на </w:t>
            </w:r>
            <w:proofErr w:type="spellStart"/>
            <w:proofErr w:type="gramStart"/>
            <w:r w:rsidRPr="008F2D10">
              <w:rPr>
                <w:b/>
                <w:bCs/>
                <w:color w:val="000000"/>
                <w:sz w:val="20"/>
                <w:szCs w:val="20"/>
              </w:rPr>
              <w:t>Вентиля</w:t>
            </w:r>
            <w:r w:rsidR="0099153F">
              <w:rPr>
                <w:b/>
                <w:bCs/>
                <w:color w:val="000000"/>
                <w:sz w:val="20"/>
                <w:szCs w:val="20"/>
              </w:rPr>
              <w:t>-</w:t>
            </w:r>
            <w:r w:rsidRPr="008F2D10">
              <w:rPr>
                <w:b/>
                <w:bCs/>
                <w:color w:val="000000"/>
                <w:sz w:val="20"/>
                <w:szCs w:val="20"/>
              </w:rPr>
              <w:t>цию</w:t>
            </w:r>
            <w:proofErr w:type="spellEnd"/>
            <w:proofErr w:type="gramEnd"/>
            <w:r w:rsidRPr="008F2D10">
              <w:rPr>
                <w:b/>
                <w:bCs/>
                <w:color w:val="000000"/>
                <w:sz w:val="20"/>
                <w:szCs w:val="20"/>
              </w:rPr>
              <w:t>, Гкал/час</w:t>
            </w:r>
          </w:p>
        </w:tc>
        <w:tc>
          <w:tcPr>
            <w:tcW w:w="0" w:type="auto"/>
            <w:shd w:val="clear" w:color="auto" w:fill="D9D9D9" w:themeFill="background1" w:themeFillShade="D9"/>
            <w:vAlign w:val="center"/>
          </w:tcPr>
          <w:p w:rsidR="008F2D10" w:rsidRPr="008F2D10" w:rsidRDefault="008F2D10" w:rsidP="00C67547">
            <w:pPr>
              <w:jc w:val="center"/>
              <w:rPr>
                <w:b/>
                <w:bCs/>
                <w:color w:val="000000"/>
                <w:sz w:val="20"/>
                <w:szCs w:val="20"/>
              </w:rPr>
            </w:pPr>
            <w:r w:rsidRPr="008F2D10">
              <w:rPr>
                <w:b/>
                <w:bCs/>
                <w:color w:val="000000"/>
                <w:sz w:val="20"/>
                <w:szCs w:val="20"/>
              </w:rPr>
              <w:t>Тепловая нагрузка, Гкал/</w:t>
            </w:r>
            <w:proofErr w:type="gramStart"/>
            <w:r w:rsidRPr="008F2D10">
              <w:rPr>
                <w:b/>
                <w:bCs/>
                <w:color w:val="000000"/>
                <w:sz w:val="20"/>
                <w:szCs w:val="20"/>
              </w:rPr>
              <w:t>ч</w:t>
            </w:r>
            <w:proofErr w:type="gramEnd"/>
          </w:p>
        </w:tc>
        <w:tc>
          <w:tcPr>
            <w:tcW w:w="0" w:type="auto"/>
            <w:shd w:val="clear" w:color="auto" w:fill="D9D9D9" w:themeFill="background1" w:themeFillShade="D9"/>
            <w:vAlign w:val="center"/>
          </w:tcPr>
          <w:p w:rsidR="008F2D10" w:rsidRPr="008F2D10" w:rsidRDefault="008F2D10" w:rsidP="00C67547">
            <w:pPr>
              <w:jc w:val="center"/>
              <w:rPr>
                <w:b/>
                <w:bCs/>
                <w:color w:val="000000"/>
                <w:sz w:val="20"/>
                <w:szCs w:val="20"/>
              </w:rPr>
            </w:pPr>
          </w:p>
        </w:tc>
        <w:tc>
          <w:tcPr>
            <w:tcW w:w="0" w:type="auto"/>
            <w:shd w:val="clear" w:color="auto" w:fill="D9D9D9" w:themeFill="background1" w:themeFillShade="D9"/>
            <w:vAlign w:val="center"/>
          </w:tcPr>
          <w:p w:rsidR="008F2D10" w:rsidRPr="008F2D10" w:rsidRDefault="008F2D10" w:rsidP="00C67547">
            <w:pPr>
              <w:jc w:val="center"/>
              <w:rPr>
                <w:b/>
                <w:bCs/>
                <w:color w:val="000000"/>
                <w:sz w:val="20"/>
                <w:szCs w:val="20"/>
              </w:rPr>
            </w:pPr>
            <w:r w:rsidRPr="008F2D10">
              <w:rPr>
                <w:b/>
                <w:bCs/>
                <w:color w:val="000000"/>
                <w:sz w:val="20"/>
                <w:szCs w:val="20"/>
              </w:rPr>
              <w:t>Прирост тепловой нагрузки на отопление, Гкал/час</w:t>
            </w:r>
          </w:p>
        </w:tc>
        <w:tc>
          <w:tcPr>
            <w:tcW w:w="0" w:type="auto"/>
            <w:shd w:val="clear" w:color="auto" w:fill="D9D9D9" w:themeFill="background1" w:themeFillShade="D9"/>
            <w:vAlign w:val="center"/>
          </w:tcPr>
          <w:p w:rsidR="008F2D10" w:rsidRPr="008F2D10" w:rsidRDefault="008F2D10" w:rsidP="00C67547">
            <w:pPr>
              <w:jc w:val="center"/>
              <w:rPr>
                <w:b/>
                <w:bCs/>
                <w:color w:val="000000"/>
                <w:sz w:val="20"/>
                <w:szCs w:val="20"/>
              </w:rPr>
            </w:pPr>
            <w:r w:rsidRPr="008F2D10">
              <w:rPr>
                <w:b/>
                <w:bCs/>
                <w:color w:val="000000"/>
                <w:sz w:val="20"/>
                <w:szCs w:val="20"/>
              </w:rPr>
              <w:t>Прирост тепловой нагрузки на ГВС, Гкал/час</w:t>
            </w:r>
          </w:p>
        </w:tc>
        <w:tc>
          <w:tcPr>
            <w:tcW w:w="0" w:type="auto"/>
            <w:shd w:val="clear" w:color="auto" w:fill="D9D9D9" w:themeFill="background1" w:themeFillShade="D9"/>
            <w:vAlign w:val="center"/>
          </w:tcPr>
          <w:p w:rsidR="008F2D10" w:rsidRPr="008F2D10" w:rsidRDefault="008F2D10" w:rsidP="00C67547">
            <w:pPr>
              <w:jc w:val="center"/>
              <w:rPr>
                <w:b/>
                <w:bCs/>
                <w:color w:val="000000"/>
                <w:sz w:val="20"/>
                <w:szCs w:val="20"/>
              </w:rPr>
            </w:pPr>
            <w:r w:rsidRPr="008F2D10">
              <w:rPr>
                <w:b/>
                <w:bCs/>
                <w:color w:val="000000"/>
                <w:sz w:val="20"/>
                <w:szCs w:val="20"/>
              </w:rPr>
              <w:t xml:space="preserve">Прирост тепловой нагрузки на </w:t>
            </w:r>
            <w:proofErr w:type="spellStart"/>
            <w:proofErr w:type="gramStart"/>
            <w:r w:rsidRPr="008F2D10">
              <w:rPr>
                <w:b/>
                <w:bCs/>
                <w:color w:val="000000"/>
                <w:sz w:val="20"/>
                <w:szCs w:val="20"/>
              </w:rPr>
              <w:t>Вентиля</w:t>
            </w:r>
            <w:r w:rsidR="0099153F">
              <w:rPr>
                <w:b/>
                <w:bCs/>
                <w:color w:val="000000"/>
                <w:sz w:val="20"/>
                <w:szCs w:val="20"/>
              </w:rPr>
              <w:t>-</w:t>
            </w:r>
            <w:r w:rsidRPr="008F2D10">
              <w:rPr>
                <w:b/>
                <w:bCs/>
                <w:color w:val="000000"/>
                <w:sz w:val="20"/>
                <w:szCs w:val="20"/>
              </w:rPr>
              <w:t>цию</w:t>
            </w:r>
            <w:proofErr w:type="spellEnd"/>
            <w:proofErr w:type="gramEnd"/>
            <w:r w:rsidRPr="008F2D10">
              <w:rPr>
                <w:b/>
                <w:bCs/>
                <w:color w:val="000000"/>
                <w:sz w:val="20"/>
                <w:szCs w:val="20"/>
              </w:rPr>
              <w:t>, Гкал/час</w:t>
            </w:r>
          </w:p>
        </w:tc>
        <w:tc>
          <w:tcPr>
            <w:tcW w:w="0" w:type="auto"/>
            <w:shd w:val="clear" w:color="auto" w:fill="D9D9D9" w:themeFill="background1" w:themeFillShade="D9"/>
            <w:vAlign w:val="center"/>
          </w:tcPr>
          <w:p w:rsidR="008F2D10" w:rsidRPr="008F2D10" w:rsidRDefault="008F2D10" w:rsidP="00C67547">
            <w:pPr>
              <w:jc w:val="center"/>
              <w:rPr>
                <w:b/>
                <w:bCs/>
                <w:color w:val="000000"/>
                <w:sz w:val="20"/>
                <w:szCs w:val="20"/>
              </w:rPr>
            </w:pPr>
            <w:r w:rsidRPr="008F2D10">
              <w:rPr>
                <w:b/>
                <w:bCs/>
                <w:color w:val="000000"/>
                <w:sz w:val="20"/>
                <w:szCs w:val="20"/>
              </w:rPr>
              <w:t>Прирост тепловой нагрузки, Гкал/</w:t>
            </w:r>
            <w:proofErr w:type="gramStart"/>
            <w:r w:rsidRPr="008F2D10">
              <w:rPr>
                <w:b/>
                <w:bCs/>
                <w:color w:val="000000"/>
                <w:sz w:val="20"/>
                <w:szCs w:val="20"/>
              </w:rPr>
              <w:t>ч</w:t>
            </w:r>
            <w:proofErr w:type="gramEnd"/>
          </w:p>
        </w:tc>
      </w:tr>
      <w:tr w:rsidR="008F2D10" w:rsidRPr="008F2D10" w:rsidTr="0099153F">
        <w:trPr>
          <w:trHeight w:val="315"/>
          <w:jc w:val="center"/>
        </w:trPr>
        <w:tc>
          <w:tcPr>
            <w:tcW w:w="0" w:type="auto"/>
            <w:vAlign w:val="center"/>
          </w:tcPr>
          <w:p w:rsidR="008F2D10" w:rsidRPr="008F2D10" w:rsidRDefault="008F2D10" w:rsidP="00C67547">
            <w:pPr>
              <w:jc w:val="center"/>
              <w:rPr>
                <w:color w:val="000000"/>
                <w:sz w:val="20"/>
                <w:szCs w:val="20"/>
              </w:rPr>
            </w:pPr>
            <w:r w:rsidRPr="008F2D10">
              <w:rPr>
                <w:color w:val="000000"/>
                <w:sz w:val="20"/>
                <w:szCs w:val="20"/>
              </w:rPr>
              <w:t>1</w:t>
            </w:r>
          </w:p>
        </w:tc>
        <w:tc>
          <w:tcPr>
            <w:tcW w:w="0" w:type="auto"/>
            <w:shd w:val="clear" w:color="000000" w:fill="FFFFFF"/>
            <w:vAlign w:val="center"/>
          </w:tcPr>
          <w:p w:rsidR="008F2D10" w:rsidRPr="008F2D10" w:rsidRDefault="008F2D10" w:rsidP="00C67547">
            <w:pPr>
              <w:jc w:val="center"/>
              <w:rPr>
                <w:color w:val="000000"/>
                <w:sz w:val="20"/>
                <w:szCs w:val="20"/>
              </w:rPr>
            </w:pPr>
            <w:proofErr w:type="spellStart"/>
            <w:proofErr w:type="gramStart"/>
            <w:r w:rsidRPr="008F2D10">
              <w:rPr>
                <w:color w:val="000000"/>
                <w:sz w:val="20"/>
                <w:szCs w:val="20"/>
              </w:rPr>
              <w:t>C</w:t>
            </w:r>
            <w:proofErr w:type="gramEnd"/>
            <w:r w:rsidRPr="008F2D10">
              <w:rPr>
                <w:color w:val="000000"/>
                <w:sz w:val="20"/>
                <w:szCs w:val="20"/>
              </w:rPr>
              <w:t>тарый</w:t>
            </w:r>
            <w:proofErr w:type="spellEnd"/>
            <w:r w:rsidRPr="008F2D10">
              <w:rPr>
                <w:color w:val="000000"/>
                <w:sz w:val="20"/>
                <w:szCs w:val="20"/>
              </w:rPr>
              <w:t xml:space="preserve"> город</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9,8</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0,32</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1152" w:type="dxa"/>
            <w:vAlign w:val="center"/>
          </w:tcPr>
          <w:p w:rsidR="008F2D10" w:rsidRPr="008F2D10" w:rsidRDefault="008F2D10" w:rsidP="00C67547">
            <w:pPr>
              <w:jc w:val="center"/>
              <w:rPr>
                <w:color w:val="000000"/>
                <w:sz w:val="20"/>
                <w:szCs w:val="20"/>
              </w:rPr>
            </w:pPr>
            <w:r w:rsidRPr="008F2D10">
              <w:rPr>
                <w:color w:val="000000"/>
                <w:sz w:val="20"/>
                <w:szCs w:val="20"/>
              </w:rPr>
              <w:t>10,12</w:t>
            </w:r>
          </w:p>
        </w:tc>
        <w:tc>
          <w:tcPr>
            <w:tcW w:w="0" w:type="auto"/>
            <w:noWrap/>
            <w:vAlign w:val="bottom"/>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23,47</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3,89</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1,87</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29,23</w:t>
            </w:r>
          </w:p>
        </w:tc>
        <w:tc>
          <w:tcPr>
            <w:tcW w:w="0" w:type="auto"/>
            <w:vAlign w:val="center"/>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9,13</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3,44</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1,87</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14,44</w:t>
            </w:r>
          </w:p>
        </w:tc>
      </w:tr>
      <w:tr w:rsidR="008F2D10" w:rsidRPr="008F2D10" w:rsidTr="0099153F">
        <w:trPr>
          <w:trHeight w:val="315"/>
          <w:jc w:val="center"/>
        </w:trPr>
        <w:tc>
          <w:tcPr>
            <w:tcW w:w="0" w:type="auto"/>
            <w:vAlign w:val="center"/>
          </w:tcPr>
          <w:p w:rsidR="008F2D10" w:rsidRPr="008F2D10" w:rsidRDefault="008F2D10" w:rsidP="00C67547">
            <w:pPr>
              <w:jc w:val="center"/>
              <w:rPr>
                <w:color w:val="000000"/>
                <w:sz w:val="20"/>
                <w:szCs w:val="20"/>
              </w:rPr>
            </w:pPr>
            <w:r w:rsidRPr="008F2D10">
              <w:rPr>
                <w:color w:val="000000"/>
                <w:sz w:val="20"/>
                <w:szCs w:val="20"/>
              </w:rPr>
              <w:t>2</w:t>
            </w:r>
          </w:p>
        </w:tc>
        <w:tc>
          <w:tcPr>
            <w:tcW w:w="0" w:type="auto"/>
            <w:shd w:val="clear" w:color="000000" w:fill="FFFFFF"/>
            <w:vAlign w:val="center"/>
          </w:tcPr>
          <w:p w:rsidR="008F2D10" w:rsidRPr="008F2D10" w:rsidRDefault="008F2D10" w:rsidP="00C67547">
            <w:pPr>
              <w:jc w:val="center"/>
              <w:rPr>
                <w:color w:val="000000"/>
                <w:sz w:val="20"/>
                <w:szCs w:val="20"/>
              </w:rPr>
            </w:pPr>
            <w:r w:rsidRPr="008F2D10">
              <w:rPr>
                <w:color w:val="000000"/>
                <w:sz w:val="20"/>
                <w:szCs w:val="20"/>
              </w:rPr>
              <w:t>Татарский</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5,36</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0,16</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1152" w:type="dxa"/>
            <w:vAlign w:val="center"/>
          </w:tcPr>
          <w:p w:rsidR="008F2D10" w:rsidRPr="008F2D10" w:rsidRDefault="008F2D10" w:rsidP="00C67547">
            <w:pPr>
              <w:jc w:val="center"/>
              <w:rPr>
                <w:color w:val="000000"/>
                <w:sz w:val="20"/>
                <w:szCs w:val="20"/>
              </w:rPr>
            </w:pPr>
            <w:r w:rsidRPr="008F2D10">
              <w:rPr>
                <w:color w:val="000000"/>
                <w:sz w:val="20"/>
                <w:szCs w:val="20"/>
              </w:rPr>
              <w:t>5,52</w:t>
            </w:r>
          </w:p>
        </w:tc>
        <w:tc>
          <w:tcPr>
            <w:tcW w:w="0" w:type="auto"/>
            <w:noWrap/>
            <w:vAlign w:val="bottom"/>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21,85</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3,69</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1,75</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27,28</w:t>
            </w:r>
          </w:p>
        </w:tc>
        <w:tc>
          <w:tcPr>
            <w:tcW w:w="0" w:type="auto"/>
            <w:vAlign w:val="center"/>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16,49</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3,53</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1,75</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21,76</w:t>
            </w:r>
          </w:p>
        </w:tc>
      </w:tr>
      <w:tr w:rsidR="008F2D10" w:rsidRPr="008F2D10" w:rsidTr="0099153F">
        <w:trPr>
          <w:trHeight w:val="315"/>
          <w:jc w:val="center"/>
        </w:trPr>
        <w:tc>
          <w:tcPr>
            <w:tcW w:w="0" w:type="auto"/>
            <w:vAlign w:val="center"/>
          </w:tcPr>
          <w:p w:rsidR="008F2D10" w:rsidRPr="008F2D10" w:rsidRDefault="008F2D10" w:rsidP="00C67547">
            <w:pPr>
              <w:jc w:val="center"/>
              <w:rPr>
                <w:color w:val="000000"/>
                <w:sz w:val="20"/>
                <w:szCs w:val="20"/>
              </w:rPr>
            </w:pPr>
            <w:r w:rsidRPr="008F2D10">
              <w:rPr>
                <w:color w:val="000000"/>
                <w:sz w:val="20"/>
                <w:szCs w:val="20"/>
              </w:rPr>
              <w:t>3</w:t>
            </w:r>
          </w:p>
        </w:tc>
        <w:tc>
          <w:tcPr>
            <w:tcW w:w="0" w:type="auto"/>
            <w:shd w:val="clear" w:color="000000" w:fill="FFFFFF"/>
            <w:vAlign w:val="center"/>
          </w:tcPr>
          <w:p w:rsidR="008F2D10" w:rsidRPr="008F2D10" w:rsidRDefault="008F2D10" w:rsidP="00C67547">
            <w:pPr>
              <w:jc w:val="center"/>
              <w:rPr>
                <w:color w:val="000000"/>
                <w:sz w:val="20"/>
                <w:szCs w:val="20"/>
              </w:rPr>
            </w:pPr>
            <w:r w:rsidRPr="008F2D10">
              <w:rPr>
                <w:color w:val="000000"/>
                <w:sz w:val="20"/>
                <w:szCs w:val="20"/>
              </w:rPr>
              <w:t>50 лет СССР</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11,1</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0,51</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1152" w:type="dxa"/>
            <w:vAlign w:val="center"/>
          </w:tcPr>
          <w:p w:rsidR="008F2D10" w:rsidRPr="008F2D10" w:rsidRDefault="008F2D10" w:rsidP="00C67547">
            <w:pPr>
              <w:jc w:val="center"/>
              <w:rPr>
                <w:color w:val="000000"/>
                <w:sz w:val="20"/>
                <w:szCs w:val="20"/>
              </w:rPr>
            </w:pPr>
            <w:r w:rsidRPr="008F2D10">
              <w:rPr>
                <w:color w:val="000000"/>
                <w:sz w:val="20"/>
                <w:szCs w:val="20"/>
              </w:rPr>
              <w:t>11,61</w:t>
            </w:r>
          </w:p>
        </w:tc>
        <w:tc>
          <w:tcPr>
            <w:tcW w:w="0" w:type="auto"/>
            <w:noWrap/>
            <w:vAlign w:val="bottom"/>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12,06</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3,59</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0,96</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16,60</w:t>
            </w:r>
          </w:p>
        </w:tc>
        <w:tc>
          <w:tcPr>
            <w:tcW w:w="0" w:type="auto"/>
            <w:vAlign w:val="center"/>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0,96</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3,08</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0,96</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4,99</w:t>
            </w:r>
          </w:p>
        </w:tc>
      </w:tr>
      <w:tr w:rsidR="008F2D10" w:rsidRPr="008F2D10" w:rsidTr="0099153F">
        <w:trPr>
          <w:trHeight w:val="315"/>
          <w:jc w:val="center"/>
        </w:trPr>
        <w:tc>
          <w:tcPr>
            <w:tcW w:w="0" w:type="auto"/>
            <w:vAlign w:val="center"/>
          </w:tcPr>
          <w:p w:rsidR="008F2D10" w:rsidRPr="008F2D10" w:rsidRDefault="008F2D10" w:rsidP="00C67547">
            <w:pPr>
              <w:jc w:val="center"/>
              <w:rPr>
                <w:color w:val="000000"/>
                <w:sz w:val="20"/>
                <w:szCs w:val="20"/>
              </w:rPr>
            </w:pPr>
            <w:r w:rsidRPr="008F2D10">
              <w:rPr>
                <w:color w:val="000000"/>
                <w:sz w:val="20"/>
                <w:szCs w:val="20"/>
              </w:rPr>
              <w:t>4</w:t>
            </w:r>
          </w:p>
        </w:tc>
        <w:tc>
          <w:tcPr>
            <w:tcW w:w="0" w:type="auto"/>
            <w:shd w:val="clear" w:color="000000" w:fill="FFFFFF"/>
            <w:vAlign w:val="center"/>
          </w:tcPr>
          <w:p w:rsidR="008F2D10" w:rsidRPr="008F2D10" w:rsidRDefault="008F2D10" w:rsidP="00C67547">
            <w:pPr>
              <w:jc w:val="center"/>
              <w:rPr>
                <w:color w:val="000000"/>
                <w:sz w:val="20"/>
                <w:szCs w:val="20"/>
              </w:rPr>
            </w:pPr>
            <w:proofErr w:type="spellStart"/>
            <w:r w:rsidRPr="008F2D10">
              <w:rPr>
                <w:color w:val="000000"/>
                <w:sz w:val="20"/>
                <w:szCs w:val="20"/>
              </w:rPr>
              <w:t>Приокский</w:t>
            </w:r>
            <w:proofErr w:type="spellEnd"/>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5,84</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1,11</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1152" w:type="dxa"/>
            <w:vAlign w:val="center"/>
          </w:tcPr>
          <w:p w:rsidR="008F2D10" w:rsidRPr="008F2D10" w:rsidRDefault="008F2D10" w:rsidP="00C67547">
            <w:pPr>
              <w:jc w:val="center"/>
              <w:rPr>
                <w:color w:val="000000"/>
                <w:sz w:val="20"/>
                <w:szCs w:val="20"/>
              </w:rPr>
            </w:pPr>
            <w:r w:rsidRPr="008F2D10">
              <w:rPr>
                <w:color w:val="000000"/>
                <w:sz w:val="20"/>
                <w:szCs w:val="20"/>
              </w:rPr>
              <w:t>6,95</w:t>
            </w:r>
          </w:p>
        </w:tc>
        <w:tc>
          <w:tcPr>
            <w:tcW w:w="0" w:type="auto"/>
            <w:noWrap/>
            <w:vAlign w:val="bottom"/>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12,51</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3,13</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1,00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16,64</w:t>
            </w:r>
          </w:p>
        </w:tc>
        <w:tc>
          <w:tcPr>
            <w:tcW w:w="0" w:type="auto"/>
            <w:vAlign w:val="center"/>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6,67</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2,02</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1,00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9,69</w:t>
            </w:r>
          </w:p>
        </w:tc>
      </w:tr>
      <w:tr w:rsidR="008F2D10" w:rsidRPr="008F2D10" w:rsidTr="0099153F">
        <w:trPr>
          <w:trHeight w:val="315"/>
          <w:jc w:val="center"/>
        </w:trPr>
        <w:tc>
          <w:tcPr>
            <w:tcW w:w="0" w:type="auto"/>
            <w:vAlign w:val="center"/>
          </w:tcPr>
          <w:p w:rsidR="008F2D10" w:rsidRPr="008F2D10" w:rsidRDefault="008F2D10" w:rsidP="00C67547">
            <w:pPr>
              <w:jc w:val="center"/>
              <w:rPr>
                <w:color w:val="000000"/>
                <w:sz w:val="20"/>
                <w:szCs w:val="20"/>
              </w:rPr>
            </w:pPr>
            <w:r w:rsidRPr="008F2D10">
              <w:rPr>
                <w:color w:val="000000"/>
                <w:sz w:val="20"/>
                <w:szCs w:val="20"/>
              </w:rPr>
              <w:t>5</w:t>
            </w:r>
          </w:p>
        </w:tc>
        <w:tc>
          <w:tcPr>
            <w:tcW w:w="0" w:type="auto"/>
            <w:shd w:val="clear" w:color="000000" w:fill="FFFFFF"/>
            <w:vAlign w:val="center"/>
          </w:tcPr>
          <w:p w:rsidR="008F2D10" w:rsidRPr="008F2D10" w:rsidRDefault="008F2D10" w:rsidP="00C67547">
            <w:pPr>
              <w:jc w:val="center"/>
              <w:rPr>
                <w:color w:val="000000"/>
                <w:sz w:val="20"/>
                <w:szCs w:val="20"/>
              </w:rPr>
            </w:pPr>
            <w:r w:rsidRPr="008F2D10">
              <w:rPr>
                <w:color w:val="000000"/>
                <w:sz w:val="20"/>
                <w:szCs w:val="20"/>
              </w:rPr>
              <w:t>Сиверка</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2,98</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0,25</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1152" w:type="dxa"/>
            <w:vAlign w:val="center"/>
          </w:tcPr>
          <w:p w:rsidR="008F2D10" w:rsidRPr="008F2D10" w:rsidRDefault="008F2D10" w:rsidP="00C67547">
            <w:pPr>
              <w:jc w:val="center"/>
              <w:rPr>
                <w:color w:val="000000"/>
                <w:sz w:val="20"/>
                <w:szCs w:val="20"/>
              </w:rPr>
            </w:pPr>
            <w:r w:rsidRPr="008F2D10">
              <w:rPr>
                <w:color w:val="000000"/>
                <w:sz w:val="20"/>
                <w:szCs w:val="20"/>
              </w:rPr>
              <w:t>3,23</w:t>
            </w:r>
          </w:p>
        </w:tc>
        <w:tc>
          <w:tcPr>
            <w:tcW w:w="0" w:type="auto"/>
            <w:noWrap/>
            <w:vAlign w:val="bottom"/>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16,46</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3,22</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1,48</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21,16</w:t>
            </w:r>
          </w:p>
        </w:tc>
        <w:tc>
          <w:tcPr>
            <w:tcW w:w="0" w:type="auto"/>
            <w:vAlign w:val="center"/>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13,48</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2,97</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1,48</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17,93</w:t>
            </w:r>
          </w:p>
        </w:tc>
      </w:tr>
      <w:tr w:rsidR="008F2D10" w:rsidRPr="008F2D10" w:rsidTr="0099153F">
        <w:trPr>
          <w:trHeight w:val="315"/>
          <w:jc w:val="center"/>
        </w:trPr>
        <w:tc>
          <w:tcPr>
            <w:tcW w:w="0" w:type="auto"/>
            <w:vAlign w:val="center"/>
          </w:tcPr>
          <w:p w:rsidR="008F2D10" w:rsidRPr="008F2D10" w:rsidRDefault="008F2D10" w:rsidP="00C67547">
            <w:pPr>
              <w:jc w:val="center"/>
              <w:rPr>
                <w:color w:val="000000"/>
                <w:sz w:val="20"/>
                <w:szCs w:val="20"/>
              </w:rPr>
            </w:pPr>
            <w:r w:rsidRPr="008F2D10">
              <w:rPr>
                <w:color w:val="000000"/>
                <w:sz w:val="20"/>
                <w:szCs w:val="20"/>
              </w:rPr>
              <w:t>6</w:t>
            </w:r>
          </w:p>
        </w:tc>
        <w:tc>
          <w:tcPr>
            <w:tcW w:w="0" w:type="auto"/>
            <w:shd w:val="clear" w:color="000000" w:fill="FFFFFF"/>
            <w:vAlign w:val="center"/>
          </w:tcPr>
          <w:p w:rsidR="008F2D10" w:rsidRPr="008F2D10" w:rsidRDefault="008F2D10" w:rsidP="00C67547">
            <w:pPr>
              <w:jc w:val="center"/>
              <w:rPr>
                <w:color w:val="000000"/>
                <w:sz w:val="20"/>
                <w:szCs w:val="20"/>
              </w:rPr>
            </w:pPr>
            <w:r w:rsidRPr="008F2D10">
              <w:rPr>
                <w:color w:val="000000"/>
                <w:sz w:val="20"/>
                <w:szCs w:val="20"/>
              </w:rPr>
              <w:t>Аэродром</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1152" w:type="dxa"/>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0" w:type="auto"/>
            <w:noWrap/>
            <w:vAlign w:val="bottom"/>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12,42</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2,86</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1,02</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16,30</w:t>
            </w:r>
          </w:p>
        </w:tc>
        <w:tc>
          <w:tcPr>
            <w:tcW w:w="0" w:type="auto"/>
            <w:vAlign w:val="center"/>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12,42</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2,86</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1,02</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16,30</w:t>
            </w:r>
          </w:p>
        </w:tc>
      </w:tr>
      <w:tr w:rsidR="008F2D10" w:rsidRPr="008F2D10" w:rsidTr="0099153F">
        <w:trPr>
          <w:trHeight w:val="315"/>
          <w:jc w:val="center"/>
        </w:trPr>
        <w:tc>
          <w:tcPr>
            <w:tcW w:w="0" w:type="auto"/>
            <w:vAlign w:val="center"/>
          </w:tcPr>
          <w:p w:rsidR="008F2D10" w:rsidRPr="008F2D10" w:rsidRDefault="008F2D10" w:rsidP="00C67547">
            <w:pPr>
              <w:jc w:val="center"/>
              <w:rPr>
                <w:color w:val="000000"/>
                <w:sz w:val="20"/>
                <w:szCs w:val="20"/>
              </w:rPr>
            </w:pPr>
            <w:r w:rsidRPr="008F2D10">
              <w:rPr>
                <w:color w:val="000000"/>
                <w:sz w:val="20"/>
                <w:szCs w:val="20"/>
              </w:rPr>
              <w:t>7</w:t>
            </w:r>
          </w:p>
        </w:tc>
        <w:tc>
          <w:tcPr>
            <w:tcW w:w="0" w:type="auto"/>
            <w:shd w:val="clear" w:color="000000" w:fill="FFFFFF"/>
            <w:vAlign w:val="center"/>
          </w:tcPr>
          <w:p w:rsidR="008F2D10" w:rsidRPr="008F2D10" w:rsidRDefault="008F2D10" w:rsidP="00C67547">
            <w:pPr>
              <w:jc w:val="center"/>
              <w:rPr>
                <w:color w:val="000000"/>
                <w:sz w:val="20"/>
                <w:szCs w:val="20"/>
              </w:rPr>
            </w:pPr>
            <w:proofErr w:type="spellStart"/>
            <w:r w:rsidRPr="008F2D10">
              <w:rPr>
                <w:color w:val="000000"/>
                <w:sz w:val="20"/>
                <w:szCs w:val="20"/>
              </w:rPr>
              <w:t>Черемушки</w:t>
            </w:r>
            <w:proofErr w:type="spellEnd"/>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7,61</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0,49</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1152" w:type="dxa"/>
            <w:vAlign w:val="center"/>
          </w:tcPr>
          <w:p w:rsidR="008F2D10" w:rsidRPr="008F2D10" w:rsidRDefault="008F2D10" w:rsidP="00C67547">
            <w:pPr>
              <w:jc w:val="center"/>
              <w:rPr>
                <w:color w:val="000000"/>
                <w:sz w:val="20"/>
                <w:szCs w:val="20"/>
              </w:rPr>
            </w:pPr>
            <w:r w:rsidRPr="008F2D10">
              <w:rPr>
                <w:color w:val="000000"/>
                <w:sz w:val="20"/>
                <w:szCs w:val="20"/>
              </w:rPr>
              <w:t>8,1</w:t>
            </w:r>
          </w:p>
        </w:tc>
        <w:tc>
          <w:tcPr>
            <w:tcW w:w="0" w:type="auto"/>
            <w:noWrap/>
            <w:vAlign w:val="bottom"/>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7,90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1,86</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0,64</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10,40</w:t>
            </w:r>
          </w:p>
        </w:tc>
        <w:tc>
          <w:tcPr>
            <w:tcW w:w="0" w:type="auto"/>
            <w:vAlign w:val="center"/>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0,29</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1,37</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0,64</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2,30</w:t>
            </w:r>
          </w:p>
        </w:tc>
      </w:tr>
      <w:tr w:rsidR="008F2D10" w:rsidRPr="008F2D10" w:rsidTr="0099153F">
        <w:trPr>
          <w:trHeight w:val="315"/>
          <w:jc w:val="center"/>
        </w:trPr>
        <w:tc>
          <w:tcPr>
            <w:tcW w:w="0" w:type="auto"/>
            <w:vAlign w:val="center"/>
          </w:tcPr>
          <w:p w:rsidR="008F2D10" w:rsidRPr="008F2D10" w:rsidRDefault="008F2D10" w:rsidP="00C67547">
            <w:pPr>
              <w:jc w:val="center"/>
              <w:rPr>
                <w:color w:val="000000"/>
                <w:sz w:val="20"/>
                <w:szCs w:val="20"/>
              </w:rPr>
            </w:pPr>
            <w:r w:rsidRPr="008F2D10">
              <w:rPr>
                <w:color w:val="000000"/>
                <w:sz w:val="20"/>
                <w:szCs w:val="20"/>
              </w:rPr>
              <w:t>8</w:t>
            </w:r>
          </w:p>
        </w:tc>
        <w:tc>
          <w:tcPr>
            <w:tcW w:w="0" w:type="auto"/>
            <w:shd w:val="clear" w:color="000000" w:fill="FFFFFF"/>
            <w:vAlign w:val="center"/>
          </w:tcPr>
          <w:p w:rsidR="008F2D10" w:rsidRPr="008F2D10" w:rsidRDefault="008F2D10" w:rsidP="00C67547">
            <w:pPr>
              <w:jc w:val="center"/>
              <w:rPr>
                <w:color w:val="000000"/>
                <w:sz w:val="20"/>
                <w:szCs w:val="20"/>
              </w:rPr>
            </w:pPr>
            <w:r w:rsidRPr="008F2D10">
              <w:rPr>
                <w:color w:val="000000"/>
                <w:sz w:val="20"/>
                <w:szCs w:val="20"/>
              </w:rPr>
              <w:t>Садовый</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1152" w:type="dxa"/>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0" w:type="auto"/>
            <w:noWrap/>
            <w:vAlign w:val="bottom"/>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9,86</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1,84</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0,79</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12,49</w:t>
            </w:r>
          </w:p>
        </w:tc>
        <w:tc>
          <w:tcPr>
            <w:tcW w:w="0" w:type="auto"/>
            <w:vAlign w:val="center"/>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9,86</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1,84</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0,79</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12,49</w:t>
            </w:r>
          </w:p>
        </w:tc>
      </w:tr>
      <w:tr w:rsidR="008F2D10" w:rsidRPr="008F2D10" w:rsidTr="0099153F">
        <w:trPr>
          <w:trHeight w:val="315"/>
          <w:jc w:val="center"/>
        </w:trPr>
        <w:tc>
          <w:tcPr>
            <w:tcW w:w="0" w:type="auto"/>
            <w:vAlign w:val="center"/>
          </w:tcPr>
          <w:p w:rsidR="008F2D10" w:rsidRPr="008F2D10" w:rsidRDefault="008F2D10" w:rsidP="00C67547">
            <w:pPr>
              <w:jc w:val="center"/>
              <w:rPr>
                <w:color w:val="000000"/>
                <w:sz w:val="20"/>
                <w:szCs w:val="20"/>
              </w:rPr>
            </w:pPr>
            <w:r w:rsidRPr="008F2D10">
              <w:rPr>
                <w:color w:val="000000"/>
                <w:sz w:val="20"/>
                <w:szCs w:val="20"/>
              </w:rPr>
              <w:t>9</w:t>
            </w:r>
          </w:p>
        </w:tc>
        <w:tc>
          <w:tcPr>
            <w:tcW w:w="0" w:type="auto"/>
            <w:shd w:val="clear" w:color="000000" w:fill="FFFFFF"/>
            <w:vAlign w:val="center"/>
          </w:tcPr>
          <w:p w:rsidR="008F2D10" w:rsidRPr="008F2D10" w:rsidRDefault="008F2D10" w:rsidP="00C67547">
            <w:pPr>
              <w:jc w:val="center"/>
              <w:rPr>
                <w:color w:val="000000"/>
                <w:sz w:val="20"/>
                <w:szCs w:val="20"/>
              </w:rPr>
            </w:pPr>
            <w:r w:rsidRPr="008F2D10">
              <w:rPr>
                <w:color w:val="000000"/>
                <w:sz w:val="20"/>
                <w:szCs w:val="20"/>
              </w:rPr>
              <w:t>Затон</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1,77</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0,01</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1152" w:type="dxa"/>
            <w:vAlign w:val="center"/>
          </w:tcPr>
          <w:p w:rsidR="008F2D10" w:rsidRPr="008F2D10" w:rsidRDefault="008F2D10" w:rsidP="00C67547">
            <w:pPr>
              <w:jc w:val="center"/>
              <w:rPr>
                <w:color w:val="000000"/>
                <w:sz w:val="20"/>
                <w:szCs w:val="20"/>
              </w:rPr>
            </w:pPr>
            <w:r w:rsidRPr="008F2D10">
              <w:rPr>
                <w:color w:val="000000"/>
                <w:sz w:val="20"/>
                <w:szCs w:val="20"/>
              </w:rPr>
              <w:t>1,78</w:t>
            </w:r>
          </w:p>
        </w:tc>
        <w:tc>
          <w:tcPr>
            <w:tcW w:w="0" w:type="auto"/>
            <w:noWrap/>
            <w:vAlign w:val="bottom"/>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4,07</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0,96</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0,33</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5,36</w:t>
            </w:r>
          </w:p>
        </w:tc>
        <w:tc>
          <w:tcPr>
            <w:tcW w:w="0" w:type="auto"/>
            <w:vAlign w:val="center"/>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2,30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0,95</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0,33</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3,58</w:t>
            </w:r>
          </w:p>
        </w:tc>
      </w:tr>
      <w:tr w:rsidR="008F2D10" w:rsidRPr="008F2D10" w:rsidTr="0099153F">
        <w:trPr>
          <w:trHeight w:val="315"/>
          <w:jc w:val="center"/>
        </w:trPr>
        <w:tc>
          <w:tcPr>
            <w:tcW w:w="0" w:type="auto"/>
            <w:vAlign w:val="center"/>
          </w:tcPr>
          <w:p w:rsidR="008F2D10" w:rsidRPr="008F2D10" w:rsidRDefault="008F2D10" w:rsidP="00C67547">
            <w:pPr>
              <w:jc w:val="center"/>
              <w:rPr>
                <w:color w:val="000000"/>
                <w:sz w:val="20"/>
                <w:szCs w:val="20"/>
              </w:rPr>
            </w:pPr>
            <w:r w:rsidRPr="008F2D10">
              <w:rPr>
                <w:color w:val="000000"/>
                <w:sz w:val="20"/>
                <w:szCs w:val="20"/>
              </w:rPr>
              <w:t>10</w:t>
            </w:r>
          </w:p>
        </w:tc>
        <w:tc>
          <w:tcPr>
            <w:tcW w:w="0" w:type="auto"/>
            <w:shd w:val="clear" w:color="000000" w:fill="FFFFFF"/>
            <w:vAlign w:val="center"/>
          </w:tcPr>
          <w:p w:rsidR="008F2D10" w:rsidRPr="008F2D10" w:rsidRDefault="008F2D10" w:rsidP="00C67547">
            <w:pPr>
              <w:jc w:val="center"/>
              <w:rPr>
                <w:color w:val="000000"/>
                <w:sz w:val="20"/>
                <w:szCs w:val="20"/>
              </w:rPr>
            </w:pPr>
            <w:r w:rsidRPr="008F2D10">
              <w:rPr>
                <w:color w:val="000000"/>
                <w:sz w:val="20"/>
                <w:szCs w:val="20"/>
              </w:rPr>
              <w:t>Ст. посад</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1152" w:type="dxa"/>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0" w:type="auto"/>
            <w:noWrap/>
            <w:vAlign w:val="bottom"/>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3,22</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0,46</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0,26</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3,95</w:t>
            </w:r>
          </w:p>
        </w:tc>
        <w:tc>
          <w:tcPr>
            <w:tcW w:w="0" w:type="auto"/>
            <w:vAlign w:val="center"/>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3,22</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0,46</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0,26</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3,95</w:t>
            </w:r>
          </w:p>
        </w:tc>
      </w:tr>
      <w:tr w:rsidR="008F2D10" w:rsidRPr="008F2D10" w:rsidTr="0099153F">
        <w:trPr>
          <w:trHeight w:val="315"/>
          <w:jc w:val="center"/>
        </w:trPr>
        <w:tc>
          <w:tcPr>
            <w:tcW w:w="0" w:type="auto"/>
            <w:vAlign w:val="center"/>
          </w:tcPr>
          <w:p w:rsidR="008F2D10" w:rsidRPr="008F2D10" w:rsidRDefault="008F2D10" w:rsidP="00C67547">
            <w:pPr>
              <w:jc w:val="center"/>
              <w:rPr>
                <w:color w:val="000000"/>
                <w:sz w:val="20"/>
                <w:szCs w:val="20"/>
              </w:rPr>
            </w:pPr>
            <w:r w:rsidRPr="008F2D10">
              <w:rPr>
                <w:color w:val="000000"/>
                <w:sz w:val="20"/>
                <w:szCs w:val="20"/>
              </w:rPr>
              <w:t>11</w:t>
            </w:r>
          </w:p>
        </w:tc>
        <w:tc>
          <w:tcPr>
            <w:tcW w:w="0" w:type="auto"/>
            <w:shd w:val="clear" w:color="000000" w:fill="FFFFFF"/>
            <w:vAlign w:val="center"/>
          </w:tcPr>
          <w:p w:rsidR="008F2D10" w:rsidRPr="008F2D10" w:rsidRDefault="008F2D10" w:rsidP="00C67547">
            <w:pPr>
              <w:jc w:val="center"/>
              <w:rPr>
                <w:color w:val="000000"/>
                <w:sz w:val="20"/>
                <w:szCs w:val="20"/>
              </w:rPr>
            </w:pPr>
            <w:r w:rsidRPr="008F2D10">
              <w:rPr>
                <w:color w:val="000000"/>
                <w:sz w:val="20"/>
                <w:szCs w:val="20"/>
              </w:rPr>
              <w:t>Лесок</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0,31</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1152" w:type="dxa"/>
            <w:vAlign w:val="center"/>
          </w:tcPr>
          <w:p w:rsidR="008F2D10" w:rsidRPr="008F2D10" w:rsidRDefault="008F2D10" w:rsidP="00C67547">
            <w:pPr>
              <w:jc w:val="center"/>
              <w:rPr>
                <w:color w:val="000000"/>
                <w:sz w:val="20"/>
                <w:szCs w:val="20"/>
              </w:rPr>
            </w:pPr>
            <w:r w:rsidRPr="008F2D10">
              <w:rPr>
                <w:color w:val="000000"/>
                <w:sz w:val="20"/>
                <w:szCs w:val="20"/>
              </w:rPr>
              <w:t>0,31</w:t>
            </w:r>
          </w:p>
        </w:tc>
        <w:tc>
          <w:tcPr>
            <w:tcW w:w="0" w:type="auto"/>
            <w:noWrap/>
            <w:vAlign w:val="bottom"/>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2,90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0,42</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0,23</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3,55</w:t>
            </w:r>
          </w:p>
        </w:tc>
        <w:tc>
          <w:tcPr>
            <w:tcW w:w="0" w:type="auto"/>
            <w:vAlign w:val="center"/>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2,59</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0,42</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0,23</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3,24</w:t>
            </w:r>
          </w:p>
        </w:tc>
      </w:tr>
      <w:tr w:rsidR="008F2D10" w:rsidRPr="008F2D10" w:rsidTr="0099153F">
        <w:trPr>
          <w:trHeight w:val="315"/>
          <w:jc w:val="center"/>
        </w:trPr>
        <w:tc>
          <w:tcPr>
            <w:tcW w:w="0" w:type="auto"/>
            <w:vAlign w:val="center"/>
          </w:tcPr>
          <w:p w:rsidR="008F2D10" w:rsidRPr="008F2D10" w:rsidRDefault="008F2D10" w:rsidP="00C67547">
            <w:pPr>
              <w:jc w:val="center"/>
              <w:rPr>
                <w:color w:val="000000"/>
                <w:sz w:val="20"/>
                <w:szCs w:val="20"/>
              </w:rPr>
            </w:pPr>
            <w:r w:rsidRPr="008F2D10">
              <w:rPr>
                <w:color w:val="000000"/>
                <w:sz w:val="20"/>
                <w:szCs w:val="20"/>
              </w:rPr>
              <w:t>12</w:t>
            </w:r>
          </w:p>
        </w:tc>
        <w:tc>
          <w:tcPr>
            <w:tcW w:w="0" w:type="auto"/>
            <w:shd w:val="clear" w:color="000000" w:fill="FFFFFF"/>
            <w:vAlign w:val="center"/>
          </w:tcPr>
          <w:p w:rsidR="008F2D10" w:rsidRPr="008F2D10" w:rsidRDefault="008F2D10" w:rsidP="00C67547">
            <w:pPr>
              <w:jc w:val="center"/>
              <w:rPr>
                <w:color w:val="000000"/>
                <w:sz w:val="20"/>
                <w:szCs w:val="20"/>
              </w:rPr>
            </w:pPr>
            <w:r w:rsidRPr="008F2D10">
              <w:rPr>
                <w:color w:val="000000"/>
                <w:sz w:val="20"/>
                <w:szCs w:val="20"/>
              </w:rPr>
              <w:t>Загородная</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1152" w:type="dxa"/>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0" w:type="auto"/>
            <w:noWrap/>
            <w:vAlign w:val="bottom"/>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5,53</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1,72</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0,71</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7,96</w:t>
            </w:r>
          </w:p>
        </w:tc>
        <w:tc>
          <w:tcPr>
            <w:tcW w:w="0" w:type="auto"/>
            <w:vAlign w:val="center"/>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5,53</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1,72</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0,71</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7,96</w:t>
            </w:r>
          </w:p>
        </w:tc>
      </w:tr>
      <w:tr w:rsidR="008F2D10" w:rsidRPr="008F2D10" w:rsidTr="0099153F">
        <w:trPr>
          <w:trHeight w:val="450"/>
          <w:jc w:val="center"/>
        </w:trPr>
        <w:tc>
          <w:tcPr>
            <w:tcW w:w="0" w:type="auto"/>
            <w:vAlign w:val="center"/>
          </w:tcPr>
          <w:p w:rsidR="008F2D10" w:rsidRPr="008F2D10" w:rsidRDefault="008F2D10" w:rsidP="00C67547">
            <w:pPr>
              <w:jc w:val="center"/>
              <w:rPr>
                <w:color w:val="000000"/>
                <w:sz w:val="20"/>
                <w:szCs w:val="20"/>
              </w:rPr>
            </w:pPr>
            <w:r w:rsidRPr="008F2D10">
              <w:rPr>
                <w:color w:val="000000"/>
                <w:sz w:val="20"/>
                <w:szCs w:val="20"/>
              </w:rPr>
              <w:t>13</w:t>
            </w:r>
          </w:p>
        </w:tc>
        <w:tc>
          <w:tcPr>
            <w:tcW w:w="0" w:type="auto"/>
            <w:shd w:val="clear" w:color="000000" w:fill="FFFFFF"/>
            <w:vAlign w:val="center"/>
          </w:tcPr>
          <w:p w:rsidR="008F2D10" w:rsidRPr="00445313" w:rsidRDefault="008F2D10" w:rsidP="00C67547">
            <w:pPr>
              <w:jc w:val="center"/>
              <w:rPr>
                <w:color w:val="000000"/>
                <w:sz w:val="18"/>
                <w:szCs w:val="18"/>
              </w:rPr>
            </w:pPr>
            <w:r w:rsidRPr="00445313">
              <w:rPr>
                <w:color w:val="000000"/>
                <w:sz w:val="18"/>
                <w:szCs w:val="18"/>
              </w:rPr>
              <w:t>Индустриальный</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1152" w:type="dxa"/>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0" w:type="auto"/>
            <w:noWrap/>
            <w:vAlign w:val="bottom"/>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0,09</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0,02</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0,01</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0,12</w:t>
            </w:r>
          </w:p>
        </w:tc>
        <w:tc>
          <w:tcPr>
            <w:tcW w:w="0" w:type="auto"/>
            <w:vAlign w:val="center"/>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0,09</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0,02</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0,01</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0,12</w:t>
            </w:r>
          </w:p>
        </w:tc>
      </w:tr>
      <w:tr w:rsidR="008F2D10" w:rsidRPr="008F2D10" w:rsidTr="0099153F">
        <w:trPr>
          <w:trHeight w:val="315"/>
          <w:jc w:val="center"/>
        </w:trPr>
        <w:tc>
          <w:tcPr>
            <w:tcW w:w="0" w:type="auto"/>
            <w:vAlign w:val="center"/>
          </w:tcPr>
          <w:p w:rsidR="008F2D10" w:rsidRPr="008F2D10" w:rsidRDefault="008F2D10" w:rsidP="00C67547">
            <w:pPr>
              <w:jc w:val="center"/>
              <w:rPr>
                <w:color w:val="000000"/>
                <w:sz w:val="20"/>
                <w:szCs w:val="20"/>
              </w:rPr>
            </w:pPr>
            <w:r w:rsidRPr="008F2D10">
              <w:rPr>
                <w:color w:val="000000"/>
                <w:sz w:val="20"/>
                <w:szCs w:val="20"/>
              </w:rPr>
              <w:t> </w:t>
            </w:r>
          </w:p>
        </w:tc>
        <w:tc>
          <w:tcPr>
            <w:tcW w:w="0" w:type="auto"/>
            <w:vAlign w:val="bottom"/>
          </w:tcPr>
          <w:p w:rsidR="008F2D10" w:rsidRPr="008F2D10" w:rsidRDefault="008F2D10" w:rsidP="00C67547">
            <w:pPr>
              <w:jc w:val="right"/>
              <w:rPr>
                <w:b/>
                <w:bCs/>
                <w:color w:val="000000"/>
                <w:sz w:val="20"/>
                <w:szCs w:val="20"/>
              </w:rPr>
            </w:pPr>
            <w:r w:rsidRPr="008F2D10">
              <w:rPr>
                <w:b/>
                <w:bCs/>
                <w:color w:val="000000"/>
                <w:sz w:val="20"/>
                <w:szCs w:val="20"/>
              </w:rPr>
              <w:t>ИТОГО</w:t>
            </w:r>
          </w:p>
        </w:tc>
        <w:tc>
          <w:tcPr>
            <w:tcW w:w="0" w:type="auto"/>
            <w:vAlign w:val="bottom"/>
          </w:tcPr>
          <w:p w:rsidR="008F2D10" w:rsidRPr="008F2D10" w:rsidRDefault="008F2D10" w:rsidP="00C67547">
            <w:pPr>
              <w:jc w:val="center"/>
              <w:rPr>
                <w:b/>
                <w:bCs/>
                <w:color w:val="000000"/>
                <w:sz w:val="20"/>
                <w:szCs w:val="20"/>
              </w:rPr>
            </w:pPr>
            <w:r w:rsidRPr="008F2D10">
              <w:rPr>
                <w:b/>
                <w:bCs/>
                <w:color w:val="000000"/>
                <w:sz w:val="20"/>
                <w:szCs w:val="20"/>
              </w:rPr>
              <w:t>44,77</w:t>
            </w:r>
          </w:p>
        </w:tc>
        <w:tc>
          <w:tcPr>
            <w:tcW w:w="0" w:type="auto"/>
            <w:vAlign w:val="bottom"/>
          </w:tcPr>
          <w:p w:rsidR="008F2D10" w:rsidRPr="008F2D10" w:rsidRDefault="008F2D10" w:rsidP="00C67547">
            <w:pPr>
              <w:jc w:val="center"/>
              <w:rPr>
                <w:b/>
                <w:bCs/>
                <w:color w:val="000000"/>
                <w:sz w:val="20"/>
                <w:szCs w:val="20"/>
              </w:rPr>
            </w:pPr>
            <w:r w:rsidRPr="008F2D10">
              <w:rPr>
                <w:b/>
                <w:bCs/>
                <w:color w:val="000000"/>
                <w:sz w:val="20"/>
                <w:szCs w:val="20"/>
              </w:rPr>
              <w:t>2,85</w:t>
            </w:r>
          </w:p>
        </w:tc>
        <w:tc>
          <w:tcPr>
            <w:tcW w:w="0" w:type="auto"/>
            <w:vAlign w:val="bottom"/>
          </w:tcPr>
          <w:p w:rsidR="008F2D10" w:rsidRPr="008F2D10" w:rsidRDefault="008F2D10" w:rsidP="00C67547">
            <w:pPr>
              <w:jc w:val="center"/>
              <w:rPr>
                <w:b/>
                <w:bCs/>
                <w:color w:val="000000"/>
                <w:sz w:val="20"/>
                <w:szCs w:val="20"/>
              </w:rPr>
            </w:pPr>
            <w:r w:rsidRPr="008F2D10">
              <w:rPr>
                <w:b/>
                <w:bCs/>
                <w:color w:val="000000"/>
                <w:sz w:val="20"/>
                <w:szCs w:val="20"/>
              </w:rPr>
              <w:t>0</w:t>
            </w:r>
          </w:p>
        </w:tc>
        <w:tc>
          <w:tcPr>
            <w:tcW w:w="1152" w:type="dxa"/>
            <w:vAlign w:val="bottom"/>
          </w:tcPr>
          <w:p w:rsidR="008F2D10" w:rsidRPr="008F2D10" w:rsidRDefault="008F2D10" w:rsidP="00C67547">
            <w:pPr>
              <w:jc w:val="center"/>
              <w:rPr>
                <w:b/>
                <w:bCs/>
                <w:color w:val="000000"/>
                <w:sz w:val="20"/>
                <w:szCs w:val="20"/>
              </w:rPr>
            </w:pPr>
            <w:r w:rsidRPr="008F2D10">
              <w:rPr>
                <w:b/>
                <w:bCs/>
                <w:color w:val="000000"/>
                <w:sz w:val="20"/>
                <w:szCs w:val="20"/>
              </w:rPr>
              <w:t>47,62</w:t>
            </w:r>
          </w:p>
        </w:tc>
        <w:tc>
          <w:tcPr>
            <w:tcW w:w="0" w:type="auto"/>
            <w:noWrap/>
            <w:vAlign w:val="bottom"/>
          </w:tcPr>
          <w:p w:rsidR="008F2D10" w:rsidRPr="008F2D10" w:rsidRDefault="008F2D10" w:rsidP="00C67547">
            <w:pPr>
              <w:jc w:val="center"/>
              <w:rPr>
                <w:b/>
                <w:bCs/>
                <w:color w:val="000000"/>
                <w:sz w:val="20"/>
                <w:szCs w:val="20"/>
              </w:rPr>
            </w:pPr>
          </w:p>
        </w:tc>
        <w:tc>
          <w:tcPr>
            <w:tcW w:w="0" w:type="auto"/>
            <w:vAlign w:val="center"/>
          </w:tcPr>
          <w:p w:rsidR="008F2D10" w:rsidRPr="008F2D10" w:rsidRDefault="008F2D10" w:rsidP="00C67547">
            <w:pPr>
              <w:jc w:val="center"/>
              <w:rPr>
                <w:b/>
                <w:bCs/>
                <w:color w:val="000000"/>
                <w:sz w:val="20"/>
                <w:szCs w:val="20"/>
              </w:rPr>
            </w:pPr>
            <w:r w:rsidRPr="008F2D10">
              <w:rPr>
                <w:b/>
                <w:bCs/>
                <w:color w:val="000000"/>
                <w:sz w:val="20"/>
                <w:szCs w:val="20"/>
              </w:rPr>
              <w:t>132,34</w:t>
            </w:r>
          </w:p>
        </w:tc>
        <w:tc>
          <w:tcPr>
            <w:tcW w:w="0" w:type="auto"/>
            <w:vAlign w:val="center"/>
          </w:tcPr>
          <w:p w:rsidR="008F2D10" w:rsidRPr="008F2D10" w:rsidRDefault="008F2D10" w:rsidP="00C67547">
            <w:pPr>
              <w:jc w:val="center"/>
              <w:rPr>
                <w:b/>
                <w:bCs/>
                <w:color w:val="000000"/>
                <w:sz w:val="20"/>
                <w:szCs w:val="20"/>
              </w:rPr>
            </w:pPr>
            <w:r w:rsidRPr="008F2D10">
              <w:rPr>
                <w:b/>
                <w:bCs/>
                <w:color w:val="000000"/>
                <w:sz w:val="20"/>
                <w:szCs w:val="20"/>
              </w:rPr>
              <w:t>27,66</w:t>
            </w:r>
          </w:p>
        </w:tc>
        <w:tc>
          <w:tcPr>
            <w:tcW w:w="0" w:type="auto"/>
            <w:vAlign w:val="center"/>
          </w:tcPr>
          <w:p w:rsidR="008F2D10" w:rsidRPr="008F2D10" w:rsidRDefault="008F2D10" w:rsidP="00C67547">
            <w:pPr>
              <w:jc w:val="center"/>
              <w:rPr>
                <w:b/>
                <w:bCs/>
                <w:color w:val="000000"/>
                <w:sz w:val="20"/>
                <w:szCs w:val="20"/>
              </w:rPr>
            </w:pPr>
            <w:r w:rsidRPr="008F2D10">
              <w:rPr>
                <w:b/>
                <w:bCs/>
                <w:color w:val="000000"/>
                <w:sz w:val="20"/>
                <w:szCs w:val="20"/>
              </w:rPr>
              <w:t>11,05</w:t>
            </w:r>
          </w:p>
        </w:tc>
        <w:tc>
          <w:tcPr>
            <w:tcW w:w="0" w:type="auto"/>
            <w:vAlign w:val="center"/>
          </w:tcPr>
          <w:p w:rsidR="008F2D10" w:rsidRPr="008F2D10" w:rsidRDefault="008F2D10" w:rsidP="00C67547">
            <w:pPr>
              <w:jc w:val="center"/>
              <w:rPr>
                <w:b/>
                <w:bCs/>
                <w:color w:val="000000"/>
                <w:sz w:val="20"/>
                <w:szCs w:val="20"/>
              </w:rPr>
            </w:pPr>
            <w:r w:rsidRPr="008F2D10">
              <w:rPr>
                <w:b/>
                <w:bCs/>
                <w:color w:val="000000"/>
                <w:sz w:val="20"/>
                <w:szCs w:val="20"/>
              </w:rPr>
              <w:t>171,05</w:t>
            </w:r>
          </w:p>
        </w:tc>
        <w:tc>
          <w:tcPr>
            <w:tcW w:w="0" w:type="auto"/>
            <w:vAlign w:val="center"/>
          </w:tcPr>
          <w:p w:rsidR="008F2D10" w:rsidRPr="008F2D10" w:rsidRDefault="008F2D10" w:rsidP="00C67547">
            <w:pPr>
              <w:jc w:val="center"/>
              <w:rPr>
                <w:b/>
                <w:bCs/>
                <w:color w:val="000000"/>
                <w:sz w:val="20"/>
                <w:szCs w:val="20"/>
              </w:rPr>
            </w:pPr>
          </w:p>
        </w:tc>
        <w:tc>
          <w:tcPr>
            <w:tcW w:w="0" w:type="auto"/>
            <w:vAlign w:val="center"/>
          </w:tcPr>
          <w:p w:rsidR="008F2D10" w:rsidRPr="008F2D10" w:rsidRDefault="008F2D10" w:rsidP="00C67547">
            <w:pPr>
              <w:jc w:val="center"/>
              <w:rPr>
                <w:b/>
                <w:bCs/>
                <w:color w:val="000000"/>
                <w:sz w:val="20"/>
                <w:szCs w:val="20"/>
              </w:rPr>
            </w:pPr>
            <w:r w:rsidRPr="008F2D10">
              <w:rPr>
                <w:b/>
                <w:bCs/>
                <w:color w:val="000000"/>
                <w:sz w:val="20"/>
                <w:szCs w:val="20"/>
              </w:rPr>
              <w:t>83,03</w:t>
            </w:r>
          </w:p>
        </w:tc>
        <w:tc>
          <w:tcPr>
            <w:tcW w:w="0" w:type="auto"/>
            <w:vAlign w:val="center"/>
          </w:tcPr>
          <w:p w:rsidR="008F2D10" w:rsidRPr="008F2D10" w:rsidRDefault="008F2D10" w:rsidP="00C67547">
            <w:pPr>
              <w:jc w:val="center"/>
              <w:rPr>
                <w:b/>
                <w:bCs/>
                <w:color w:val="000000"/>
                <w:sz w:val="20"/>
                <w:szCs w:val="20"/>
              </w:rPr>
            </w:pPr>
            <w:r w:rsidRPr="008F2D10">
              <w:rPr>
                <w:b/>
                <w:bCs/>
                <w:color w:val="000000"/>
                <w:sz w:val="20"/>
                <w:szCs w:val="20"/>
              </w:rPr>
              <w:t>24,68</w:t>
            </w:r>
          </w:p>
        </w:tc>
        <w:tc>
          <w:tcPr>
            <w:tcW w:w="0" w:type="auto"/>
            <w:vAlign w:val="center"/>
          </w:tcPr>
          <w:p w:rsidR="008F2D10" w:rsidRPr="008F2D10" w:rsidRDefault="008F2D10" w:rsidP="00C67547">
            <w:pPr>
              <w:jc w:val="center"/>
              <w:rPr>
                <w:b/>
                <w:bCs/>
                <w:color w:val="000000"/>
                <w:sz w:val="20"/>
                <w:szCs w:val="20"/>
              </w:rPr>
            </w:pPr>
            <w:r w:rsidRPr="008F2D10">
              <w:rPr>
                <w:b/>
                <w:bCs/>
                <w:color w:val="000000"/>
                <w:sz w:val="20"/>
                <w:szCs w:val="20"/>
              </w:rPr>
              <w:t>11,05</w:t>
            </w:r>
          </w:p>
        </w:tc>
        <w:tc>
          <w:tcPr>
            <w:tcW w:w="0" w:type="auto"/>
            <w:vAlign w:val="center"/>
          </w:tcPr>
          <w:p w:rsidR="008F2D10" w:rsidRPr="008F2D10" w:rsidRDefault="008F2D10" w:rsidP="00C67547">
            <w:pPr>
              <w:jc w:val="center"/>
              <w:rPr>
                <w:b/>
                <w:bCs/>
                <w:color w:val="000000"/>
                <w:sz w:val="20"/>
                <w:szCs w:val="20"/>
              </w:rPr>
            </w:pPr>
            <w:r w:rsidRPr="008F2D10">
              <w:rPr>
                <w:b/>
                <w:bCs/>
                <w:color w:val="000000"/>
                <w:sz w:val="20"/>
                <w:szCs w:val="20"/>
              </w:rPr>
              <w:t>118,76</w:t>
            </w:r>
          </w:p>
        </w:tc>
      </w:tr>
    </w:tbl>
    <w:p w:rsidR="00D70027" w:rsidRDefault="00D70027" w:rsidP="00D70027">
      <w:pPr>
        <w:pStyle w:val="a0"/>
        <w:numPr>
          <w:ilvl w:val="0"/>
          <w:numId w:val="0"/>
        </w:numPr>
        <w:ind w:left="8506"/>
        <w:rPr>
          <w:i w:val="0"/>
          <w:sz w:val="28"/>
          <w:szCs w:val="28"/>
        </w:rPr>
      </w:pPr>
    </w:p>
    <w:p w:rsidR="00D70027" w:rsidRDefault="00D70027">
      <w:pPr>
        <w:jc w:val="left"/>
        <w:rPr>
          <w:rFonts w:eastAsia="MS Mincho"/>
          <w:iCs/>
          <w:szCs w:val="28"/>
        </w:rPr>
      </w:pPr>
      <w:r>
        <w:rPr>
          <w:i/>
          <w:szCs w:val="28"/>
        </w:rPr>
        <w:br w:type="page"/>
      </w:r>
    </w:p>
    <w:p w:rsidR="00D70027" w:rsidRPr="00512028" w:rsidRDefault="008F2D10" w:rsidP="00D70027">
      <w:pPr>
        <w:pStyle w:val="a0"/>
        <w:numPr>
          <w:ilvl w:val="0"/>
          <w:numId w:val="0"/>
        </w:numPr>
        <w:ind w:left="8506"/>
        <w:rPr>
          <w:i w:val="0"/>
          <w:sz w:val="24"/>
          <w:szCs w:val="24"/>
        </w:rPr>
      </w:pPr>
      <w:r w:rsidRPr="00512028">
        <w:rPr>
          <w:i w:val="0"/>
          <w:sz w:val="24"/>
          <w:szCs w:val="24"/>
        </w:rPr>
        <w:lastRenderedPageBreak/>
        <w:t xml:space="preserve">Таблица </w:t>
      </w:r>
      <w:r w:rsidR="00D70027" w:rsidRPr="00512028">
        <w:rPr>
          <w:i w:val="0"/>
          <w:sz w:val="24"/>
          <w:szCs w:val="24"/>
        </w:rPr>
        <w:t>3.2.6</w:t>
      </w:r>
    </w:p>
    <w:p w:rsidR="008F2D10" w:rsidRPr="00512028" w:rsidRDefault="008F2D10" w:rsidP="00D70027">
      <w:pPr>
        <w:pStyle w:val="a0"/>
        <w:numPr>
          <w:ilvl w:val="0"/>
          <w:numId w:val="0"/>
        </w:numPr>
        <w:spacing w:before="0"/>
        <w:jc w:val="center"/>
        <w:rPr>
          <w:b/>
          <w:i w:val="0"/>
          <w:sz w:val="24"/>
          <w:szCs w:val="24"/>
        </w:rPr>
      </w:pPr>
      <w:r w:rsidRPr="00512028">
        <w:rPr>
          <w:b/>
          <w:i w:val="0"/>
          <w:sz w:val="24"/>
          <w:szCs w:val="24"/>
        </w:rPr>
        <w:t>Прогноз прироста тепловой нагрузки в расчетных элементах территориального деления на 2025 год</w:t>
      </w:r>
    </w:p>
    <w:tbl>
      <w:tblPr>
        <w:tblW w:w="15005"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
        <w:gridCol w:w="1550"/>
        <w:gridCol w:w="1200"/>
        <w:gridCol w:w="1082"/>
        <w:gridCol w:w="1082"/>
        <w:gridCol w:w="1082"/>
        <w:gridCol w:w="222"/>
        <w:gridCol w:w="1200"/>
        <w:gridCol w:w="1082"/>
        <w:gridCol w:w="1082"/>
        <w:gridCol w:w="1082"/>
        <w:gridCol w:w="222"/>
        <w:gridCol w:w="1200"/>
        <w:gridCol w:w="1054"/>
        <w:gridCol w:w="1054"/>
        <w:gridCol w:w="1095"/>
      </w:tblGrid>
      <w:tr w:rsidR="008F2D10" w:rsidRPr="008F2D10" w:rsidTr="0099153F">
        <w:trPr>
          <w:trHeight w:val="375"/>
          <w:jc w:val="center"/>
        </w:trPr>
        <w:tc>
          <w:tcPr>
            <w:tcW w:w="6373" w:type="dxa"/>
            <w:gridSpan w:val="6"/>
            <w:shd w:val="clear" w:color="auto" w:fill="D9D9D9" w:themeFill="background1" w:themeFillShade="D9"/>
            <w:noWrap/>
            <w:vAlign w:val="center"/>
          </w:tcPr>
          <w:p w:rsidR="008F2D10" w:rsidRPr="008F2D10" w:rsidRDefault="008F2D10" w:rsidP="00C67547">
            <w:pPr>
              <w:jc w:val="center"/>
              <w:rPr>
                <w:sz w:val="20"/>
                <w:szCs w:val="20"/>
              </w:rPr>
            </w:pPr>
            <w:r w:rsidRPr="008F2D10">
              <w:rPr>
                <w:b/>
                <w:bCs/>
                <w:i/>
                <w:iCs/>
                <w:color w:val="000000"/>
                <w:sz w:val="20"/>
                <w:szCs w:val="20"/>
              </w:rPr>
              <w:t>Базовый год (2014)</w:t>
            </w:r>
          </w:p>
        </w:tc>
        <w:tc>
          <w:tcPr>
            <w:tcW w:w="0" w:type="auto"/>
            <w:shd w:val="clear" w:color="auto" w:fill="D9D9D9" w:themeFill="background1" w:themeFillShade="D9"/>
            <w:noWrap/>
            <w:vAlign w:val="center"/>
          </w:tcPr>
          <w:p w:rsidR="008F2D10" w:rsidRPr="008F2D10" w:rsidRDefault="008F2D10" w:rsidP="00C67547">
            <w:pPr>
              <w:jc w:val="center"/>
              <w:rPr>
                <w:sz w:val="20"/>
                <w:szCs w:val="20"/>
              </w:rPr>
            </w:pPr>
          </w:p>
        </w:tc>
        <w:tc>
          <w:tcPr>
            <w:tcW w:w="0" w:type="auto"/>
            <w:gridSpan w:val="4"/>
            <w:shd w:val="clear" w:color="auto" w:fill="D9D9D9" w:themeFill="background1" w:themeFillShade="D9"/>
            <w:noWrap/>
            <w:vAlign w:val="center"/>
          </w:tcPr>
          <w:p w:rsidR="008F2D10" w:rsidRPr="008F2D10" w:rsidRDefault="008F2D10" w:rsidP="00C67547">
            <w:pPr>
              <w:jc w:val="center"/>
              <w:rPr>
                <w:sz w:val="20"/>
                <w:szCs w:val="20"/>
              </w:rPr>
            </w:pPr>
            <w:r w:rsidRPr="008F2D10">
              <w:rPr>
                <w:b/>
                <w:bCs/>
                <w:i/>
                <w:iCs/>
                <w:color w:val="000000"/>
                <w:sz w:val="20"/>
                <w:szCs w:val="20"/>
              </w:rPr>
              <w:t>Прогноз тепловой нагрузки на 2025 год</w:t>
            </w:r>
          </w:p>
        </w:tc>
        <w:tc>
          <w:tcPr>
            <w:tcW w:w="0" w:type="auto"/>
            <w:shd w:val="clear" w:color="auto" w:fill="D9D9D9" w:themeFill="background1" w:themeFillShade="D9"/>
            <w:noWrap/>
            <w:vAlign w:val="center"/>
          </w:tcPr>
          <w:p w:rsidR="008F2D10" w:rsidRPr="008F2D10" w:rsidRDefault="008F2D10" w:rsidP="00C67547">
            <w:pPr>
              <w:jc w:val="center"/>
              <w:rPr>
                <w:sz w:val="20"/>
                <w:szCs w:val="20"/>
              </w:rPr>
            </w:pPr>
          </w:p>
        </w:tc>
        <w:tc>
          <w:tcPr>
            <w:tcW w:w="0" w:type="auto"/>
            <w:gridSpan w:val="4"/>
            <w:shd w:val="clear" w:color="auto" w:fill="D9D9D9" w:themeFill="background1" w:themeFillShade="D9"/>
            <w:noWrap/>
            <w:vAlign w:val="center"/>
          </w:tcPr>
          <w:p w:rsidR="008F2D10" w:rsidRPr="008F2D10" w:rsidRDefault="008F2D10" w:rsidP="00C67547">
            <w:pPr>
              <w:jc w:val="center"/>
              <w:rPr>
                <w:sz w:val="20"/>
                <w:szCs w:val="20"/>
              </w:rPr>
            </w:pPr>
            <w:r w:rsidRPr="008F2D10">
              <w:rPr>
                <w:b/>
                <w:bCs/>
                <w:i/>
                <w:iCs/>
                <w:color w:val="000000"/>
                <w:sz w:val="20"/>
                <w:szCs w:val="20"/>
              </w:rPr>
              <w:t>Прогноз прироста</w:t>
            </w:r>
            <w:r w:rsidR="008F56E1">
              <w:rPr>
                <w:b/>
                <w:bCs/>
                <w:i/>
                <w:iCs/>
                <w:color w:val="000000"/>
                <w:sz w:val="20"/>
                <w:szCs w:val="20"/>
              </w:rPr>
              <w:t xml:space="preserve"> </w:t>
            </w:r>
            <w:r w:rsidRPr="008F2D10">
              <w:rPr>
                <w:b/>
                <w:bCs/>
                <w:i/>
                <w:iCs/>
                <w:color w:val="000000"/>
                <w:sz w:val="20"/>
                <w:szCs w:val="20"/>
              </w:rPr>
              <w:t>тепловой нагрузки 2025 год</w:t>
            </w:r>
          </w:p>
        </w:tc>
      </w:tr>
      <w:tr w:rsidR="008F2D10" w:rsidRPr="008F2D10" w:rsidTr="0099153F">
        <w:trPr>
          <w:trHeight w:val="750"/>
          <w:jc w:val="center"/>
        </w:trPr>
        <w:tc>
          <w:tcPr>
            <w:tcW w:w="0" w:type="auto"/>
            <w:shd w:val="clear" w:color="auto" w:fill="D9D9D9" w:themeFill="background1" w:themeFillShade="D9"/>
            <w:vAlign w:val="center"/>
          </w:tcPr>
          <w:p w:rsidR="008F2D10" w:rsidRPr="008F2D10" w:rsidRDefault="008F2D10" w:rsidP="00C67547">
            <w:pPr>
              <w:jc w:val="center"/>
              <w:rPr>
                <w:b/>
                <w:bCs/>
                <w:color w:val="000000"/>
                <w:sz w:val="20"/>
                <w:szCs w:val="20"/>
              </w:rPr>
            </w:pPr>
            <w:r w:rsidRPr="008F2D10">
              <w:rPr>
                <w:b/>
                <w:bCs/>
                <w:color w:val="000000"/>
                <w:sz w:val="20"/>
                <w:szCs w:val="20"/>
              </w:rPr>
              <w:t xml:space="preserve">№ </w:t>
            </w:r>
            <w:proofErr w:type="spellStart"/>
            <w:proofErr w:type="gramStart"/>
            <w:r w:rsidRPr="008F2D10">
              <w:rPr>
                <w:b/>
                <w:bCs/>
                <w:color w:val="000000"/>
                <w:sz w:val="20"/>
                <w:szCs w:val="20"/>
              </w:rPr>
              <w:t>п</w:t>
            </w:r>
            <w:proofErr w:type="spellEnd"/>
            <w:proofErr w:type="gramEnd"/>
            <w:r w:rsidRPr="008F2D10">
              <w:rPr>
                <w:b/>
                <w:bCs/>
                <w:color w:val="000000"/>
                <w:sz w:val="20"/>
                <w:szCs w:val="20"/>
              </w:rPr>
              <w:t>/</w:t>
            </w:r>
            <w:proofErr w:type="spellStart"/>
            <w:r w:rsidRPr="008F2D10">
              <w:rPr>
                <w:b/>
                <w:bCs/>
                <w:color w:val="000000"/>
                <w:sz w:val="20"/>
                <w:szCs w:val="20"/>
              </w:rPr>
              <w:t>п</w:t>
            </w:r>
            <w:proofErr w:type="spellEnd"/>
          </w:p>
        </w:tc>
        <w:tc>
          <w:tcPr>
            <w:tcW w:w="0" w:type="auto"/>
            <w:shd w:val="clear" w:color="auto" w:fill="D9D9D9" w:themeFill="background1" w:themeFillShade="D9"/>
            <w:vAlign w:val="center"/>
          </w:tcPr>
          <w:p w:rsidR="008F2D10" w:rsidRPr="008F2D10" w:rsidRDefault="008F2D10" w:rsidP="00C67547">
            <w:pPr>
              <w:jc w:val="center"/>
              <w:rPr>
                <w:b/>
                <w:bCs/>
                <w:color w:val="000000"/>
                <w:sz w:val="20"/>
                <w:szCs w:val="20"/>
              </w:rPr>
            </w:pPr>
            <w:r w:rsidRPr="008F2D10">
              <w:rPr>
                <w:b/>
                <w:bCs/>
                <w:color w:val="000000"/>
                <w:sz w:val="20"/>
                <w:szCs w:val="20"/>
              </w:rPr>
              <w:t xml:space="preserve">Элемент </w:t>
            </w:r>
            <w:proofErr w:type="spellStart"/>
            <w:proofErr w:type="gramStart"/>
            <w:r w:rsidRPr="008F2D10">
              <w:rPr>
                <w:b/>
                <w:bCs/>
                <w:color w:val="000000"/>
                <w:sz w:val="20"/>
                <w:szCs w:val="20"/>
              </w:rPr>
              <w:t>территориаль</w:t>
            </w:r>
            <w:r w:rsidR="0099153F">
              <w:rPr>
                <w:b/>
                <w:bCs/>
                <w:color w:val="000000"/>
                <w:sz w:val="20"/>
                <w:szCs w:val="20"/>
              </w:rPr>
              <w:t>-</w:t>
            </w:r>
            <w:r w:rsidRPr="008F2D10">
              <w:rPr>
                <w:b/>
                <w:bCs/>
                <w:color w:val="000000"/>
                <w:sz w:val="20"/>
                <w:szCs w:val="20"/>
              </w:rPr>
              <w:t>ного</w:t>
            </w:r>
            <w:proofErr w:type="spellEnd"/>
            <w:proofErr w:type="gramEnd"/>
            <w:r w:rsidRPr="008F2D10">
              <w:rPr>
                <w:b/>
                <w:bCs/>
                <w:color w:val="000000"/>
                <w:sz w:val="20"/>
                <w:szCs w:val="20"/>
              </w:rPr>
              <w:t xml:space="preserve"> деления</w:t>
            </w:r>
          </w:p>
        </w:tc>
        <w:tc>
          <w:tcPr>
            <w:tcW w:w="0" w:type="auto"/>
            <w:shd w:val="clear" w:color="auto" w:fill="D9D9D9" w:themeFill="background1" w:themeFillShade="D9"/>
            <w:vAlign w:val="center"/>
          </w:tcPr>
          <w:p w:rsidR="008F2D10" w:rsidRPr="008F2D10" w:rsidRDefault="008F2D10" w:rsidP="00C67547">
            <w:pPr>
              <w:jc w:val="center"/>
              <w:rPr>
                <w:b/>
                <w:bCs/>
                <w:color w:val="000000"/>
                <w:sz w:val="20"/>
                <w:szCs w:val="20"/>
              </w:rPr>
            </w:pPr>
            <w:r w:rsidRPr="008F2D10">
              <w:rPr>
                <w:b/>
                <w:bCs/>
                <w:color w:val="000000"/>
                <w:sz w:val="20"/>
                <w:szCs w:val="20"/>
              </w:rPr>
              <w:t>Тепловая нагрузка на отопление, Гкал/час</w:t>
            </w:r>
          </w:p>
        </w:tc>
        <w:tc>
          <w:tcPr>
            <w:tcW w:w="0" w:type="auto"/>
            <w:shd w:val="clear" w:color="auto" w:fill="D9D9D9" w:themeFill="background1" w:themeFillShade="D9"/>
            <w:vAlign w:val="center"/>
          </w:tcPr>
          <w:p w:rsidR="008F2D10" w:rsidRPr="008F2D10" w:rsidRDefault="008F2D10" w:rsidP="00C67547">
            <w:pPr>
              <w:jc w:val="center"/>
              <w:rPr>
                <w:b/>
                <w:bCs/>
                <w:color w:val="000000"/>
                <w:sz w:val="20"/>
                <w:szCs w:val="20"/>
              </w:rPr>
            </w:pPr>
            <w:r w:rsidRPr="008F2D10">
              <w:rPr>
                <w:b/>
                <w:bCs/>
                <w:color w:val="000000"/>
                <w:sz w:val="20"/>
                <w:szCs w:val="20"/>
              </w:rPr>
              <w:t>Тепловая нагрузка на ГВС, Гкал/час</w:t>
            </w:r>
          </w:p>
        </w:tc>
        <w:tc>
          <w:tcPr>
            <w:tcW w:w="0" w:type="auto"/>
            <w:shd w:val="clear" w:color="auto" w:fill="D9D9D9" w:themeFill="background1" w:themeFillShade="D9"/>
            <w:vAlign w:val="center"/>
          </w:tcPr>
          <w:p w:rsidR="008F2D10" w:rsidRPr="008F2D10" w:rsidRDefault="008F2D10" w:rsidP="00C67547">
            <w:pPr>
              <w:jc w:val="center"/>
              <w:rPr>
                <w:b/>
                <w:bCs/>
                <w:color w:val="000000"/>
                <w:sz w:val="20"/>
                <w:szCs w:val="20"/>
              </w:rPr>
            </w:pPr>
            <w:r w:rsidRPr="008F2D10">
              <w:rPr>
                <w:b/>
                <w:bCs/>
                <w:color w:val="000000"/>
                <w:sz w:val="20"/>
                <w:szCs w:val="20"/>
              </w:rPr>
              <w:t xml:space="preserve">Тепловая нагрузка на </w:t>
            </w:r>
            <w:proofErr w:type="spellStart"/>
            <w:proofErr w:type="gramStart"/>
            <w:r w:rsidRPr="008F2D10">
              <w:rPr>
                <w:b/>
                <w:bCs/>
                <w:color w:val="000000"/>
                <w:sz w:val="20"/>
                <w:szCs w:val="20"/>
              </w:rPr>
              <w:t>Вентиля</w:t>
            </w:r>
            <w:r w:rsidR="0099153F">
              <w:rPr>
                <w:b/>
                <w:bCs/>
                <w:color w:val="000000"/>
                <w:sz w:val="20"/>
                <w:szCs w:val="20"/>
              </w:rPr>
              <w:t>-</w:t>
            </w:r>
            <w:r w:rsidRPr="008F2D10">
              <w:rPr>
                <w:b/>
                <w:bCs/>
                <w:color w:val="000000"/>
                <w:sz w:val="20"/>
                <w:szCs w:val="20"/>
              </w:rPr>
              <w:t>цию</w:t>
            </w:r>
            <w:proofErr w:type="spellEnd"/>
            <w:proofErr w:type="gramEnd"/>
            <w:r w:rsidRPr="008F2D10">
              <w:rPr>
                <w:b/>
                <w:bCs/>
                <w:color w:val="000000"/>
                <w:sz w:val="20"/>
                <w:szCs w:val="20"/>
              </w:rPr>
              <w:t>, Гкал/час</w:t>
            </w:r>
          </w:p>
        </w:tc>
        <w:tc>
          <w:tcPr>
            <w:tcW w:w="1152" w:type="dxa"/>
            <w:shd w:val="clear" w:color="auto" w:fill="D9D9D9" w:themeFill="background1" w:themeFillShade="D9"/>
            <w:vAlign w:val="center"/>
          </w:tcPr>
          <w:p w:rsidR="008F2D10" w:rsidRPr="008F2D10" w:rsidRDefault="008F2D10" w:rsidP="00C67547">
            <w:pPr>
              <w:jc w:val="center"/>
              <w:rPr>
                <w:b/>
                <w:bCs/>
                <w:color w:val="000000"/>
                <w:sz w:val="20"/>
                <w:szCs w:val="20"/>
              </w:rPr>
            </w:pPr>
            <w:r w:rsidRPr="008F2D10">
              <w:rPr>
                <w:b/>
                <w:bCs/>
                <w:color w:val="000000"/>
                <w:sz w:val="20"/>
                <w:szCs w:val="20"/>
              </w:rPr>
              <w:t>Тепловая нагрузка, Гкал/</w:t>
            </w:r>
            <w:proofErr w:type="gramStart"/>
            <w:r w:rsidRPr="008F2D10">
              <w:rPr>
                <w:b/>
                <w:bCs/>
                <w:color w:val="000000"/>
                <w:sz w:val="20"/>
                <w:szCs w:val="20"/>
              </w:rPr>
              <w:t>ч</w:t>
            </w:r>
            <w:proofErr w:type="gramEnd"/>
          </w:p>
        </w:tc>
        <w:tc>
          <w:tcPr>
            <w:tcW w:w="0" w:type="auto"/>
            <w:shd w:val="clear" w:color="auto" w:fill="D9D9D9" w:themeFill="background1" w:themeFillShade="D9"/>
            <w:noWrap/>
            <w:vAlign w:val="bottom"/>
          </w:tcPr>
          <w:p w:rsidR="008F2D10" w:rsidRPr="008F2D10" w:rsidRDefault="008F2D10" w:rsidP="00C67547">
            <w:pPr>
              <w:jc w:val="center"/>
              <w:rPr>
                <w:b/>
                <w:bCs/>
                <w:color w:val="000000"/>
                <w:sz w:val="20"/>
                <w:szCs w:val="20"/>
              </w:rPr>
            </w:pPr>
          </w:p>
        </w:tc>
        <w:tc>
          <w:tcPr>
            <w:tcW w:w="0" w:type="auto"/>
            <w:shd w:val="clear" w:color="auto" w:fill="D9D9D9" w:themeFill="background1" w:themeFillShade="D9"/>
            <w:vAlign w:val="center"/>
          </w:tcPr>
          <w:p w:rsidR="008F2D10" w:rsidRPr="008F2D10" w:rsidRDefault="008F2D10" w:rsidP="00C67547">
            <w:pPr>
              <w:jc w:val="center"/>
              <w:rPr>
                <w:b/>
                <w:bCs/>
                <w:color w:val="000000"/>
                <w:sz w:val="20"/>
                <w:szCs w:val="20"/>
              </w:rPr>
            </w:pPr>
            <w:r w:rsidRPr="008F2D10">
              <w:rPr>
                <w:b/>
                <w:bCs/>
                <w:color w:val="000000"/>
                <w:sz w:val="20"/>
                <w:szCs w:val="20"/>
              </w:rPr>
              <w:t>Тепловая нагрузка на отопление, Гкал/час</w:t>
            </w:r>
          </w:p>
        </w:tc>
        <w:tc>
          <w:tcPr>
            <w:tcW w:w="0" w:type="auto"/>
            <w:shd w:val="clear" w:color="auto" w:fill="D9D9D9" w:themeFill="background1" w:themeFillShade="D9"/>
            <w:vAlign w:val="center"/>
          </w:tcPr>
          <w:p w:rsidR="008F2D10" w:rsidRPr="008F2D10" w:rsidRDefault="008F2D10" w:rsidP="00C67547">
            <w:pPr>
              <w:jc w:val="center"/>
              <w:rPr>
                <w:b/>
                <w:bCs/>
                <w:color w:val="000000"/>
                <w:sz w:val="20"/>
                <w:szCs w:val="20"/>
              </w:rPr>
            </w:pPr>
            <w:r w:rsidRPr="008F2D10">
              <w:rPr>
                <w:b/>
                <w:bCs/>
                <w:color w:val="000000"/>
                <w:sz w:val="20"/>
                <w:szCs w:val="20"/>
              </w:rPr>
              <w:t>Тепловая нагрузка на ГВС, Гкал/час</w:t>
            </w:r>
          </w:p>
        </w:tc>
        <w:tc>
          <w:tcPr>
            <w:tcW w:w="0" w:type="auto"/>
            <w:shd w:val="clear" w:color="auto" w:fill="D9D9D9" w:themeFill="background1" w:themeFillShade="D9"/>
            <w:vAlign w:val="center"/>
          </w:tcPr>
          <w:p w:rsidR="008F2D10" w:rsidRPr="008F2D10" w:rsidRDefault="008F2D10" w:rsidP="00C67547">
            <w:pPr>
              <w:jc w:val="center"/>
              <w:rPr>
                <w:b/>
                <w:bCs/>
                <w:color w:val="000000"/>
                <w:sz w:val="20"/>
                <w:szCs w:val="20"/>
              </w:rPr>
            </w:pPr>
            <w:r w:rsidRPr="008F2D10">
              <w:rPr>
                <w:b/>
                <w:bCs/>
                <w:color w:val="000000"/>
                <w:sz w:val="20"/>
                <w:szCs w:val="20"/>
              </w:rPr>
              <w:t xml:space="preserve">Тепловая нагрузка на </w:t>
            </w:r>
            <w:proofErr w:type="spellStart"/>
            <w:proofErr w:type="gramStart"/>
            <w:r w:rsidRPr="008F2D10">
              <w:rPr>
                <w:b/>
                <w:bCs/>
                <w:color w:val="000000"/>
                <w:sz w:val="20"/>
                <w:szCs w:val="20"/>
              </w:rPr>
              <w:t>Вентиля</w:t>
            </w:r>
            <w:r w:rsidR="0099153F">
              <w:rPr>
                <w:b/>
                <w:bCs/>
                <w:color w:val="000000"/>
                <w:sz w:val="20"/>
                <w:szCs w:val="20"/>
              </w:rPr>
              <w:t>-</w:t>
            </w:r>
            <w:r w:rsidRPr="008F2D10">
              <w:rPr>
                <w:b/>
                <w:bCs/>
                <w:color w:val="000000"/>
                <w:sz w:val="20"/>
                <w:szCs w:val="20"/>
              </w:rPr>
              <w:t>цию</w:t>
            </w:r>
            <w:proofErr w:type="spellEnd"/>
            <w:proofErr w:type="gramEnd"/>
            <w:r w:rsidRPr="008F2D10">
              <w:rPr>
                <w:b/>
                <w:bCs/>
                <w:color w:val="000000"/>
                <w:sz w:val="20"/>
                <w:szCs w:val="20"/>
              </w:rPr>
              <w:t>, Гкал/час</w:t>
            </w:r>
          </w:p>
        </w:tc>
        <w:tc>
          <w:tcPr>
            <w:tcW w:w="0" w:type="auto"/>
            <w:shd w:val="clear" w:color="auto" w:fill="D9D9D9" w:themeFill="background1" w:themeFillShade="D9"/>
            <w:vAlign w:val="center"/>
          </w:tcPr>
          <w:p w:rsidR="008F2D10" w:rsidRPr="008F2D10" w:rsidRDefault="008F2D10" w:rsidP="00C67547">
            <w:pPr>
              <w:jc w:val="center"/>
              <w:rPr>
                <w:b/>
                <w:bCs/>
                <w:color w:val="000000"/>
                <w:sz w:val="20"/>
                <w:szCs w:val="20"/>
              </w:rPr>
            </w:pPr>
            <w:r w:rsidRPr="008F2D10">
              <w:rPr>
                <w:b/>
                <w:bCs/>
                <w:color w:val="000000"/>
                <w:sz w:val="20"/>
                <w:szCs w:val="20"/>
              </w:rPr>
              <w:t>Тепловая нагрузка, Гкал/</w:t>
            </w:r>
            <w:proofErr w:type="gramStart"/>
            <w:r w:rsidRPr="008F2D10">
              <w:rPr>
                <w:b/>
                <w:bCs/>
                <w:color w:val="000000"/>
                <w:sz w:val="20"/>
                <w:szCs w:val="20"/>
              </w:rPr>
              <w:t>ч</w:t>
            </w:r>
            <w:proofErr w:type="gramEnd"/>
          </w:p>
        </w:tc>
        <w:tc>
          <w:tcPr>
            <w:tcW w:w="0" w:type="auto"/>
            <w:shd w:val="clear" w:color="auto" w:fill="D9D9D9" w:themeFill="background1" w:themeFillShade="D9"/>
            <w:vAlign w:val="center"/>
          </w:tcPr>
          <w:p w:rsidR="008F2D10" w:rsidRPr="008F2D10" w:rsidRDefault="008F2D10" w:rsidP="00C67547">
            <w:pPr>
              <w:jc w:val="center"/>
              <w:rPr>
                <w:b/>
                <w:bCs/>
                <w:color w:val="000000"/>
                <w:sz w:val="20"/>
                <w:szCs w:val="20"/>
              </w:rPr>
            </w:pPr>
          </w:p>
        </w:tc>
        <w:tc>
          <w:tcPr>
            <w:tcW w:w="0" w:type="auto"/>
            <w:shd w:val="clear" w:color="auto" w:fill="D9D9D9" w:themeFill="background1" w:themeFillShade="D9"/>
            <w:vAlign w:val="center"/>
          </w:tcPr>
          <w:p w:rsidR="008F2D10" w:rsidRPr="008F2D10" w:rsidRDefault="008F2D10" w:rsidP="00C67547">
            <w:pPr>
              <w:jc w:val="center"/>
              <w:rPr>
                <w:b/>
                <w:bCs/>
                <w:color w:val="000000"/>
                <w:sz w:val="20"/>
                <w:szCs w:val="20"/>
              </w:rPr>
            </w:pPr>
            <w:r w:rsidRPr="008F2D10">
              <w:rPr>
                <w:b/>
                <w:bCs/>
                <w:color w:val="000000"/>
                <w:sz w:val="20"/>
                <w:szCs w:val="20"/>
              </w:rPr>
              <w:t>Прирост тепловой нагрузки на отопление, Гкал/час</w:t>
            </w:r>
          </w:p>
        </w:tc>
        <w:tc>
          <w:tcPr>
            <w:tcW w:w="0" w:type="auto"/>
            <w:shd w:val="clear" w:color="auto" w:fill="D9D9D9" w:themeFill="background1" w:themeFillShade="D9"/>
            <w:vAlign w:val="center"/>
          </w:tcPr>
          <w:p w:rsidR="008F2D10" w:rsidRPr="008F2D10" w:rsidRDefault="008F2D10" w:rsidP="00C67547">
            <w:pPr>
              <w:jc w:val="center"/>
              <w:rPr>
                <w:b/>
                <w:bCs/>
                <w:color w:val="000000"/>
                <w:sz w:val="20"/>
                <w:szCs w:val="20"/>
              </w:rPr>
            </w:pPr>
            <w:r w:rsidRPr="008F2D10">
              <w:rPr>
                <w:b/>
                <w:bCs/>
                <w:color w:val="000000"/>
                <w:sz w:val="20"/>
                <w:szCs w:val="20"/>
              </w:rPr>
              <w:t>Прирост тепловой нагрузки на ГВС, Гкал/час</w:t>
            </w:r>
          </w:p>
        </w:tc>
        <w:tc>
          <w:tcPr>
            <w:tcW w:w="0" w:type="auto"/>
            <w:shd w:val="clear" w:color="auto" w:fill="D9D9D9" w:themeFill="background1" w:themeFillShade="D9"/>
            <w:vAlign w:val="center"/>
          </w:tcPr>
          <w:p w:rsidR="008F2D10" w:rsidRPr="008F2D10" w:rsidRDefault="008F2D10" w:rsidP="00C67547">
            <w:pPr>
              <w:jc w:val="center"/>
              <w:rPr>
                <w:b/>
                <w:bCs/>
                <w:color w:val="000000"/>
                <w:sz w:val="20"/>
                <w:szCs w:val="20"/>
              </w:rPr>
            </w:pPr>
            <w:r w:rsidRPr="008F2D10">
              <w:rPr>
                <w:b/>
                <w:bCs/>
                <w:color w:val="000000"/>
                <w:sz w:val="20"/>
                <w:szCs w:val="20"/>
              </w:rPr>
              <w:t xml:space="preserve">Прирост тепловой нагрузки на </w:t>
            </w:r>
            <w:proofErr w:type="spellStart"/>
            <w:proofErr w:type="gramStart"/>
            <w:r w:rsidRPr="008F2D10">
              <w:rPr>
                <w:b/>
                <w:bCs/>
                <w:color w:val="000000"/>
                <w:sz w:val="20"/>
                <w:szCs w:val="20"/>
              </w:rPr>
              <w:t>Вентиля</w:t>
            </w:r>
            <w:r w:rsidR="0099153F">
              <w:rPr>
                <w:b/>
                <w:bCs/>
                <w:color w:val="000000"/>
                <w:sz w:val="20"/>
                <w:szCs w:val="20"/>
              </w:rPr>
              <w:t>-</w:t>
            </w:r>
            <w:r w:rsidRPr="008F2D10">
              <w:rPr>
                <w:b/>
                <w:bCs/>
                <w:color w:val="000000"/>
                <w:sz w:val="20"/>
                <w:szCs w:val="20"/>
              </w:rPr>
              <w:t>цию</w:t>
            </w:r>
            <w:proofErr w:type="spellEnd"/>
            <w:proofErr w:type="gramEnd"/>
            <w:r w:rsidRPr="008F2D10">
              <w:rPr>
                <w:b/>
                <w:bCs/>
                <w:color w:val="000000"/>
                <w:sz w:val="20"/>
                <w:szCs w:val="20"/>
              </w:rPr>
              <w:t>, Гкал/час</w:t>
            </w:r>
          </w:p>
        </w:tc>
        <w:tc>
          <w:tcPr>
            <w:tcW w:w="0" w:type="auto"/>
            <w:shd w:val="clear" w:color="auto" w:fill="D9D9D9" w:themeFill="background1" w:themeFillShade="D9"/>
            <w:vAlign w:val="center"/>
          </w:tcPr>
          <w:p w:rsidR="008F2D10" w:rsidRPr="008F2D10" w:rsidRDefault="008F2D10" w:rsidP="00C67547">
            <w:pPr>
              <w:jc w:val="center"/>
              <w:rPr>
                <w:b/>
                <w:bCs/>
                <w:color w:val="000000"/>
                <w:sz w:val="20"/>
                <w:szCs w:val="20"/>
              </w:rPr>
            </w:pPr>
            <w:r w:rsidRPr="008F2D10">
              <w:rPr>
                <w:b/>
                <w:bCs/>
                <w:color w:val="000000"/>
                <w:sz w:val="20"/>
                <w:szCs w:val="20"/>
              </w:rPr>
              <w:t>Прирост тепловой нагрузки, Гкал/</w:t>
            </w:r>
            <w:proofErr w:type="gramStart"/>
            <w:r w:rsidRPr="008F2D10">
              <w:rPr>
                <w:b/>
                <w:bCs/>
                <w:color w:val="000000"/>
                <w:sz w:val="20"/>
                <w:szCs w:val="20"/>
              </w:rPr>
              <w:t>ч</w:t>
            </w:r>
            <w:proofErr w:type="gramEnd"/>
          </w:p>
        </w:tc>
      </w:tr>
      <w:tr w:rsidR="008F2D10" w:rsidRPr="008F2D10" w:rsidTr="0099153F">
        <w:trPr>
          <w:trHeight w:val="315"/>
          <w:jc w:val="center"/>
        </w:trPr>
        <w:tc>
          <w:tcPr>
            <w:tcW w:w="0" w:type="auto"/>
            <w:vAlign w:val="center"/>
          </w:tcPr>
          <w:p w:rsidR="008F2D10" w:rsidRPr="008F2D10" w:rsidRDefault="008F2D10" w:rsidP="00C67547">
            <w:pPr>
              <w:jc w:val="center"/>
              <w:rPr>
                <w:color w:val="000000"/>
                <w:sz w:val="20"/>
                <w:szCs w:val="20"/>
              </w:rPr>
            </w:pPr>
            <w:r w:rsidRPr="008F2D10">
              <w:rPr>
                <w:color w:val="000000"/>
                <w:sz w:val="20"/>
                <w:szCs w:val="20"/>
              </w:rPr>
              <w:t>1</w:t>
            </w:r>
          </w:p>
        </w:tc>
        <w:tc>
          <w:tcPr>
            <w:tcW w:w="0" w:type="auto"/>
            <w:shd w:val="clear" w:color="000000" w:fill="FFFFFF"/>
            <w:vAlign w:val="center"/>
          </w:tcPr>
          <w:p w:rsidR="008F2D10" w:rsidRPr="008F2D10" w:rsidRDefault="008F2D10" w:rsidP="00C67547">
            <w:pPr>
              <w:jc w:val="center"/>
              <w:rPr>
                <w:color w:val="000000"/>
                <w:sz w:val="20"/>
                <w:szCs w:val="20"/>
              </w:rPr>
            </w:pPr>
            <w:proofErr w:type="spellStart"/>
            <w:proofErr w:type="gramStart"/>
            <w:r w:rsidRPr="008F2D10">
              <w:rPr>
                <w:color w:val="000000"/>
                <w:sz w:val="20"/>
                <w:szCs w:val="20"/>
              </w:rPr>
              <w:t>C</w:t>
            </w:r>
            <w:proofErr w:type="gramEnd"/>
            <w:r w:rsidRPr="008F2D10">
              <w:rPr>
                <w:color w:val="000000"/>
                <w:sz w:val="20"/>
                <w:szCs w:val="20"/>
              </w:rPr>
              <w:t>тарый</w:t>
            </w:r>
            <w:proofErr w:type="spellEnd"/>
            <w:r w:rsidRPr="008F2D10">
              <w:rPr>
                <w:color w:val="000000"/>
                <w:sz w:val="20"/>
                <w:szCs w:val="20"/>
              </w:rPr>
              <w:t xml:space="preserve"> город</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9,8</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0,32</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1152" w:type="dxa"/>
            <w:vAlign w:val="center"/>
          </w:tcPr>
          <w:p w:rsidR="008F2D10" w:rsidRPr="008F2D10" w:rsidRDefault="008F2D10" w:rsidP="00C67547">
            <w:pPr>
              <w:jc w:val="center"/>
              <w:rPr>
                <w:color w:val="000000"/>
                <w:sz w:val="20"/>
                <w:szCs w:val="20"/>
              </w:rPr>
            </w:pPr>
            <w:r w:rsidRPr="008F2D10">
              <w:rPr>
                <w:color w:val="000000"/>
                <w:sz w:val="20"/>
                <w:szCs w:val="20"/>
              </w:rPr>
              <w:t>10,12</w:t>
            </w:r>
          </w:p>
        </w:tc>
        <w:tc>
          <w:tcPr>
            <w:tcW w:w="0" w:type="auto"/>
            <w:noWrap/>
            <w:vAlign w:val="bottom"/>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25,32</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3,96</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2,13</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31,42</w:t>
            </w:r>
          </w:p>
        </w:tc>
        <w:tc>
          <w:tcPr>
            <w:tcW w:w="0" w:type="auto"/>
            <w:vAlign w:val="center"/>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10,98</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3,51</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2,13</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16,63</w:t>
            </w:r>
          </w:p>
        </w:tc>
      </w:tr>
      <w:tr w:rsidR="008F2D10" w:rsidRPr="008F2D10" w:rsidTr="0099153F">
        <w:trPr>
          <w:trHeight w:val="315"/>
          <w:jc w:val="center"/>
        </w:trPr>
        <w:tc>
          <w:tcPr>
            <w:tcW w:w="0" w:type="auto"/>
            <w:vAlign w:val="center"/>
          </w:tcPr>
          <w:p w:rsidR="008F2D10" w:rsidRPr="008F2D10" w:rsidRDefault="008F2D10" w:rsidP="00C67547">
            <w:pPr>
              <w:jc w:val="center"/>
              <w:rPr>
                <w:color w:val="000000"/>
                <w:sz w:val="20"/>
                <w:szCs w:val="20"/>
              </w:rPr>
            </w:pPr>
            <w:r w:rsidRPr="008F2D10">
              <w:rPr>
                <w:color w:val="000000"/>
                <w:sz w:val="20"/>
                <w:szCs w:val="20"/>
              </w:rPr>
              <w:t>2</w:t>
            </w:r>
          </w:p>
        </w:tc>
        <w:tc>
          <w:tcPr>
            <w:tcW w:w="0" w:type="auto"/>
            <w:shd w:val="clear" w:color="000000" w:fill="FFFFFF"/>
            <w:vAlign w:val="center"/>
          </w:tcPr>
          <w:p w:rsidR="008F2D10" w:rsidRPr="008F2D10" w:rsidRDefault="008F2D10" w:rsidP="00C67547">
            <w:pPr>
              <w:jc w:val="center"/>
              <w:rPr>
                <w:color w:val="000000"/>
                <w:sz w:val="20"/>
                <w:szCs w:val="20"/>
              </w:rPr>
            </w:pPr>
            <w:r w:rsidRPr="008F2D10">
              <w:rPr>
                <w:color w:val="000000"/>
                <w:sz w:val="20"/>
                <w:szCs w:val="20"/>
              </w:rPr>
              <w:t>Татарский</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5,36</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0,16</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1152" w:type="dxa"/>
            <w:vAlign w:val="center"/>
          </w:tcPr>
          <w:p w:rsidR="008F2D10" w:rsidRPr="008F2D10" w:rsidRDefault="008F2D10" w:rsidP="00C67547">
            <w:pPr>
              <w:jc w:val="center"/>
              <w:rPr>
                <w:color w:val="000000"/>
                <w:sz w:val="20"/>
                <w:szCs w:val="20"/>
              </w:rPr>
            </w:pPr>
            <w:r w:rsidRPr="008F2D10">
              <w:rPr>
                <w:color w:val="000000"/>
                <w:sz w:val="20"/>
                <w:szCs w:val="20"/>
              </w:rPr>
              <w:t>5,52</w:t>
            </w:r>
          </w:p>
        </w:tc>
        <w:tc>
          <w:tcPr>
            <w:tcW w:w="0" w:type="auto"/>
            <w:noWrap/>
            <w:vAlign w:val="bottom"/>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21,84</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3,63</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1,78</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27,25</w:t>
            </w:r>
          </w:p>
        </w:tc>
        <w:tc>
          <w:tcPr>
            <w:tcW w:w="0" w:type="auto"/>
            <w:vAlign w:val="center"/>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16,48</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3,47</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1,78</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21,73</w:t>
            </w:r>
          </w:p>
        </w:tc>
      </w:tr>
      <w:tr w:rsidR="008F2D10" w:rsidRPr="008F2D10" w:rsidTr="0099153F">
        <w:trPr>
          <w:trHeight w:val="315"/>
          <w:jc w:val="center"/>
        </w:trPr>
        <w:tc>
          <w:tcPr>
            <w:tcW w:w="0" w:type="auto"/>
            <w:vAlign w:val="center"/>
          </w:tcPr>
          <w:p w:rsidR="008F2D10" w:rsidRPr="008F2D10" w:rsidRDefault="008F2D10" w:rsidP="00C67547">
            <w:pPr>
              <w:jc w:val="center"/>
              <w:rPr>
                <w:color w:val="000000"/>
                <w:sz w:val="20"/>
                <w:szCs w:val="20"/>
              </w:rPr>
            </w:pPr>
            <w:r w:rsidRPr="008F2D10">
              <w:rPr>
                <w:color w:val="000000"/>
                <w:sz w:val="20"/>
                <w:szCs w:val="20"/>
              </w:rPr>
              <w:t>3</w:t>
            </w:r>
          </w:p>
        </w:tc>
        <w:tc>
          <w:tcPr>
            <w:tcW w:w="0" w:type="auto"/>
            <w:shd w:val="clear" w:color="000000" w:fill="FFFFFF"/>
            <w:vAlign w:val="center"/>
          </w:tcPr>
          <w:p w:rsidR="008F2D10" w:rsidRPr="008F2D10" w:rsidRDefault="008F2D10" w:rsidP="00C67547">
            <w:pPr>
              <w:jc w:val="center"/>
              <w:rPr>
                <w:color w:val="000000"/>
                <w:sz w:val="20"/>
                <w:szCs w:val="20"/>
              </w:rPr>
            </w:pPr>
            <w:r w:rsidRPr="008F2D10">
              <w:rPr>
                <w:color w:val="000000"/>
                <w:sz w:val="20"/>
                <w:szCs w:val="20"/>
              </w:rPr>
              <w:t>50 лет СССР</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11,1</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0,51</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1152" w:type="dxa"/>
            <w:vAlign w:val="center"/>
          </w:tcPr>
          <w:p w:rsidR="008F2D10" w:rsidRPr="008F2D10" w:rsidRDefault="008F2D10" w:rsidP="00C67547">
            <w:pPr>
              <w:jc w:val="center"/>
              <w:rPr>
                <w:color w:val="000000"/>
                <w:sz w:val="20"/>
                <w:szCs w:val="20"/>
              </w:rPr>
            </w:pPr>
            <w:r w:rsidRPr="008F2D10">
              <w:rPr>
                <w:color w:val="000000"/>
                <w:sz w:val="20"/>
                <w:szCs w:val="20"/>
              </w:rPr>
              <w:t>11,61</w:t>
            </w:r>
          </w:p>
        </w:tc>
        <w:tc>
          <w:tcPr>
            <w:tcW w:w="0" w:type="auto"/>
            <w:noWrap/>
            <w:vAlign w:val="bottom"/>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11,93</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3,31</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0,95</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16,20</w:t>
            </w:r>
          </w:p>
        </w:tc>
        <w:tc>
          <w:tcPr>
            <w:tcW w:w="0" w:type="auto"/>
            <w:vAlign w:val="center"/>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0,83</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2,80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0,95</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4,59</w:t>
            </w:r>
          </w:p>
        </w:tc>
      </w:tr>
      <w:tr w:rsidR="008F2D10" w:rsidRPr="008F2D10" w:rsidTr="0099153F">
        <w:trPr>
          <w:trHeight w:val="315"/>
          <w:jc w:val="center"/>
        </w:trPr>
        <w:tc>
          <w:tcPr>
            <w:tcW w:w="0" w:type="auto"/>
            <w:vAlign w:val="center"/>
          </w:tcPr>
          <w:p w:rsidR="008F2D10" w:rsidRPr="008F2D10" w:rsidRDefault="008F2D10" w:rsidP="00C67547">
            <w:pPr>
              <w:jc w:val="center"/>
              <w:rPr>
                <w:color w:val="000000"/>
                <w:sz w:val="20"/>
                <w:szCs w:val="20"/>
              </w:rPr>
            </w:pPr>
            <w:r w:rsidRPr="008F2D10">
              <w:rPr>
                <w:color w:val="000000"/>
                <w:sz w:val="20"/>
                <w:szCs w:val="20"/>
              </w:rPr>
              <w:t>4</w:t>
            </w:r>
          </w:p>
        </w:tc>
        <w:tc>
          <w:tcPr>
            <w:tcW w:w="0" w:type="auto"/>
            <w:shd w:val="clear" w:color="000000" w:fill="FFFFFF"/>
            <w:vAlign w:val="center"/>
          </w:tcPr>
          <w:p w:rsidR="008F2D10" w:rsidRPr="008F2D10" w:rsidRDefault="008F2D10" w:rsidP="00C67547">
            <w:pPr>
              <w:jc w:val="center"/>
              <w:rPr>
                <w:color w:val="000000"/>
                <w:sz w:val="20"/>
                <w:szCs w:val="20"/>
              </w:rPr>
            </w:pPr>
            <w:proofErr w:type="spellStart"/>
            <w:r w:rsidRPr="008F2D10">
              <w:rPr>
                <w:color w:val="000000"/>
                <w:sz w:val="20"/>
                <w:szCs w:val="20"/>
              </w:rPr>
              <w:t>Приокский</w:t>
            </w:r>
            <w:proofErr w:type="spellEnd"/>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5,84</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1,11</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1152" w:type="dxa"/>
            <w:vAlign w:val="center"/>
          </w:tcPr>
          <w:p w:rsidR="008F2D10" w:rsidRPr="008F2D10" w:rsidRDefault="008F2D10" w:rsidP="00C67547">
            <w:pPr>
              <w:jc w:val="center"/>
              <w:rPr>
                <w:color w:val="000000"/>
                <w:sz w:val="20"/>
                <w:szCs w:val="20"/>
              </w:rPr>
            </w:pPr>
            <w:r w:rsidRPr="008F2D10">
              <w:rPr>
                <w:color w:val="000000"/>
                <w:sz w:val="20"/>
                <w:szCs w:val="20"/>
              </w:rPr>
              <w:t>6,95</w:t>
            </w:r>
          </w:p>
        </w:tc>
        <w:tc>
          <w:tcPr>
            <w:tcW w:w="0" w:type="auto"/>
            <w:noWrap/>
            <w:vAlign w:val="bottom"/>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12,24</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3,21</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0,98</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16,42</w:t>
            </w:r>
          </w:p>
        </w:tc>
        <w:tc>
          <w:tcPr>
            <w:tcW w:w="0" w:type="auto"/>
            <w:vAlign w:val="center"/>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6,40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2,10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0,98</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9,47</w:t>
            </w:r>
          </w:p>
        </w:tc>
      </w:tr>
      <w:tr w:rsidR="008F2D10" w:rsidRPr="008F2D10" w:rsidTr="0099153F">
        <w:trPr>
          <w:trHeight w:val="315"/>
          <w:jc w:val="center"/>
        </w:trPr>
        <w:tc>
          <w:tcPr>
            <w:tcW w:w="0" w:type="auto"/>
            <w:vAlign w:val="center"/>
          </w:tcPr>
          <w:p w:rsidR="008F2D10" w:rsidRPr="008F2D10" w:rsidRDefault="008F2D10" w:rsidP="00C67547">
            <w:pPr>
              <w:jc w:val="center"/>
              <w:rPr>
                <w:color w:val="000000"/>
                <w:sz w:val="20"/>
                <w:szCs w:val="20"/>
              </w:rPr>
            </w:pPr>
            <w:r w:rsidRPr="008F2D10">
              <w:rPr>
                <w:color w:val="000000"/>
                <w:sz w:val="20"/>
                <w:szCs w:val="20"/>
              </w:rPr>
              <w:t>5</w:t>
            </w:r>
          </w:p>
        </w:tc>
        <w:tc>
          <w:tcPr>
            <w:tcW w:w="0" w:type="auto"/>
            <w:shd w:val="clear" w:color="000000" w:fill="FFFFFF"/>
            <w:vAlign w:val="center"/>
          </w:tcPr>
          <w:p w:rsidR="008F2D10" w:rsidRPr="008F2D10" w:rsidRDefault="008F2D10" w:rsidP="00C67547">
            <w:pPr>
              <w:jc w:val="center"/>
              <w:rPr>
                <w:color w:val="000000"/>
                <w:sz w:val="20"/>
                <w:szCs w:val="20"/>
              </w:rPr>
            </w:pPr>
            <w:r w:rsidRPr="008F2D10">
              <w:rPr>
                <w:color w:val="000000"/>
                <w:sz w:val="20"/>
                <w:szCs w:val="20"/>
              </w:rPr>
              <w:t>Сиверка</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2,98</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0,25</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1152" w:type="dxa"/>
            <w:vAlign w:val="center"/>
          </w:tcPr>
          <w:p w:rsidR="008F2D10" w:rsidRPr="008F2D10" w:rsidRDefault="008F2D10" w:rsidP="00C67547">
            <w:pPr>
              <w:jc w:val="center"/>
              <w:rPr>
                <w:color w:val="000000"/>
                <w:sz w:val="20"/>
                <w:szCs w:val="20"/>
              </w:rPr>
            </w:pPr>
            <w:r w:rsidRPr="008F2D10">
              <w:rPr>
                <w:color w:val="000000"/>
                <w:sz w:val="20"/>
                <w:szCs w:val="20"/>
              </w:rPr>
              <w:t>3,23</w:t>
            </w:r>
          </w:p>
        </w:tc>
        <w:tc>
          <w:tcPr>
            <w:tcW w:w="0" w:type="auto"/>
            <w:noWrap/>
            <w:vAlign w:val="bottom"/>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18,10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3,42</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1,69</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23,22</w:t>
            </w:r>
          </w:p>
        </w:tc>
        <w:tc>
          <w:tcPr>
            <w:tcW w:w="0" w:type="auto"/>
            <w:vAlign w:val="center"/>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15,12</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3,17</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1,69</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19,99</w:t>
            </w:r>
          </w:p>
        </w:tc>
      </w:tr>
      <w:tr w:rsidR="008F2D10" w:rsidRPr="008F2D10" w:rsidTr="0099153F">
        <w:trPr>
          <w:trHeight w:val="315"/>
          <w:jc w:val="center"/>
        </w:trPr>
        <w:tc>
          <w:tcPr>
            <w:tcW w:w="0" w:type="auto"/>
            <w:vAlign w:val="center"/>
          </w:tcPr>
          <w:p w:rsidR="008F2D10" w:rsidRPr="008F2D10" w:rsidRDefault="008F2D10" w:rsidP="00C67547">
            <w:pPr>
              <w:jc w:val="center"/>
              <w:rPr>
                <w:color w:val="000000"/>
                <w:sz w:val="20"/>
                <w:szCs w:val="20"/>
              </w:rPr>
            </w:pPr>
            <w:r w:rsidRPr="008F2D10">
              <w:rPr>
                <w:color w:val="000000"/>
                <w:sz w:val="20"/>
                <w:szCs w:val="20"/>
              </w:rPr>
              <w:t>6</w:t>
            </w:r>
          </w:p>
        </w:tc>
        <w:tc>
          <w:tcPr>
            <w:tcW w:w="0" w:type="auto"/>
            <w:shd w:val="clear" w:color="000000" w:fill="FFFFFF"/>
            <w:vAlign w:val="center"/>
          </w:tcPr>
          <w:p w:rsidR="008F2D10" w:rsidRPr="008F2D10" w:rsidRDefault="008F2D10" w:rsidP="00C67547">
            <w:pPr>
              <w:jc w:val="center"/>
              <w:rPr>
                <w:color w:val="000000"/>
                <w:sz w:val="20"/>
                <w:szCs w:val="20"/>
              </w:rPr>
            </w:pPr>
            <w:r w:rsidRPr="008F2D10">
              <w:rPr>
                <w:color w:val="000000"/>
                <w:sz w:val="20"/>
                <w:szCs w:val="20"/>
              </w:rPr>
              <w:t>Аэродром</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1152" w:type="dxa"/>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0" w:type="auto"/>
            <w:noWrap/>
            <w:vAlign w:val="bottom"/>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14,60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3,22</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1,50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19,32</w:t>
            </w:r>
          </w:p>
        </w:tc>
        <w:tc>
          <w:tcPr>
            <w:tcW w:w="0" w:type="auto"/>
            <w:vAlign w:val="center"/>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14,60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3,22</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1,50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19,32</w:t>
            </w:r>
          </w:p>
        </w:tc>
      </w:tr>
      <w:tr w:rsidR="008F2D10" w:rsidRPr="008F2D10" w:rsidTr="0099153F">
        <w:trPr>
          <w:trHeight w:val="315"/>
          <w:jc w:val="center"/>
        </w:trPr>
        <w:tc>
          <w:tcPr>
            <w:tcW w:w="0" w:type="auto"/>
            <w:vAlign w:val="center"/>
          </w:tcPr>
          <w:p w:rsidR="008F2D10" w:rsidRPr="008F2D10" w:rsidRDefault="008F2D10" w:rsidP="00C67547">
            <w:pPr>
              <w:jc w:val="center"/>
              <w:rPr>
                <w:color w:val="000000"/>
                <w:sz w:val="20"/>
                <w:szCs w:val="20"/>
              </w:rPr>
            </w:pPr>
            <w:r w:rsidRPr="008F2D10">
              <w:rPr>
                <w:color w:val="000000"/>
                <w:sz w:val="20"/>
                <w:szCs w:val="20"/>
              </w:rPr>
              <w:t>7</w:t>
            </w:r>
          </w:p>
        </w:tc>
        <w:tc>
          <w:tcPr>
            <w:tcW w:w="0" w:type="auto"/>
            <w:shd w:val="clear" w:color="000000" w:fill="FFFFFF"/>
            <w:vAlign w:val="center"/>
          </w:tcPr>
          <w:p w:rsidR="008F2D10" w:rsidRPr="008F2D10" w:rsidRDefault="008F2D10" w:rsidP="00C67547">
            <w:pPr>
              <w:jc w:val="center"/>
              <w:rPr>
                <w:color w:val="000000"/>
                <w:sz w:val="20"/>
                <w:szCs w:val="20"/>
              </w:rPr>
            </w:pPr>
            <w:proofErr w:type="spellStart"/>
            <w:r w:rsidRPr="008F2D10">
              <w:rPr>
                <w:color w:val="000000"/>
                <w:sz w:val="20"/>
                <w:szCs w:val="20"/>
              </w:rPr>
              <w:t>Черемушки</w:t>
            </w:r>
            <w:proofErr w:type="spellEnd"/>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7,61</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0,49</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1152" w:type="dxa"/>
            <w:vAlign w:val="center"/>
          </w:tcPr>
          <w:p w:rsidR="008F2D10" w:rsidRPr="008F2D10" w:rsidRDefault="008F2D10" w:rsidP="00C67547">
            <w:pPr>
              <w:jc w:val="center"/>
              <w:rPr>
                <w:color w:val="000000"/>
                <w:sz w:val="20"/>
                <w:szCs w:val="20"/>
              </w:rPr>
            </w:pPr>
            <w:r w:rsidRPr="008F2D10">
              <w:rPr>
                <w:color w:val="000000"/>
                <w:sz w:val="20"/>
                <w:szCs w:val="20"/>
              </w:rPr>
              <w:t>8,1</w:t>
            </w:r>
          </w:p>
        </w:tc>
        <w:tc>
          <w:tcPr>
            <w:tcW w:w="0" w:type="auto"/>
            <w:noWrap/>
            <w:vAlign w:val="bottom"/>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7,87</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1,93</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0,63</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10,43</w:t>
            </w:r>
          </w:p>
        </w:tc>
        <w:tc>
          <w:tcPr>
            <w:tcW w:w="0" w:type="auto"/>
            <w:vAlign w:val="center"/>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0,26</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1,44</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0,63</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2,33</w:t>
            </w:r>
          </w:p>
        </w:tc>
      </w:tr>
      <w:tr w:rsidR="008F2D10" w:rsidRPr="008F2D10" w:rsidTr="0099153F">
        <w:trPr>
          <w:trHeight w:val="315"/>
          <w:jc w:val="center"/>
        </w:trPr>
        <w:tc>
          <w:tcPr>
            <w:tcW w:w="0" w:type="auto"/>
            <w:vAlign w:val="center"/>
          </w:tcPr>
          <w:p w:rsidR="008F2D10" w:rsidRPr="008F2D10" w:rsidRDefault="008F2D10" w:rsidP="00C67547">
            <w:pPr>
              <w:jc w:val="center"/>
              <w:rPr>
                <w:color w:val="000000"/>
                <w:sz w:val="20"/>
                <w:szCs w:val="20"/>
              </w:rPr>
            </w:pPr>
            <w:r w:rsidRPr="008F2D10">
              <w:rPr>
                <w:color w:val="000000"/>
                <w:sz w:val="20"/>
                <w:szCs w:val="20"/>
              </w:rPr>
              <w:t>8</w:t>
            </w:r>
          </w:p>
        </w:tc>
        <w:tc>
          <w:tcPr>
            <w:tcW w:w="0" w:type="auto"/>
            <w:shd w:val="clear" w:color="000000" w:fill="FFFFFF"/>
            <w:vAlign w:val="center"/>
          </w:tcPr>
          <w:p w:rsidR="008F2D10" w:rsidRPr="008F2D10" w:rsidRDefault="008F2D10" w:rsidP="00C67547">
            <w:pPr>
              <w:jc w:val="center"/>
              <w:rPr>
                <w:color w:val="000000"/>
                <w:sz w:val="20"/>
                <w:szCs w:val="20"/>
              </w:rPr>
            </w:pPr>
            <w:r w:rsidRPr="008F2D10">
              <w:rPr>
                <w:color w:val="000000"/>
                <w:sz w:val="20"/>
                <w:szCs w:val="20"/>
              </w:rPr>
              <w:t>Садовый</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1152" w:type="dxa"/>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0" w:type="auto"/>
            <w:noWrap/>
            <w:vAlign w:val="bottom"/>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9,53</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1,70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0,77</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11,99</w:t>
            </w:r>
          </w:p>
        </w:tc>
        <w:tc>
          <w:tcPr>
            <w:tcW w:w="0" w:type="auto"/>
            <w:vAlign w:val="center"/>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9,53</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1,70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0,77</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11,99</w:t>
            </w:r>
          </w:p>
        </w:tc>
      </w:tr>
      <w:tr w:rsidR="008F2D10" w:rsidRPr="008F2D10" w:rsidTr="0099153F">
        <w:trPr>
          <w:trHeight w:val="315"/>
          <w:jc w:val="center"/>
        </w:trPr>
        <w:tc>
          <w:tcPr>
            <w:tcW w:w="0" w:type="auto"/>
            <w:vAlign w:val="center"/>
          </w:tcPr>
          <w:p w:rsidR="008F2D10" w:rsidRPr="008F2D10" w:rsidRDefault="008F2D10" w:rsidP="00C67547">
            <w:pPr>
              <w:jc w:val="center"/>
              <w:rPr>
                <w:color w:val="000000"/>
                <w:sz w:val="20"/>
                <w:szCs w:val="20"/>
              </w:rPr>
            </w:pPr>
            <w:r w:rsidRPr="008F2D10">
              <w:rPr>
                <w:color w:val="000000"/>
                <w:sz w:val="20"/>
                <w:szCs w:val="20"/>
              </w:rPr>
              <w:t>9</w:t>
            </w:r>
          </w:p>
        </w:tc>
        <w:tc>
          <w:tcPr>
            <w:tcW w:w="0" w:type="auto"/>
            <w:shd w:val="clear" w:color="000000" w:fill="FFFFFF"/>
            <w:vAlign w:val="center"/>
          </w:tcPr>
          <w:p w:rsidR="008F2D10" w:rsidRPr="008F2D10" w:rsidRDefault="008F2D10" w:rsidP="00C67547">
            <w:pPr>
              <w:jc w:val="center"/>
              <w:rPr>
                <w:color w:val="000000"/>
                <w:sz w:val="20"/>
                <w:szCs w:val="20"/>
              </w:rPr>
            </w:pPr>
            <w:r w:rsidRPr="008F2D10">
              <w:rPr>
                <w:color w:val="000000"/>
                <w:sz w:val="20"/>
                <w:szCs w:val="20"/>
              </w:rPr>
              <w:t>Затон</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1,77</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0,01</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1152" w:type="dxa"/>
            <w:vAlign w:val="center"/>
          </w:tcPr>
          <w:p w:rsidR="008F2D10" w:rsidRPr="008F2D10" w:rsidRDefault="008F2D10" w:rsidP="00C67547">
            <w:pPr>
              <w:jc w:val="center"/>
              <w:rPr>
                <w:color w:val="000000"/>
                <w:sz w:val="20"/>
                <w:szCs w:val="20"/>
              </w:rPr>
            </w:pPr>
            <w:r w:rsidRPr="008F2D10">
              <w:rPr>
                <w:color w:val="000000"/>
                <w:sz w:val="20"/>
                <w:szCs w:val="20"/>
              </w:rPr>
              <w:t>1,78</w:t>
            </w:r>
          </w:p>
        </w:tc>
        <w:tc>
          <w:tcPr>
            <w:tcW w:w="0" w:type="auto"/>
            <w:noWrap/>
            <w:vAlign w:val="bottom"/>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4,01</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0,89</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0,32</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5,22</w:t>
            </w:r>
          </w:p>
        </w:tc>
        <w:tc>
          <w:tcPr>
            <w:tcW w:w="0" w:type="auto"/>
            <w:vAlign w:val="center"/>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2,24</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0,88</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0,32</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3,44</w:t>
            </w:r>
          </w:p>
        </w:tc>
      </w:tr>
      <w:tr w:rsidR="008F2D10" w:rsidRPr="008F2D10" w:rsidTr="0099153F">
        <w:trPr>
          <w:trHeight w:val="315"/>
          <w:jc w:val="center"/>
        </w:trPr>
        <w:tc>
          <w:tcPr>
            <w:tcW w:w="0" w:type="auto"/>
            <w:vAlign w:val="center"/>
          </w:tcPr>
          <w:p w:rsidR="008F2D10" w:rsidRPr="008F2D10" w:rsidRDefault="008F2D10" w:rsidP="00C67547">
            <w:pPr>
              <w:jc w:val="center"/>
              <w:rPr>
                <w:color w:val="000000"/>
                <w:sz w:val="20"/>
                <w:szCs w:val="20"/>
              </w:rPr>
            </w:pPr>
            <w:r w:rsidRPr="008F2D10">
              <w:rPr>
                <w:color w:val="000000"/>
                <w:sz w:val="20"/>
                <w:szCs w:val="20"/>
              </w:rPr>
              <w:t>10</w:t>
            </w:r>
          </w:p>
        </w:tc>
        <w:tc>
          <w:tcPr>
            <w:tcW w:w="0" w:type="auto"/>
            <w:shd w:val="clear" w:color="000000" w:fill="FFFFFF"/>
            <w:vAlign w:val="center"/>
          </w:tcPr>
          <w:p w:rsidR="008F2D10" w:rsidRPr="008F2D10" w:rsidRDefault="008F2D10" w:rsidP="00C67547">
            <w:pPr>
              <w:jc w:val="center"/>
              <w:rPr>
                <w:color w:val="000000"/>
                <w:sz w:val="20"/>
                <w:szCs w:val="20"/>
              </w:rPr>
            </w:pPr>
            <w:r w:rsidRPr="008F2D10">
              <w:rPr>
                <w:color w:val="000000"/>
                <w:sz w:val="20"/>
                <w:szCs w:val="20"/>
              </w:rPr>
              <w:t>Ст. посад</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1152" w:type="dxa"/>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0" w:type="auto"/>
            <w:noWrap/>
            <w:vAlign w:val="bottom"/>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3,09</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0,43</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0,25</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3,76</w:t>
            </w:r>
          </w:p>
        </w:tc>
        <w:tc>
          <w:tcPr>
            <w:tcW w:w="0" w:type="auto"/>
            <w:vAlign w:val="center"/>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3,09</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0,43</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0,25</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3,76</w:t>
            </w:r>
          </w:p>
        </w:tc>
      </w:tr>
      <w:tr w:rsidR="008F2D10" w:rsidRPr="008F2D10" w:rsidTr="0099153F">
        <w:trPr>
          <w:trHeight w:val="315"/>
          <w:jc w:val="center"/>
        </w:trPr>
        <w:tc>
          <w:tcPr>
            <w:tcW w:w="0" w:type="auto"/>
            <w:vAlign w:val="center"/>
          </w:tcPr>
          <w:p w:rsidR="008F2D10" w:rsidRPr="008F2D10" w:rsidRDefault="008F2D10" w:rsidP="00C67547">
            <w:pPr>
              <w:jc w:val="center"/>
              <w:rPr>
                <w:color w:val="000000"/>
                <w:sz w:val="20"/>
                <w:szCs w:val="20"/>
              </w:rPr>
            </w:pPr>
            <w:r w:rsidRPr="008F2D10">
              <w:rPr>
                <w:color w:val="000000"/>
                <w:sz w:val="20"/>
                <w:szCs w:val="20"/>
              </w:rPr>
              <w:t>11</w:t>
            </w:r>
          </w:p>
        </w:tc>
        <w:tc>
          <w:tcPr>
            <w:tcW w:w="0" w:type="auto"/>
            <w:shd w:val="clear" w:color="000000" w:fill="FFFFFF"/>
            <w:vAlign w:val="center"/>
          </w:tcPr>
          <w:p w:rsidR="008F2D10" w:rsidRPr="008F2D10" w:rsidRDefault="008F2D10" w:rsidP="00C67547">
            <w:pPr>
              <w:jc w:val="center"/>
              <w:rPr>
                <w:color w:val="000000"/>
                <w:sz w:val="20"/>
                <w:szCs w:val="20"/>
              </w:rPr>
            </w:pPr>
            <w:r w:rsidRPr="008F2D10">
              <w:rPr>
                <w:color w:val="000000"/>
                <w:sz w:val="20"/>
                <w:szCs w:val="20"/>
              </w:rPr>
              <w:t>Лесок</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0,31</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1152" w:type="dxa"/>
            <w:vAlign w:val="center"/>
          </w:tcPr>
          <w:p w:rsidR="008F2D10" w:rsidRPr="008F2D10" w:rsidRDefault="008F2D10" w:rsidP="00C67547">
            <w:pPr>
              <w:jc w:val="center"/>
              <w:rPr>
                <w:color w:val="000000"/>
                <w:sz w:val="20"/>
                <w:szCs w:val="20"/>
              </w:rPr>
            </w:pPr>
            <w:r w:rsidRPr="008F2D10">
              <w:rPr>
                <w:color w:val="000000"/>
                <w:sz w:val="20"/>
                <w:szCs w:val="20"/>
              </w:rPr>
              <w:t>0,31</w:t>
            </w:r>
          </w:p>
        </w:tc>
        <w:tc>
          <w:tcPr>
            <w:tcW w:w="0" w:type="auto"/>
            <w:noWrap/>
            <w:vAlign w:val="bottom"/>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2,77</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0,39</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0,22</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3,39</w:t>
            </w:r>
          </w:p>
        </w:tc>
        <w:tc>
          <w:tcPr>
            <w:tcW w:w="0" w:type="auto"/>
            <w:vAlign w:val="center"/>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2,46</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0,39</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0,22</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3,08</w:t>
            </w:r>
          </w:p>
        </w:tc>
      </w:tr>
      <w:tr w:rsidR="008F2D10" w:rsidRPr="008F2D10" w:rsidTr="0099153F">
        <w:trPr>
          <w:trHeight w:val="315"/>
          <w:jc w:val="center"/>
        </w:trPr>
        <w:tc>
          <w:tcPr>
            <w:tcW w:w="0" w:type="auto"/>
            <w:vAlign w:val="center"/>
          </w:tcPr>
          <w:p w:rsidR="008F2D10" w:rsidRPr="008F2D10" w:rsidRDefault="008F2D10" w:rsidP="00C67547">
            <w:pPr>
              <w:jc w:val="center"/>
              <w:rPr>
                <w:color w:val="000000"/>
                <w:sz w:val="20"/>
                <w:szCs w:val="20"/>
              </w:rPr>
            </w:pPr>
            <w:r w:rsidRPr="008F2D10">
              <w:rPr>
                <w:color w:val="000000"/>
                <w:sz w:val="20"/>
                <w:szCs w:val="20"/>
              </w:rPr>
              <w:t>12</w:t>
            </w:r>
          </w:p>
        </w:tc>
        <w:tc>
          <w:tcPr>
            <w:tcW w:w="0" w:type="auto"/>
            <w:shd w:val="clear" w:color="000000" w:fill="FFFFFF"/>
            <w:vAlign w:val="center"/>
          </w:tcPr>
          <w:p w:rsidR="008F2D10" w:rsidRPr="008F2D10" w:rsidRDefault="008F2D10" w:rsidP="00C67547">
            <w:pPr>
              <w:jc w:val="center"/>
              <w:rPr>
                <w:color w:val="000000"/>
                <w:sz w:val="20"/>
                <w:szCs w:val="20"/>
              </w:rPr>
            </w:pPr>
            <w:r w:rsidRPr="008F2D10">
              <w:rPr>
                <w:color w:val="000000"/>
                <w:sz w:val="20"/>
                <w:szCs w:val="20"/>
              </w:rPr>
              <w:t>Загородная</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1152" w:type="dxa"/>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0" w:type="auto"/>
            <w:noWrap/>
            <w:vAlign w:val="bottom"/>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7,15</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1,83</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0,71</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9,69</w:t>
            </w:r>
          </w:p>
        </w:tc>
        <w:tc>
          <w:tcPr>
            <w:tcW w:w="0" w:type="auto"/>
            <w:vAlign w:val="center"/>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7,15</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1,83</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0,71</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9,69</w:t>
            </w:r>
          </w:p>
        </w:tc>
      </w:tr>
      <w:tr w:rsidR="008F2D10" w:rsidRPr="008F2D10" w:rsidTr="0099153F">
        <w:trPr>
          <w:trHeight w:val="450"/>
          <w:jc w:val="center"/>
        </w:trPr>
        <w:tc>
          <w:tcPr>
            <w:tcW w:w="0" w:type="auto"/>
            <w:vAlign w:val="center"/>
          </w:tcPr>
          <w:p w:rsidR="008F2D10" w:rsidRPr="008F2D10" w:rsidRDefault="008F2D10" w:rsidP="00C67547">
            <w:pPr>
              <w:jc w:val="center"/>
              <w:rPr>
                <w:color w:val="000000"/>
                <w:sz w:val="20"/>
                <w:szCs w:val="20"/>
              </w:rPr>
            </w:pPr>
            <w:r w:rsidRPr="008F2D10">
              <w:rPr>
                <w:color w:val="000000"/>
                <w:sz w:val="20"/>
                <w:szCs w:val="20"/>
              </w:rPr>
              <w:t>13</w:t>
            </w:r>
          </w:p>
        </w:tc>
        <w:tc>
          <w:tcPr>
            <w:tcW w:w="0" w:type="auto"/>
            <w:shd w:val="clear" w:color="000000" w:fill="FFFFFF"/>
            <w:vAlign w:val="center"/>
          </w:tcPr>
          <w:p w:rsidR="008F2D10" w:rsidRPr="00445313" w:rsidRDefault="008F2D10" w:rsidP="00C67547">
            <w:pPr>
              <w:jc w:val="center"/>
              <w:rPr>
                <w:color w:val="000000"/>
                <w:sz w:val="18"/>
                <w:szCs w:val="18"/>
              </w:rPr>
            </w:pPr>
            <w:r w:rsidRPr="00445313">
              <w:rPr>
                <w:color w:val="000000"/>
                <w:sz w:val="18"/>
                <w:szCs w:val="18"/>
              </w:rPr>
              <w:t>Индустриальный</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1152" w:type="dxa"/>
            <w:vAlign w:val="center"/>
          </w:tcPr>
          <w:p w:rsidR="008F2D10" w:rsidRPr="008F2D10" w:rsidRDefault="008F2D10" w:rsidP="00C67547">
            <w:pPr>
              <w:jc w:val="center"/>
              <w:rPr>
                <w:color w:val="000000"/>
                <w:sz w:val="20"/>
                <w:szCs w:val="20"/>
              </w:rPr>
            </w:pPr>
            <w:r w:rsidRPr="008F2D10">
              <w:rPr>
                <w:color w:val="000000"/>
                <w:sz w:val="20"/>
                <w:szCs w:val="20"/>
              </w:rPr>
              <w:t>0</w:t>
            </w:r>
          </w:p>
        </w:tc>
        <w:tc>
          <w:tcPr>
            <w:tcW w:w="0" w:type="auto"/>
            <w:noWrap/>
            <w:vAlign w:val="bottom"/>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0,09</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0,01</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0,01</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0,11</w:t>
            </w:r>
          </w:p>
        </w:tc>
        <w:tc>
          <w:tcPr>
            <w:tcW w:w="0" w:type="auto"/>
            <w:vAlign w:val="center"/>
          </w:tcPr>
          <w:p w:rsidR="008F2D10" w:rsidRPr="008F2D10" w:rsidRDefault="008F2D10" w:rsidP="00C67547">
            <w:pPr>
              <w:jc w:val="center"/>
              <w:rPr>
                <w:color w:val="000000"/>
                <w:sz w:val="20"/>
                <w:szCs w:val="20"/>
              </w:rPr>
            </w:pP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0,09</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0,01</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0,01</w:t>
            </w:r>
          </w:p>
        </w:tc>
        <w:tc>
          <w:tcPr>
            <w:tcW w:w="0" w:type="auto"/>
            <w:vAlign w:val="center"/>
          </w:tcPr>
          <w:p w:rsidR="008F2D10" w:rsidRPr="008F2D10" w:rsidRDefault="008F2D10" w:rsidP="00C67547">
            <w:pPr>
              <w:jc w:val="center"/>
              <w:rPr>
                <w:color w:val="000000"/>
                <w:sz w:val="20"/>
                <w:szCs w:val="20"/>
              </w:rPr>
            </w:pPr>
            <w:r w:rsidRPr="008F2D10">
              <w:rPr>
                <w:color w:val="000000"/>
                <w:sz w:val="20"/>
                <w:szCs w:val="20"/>
              </w:rPr>
              <w:t>0,11</w:t>
            </w:r>
          </w:p>
        </w:tc>
      </w:tr>
      <w:tr w:rsidR="008F2D10" w:rsidRPr="008F2D10" w:rsidTr="0099153F">
        <w:trPr>
          <w:trHeight w:val="315"/>
          <w:jc w:val="center"/>
        </w:trPr>
        <w:tc>
          <w:tcPr>
            <w:tcW w:w="0" w:type="auto"/>
            <w:vAlign w:val="center"/>
          </w:tcPr>
          <w:p w:rsidR="008F2D10" w:rsidRPr="008F2D10" w:rsidRDefault="008F2D10" w:rsidP="00C67547">
            <w:pPr>
              <w:jc w:val="center"/>
              <w:rPr>
                <w:color w:val="000000"/>
                <w:sz w:val="20"/>
                <w:szCs w:val="20"/>
              </w:rPr>
            </w:pPr>
            <w:r w:rsidRPr="008F2D10">
              <w:rPr>
                <w:color w:val="000000"/>
                <w:sz w:val="20"/>
                <w:szCs w:val="20"/>
              </w:rPr>
              <w:t> </w:t>
            </w:r>
          </w:p>
        </w:tc>
        <w:tc>
          <w:tcPr>
            <w:tcW w:w="0" w:type="auto"/>
            <w:vAlign w:val="bottom"/>
          </w:tcPr>
          <w:p w:rsidR="008F2D10" w:rsidRPr="008F2D10" w:rsidRDefault="008F2D10" w:rsidP="00C67547">
            <w:pPr>
              <w:jc w:val="right"/>
              <w:rPr>
                <w:b/>
                <w:bCs/>
                <w:color w:val="000000"/>
                <w:sz w:val="20"/>
                <w:szCs w:val="20"/>
              </w:rPr>
            </w:pPr>
            <w:r w:rsidRPr="008F2D10">
              <w:rPr>
                <w:b/>
                <w:bCs/>
                <w:color w:val="000000"/>
                <w:sz w:val="20"/>
                <w:szCs w:val="20"/>
              </w:rPr>
              <w:t>ИТОГО</w:t>
            </w:r>
          </w:p>
        </w:tc>
        <w:tc>
          <w:tcPr>
            <w:tcW w:w="0" w:type="auto"/>
            <w:vAlign w:val="bottom"/>
          </w:tcPr>
          <w:p w:rsidR="008F2D10" w:rsidRPr="008F2D10" w:rsidRDefault="008F2D10" w:rsidP="00C67547">
            <w:pPr>
              <w:jc w:val="center"/>
              <w:rPr>
                <w:b/>
                <w:bCs/>
                <w:color w:val="000000"/>
                <w:sz w:val="20"/>
                <w:szCs w:val="20"/>
              </w:rPr>
            </w:pPr>
            <w:r w:rsidRPr="008F2D10">
              <w:rPr>
                <w:b/>
                <w:bCs/>
                <w:color w:val="000000"/>
                <w:sz w:val="20"/>
                <w:szCs w:val="20"/>
              </w:rPr>
              <w:t>44,77</w:t>
            </w:r>
          </w:p>
        </w:tc>
        <w:tc>
          <w:tcPr>
            <w:tcW w:w="0" w:type="auto"/>
            <w:vAlign w:val="bottom"/>
          </w:tcPr>
          <w:p w:rsidR="008F2D10" w:rsidRPr="008F2D10" w:rsidRDefault="008F2D10" w:rsidP="00C67547">
            <w:pPr>
              <w:jc w:val="center"/>
              <w:rPr>
                <w:b/>
                <w:bCs/>
                <w:color w:val="000000"/>
                <w:sz w:val="20"/>
                <w:szCs w:val="20"/>
              </w:rPr>
            </w:pPr>
            <w:r w:rsidRPr="008F2D10">
              <w:rPr>
                <w:b/>
                <w:bCs/>
                <w:color w:val="000000"/>
                <w:sz w:val="20"/>
                <w:szCs w:val="20"/>
              </w:rPr>
              <w:t>2,85</w:t>
            </w:r>
          </w:p>
        </w:tc>
        <w:tc>
          <w:tcPr>
            <w:tcW w:w="0" w:type="auto"/>
            <w:vAlign w:val="bottom"/>
          </w:tcPr>
          <w:p w:rsidR="008F2D10" w:rsidRPr="008F2D10" w:rsidRDefault="008F2D10" w:rsidP="00C67547">
            <w:pPr>
              <w:jc w:val="center"/>
              <w:rPr>
                <w:b/>
                <w:bCs/>
                <w:color w:val="000000"/>
                <w:sz w:val="20"/>
                <w:szCs w:val="20"/>
              </w:rPr>
            </w:pPr>
            <w:r w:rsidRPr="008F2D10">
              <w:rPr>
                <w:b/>
                <w:bCs/>
                <w:color w:val="000000"/>
                <w:sz w:val="20"/>
                <w:szCs w:val="20"/>
              </w:rPr>
              <w:t>0</w:t>
            </w:r>
          </w:p>
        </w:tc>
        <w:tc>
          <w:tcPr>
            <w:tcW w:w="1152" w:type="dxa"/>
            <w:vAlign w:val="bottom"/>
          </w:tcPr>
          <w:p w:rsidR="008F2D10" w:rsidRPr="008F2D10" w:rsidRDefault="008F2D10" w:rsidP="00C67547">
            <w:pPr>
              <w:jc w:val="center"/>
              <w:rPr>
                <w:b/>
                <w:bCs/>
                <w:color w:val="000000"/>
                <w:sz w:val="20"/>
                <w:szCs w:val="20"/>
              </w:rPr>
            </w:pPr>
            <w:r w:rsidRPr="008F2D10">
              <w:rPr>
                <w:b/>
                <w:bCs/>
                <w:color w:val="000000"/>
                <w:sz w:val="20"/>
                <w:szCs w:val="20"/>
              </w:rPr>
              <w:t>47,62</w:t>
            </w:r>
          </w:p>
        </w:tc>
        <w:tc>
          <w:tcPr>
            <w:tcW w:w="0" w:type="auto"/>
            <w:noWrap/>
            <w:vAlign w:val="bottom"/>
          </w:tcPr>
          <w:p w:rsidR="008F2D10" w:rsidRPr="008F2D10" w:rsidRDefault="008F2D10" w:rsidP="00C67547">
            <w:pPr>
              <w:jc w:val="center"/>
              <w:rPr>
                <w:b/>
                <w:bCs/>
                <w:color w:val="000000"/>
                <w:sz w:val="20"/>
                <w:szCs w:val="20"/>
              </w:rPr>
            </w:pPr>
          </w:p>
        </w:tc>
        <w:tc>
          <w:tcPr>
            <w:tcW w:w="0" w:type="auto"/>
            <w:vAlign w:val="bottom"/>
          </w:tcPr>
          <w:p w:rsidR="008F2D10" w:rsidRPr="008F2D10" w:rsidRDefault="008F2D10" w:rsidP="00C67547">
            <w:pPr>
              <w:jc w:val="center"/>
              <w:rPr>
                <w:b/>
                <w:bCs/>
                <w:color w:val="000000"/>
                <w:sz w:val="20"/>
                <w:szCs w:val="20"/>
              </w:rPr>
            </w:pPr>
            <w:r w:rsidRPr="008F2D10">
              <w:rPr>
                <w:b/>
                <w:bCs/>
                <w:color w:val="000000"/>
                <w:sz w:val="20"/>
                <w:szCs w:val="20"/>
              </w:rPr>
              <w:t>138,54</w:t>
            </w:r>
          </w:p>
        </w:tc>
        <w:tc>
          <w:tcPr>
            <w:tcW w:w="0" w:type="auto"/>
            <w:vAlign w:val="bottom"/>
          </w:tcPr>
          <w:p w:rsidR="008F2D10" w:rsidRPr="008F2D10" w:rsidRDefault="008F2D10" w:rsidP="00C67547">
            <w:pPr>
              <w:jc w:val="center"/>
              <w:rPr>
                <w:b/>
                <w:bCs/>
                <w:color w:val="000000"/>
                <w:sz w:val="20"/>
                <w:szCs w:val="20"/>
              </w:rPr>
            </w:pPr>
            <w:r w:rsidRPr="008F2D10">
              <w:rPr>
                <w:b/>
                <w:bCs/>
                <w:color w:val="000000"/>
                <w:sz w:val="20"/>
                <w:szCs w:val="20"/>
              </w:rPr>
              <w:t>27,94</w:t>
            </w:r>
          </w:p>
        </w:tc>
        <w:tc>
          <w:tcPr>
            <w:tcW w:w="0" w:type="auto"/>
            <w:vAlign w:val="bottom"/>
          </w:tcPr>
          <w:p w:rsidR="008F2D10" w:rsidRPr="008F2D10" w:rsidRDefault="008F2D10" w:rsidP="00C67547">
            <w:pPr>
              <w:jc w:val="center"/>
              <w:rPr>
                <w:b/>
                <w:bCs/>
                <w:color w:val="000000"/>
                <w:sz w:val="20"/>
                <w:szCs w:val="20"/>
              </w:rPr>
            </w:pPr>
            <w:r w:rsidRPr="008F2D10">
              <w:rPr>
                <w:b/>
                <w:bCs/>
                <w:color w:val="000000"/>
                <w:sz w:val="20"/>
                <w:szCs w:val="20"/>
              </w:rPr>
              <w:t>11,94</w:t>
            </w:r>
          </w:p>
        </w:tc>
        <w:tc>
          <w:tcPr>
            <w:tcW w:w="0" w:type="auto"/>
            <w:vAlign w:val="bottom"/>
          </w:tcPr>
          <w:p w:rsidR="008F2D10" w:rsidRPr="008F2D10" w:rsidRDefault="008F2D10" w:rsidP="00C67547">
            <w:pPr>
              <w:jc w:val="center"/>
              <w:rPr>
                <w:b/>
                <w:bCs/>
                <w:color w:val="000000"/>
                <w:sz w:val="20"/>
                <w:szCs w:val="20"/>
              </w:rPr>
            </w:pPr>
            <w:r w:rsidRPr="008F2D10">
              <w:rPr>
                <w:b/>
                <w:bCs/>
                <w:color w:val="000000"/>
                <w:sz w:val="20"/>
                <w:szCs w:val="20"/>
              </w:rPr>
              <w:t>178,41</w:t>
            </w:r>
          </w:p>
        </w:tc>
        <w:tc>
          <w:tcPr>
            <w:tcW w:w="0" w:type="auto"/>
            <w:vAlign w:val="bottom"/>
          </w:tcPr>
          <w:p w:rsidR="008F2D10" w:rsidRPr="008F2D10" w:rsidRDefault="008F2D10" w:rsidP="00C67547">
            <w:pPr>
              <w:jc w:val="center"/>
              <w:rPr>
                <w:b/>
                <w:bCs/>
                <w:color w:val="000000"/>
                <w:sz w:val="20"/>
                <w:szCs w:val="20"/>
              </w:rPr>
            </w:pPr>
          </w:p>
        </w:tc>
        <w:tc>
          <w:tcPr>
            <w:tcW w:w="0" w:type="auto"/>
            <w:vAlign w:val="center"/>
          </w:tcPr>
          <w:p w:rsidR="008F2D10" w:rsidRPr="008F2D10" w:rsidRDefault="008F2D10" w:rsidP="00C67547">
            <w:pPr>
              <w:jc w:val="center"/>
              <w:rPr>
                <w:b/>
                <w:bCs/>
                <w:color w:val="000000"/>
                <w:sz w:val="20"/>
                <w:szCs w:val="20"/>
              </w:rPr>
            </w:pPr>
            <w:r w:rsidRPr="008F2D10">
              <w:rPr>
                <w:b/>
                <w:bCs/>
                <w:color w:val="000000"/>
                <w:sz w:val="20"/>
                <w:szCs w:val="20"/>
              </w:rPr>
              <w:t>89,23</w:t>
            </w:r>
          </w:p>
        </w:tc>
        <w:tc>
          <w:tcPr>
            <w:tcW w:w="0" w:type="auto"/>
            <w:vAlign w:val="center"/>
          </w:tcPr>
          <w:p w:rsidR="008F2D10" w:rsidRPr="008F2D10" w:rsidRDefault="008F2D10" w:rsidP="00C67547">
            <w:pPr>
              <w:jc w:val="center"/>
              <w:rPr>
                <w:b/>
                <w:bCs/>
                <w:color w:val="000000"/>
                <w:sz w:val="20"/>
                <w:szCs w:val="20"/>
              </w:rPr>
            </w:pPr>
            <w:r w:rsidRPr="008F2D10">
              <w:rPr>
                <w:b/>
                <w:bCs/>
                <w:color w:val="000000"/>
                <w:sz w:val="20"/>
                <w:szCs w:val="20"/>
              </w:rPr>
              <w:t>24,96</w:t>
            </w:r>
          </w:p>
        </w:tc>
        <w:tc>
          <w:tcPr>
            <w:tcW w:w="0" w:type="auto"/>
            <w:vAlign w:val="center"/>
          </w:tcPr>
          <w:p w:rsidR="008F2D10" w:rsidRPr="008F2D10" w:rsidRDefault="008F2D10" w:rsidP="00C67547">
            <w:pPr>
              <w:jc w:val="center"/>
              <w:rPr>
                <w:b/>
                <w:bCs/>
                <w:color w:val="000000"/>
                <w:sz w:val="20"/>
                <w:szCs w:val="20"/>
              </w:rPr>
            </w:pPr>
            <w:r w:rsidRPr="008F2D10">
              <w:rPr>
                <w:b/>
                <w:bCs/>
                <w:color w:val="000000"/>
                <w:sz w:val="20"/>
                <w:szCs w:val="20"/>
              </w:rPr>
              <w:t>11,94</w:t>
            </w:r>
          </w:p>
        </w:tc>
        <w:tc>
          <w:tcPr>
            <w:tcW w:w="0" w:type="auto"/>
            <w:vAlign w:val="center"/>
          </w:tcPr>
          <w:p w:rsidR="008F2D10" w:rsidRPr="008F2D10" w:rsidRDefault="008F2D10" w:rsidP="00C67547">
            <w:pPr>
              <w:jc w:val="center"/>
              <w:rPr>
                <w:b/>
                <w:bCs/>
                <w:color w:val="000000"/>
                <w:sz w:val="20"/>
                <w:szCs w:val="20"/>
              </w:rPr>
            </w:pPr>
            <w:r w:rsidRPr="008F2D10">
              <w:rPr>
                <w:b/>
                <w:bCs/>
                <w:color w:val="000000"/>
                <w:sz w:val="20"/>
                <w:szCs w:val="20"/>
              </w:rPr>
              <w:t>126,12</w:t>
            </w:r>
          </w:p>
        </w:tc>
      </w:tr>
    </w:tbl>
    <w:p w:rsidR="001D2825" w:rsidRPr="001D2825" w:rsidRDefault="001D2825" w:rsidP="001D2825">
      <w:pPr>
        <w:pStyle w:val="00"/>
        <w:suppressAutoHyphens/>
        <w:spacing w:line="240" w:lineRule="auto"/>
        <w:rPr>
          <w:sz w:val="28"/>
          <w:szCs w:val="28"/>
        </w:rPr>
      </w:pPr>
    </w:p>
    <w:p w:rsidR="00795578" w:rsidRPr="006050A7" w:rsidRDefault="00795578" w:rsidP="00A565FB">
      <w:pPr>
        <w:pStyle w:val="a1"/>
        <w:numPr>
          <w:ilvl w:val="0"/>
          <w:numId w:val="0"/>
        </w:numPr>
        <w:spacing w:before="0"/>
        <w:rPr>
          <w:sz w:val="28"/>
          <w:szCs w:val="28"/>
        </w:rPr>
      </w:pPr>
    </w:p>
    <w:p w:rsidR="000B2843" w:rsidRDefault="000B2843" w:rsidP="003D1E68">
      <w:pPr>
        <w:pStyle w:val="a3"/>
        <w:rPr>
          <w:rFonts w:cs="Arial"/>
          <w:szCs w:val="28"/>
        </w:rPr>
      </w:pPr>
    </w:p>
    <w:p w:rsidR="003D1E68" w:rsidRPr="003D1E68" w:rsidRDefault="003D1E68" w:rsidP="003D1E68">
      <w:pPr>
        <w:pStyle w:val="a3"/>
      </w:pPr>
    </w:p>
    <w:p w:rsidR="00D70027" w:rsidRPr="00512028" w:rsidRDefault="00D70027" w:rsidP="00D70027">
      <w:pPr>
        <w:pStyle w:val="affff1"/>
        <w:numPr>
          <w:ilvl w:val="0"/>
          <w:numId w:val="0"/>
        </w:numPr>
        <w:ind w:left="2269"/>
        <w:rPr>
          <w:i w:val="0"/>
          <w:sz w:val="24"/>
          <w:szCs w:val="24"/>
        </w:rPr>
      </w:pPr>
      <w:r w:rsidRPr="00512028">
        <w:rPr>
          <w:i w:val="0"/>
          <w:sz w:val="24"/>
          <w:szCs w:val="24"/>
        </w:rPr>
        <w:lastRenderedPageBreak/>
        <w:t xml:space="preserve">Таблица 3.2.7. </w:t>
      </w:r>
    </w:p>
    <w:p w:rsidR="00D70027" w:rsidRPr="00512028" w:rsidRDefault="00D70027" w:rsidP="00D70027">
      <w:pPr>
        <w:pStyle w:val="affff1"/>
        <w:numPr>
          <w:ilvl w:val="0"/>
          <w:numId w:val="0"/>
        </w:numPr>
        <w:spacing w:before="0"/>
        <w:ind w:right="0"/>
        <w:jc w:val="center"/>
        <w:rPr>
          <w:b/>
          <w:i w:val="0"/>
          <w:sz w:val="24"/>
          <w:szCs w:val="24"/>
        </w:rPr>
      </w:pPr>
      <w:r w:rsidRPr="00512028">
        <w:rPr>
          <w:b/>
          <w:i w:val="0"/>
          <w:sz w:val="24"/>
          <w:szCs w:val="24"/>
        </w:rPr>
        <w:t>Прогноз прироста тепловой нагрузки в расчетных элементах территориального деления на 2030 год</w:t>
      </w:r>
    </w:p>
    <w:tbl>
      <w:tblPr>
        <w:tblW w:w="15721"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
        <w:gridCol w:w="1550"/>
        <w:gridCol w:w="1200"/>
        <w:gridCol w:w="1082"/>
        <w:gridCol w:w="1082"/>
        <w:gridCol w:w="1082"/>
        <w:gridCol w:w="222"/>
        <w:gridCol w:w="1200"/>
        <w:gridCol w:w="1082"/>
        <w:gridCol w:w="1082"/>
        <w:gridCol w:w="1082"/>
        <w:gridCol w:w="222"/>
        <w:gridCol w:w="1200"/>
        <w:gridCol w:w="1054"/>
        <w:gridCol w:w="1054"/>
        <w:gridCol w:w="1095"/>
      </w:tblGrid>
      <w:tr w:rsidR="00D70027" w:rsidRPr="00D70027" w:rsidTr="0099153F">
        <w:trPr>
          <w:trHeight w:val="375"/>
          <w:jc w:val="center"/>
        </w:trPr>
        <w:tc>
          <w:tcPr>
            <w:tcW w:w="6499" w:type="dxa"/>
            <w:gridSpan w:val="6"/>
            <w:shd w:val="clear" w:color="auto" w:fill="D9D9D9" w:themeFill="background1" w:themeFillShade="D9"/>
            <w:noWrap/>
            <w:vAlign w:val="center"/>
          </w:tcPr>
          <w:p w:rsidR="00D70027" w:rsidRPr="00D70027" w:rsidRDefault="00D70027" w:rsidP="005C2AF6">
            <w:pPr>
              <w:jc w:val="center"/>
              <w:rPr>
                <w:sz w:val="20"/>
                <w:szCs w:val="20"/>
              </w:rPr>
            </w:pPr>
            <w:r w:rsidRPr="00D70027">
              <w:rPr>
                <w:b/>
                <w:bCs/>
                <w:i/>
                <w:iCs/>
                <w:color w:val="000000"/>
                <w:sz w:val="20"/>
                <w:szCs w:val="20"/>
              </w:rPr>
              <w:t>Базовый год (2014)</w:t>
            </w:r>
          </w:p>
        </w:tc>
        <w:tc>
          <w:tcPr>
            <w:tcW w:w="0" w:type="auto"/>
            <w:shd w:val="clear" w:color="auto" w:fill="D9D9D9" w:themeFill="background1" w:themeFillShade="D9"/>
            <w:noWrap/>
            <w:vAlign w:val="center"/>
          </w:tcPr>
          <w:p w:rsidR="00D70027" w:rsidRPr="00D70027" w:rsidRDefault="00D70027" w:rsidP="005C2AF6">
            <w:pPr>
              <w:jc w:val="center"/>
              <w:rPr>
                <w:sz w:val="20"/>
                <w:szCs w:val="20"/>
              </w:rPr>
            </w:pPr>
          </w:p>
        </w:tc>
        <w:tc>
          <w:tcPr>
            <w:tcW w:w="4446" w:type="dxa"/>
            <w:gridSpan w:val="4"/>
            <w:shd w:val="clear" w:color="auto" w:fill="D9D9D9" w:themeFill="background1" w:themeFillShade="D9"/>
            <w:noWrap/>
            <w:vAlign w:val="center"/>
          </w:tcPr>
          <w:p w:rsidR="00D70027" w:rsidRPr="00D70027" w:rsidRDefault="00D70027" w:rsidP="005C2AF6">
            <w:pPr>
              <w:jc w:val="center"/>
              <w:rPr>
                <w:sz w:val="20"/>
                <w:szCs w:val="20"/>
              </w:rPr>
            </w:pPr>
            <w:r w:rsidRPr="00D70027">
              <w:rPr>
                <w:b/>
                <w:bCs/>
                <w:i/>
                <w:iCs/>
                <w:color w:val="000000"/>
                <w:sz w:val="20"/>
                <w:szCs w:val="20"/>
              </w:rPr>
              <w:t>Прогноз тепловой нагрузки на 2030 год</w:t>
            </w:r>
          </w:p>
        </w:tc>
        <w:tc>
          <w:tcPr>
            <w:tcW w:w="0" w:type="auto"/>
            <w:shd w:val="clear" w:color="auto" w:fill="D9D9D9" w:themeFill="background1" w:themeFillShade="D9"/>
            <w:noWrap/>
            <w:vAlign w:val="center"/>
          </w:tcPr>
          <w:p w:rsidR="00D70027" w:rsidRPr="00D70027" w:rsidRDefault="00D70027" w:rsidP="005C2AF6">
            <w:pPr>
              <w:jc w:val="center"/>
              <w:rPr>
                <w:sz w:val="20"/>
                <w:szCs w:val="20"/>
              </w:rPr>
            </w:pPr>
          </w:p>
        </w:tc>
        <w:tc>
          <w:tcPr>
            <w:tcW w:w="4332" w:type="dxa"/>
            <w:gridSpan w:val="4"/>
            <w:shd w:val="clear" w:color="auto" w:fill="D9D9D9" w:themeFill="background1" w:themeFillShade="D9"/>
            <w:noWrap/>
            <w:vAlign w:val="center"/>
          </w:tcPr>
          <w:p w:rsidR="00D70027" w:rsidRPr="00D70027" w:rsidRDefault="00D70027" w:rsidP="005C2AF6">
            <w:pPr>
              <w:jc w:val="center"/>
              <w:rPr>
                <w:sz w:val="20"/>
                <w:szCs w:val="20"/>
              </w:rPr>
            </w:pPr>
            <w:r w:rsidRPr="00D70027">
              <w:rPr>
                <w:b/>
                <w:bCs/>
                <w:i/>
                <w:iCs/>
                <w:color w:val="000000"/>
                <w:sz w:val="20"/>
                <w:szCs w:val="20"/>
              </w:rPr>
              <w:t>Прогноз прироста</w:t>
            </w:r>
            <w:r w:rsidR="008F56E1">
              <w:rPr>
                <w:b/>
                <w:bCs/>
                <w:i/>
                <w:iCs/>
                <w:color w:val="000000"/>
                <w:sz w:val="20"/>
                <w:szCs w:val="20"/>
              </w:rPr>
              <w:t xml:space="preserve"> </w:t>
            </w:r>
            <w:r w:rsidRPr="00D70027">
              <w:rPr>
                <w:b/>
                <w:bCs/>
                <w:i/>
                <w:iCs/>
                <w:color w:val="000000"/>
                <w:sz w:val="20"/>
                <w:szCs w:val="20"/>
              </w:rPr>
              <w:t>тепловой нагрузки 2030 год</w:t>
            </w:r>
          </w:p>
        </w:tc>
      </w:tr>
      <w:tr w:rsidR="00D70027" w:rsidRPr="00D70027" w:rsidTr="0099153F">
        <w:trPr>
          <w:trHeight w:val="750"/>
          <w:jc w:val="center"/>
        </w:trPr>
        <w:tc>
          <w:tcPr>
            <w:tcW w:w="0" w:type="auto"/>
            <w:shd w:val="clear" w:color="auto" w:fill="D9D9D9" w:themeFill="background1" w:themeFillShade="D9"/>
            <w:vAlign w:val="center"/>
          </w:tcPr>
          <w:p w:rsidR="00D70027" w:rsidRPr="00D70027" w:rsidRDefault="00D70027" w:rsidP="005C2AF6">
            <w:pPr>
              <w:jc w:val="center"/>
              <w:rPr>
                <w:b/>
                <w:bCs/>
                <w:color w:val="000000"/>
                <w:sz w:val="20"/>
                <w:szCs w:val="20"/>
              </w:rPr>
            </w:pPr>
            <w:r w:rsidRPr="00D70027">
              <w:rPr>
                <w:b/>
                <w:bCs/>
                <w:color w:val="000000"/>
                <w:sz w:val="20"/>
                <w:szCs w:val="20"/>
              </w:rPr>
              <w:t xml:space="preserve">№ </w:t>
            </w:r>
            <w:proofErr w:type="spellStart"/>
            <w:proofErr w:type="gramStart"/>
            <w:r w:rsidRPr="00D70027">
              <w:rPr>
                <w:b/>
                <w:bCs/>
                <w:color w:val="000000"/>
                <w:sz w:val="20"/>
                <w:szCs w:val="20"/>
              </w:rPr>
              <w:t>п</w:t>
            </w:r>
            <w:proofErr w:type="spellEnd"/>
            <w:proofErr w:type="gramEnd"/>
            <w:r w:rsidRPr="00D70027">
              <w:rPr>
                <w:b/>
                <w:bCs/>
                <w:color w:val="000000"/>
                <w:sz w:val="20"/>
                <w:szCs w:val="20"/>
              </w:rPr>
              <w:t>/</w:t>
            </w:r>
            <w:proofErr w:type="spellStart"/>
            <w:r w:rsidRPr="00D70027">
              <w:rPr>
                <w:b/>
                <w:bCs/>
                <w:color w:val="000000"/>
                <w:sz w:val="20"/>
                <w:szCs w:val="20"/>
              </w:rPr>
              <w:t>п</w:t>
            </w:r>
            <w:proofErr w:type="spellEnd"/>
          </w:p>
        </w:tc>
        <w:tc>
          <w:tcPr>
            <w:tcW w:w="0" w:type="auto"/>
            <w:shd w:val="clear" w:color="auto" w:fill="D9D9D9" w:themeFill="background1" w:themeFillShade="D9"/>
            <w:vAlign w:val="center"/>
          </w:tcPr>
          <w:p w:rsidR="00D70027" w:rsidRPr="00D70027" w:rsidRDefault="00D70027" w:rsidP="005C2AF6">
            <w:pPr>
              <w:jc w:val="center"/>
              <w:rPr>
                <w:b/>
                <w:bCs/>
                <w:color w:val="000000"/>
                <w:sz w:val="20"/>
                <w:szCs w:val="20"/>
              </w:rPr>
            </w:pPr>
            <w:r w:rsidRPr="00D70027">
              <w:rPr>
                <w:b/>
                <w:bCs/>
                <w:color w:val="000000"/>
                <w:sz w:val="20"/>
                <w:szCs w:val="20"/>
              </w:rPr>
              <w:t xml:space="preserve">Элемент </w:t>
            </w:r>
            <w:proofErr w:type="spellStart"/>
            <w:proofErr w:type="gramStart"/>
            <w:r w:rsidRPr="00D70027">
              <w:rPr>
                <w:b/>
                <w:bCs/>
                <w:color w:val="000000"/>
                <w:sz w:val="20"/>
                <w:szCs w:val="20"/>
              </w:rPr>
              <w:t>территориаль</w:t>
            </w:r>
            <w:r w:rsidR="0099153F">
              <w:rPr>
                <w:b/>
                <w:bCs/>
                <w:color w:val="000000"/>
                <w:sz w:val="20"/>
                <w:szCs w:val="20"/>
              </w:rPr>
              <w:t>-</w:t>
            </w:r>
            <w:r w:rsidRPr="00D70027">
              <w:rPr>
                <w:b/>
                <w:bCs/>
                <w:color w:val="000000"/>
                <w:sz w:val="20"/>
                <w:szCs w:val="20"/>
              </w:rPr>
              <w:t>ного</w:t>
            </w:r>
            <w:proofErr w:type="spellEnd"/>
            <w:proofErr w:type="gramEnd"/>
            <w:r w:rsidRPr="00D70027">
              <w:rPr>
                <w:b/>
                <w:bCs/>
                <w:color w:val="000000"/>
                <w:sz w:val="20"/>
                <w:szCs w:val="20"/>
              </w:rPr>
              <w:t xml:space="preserve"> деления</w:t>
            </w:r>
          </w:p>
        </w:tc>
        <w:tc>
          <w:tcPr>
            <w:tcW w:w="0" w:type="auto"/>
            <w:shd w:val="clear" w:color="auto" w:fill="D9D9D9" w:themeFill="background1" w:themeFillShade="D9"/>
            <w:vAlign w:val="center"/>
          </w:tcPr>
          <w:p w:rsidR="00D70027" w:rsidRPr="00D70027" w:rsidRDefault="00D70027" w:rsidP="005C2AF6">
            <w:pPr>
              <w:jc w:val="center"/>
              <w:rPr>
                <w:b/>
                <w:bCs/>
                <w:color w:val="000000"/>
                <w:sz w:val="20"/>
                <w:szCs w:val="20"/>
              </w:rPr>
            </w:pPr>
            <w:r w:rsidRPr="00D70027">
              <w:rPr>
                <w:b/>
                <w:bCs/>
                <w:color w:val="000000"/>
                <w:sz w:val="20"/>
                <w:szCs w:val="20"/>
              </w:rPr>
              <w:t>Тепловая нагрузка на отопление, Гкал/час</w:t>
            </w:r>
          </w:p>
        </w:tc>
        <w:tc>
          <w:tcPr>
            <w:tcW w:w="0" w:type="auto"/>
            <w:shd w:val="clear" w:color="auto" w:fill="D9D9D9" w:themeFill="background1" w:themeFillShade="D9"/>
            <w:vAlign w:val="center"/>
          </w:tcPr>
          <w:p w:rsidR="00D70027" w:rsidRPr="00D70027" w:rsidRDefault="00D70027" w:rsidP="005C2AF6">
            <w:pPr>
              <w:jc w:val="center"/>
              <w:rPr>
                <w:b/>
                <w:bCs/>
                <w:color w:val="000000"/>
                <w:sz w:val="20"/>
                <w:szCs w:val="20"/>
              </w:rPr>
            </w:pPr>
            <w:r w:rsidRPr="00D70027">
              <w:rPr>
                <w:b/>
                <w:bCs/>
                <w:color w:val="000000"/>
                <w:sz w:val="20"/>
                <w:szCs w:val="20"/>
              </w:rPr>
              <w:t>Тепловая нагрузка на ГВС, Гкал/час</w:t>
            </w:r>
          </w:p>
        </w:tc>
        <w:tc>
          <w:tcPr>
            <w:tcW w:w="0" w:type="auto"/>
            <w:shd w:val="clear" w:color="auto" w:fill="D9D9D9" w:themeFill="background1" w:themeFillShade="D9"/>
            <w:vAlign w:val="center"/>
          </w:tcPr>
          <w:p w:rsidR="00D70027" w:rsidRPr="00D70027" w:rsidRDefault="00D70027" w:rsidP="005C2AF6">
            <w:pPr>
              <w:jc w:val="center"/>
              <w:rPr>
                <w:b/>
                <w:bCs/>
                <w:color w:val="000000"/>
                <w:sz w:val="20"/>
                <w:szCs w:val="20"/>
              </w:rPr>
            </w:pPr>
            <w:r w:rsidRPr="00D70027">
              <w:rPr>
                <w:b/>
                <w:bCs/>
                <w:color w:val="000000"/>
                <w:sz w:val="20"/>
                <w:szCs w:val="20"/>
              </w:rPr>
              <w:t xml:space="preserve">Тепловая нагрузка на </w:t>
            </w:r>
            <w:proofErr w:type="spellStart"/>
            <w:proofErr w:type="gramStart"/>
            <w:r w:rsidRPr="00D70027">
              <w:rPr>
                <w:b/>
                <w:bCs/>
                <w:color w:val="000000"/>
                <w:sz w:val="20"/>
                <w:szCs w:val="20"/>
              </w:rPr>
              <w:t>Вентиля</w:t>
            </w:r>
            <w:r w:rsidR="0099153F">
              <w:rPr>
                <w:b/>
                <w:bCs/>
                <w:color w:val="000000"/>
                <w:sz w:val="20"/>
                <w:szCs w:val="20"/>
              </w:rPr>
              <w:t>-</w:t>
            </w:r>
            <w:r w:rsidRPr="00D70027">
              <w:rPr>
                <w:b/>
                <w:bCs/>
                <w:color w:val="000000"/>
                <w:sz w:val="20"/>
                <w:szCs w:val="20"/>
              </w:rPr>
              <w:t>цию</w:t>
            </w:r>
            <w:proofErr w:type="spellEnd"/>
            <w:proofErr w:type="gramEnd"/>
            <w:r w:rsidRPr="00D70027">
              <w:rPr>
                <w:b/>
                <w:bCs/>
                <w:color w:val="000000"/>
                <w:sz w:val="20"/>
                <w:szCs w:val="20"/>
              </w:rPr>
              <w:t>, Гкал/час</w:t>
            </w:r>
          </w:p>
        </w:tc>
        <w:tc>
          <w:tcPr>
            <w:tcW w:w="1082" w:type="dxa"/>
            <w:shd w:val="clear" w:color="auto" w:fill="D9D9D9" w:themeFill="background1" w:themeFillShade="D9"/>
            <w:vAlign w:val="center"/>
          </w:tcPr>
          <w:p w:rsidR="00D70027" w:rsidRPr="00D70027" w:rsidRDefault="00D70027" w:rsidP="005C2AF6">
            <w:pPr>
              <w:jc w:val="center"/>
              <w:rPr>
                <w:b/>
                <w:bCs/>
                <w:color w:val="000000"/>
                <w:sz w:val="20"/>
                <w:szCs w:val="20"/>
              </w:rPr>
            </w:pPr>
            <w:r w:rsidRPr="00D70027">
              <w:rPr>
                <w:b/>
                <w:bCs/>
                <w:color w:val="000000"/>
                <w:sz w:val="20"/>
                <w:szCs w:val="20"/>
              </w:rPr>
              <w:t>Тепловая нагрузка, Гкал/</w:t>
            </w:r>
            <w:proofErr w:type="gramStart"/>
            <w:r w:rsidRPr="00D70027">
              <w:rPr>
                <w:b/>
                <w:bCs/>
                <w:color w:val="000000"/>
                <w:sz w:val="20"/>
                <w:szCs w:val="20"/>
              </w:rPr>
              <w:t>ч</w:t>
            </w:r>
            <w:proofErr w:type="gramEnd"/>
          </w:p>
        </w:tc>
        <w:tc>
          <w:tcPr>
            <w:tcW w:w="0" w:type="auto"/>
            <w:shd w:val="clear" w:color="auto" w:fill="D9D9D9" w:themeFill="background1" w:themeFillShade="D9"/>
            <w:noWrap/>
            <w:vAlign w:val="bottom"/>
          </w:tcPr>
          <w:p w:rsidR="00D70027" w:rsidRPr="00D70027" w:rsidRDefault="00D70027" w:rsidP="005C2AF6">
            <w:pPr>
              <w:jc w:val="center"/>
              <w:rPr>
                <w:b/>
                <w:bCs/>
                <w:color w:val="000000"/>
                <w:sz w:val="20"/>
                <w:szCs w:val="20"/>
              </w:rPr>
            </w:pPr>
          </w:p>
        </w:tc>
        <w:tc>
          <w:tcPr>
            <w:tcW w:w="1200" w:type="dxa"/>
            <w:shd w:val="clear" w:color="auto" w:fill="D9D9D9" w:themeFill="background1" w:themeFillShade="D9"/>
            <w:vAlign w:val="center"/>
          </w:tcPr>
          <w:p w:rsidR="00D70027" w:rsidRPr="00D70027" w:rsidRDefault="00D70027" w:rsidP="005C2AF6">
            <w:pPr>
              <w:jc w:val="center"/>
              <w:rPr>
                <w:b/>
                <w:bCs/>
                <w:color w:val="000000"/>
                <w:sz w:val="20"/>
                <w:szCs w:val="20"/>
              </w:rPr>
            </w:pPr>
            <w:r w:rsidRPr="00D70027">
              <w:rPr>
                <w:b/>
                <w:bCs/>
                <w:color w:val="000000"/>
                <w:sz w:val="20"/>
                <w:szCs w:val="20"/>
              </w:rPr>
              <w:t>Тепловая нагрузка на отопление, Гкал/час</w:t>
            </w:r>
          </w:p>
        </w:tc>
        <w:tc>
          <w:tcPr>
            <w:tcW w:w="0" w:type="auto"/>
            <w:shd w:val="clear" w:color="auto" w:fill="D9D9D9" w:themeFill="background1" w:themeFillShade="D9"/>
            <w:vAlign w:val="center"/>
          </w:tcPr>
          <w:p w:rsidR="00D70027" w:rsidRPr="00D70027" w:rsidRDefault="00D70027" w:rsidP="005C2AF6">
            <w:pPr>
              <w:jc w:val="center"/>
              <w:rPr>
                <w:b/>
                <w:bCs/>
                <w:color w:val="000000"/>
                <w:sz w:val="20"/>
                <w:szCs w:val="20"/>
              </w:rPr>
            </w:pPr>
            <w:r w:rsidRPr="00D70027">
              <w:rPr>
                <w:b/>
                <w:bCs/>
                <w:color w:val="000000"/>
                <w:sz w:val="20"/>
                <w:szCs w:val="20"/>
              </w:rPr>
              <w:t>Тепловая нагрузка на ГВС, Гкал/час</w:t>
            </w:r>
          </w:p>
        </w:tc>
        <w:tc>
          <w:tcPr>
            <w:tcW w:w="0" w:type="auto"/>
            <w:shd w:val="clear" w:color="auto" w:fill="D9D9D9" w:themeFill="background1" w:themeFillShade="D9"/>
            <w:vAlign w:val="center"/>
          </w:tcPr>
          <w:p w:rsidR="00D70027" w:rsidRPr="00D70027" w:rsidRDefault="00D70027" w:rsidP="005C2AF6">
            <w:pPr>
              <w:jc w:val="center"/>
              <w:rPr>
                <w:b/>
                <w:bCs/>
                <w:color w:val="000000"/>
                <w:sz w:val="20"/>
                <w:szCs w:val="20"/>
              </w:rPr>
            </w:pPr>
            <w:r w:rsidRPr="00D70027">
              <w:rPr>
                <w:b/>
                <w:bCs/>
                <w:color w:val="000000"/>
                <w:sz w:val="20"/>
                <w:szCs w:val="20"/>
              </w:rPr>
              <w:t xml:space="preserve">Тепловая нагрузка на </w:t>
            </w:r>
            <w:proofErr w:type="spellStart"/>
            <w:proofErr w:type="gramStart"/>
            <w:r w:rsidRPr="00D70027">
              <w:rPr>
                <w:b/>
                <w:bCs/>
                <w:color w:val="000000"/>
                <w:sz w:val="20"/>
                <w:szCs w:val="20"/>
              </w:rPr>
              <w:t>Вентиля</w:t>
            </w:r>
            <w:r w:rsidR="0099153F">
              <w:rPr>
                <w:b/>
                <w:bCs/>
                <w:color w:val="000000"/>
                <w:sz w:val="20"/>
                <w:szCs w:val="20"/>
              </w:rPr>
              <w:t>-</w:t>
            </w:r>
            <w:r w:rsidRPr="00D70027">
              <w:rPr>
                <w:b/>
                <w:bCs/>
                <w:color w:val="000000"/>
                <w:sz w:val="20"/>
                <w:szCs w:val="20"/>
              </w:rPr>
              <w:t>цию</w:t>
            </w:r>
            <w:proofErr w:type="spellEnd"/>
            <w:proofErr w:type="gramEnd"/>
            <w:r w:rsidRPr="00D70027">
              <w:rPr>
                <w:b/>
                <w:bCs/>
                <w:color w:val="000000"/>
                <w:sz w:val="20"/>
                <w:szCs w:val="20"/>
              </w:rPr>
              <w:t>, Гкал/час</w:t>
            </w:r>
          </w:p>
        </w:tc>
        <w:tc>
          <w:tcPr>
            <w:tcW w:w="0" w:type="auto"/>
            <w:shd w:val="clear" w:color="auto" w:fill="D9D9D9" w:themeFill="background1" w:themeFillShade="D9"/>
            <w:vAlign w:val="center"/>
          </w:tcPr>
          <w:p w:rsidR="00D70027" w:rsidRPr="00D70027" w:rsidRDefault="00D70027" w:rsidP="005C2AF6">
            <w:pPr>
              <w:jc w:val="center"/>
              <w:rPr>
                <w:b/>
                <w:bCs/>
                <w:color w:val="000000"/>
                <w:sz w:val="20"/>
                <w:szCs w:val="20"/>
              </w:rPr>
            </w:pPr>
            <w:r w:rsidRPr="00D70027">
              <w:rPr>
                <w:b/>
                <w:bCs/>
                <w:color w:val="000000"/>
                <w:sz w:val="20"/>
                <w:szCs w:val="20"/>
              </w:rPr>
              <w:t>Тепловая нагрузка, Гкал/</w:t>
            </w:r>
            <w:proofErr w:type="gramStart"/>
            <w:r w:rsidRPr="00D70027">
              <w:rPr>
                <w:b/>
                <w:bCs/>
                <w:color w:val="000000"/>
                <w:sz w:val="20"/>
                <w:szCs w:val="20"/>
              </w:rPr>
              <w:t>ч</w:t>
            </w:r>
            <w:proofErr w:type="gramEnd"/>
          </w:p>
        </w:tc>
        <w:tc>
          <w:tcPr>
            <w:tcW w:w="0" w:type="auto"/>
            <w:shd w:val="clear" w:color="auto" w:fill="D9D9D9" w:themeFill="background1" w:themeFillShade="D9"/>
            <w:vAlign w:val="center"/>
          </w:tcPr>
          <w:p w:rsidR="00D70027" w:rsidRPr="00D70027" w:rsidRDefault="00D70027" w:rsidP="005C2AF6">
            <w:pPr>
              <w:jc w:val="center"/>
              <w:rPr>
                <w:b/>
                <w:bCs/>
                <w:color w:val="000000"/>
                <w:sz w:val="20"/>
                <w:szCs w:val="20"/>
              </w:rPr>
            </w:pPr>
          </w:p>
        </w:tc>
        <w:tc>
          <w:tcPr>
            <w:tcW w:w="1129" w:type="dxa"/>
            <w:shd w:val="clear" w:color="auto" w:fill="D9D9D9" w:themeFill="background1" w:themeFillShade="D9"/>
            <w:vAlign w:val="center"/>
          </w:tcPr>
          <w:p w:rsidR="00D70027" w:rsidRPr="00D70027" w:rsidRDefault="00D70027" w:rsidP="005C2AF6">
            <w:pPr>
              <w:jc w:val="center"/>
              <w:rPr>
                <w:b/>
                <w:bCs/>
                <w:color w:val="000000"/>
                <w:sz w:val="20"/>
                <w:szCs w:val="20"/>
              </w:rPr>
            </w:pPr>
            <w:r w:rsidRPr="00D70027">
              <w:rPr>
                <w:b/>
                <w:bCs/>
                <w:color w:val="000000"/>
                <w:sz w:val="20"/>
                <w:szCs w:val="20"/>
              </w:rPr>
              <w:t>Прирост тепловой нагрузки на отопление, Гкал/час</w:t>
            </w:r>
          </w:p>
        </w:tc>
        <w:tc>
          <w:tcPr>
            <w:tcW w:w="0" w:type="auto"/>
            <w:shd w:val="clear" w:color="auto" w:fill="D9D9D9" w:themeFill="background1" w:themeFillShade="D9"/>
            <w:vAlign w:val="center"/>
          </w:tcPr>
          <w:p w:rsidR="00D70027" w:rsidRPr="00D70027" w:rsidRDefault="00D70027" w:rsidP="005C2AF6">
            <w:pPr>
              <w:jc w:val="center"/>
              <w:rPr>
                <w:b/>
                <w:bCs/>
                <w:color w:val="000000"/>
                <w:sz w:val="20"/>
                <w:szCs w:val="20"/>
              </w:rPr>
            </w:pPr>
            <w:r w:rsidRPr="00D70027">
              <w:rPr>
                <w:b/>
                <w:bCs/>
                <w:color w:val="000000"/>
                <w:sz w:val="20"/>
                <w:szCs w:val="20"/>
              </w:rPr>
              <w:t>Прирост тепловой нагрузки на ГВС, Гкал/час</w:t>
            </w:r>
          </w:p>
        </w:tc>
        <w:tc>
          <w:tcPr>
            <w:tcW w:w="0" w:type="auto"/>
            <w:shd w:val="clear" w:color="auto" w:fill="D9D9D9" w:themeFill="background1" w:themeFillShade="D9"/>
            <w:vAlign w:val="center"/>
          </w:tcPr>
          <w:p w:rsidR="00D70027" w:rsidRPr="00D70027" w:rsidRDefault="00D70027" w:rsidP="005C2AF6">
            <w:pPr>
              <w:jc w:val="center"/>
              <w:rPr>
                <w:b/>
                <w:bCs/>
                <w:color w:val="000000"/>
                <w:sz w:val="20"/>
                <w:szCs w:val="20"/>
              </w:rPr>
            </w:pPr>
            <w:r w:rsidRPr="00D70027">
              <w:rPr>
                <w:b/>
                <w:bCs/>
                <w:color w:val="000000"/>
                <w:sz w:val="20"/>
                <w:szCs w:val="20"/>
              </w:rPr>
              <w:t xml:space="preserve">Прирост тепловой нагрузки на </w:t>
            </w:r>
            <w:proofErr w:type="spellStart"/>
            <w:proofErr w:type="gramStart"/>
            <w:r w:rsidRPr="00D70027">
              <w:rPr>
                <w:b/>
                <w:bCs/>
                <w:color w:val="000000"/>
                <w:sz w:val="20"/>
                <w:szCs w:val="20"/>
              </w:rPr>
              <w:t>Вентиля</w:t>
            </w:r>
            <w:r w:rsidR="0099153F">
              <w:rPr>
                <w:b/>
                <w:bCs/>
                <w:color w:val="000000"/>
                <w:sz w:val="20"/>
                <w:szCs w:val="20"/>
              </w:rPr>
              <w:t>-</w:t>
            </w:r>
            <w:r w:rsidRPr="00D70027">
              <w:rPr>
                <w:b/>
                <w:bCs/>
                <w:color w:val="000000"/>
                <w:sz w:val="20"/>
                <w:szCs w:val="20"/>
              </w:rPr>
              <w:t>цию</w:t>
            </w:r>
            <w:proofErr w:type="spellEnd"/>
            <w:proofErr w:type="gramEnd"/>
            <w:r w:rsidRPr="00D70027">
              <w:rPr>
                <w:b/>
                <w:bCs/>
                <w:color w:val="000000"/>
                <w:sz w:val="20"/>
                <w:szCs w:val="20"/>
              </w:rPr>
              <w:t>, Гкал/час</w:t>
            </w:r>
          </w:p>
        </w:tc>
        <w:tc>
          <w:tcPr>
            <w:tcW w:w="0" w:type="auto"/>
            <w:shd w:val="clear" w:color="auto" w:fill="D9D9D9" w:themeFill="background1" w:themeFillShade="D9"/>
            <w:vAlign w:val="center"/>
          </w:tcPr>
          <w:p w:rsidR="00D70027" w:rsidRPr="00D70027" w:rsidRDefault="00D70027" w:rsidP="005C2AF6">
            <w:pPr>
              <w:jc w:val="center"/>
              <w:rPr>
                <w:b/>
                <w:bCs/>
                <w:color w:val="000000"/>
                <w:sz w:val="20"/>
                <w:szCs w:val="20"/>
              </w:rPr>
            </w:pPr>
            <w:r w:rsidRPr="00D70027">
              <w:rPr>
                <w:b/>
                <w:bCs/>
                <w:color w:val="000000"/>
                <w:sz w:val="20"/>
                <w:szCs w:val="20"/>
              </w:rPr>
              <w:t>Прирост тепловой нагрузки, Гкал/</w:t>
            </w:r>
            <w:proofErr w:type="gramStart"/>
            <w:r w:rsidRPr="00D70027">
              <w:rPr>
                <w:b/>
                <w:bCs/>
                <w:color w:val="000000"/>
                <w:sz w:val="20"/>
                <w:szCs w:val="20"/>
              </w:rPr>
              <w:t>ч</w:t>
            </w:r>
            <w:proofErr w:type="gramEnd"/>
          </w:p>
        </w:tc>
      </w:tr>
      <w:tr w:rsidR="00D70027" w:rsidRPr="00D70027" w:rsidTr="0099153F">
        <w:trPr>
          <w:trHeight w:val="540"/>
          <w:jc w:val="center"/>
        </w:trPr>
        <w:tc>
          <w:tcPr>
            <w:tcW w:w="0" w:type="auto"/>
            <w:vAlign w:val="center"/>
          </w:tcPr>
          <w:p w:rsidR="00D70027" w:rsidRPr="00D70027" w:rsidRDefault="00D70027" w:rsidP="005C2AF6">
            <w:pPr>
              <w:jc w:val="center"/>
              <w:rPr>
                <w:color w:val="000000"/>
                <w:sz w:val="20"/>
                <w:szCs w:val="20"/>
              </w:rPr>
            </w:pPr>
            <w:r w:rsidRPr="00D70027">
              <w:rPr>
                <w:color w:val="000000"/>
                <w:sz w:val="20"/>
                <w:szCs w:val="20"/>
              </w:rPr>
              <w:t>1</w:t>
            </w:r>
          </w:p>
        </w:tc>
        <w:tc>
          <w:tcPr>
            <w:tcW w:w="0" w:type="auto"/>
            <w:shd w:val="clear" w:color="000000" w:fill="FFFFFF"/>
            <w:vAlign w:val="center"/>
          </w:tcPr>
          <w:p w:rsidR="00D70027" w:rsidRPr="00D70027" w:rsidRDefault="00D70027" w:rsidP="005C2AF6">
            <w:pPr>
              <w:jc w:val="center"/>
              <w:rPr>
                <w:color w:val="000000"/>
                <w:sz w:val="20"/>
                <w:szCs w:val="20"/>
              </w:rPr>
            </w:pPr>
            <w:proofErr w:type="spellStart"/>
            <w:proofErr w:type="gramStart"/>
            <w:r w:rsidRPr="00D70027">
              <w:rPr>
                <w:color w:val="000000"/>
                <w:sz w:val="20"/>
                <w:szCs w:val="20"/>
              </w:rPr>
              <w:t>C</w:t>
            </w:r>
            <w:proofErr w:type="gramEnd"/>
            <w:r w:rsidRPr="00D70027">
              <w:rPr>
                <w:color w:val="000000"/>
                <w:sz w:val="20"/>
                <w:szCs w:val="20"/>
              </w:rPr>
              <w:t>тарый</w:t>
            </w:r>
            <w:proofErr w:type="spellEnd"/>
            <w:r w:rsidRPr="00D70027">
              <w:rPr>
                <w:color w:val="000000"/>
                <w:sz w:val="20"/>
                <w:szCs w:val="20"/>
              </w:rPr>
              <w:t xml:space="preserve"> город</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9,8</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0,32</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w:t>
            </w:r>
          </w:p>
        </w:tc>
        <w:tc>
          <w:tcPr>
            <w:tcW w:w="1082" w:type="dxa"/>
            <w:vAlign w:val="center"/>
          </w:tcPr>
          <w:p w:rsidR="00D70027" w:rsidRPr="00D70027" w:rsidRDefault="00D70027" w:rsidP="005C2AF6">
            <w:pPr>
              <w:jc w:val="center"/>
              <w:rPr>
                <w:color w:val="000000"/>
                <w:sz w:val="20"/>
                <w:szCs w:val="20"/>
              </w:rPr>
            </w:pPr>
            <w:r w:rsidRPr="00D70027">
              <w:rPr>
                <w:color w:val="000000"/>
                <w:sz w:val="20"/>
                <w:szCs w:val="20"/>
              </w:rPr>
              <w:t>10,12</w:t>
            </w:r>
          </w:p>
        </w:tc>
        <w:tc>
          <w:tcPr>
            <w:tcW w:w="0" w:type="auto"/>
            <w:noWrap/>
            <w:vAlign w:val="bottom"/>
          </w:tcPr>
          <w:p w:rsidR="00D70027" w:rsidRPr="00D70027" w:rsidRDefault="00D70027" w:rsidP="005C2AF6">
            <w:pPr>
              <w:jc w:val="center"/>
              <w:rPr>
                <w:color w:val="000000"/>
                <w:sz w:val="20"/>
                <w:szCs w:val="20"/>
              </w:rPr>
            </w:pPr>
          </w:p>
        </w:tc>
        <w:tc>
          <w:tcPr>
            <w:tcW w:w="1200" w:type="dxa"/>
            <w:vAlign w:val="center"/>
          </w:tcPr>
          <w:p w:rsidR="00D70027" w:rsidRPr="00D70027" w:rsidRDefault="00D70027" w:rsidP="005C2AF6">
            <w:pPr>
              <w:jc w:val="center"/>
              <w:rPr>
                <w:color w:val="000000"/>
                <w:sz w:val="20"/>
                <w:szCs w:val="20"/>
              </w:rPr>
            </w:pPr>
            <w:r w:rsidRPr="00D70027">
              <w:rPr>
                <w:color w:val="000000"/>
                <w:sz w:val="20"/>
                <w:szCs w:val="20"/>
              </w:rPr>
              <w:t>27,17</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4,04</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2,39</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33,60</w:t>
            </w:r>
          </w:p>
        </w:tc>
        <w:tc>
          <w:tcPr>
            <w:tcW w:w="0" w:type="auto"/>
            <w:vAlign w:val="center"/>
          </w:tcPr>
          <w:p w:rsidR="00D70027" w:rsidRPr="00D70027" w:rsidRDefault="00D70027" w:rsidP="005C2AF6">
            <w:pPr>
              <w:jc w:val="center"/>
              <w:rPr>
                <w:color w:val="000000"/>
                <w:sz w:val="20"/>
                <w:szCs w:val="20"/>
              </w:rPr>
            </w:pPr>
          </w:p>
        </w:tc>
        <w:tc>
          <w:tcPr>
            <w:tcW w:w="1129" w:type="dxa"/>
            <w:vAlign w:val="center"/>
          </w:tcPr>
          <w:p w:rsidR="00D70027" w:rsidRPr="00D70027" w:rsidRDefault="00D70027" w:rsidP="005C2AF6">
            <w:pPr>
              <w:jc w:val="center"/>
              <w:rPr>
                <w:color w:val="000000"/>
                <w:sz w:val="20"/>
                <w:szCs w:val="20"/>
              </w:rPr>
            </w:pPr>
            <w:r w:rsidRPr="00D70027">
              <w:rPr>
                <w:color w:val="000000"/>
                <w:sz w:val="20"/>
                <w:szCs w:val="20"/>
              </w:rPr>
              <w:t>12,83</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3,59</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2,39</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18,81</w:t>
            </w:r>
          </w:p>
        </w:tc>
      </w:tr>
      <w:tr w:rsidR="00D70027" w:rsidRPr="00D70027" w:rsidTr="0099153F">
        <w:trPr>
          <w:trHeight w:val="315"/>
          <w:jc w:val="center"/>
        </w:trPr>
        <w:tc>
          <w:tcPr>
            <w:tcW w:w="0" w:type="auto"/>
            <w:vAlign w:val="center"/>
          </w:tcPr>
          <w:p w:rsidR="00D70027" w:rsidRPr="00D70027" w:rsidRDefault="00D70027" w:rsidP="005C2AF6">
            <w:pPr>
              <w:jc w:val="center"/>
              <w:rPr>
                <w:color w:val="000000"/>
                <w:sz w:val="20"/>
                <w:szCs w:val="20"/>
              </w:rPr>
            </w:pPr>
            <w:r w:rsidRPr="00D70027">
              <w:rPr>
                <w:color w:val="000000"/>
                <w:sz w:val="20"/>
                <w:szCs w:val="20"/>
              </w:rPr>
              <w:t>2</w:t>
            </w:r>
          </w:p>
        </w:tc>
        <w:tc>
          <w:tcPr>
            <w:tcW w:w="0" w:type="auto"/>
            <w:shd w:val="clear" w:color="000000" w:fill="FFFFFF"/>
            <w:vAlign w:val="center"/>
          </w:tcPr>
          <w:p w:rsidR="00D70027" w:rsidRPr="00D70027" w:rsidRDefault="00D70027" w:rsidP="005C2AF6">
            <w:pPr>
              <w:jc w:val="center"/>
              <w:rPr>
                <w:color w:val="000000"/>
                <w:sz w:val="20"/>
                <w:szCs w:val="20"/>
              </w:rPr>
            </w:pPr>
            <w:r w:rsidRPr="00D70027">
              <w:rPr>
                <w:color w:val="000000"/>
                <w:sz w:val="20"/>
                <w:szCs w:val="20"/>
              </w:rPr>
              <w:t>Татарский</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5,36</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0,16</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w:t>
            </w:r>
          </w:p>
        </w:tc>
        <w:tc>
          <w:tcPr>
            <w:tcW w:w="1082" w:type="dxa"/>
            <w:vAlign w:val="center"/>
          </w:tcPr>
          <w:p w:rsidR="00D70027" w:rsidRPr="00D70027" w:rsidRDefault="00D70027" w:rsidP="005C2AF6">
            <w:pPr>
              <w:jc w:val="center"/>
              <w:rPr>
                <w:color w:val="000000"/>
                <w:sz w:val="20"/>
                <w:szCs w:val="20"/>
              </w:rPr>
            </w:pPr>
            <w:r w:rsidRPr="00D70027">
              <w:rPr>
                <w:color w:val="000000"/>
                <w:sz w:val="20"/>
                <w:szCs w:val="20"/>
              </w:rPr>
              <w:t>5,52</w:t>
            </w:r>
          </w:p>
        </w:tc>
        <w:tc>
          <w:tcPr>
            <w:tcW w:w="0" w:type="auto"/>
            <w:noWrap/>
            <w:vAlign w:val="bottom"/>
          </w:tcPr>
          <w:p w:rsidR="00D70027" w:rsidRPr="00D70027" w:rsidRDefault="00D70027" w:rsidP="005C2AF6">
            <w:pPr>
              <w:jc w:val="center"/>
              <w:rPr>
                <w:color w:val="000000"/>
                <w:sz w:val="20"/>
                <w:szCs w:val="20"/>
              </w:rPr>
            </w:pPr>
          </w:p>
        </w:tc>
        <w:tc>
          <w:tcPr>
            <w:tcW w:w="1200" w:type="dxa"/>
            <w:vAlign w:val="center"/>
          </w:tcPr>
          <w:p w:rsidR="00D70027" w:rsidRPr="00D70027" w:rsidRDefault="00D70027" w:rsidP="005C2AF6">
            <w:pPr>
              <w:jc w:val="center"/>
              <w:rPr>
                <w:color w:val="000000"/>
                <w:sz w:val="20"/>
                <w:szCs w:val="20"/>
              </w:rPr>
            </w:pPr>
            <w:r w:rsidRPr="00D70027">
              <w:rPr>
                <w:color w:val="000000"/>
                <w:sz w:val="20"/>
                <w:szCs w:val="20"/>
              </w:rPr>
              <w:t>21,84</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3,58</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1,81</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27,22</w:t>
            </w:r>
          </w:p>
        </w:tc>
        <w:tc>
          <w:tcPr>
            <w:tcW w:w="0" w:type="auto"/>
            <w:vAlign w:val="center"/>
          </w:tcPr>
          <w:p w:rsidR="00D70027" w:rsidRPr="00D70027" w:rsidRDefault="00D70027" w:rsidP="005C2AF6">
            <w:pPr>
              <w:jc w:val="center"/>
              <w:rPr>
                <w:color w:val="000000"/>
                <w:sz w:val="20"/>
                <w:szCs w:val="20"/>
              </w:rPr>
            </w:pPr>
          </w:p>
        </w:tc>
        <w:tc>
          <w:tcPr>
            <w:tcW w:w="1129" w:type="dxa"/>
            <w:vAlign w:val="center"/>
          </w:tcPr>
          <w:p w:rsidR="00D70027" w:rsidRPr="00D70027" w:rsidRDefault="00D70027" w:rsidP="005C2AF6">
            <w:pPr>
              <w:jc w:val="center"/>
              <w:rPr>
                <w:color w:val="000000"/>
                <w:sz w:val="20"/>
                <w:szCs w:val="20"/>
              </w:rPr>
            </w:pPr>
            <w:r w:rsidRPr="00D70027">
              <w:rPr>
                <w:color w:val="000000"/>
                <w:sz w:val="20"/>
                <w:szCs w:val="20"/>
              </w:rPr>
              <w:t>16,48</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3,42</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1,81</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21,70</w:t>
            </w:r>
          </w:p>
        </w:tc>
      </w:tr>
      <w:tr w:rsidR="00D70027" w:rsidRPr="00D70027" w:rsidTr="0099153F">
        <w:trPr>
          <w:trHeight w:val="315"/>
          <w:jc w:val="center"/>
        </w:trPr>
        <w:tc>
          <w:tcPr>
            <w:tcW w:w="0" w:type="auto"/>
            <w:vAlign w:val="center"/>
          </w:tcPr>
          <w:p w:rsidR="00D70027" w:rsidRPr="00D70027" w:rsidRDefault="00D70027" w:rsidP="005C2AF6">
            <w:pPr>
              <w:jc w:val="center"/>
              <w:rPr>
                <w:color w:val="000000"/>
                <w:sz w:val="20"/>
                <w:szCs w:val="20"/>
              </w:rPr>
            </w:pPr>
            <w:r w:rsidRPr="00D70027">
              <w:rPr>
                <w:color w:val="000000"/>
                <w:sz w:val="20"/>
                <w:szCs w:val="20"/>
              </w:rPr>
              <w:t>3</w:t>
            </w:r>
          </w:p>
        </w:tc>
        <w:tc>
          <w:tcPr>
            <w:tcW w:w="0" w:type="auto"/>
            <w:shd w:val="clear" w:color="000000" w:fill="FFFFFF"/>
            <w:vAlign w:val="center"/>
          </w:tcPr>
          <w:p w:rsidR="00D70027" w:rsidRPr="00D70027" w:rsidRDefault="00D70027" w:rsidP="005C2AF6">
            <w:pPr>
              <w:jc w:val="center"/>
              <w:rPr>
                <w:color w:val="000000"/>
                <w:sz w:val="20"/>
                <w:szCs w:val="20"/>
              </w:rPr>
            </w:pPr>
            <w:r w:rsidRPr="00D70027">
              <w:rPr>
                <w:color w:val="000000"/>
                <w:sz w:val="20"/>
                <w:szCs w:val="20"/>
              </w:rPr>
              <w:t>50 лет СССР</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11,1</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0,51</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w:t>
            </w:r>
          </w:p>
        </w:tc>
        <w:tc>
          <w:tcPr>
            <w:tcW w:w="1082" w:type="dxa"/>
            <w:vAlign w:val="center"/>
          </w:tcPr>
          <w:p w:rsidR="00D70027" w:rsidRPr="00D70027" w:rsidRDefault="00D70027" w:rsidP="005C2AF6">
            <w:pPr>
              <w:jc w:val="center"/>
              <w:rPr>
                <w:color w:val="000000"/>
                <w:sz w:val="20"/>
                <w:szCs w:val="20"/>
              </w:rPr>
            </w:pPr>
            <w:r w:rsidRPr="00D70027">
              <w:rPr>
                <w:color w:val="000000"/>
                <w:sz w:val="20"/>
                <w:szCs w:val="20"/>
              </w:rPr>
              <w:t>11,61</w:t>
            </w:r>
          </w:p>
        </w:tc>
        <w:tc>
          <w:tcPr>
            <w:tcW w:w="0" w:type="auto"/>
            <w:noWrap/>
            <w:vAlign w:val="bottom"/>
          </w:tcPr>
          <w:p w:rsidR="00D70027" w:rsidRPr="00D70027" w:rsidRDefault="00D70027" w:rsidP="005C2AF6">
            <w:pPr>
              <w:jc w:val="center"/>
              <w:rPr>
                <w:color w:val="000000"/>
                <w:sz w:val="20"/>
                <w:szCs w:val="20"/>
              </w:rPr>
            </w:pPr>
          </w:p>
        </w:tc>
        <w:tc>
          <w:tcPr>
            <w:tcW w:w="1200" w:type="dxa"/>
            <w:vAlign w:val="center"/>
          </w:tcPr>
          <w:p w:rsidR="00D70027" w:rsidRPr="00D70027" w:rsidRDefault="00D70027" w:rsidP="005C2AF6">
            <w:pPr>
              <w:jc w:val="center"/>
              <w:rPr>
                <w:color w:val="000000"/>
                <w:sz w:val="20"/>
                <w:szCs w:val="20"/>
              </w:rPr>
            </w:pPr>
            <w:r w:rsidRPr="00D70027">
              <w:rPr>
                <w:color w:val="000000"/>
                <w:sz w:val="20"/>
                <w:szCs w:val="20"/>
              </w:rPr>
              <w:t>11,81</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3,04</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0,95</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15,80</w:t>
            </w:r>
          </w:p>
        </w:tc>
        <w:tc>
          <w:tcPr>
            <w:tcW w:w="0" w:type="auto"/>
            <w:vAlign w:val="center"/>
          </w:tcPr>
          <w:p w:rsidR="00D70027" w:rsidRPr="00D70027" w:rsidRDefault="00D70027" w:rsidP="005C2AF6">
            <w:pPr>
              <w:jc w:val="center"/>
              <w:rPr>
                <w:color w:val="000000"/>
                <w:sz w:val="20"/>
                <w:szCs w:val="20"/>
              </w:rPr>
            </w:pPr>
          </w:p>
        </w:tc>
        <w:tc>
          <w:tcPr>
            <w:tcW w:w="1129" w:type="dxa"/>
            <w:vAlign w:val="center"/>
          </w:tcPr>
          <w:p w:rsidR="00D70027" w:rsidRPr="00D70027" w:rsidRDefault="00D70027" w:rsidP="005C2AF6">
            <w:pPr>
              <w:jc w:val="center"/>
              <w:rPr>
                <w:color w:val="000000"/>
                <w:sz w:val="20"/>
                <w:szCs w:val="20"/>
              </w:rPr>
            </w:pPr>
            <w:r w:rsidRPr="00D70027">
              <w:rPr>
                <w:color w:val="000000"/>
                <w:sz w:val="20"/>
                <w:szCs w:val="20"/>
              </w:rPr>
              <w:t>0,71</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2,53</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0,95</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4,19</w:t>
            </w:r>
          </w:p>
        </w:tc>
      </w:tr>
      <w:tr w:rsidR="00D70027" w:rsidRPr="00D70027" w:rsidTr="0099153F">
        <w:trPr>
          <w:trHeight w:val="315"/>
          <w:jc w:val="center"/>
        </w:trPr>
        <w:tc>
          <w:tcPr>
            <w:tcW w:w="0" w:type="auto"/>
            <w:vAlign w:val="center"/>
          </w:tcPr>
          <w:p w:rsidR="00D70027" w:rsidRPr="00D70027" w:rsidRDefault="00D70027" w:rsidP="005C2AF6">
            <w:pPr>
              <w:jc w:val="center"/>
              <w:rPr>
                <w:color w:val="000000"/>
                <w:sz w:val="20"/>
                <w:szCs w:val="20"/>
              </w:rPr>
            </w:pPr>
            <w:r w:rsidRPr="00D70027">
              <w:rPr>
                <w:color w:val="000000"/>
                <w:sz w:val="20"/>
                <w:szCs w:val="20"/>
              </w:rPr>
              <w:t>4</w:t>
            </w:r>
          </w:p>
        </w:tc>
        <w:tc>
          <w:tcPr>
            <w:tcW w:w="0" w:type="auto"/>
            <w:shd w:val="clear" w:color="000000" w:fill="FFFFFF"/>
            <w:vAlign w:val="center"/>
          </w:tcPr>
          <w:p w:rsidR="00D70027" w:rsidRPr="00D70027" w:rsidRDefault="00D70027" w:rsidP="005C2AF6">
            <w:pPr>
              <w:jc w:val="center"/>
              <w:rPr>
                <w:color w:val="000000"/>
                <w:sz w:val="20"/>
                <w:szCs w:val="20"/>
              </w:rPr>
            </w:pPr>
            <w:proofErr w:type="spellStart"/>
            <w:r w:rsidRPr="00D70027">
              <w:rPr>
                <w:color w:val="000000"/>
                <w:sz w:val="20"/>
                <w:szCs w:val="20"/>
              </w:rPr>
              <w:t>Приокский</w:t>
            </w:r>
            <w:proofErr w:type="spellEnd"/>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5,84</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1,11</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w:t>
            </w:r>
          </w:p>
        </w:tc>
        <w:tc>
          <w:tcPr>
            <w:tcW w:w="1082" w:type="dxa"/>
            <w:vAlign w:val="center"/>
          </w:tcPr>
          <w:p w:rsidR="00D70027" w:rsidRPr="00D70027" w:rsidRDefault="00D70027" w:rsidP="005C2AF6">
            <w:pPr>
              <w:jc w:val="center"/>
              <w:rPr>
                <w:color w:val="000000"/>
                <w:sz w:val="20"/>
                <w:szCs w:val="20"/>
              </w:rPr>
            </w:pPr>
            <w:r w:rsidRPr="00D70027">
              <w:rPr>
                <w:color w:val="000000"/>
                <w:sz w:val="20"/>
                <w:szCs w:val="20"/>
              </w:rPr>
              <w:t>6,95</w:t>
            </w:r>
          </w:p>
        </w:tc>
        <w:tc>
          <w:tcPr>
            <w:tcW w:w="0" w:type="auto"/>
            <w:noWrap/>
            <w:vAlign w:val="bottom"/>
          </w:tcPr>
          <w:p w:rsidR="00D70027" w:rsidRPr="00D70027" w:rsidRDefault="00D70027" w:rsidP="005C2AF6">
            <w:pPr>
              <w:jc w:val="center"/>
              <w:rPr>
                <w:color w:val="000000"/>
                <w:sz w:val="20"/>
                <w:szCs w:val="20"/>
              </w:rPr>
            </w:pPr>
          </w:p>
        </w:tc>
        <w:tc>
          <w:tcPr>
            <w:tcW w:w="1200" w:type="dxa"/>
            <w:vAlign w:val="center"/>
          </w:tcPr>
          <w:p w:rsidR="00D70027" w:rsidRPr="00D70027" w:rsidRDefault="00D70027" w:rsidP="005C2AF6">
            <w:pPr>
              <w:jc w:val="center"/>
              <w:rPr>
                <w:color w:val="000000"/>
                <w:sz w:val="20"/>
                <w:szCs w:val="20"/>
              </w:rPr>
            </w:pPr>
            <w:r w:rsidRPr="00D70027">
              <w:rPr>
                <w:color w:val="000000"/>
                <w:sz w:val="20"/>
                <w:szCs w:val="20"/>
              </w:rPr>
              <w:t>11,96</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3,29</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0,95</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16,21</w:t>
            </w:r>
          </w:p>
        </w:tc>
        <w:tc>
          <w:tcPr>
            <w:tcW w:w="0" w:type="auto"/>
            <w:vAlign w:val="center"/>
          </w:tcPr>
          <w:p w:rsidR="00D70027" w:rsidRPr="00D70027" w:rsidRDefault="00D70027" w:rsidP="005C2AF6">
            <w:pPr>
              <w:jc w:val="center"/>
              <w:rPr>
                <w:color w:val="000000"/>
                <w:sz w:val="20"/>
                <w:szCs w:val="20"/>
              </w:rPr>
            </w:pPr>
          </w:p>
        </w:tc>
        <w:tc>
          <w:tcPr>
            <w:tcW w:w="1129" w:type="dxa"/>
            <w:vAlign w:val="center"/>
          </w:tcPr>
          <w:p w:rsidR="00D70027" w:rsidRPr="00D70027" w:rsidRDefault="00D70027" w:rsidP="005C2AF6">
            <w:pPr>
              <w:jc w:val="center"/>
              <w:rPr>
                <w:color w:val="000000"/>
                <w:sz w:val="20"/>
                <w:szCs w:val="20"/>
              </w:rPr>
            </w:pPr>
            <w:r w:rsidRPr="00D70027">
              <w:rPr>
                <w:color w:val="000000"/>
                <w:sz w:val="20"/>
                <w:szCs w:val="20"/>
              </w:rPr>
              <w:t>6,12</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2,18</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0,95</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9,26</w:t>
            </w:r>
          </w:p>
        </w:tc>
      </w:tr>
      <w:tr w:rsidR="00D70027" w:rsidRPr="00D70027" w:rsidTr="0099153F">
        <w:trPr>
          <w:trHeight w:val="315"/>
          <w:jc w:val="center"/>
        </w:trPr>
        <w:tc>
          <w:tcPr>
            <w:tcW w:w="0" w:type="auto"/>
            <w:vAlign w:val="center"/>
          </w:tcPr>
          <w:p w:rsidR="00D70027" w:rsidRPr="00D70027" w:rsidRDefault="00D70027" w:rsidP="005C2AF6">
            <w:pPr>
              <w:jc w:val="center"/>
              <w:rPr>
                <w:color w:val="000000"/>
                <w:sz w:val="20"/>
                <w:szCs w:val="20"/>
              </w:rPr>
            </w:pPr>
            <w:r w:rsidRPr="00D70027">
              <w:rPr>
                <w:color w:val="000000"/>
                <w:sz w:val="20"/>
                <w:szCs w:val="20"/>
              </w:rPr>
              <w:t>5</w:t>
            </w:r>
          </w:p>
        </w:tc>
        <w:tc>
          <w:tcPr>
            <w:tcW w:w="0" w:type="auto"/>
            <w:shd w:val="clear" w:color="000000" w:fill="FFFFFF"/>
            <w:vAlign w:val="center"/>
          </w:tcPr>
          <w:p w:rsidR="00D70027" w:rsidRPr="00D70027" w:rsidRDefault="00D70027" w:rsidP="005C2AF6">
            <w:pPr>
              <w:jc w:val="center"/>
              <w:rPr>
                <w:color w:val="000000"/>
                <w:sz w:val="20"/>
                <w:szCs w:val="20"/>
              </w:rPr>
            </w:pPr>
            <w:r w:rsidRPr="00D70027">
              <w:rPr>
                <w:color w:val="000000"/>
                <w:sz w:val="20"/>
                <w:szCs w:val="20"/>
              </w:rPr>
              <w:t>Сиверка</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2,98</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0,25</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w:t>
            </w:r>
          </w:p>
        </w:tc>
        <w:tc>
          <w:tcPr>
            <w:tcW w:w="1082" w:type="dxa"/>
            <w:vAlign w:val="center"/>
          </w:tcPr>
          <w:p w:rsidR="00D70027" w:rsidRPr="00D70027" w:rsidRDefault="00D70027" w:rsidP="005C2AF6">
            <w:pPr>
              <w:jc w:val="center"/>
              <w:rPr>
                <w:color w:val="000000"/>
                <w:sz w:val="20"/>
                <w:szCs w:val="20"/>
              </w:rPr>
            </w:pPr>
            <w:r w:rsidRPr="00D70027">
              <w:rPr>
                <w:color w:val="000000"/>
                <w:sz w:val="20"/>
                <w:szCs w:val="20"/>
              </w:rPr>
              <w:t>3,23</w:t>
            </w:r>
          </w:p>
        </w:tc>
        <w:tc>
          <w:tcPr>
            <w:tcW w:w="0" w:type="auto"/>
            <w:noWrap/>
            <w:vAlign w:val="bottom"/>
          </w:tcPr>
          <w:p w:rsidR="00D70027" w:rsidRPr="00D70027" w:rsidRDefault="00D70027" w:rsidP="005C2AF6">
            <w:pPr>
              <w:jc w:val="center"/>
              <w:rPr>
                <w:color w:val="000000"/>
                <w:sz w:val="20"/>
                <w:szCs w:val="20"/>
              </w:rPr>
            </w:pPr>
          </w:p>
        </w:tc>
        <w:tc>
          <w:tcPr>
            <w:tcW w:w="1200" w:type="dxa"/>
            <w:vAlign w:val="center"/>
          </w:tcPr>
          <w:p w:rsidR="00D70027" w:rsidRPr="00D70027" w:rsidRDefault="00D70027" w:rsidP="005C2AF6">
            <w:pPr>
              <w:jc w:val="center"/>
              <w:rPr>
                <w:color w:val="000000"/>
                <w:sz w:val="20"/>
                <w:szCs w:val="20"/>
              </w:rPr>
            </w:pPr>
            <w:r w:rsidRPr="00D70027">
              <w:rPr>
                <w:color w:val="000000"/>
                <w:sz w:val="20"/>
                <w:szCs w:val="20"/>
              </w:rPr>
              <w:t>19,75</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3,62</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1,90</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25,27</w:t>
            </w:r>
          </w:p>
        </w:tc>
        <w:tc>
          <w:tcPr>
            <w:tcW w:w="0" w:type="auto"/>
            <w:vAlign w:val="center"/>
          </w:tcPr>
          <w:p w:rsidR="00D70027" w:rsidRPr="00D70027" w:rsidRDefault="00D70027" w:rsidP="005C2AF6">
            <w:pPr>
              <w:jc w:val="center"/>
              <w:rPr>
                <w:color w:val="000000"/>
                <w:sz w:val="20"/>
                <w:szCs w:val="20"/>
              </w:rPr>
            </w:pPr>
          </w:p>
        </w:tc>
        <w:tc>
          <w:tcPr>
            <w:tcW w:w="1129" w:type="dxa"/>
            <w:vAlign w:val="center"/>
          </w:tcPr>
          <w:p w:rsidR="00D70027" w:rsidRPr="00D70027" w:rsidRDefault="00D70027" w:rsidP="005C2AF6">
            <w:pPr>
              <w:jc w:val="center"/>
              <w:rPr>
                <w:color w:val="000000"/>
                <w:sz w:val="20"/>
                <w:szCs w:val="20"/>
              </w:rPr>
            </w:pPr>
            <w:r w:rsidRPr="00D70027">
              <w:rPr>
                <w:color w:val="000000"/>
                <w:sz w:val="20"/>
                <w:szCs w:val="20"/>
              </w:rPr>
              <w:t>16,77</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3,37</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1,90</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22,04</w:t>
            </w:r>
          </w:p>
        </w:tc>
      </w:tr>
      <w:tr w:rsidR="00D70027" w:rsidRPr="00D70027" w:rsidTr="0099153F">
        <w:trPr>
          <w:trHeight w:val="315"/>
          <w:jc w:val="center"/>
        </w:trPr>
        <w:tc>
          <w:tcPr>
            <w:tcW w:w="0" w:type="auto"/>
            <w:vAlign w:val="center"/>
          </w:tcPr>
          <w:p w:rsidR="00D70027" w:rsidRPr="00D70027" w:rsidRDefault="00D70027" w:rsidP="005C2AF6">
            <w:pPr>
              <w:jc w:val="center"/>
              <w:rPr>
                <w:color w:val="000000"/>
                <w:sz w:val="20"/>
                <w:szCs w:val="20"/>
              </w:rPr>
            </w:pPr>
            <w:r w:rsidRPr="00D70027">
              <w:rPr>
                <w:color w:val="000000"/>
                <w:sz w:val="20"/>
                <w:szCs w:val="20"/>
              </w:rPr>
              <w:t>6</w:t>
            </w:r>
          </w:p>
        </w:tc>
        <w:tc>
          <w:tcPr>
            <w:tcW w:w="0" w:type="auto"/>
            <w:shd w:val="clear" w:color="000000" w:fill="FFFFFF"/>
            <w:vAlign w:val="center"/>
          </w:tcPr>
          <w:p w:rsidR="00D70027" w:rsidRPr="00D70027" w:rsidRDefault="00D70027" w:rsidP="005C2AF6">
            <w:pPr>
              <w:jc w:val="center"/>
              <w:rPr>
                <w:color w:val="000000"/>
                <w:sz w:val="20"/>
                <w:szCs w:val="20"/>
              </w:rPr>
            </w:pPr>
            <w:r w:rsidRPr="00D70027">
              <w:rPr>
                <w:color w:val="000000"/>
                <w:sz w:val="20"/>
                <w:szCs w:val="20"/>
              </w:rPr>
              <w:t>Аэродром</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w:t>
            </w:r>
          </w:p>
        </w:tc>
        <w:tc>
          <w:tcPr>
            <w:tcW w:w="1082" w:type="dxa"/>
            <w:vAlign w:val="center"/>
          </w:tcPr>
          <w:p w:rsidR="00D70027" w:rsidRPr="00D70027" w:rsidRDefault="00D70027" w:rsidP="005C2AF6">
            <w:pPr>
              <w:jc w:val="center"/>
              <w:rPr>
                <w:color w:val="000000"/>
                <w:sz w:val="20"/>
                <w:szCs w:val="20"/>
              </w:rPr>
            </w:pPr>
            <w:r w:rsidRPr="00D70027">
              <w:rPr>
                <w:color w:val="000000"/>
                <w:sz w:val="20"/>
                <w:szCs w:val="20"/>
              </w:rPr>
              <w:t>0</w:t>
            </w:r>
          </w:p>
        </w:tc>
        <w:tc>
          <w:tcPr>
            <w:tcW w:w="0" w:type="auto"/>
            <w:noWrap/>
            <w:vAlign w:val="bottom"/>
          </w:tcPr>
          <w:p w:rsidR="00D70027" w:rsidRPr="00D70027" w:rsidRDefault="00D70027" w:rsidP="005C2AF6">
            <w:pPr>
              <w:jc w:val="center"/>
              <w:rPr>
                <w:color w:val="000000"/>
                <w:sz w:val="20"/>
                <w:szCs w:val="20"/>
              </w:rPr>
            </w:pPr>
          </w:p>
        </w:tc>
        <w:tc>
          <w:tcPr>
            <w:tcW w:w="1200" w:type="dxa"/>
            <w:vAlign w:val="center"/>
          </w:tcPr>
          <w:p w:rsidR="00D70027" w:rsidRPr="00D70027" w:rsidRDefault="00D70027" w:rsidP="005C2AF6">
            <w:pPr>
              <w:jc w:val="center"/>
              <w:rPr>
                <w:color w:val="000000"/>
                <w:sz w:val="20"/>
                <w:szCs w:val="20"/>
              </w:rPr>
            </w:pPr>
            <w:r w:rsidRPr="00D70027">
              <w:rPr>
                <w:color w:val="000000"/>
                <w:sz w:val="20"/>
                <w:szCs w:val="20"/>
              </w:rPr>
              <w:t>16,78</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3,57</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1,99</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22,33</w:t>
            </w:r>
          </w:p>
        </w:tc>
        <w:tc>
          <w:tcPr>
            <w:tcW w:w="0" w:type="auto"/>
            <w:vAlign w:val="center"/>
          </w:tcPr>
          <w:p w:rsidR="00D70027" w:rsidRPr="00D70027" w:rsidRDefault="00D70027" w:rsidP="005C2AF6">
            <w:pPr>
              <w:jc w:val="center"/>
              <w:rPr>
                <w:color w:val="000000"/>
                <w:sz w:val="20"/>
                <w:szCs w:val="20"/>
              </w:rPr>
            </w:pPr>
          </w:p>
        </w:tc>
        <w:tc>
          <w:tcPr>
            <w:tcW w:w="1129" w:type="dxa"/>
            <w:vAlign w:val="center"/>
          </w:tcPr>
          <w:p w:rsidR="00D70027" w:rsidRPr="00D70027" w:rsidRDefault="00D70027" w:rsidP="005C2AF6">
            <w:pPr>
              <w:jc w:val="center"/>
              <w:rPr>
                <w:color w:val="000000"/>
                <w:sz w:val="20"/>
                <w:szCs w:val="20"/>
              </w:rPr>
            </w:pPr>
            <w:r w:rsidRPr="00D70027">
              <w:rPr>
                <w:color w:val="000000"/>
                <w:sz w:val="20"/>
                <w:szCs w:val="20"/>
              </w:rPr>
              <w:t>16,78</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3,57</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1,99</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22,33</w:t>
            </w:r>
          </w:p>
        </w:tc>
      </w:tr>
      <w:tr w:rsidR="00D70027" w:rsidRPr="00D70027" w:rsidTr="0099153F">
        <w:trPr>
          <w:trHeight w:val="315"/>
          <w:jc w:val="center"/>
        </w:trPr>
        <w:tc>
          <w:tcPr>
            <w:tcW w:w="0" w:type="auto"/>
            <w:vAlign w:val="center"/>
          </w:tcPr>
          <w:p w:rsidR="00D70027" w:rsidRPr="00D70027" w:rsidRDefault="00D70027" w:rsidP="005C2AF6">
            <w:pPr>
              <w:jc w:val="center"/>
              <w:rPr>
                <w:color w:val="000000"/>
                <w:sz w:val="20"/>
                <w:szCs w:val="20"/>
              </w:rPr>
            </w:pPr>
            <w:r w:rsidRPr="00D70027">
              <w:rPr>
                <w:color w:val="000000"/>
                <w:sz w:val="20"/>
                <w:szCs w:val="20"/>
              </w:rPr>
              <w:t>7</w:t>
            </w:r>
          </w:p>
        </w:tc>
        <w:tc>
          <w:tcPr>
            <w:tcW w:w="0" w:type="auto"/>
            <w:shd w:val="clear" w:color="000000" w:fill="FFFFFF"/>
            <w:vAlign w:val="center"/>
          </w:tcPr>
          <w:p w:rsidR="00D70027" w:rsidRPr="00D70027" w:rsidRDefault="00D70027" w:rsidP="005C2AF6">
            <w:pPr>
              <w:jc w:val="center"/>
              <w:rPr>
                <w:color w:val="000000"/>
                <w:sz w:val="20"/>
                <w:szCs w:val="20"/>
              </w:rPr>
            </w:pPr>
            <w:proofErr w:type="spellStart"/>
            <w:r w:rsidRPr="00D70027">
              <w:rPr>
                <w:color w:val="000000"/>
                <w:sz w:val="20"/>
                <w:szCs w:val="20"/>
              </w:rPr>
              <w:t>Черемушки</w:t>
            </w:r>
            <w:proofErr w:type="spellEnd"/>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7,61</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0,49</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w:t>
            </w:r>
          </w:p>
        </w:tc>
        <w:tc>
          <w:tcPr>
            <w:tcW w:w="1082" w:type="dxa"/>
            <w:vAlign w:val="center"/>
          </w:tcPr>
          <w:p w:rsidR="00D70027" w:rsidRPr="00D70027" w:rsidRDefault="00D70027" w:rsidP="005C2AF6">
            <w:pPr>
              <w:jc w:val="center"/>
              <w:rPr>
                <w:color w:val="000000"/>
                <w:sz w:val="20"/>
                <w:szCs w:val="20"/>
              </w:rPr>
            </w:pPr>
            <w:r w:rsidRPr="00D70027">
              <w:rPr>
                <w:color w:val="000000"/>
                <w:sz w:val="20"/>
                <w:szCs w:val="20"/>
              </w:rPr>
              <w:t>8,1</w:t>
            </w:r>
          </w:p>
        </w:tc>
        <w:tc>
          <w:tcPr>
            <w:tcW w:w="0" w:type="auto"/>
            <w:noWrap/>
            <w:vAlign w:val="bottom"/>
          </w:tcPr>
          <w:p w:rsidR="00D70027" w:rsidRPr="00D70027" w:rsidRDefault="00D70027" w:rsidP="005C2AF6">
            <w:pPr>
              <w:jc w:val="center"/>
              <w:rPr>
                <w:color w:val="000000"/>
                <w:sz w:val="20"/>
                <w:szCs w:val="20"/>
              </w:rPr>
            </w:pPr>
          </w:p>
        </w:tc>
        <w:tc>
          <w:tcPr>
            <w:tcW w:w="1200" w:type="dxa"/>
            <w:vAlign w:val="center"/>
          </w:tcPr>
          <w:p w:rsidR="00D70027" w:rsidRPr="00D70027" w:rsidRDefault="00D70027" w:rsidP="005C2AF6">
            <w:pPr>
              <w:jc w:val="center"/>
              <w:rPr>
                <w:color w:val="000000"/>
                <w:sz w:val="20"/>
                <w:szCs w:val="20"/>
              </w:rPr>
            </w:pPr>
            <w:r w:rsidRPr="00D70027">
              <w:rPr>
                <w:color w:val="000000"/>
                <w:sz w:val="20"/>
                <w:szCs w:val="20"/>
              </w:rPr>
              <w:t>7,83</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1,99</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0,63</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10,46</w:t>
            </w:r>
          </w:p>
        </w:tc>
        <w:tc>
          <w:tcPr>
            <w:tcW w:w="0" w:type="auto"/>
            <w:vAlign w:val="center"/>
          </w:tcPr>
          <w:p w:rsidR="00D70027" w:rsidRPr="00D70027" w:rsidRDefault="00D70027" w:rsidP="005C2AF6">
            <w:pPr>
              <w:jc w:val="center"/>
              <w:rPr>
                <w:color w:val="000000"/>
                <w:sz w:val="20"/>
                <w:szCs w:val="20"/>
              </w:rPr>
            </w:pPr>
          </w:p>
        </w:tc>
        <w:tc>
          <w:tcPr>
            <w:tcW w:w="1129" w:type="dxa"/>
            <w:vAlign w:val="center"/>
          </w:tcPr>
          <w:p w:rsidR="00D70027" w:rsidRPr="00D70027" w:rsidRDefault="00D70027" w:rsidP="005C2AF6">
            <w:pPr>
              <w:jc w:val="center"/>
              <w:rPr>
                <w:color w:val="000000"/>
                <w:sz w:val="20"/>
                <w:szCs w:val="20"/>
              </w:rPr>
            </w:pPr>
            <w:r w:rsidRPr="00D70027">
              <w:rPr>
                <w:color w:val="000000"/>
                <w:sz w:val="20"/>
                <w:szCs w:val="20"/>
              </w:rPr>
              <w:t>0,22</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1,50</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0,63</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2,36</w:t>
            </w:r>
          </w:p>
        </w:tc>
      </w:tr>
      <w:tr w:rsidR="00D70027" w:rsidRPr="00D70027" w:rsidTr="0099153F">
        <w:trPr>
          <w:trHeight w:val="315"/>
          <w:jc w:val="center"/>
        </w:trPr>
        <w:tc>
          <w:tcPr>
            <w:tcW w:w="0" w:type="auto"/>
            <w:vAlign w:val="center"/>
          </w:tcPr>
          <w:p w:rsidR="00D70027" w:rsidRPr="00D70027" w:rsidRDefault="00D70027" w:rsidP="005C2AF6">
            <w:pPr>
              <w:jc w:val="center"/>
              <w:rPr>
                <w:color w:val="000000"/>
                <w:sz w:val="20"/>
                <w:szCs w:val="20"/>
              </w:rPr>
            </w:pPr>
            <w:r w:rsidRPr="00D70027">
              <w:rPr>
                <w:color w:val="000000"/>
                <w:sz w:val="20"/>
                <w:szCs w:val="20"/>
              </w:rPr>
              <w:t>8</w:t>
            </w:r>
          </w:p>
        </w:tc>
        <w:tc>
          <w:tcPr>
            <w:tcW w:w="0" w:type="auto"/>
            <w:shd w:val="clear" w:color="000000" w:fill="FFFFFF"/>
            <w:vAlign w:val="center"/>
          </w:tcPr>
          <w:p w:rsidR="00D70027" w:rsidRPr="00D70027" w:rsidRDefault="00D70027" w:rsidP="005C2AF6">
            <w:pPr>
              <w:jc w:val="center"/>
              <w:rPr>
                <w:color w:val="000000"/>
                <w:sz w:val="20"/>
                <w:szCs w:val="20"/>
              </w:rPr>
            </w:pPr>
            <w:r w:rsidRPr="00D70027">
              <w:rPr>
                <w:color w:val="000000"/>
                <w:sz w:val="20"/>
                <w:szCs w:val="20"/>
              </w:rPr>
              <w:t>Садовый</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w:t>
            </w:r>
          </w:p>
        </w:tc>
        <w:tc>
          <w:tcPr>
            <w:tcW w:w="1082" w:type="dxa"/>
            <w:vAlign w:val="center"/>
          </w:tcPr>
          <w:p w:rsidR="00D70027" w:rsidRPr="00D70027" w:rsidRDefault="00D70027" w:rsidP="005C2AF6">
            <w:pPr>
              <w:jc w:val="center"/>
              <w:rPr>
                <w:color w:val="000000"/>
                <w:sz w:val="20"/>
                <w:szCs w:val="20"/>
              </w:rPr>
            </w:pPr>
            <w:r w:rsidRPr="00D70027">
              <w:rPr>
                <w:color w:val="000000"/>
                <w:sz w:val="20"/>
                <w:szCs w:val="20"/>
              </w:rPr>
              <w:t>0</w:t>
            </w:r>
          </w:p>
        </w:tc>
        <w:tc>
          <w:tcPr>
            <w:tcW w:w="0" w:type="auto"/>
            <w:noWrap/>
            <w:vAlign w:val="bottom"/>
          </w:tcPr>
          <w:p w:rsidR="00D70027" w:rsidRPr="00D70027" w:rsidRDefault="00D70027" w:rsidP="005C2AF6">
            <w:pPr>
              <w:jc w:val="center"/>
              <w:rPr>
                <w:color w:val="000000"/>
                <w:sz w:val="20"/>
                <w:szCs w:val="20"/>
              </w:rPr>
            </w:pPr>
          </w:p>
        </w:tc>
        <w:tc>
          <w:tcPr>
            <w:tcW w:w="1200" w:type="dxa"/>
            <w:vAlign w:val="center"/>
          </w:tcPr>
          <w:p w:rsidR="00D70027" w:rsidRPr="00D70027" w:rsidRDefault="00D70027" w:rsidP="005C2AF6">
            <w:pPr>
              <w:jc w:val="center"/>
              <w:rPr>
                <w:color w:val="000000"/>
                <w:sz w:val="20"/>
                <w:szCs w:val="20"/>
              </w:rPr>
            </w:pPr>
            <w:r w:rsidRPr="00D70027">
              <w:rPr>
                <w:color w:val="000000"/>
                <w:sz w:val="20"/>
                <w:szCs w:val="20"/>
              </w:rPr>
              <w:t>9,19</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1,56</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0,74</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11,49</w:t>
            </w:r>
          </w:p>
        </w:tc>
        <w:tc>
          <w:tcPr>
            <w:tcW w:w="0" w:type="auto"/>
            <w:vAlign w:val="center"/>
          </w:tcPr>
          <w:p w:rsidR="00D70027" w:rsidRPr="00D70027" w:rsidRDefault="00D70027" w:rsidP="005C2AF6">
            <w:pPr>
              <w:jc w:val="center"/>
              <w:rPr>
                <w:color w:val="000000"/>
                <w:sz w:val="20"/>
                <w:szCs w:val="20"/>
              </w:rPr>
            </w:pPr>
          </w:p>
        </w:tc>
        <w:tc>
          <w:tcPr>
            <w:tcW w:w="1129" w:type="dxa"/>
            <w:vAlign w:val="center"/>
          </w:tcPr>
          <w:p w:rsidR="00D70027" w:rsidRPr="00D70027" w:rsidRDefault="00D70027" w:rsidP="005C2AF6">
            <w:pPr>
              <w:jc w:val="center"/>
              <w:rPr>
                <w:color w:val="000000"/>
                <w:sz w:val="20"/>
                <w:szCs w:val="20"/>
              </w:rPr>
            </w:pPr>
            <w:r w:rsidRPr="00D70027">
              <w:rPr>
                <w:color w:val="000000"/>
                <w:sz w:val="20"/>
                <w:szCs w:val="20"/>
              </w:rPr>
              <w:t>9,19</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1,56</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0,74</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11,49</w:t>
            </w:r>
          </w:p>
        </w:tc>
      </w:tr>
      <w:tr w:rsidR="00D70027" w:rsidRPr="00D70027" w:rsidTr="0099153F">
        <w:trPr>
          <w:trHeight w:val="315"/>
          <w:jc w:val="center"/>
        </w:trPr>
        <w:tc>
          <w:tcPr>
            <w:tcW w:w="0" w:type="auto"/>
            <w:vAlign w:val="center"/>
          </w:tcPr>
          <w:p w:rsidR="00D70027" w:rsidRPr="00D70027" w:rsidRDefault="00D70027" w:rsidP="005C2AF6">
            <w:pPr>
              <w:jc w:val="center"/>
              <w:rPr>
                <w:color w:val="000000"/>
                <w:sz w:val="20"/>
                <w:szCs w:val="20"/>
              </w:rPr>
            </w:pPr>
            <w:r w:rsidRPr="00D70027">
              <w:rPr>
                <w:color w:val="000000"/>
                <w:sz w:val="20"/>
                <w:szCs w:val="20"/>
              </w:rPr>
              <w:t>9</w:t>
            </w:r>
          </w:p>
        </w:tc>
        <w:tc>
          <w:tcPr>
            <w:tcW w:w="0" w:type="auto"/>
            <w:shd w:val="clear" w:color="000000" w:fill="FFFFFF"/>
            <w:vAlign w:val="center"/>
          </w:tcPr>
          <w:p w:rsidR="00D70027" w:rsidRPr="00D70027" w:rsidRDefault="00D70027" w:rsidP="005C2AF6">
            <w:pPr>
              <w:jc w:val="center"/>
              <w:rPr>
                <w:color w:val="000000"/>
                <w:sz w:val="20"/>
                <w:szCs w:val="20"/>
              </w:rPr>
            </w:pPr>
            <w:r w:rsidRPr="00D70027">
              <w:rPr>
                <w:color w:val="000000"/>
                <w:sz w:val="20"/>
                <w:szCs w:val="20"/>
              </w:rPr>
              <w:t>Затон</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1,77</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0,01</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w:t>
            </w:r>
          </w:p>
        </w:tc>
        <w:tc>
          <w:tcPr>
            <w:tcW w:w="1082" w:type="dxa"/>
            <w:vAlign w:val="center"/>
          </w:tcPr>
          <w:p w:rsidR="00D70027" w:rsidRPr="00D70027" w:rsidRDefault="00D70027" w:rsidP="005C2AF6">
            <w:pPr>
              <w:jc w:val="center"/>
              <w:rPr>
                <w:color w:val="000000"/>
                <w:sz w:val="20"/>
                <w:szCs w:val="20"/>
              </w:rPr>
            </w:pPr>
            <w:r w:rsidRPr="00D70027">
              <w:rPr>
                <w:color w:val="000000"/>
                <w:sz w:val="20"/>
                <w:szCs w:val="20"/>
              </w:rPr>
              <w:t>1,78</w:t>
            </w:r>
          </w:p>
        </w:tc>
        <w:tc>
          <w:tcPr>
            <w:tcW w:w="0" w:type="auto"/>
            <w:noWrap/>
            <w:vAlign w:val="bottom"/>
          </w:tcPr>
          <w:p w:rsidR="00D70027" w:rsidRPr="00D70027" w:rsidRDefault="00D70027" w:rsidP="005C2AF6">
            <w:pPr>
              <w:jc w:val="center"/>
              <w:rPr>
                <w:color w:val="000000"/>
                <w:sz w:val="20"/>
                <w:szCs w:val="20"/>
              </w:rPr>
            </w:pPr>
          </w:p>
        </w:tc>
        <w:tc>
          <w:tcPr>
            <w:tcW w:w="1200" w:type="dxa"/>
            <w:vAlign w:val="center"/>
          </w:tcPr>
          <w:p w:rsidR="00D70027" w:rsidRPr="00D70027" w:rsidRDefault="00D70027" w:rsidP="005C2AF6">
            <w:pPr>
              <w:jc w:val="center"/>
              <w:rPr>
                <w:color w:val="000000"/>
                <w:sz w:val="20"/>
                <w:szCs w:val="20"/>
              </w:rPr>
            </w:pPr>
            <w:r w:rsidRPr="00D70027">
              <w:rPr>
                <w:color w:val="000000"/>
                <w:sz w:val="20"/>
                <w:szCs w:val="20"/>
              </w:rPr>
              <w:t>3,96</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0,82</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0,32</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5,09</w:t>
            </w:r>
          </w:p>
        </w:tc>
        <w:tc>
          <w:tcPr>
            <w:tcW w:w="0" w:type="auto"/>
            <w:vAlign w:val="center"/>
          </w:tcPr>
          <w:p w:rsidR="00D70027" w:rsidRPr="00D70027" w:rsidRDefault="00D70027" w:rsidP="005C2AF6">
            <w:pPr>
              <w:jc w:val="center"/>
              <w:rPr>
                <w:color w:val="000000"/>
                <w:sz w:val="20"/>
                <w:szCs w:val="20"/>
              </w:rPr>
            </w:pPr>
          </w:p>
        </w:tc>
        <w:tc>
          <w:tcPr>
            <w:tcW w:w="1129" w:type="dxa"/>
            <w:vAlign w:val="center"/>
          </w:tcPr>
          <w:p w:rsidR="00D70027" w:rsidRPr="00D70027" w:rsidRDefault="00D70027" w:rsidP="005C2AF6">
            <w:pPr>
              <w:jc w:val="center"/>
              <w:rPr>
                <w:color w:val="000000"/>
                <w:sz w:val="20"/>
                <w:szCs w:val="20"/>
              </w:rPr>
            </w:pPr>
            <w:r w:rsidRPr="00D70027">
              <w:rPr>
                <w:color w:val="000000"/>
                <w:sz w:val="20"/>
                <w:szCs w:val="20"/>
              </w:rPr>
              <w:t>2,19</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0,81</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0,32</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3,31</w:t>
            </w:r>
          </w:p>
        </w:tc>
      </w:tr>
      <w:tr w:rsidR="00D70027" w:rsidRPr="00D70027" w:rsidTr="0099153F">
        <w:trPr>
          <w:trHeight w:val="315"/>
          <w:jc w:val="center"/>
        </w:trPr>
        <w:tc>
          <w:tcPr>
            <w:tcW w:w="0" w:type="auto"/>
            <w:vAlign w:val="center"/>
          </w:tcPr>
          <w:p w:rsidR="00D70027" w:rsidRPr="00D70027" w:rsidRDefault="00D70027" w:rsidP="005C2AF6">
            <w:pPr>
              <w:jc w:val="center"/>
              <w:rPr>
                <w:color w:val="000000"/>
                <w:sz w:val="20"/>
                <w:szCs w:val="20"/>
              </w:rPr>
            </w:pPr>
            <w:r w:rsidRPr="00D70027">
              <w:rPr>
                <w:color w:val="000000"/>
                <w:sz w:val="20"/>
                <w:szCs w:val="20"/>
              </w:rPr>
              <w:t>10</w:t>
            </w:r>
          </w:p>
        </w:tc>
        <w:tc>
          <w:tcPr>
            <w:tcW w:w="0" w:type="auto"/>
            <w:shd w:val="clear" w:color="000000" w:fill="FFFFFF"/>
            <w:vAlign w:val="center"/>
          </w:tcPr>
          <w:p w:rsidR="00D70027" w:rsidRPr="00D70027" w:rsidRDefault="00D70027" w:rsidP="005C2AF6">
            <w:pPr>
              <w:jc w:val="center"/>
              <w:rPr>
                <w:color w:val="000000"/>
                <w:sz w:val="20"/>
                <w:szCs w:val="20"/>
              </w:rPr>
            </w:pPr>
            <w:r w:rsidRPr="00D70027">
              <w:rPr>
                <w:color w:val="000000"/>
                <w:sz w:val="20"/>
                <w:szCs w:val="20"/>
              </w:rPr>
              <w:t>Ст. посад</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w:t>
            </w:r>
          </w:p>
        </w:tc>
        <w:tc>
          <w:tcPr>
            <w:tcW w:w="1082" w:type="dxa"/>
            <w:vAlign w:val="center"/>
          </w:tcPr>
          <w:p w:rsidR="00D70027" w:rsidRPr="00D70027" w:rsidRDefault="00D70027" w:rsidP="005C2AF6">
            <w:pPr>
              <w:jc w:val="center"/>
              <w:rPr>
                <w:color w:val="000000"/>
                <w:sz w:val="20"/>
                <w:szCs w:val="20"/>
              </w:rPr>
            </w:pPr>
            <w:r w:rsidRPr="00D70027">
              <w:rPr>
                <w:color w:val="000000"/>
                <w:sz w:val="20"/>
                <w:szCs w:val="20"/>
              </w:rPr>
              <w:t>0</w:t>
            </w:r>
          </w:p>
        </w:tc>
        <w:tc>
          <w:tcPr>
            <w:tcW w:w="0" w:type="auto"/>
            <w:noWrap/>
            <w:vAlign w:val="bottom"/>
          </w:tcPr>
          <w:p w:rsidR="00D70027" w:rsidRPr="00D70027" w:rsidRDefault="00D70027" w:rsidP="005C2AF6">
            <w:pPr>
              <w:jc w:val="center"/>
              <w:rPr>
                <w:color w:val="000000"/>
                <w:sz w:val="20"/>
                <w:szCs w:val="20"/>
              </w:rPr>
            </w:pPr>
          </w:p>
        </w:tc>
        <w:tc>
          <w:tcPr>
            <w:tcW w:w="1200" w:type="dxa"/>
            <w:vAlign w:val="center"/>
          </w:tcPr>
          <w:p w:rsidR="00D70027" w:rsidRPr="00D70027" w:rsidRDefault="00D70027" w:rsidP="005C2AF6">
            <w:pPr>
              <w:jc w:val="center"/>
              <w:rPr>
                <w:color w:val="000000"/>
                <w:sz w:val="20"/>
                <w:szCs w:val="20"/>
              </w:rPr>
            </w:pPr>
            <w:r w:rsidRPr="00D70027">
              <w:rPr>
                <w:color w:val="000000"/>
                <w:sz w:val="20"/>
                <w:szCs w:val="20"/>
              </w:rPr>
              <w:t>2,95</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0,40</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0,23</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3,58</w:t>
            </w:r>
          </w:p>
        </w:tc>
        <w:tc>
          <w:tcPr>
            <w:tcW w:w="0" w:type="auto"/>
            <w:vAlign w:val="center"/>
          </w:tcPr>
          <w:p w:rsidR="00D70027" w:rsidRPr="00D70027" w:rsidRDefault="00D70027" w:rsidP="005C2AF6">
            <w:pPr>
              <w:jc w:val="center"/>
              <w:rPr>
                <w:color w:val="000000"/>
                <w:sz w:val="20"/>
                <w:szCs w:val="20"/>
              </w:rPr>
            </w:pPr>
          </w:p>
        </w:tc>
        <w:tc>
          <w:tcPr>
            <w:tcW w:w="1129" w:type="dxa"/>
            <w:vAlign w:val="center"/>
          </w:tcPr>
          <w:p w:rsidR="00D70027" w:rsidRPr="00D70027" w:rsidRDefault="00D70027" w:rsidP="005C2AF6">
            <w:pPr>
              <w:jc w:val="center"/>
              <w:rPr>
                <w:color w:val="000000"/>
                <w:sz w:val="20"/>
                <w:szCs w:val="20"/>
              </w:rPr>
            </w:pPr>
            <w:r w:rsidRPr="00D70027">
              <w:rPr>
                <w:color w:val="000000"/>
                <w:sz w:val="20"/>
                <w:szCs w:val="20"/>
              </w:rPr>
              <w:t>2,95</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0,40</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0,23</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3,58</w:t>
            </w:r>
          </w:p>
        </w:tc>
      </w:tr>
      <w:tr w:rsidR="00D70027" w:rsidRPr="00D70027" w:rsidTr="0099153F">
        <w:trPr>
          <w:trHeight w:val="315"/>
          <w:jc w:val="center"/>
        </w:trPr>
        <w:tc>
          <w:tcPr>
            <w:tcW w:w="0" w:type="auto"/>
            <w:vAlign w:val="center"/>
          </w:tcPr>
          <w:p w:rsidR="00D70027" w:rsidRPr="00D70027" w:rsidRDefault="00D70027" w:rsidP="005C2AF6">
            <w:pPr>
              <w:jc w:val="center"/>
              <w:rPr>
                <w:color w:val="000000"/>
                <w:sz w:val="20"/>
                <w:szCs w:val="20"/>
              </w:rPr>
            </w:pPr>
            <w:r w:rsidRPr="00D70027">
              <w:rPr>
                <w:color w:val="000000"/>
                <w:sz w:val="20"/>
                <w:szCs w:val="20"/>
              </w:rPr>
              <w:t>11</w:t>
            </w:r>
          </w:p>
        </w:tc>
        <w:tc>
          <w:tcPr>
            <w:tcW w:w="0" w:type="auto"/>
            <w:shd w:val="clear" w:color="000000" w:fill="FFFFFF"/>
            <w:vAlign w:val="center"/>
          </w:tcPr>
          <w:p w:rsidR="00D70027" w:rsidRPr="00D70027" w:rsidRDefault="00D70027" w:rsidP="005C2AF6">
            <w:pPr>
              <w:jc w:val="center"/>
              <w:rPr>
                <w:color w:val="000000"/>
                <w:sz w:val="20"/>
                <w:szCs w:val="20"/>
              </w:rPr>
            </w:pPr>
            <w:r w:rsidRPr="00D70027">
              <w:rPr>
                <w:color w:val="000000"/>
                <w:sz w:val="20"/>
                <w:szCs w:val="20"/>
              </w:rPr>
              <w:t>Лесок</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0,31</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w:t>
            </w:r>
          </w:p>
        </w:tc>
        <w:tc>
          <w:tcPr>
            <w:tcW w:w="1082" w:type="dxa"/>
            <w:vAlign w:val="center"/>
          </w:tcPr>
          <w:p w:rsidR="00D70027" w:rsidRPr="00D70027" w:rsidRDefault="00D70027" w:rsidP="005C2AF6">
            <w:pPr>
              <w:jc w:val="center"/>
              <w:rPr>
                <w:color w:val="000000"/>
                <w:sz w:val="20"/>
                <w:szCs w:val="20"/>
              </w:rPr>
            </w:pPr>
            <w:r w:rsidRPr="00D70027">
              <w:rPr>
                <w:color w:val="000000"/>
                <w:sz w:val="20"/>
                <w:szCs w:val="20"/>
              </w:rPr>
              <w:t>0,31</w:t>
            </w:r>
          </w:p>
        </w:tc>
        <w:tc>
          <w:tcPr>
            <w:tcW w:w="0" w:type="auto"/>
            <w:noWrap/>
            <w:vAlign w:val="bottom"/>
          </w:tcPr>
          <w:p w:rsidR="00D70027" w:rsidRPr="00D70027" w:rsidRDefault="00D70027" w:rsidP="005C2AF6">
            <w:pPr>
              <w:jc w:val="center"/>
              <w:rPr>
                <w:color w:val="000000"/>
                <w:sz w:val="20"/>
                <w:szCs w:val="20"/>
              </w:rPr>
            </w:pPr>
          </w:p>
        </w:tc>
        <w:tc>
          <w:tcPr>
            <w:tcW w:w="1200" w:type="dxa"/>
            <w:vAlign w:val="center"/>
          </w:tcPr>
          <w:p w:rsidR="00D70027" w:rsidRPr="00D70027" w:rsidRDefault="00D70027" w:rsidP="005C2AF6">
            <w:pPr>
              <w:jc w:val="center"/>
              <w:rPr>
                <w:color w:val="000000"/>
                <w:sz w:val="20"/>
                <w:szCs w:val="20"/>
              </w:rPr>
            </w:pPr>
            <w:r w:rsidRPr="00D70027">
              <w:rPr>
                <w:color w:val="000000"/>
                <w:sz w:val="20"/>
                <w:szCs w:val="20"/>
              </w:rPr>
              <w:t>2,65</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0,36</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0,21</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3,22</w:t>
            </w:r>
          </w:p>
        </w:tc>
        <w:tc>
          <w:tcPr>
            <w:tcW w:w="0" w:type="auto"/>
            <w:vAlign w:val="center"/>
          </w:tcPr>
          <w:p w:rsidR="00D70027" w:rsidRPr="00D70027" w:rsidRDefault="00D70027" w:rsidP="005C2AF6">
            <w:pPr>
              <w:jc w:val="center"/>
              <w:rPr>
                <w:color w:val="000000"/>
                <w:sz w:val="20"/>
                <w:szCs w:val="20"/>
              </w:rPr>
            </w:pPr>
          </w:p>
        </w:tc>
        <w:tc>
          <w:tcPr>
            <w:tcW w:w="1129" w:type="dxa"/>
            <w:vAlign w:val="center"/>
          </w:tcPr>
          <w:p w:rsidR="00D70027" w:rsidRPr="00D70027" w:rsidRDefault="00D70027" w:rsidP="005C2AF6">
            <w:pPr>
              <w:jc w:val="center"/>
              <w:rPr>
                <w:color w:val="000000"/>
                <w:sz w:val="20"/>
                <w:szCs w:val="20"/>
              </w:rPr>
            </w:pPr>
            <w:r w:rsidRPr="00D70027">
              <w:rPr>
                <w:color w:val="000000"/>
                <w:sz w:val="20"/>
                <w:szCs w:val="20"/>
              </w:rPr>
              <w:t>2,34</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0,36</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0,21</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2,91</w:t>
            </w:r>
          </w:p>
        </w:tc>
      </w:tr>
      <w:tr w:rsidR="00D70027" w:rsidRPr="00D70027" w:rsidTr="0099153F">
        <w:trPr>
          <w:trHeight w:val="315"/>
          <w:jc w:val="center"/>
        </w:trPr>
        <w:tc>
          <w:tcPr>
            <w:tcW w:w="0" w:type="auto"/>
            <w:vAlign w:val="center"/>
          </w:tcPr>
          <w:p w:rsidR="00D70027" w:rsidRPr="00D70027" w:rsidRDefault="00D70027" w:rsidP="005C2AF6">
            <w:pPr>
              <w:jc w:val="center"/>
              <w:rPr>
                <w:color w:val="000000"/>
                <w:sz w:val="20"/>
                <w:szCs w:val="20"/>
              </w:rPr>
            </w:pPr>
            <w:r w:rsidRPr="00D70027">
              <w:rPr>
                <w:color w:val="000000"/>
                <w:sz w:val="20"/>
                <w:szCs w:val="20"/>
              </w:rPr>
              <w:t>12</w:t>
            </w:r>
          </w:p>
        </w:tc>
        <w:tc>
          <w:tcPr>
            <w:tcW w:w="0" w:type="auto"/>
            <w:shd w:val="clear" w:color="000000" w:fill="FFFFFF"/>
            <w:vAlign w:val="center"/>
          </w:tcPr>
          <w:p w:rsidR="00D70027" w:rsidRPr="00D70027" w:rsidRDefault="00D70027" w:rsidP="005C2AF6">
            <w:pPr>
              <w:jc w:val="center"/>
              <w:rPr>
                <w:color w:val="000000"/>
                <w:sz w:val="20"/>
                <w:szCs w:val="20"/>
              </w:rPr>
            </w:pPr>
            <w:r w:rsidRPr="00D70027">
              <w:rPr>
                <w:color w:val="000000"/>
                <w:sz w:val="20"/>
                <w:szCs w:val="20"/>
              </w:rPr>
              <w:t>Загородная</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w:t>
            </w:r>
          </w:p>
        </w:tc>
        <w:tc>
          <w:tcPr>
            <w:tcW w:w="1082" w:type="dxa"/>
            <w:vAlign w:val="center"/>
          </w:tcPr>
          <w:p w:rsidR="00D70027" w:rsidRPr="00D70027" w:rsidRDefault="00D70027" w:rsidP="005C2AF6">
            <w:pPr>
              <w:jc w:val="center"/>
              <w:rPr>
                <w:color w:val="000000"/>
                <w:sz w:val="20"/>
                <w:szCs w:val="20"/>
              </w:rPr>
            </w:pPr>
            <w:r w:rsidRPr="00D70027">
              <w:rPr>
                <w:color w:val="000000"/>
                <w:sz w:val="20"/>
                <w:szCs w:val="20"/>
              </w:rPr>
              <w:t>0</w:t>
            </w:r>
          </w:p>
        </w:tc>
        <w:tc>
          <w:tcPr>
            <w:tcW w:w="0" w:type="auto"/>
            <w:noWrap/>
            <w:vAlign w:val="bottom"/>
          </w:tcPr>
          <w:p w:rsidR="00D70027" w:rsidRPr="00D70027" w:rsidRDefault="00D70027" w:rsidP="005C2AF6">
            <w:pPr>
              <w:jc w:val="center"/>
              <w:rPr>
                <w:color w:val="000000"/>
                <w:sz w:val="20"/>
                <w:szCs w:val="20"/>
              </w:rPr>
            </w:pPr>
          </w:p>
        </w:tc>
        <w:tc>
          <w:tcPr>
            <w:tcW w:w="1200" w:type="dxa"/>
            <w:vAlign w:val="center"/>
          </w:tcPr>
          <w:p w:rsidR="00D70027" w:rsidRPr="00D70027" w:rsidRDefault="00D70027" w:rsidP="005C2AF6">
            <w:pPr>
              <w:jc w:val="center"/>
              <w:rPr>
                <w:color w:val="000000"/>
                <w:sz w:val="20"/>
                <w:szCs w:val="20"/>
              </w:rPr>
            </w:pPr>
            <w:r w:rsidRPr="00D70027">
              <w:rPr>
                <w:color w:val="000000"/>
                <w:sz w:val="20"/>
                <w:szCs w:val="20"/>
              </w:rPr>
              <w:t>8,77</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1,93</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0,71</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11,41</w:t>
            </w:r>
          </w:p>
        </w:tc>
        <w:tc>
          <w:tcPr>
            <w:tcW w:w="0" w:type="auto"/>
            <w:vAlign w:val="center"/>
          </w:tcPr>
          <w:p w:rsidR="00D70027" w:rsidRPr="00D70027" w:rsidRDefault="00D70027" w:rsidP="005C2AF6">
            <w:pPr>
              <w:jc w:val="center"/>
              <w:rPr>
                <w:color w:val="000000"/>
                <w:sz w:val="20"/>
                <w:szCs w:val="20"/>
              </w:rPr>
            </w:pPr>
          </w:p>
        </w:tc>
        <w:tc>
          <w:tcPr>
            <w:tcW w:w="1129" w:type="dxa"/>
            <w:vAlign w:val="center"/>
          </w:tcPr>
          <w:p w:rsidR="00D70027" w:rsidRPr="00D70027" w:rsidRDefault="00D70027" w:rsidP="005C2AF6">
            <w:pPr>
              <w:jc w:val="center"/>
              <w:rPr>
                <w:color w:val="000000"/>
                <w:sz w:val="20"/>
                <w:szCs w:val="20"/>
              </w:rPr>
            </w:pPr>
            <w:r w:rsidRPr="00D70027">
              <w:rPr>
                <w:color w:val="000000"/>
                <w:sz w:val="20"/>
                <w:szCs w:val="20"/>
              </w:rPr>
              <w:t>8,77</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1,93</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0,71</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11,41</w:t>
            </w:r>
          </w:p>
        </w:tc>
      </w:tr>
      <w:tr w:rsidR="00D70027" w:rsidRPr="00D70027" w:rsidTr="0099153F">
        <w:trPr>
          <w:trHeight w:val="450"/>
          <w:jc w:val="center"/>
        </w:trPr>
        <w:tc>
          <w:tcPr>
            <w:tcW w:w="0" w:type="auto"/>
            <w:vAlign w:val="center"/>
          </w:tcPr>
          <w:p w:rsidR="00D70027" w:rsidRPr="00D70027" w:rsidRDefault="00D70027" w:rsidP="005C2AF6">
            <w:pPr>
              <w:jc w:val="center"/>
              <w:rPr>
                <w:color w:val="000000"/>
                <w:sz w:val="20"/>
                <w:szCs w:val="20"/>
              </w:rPr>
            </w:pPr>
            <w:r w:rsidRPr="00D70027">
              <w:rPr>
                <w:color w:val="000000"/>
                <w:sz w:val="20"/>
                <w:szCs w:val="20"/>
              </w:rPr>
              <w:t>13</w:t>
            </w:r>
          </w:p>
        </w:tc>
        <w:tc>
          <w:tcPr>
            <w:tcW w:w="0" w:type="auto"/>
            <w:shd w:val="clear" w:color="000000" w:fill="FFFFFF"/>
            <w:vAlign w:val="center"/>
          </w:tcPr>
          <w:p w:rsidR="00D70027" w:rsidRPr="00445313" w:rsidRDefault="00D70027" w:rsidP="005C2AF6">
            <w:pPr>
              <w:jc w:val="center"/>
              <w:rPr>
                <w:color w:val="000000"/>
                <w:sz w:val="18"/>
                <w:szCs w:val="18"/>
              </w:rPr>
            </w:pPr>
            <w:r w:rsidRPr="00445313">
              <w:rPr>
                <w:color w:val="000000"/>
                <w:sz w:val="18"/>
                <w:szCs w:val="18"/>
              </w:rPr>
              <w:t>Индустриальный</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w:t>
            </w:r>
          </w:p>
        </w:tc>
        <w:tc>
          <w:tcPr>
            <w:tcW w:w="1082" w:type="dxa"/>
            <w:vAlign w:val="center"/>
          </w:tcPr>
          <w:p w:rsidR="00D70027" w:rsidRPr="00D70027" w:rsidRDefault="00D70027" w:rsidP="005C2AF6">
            <w:pPr>
              <w:jc w:val="center"/>
              <w:rPr>
                <w:color w:val="000000"/>
                <w:sz w:val="20"/>
                <w:szCs w:val="20"/>
              </w:rPr>
            </w:pPr>
            <w:r w:rsidRPr="00D70027">
              <w:rPr>
                <w:color w:val="000000"/>
                <w:sz w:val="20"/>
                <w:szCs w:val="20"/>
              </w:rPr>
              <w:t>0</w:t>
            </w:r>
          </w:p>
        </w:tc>
        <w:tc>
          <w:tcPr>
            <w:tcW w:w="0" w:type="auto"/>
            <w:noWrap/>
            <w:vAlign w:val="bottom"/>
          </w:tcPr>
          <w:p w:rsidR="00D70027" w:rsidRPr="00D70027" w:rsidRDefault="00D70027" w:rsidP="005C2AF6">
            <w:pPr>
              <w:jc w:val="center"/>
              <w:rPr>
                <w:color w:val="000000"/>
                <w:sz w:val="20"/>
                <w:szCs w:val="20"/>
              </w:rPr>
            </w:pPr>
          </w:p>
        </w:tc>
        <w:tc>
          <w:tcPr>
            <w:tcW w:w="1200" w:type="dxa"/>
            <w:vAlign w:val="center"/>
          </w:tcPr>
          <w:p w:rsidR="00D70027" w:rsidRPr="00D70027" w:rsidRDefault="00D70027" w:rsidP="005C2AF6">
            <w:pPr>
              <w:jc w:val="center"/>
              <w:rPr>
                <w:color w:val="000000"/>
                <w:sz w:val="20"/>
                <w:szCs w:val="20"/>
              </w:rPr>
            </w:pPr>
            <w:r w:rsidRPr="00D70027">
              <w:rPr>
                <w:color w:val="000000"/>
                <w:sz w:val="20"/>
                <w:szCs w:val="20"/>
              </w:rPr>
              <w:t>0,09</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0,01</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0,01</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0,10</w:t>
            </w:r>
          </w:p>
        </w:tc>
        <w:tc>
          <w:tcPr>
            <w:tcW w:w="0" w:type="auto"/>
            <w:vAlign w:val="center"/>
          </w:tcPr>
          <w:p w:rsidR="00D70027" w:rsidRPr="00D70027" w:rsidRDefault="00D70027" w:rsidP="005C2AF6">
            <w:pPr>
              <w:jc w:val="center"/>
              <w:rPr>
                <w:color w:val="000000"/>
                <w:sz w:val="20"/>
                <w:szCs w:val="20"/>
              </w:rPr>
            </w:pPr>
          </w:p>
        </w:tc>
        <w:tc>
          <w:tcPr>
            <w:tcW w:w="1129" w:type="dxa"/>
            <w:vAlign w:val="center"/>
          </w:tcPr>
          <w:p w:rsidR="00D70027" w:rsidRPr="00D70027" w:rsidRDefault="00D70027" w:rsidP="005C2AF6">
            <w:pPr>
              <w:jc w:val="center"/>
              <w:rPr>
                <w:color w:val="000000"/>
                <w:sz w:val="20"/>
                <w:szCs w:val="20"/>
              </w:rPr>
            </w:pPr>
            <w:r w:rsidRPr="00D70027">
              <w:rPr>
                <w:color w:val="000000"/>
                <w:sz w:val="20"/>
                <w:szCs w:val="20"/>
              </w:rPr>
              <w:t>0,09</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0,01</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0,01</w:t>
            </w:r>
          </w:p>
        </w:tc>
        <w:tc>
          <w:tcPr>
            <w:tcW w:w="0" w:type="auto"/>
            <w:vAlign w:val="center"/>
          </w:tcPr>
          <w:p w:rsidR="00D70027" w:rsidRPr="00D70027" w:rsidRDefault="00D70027" w:rsidP="005C2AF6">
            <w:pPr>
              <w:jc w:val="center"/>
              <w:rPr>
                <w:color w:val="000000"/>
                <w:sz w:val="20"/>
                <w:szCs w:val="20"/>
              </w:rPr>
            </w:pPr>
            <w:r w:rsidRPr="00D70027">
              <w:rPr>
                <w:color w:val="000000"/>
                <w:sz w:val="20"/>
                <w:szCs w:val="20"/>
              </w:rPr>
              <w:t>0,10</w:t>
            </w:r>
          </w:p>
        </w:tc>
      </w:tr>
      <w:tr w:rsidR="00D70027" w:rsidRPr="00D70027" w:rsidTr="0099153F">
        <w:trPr>
          <w:trHeight w:val="315"/>
          <w:jc w:val="center"/>
        </w:trPr>
        <w:tc>
          <w:tcPr>
            <w:tcW w:w="0" w:type="auto"/>
            <w:vAlign w:val="center"/>
          </w:tcPr>
          <w:p w:rsidR="00D70027" w:rsidRPr="00D70027" w:rsidRDefault="00D70027" w:rsidP="005C2AF6">
            <w:pPr>
              <w:jc w:val="center"/>
              <w:rPr>
                <w:color w:val="000000"/>
                <w:sz w:val="20"/>
                <w:szCs w:val="20"/>
              </w:rPr>
            </w:pPr>
            <w:r w:rsidRPr="00D70027">
              <w:rPr>
                <w:color w:val="000000"/>
                <w:sz w:val="20"/>
                <w:szCs w:val="20"/>
              </w:rPr>
              <w:t> </w:t>
            </w:r>
          </w:p>
        </w:tc>
        <w:tc>
          <w:tcPr>
            <w:tcW w:w="0" w:type="auto"/>
            <w:vAlign w:val="bottom"/>
          </w:tcPr>
          <w:p w:rsidR="00D70027" w:rsidRPr="00D70027" w:rsidRDefault="00D70027" w:rsidP="005C2AF6">
            <w:pPr>
              <w:jc w:val="right"/>
              <w:rPr>
                <w:b/>
                <w:bCs/>
                <w:color w:val="000000"/>
                <w:sz w:val="20"/>
                <w:szCs w:val="20"/>
              </w:rPr>
            </w:pPr>
            <w:r w:rsidRPr="00D70027">
              <w:rPr>
                <w:b/>
                <w:bCs/>
                <w:color w:val="000000"/>
                <w:sz w:val="20"/>
                <w:szCs w:val="20"/>
              </w:rPr>
              <w:t>ИТОГО</w:t>
            </w:r>
          </w:p>
        </w:tc>
        <w:tc>
          <w:tcPr>
            <w:tcW w:w="0" w:type="auto"/>
            <w:vAlign w:val="bottom"/>
          </w:tcPr>
          <w:p w:rsidR="00D70027" w:rsidRPr="00D70027" w:rsidRDefault="00D70027" w:rsidP="005C2AF6">
            <w:pPr>
              <w:jc w:val="center"/>
              <w:rPr>
                <w:b/>
                <w:bCs/>
                <w:color w:val="000000"/>
                <w:sz w:val="20"/>
                <w:szCs w:val="20"/>
              </w:rPr>
            </w:pPr>
            <w:r w:rsidRPr="00D70027">
              <w:rPr>
                <w:b/>
                <w:bCs/>
                <w:color w:val="000000"/>
                <w:sz w:val="20"/>
                <w:szCs w:val="20"/>
              </w:rPr>
              <w:t>44,77</w:t>
            </w:r>
          </w:p>
        </w:tc>
        <w:tc>
          <w:tcPr>
            <w:tcW w:w="0" w:type="auto"/>
            <w:vAlign w:val="bottom"/>
          </w:tcPr>
          <w:p w:rsidR="00D70027" w:rsidRPr="00D70027" w:rsidRDefault="00D70027" w:rsidP="005C2AF6">
            <w:pPr>
              <w:jc w:val="center"/>
              <w:rPr>
                <w:b/>
                <w:bCs/>
                <w:color w:val="000000"/>
                <w:sz w:val="20"/>
                <w:szCs w:val="20"/>
              </w:rPr>
            </w:pPr>
            <w:r w:rsidRPr="00D70027">
              <w:rPr>
                <w:b/>
                <w:bCs/>
                <w:color w:val="000000"/>
                <w:sz w:val="20"/>
                <w:szCs w:val="20"/>
              </w:rPr>
              <w:t>2,85</w:t>
            </w:r>
          </w:p>
        </w:tc>
        <w:tc>
          <w:tcPr>
            <w:tcW w:w="0" w:type="auto"/>
            <w:vAlign w:val="bottom"/>
          </w:tcPr>
          <w:p w:rsidR="00D70027" w:rsidRPr="00D70027" w:rsidRDefault="00D70027" w:rsidP="005C2AF6">
            <w:pPr>
              <w:jc w:val="center"/>
              <w:rPr>
                <w:b/>
                <w:bCs/>
                <w:color w:val="000000"/>
                <w:sz w:val="20"/>
                <w:szCs w:val="20"/>
              </w:rPr>
            </w:pPr>
            <w:r w:rsidRPr="00D70027">
              <w:rPr>
                <w:b/>
                <w:bCs/>
                <w:color w:val="000000"/>
                <w:sz w:val="20"/>
                <w:szCs w:val="20"/>
              </w:rPr>
              <w:t>0</w:t>
            </w:r>
          </w:p>
        </w:tc>
        <w:tc>
          <w:tcPr>
            <w:tcW w:w="1082" w:type="dxa"/>
            <w:vAlign w:val="bottom"/>
          </w:tcPr>
          <w:p w:rsidR="00D70027" w:rsidRPr="00D70027" w:rsidRDefault="00D70027" w:rsidP="005C2AF6">
            <w:pPr>
              <w:jc w:val="center"/>
              <w:rPr>
                <w:b/>
                <w:bCs/>
                <w:color w:val="000000"/>
                <w:sz w:val="20"/>
                <w:szCs w:val="20"/>
              </w:rPr>
            </w:pPr>
            <w:r w:rsidRPr="00D70027">
              <w:rPr>
                <w:b/>
                <w:bCs/>
                <w:color w:val="000000"/>
                <w:sz w:val="20"/>
                <w:szCs w:val="20"/>
              </w:rPr>
              <w:t>47,62</w:t>
            </w:r>
          </w:p>
        </w:tc>
        <w:tc>
          <w:tcPr>
            <w:tcW w:w="0" w:type="auto"/>
            <w:noWrap/>
            <w:vAlign w:val="bottom"/>
          </w:tcPr>
          <w:p w:rsidR="00D70027" w:rsidRPr="00D70027" w:rsidRDefault="00D70027" w:rsidP="005C2AF6">
            <w:pPr>
              <w:jc w:val="center"/>
              <w:rPr>
                <w:b/>
                <w:bCs/>
                <w:color w:val="000000"/>
                <w:sz w:val="20"/>
                <w:szCs w:val="20"/>
              </w:rPr>
            </w:pPr>
          </w:p>
        </w:tc>
        <w:tc>
          <w:tcPr>
            <w:tcW w:w="1200" w:type="dxa"/>
            <w:vAlign w:val="bottom"/>
          </w:tcPr>
          <w:p w:rsidR="00D70027" w:rsidRPr="00D70027" w:rsidRDefault="00D70027" w:rsidP="005C2AF6">
            <w:pPr>
              <w:jc w:val="center"/>
              <w:rPr>
                <w:b/>
                <w:bCs/>
                <w:color w:val="000000"/>
                <w:sz w:val="20"/>
                <w:szCs w:val="20"/>
              </w:rPr>
            </w:pPr>
            <w:r w:rsidRPr="00D70027">
              <w:rPr>
                <w:b/>
                <w:bCs/>
                <w:color w:val="000000"/>
                <w:sz w:val="20"/>
                <w:szCs w:val="20"/>
              </w:rPr>
              <w:t>144,74</w:t>
            </w:r>
          </w:p>
        </w:tc>
        <w:tc>
          <w:tcPr>
            <w:tcW w:w="0" w:type="auto"/>
            <w:vAlign w:val="bottom"/>
          </w:tcPr>
          <w:p w:rsidR="00D70027" w:rsidRPr="00D70027" w:rsidRDefault="00D70027" w:rsidP="005C2AF6">
            <w:pPr>
              <w:jc w:val="center"/>
              <w:rPr>
                <w:b/>
                <w:bCs/>
                <w:color w:val="000000"/>
                <w:sz w:val="20"/>
                <w:szCs w:val="20"/>
              </w:rPr>
            </w:pPr>
            <w:r w:rsidRPr="00D70027">
              <w:rPr>
                <w:b/>
                <w:bCs/>
                <w:color w:val="000000"/>
                <w:sz w:val="20"/>
                <w:szCs w:val="20"/>
              </w:rPr>
              <w:t>28,21</w:t>
            </w:r>
          </w:p>
        </w:tc>
        <w:tc>
          <w:tcPr>
            <w:tcW w:w="0" w:type="auto"/>
            <w:vAlign w:val="bottom"/>
          </w:tcPr>
          <w:p w:rsidR="00D70027" w:rsidRPr="00D70027" w:rsidRDefault="00D70027" w:rsidP="005C2AF6">
            <w:pPr>
              <w:jc w:val="center"/>
              <w:rPr>
                <w:b/>
                <w:bCs/>
                <w:color w:val="000000"/>
                <w:sz w:val="20"/>
                <w:szCs w:val="20"/>
              </w:rPr>
            </w:pPr>
            <w:r w:rsidRPr="00D70027">
              <w:rPr>
                <w:b/>
                <w:bCs/>
                <w:color w:val="000000"/>
                <w:sz w:val="20"/>
                <w:szCs w:val="20"/>
              </w:rPr>
              <w:t>12,83</w:t>
            </w:r>
          </w:p>
        </w:tc>
        <w:tc>
          <w:tcPr>
            <w:tcW w:w="0" w:type="auto"/>
            <w:vAlign w:val="bottom"/>
          </w:tcPr>
          <w:p w:rsidR="00D70027" w:rsidRPr="00D70027" w:rsidRDefault="00D70027" w:rsidP="005C2AF6">
            <w:pPr>
              <w:jc w:val="center"/>
              <w:rPr>
                <w:b/>
                <w:bCs/>
                <w:color w:val="000000"/>
                <w:sz w:val="20"/>
                <w:szCs w:val="20"/>
              </w:rPr>
            </w:pPr>
            <w:r w:rsidRPr="00D70027">
              <w:rPr>
                <w:b/>
                <w:bCs/>
                <w:color w:val="000000"/>
                <w:sz w:val="20"/>
                <w:szCs w:val="20"/>
              </w:rPr>
              <w:t>185,78</w:t>
            </w:r>
          </w:p>
        </w:tc>
        <w:tc>
          <w:tcPr>
            <w:tcW w:w="0" w:type="auto"/>
            <w:vAlign w:val="bottom"/>
          </w:tcPr>
          <w:p w:rsidR="00D70027" w:rsidRPr="00D70027" w:rsidRDefault="00D70027" w:rsidP="005C2AF6">
            <w:pPr>
              <w:jc w:val="center"/>
              <w:rPr>
                <w:b/>
                <w:bCs/>
                <w:color w:val="000000"/>
                <w:sz w:val="20"/>
                <w:szCs w:val="20"/>
              </w:rPr>
            </w:pPr>
          </w:p>
        </w:tc>
        <w:tc>
          <w:tcPr>
            <w:tcW w:w="1129" w:type="dxa"/>
            <w:vAlign w:val="center"/>
          </w:tcPr>
          <w:p w:rsidR="00D70027" w:rsidRPr="00D70027" w:rsidRDefault="00D70027" w:rsidP="005C2AF6">
            <w:pPr>
              <w:jc w:val="center"/>
              <w:rPr>
                <w:b/>
                <w:bCs/>
                <w:color w:val="000000"/>
                <w:sz w:val="20"/>
                <w:szCs w:val="20"/>
              </w:rPr>
            </w:pPr>
            <w:r w:rsidRPr="00D70027">
              <w:rPr>
                <w:b/>
                <w:bCs/>
                <w:color w:val="000000"/>
                <w:sz w:val="20"/>
                <w:szCs w:val="20"/>
              </w:rPr>
              <w:t>95,43</w:t>
            </w:r>
          </w:p>
        </w:tc>
        <w:tc>
          <w:tcPr>
            <w:tcW w:w="0" w:type="auto"/>
            <w:vAlign w:val="center"/>
          </w:tcPr>
          <w:p w:rsidR="00D70027" w:rsidRPr="00D70027" w:rsidRDefault="00D70027" w:rsidP="005C2AF6">
            <w:pPr>
              <w:jc w:val="center"/>
              <w:rPr>
                <w:b/>
                <w:bCs/>
                <w:color w:val="000000"/>
                <w:sz w:val="20"/>
                <w:szCs w:val="20"/>
              </w:rPr>
            </w:pPr>
            <w:r w:rsidRPr="00D70027">
              <w:rPr>
                <w:b/>
                <w:bCs/>
                <w:color w:val="000000"/>
                <w:sz w:val="20"/>
                <w:szCs w:val="20"/>
              </w:rPr>
              <w:t>25,23</w:t>
            </w:r>
          </w:p>
        </w:tc>
        <w:tc>
          <w:tcPr>
            <w:tcW w:w="0" w:type="auto"/>
            <w:vAlign w:val="center"/>
          </w:tcPr>
          <w:p w:rsidR="00D70027" w:rsidRPr="00D70027" w:rsidRDefault="00D70027" w:rsidP="005C2AF6">
            <w:pPr>
              <w:jc w:val="center"/>
              <w:rPr>
                <w:b/>
                <w:bCs/>
                <w:color w:val="000000"/>
                <w:sz w:val="20"/>
                <w:szCs w:val="20"/>
              </w:rPr>
            </w:pPr>
            <w:r w:rsidRPr="00D70027">
              <w:rPr>
                <w:b/>
                <w:bCs/>
                <w:color w:val="000000"/>
                <w:sz w:val="20"/>
                <w:szCs w:val="20"/>
              </w:rPr>
              <w:t>12,83</w:t>
            </w:r>
          </w:p>
        </w:tc>
        <w:tc>
          <w:tcPr>
            <w:tcW w:w="0" w:type="auto"/>
            <w:vAlign w:val="center"/>
          </w:tcPr>
          <w:p w:rsidR="00D70027" w:rsidRPr="00D70027" w:rsidRDefault="00D70027" w:rsidP="005C2AF6">
            <w:pPr>
              <w:jc w:val="center"/>
              <w:rPr>
                <w:b/>
                <w:bCs/>
                <w:color w:val="000000"/>
                <w:sz w:val="20"/>
                <w:szCs w:val="20"/>
              </w:rPr>
            </w:pPr>
            <w:r w:rsidRPr="00D70027">
              <w:rPr>
                <w:b/>
                <w:bCs/>
                <w:color w:val="000000"/>
                <w:sz w:val="20"/>
                <w:szCs w:val="20"/>
              </w:rPr>
              <w:t>133,49</w:t>
            </w:r>
          </w:p>
        </w:tc>
      </w:tr>
    </w:tbl>
    <w:p w:rsidR="00D70027" w:rsidRDefault="00D70027" w:rsidP="00D70027">
      <w:pPr>
        <w:pStyle w:val="00"/>
        <w:suppressAutoHyphens/>
        <w:rPr>
          <w:sz w:val="24"/>
          <w:szCs w:val="24"/>
        </w:rPr>
      </w:pPr>
    </w:p>
    <w:p w:rsidR="003D1E68" w:rsidRPr="003D1E68" w:rsidRDefault="003D1E68" w:rsidP="003D1E68">
      <w:pPr>
        <w:pStyle w:val="afffc"/>
        <w:spacing w:before="0" w:after="0" w:line="240" w:lineRule="auto"/>
        <w:ind w:right="0" w:firstLine="709"/>
        <w:rPr>
          <w:rFonts w:eastAsia="MS Mincho"/>
          <w:sz w:val="28"/>
          <w:szCs w:val="24"/>
        </w:rPr>
      </w:pPr>
    </w:p>
    <w:p w:rsidR="00587B31" w:rsidRPr="00587B31" w:rsidRDefault="00587B31" w:rsidP="00587B31">
      <w:pPr>
        <w:pStyle w:val="a3"/>
        <w:spacing w:after="0"/>
        <w:ind w:firstLine="709"/>
      </w:pPr>
    </w:p>
    <w:p w:rsidR="00445313" w:rsidRPr="00512028" w:rsidRDefault="00445313" w:rsidP="00445313">
      <w:pPr>
        <w:pStyle w:val="affff1"/>
        <w:numPr>
          <w:ilvl w:val="0"/>
          <w:numId w:val="0"/>
        </w:numPr>
        <w:ind w:left="2269"/>
        <w:rPr>
          <w:i w:val="0"/>
          <w:sz w:val="24"/>
          <w:szCs w:val="24"/>
        </w:rPr>
      </w:pPr>
      <w:r w:rsidRPr="00512028">
        <w:rPr>
          <w:i w:val="0"/>
          <w:sz w:val="24"/>
          <w:szCs w:val="24"/>
        </w:rPr>
        <w:lastRenderedPageBreak/>
        <w:t xml:space="preserve">Таблица 3.2.8 </w:t>
      </w:r>
    </w:p>
    <w:p w:rsidR="00445313" w:rsidRPr="00512028" w:rsidRDefault="00445313" w:rsidP="00445313">
      <w:pPr>
        <w:pStyle w:val="affff1"/>
        <w:numPr>
          <w:ilvl w:val="0"/>
          <w:numId w:val="0"/>
        </w:numPr>
        <w:spacing w:before="0"/>
        <w:ind w:right="0"/>
        <w:jc w:val="center"/>
        <w:rPr>
          <w:b/>
          <w:i w:val="0"/>
          <w:sz w:val="24"/>
          <w:szCs w:val="24"/>
        </w:rPr>
      </w:pPr>
      <w:r w:rsidRPr="00512028">
        <w:rPr>
          <w:b/>
          <w:i w:val="0"/>
          <w:sz w:val="24"/>
          <w:szCs w:val="24"/>
        </w:rPr>
        <w:t>Прогноз прироста потребления тепловой энергии в расчетных элементах территориального деления на 2020 год</w:t>
      </w:r>
    </w:p>
    <w:tbl>
      <w:tblPr>
        <w:tblW w:w="15899"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
        <w:gridCol w:w="1550"/>
        <w:gridCol w:w="1200"/>
        <w:gridCol w:w="1054"/>
        <w:gridCol w:w="1054"/>
        <w:gridCol w:w="1054"/>
        <w:gridCol w:w="222"/>
        <w:gridCol w:w="1200"/>
        <w:gridCol w:w="1190"/>
        <w:gridCol w:w="1167"/>
        <w:gridCol w:w="1122"/>
        <w:gridCol w:w="222"/>
        <w:gridCol w:w="1200"/>
        <w:gridCol w:w="1054"/>
        <w:gridCol w:w="1054"/>
        <w:gridCol w:w="1054"/>
      </w:tblGrid>
      <w:tr w:rsidR="00445313" w:rsidRPr="00445313" w:rsidTr="0099153F">
        <w:trPr>
          <w:trHeight w:val="375"/>
          <w:jc w:val="center"/>
        </w:trPr>
        <w:tc>
          <w:tcPr>
            <w:tcW w:w="6415" w:type="dxa"/>
            <w:gridSpan w:val="6"/>
            <w:shd w:val="clear" w:color="auto" w:fill="D9D9D9" w:themeFill="background1" w:themeFillShade="D9"/>
            <w:noWrap/>
            <w:vAlign w:val="center"/>
          </w:tcPr>
          <w:p w:rsidR="00445313" w:rsidRPr="00445313" w:rsidRDefault="00445313" w:rsidP="005C2AF6">
            <w:pPr>
              <w:jc w:val="center"/>
              <w:rPr>
                <w:sz w:val="20"/>
                <w:szCs w:val="20"/>
              </w:rPr>
            </w:pPr>
            <w:r w:rsidRPr="00445313">
              <w:rPr>
                <w:b/>
                <w:bCs/>
                <w:i/>
                <w:iCs/>
                <w:color w:val="000000"/>
                <w:sz w:val="20"/>
                <w:szCs w:val="20"/>
              </w:rPr>
              <w:t>Базовый год (2014)</w:t>
            </w:r>
          </w:p>
        </w:tc>
        <w:tc>
          <w:tcPr>
            <w:tcW w:w="0" w:type="auto"/>
            <w:shd w:val="clear" w:color="auto" w:fill="D9D9D9" w:themeFill="background1" w:themeFillShade="D9"/>
            <w:noWrap/>
            <w:vAlign w:val="center"/>
          </w:tcPr>
          <w:p w:rsidR="00445313" w:rsidRPr="00445313" w:rsidRDefault="00445313" w:rsidP="005C2AF6">
            <w:pPr>
              <w:jc w:val="center"/>
              <w:rPr>
                <w:sz w:val="20"/>
                <w:szCs w:val="20"/>
              </w:rPr>
            </w:pPr>
          </w:p>
        </w:tc>
        <w:tc>
          <w:tcPr>
            <w:tcW w:w="4678" w:type="dxa"/>
            <w:gridSpan w:val="4"/>
            <w:shd w:val="clear" w:color="auto" w:fill="D9D9D9" w:themeFill="background1" w:themeFillShade="D9"/>
            <w:noWrap/>
            <w:vAlign w:val="center"/>
          </w:tcPr>
          <w:p w:rsidR="00445313" w:rsidRPr="00445313" w:rsidRDefault="00445313" w:rsidP="005C2AF6">
            <w:pPr>
              <w:jc w:val="center"/>
              <w:rPr>
                <w:sz w:val="20"/>
                <w:szCs w:val="20"/>
              </w:rPr>
            </w:pPr>
            <w:r w:rsidRPr="00445313">
              <w:rPr>
                <w:b/>
                <w:bCs/>
                <w:i/>
                <w:iCs/>
                <w:color w:val="000000"/>
                <w:sz w:val="20"/>
                <w:szCs w:val="20"/>
              </w:rPr>
              <w:t>Прогноз потребления тепловой энергии на 2020 год</w:t>
            </w:r>
          </w:p>
        </w:tc>
        <w:tc>
          <w:tcPr>
            <w:tcW w:w="0" w:type="auto"/>
            <w:shd w:val="clear" w:color="auto" w:fill="D9D9D9" w:themeFill="background1" w:themeFillShade="D9"/>
            <w:vAlign w:val="center"/>
          </w:tcPr>
          <w:p w:rsidR="00445313" w:rsidRPr="00445313" w:rsidRDefault="00445313" w:rsidP="005C2AF6">
            <w:pPr>
              <w:jc w:val="center"/>
              <w:rPr>
                <w:b/>
                <w:bCs/>
                <w:i/>
                <w:iCs/>
                <w:color w:val="000000"/>
                <w:sz w:val="20"/>
                <w:szCs w:val="20"/>
              </w:rPr>
            </w:pPr>
          </w:p>
        </w:tc>
        <w:tc>
          <w:tcPr>
            <w:tcW w:w="0" w:type="auto"/>
            <w:gridSpan w:val="4"/>
            <w:shd w:val="clear" w:color="auto" w:fill="D9D9D9" w:themeFill="background1" w:themeFillShade="D9"/>
            <w:noWrap/>
            <w:vAlign w:val="center"/>
          </w:tcPr>
          <w:p w:rsidR="00445313" w:rsidRPr="00445313" w:rsidRDefault="00445313" w:rsidP="005C2AF6">
            <w:pPr>
              <w:jc w:val="center"/>
              <w:rPr>
                <w:b/>
                <w:bCs/>
                <w:i/>
                <w:iCs/>
                <w:color w:val="000000"/>
                <w:sz w:val="20"/>
                <w:szCs w:val="20"/>
              </w:rPr>
            </w:pPr>
            <w:r w:rsidRPr="00445313">
              <w:rPr>
                <w:b/>
                <w:bCs/>
                <w:i/>
                <w:iCs/>
                <w:color w:val="000000"/>
                <w:sz w:val="20"/>
                <w:szCs w:val="20"/>
              </w:rPr>
              <w:t xml:space="preserve">Прогноз </w:t>
            </w:r>
            <w:proofErr w:type="spellStart"/>
            <w:r w:rsidRPr="00445313">
              <w:rPr>
                <w:b/>
                <w:bCs/>
                <w:i/>
                <w:iCs/>
                <w:color w:val="000000"/>
                <w:sz w:val="20"/>
                <w:szCs w:val="20"/>
              </w:rPr>
              <w:t>приростапотребления</w:t>
            </w:r>
            <w:proofErr w:type="spellEnd"/>
          </w:p>
          <w:p w:rsidR="00445313" w:rsidRPr="00445313" w:rsidRDefault="00445313" w:rsidP="005C2AF6">
            <w:pPr>
              <w:jc w:val="center"/>
              <w:rPr>
                <w:sz w:val="20"/>
                <w:szCs w:val="20"/>
              </w:rPr>
            </w:pPr>
            <w:r w:rsidRPr="00445313">
              <w:rPr>
                <w:b/>
                <w:bCs/>
                <w:i/>
                <w:iCs/>
                <w:color w:val="000000"/>
                <w:sz w:val="20"/>
                <w:szCs w:val="20"/>
              </w:rPr>
              <w:t>тепловой энергии 2020 год</w:t>
            </w:r>
          </w:p>
        </w:tc>
      </w:tr>
      <w:tr w:rsidR="00445313" w:rsidRPr="00445313" w:rsidTr="0099153F">
        <w:trPr>
          <w:trHeight w:val="750"/>
          <w:jc w:val="center"/>
        </w:trPr>
        <w:tc>
          <w:tcPr>
            <w:tcW w:w="0" w:type="auto"/>
            <w:shd w:val="clear" w:color="auto" w:fill="D9D9D9" w:themeFill="background1" w:themeFillShade="D9"/>
            <w:vAlign w:val="center"/>
          </w:tcPr>
          <w:p w:rsidR="00445313" w:rsidRPr="00445313" w:rsidRDefault="00445313" w:rsidP="005C2AF6">
            <w:pPr>
              <w:jc w:val="center"/>
              <w:rPr>
                <w:b/>
                <w:bCs/>
                <w:color w:val="000000"/>
                <w:sz w:val="20"/>
                <w:szCs w:val="20"/>
              </w:rPr>
            </w:pPr>
            <w:r w:rsidRPr="00445313">
              <w:rPr>
                <w:b/>
                <w:bCs/>
                <w:color w:val="000000"/>
                <w:sz w:val="20"/>
                <w:szCs w:val="20"/>
              </w:rPr>
              <w:t xml:space="preserve">№ </w:t>
            </w:r>
            <w:proofErr w:type="spellStart"/>
            <w:proofErr w:type="gramStart"/>
            <w:r w:rsidRPr="00445313">
              <w:rPr>
                <w:b/>
                <w:bCs/>
                <w:color w:val="000000"/>
                <w:sz w:val="20"/>
                <w:szCs w:val="20"/>
              </w:rPr>
              <w:t>п</w:t>
            </w:r>
            <w:proofErr w:type="spellEnd"/>
            <w:proofErr w:type="gramEnd"/>
            <w:r w:rsidRPr="00445313">
              <w:rPr>
                <w:b/>
                <w:bCs/>
                <w:color w:val="000000"/>
                <w:sz w:val="20"/>
                <w:szCs w:val="20"/>
              </w:rPr>
              <w:t>/</w:t>
            </w:r>
            <w:proofErr w:type="spellStart"/>
            <w:r w:rsidRPr="00445313">
              <w:rPr>
                <w:b/>
                <w:bCs/>
                <w:color w:val="000000"/>
                <w:sz w:val="20"/>
                <w:szCs w:val="20"/>
              </w:rPr>
              <w:t>п</w:t>
            </w:r>
            <w:proofErr w:type="spellEnd"/>
          </w:p>
        </w:tc>
        <w:tc>
          <w:tcPr>
            <w:tcW w:w="0" w:type="auto"/>
            <w:shd w:val="clear" w:color="auto" w:fill="D9D9D9" w:themeFill="background1" w:themeFillShade="D9"/>
            <w:vAlign w:val="center"/>
          </w:tcPr>
          <w:p w:rsidR="00445313" w:rsidRPr="00445313" w:rsidRDefault="00445313" w:rsidP="005C2AF6">
            <w:pPr>
              <w:jc w:val="center"/>
              <w:rPr>
                <w:b/>
                <w:bCs/>
                <w:color w:val="000000"/>
                <w:sz w:val="20"/>
                <w:szCs w:val="20"/>
              </w:rPr>
            </w:pPr>
            <w:r w:rsidRPr="00445313">
              <w:rPr>
                <w:b/>
                <w:bCs/>
                <w:color w:val="000000"/>
                <w:sz w:val="20"/>
                <w:szCs w:val="20"/>
              </w:rPr>
              <w:t xml:space="preserve">Элемент </w:t>
            </w:r>
            <w:proofErr w:type="spellStart"/>
            <w:proofErr w:type="gramStart"/>
            <w:r w:rsidRPr="00445313">
              <w:rPr>
                <w:b/>
                <w:bCs/>
                <w:color w:val="000000"/>
                <w:sz w:val="20"/>
                <w:szCs w:val="20"/>
              </w:rPr>
              <w:t>территориаль</w:t>
            </w:r>
            <w:r w:rsidR="0099153F">
              <w:rPr>
                <w:b/>
                <w:bCs/>
                <w:color w:val="000000"/>
                <w:sz w:val="20"/>
                <w:szCs w:val="20"/>
              </w:rPr>
              <w:t>-</w:t>
            </w:r>
            <w:r w:rsidRPr="00445313">
              <w:rPr>
                <w:b/>
                <w:bCs/>
                <w:color w:val="000000"/>
                <w:sz w:val="20"/>
                <w:szCs w:val="20"/>
              </w:rPr>
              <w:t>ного</w:t>
            </w:r>
            <w:proofErr w:type="spellEnd"/>
            <w:proofErr w:type="gramEnd"/>
            <w:r w:rsidRPr="00445313">
              <w:rPr>
                <w:b/>
                <w:bCs/>
                <w:color w:val="000000"/>
                <w:sz w:val="20"/>
                <w:szCs w:val="20"/>
              </w:rPr>
              <w:t xml:space="preserve"> деления</w:t>
            </w:r>
          </w:p>
        </w:tc>
        <w:tc>
          <w:tcPr>
            <w:tcW w:w="0" w:type="auto"/>
            <w:shd w:val="clear" w:color="auto" w:fill="D9D9D9" w:themeFill="background1" w:themeFillShade="D9"/>
            <w:vAlign w:val="center"/>
          </w:tcPr>
          <w:p w:rsidR="00445313" w:rsidRPr="00445313" w:rsidRDefault="00445313" w:rsidP="005C2AF6">
            <w:pPr>
              <w:jc w:val="center"/>
              <w:rPr>
                <w:b/>
                <w:bCs/>
                <w:color w:val="000000"/>
                <w:sz w:val="20"/>
                <w:szCs w:val="20"/>
              </w:rPr>
            </w:pPr>
            <w:r w:rsidRPr="00445313">
              <w:rPr>
                <w:b/>
                <w:bCs/>
                <w:color w:val="000000"/>
                <w:sz w:val="20"/>
                <w:szCs w:val="20"/>
              </w:rPr>
              <w:t>Расход тепловой энергии на отопление, Гкал</w:t>
            </w:r>
          </w:p>
        </w:tc>
        <w:tc>
          <w:tcPr>
            <w:tcW w:w="0" w:type="auto"/>
            <w:shd w:val="clear" w:color="auto" w:fill="D9D9D9" w:themeFill="background1" w:themeFillShade="D9"/>
            <w:vAlign w:val="center"/>
          </w:tcPr>
          <w:p w:rsidR="00445313" w:rsidRPr="00445313" w:rsidRDefault="00445313" w:rsidP="005C2AF6">
            <w:pPr>
              <w:jc w:val="center"/>
              <w:rPr>
                <w:b/>
                <w:bCs/>
                <w:color w:val="000000"/>
                <w:sz w:val="20"/>
                <w:szCs w:val="20"/>
              </w:rPr>
            </w:pPr>
            <w:r w:rsidRPr="00445313">
              <w:rPr>
                <w:b/>
                <w:bCs/>
                <w:color w:val="000000"/>
                <w:sz w:val="20"/>
                <w:szCs w:val="20"/>
              </w:rPr>
              <w:t>Расход тепловой энергии на ГВС, Гкал</w:t>
            </w:r>
          </w:p>
        </w:tc>
        <w:tc>
          <w:tcPr>
            <w:tcW w:w="0" w:type="auto"/>
            <w:shd w:val="clear" w:color="auto" w:fill="D9D9D9" w:themeFill="background1" w:themeFillShade="D9"/>
            <w:vAlign w:val="center"/>
          </w:tcPr>
          <w:p w:rsidR="00445313" w:rsidRPr="00445313" w:rsidRDefault="00445313" w:rsidP="005C2AF6">
            <w:pPr>
              <w:jc w:val="center"/>
              <w:rPr>
                <w:b/>
                <w:bCs/>
                <w:color w:val="000000"/>
                <w:sz w:val="20"/>
                <w:szCs w:val="20"/>
              </w:rPr>
            </w:pPr>
            <w:r w:rsidRPr="00445313">
              <w:rPr>
                <w:b/>
                <w:bCs/>
                <w:color w:val="000000"/>
                <w:sz w:val="20"/>
                <w:szCs w:val="20"/>
              </w:rPr>
              <w:t xml:space="preserve">Расход тепловой энергии на </w:t>
            </w:r>
            <w:proofErr w:type="spellStart"/>
            <w:proofErr w:type="gramStart"/>
            <w:r w:rsidRPr="00445313">
              <w:rPr>
                <w:b/>
                <w:bCs/>
                <w:color w:val="000000"/>
                <w:sz w:val="20"/>
                <w:szCs w:val="20"/>
              </w:rPr>
              <w:t>вентиля</w:t>
            </w:r>
            <w:r w:rsidR="0099153F">
              <w:rPr>
                <w:b/>
                <w:bCs/>
                <w:color w:val="000000"/>
                <w:sz w:val="20"/>
                <w:szCs w:val="20"/>
              </w:rPr>
              <w:t>-</w:t>
            </w:r>
            <w:r w:rsidRPr="00445313">
              <w:rPr>
                <w:b/>
                <w:bCs/>
                <w:color w:val="000000"/>
                <w:sz w:val="20"/>
                <w:szCs w:val="20"/>
              </w:rPr>
              <w:t>цию</w:t>
            </w:r>
            <w:proofErr w:type="spellEnd"/>
            <w:proofErr w:type="gramEnd"/>
            <w:r w:rsidRPr="00445313">
              <w:rPr>
                <w:b/>
                <w:bCs/>
                <w:color w:val="000000"/>
                <w:sz w:val="20"/>
                <w:szCs w:val="20"/>
              </w:rPr>
              <w:t>, Гкал</w:t>
            </w:r>
          </w:p>
        </w:tc>
        <w:tc>
          <w:tcPr>
            <w:tcW w:w="1054" w:type="dxa"/>
            <w:shd w:val="clear" w:color="auto" w:fill="D9D9D9" w:themeFill="background1" w:themeFillShade="D9"/>
            <w:vAlign w:val="center"/>
          </w:tcPr>
          <w:p w:rsidR="00445313" w:rsidRPr="00445313" w:rsidRDefault="00445313" w:rsidP="005C2AF6">
            <w:pPr>
              <w:jc w:val="center"/>
              <w:rPr>
                <w:b/>
                <w:bCs/>
                <w:color w:val="000000"/>
                <w:sz w:val="20"/>
                <w:szCs w:val="20"/>
              </w:rPr>
            </w:pPr>
            <w:r w:rsidRPr="00445313">
              <w:rPr>
                <w:b/>
                <w:bCs/>
                <w:color w:val="000000"/>
                <w:sz w:val="20"/>
                <w:szCs w:val="20"/>
              </w:rPr>
              <w:t>Расход тепловой энергии, Гкал</w:t>
            </w:r>
          </w:p>
        </w:tc>
        <w:tc>
          <w:tcPr>
            <w:tcW w:w="0" w:type="auto"/>
            <w:shd w:val="clear" w:color="auto" w:fill="D9D9D9" w:themeFill="background1" w:themeFillShade="D9"/>
            <w:noWrap/>
            <w:vAlign w:val="bottom"/>
          </w:tcPr>
          <w:p w:rsidR="00445313" w:rsidRPr="00445313" w:rsidRDefault="00445313" w:rsidP="005C2AF6">
            <w:pPr>
              <w:jc w:val="center"/>
              <w:rPr>
                <w:b/>
                <w:bCs/>
                <w:color w:val="000000"/>
                <w:sz w:val="20"/>
                <w:szCs w:val="20"/>
              </w:rPr>
            </w:pPr>
          </w:p>
        </w:tc>
        <w:tc>
          <w:tcPr>
            <w:tcW w:w="1177" w:type="dxa"/>
            <w:shd w:val="clear" w:color="auto" w:fill="D9D9D9" w:themeFill="background1" w:themeFillShade="D9"/>
            <w:vAlign w:val="center"/>
          </w:tcPr>
          <w:p w:rsidR="00445313" w:rsidRPr="00445313" w:rsidRDefault="00445313" w:rsidP="005C2AF6">
            <w:pPr>
              <w:jc w:val="center"/>
              <w:rPr>
                <w:b/>
                <w:bCs/>
                <w:color w:val="000000"/>
                <w:sz w:val="20"/>
                <w:szCs w:val="20"/>
              </w:rPr>
            </w:pPr>
            <w:r w:rsidRPr="00445313">
              <w:rPr>
                <w:b/>
                <w:bCs/>
                <w:color w:val="000000"/>
                <w:sz w:val="20"/>
                <w:szCs w:val="20"/>
              </w:rPr>
              <w:t>Расход тепловой энергии на отопление, Гкал</w:t>
            </w:r>
          </w:p>
        </w:tc>
        <w:tc>
          <w:tcPr>
            <w:tcW w:w="0" w:type="auto"/>
            <w:shd w:val="clear" w:color="auto" w:fill="D9D9D9" w:themeFill="background1" w:themeFillShade="D9"/>
            <w:vAlign w:val="center"/>
          </w:tcPr>
          <w:p w:rsidR="00445313" w:rsidRPr="00445313" w:rsidRDefault="00445313" w:rsidP="005C2AF6">
            <w:pPr>
              <w:jc w:val="center"/>
              <w:rPr>
                <w:b/>
                <w:bCs/>
                <w:color w:val="000000"/>
                <w:sz w:val="20"/>
                <w:szCs w:val="20"/>
              </w:rPr>
            </w:pPr>
            <w:r w:rsidRPr="00445313">
              <w:rPr>
                <w:b/>
                <w:bCs/>
                <w:color w:val="000000"/>
                <w:sz w:val="20"/>
                <w:szCs w:val="20"/>
              </w:rPr>
              <w:t>Расход тепловой энергии на ГВС, Гкал</w:t>
            </w:r>
          </w:p>
        </w:tc>
        <w:tc>
          <w:tcPr>
            <w:tcW w:w="0" w:type="auto"/>
            <w:shd w:val="clear" w:color="auto" w:fill="D9D9D9" w:themeFill="background1" w:themeFillShade="D9"/>
            <w:vAlign w:val="center"/>
          </w:tcPr>
          <w:p w:rsidR="00445313" w:rsidRPr="00445313" w:rsidRDefault="00445313" w:rsidP="005C2AF6">
            <w:pPr>
              <w:jc w:val="center"/>
              <w:rPr>
                <w:b/>
                <w:bCs/>
                <w:color w:val="000000"/>
                <w:sz w:val="20"/>
                <w:szCs w:val="20"/>
              </w:rPr>
            </w:pPr>
            <w:r w:rsidRPr="00445313">
              <w:rPr>
                <w:b/>
                <w:bCs/>
                <w:color w:val="000000"/>
                <w:sz w:val="20"/>
                <w:szCs w:val="20"/>
              </w:rPr>
              <w:t xml:space="preserve">Расход тепловой энергии на </w:t>
            </w:r>
            <w:proofErr w:type="spellStart"/>
            <w:proofErr w:type="gramStart"/>
            <w:r w:rsidRPr="00445313">
              <w:rPr>
                <w:b/>
                <w:bCs/>
                <w:color w:val="000000"/>
                <w:sz w:val="20"/>
                <w:szCs w:val="20"/>
              </w:rPr>
              <w:t>вентиля</w:t>
            </w:r>
            <w:r w:rsidR="0099153F">
              <w:rPr>
                <w:b/>
                <w:bCs/>
                <w:color w:val="000000"/>
                <w:sz w:val="20"/>
                <w:szCs w:val="20"/>
              </w:rPr>
              <w:t>-</w:t>
            </w:r>
            <w:r w:rsidRPr="00445313">
              <w:rPr>
                <w:b/>
                <w:bCs/>
                <w:color w:val="000000"/>
                <w:sz w:val="20"/>
                <w:szCs w:val="20"/>
              </w:rPr>
              <w:t>цию</w:t>
            </w:r>
            <w:proofErr w:type="spellEnd"/>
            <w:proofErr w:type="gramEnd"/>
            <w:r w:rsidRPr="00445313">
              <w:rPr>
                <w:b/>
                <w:bCs/>
                <w:color w:val="000000"/>
                <w:sz w:val="20"/>
                <w:szCs w:val="20"/>
              </w:rPr>
              <w:t>, Гкал</w:t>
            </w:r>
          </w:p>
        </w:tc>
        <w:tc>
          <w:tcPr>
            <w:tcW w:w="0" w:type="auto"/>
            <w:shd w:val="clear" w:color="auto" w:fill="D9D9D9" w:themeFill="background1" w:themeFillShade="D9"/>
            <w:vAlign w:val="center"/>
          </w:tcPr>
          <w:p w:rsidR="00445313" w:rsidRPr="00445313" w:rsidRDefault="00445313" w:rsidP="005C2AF6">
            <w:pPr>
              <w:jc w:val="center"/>
              <w:rPr>
                <w:b/>
                <w:bCs/>
                <w:color w:val="000000"/>
                <w:sz w:val="20"/>
                <w:szCs w:val="20"/>
              </w:rPr>
            </w:pPr>
            <w:r w:rsidRPr="00445313">
              <w:rPr>
                <w:b/>
                <w:bCs/>
                <w:color w:val="000000"/>
                <w:sz w:val="20"/>
                <w:szCs w:val="20"/>
              </w:rPr>
              <w:t>Расход тепловой энергии, Гкал</w:t>
            </w:r>
          </w:p>
        </w:tc>
        <w:tc>
          <w:tcPr>
            <w:tcW w:w="0" w:type="auto"/>
            <w:shd w:val="clear" w:color="auto" w:fill="D9D9D9" w:themeFill="background1" w:themeFillShade="D9"/>
          </w:tcPr>
          <w:p w:rsidR="00445313" w:rsidRPr="00445313" w:rsidRDefault="00445313" w:rsidP="005C2AF6">
            <w:pPr>
              <w:jc w:val="center"/>
              <w:rPr>
                <w:b/>
                <w:bCs/>
                <w:color w:val="000000"/>
                <w:sz w:val="20"/>
                <w:szCs w:val="20"/>
              </w:rPr>
            </w:pPr>
          </w:p>
        </w:tc>
        <w:tc>
          <w:tcPr>
            <w:tcW w:w="0" w:type="auto"/>
            <w:shd w:val="clear" w:color="auto" w:fill="D9D9D9" w:themeFill="background1" w:themeFillShade="D9"/>
            <w:vAlign w:val="center"/>
          </w:tcPr>
          <w:p w:rsidR="00445313" w:rsidRPr="00445313" w:rsidRDefault="00445313" w:rsidP="005C2AF6">
            <w:pPr>
              <w:jc w:val="center"/>
              <w:rPr>
                <w:b/>
                <w:bCs/>
                <w:color w:val="000000"/>
                <w:sz w:val="20"/>
                <w:szCs w:val="20"/>
              </w:rPr>
            </w:pPr>
            <w:r w:rsidRPr="00445313">
              <w:rPr>
                <w:b/>
                <w:bCs/>
                <w:color w:val="000000"/>
                <w:sz w:val="20"/>
                <w:szCs w:val="20"/>
              </w:rPr>
              <w:t>Прирост расхода тепловой энергии на отопление, Гкал</w:t>
            </w:r>
          </w:p>
        </w:tc>
        <w:tc>
          <w:tcPr>
            <w:tcW w:w="0" w:type="auto"/>
            <w:shd w:val="clear" w:color="auto" w:fill="D9D9D9" w:themeFill="background1" w:themeFillShade="D9"/>
            <w:vAlign w:val="center"/>
          </w:tcPr>
          <w:p w:rsidR="00445313" w:rsidRPr="00445313" w:rsidRDefault="00445313" w:rsidP="005C2AF6">
            <w:pPr>
              <w:jc w:val="center"/>
              <w:rPr>
                <w:b/>
                <w:bCs/>
                <w:color w:val="000000"/>
                <w:sz w:val="20"/>
                <w:szCs w:val="20"/>
              </w:rPr>
            </w:pPr>
            <w:r w:rsidRPr="00445313">
              <w:rPr>
                <w:b/>
                <w:bCs/>
                <w:color w:val="000000"/>
                <w:sz w:val="20"/>
                <w:szCs w:val="20"/>
              </w:rPr>
              <w:t>Прирост расхода тепловой энергии на ГВС, Гкал</w:t>
            </w:r>
          </w:p>
        </w:tc>
        <w:tc>
          <w:tcPr>
            <w:tcW w:w="0" w:type="auto"/>
            <w:shd w:val="clear" w:color="auto" w:fill="D9D9D9" w:themeFill="background1" w:themeFillShade="D9"/>
            <w:vAlign w:val="center"/>
          </w:tcPr>
          <w:p w:rsidR="00445313" w:rsidRPr="00445313" w:rsidRDefault="00445313" w:rsidP="005C2AF6">
            <w:pPr>
              <w:jc w:val="center"/>
              <w:rPr>
                <w:b/>
                <w:bCs/>
                <w:color w:val="000000"/>
                <w:sz w:val="20"/>
                <w:szCs w:val="20"/>
              </w:rPr>
            </w:pPr>
            <w:r w:rsidRPr="00445313">
              <w:rPr>
                <w:b/>
                <w:bCs/>
                <w:color w:val="000000"/>
                <w:sz w:val="20"/>
                <w:szCs w:val="20"/>
              </w:rPr>
              <w:t xml:space="preserve">Прирост расхода тепловой энергии на </w:t>
            </w:r>
            <w:proofErr w:type="spellStart"/>
            <w:proofErr w:type="gramStart"/>
            <w:r w:rsidRPr="00445313">
              <w:rPr>
                <w:b/>
                <w:bCs/>
                <w:color w:val="000000"/>
                <w:sz w:val="20"/>
                <w:szCs w:val="20"/>
              </w:rPr>
              <w:t>вентиля</w:t>
            </w:r>
            <w:r w:rsidR="0099153F">
              <w:rPr>
                <w:b/>
                <w:bCs/>
                <w:color w:val="000000"/>
                <w:sz w:val="20"/>
                <w:szCs w:val="20"/>
              </w:rPr>
              <w:t>-</w:t>
            </w:r>
            <w:r w:rsidRPr="00445313">
              <w:rPr>
                <w:b/>
                <w:bCs/>
                <w:color w:val="000000"/>
                <w:sz w:val="20"/>
                <w:szCs w:val="20"/>
              </w:rPr>
              <w:t>цию</w:t>
            </w:r>
            <w:proofErr w:type="spellEnd"/>
            <w:proofErr w:type="gramEnd"/>
            <w:r w:rsidRPr="00445313">
              <w:rPr>
                <w:b/>
                <w:bCs/>
                <w:color w:val="000000"/>
                <w:sz w:val="20"/>
                <w:szCs w:val="20"/>
              </w:rPr>
              <w:t>, Гкал</w:t>
            </w:r>
          </w:p>
        </w:tc>
        <w:tc>
          <w:tcPr>
            <w:tcW w:w="0" w:type="auto"/>
            <w:shd w:val="clear" w:color="auto" w:fill="D9D9D9" w:themeFill="background1" w:themeFillShade="D9"/>
            <w:vAlign w:val="center"/>
          </w:tcPr>
          <w:p w:rsidR="00445313" w:rsidRPr="00445313" w:rsidRDefault="00445313" w:rsidP="005C2AF6">
            <w:pPr>
              <w:jc w:val="center"/>
              <w:rPr>
                <w:b/>
                <w:bCs/>
                <w:color w:val="000000"/>
                <w:sz w:val="20"/>
                <w:szCs w:val="20"/>
              </w:rPr>
            </w:pPr>
            <w:r w:rsidRPr="00445313">
              <w:rPr>
                <w:b/>
                <w:bCs/>
                <w:color w:val="000000"/>
                <w:sz w:val="20"/>
                <w:szCs w:val="20"/>
              </w:rPr>
              <w:t>Прирост расхода тепловой энергии, Гкал</w:t>
            </w:r>
          </w:p>
        </w:tc>
      </w:tr>
      <w:tr w:rsidR="00445313" w:rsidRPr="00445313" w:rsidTr="0099153F">
        <w:trPr>
          <w:trHeight w:val="315"/>
          <w:jc w:val="center"/>
        </w:trPr>
        <w:tc>
          <w:tcPr>
            <w:tcW w:w="0" w:type="auto"/>
            <w:vAlign w:val="center"/>
          </w:tcPr>
          <w:p w:rsidR="00445313" w:rsidRPr="00445313" w:rsidRDefault="00445313" w:rsidP="005C2AF6">
            <w:pPr>
              <w:jc w:val="center"/>
              <w:rPr>
                <w:color w:val="000000"/>
                <w:sz w:val="20"/>
                <w:szCs w:val="20"/>
              </w:rPr>
            </w:pPr>
            <w:r w:rsidRPr="00445313">
              <w:rPr>
                <w:color w:val="000000"/>
                <w:sz w:val="20"/>
                <w:szCs w:val="20"/>
              </w:rPr>
              <w:t>1</w:t>
            </w:r>
          </w:p>
        </w:tc>
        <w:tc>
          <w:tcPr>
            <w:tcW w:w="0" w:type="auto"/>
            <w:shd w:val="clear" w:color="000000" w:fill="FFFFFF"/>
            <w:vAlign w:val="center"/>
          </w:tcPr>
          <w:p w:rsidR="00445313" w:rsidRPr="00445313" w:rsidRDefault="00445313" w:rsidP="005C2AF6">
            <w:pPr>
              <w:jc w:val="center"/>
              <w:rPr>
                <w:color w:val="000000"/>
                <w:sz w:val="20"/>
                <w:szCs w:val="20"/>
              </w:rPr>
            </w:pPr>
            <w:proofErr w:type="spellStart"/>
            <w:proofErr w:type="gramStart"/>
            <w:r w:rsidRPr="00445313">
              <w:rPr>
                <w:color w:val="000000"/>
                <w:sz w:val="20"/>
                <w:szCs w:val="20"/>
              </w:rPr>
              <w:t>C</w:t>
            </w:r>
            <w:proofErr w:type="gramEnd"/>
            <w:r w:rsidRPr="00445313">
              <w:rPr>
                <w:color w:val="000000"/>
                <w:sz w:val="20"/>
                <w:szCs w:val="20"/>
              </w:rPr>
              <w:t>тарый</w:t>
            </w:r>
            <w:proofErr w:type="spellEnd"/>
            <w:r w:rsidRPr="00445313">
              <w:rPr>
                <w:color w:val="000000"/>
                <w:sz w:val="20"/>
                <w:szCs w:val="20"/>
              </w:rPr>
              <w:t xml:space="preserve"> город</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19203,89</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2718,89</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0</w:t>
            </w:r>
          </w:p>
        </w:tc>
        <w:tc>
          <w:tcPr>
            <w:tcW w:w="1054" w:type="dxa"/>
            <w:noWrap/>
            <w:vAlign w:val="center"/>
          </w:tcPr>
          <w:p w:rsidR="00445313" w:rsidRPr="00445313" w:rsidRDefault="00445313" w:rsidP="005C2AF6">
            <w:pPr>
              <w:jc w:val="center"/>
              <w:rPr>
                <w:color w:val="000000"/>
                <w:sz w:val="18"/>
                <w:szCs w:val="18"/>
              </w:rPr>
            </w:pPr>
            <w:r w:rsidRPr="00445313">
              <w:rPr>
                <w:color w:val="000000"/>
                <w:sz w:val="18"/>
                <w:szCs w:val="18"/>
              </w:rPr>
              <w:t>21922,78</w:t>
            </w:r>
          </w:p>
        </w:tc>
        <w:tc>
          <w:tcPr>
            <w:tcW w:w="0" w:type="auto"/>
            <w:noWrap/>
            <w:vAlign w:val="bottom"/>
          </w:tcPr>
          <w:p w:rsidR="00445313" w:rsidRPr="00445313" w:rsidRDefault="00445313" w:rsidP="005C2AF6">
            <w:pPr>
              <w:jc w:val="center"/>
              <w:rPr>
                <w:color w:val="000000"/>
                <w:sz w:val="18"/>
                <w:szCs w:val="18"/>
              </w:rPr>
            </w:pPr>
          </w:p>
        </w:tc>
        <w:tc>
          <w:tcPr>
            <w:tcW w:w="1177" w:type="dxa"/>
            <w:vAlign w:val="center"/>
          </w:tcPr>
          <w:p w:rsidR="00445313" w:rsidRPr="00445313" w:rsidRDefault="00445313" w:rsidP="005C2AF6">
            <w:pPr>
              <w:jc w:val="center"/>
              <w:rPr>
                <w:color w:val="000000"/>
                <w:sz w:val="18"/>
                <w:szCs w:val="18"/>
              </w:rPr>
            </w:pPr>
            <w:r w:rsidRPr="00445313">
              <w:rPr>
                <w:color w:val="000000"/>
                <w:sz w:val="18"/>
                <w:szCs w:val="18"/>
              </w:rPr>
              <w:t>26098,27</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4321,03</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2084,04</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32503,34</w:t>
            </w:r>
          </w:p>
        </w:tc>
        <w:tc>
          <w:tcPr>
            <w:tcW w:w="0" w:type="auto"/>
          </w:tcPr>
          <w:p w:rsidR="00445313" w:rsidRPr="00445313" w:rsidRDefault="00445313" w:rsidP="005C2AF6">
            <w:pPr>
              <w:jc w:val="center"/>
              <w:rPr>
                <w:color w:val="000000"/>
                <w:sz w:val="18"/>
                <w:szCs w:val="18"/>
              </w:rPr>
            </w:pP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6894,38</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1602,15</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2084,04</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10580,56</w:t>
            </w:r>
          </w:p>
        </w:tc>
      </w:tr>
      <w:tr w:rsidR="00445313" w:rsidRPr="00445313" w:rsidTr="0099153F">
        <w:trPr>
          <w:trHeight w:val="315"/>
          <w:jc w:val="center"/>
        </w:trPr>
        <w:tc>
          <w:tcPr>
            <w:tcW w:w="0" w:type="auto"/>
            <w:vAlign w:val="center"/>
          </w:tcPr>
          <w:p w:rsidR="00445313" w:rsidRPr="00445313" w:rsidRDefault="00445313" w:rsidP="005C2AF6">
            <w:pPr>
              <w:jc w:val="center"/>
              <w:rPr>
                <w:color w:val="000000"/>
                <w:sz w:val="20"/>
                <w:szCs w:val="20"/>
              </w:rPr>
            </w:pPr>
            <w:r w:rsidRPr="00445313">
              <w:rPr>
                <w:color w:val="000000"/>
                <w:sz w:val="20"/>
                <w:szCs w:val="20"/>
              </w:rPr>
              <w:t>2</w:t>
            </w:r>
          </w:p>
        </w:tc>
        <w:tc>
          <w:tcPr>
            <w:tcW w:w="0" w:type="auto"/>
            <w:shd w:val="clear" w:color="000000" w:fill="FFFFFF"/>
            <w:vAlign w:val="center"/>
          </w:tcPr>
          <w:p w:rsidR="00445313" w:rsidRPr="00445313" w:rsidRDefault="00445313" w:rsidP="005C2AF6">
            <w:pPr>
              <w:jc w:val="center"/>
              <w:rPr>
                <w:color w:val="000000"/>
                <w:sz w:val="20"/>
                <w:szCs w:val="20"/>
              </w:rPr>
            </w:pPr>
            <w:r w:rsidRPr="00445313">
              <w:rPr>
                <w:color w:val="000000"/>
                <w:sz w:val="20"/>
                <w:szCs w:val="20"/>
              </w:rPr>
              <w:t>Татарский</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10920,89</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1393,88</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0</w:t>
            </w:r>
          </w:p>
        </w:tc>
        <w:tc>
          <w:tcPr>
            <w:tcW w:w="1054" w:type="dxa"/>
            <w:noWrap/>
            <w:vAlign w:val="center"/>
          </w:tcPr>
          <w:p w:rsidR="00445313" w:rsidRPr="00445313" w:rsidRDefault="00445313" w:rsidP="005C2AF6">
            <w:pPr>
              <w:jc w:val="center"/>
              <w:rPr>
                <w:color w:val="000000"/>
                <w:sz w:val="18"/>
                <w:szCs w:val="18"/>
              </w:rPr>
            </w:pPr>
            <w:r w:rsidRPr="00445313">
              <w:rPr>
                <w:color w:val="000000"/>
                <w:sz w:val="18"/>
                <w:szCs w:val="18"/>
              </w:rPr>
              <w:t>12314,77</w:t>
            </w:r>
          </w:p>
        </w:tc>
        <w:tc>
          <w:tcPr>
            <w:tcW w:w="0" w:type="auto"/>
            <w:noWrap/>
            <w:vAlign w:val="bottom"/>
          </w:tcPr>
          <w:p w:rsidR="00445313" w:rsidRPr="00445313" w:rsidRDefault="00445313" w:rsidP="005C2AF6">
            <w:pPr>
              <w:jc w:val="center"/>
              <w:rPr>
                <w:color w:val="000000"/>
                <w:sz w:val="18"/>
                <w:szCs w:val="18"/>
              </w:rPr>
            </w:pPr>
          </w:p>
        </w:tc>
        <w:tc>
          <w:tcPr>
            <w:tcW w:w="1177" w:type="dxa"/>
            <w:vAlign w:val="center"/>
          </w:tcPr>
          <w:p w:rsidR="00445313" w:rsidRPr="00445313" w:rsidRDefault="00445313" w:rsidP="005C2AF6">
            <w:pPr>
              <w:jc w:val="center"/>
              <w:rPr>
                <w:color w:val="000000"/>
                <w:sz w:val="18"/>
                <w:szCs w:val="18"/>
              </w:rPr>
            </w:pPr>
            <w:r w:rsidRPr="00445313">
              <w:rPr>
                <w:color w:val="000000"/>
                <w:sz w:val="18"/>
                <w:szCs w:val="18"/>
              </w:rPr>
              <w:t>24764,88</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4100,27</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1977,56</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30842,71</w:t>
            </w:r>
          </w:p>
        </w:tc>
        <w:tc>
          <w:tcPr>
            <w:tcW w:w="0" w:type="auto"/>
          </w:tcPr>
          <w:p w:rsidR="00445313" w:rsidRPr="00445313" w:rsidRDefault="00445313" w:rsidP="005C2AF6">
            <w:pPr>
              <w:jc w:val="center"/>
              <w:rPr>
                <w:color w:val="000000"/>
                <w:sz w:val="18"/>
                <w:szCs w:val="18"/>
              </w:rPr>
            </w:pP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13843,99</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2706,39</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1977,56</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18527,94</w:t>
            </w:r>
          </w:p>
        </w:tc>
      </w:tr>
      <w:tr w:rsidR="00445313" w:rsidRPr="00445313" w:rsidTr="0099153F">
        <w:trPr>
          <w:trHeight w:val="315"/>
          <w:jc w:val="center"/>
        </w:trPr>
        <w:tc>
          <w:tcPr>
            <w:tcW w:w="0" w:type="auto"/>
            <w:vAlign w:val="center"/>
          </w:tcPr>
          <w:p w:rsidR="00445313" w:rsidRPr="00445313" w:rsidRDefault="00445313" w:rsidP="005C2AF6">
            <w:pPr>
              <w:jc w:val="center"/>
              <w:rPr>
                <w:color w:val="000000"/>
                <w:sz w:val="20"/>
                <w:szCs w:val="20"/>
              </w:rPr>
            </w:pPr>
            <w:r w:rsidRPr="00445313">
              <w:rPr>
                <w:color w:val="000000"/>
                <w:sz w:val="20"/>
                <w:szCs w:val="20"/>
              </w:rPr>
              <w:t>3</w:t>
            </w:r>
          </w:p>
        </w:tc>
        <w:tc>
          <w:tcPr>
            <w:tcW w:w="0" w:type="auto"/>
            <w:shd w:val="clear" w:color="000000" w:fill="FFFFFF"/>
            <w:vAlign w:val="center"/>
          </w:tcPr>
          <w:p w:rsidR="00445313" w:rsidRPr="00445313" w:rsidRDefault="00445313" w:rsidP="005C2AF6">
            <w:pPr>
              <w:jc w:val="center"/>
              <w:rPr>
                <w:color w:val="000000"/>
                <w:sz w:val="20"/>
                <w:szCs w:val="20"/>
              </w:rPr>
            </w:pPr>
            <w:r w:rsidRPr="00445313">
              <w:rPr>
                <w:color w:val="000000"/>
                <w:sz w:val="20"/>
                <w:szCs w:val="20"/>
              </w:rPr>
              <w:t>50 лет СССР</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22036,31</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4011,98</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0</w:t>
            </w:r>
          </w:p>
        </w:tc>
        <w:tc>
          <w:tcPr>
            <w:tcW w:w="1054" w:type="dxa"/>
            <w:noWrap/>
            <w:vAlign w:val="center"/>
          </w:tcPr>
          <w:p w:rsidR="00445313" w:rsidRPr="00445313" w:rsidRDefault="00445313" w:rsidP="005C2AF6">
            <w:pPr>
              <w:jc w:val="center"/>
              <w:rPr>
                <w:color w:val="000000"/>
                <w:sz w:val="18"/>
                <w:szCs w:val="18"/>
              </w:rPr>
            </w:pPr>
            <w:r w:rsidRPr="00445313">
              <w:rPr>
                <w:color w:val="000000"/>
                <w:sz w:val="18"/>
                <w:szCs w:val="18"/>
              </w:rPr>
              <w:t>26048,29</w:t>
            </w:r>
          </w:p>
        </w:tc>
        <w:tc>
          <w:tcPr>
            <w:tcW w:w="0" w:type="auto"/>
            <w:noWrap/>
            <w:vAlign w:val="bottom"/>
          </w:tcPr>
          <w:p w:rsidR="00445313" w:rsidRPr="00445313" w:rsidRDefault="00445313" w:rsidP="005C2AF6">
            <w:pPr>
              <w:jc w:val="center"/>
              <w:rPr>
                <w:color w:val="000000"/>
                <w:sz w:val="18"/>
                <w:szCs w:val="18"/>
              </w:rPr>
            </w:pPr>
          </w:p>
        </w:tc>
        <w:tc>
          <w:tcPr>
            <w:tcW w:w="1177" w:type="dxa"/>
            <w:vAlign w:val="center"/>
          </w:tcPr>
          <w:p w:rsidR="00445313" w:rsidRPr="00445313" w:rsidRDefault="00445313" w:rsidP="005C2AF6">
            <w:pPr>
              <w:jc w:val="center"/>
              <w:rPr>
                <w:color w:val="000000"/>
                <w:sz w:val="18"/>
                <w:szCs w:val="18"/>
              </w:rPr>
            </w:pPr>
            <w:r w:rsidRPr="00445313">
              <w:rPr>
                <w:color w:val="000000"/>
                <w:sz w:val="18"/>
                <w:szCs w:val="18"/>
              </w:rPr>
              <w:t>24167,45</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6002,03</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1929,86</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32099,33</w:t>
            </w:r>
          </w:p>
        </w:tc>
        <w:tc>
          <w:tcPr>
            <w:tcW w:w="0" w:type="auto"/>
          </w:tcPr>
          <w:p w:rsidR="00445313" w:rsidRPr="00445313" w:rsidRDefault="00445313" w:rsidP="005C2AF6">
            <w:pPr>
              <w:jc w:val="center"/>
              <w:rPr>
                <w:color w:val="000000"/>
                <w:sz w:val="18"/>
                <w:szCs w:val="18"/>
              </w:rPr>
            </w:pP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2131,14</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1990,05</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1929,86</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6051,04</w:t>
            </w:r>
          </w:p>
        </w:tc>
      </w:tr>
      <w:tr w:rsidR="00445313" w:rsidRPr="00445313" w:rsidTr="0099153F">
        <w:trPr>
          <w:trHeight w:val="315"/>
          <w:jc w:val="center"/>
        </w:trPr>
        <w:tc>
          <w:tcPr>
            <w:tcW w:w="0" w:type="auto"/>
            <w:vAlign w:val="center"/>
          </w:tcPr>
          <w:p w:rsidR="00445313" w:rsidRPr="00445313" w:rsidRDefault="00445313" w:rsidP="005C2AF6">
            <w:pPr>
              <w:jc w:val="center"/>
              <w:rPr>
                <w:color w:val="000000"/>
                <w:sz w:val="20"/>
                <w:szCs w:val="20"/>
              </w:rPr>
            </w:pPr>
            <w:r w:rsidRPr="00445313">
              <w:rPr>
                <w:color w:val="000000"/>
                <w:sz w:val="20"/>
                <w:szCs w:val="20"/>
              </w:rPr>
              <w:t>4</w:t>
            </w:r>
          </w:p>
        </w:tc>
        <w:tc>
          <w:tcPr>
            <w:tcW w:w="0" w:type="auto"/>
            <w:shd w:val="clear" w:color="000000" w:fill="FFFFFF"/>
            <w:vAlign w:val="center"/>
          </w:tcPr>
          <w:p w:rsidR="00445313" w:rsidRPr="00445313" w:rsidRDefault="00445313" w:rsidP="005C2AF6">
            <w:pPr>
              <w:jc w:val="center"/>
              <w:rPr>
                <w:color w:val="000000"/>
                <w:sz w:val="20"/>
                <w:szCs w:val="20"/>
              </w:rPr>
            </w:pPr>
            <w:proofErr w:type="spellStart"/>
            <w:r w:rsidRPr="00445313">
              <w:rPr>
                <w:color w:val="000000"/>
                <w:sz w:val="20"/>
                <w:szCs w:val="20"/>
              </w:rPr>
              <w:t>Приокский</w:t>
            </w:r>
            <w:proofErr w:type="spellEnd"/>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12765,40</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8823,04</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0</w:t>
            </w:r>
          </w:p>
        </w:tc>
        <w:tc>
          <w:tcPr>
            <w:tcW w:w="1054" w:type="dxa"/>
            <w:noWrap/>
            <w:vAlign w:val="center"/>
          </w:tcPr>
          <w:p w:rsidR="00445313" w:rsidRPr="00445313" w:rsidRDefault="00445313" w:rsidP="005C2AF6">
            <w:pPr>
              <w:jc w:val="center"/>
              <w:rPr>
                <w:color w:val="000000"/>
                <w:sz w:val="18"/>
                <w:szCs w:val="18"/>
              </w:rPr>
            </w:pPr>
            <w:r w:rsidRPr="00445313">
              <w:rPr>
                <w:color w:val="000000"/>
                <w:sz w:val="18"/>
                <w:szCs w:val="18"/>
              </w:rPr>
              <w:t>21588,44</w:t>
            </w:r>
          </w:p>
        </w:tc>
        <w:tc>
          <w:tcPr>
            <w:tcW w:w="0" w:type="auto"/>
            <w:noWrap/>
            <w:vAlign w:val="bottom"/>
          </w:tcPr>
          <w:p w:rsidR="00445313" w:rsidRPr="00445313" w:rsidRDefault="00445313" w:rsidP="005C2AF6">
            <w:pPr>
              <w:jc w:val="center"/>
              <w:rPr>
                <w:color w:val="000000"/>
                <w:sz w:val="18"/>
                <w:szCs w:val="18"/>
              </w:rPr>
            </w:pPr>
          </w:p>
        </w:tc>
        <w:tc>
          <w:tcPr>
            <w:tcW w:w="1177" w:type="dxa"/>
            <w:vAlign w:val="center"/>
          </w:tcPr>
          <w:p w:rsidR="00445313" w:rsidRPr="00445313" w:rsidRDefault="00445313" w:rsidP="005C2AF6">
            <w:pPr>
              <w:jc w:val="center"/>
              <w:rPr>
                <w:color w:val="000000"/>
                <w:sz w:val="18"/>
                <w:szCs w:val="18"/>
              </w:rPr>
            </w:pPr>
            <w:r w:rsidRPr="00445313">
              <w:rPr>
                <w:color w:val="000000"/>
                <w:sz w:val="18"/>
                <w:szCs w:val="18"/>
              </w:rPr>
              <w:t>20240,89</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10053,72</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1616,31</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31910,92</w:t>
            </w:r>
          </w:p>
        </w:tc>
        <w:tc>
          <w:tcPr>
            <w:tcW w:w="0" w:type="auto"/>
          </w:tcPr>
          <w:p w:rsidR="00445313" w:rsidRPr="00445313" w:rsidRDefault="00445313" w:rsidP="005C2AF6">
            <w:pPr>
              <w:jc w:val="center"/>
              <w:rPr>
                <w:color w:val="000000"/>
                <w:sz w:val="18"/>
                <w:szCs w:val="18"/>
              </w:rPr>
            </w:pP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7475,49</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1230,68</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1616,31</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10322,48</w:t>
            </w:r>
          </w:p>
        </w:tc>
      </w:tr>
      <w:tr w:rsidR="00445313" w:rsidRPr="00445313" w:rsidTr="0099153F">
        <w:trPr>
          <w:trHeight w:val="315"/>
          <w:jc w:val="center"/>
        </w:trPr>
        <w:tc>
          <w:tcPr>
            <w:tcW w:w="0" w:type="auto"/>
            <w:vAlign w:val="center"/>
          </w:tcPr>
          <w:p w:rsidR="00445313" w:rsidRPr="00445313" w:rsidRDefault="00445313" w:rsidP="005C2AF6">
            <w:pPr>
              <w:jc w:val="center"/>
              <w:rPr>
                <w:color w:val="000000"/>
                <w:sz w:val="20"/>
                <w:szCs w:val="20"/>
              </w:rPr>
            </w:pPr>
            <w:r w:rsidRPr="00445313">
              <w:rPr>
                <w:color w:val="000000"/>
                <w:sz w:val="20"/>
                <w:szCs w:val="20"/>
              </w:rPr>
              <w:t>5</w:t>
            </w:r>
          </w:p>
        </w:tc>
        <w:tc>
          <w:tcPr>
            <w:tcW w:w="0" w:type="auto"/>
            <w:shd w:val="clear" w:color="000000" w:fill="FFFFFF"/>
            <w:vAlign w:val="center"/>
          </w:tcPr>
          <w:p w:rsidR="00445313" w:rsidRPr="00445313" w:rsidRDefault="00445313" w:rsidP="005C2AF6">
            <w:pPr>
              <w:jc w:val="center"/>
              <w:rPr>
                <w:color w:val="000000"/>
                <w:sz w:val="20"/>
                <w:szCs w:val="20"/>
              </w:rPr>
            </w:pPr>
            <w:r w:rsidRPr="00445313">
              <w:rPr>
                <w:color w:val="000000"/>
                <w:sz w:val="20"/>
                <w:szCs w:val="20"/>
              </w:rPr>
              <w:t>Сиверка</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6521,50</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1988,40</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0</w:t>
            </w:r>
          </w:p>
        </w:tc>
        <w:tc>
          <w:tcPr>
            <w:tcW w:w="1054" w:type="dxa"/>
            <w:noWrap/>
            <w:vAlign w:val="center"/>
          </w:tcPr>
          <w:p w:rsidR="00445313" w:rsidRPr="00445313" w:rsidRDefault="00445313" w:rsidP="005C2AF6">
            <w:pPr>
              <w:jc w:val="center"/>
              <w:rPr>
                <w:color w:val="000000"/>
                <w:sz w:val="18"/>
                <w:szCs w:val="18"/>
              </w:rPr>
            </w:pPr>
            <w:r w:rsidRPr="00445313">
              <w:rPr>
                <w:color w:val="000000"/>
                <w:sz w:val="18"/>
                <w:szCs w:val="18"/>
              </w:rPr>
              <w:t>8509,90</w:t>
            </w:r>
          </w:p>
        </w:tc>
        <w:tc>
          <w:tcPr>
            <w:tcW w:w="0" w:type="auto"/>
            <w:noWrap/>
            <w:vAlign w:val="bottom"/>
          </w:tcPr>
          <w:p w:rsidR="00445313" w:rsidRPr="00445313" w:rsidRDefault="00445313" w:rsidP="005C2AF6">
            <w:pPr>
              <w:jc w:val="center"/>
              <w:rPr>
                <w:color w:val="000000"/>
                <w:sz w:val="18"/>
                <w:szCs w:val="18"/>
              </w:rPr>
            </w:pPr>
          </w:p>
        </w:tc>
        <w:tc>
          <w:tcPr>
            <w:tcW w:w="1177" w:type="dxa"/>
            <w:vAlign w:val="center"/>
          </w:tcPr>
          <w:p w:rsidR="00445313" w:rsidRPr="00445313" w:rsidRDefault="00445313" w:rsidP="005C2AF6">
            <w:pPr>
              <w:jc w:val="center"/>
              <w:rPr>
                <w:color w:val="000000"/>
                <w:sz w:val="18"/>
                <w:szCs w:val="18"/>
              </w:rPr>
            </w:pPr>
            <w:r w:rsidRPr="00445313">
              <w:rPr>
                <w:color w:val="000000"/>
                <w:sz w:val="18"/>
                <w:szCs w:val="18"/>
              </w:rPr>
              <w:t>19516,06</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3231,23</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1558,43</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24305,72</w:t>
            </w:r>
          </w:p>
        </w:tc>
        <w:tc>
          <w:tcPr>
            <w:tcW w:w="0" w:type="auto"/>
          </w:tcPr>
          <w:p w:rsidR="00445313" w:rsidRPr="00445313" w:rsidRDefault="00445313" w:rsidP="005C2AF6">
            <w:pPr>
              <w:jc w:val="center"/>
              <w:rPr>
                <w:color w:val="000000"/>
                <w:sz w:val="18"/>
                <w:szCs w:val="18"/>
              </w:rPr>
            </w:pP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12994,56</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1242,83</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1558,43</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15795,82</w:t>
            </w:r>
          </w:p>
        </w:tc>
      </w:tr>
      <w:tr w:rsidR="00445313" w:rsidRPr="00445313" w:rsidTr="0099153F">
        <w:trPr>
          <w:trHeight w:val="315"/>
          <w:jc w:val="center"/>
        </w:trPr>
        <w:tc>
          <w:tcPr>
            <w:tcW w:w="0" w:type="auto"/>
            <w:vAlign w:val="center"/>
          </w:tcPr>
          <w:p w:rsidR="00445313" w:rsidRPr="00445313" w:rsidRDefault="00445313" w:rsidP="005C2AF6">
            <w:pPr>
              <w:jc w:val="center"/>
              <w:rPr>
                <w:color w:val="000000"/>
                <w:sz w:val="20"/>
                <w:szCs w:val="20"/>
              </w:rPr>
            </w:pPr>
            <w:r w:rsidRPr="00445313">
              <w:rPr>
                <w:color w:val="000000"/>
                <w:sz w:val="20"/>
                <w:szCs w:val="20"/>
              </w:rPr>
              <w:t>6</w:t>
            </w:r>
          </w:p>
        </w:tc>
        <w:tc>
          <w:tcPr>
            <w:tcW w:w="0" w:type="auto"/>
            <w:shd w:val="clear" w:color="000000" w:fill="FFFFFF"/>
            <w:vAlign w:val="center"/>
          </w:tcPr>
          <w:p w:rsidR="00445313" w:rsidRPr="00445313" w:rsidRDefault="00445313" w:rsidP="005C2AF6">
            <w:pPr>
              <w:jc w:val="center"/>
              <w:rPr>
                <w:color w:val="000000"/>
                <w:sz w:val="20"/>
                <w:szCs w:val="20"/>
              </w:rPr>
            </w:pPr>
            <w:r w:rsidRPr="00445313">
              <w:rPr>
                <w:color w:val="000000"/>
                <w:sz w:val="20"/>
                <w:szCs w:val="20"/>
              </w:rPr>
              <w:t>Аэродром</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 </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 </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 </w:t>
            </w:r>
          </w:p>
        </w:tc>
        <w:tc>
          <w:tcPr>
            <w:tcW w:w="1054" w:type="dxa"/>
            <w:noWrap/>
            <w:vAlign w:val="center"/>
          </w:tcPr>
          <w:p w:rsidR="00445313" w:rsidRPr="00445313" w:rsidRDefault="00445313" w:rsidP="005C2AF6">
            <w:pPr>
              <w:jc w:val="center"/>
              <w:rPr>
                <w:color w:val="000000"/>
                <w:sz w:val="18"/>
                <w:szCs w:val="18"/>
              </w:rPr>
            </w:pPr>
            <w:r w:rsidRPr="00445313">
              <w:rPr>
                <w:color w:val="000000"/>
                <w:sz w:val="18"/>
                <w:szCs w:val="18"/>
              </w:rPr>
              <w:t> </w:t>
            </w:r>
          </w:p>
        </w:tc>
        <w:tc>
          <w:tcPr>
            <w:tcW w:w="0" w:type="auto"/>
            <w:noWrap/>
            <w:vAlign w:val="bottom"/>
          </w:tcPr>
          <w:p w:rsidR="00445313" w:rsidRPr="00445313" w:rsidRDefault="00445313" w:rsidP="005C2AF6">
            <w:pPr>
              <w:jc w:val="center"/>
              <w:rPr>
                <w:color w:val="000000"/>
                <w:sz w:val="18"/>
                <w:szCs w:val="18"/>
              </w:rPr>
            </w:pPr>
          </w:p>
        </w:tc>
        <w:tc>
          <w:tcPr>
            <w:tcW w:w="1177" w:type="dxa"/>
            <w:vAlign w:val="center"/>
          </w:tcPr>
          <w:p w:rsidR="00445313" w:rsidRPr="00445313" w:rsidRDefault="00445313" w:rsidP="005C2AF6">
            <w:pPr>
              <w:jc w:val="center"/>
              <w:rPr>
                <w:color w:val="000000"/>
                <w:sz w:val="18"/>
                <w:szCs w:val="18"/>
              </w:rPr>
            </w:pPr>
            <w:r w:rsidRPr="00445313">
              <w:rPr>
                <w:color w:val="000000"/>
                <w:sz w:val="18"/>
                <w:szCs w:val="18"/>
              </w:rPr>
              <w:t>17682,85</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2927,71</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1412,04</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22022,60</w:t>
            </w:r>
          </w:p>
        </w:tc>
        <w:tc>
          <w:tcPr>
            <w:tcW w:w="0" w:type="auto"/>
          </w:tcPr>
          <w:p w:rsidR="00445313" w:rsidRPr="00445313" w:rsidRDefault="00445313" w:rsidP="005C2AF6">
            <w:pPr>
              <w:jc w:val="center"/>
              <w:rPr>
                <w:color w:val="000000"/>
                <w:sz w:val="18"/>
                <w:szCs w:val="18"/>
              </w:rPr>
            </w:pP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17682,85</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2927,71</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1412,04</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22022,60</w:t>
            </w:r>
          </w:p>
        </w:tc>
      </w:tr>
      <w:tr w:rsidR="00445313" w:rsidRPr="00445313" w:rsidTr="0099153F">
        <w:trPr>
          <w:trHeight w:val="315"/>
          <w:jc w:val="center"/>
        </w:trPr>
        <w:tc>
          <w:tcPr>
            <w:tcW w:w="0" w:type="auto"/>
            <w:vAlign w:val="center"/>
          </w:tcPr>
          <w:p w:rsidR="00445313" w:rsidRPr="00445313" w:rsidRDefault="00445313" w:rsidP="005C2AF6">
            <w:pPr>
              <w:jc w:val="center"/>
              <w:rPr>
                <w:color w:val="000000"/>
                <w:sz w:val="20"/>
                <w:szCs w:val="20"/>
              </w:rPr>
            </w:pPr>
            <w:r w:rsidRPr="00445313">
              <w:rPr>
                <w:color w:val="000000"/>
                <w:sz w:val="20"/>
                <w:szCs w:val="20"/>
              </w:rPr>
              <w:t>7</w:t>
            </w:r>
          </w:p>
        </w:tc>
        <w:tc>
          <w:tcPr>
            <w:tcW w:w="0" w:type="auto"/>
            <w:shd w:val="clear" w:color="000000" w:fill="FFFFFF"/>
            <w:vAlign w:val="center"/>
          </w:tcPr>
          <w:p w:rsidR="00445313" w:rsidRPr="00445313" w:rsidRDefault="00445313" w:rsidP="005C2AF6">
            <w:pPr>
              <w:jc w:val="center"/>
              <w:rPr>
                <w:color w:val="000000"/>
                <w:sz w:val="20"/>
                <w:szCs w:val="20"/>
              </w:rPr>
            </w:pPr>
            <w:proofErr w:type="spellStart"/>
            <w:r w:rsidRPr="00445313">
              <w:rPr>
                <w:color w:val="000000"/>
                <w:sz w:val="20"/>
                <w:szCs w:val="20"/>
              </w:rPr>
              <w:t>Черемушки</w:t>
            </w:r>
            <w:proofErr w:type="spellEnd"/>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13043,12</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4115,33</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0</w:t>
            </w:r>
          </w:p>
        </w:tc>
        <w:tc>
          <w:tcPr>
            <w:tcW w:w="1054" w:type="dxa"/>
            <w:noWrap/>
            <w:vAlign w:val="center"/>
          </w:tcPr>
          <w:p w:rsidR="00445313" w:rsidRPr="00445313" w:rsidRDefault="00445313" w:rsidP="005C2AF6">
            <w:pPr>
              <w:jc w:val="center"/>
              <w:rPr>
                <w:color w:val="000000"/>
                <w:sz w:val="18"/>
                <w:szCs w:val="18"/>
              </w:rPr>
            </w:pPr>
            <w:r w:rsidRPr="00445313">
              <w:rPr>
                <w:color w:val="000000"/>
                <w:sz w:val="18"/>
                <w:szCs w:val="18"/>
              </w:rPr>
              <w:t>17158,45</w:t>
            </w:r>
          </w:p>
        </w:tc>
        <w:tc>
          <w:tcPr>
            <w:tcW w:w="0" w:type="auto"/>
            <w:noWrap/>
            <w:vAlign w:val="bottom"/>
          </w:tcPr>
          <w:p w:rsidR="00445313" w:rsidRPr="00445313" w:rsidRDefault="00445313" w:rsidP="005C2AF6">
            <w:pPr>
              <w:jc w:val="center"/>
              <w:rPr>
                <w:color w:val="000000"/>
                <w:sz w:val="18"/>
                <w:szCs w:val="18"/>
              </w:rPr>
            </w:pPr>
          </w:p>
        </w:tc>
        <w:tc>
          <w:tcPr>
            <w:tcW w:w="1177" w:type="dxa"/>
            <w:vAlign w:val="center"/>
          </w:tcPr>
          <w:p w:rsidR="00445313" w:rsidRPr="00445313" w:rsidRDefault="00445313" w:rsidP="005C2AF6">
            <w:pPr>
              <w:jc w:val="center"/>
              <w:rPr>
                <w:color w:val="000000"/>
                <w:sz w:val="18"/>
                <w:szCs w:val="18"/>
              </w:rPr>
            </w:pPr>
            <w:r w:rsidRPr="00445313">
              <w:rPr>
                <w:color w:val="000000"/>
                <w:sz w:val="18"/>
                <w:szCs w:val="18"/>
              </w:rPr>
              <w:t>13154,41</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4355,89</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1050,43</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18560,73</w:t>
            </w:r>
          </w:p>
        </w:tc>
        <w:tc>
          <w:tcPr>
            <w:tcW w:w="0" w:type="auto"/>
          </w:tcPr>
          <w:p w:rsidR="00445313" w:rsidRPr="00445313" w:rsidRDefault="00445313" w:rsidP="005C2AF6">
            <w:pPr>
              <w:jc w:val="center"/>
              <w:rPr>
                <w:color w:val="000000"/>
                <w:sz w:val="18"/>
                <w:szCs w:val="18"/>
              </w:rPr>
            </w:pP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111,29</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240,56</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1050,43</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1402,28</w:t>
            </w:r>
          </w:p>
        </w:tc>
      </w:tr>
      <w:tr w:rsidR="00445313" w:rsidRPr="00445313" w:rsidTr="0099153F">
        <w:trPr>
          <w:trHeight w:val="315"/>
          <w:jc w:val="center"/>
        </w:trPr>
        <w:tc>
          <w:tcPr>
            <w:tcW w:w="0" w:type="auto"/>
            <w:vAlign w:val="center"/>
          </w:tcPr>
          <w:p w:rsidR="00445313" w:rsidRPr="00445313" w:rsidRDefault="00445313" w:rsidP="005C2AF6">
            <w:pPr>
              <w:jc w:val="center"/>
              <w:rPr>
                <w:color w:val="000000"/>
                <w:sz w:val="20"/>
                <w:szCs w:val="20"/>
              </w:rPr>
            </w:pPr>
            <w:r w:rsidRPr="00445313">
              <w:rPr>
                <w:color w:val="000000"/>
                <w:sz w:val="20"/>
                <w:szCs w:val="20"/>
              </w:rPr>
              <w:t>8</w:t>
            </w:r>
          </w:p>
        </w:tc>
        <w:tc>
          <w:tcPr>
            <w:tcW w:w="0" w:type="auto"/>
            <w:shd w:val="clear" w:color="000000" w:fill="FFFFFF"/>
            <w:vAlign w:val="center"/>
          </w:tcPr>
          <w:p w:rsidR="00445313" w:rsidRPr="00445313" w:rsidRDefault="00445313" w:rsidP="005C2AF6">
            <w:pPr>
              <w:jc w:val="center"/>
              <w:rPr>
                <w:color w:val="000000"/>
                <w:sz w:val="20"/>
                <w:szCs w:val="20"/>
              </w:rPr>
            </w:pPr>
            <w:r w:rsidRPr="00445313">
              <w:rPr>
                <w:color w:val="000000"/>
                <w:sz w:val="20"/>
                <w:szCs w:val="20"/>
              </w:rPr>
              <w:t>Садовый</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 </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 </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 </w:t>
            </w:r>
          </w:p>
        </w:tc>
        <w:tc>
          <w:tcPr>
            <w:tcW w:w="1054" w:type="dxa"/>
            <w:noWrap/>
            <w:vAlign w:val="center"/>
          </w:tcPr>
          <w:p w:rsidR="00445313" w:rsidRPr="00445313" w:rsidRDefault="00445313" w:rsidP="005C2AF6">
            <w:pPr>
              <w:jc w:val="center"/>
              <w:rPr>
                <w:color w:val="000000"/>
                <w:sz w:val="18"/>
                <w:szCs w:val="18"/>
              </w:rPr>
            </w:pPr>
            <w:r w:rsidRPr="00445313">
              <w:rPr>
                <w:color w:val="000000"/>
                <w:sz w:val="18"/>
                <w:szCs w:val="18"/>
              </w:rPr>
              <w:t> </w:t>
            </w:r>
          </w:p>
        </w:tc>
        <w:tc>
          <w:tcPr>
            <w:tcW w:w="0" w:type="auto"/>
            <w:noWrap/>
            <w:vAlign w:val="bottom"/>
          </w:tcPr>
          <w:p w:rsidR="00445313" w:rsidRPr="00445313" w:rsidRDefault="00445313" w:rsidP="005C2AF6">
            <w:pPr>
              <w:jc w:val="center"/>
              <w:rPr>
                <w:color w:val="000000"/>
                <w:sz w:val="18"/>
                <w:szCs w:val="18"/>
              </w:rPr>
            </w:pPr>
          </w:p>
        </w:tc>
        <w:tc>
          <w:tcPr>
            <w:tcW w:w="1177" w:type="dxa"/>
            <w:vAlign w:val="center"/>
          </w:tcPr>
          <w:p w:rsidR="00445313" w:rsidRPr="00445313" w:rsidRDefault="00445313" w:rsidP="005C2AF6">
            <w:pPr>
              <w:jc w:val="center"/>
              <w:rPr>
                <w:color w:val="000000"/>
                <w:sz w:val="18"/>
                <w:szCs w:val="18"/>
              </w:rPr>
            </w:pPr>
            <w:r w:rsidRPr="00445313">
              <w:rPr>
                <w:color w:val="000000"/>
                <w:sz w:val="18"/>
                <w:szCs w:val="18"/>
              </w:rPr>
              <w:t>12440,25</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2059,70</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993,40</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15493,35</w:t>
            </w:r>
          </w:p>
        </w:tc>
        <w:tc>
          <w:tcPr>
            <w:tcW w:w="0" w:type="auto"/>
          </w:tcPr>
          <w:p w:rsidR="00445313" w:rsidRPr="00445313" w:rsidRDefault="00445313" w:rsidP="005C2AF6">
            <w:pPr>
              <w:jc w:val="center"/>
              <w:rPr>
                <w:color w:val="000000"/>
                <w:sz w:val="18"/>
                <w:szCs w:val="18"/>
              </w:rPr>
            </w:pP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12440,25</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2059,70</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993,40</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15493,35</w:t>
            </w:r>
          </w:p>
        </w:tc>
      </w:tr>
      <w:tr w:rsidR="00445313" w:rsidRPr="00445313" w:rsidTr="0099153F">
        <w:trPr>
          <w:trHeight w:val="315"/>
          <w:jc w:val="center"/>
        </w:trPr>
        <w:tc>
          <w:tcPr>
            <w:tcW w:w="0" w:type="auto"/>
            <w:vAlign w:val="center"/>
          </w:tcPr>
          <w:p w:rsidR="00445313" w:rsidRPr="00445313" w:rsidRDefault="00445313" w:rsidP="005C2AF6">
            <w:pPr>
              <w:jc w:val="center"/>
              <w:rPr>
                <w:color w:val="000000"/>
                <w:sz w:val="20"/>
                <w:szCs w:val="20"/>
              </w:rPr>
            </w:pPr>
            <w:r w:rsidRPr="00445313">
              <w:rPr>
                <w:color w:val="000000"/>
                <w:sz w:val="20"/>
                <w:szCs w:val="20"/>
              </w:rPr>
              <w:t>9</w:t>
            </w:r>
          </w:p>
        </w:tc>
        <w:tc>
          <w:tcPr>
            <w:tcW w:w="0" w:type="auto"/>
            <w:shd w:val="clear" w:color="000000" w:fill="FFFFFF"/>
            <w:vAlign w:val="center"/>
          </w:tcPr>
          <w:p w:rsidR="00445313" w:rsidRPr="00445313" w:rsidRDefault="00445313" w:rsidP="005C2AF6">
            <w:pPr>
              <w:jc w:val="center"/>
              <w:rPr>
                <w:color w:val="000000"/>
                <w:sz w:val="20"/>
                <w:szCs w:val="20"/>
              </w:rPr>
            </w:pPr>
            <w:r w:rsidRPr="00445313">
              <w:rPr>
                <w:color w:val="000000"/>
                <w:sz w:val="20"/>
                <w:szCs w:val="20"/>
              </w:rPr>
              <w:t>Затон</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3495,60</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0,00</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0</w:t>
            </w:r>
          </w:p>
        </w:tc>
        <w:tc>
          <w:tcPr>
            <w:tcW w:w="1054" w:type="dxa"/>
            <w:noWrap/>
            <w:vAlign w:val="center"/>
          </w:tcPr>
          <w:p w:rsidR="00445313" w:rsidRPr="00445313" w:rsidRDefault="00445313" w:rsidP="005C2AF6">
            <w:pPr>
              <w:jc w:val="center"/>
              <w:rPr>
                <w:color w:val="000000"/>
                <w:sz w:val="18"/>
                <w:szCs w:val="18"/>
              </w:rPr>
            </w:pPr>
            <w:r w:rsidRPr="00445313">
              <w:rPr>
                <w:color w:val="000000"/>
                <w:sz w:val="18"/>
                <w:szCs w:val="18"/>
              </w:rPr>
              <w:t>3495,60</w:t>
            </w:r>
          </w:p>
        </w:tc>
        <w:tc>
          <w:tcPr>
            <w:tcW w:w="0" w:type="auto"/>
            <w:noWrap/>
            <w:vAlign w:val="bottom"/>
          </w:tcPr>
          <w:p w:rsidR="00445313" w:rsidRPr="00445313" w:rsidRDefault="00445313" w:rsidP="005C2AF6">
            <w:pPr>
              <w:jc w:val="center"/>
              <w:rPr>
                <w:color w:val="000000"/>
                <w:sz w:val="18"/>
                <w:szCs w:val="18"/>
              </w:rPr>
            </w:pPr>
          </w:p>
        </w:tc>
        <w:tc>
          <w:tcPr>
            <w:tcW w:w="1177" w:type="dxa"/>
            <w:vAlign w:val="center"/>
          </w:tcPr>
          <w:p w:rsidR="00445313" w:rsidRPr="00445313" w:rsidRDefault="00445313" w:rsidP="005C2AF6">
            <w:pPr>
              <w:jc w:val="center"/>
              <w:rPr>
                <w:color w:val="000000"/>
                <w:sz w:val="18"/>
                <w:szCs w:val="18"/>
              </w:rPr>
            </w:pPr>
            <w:r w:rsidRPr="00445313">
              <w:rPr>
                <w:color w:val="000000"/>
                <w:sz w:val="18"/>
                <w:szCs w:val="18"/>
              </w:rPr>
              <w:t>6721,62</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1112,88</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536,74</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8371,25</w:t>
            </w:r>
          </w:p>
        </w:tc>
        <w:tc>
          <w:tcPr>
            <w:tcW w:w="0" w:type="auto"/>
          </w:tcPr>
          <w:p w:rsidR="00445313" w:rsidRPr="00445313" w:rsidRDefault="00445313" w:rsidP="005C2AF6">
            <w:pPr>
              <w:jc w:val="center"/>
              <w:rPr>
                <w:color w:val="000000"/>
                <w:sz w:val="18"/>
                <w:szCs w:val="18"/>
              </w:rPr>
            </w:pP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3226,02</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1112,88</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536,74</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4875,65</w:t>
            </w:r>
          </w:p>
        </w:tc>
      </w:tr>
      <w:tr w:rsidR="00445313" w:rsidRPr="00445313" w:rsidTr="0099153F">
        <w:trPr>
          <w:trHeight w:val="315"/>
          <w:jc w:val="center"/>
        </w:trPr>
        <w:tc>
          <w:tcPr>
            <w:tcW w:w="0" w:type="auto"/>
            <w:vAlign w:val="center"/>
          </w:tcPr>
          <w:p w:rsidR="00445313" w:rsidRPr="00445313" w:rsidRDefault="00445313" w:rsidP="005C2AF6">
            <w:pPr>
              <w:jc w:val="center"/>
              <w:rPr>
                <w:color w:val="000000"/>
                <w:sz w:val="20"/>
                <w:szCs w:val="20"/>
              </w:rPr>
            </w:pPr>
            <w:r w:rsidRPr="00445313">
              <w:rPr>
                <w:color w:val="000000"/>
                <w:sz w:val="20"/>
                <w:szCs w:val="20"/>
              </w:rPr>
              <w:t>10</w:t>
            </w:r>
          </w:p>
        </w:tc>
        <w:tc>
          <w:tcPr>
            <w:tcW w:w="0" w:type="auto"/>
            <w:shd w:val="clear" w:color="000000" w:fill="FFFFFF"/>
            <w:vAlign w:val="center"/>
          </w:tcPr>
          <w:p w:rsidR="00445313" w:rsidRPr="00445313" w:rsidRDefault="00445313" w:rsidP="005C2AF6">
            <w:pPr>
              <w:jc w:val="center"/>
              <w:rPr>
                <w:color w:val="000000"/>
                <w:sz w:val="20"/>
                <w:szCs w:val="20"/>
              </w:rPr>
            </w:pPr>
            <w:r w:rsidRPr="00445313">
              <w:rPr>
                <w:color w:val="000000"/>
                <w:sz w:val="20"/>
                <w:szCs w:val="20"/>
              </w:rPr>
              <w:t>Ст. посад</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 </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 </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 </w:t>
            </w:r>
          </w:p>
        </w:tc>
        <w:tc>
          <w:tcPr>
            <w:tcW w:w="1054" w:type="dxa"/>
            <w:noWrap/>
            <w:vAlign w:val="center"/>
          </w:tcPr>
          <w:p w:rsidR="00445313" w:rsidRPr="00445313" w:rsidRDefault="00445313" w:rsidP="005C2AF6">
            <w:pPr>
              <w:jc w:val="center"/>
              <w:rPr>
                <w:color w:val="000000"/>
                <w:sz w:val="18"/>
                <w:szCs w:val="18"/>
              </w:rPr>
            </w:pPr>
            <w:r w:rsidRPr="00445313">
              <w:rPr>
                <w:color w:val="000000"/>
                <w:sz w:val="18"/>
                <w:szCs w:val="18"/>
              </w:rPr>
              <w:t> </w:t>
            </w:r>
          </w:p>
        </w:tc>
        <w:tc>
          <w:tcPr>
            <w:tcW w:w="0" w:type="auto"/>
            <w:noWrap/>
            <w:vAlign w:val="bottom"/>
          </w:tcPr>
          <w:p w:rsidR="00445313" w:rsidRPr="00445313" w:rsidRDefault="00445313" w:rsidP="005C2AF6">
            <w:pPr>
              <w:jc w:val="center"/>
              <w:rPr>
                <w:color w:val="000000"/>
                <w:sz w:val="18"/>
                <w:szCs w:val="18"/>
              </w:rPr>
            </w:pPr>
          </w:p>
        </w:tc>
        <w:tc>
          <w:tcPr>
            <w:tcW w:w="1177" w:type="dxa"/>
            <w:vAlign w:val="center"/>
          </w:tcPr>
          <w:p w:rsidR="00445313" w:rsidRPr="00445313" w:rsidRDefault="00445313" w:rsidP="005C2AF6">
            <w:pPr>
              <w:jc w:val="center"/>
              <w:rPr>
                <w:color w:val="000000"/>
                <w:sz w:val="18"/>
                <w:szCs w:val="18"/>
              </w:rPr>
            </w:pPr>
            <w:r w:rsidRPr="00445313">
              <w:rPr>
                <w:color w:val="000000"/>
                <w:sz w:val="18"/>
                <w:szCs w:val="18"/>
              </w:rPr>
              <w:t>3064,54</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507,39</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244,71</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3816,64</w:t>
            </w:r>
          </w:p>
        </w:tc>
        <w:tc>
          <w:tcPr>
            <w:tcW w:w="0" w:type="auto"/>
          </w:tcPr>
          <w:p w:rsidR="00445313" w:rsidRPr="00445313" w:rsidRDefault="00445313" w:rsidP="005C2AF6">
            <w:pPr>
              <w:jc w:val="center"/>
              <w:rPr>
                <w:color w:val="000000"/>
                <w:sz w:val="18"/>
                <w:szCs w:val="18"/>
              </w:rPr>
            </w:pP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3064,54</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507,39</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244,71</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3816,64</w:t>
            </w:r>
          </w:p>
        </w:tc>
      </w:tr>
      <w:tr w:rsidR="00445313" w:rsidRPr="00445313" w:rsidTr="0099153F">
        <w:trPr>
          <w:trHeight w:val="315"/>
          <w:jc w:val="center"/>
        </w:trPr>
        <w:tc>
          <w:tcPr>
            <w:tcW w:w="0" w:type="auto"/>
            <w:vAlign w:val="center"/>
          </w:tcPr>
          <w:p w:rsidR="00445313" w:rsidRPr="00445313" w:rsidRDefault="00445313" w:rsidP="005C2AF6">
            <w:pPr>
              <w:jc w:val="center"/>
              <w:rPr>
                <w:color w:val="000000"/>
                <w:sz w:val="20"/>
                <w:szCs w:val="20"/>
              </w:rPr>
            </w:pPr>
            <w:r w:rsidRPr="00445313">
              <w:rPr>
                <w:color w:val="000000"/>
                <w:sz w:val="20"/>
                <w:szCs w:val="20"/>
              </w:rPr>
              <w:t>11</w:t>
            </w:r>
          </w:p>
        </w:tc>
        <w:tc>
          <w:tcPr>
            <w:tcW w:w="0" w:type="auto"/>
            <w:shd w:val="clear" w:color="000000" w:fill="FFFFFF"/>
            <w:vAlign w:val="center"/>
          </w:tcPr>
          <w:p w:rsidR="00445313" w:rsidRPr="00445313" w:rsidRDefault="00445313" w:rsidP="005C2AF6">
            <w:pPr>
              <w:jc w:val="center"/>
              <w:rPr>
                <w:color w:val="000000"/>
                <w:sz w:val="20"/>
                <w:szCs w:val="20"/>
              </w:rPr>
            </w:pPr>
            <w:r w:rsidRPr="00445313">
              <w:rPr>
                <w:color w:val="000000"/>
                <w:sz w:val="20"/>
                <w:szCs w:val="20"/>
              </w:rPr>
              <w:t>Лесок</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653,50</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0,00</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0</w:t>
            </w:r>
          </w:p>
        </w:tc>
        <w:tc>
          <w:tcPr>
            <w:tcW w:w="1054" w:type="dxa"/>
            <w:noWrap/>
            <w:vAlign w:val="center"/>
          </w:tcPr>
          <w:p w:rsidR="00445313" w:rsidRPr="00445313" w:rsidRDefault="00445313" w:rsidP="005C2AF6">
            <w:pPr>
              <w:jc w:val="center"/>
              <w:rPr>
                <w:color w:val="000000"/>
                <w:sz w:val="18"/>
                <w:szCs w:val="18"/>
              </w:rPr>
            </w:pPr>
            <w:r w:rsidRPr="00445313">
              <w:rPr>
                <w:color w:val="000000"/>
                <w:sz w:val="18"/>
                <w:szCs w:val="18"/>
              </w:rPr>
              <w:t>653,50</w:t>
            </w:r>
          </w:p>
        </w:tc>
        <w:tc>
          <w:tcPr>
            <w:tcW w:w="0" w:type="auto"/>
            <w:noWrap/>
            <w:vAlign w:val="bottom"/>
          </w:tcPr>
          <w:p w:rsidR="00445313" w:rsidRPr="00445313" w:rsidRDefault="00445313" w:rsidP="005C2AF6">
            <w:pPr>
              <w:jc w:val="center"/>
              <w:rPr>
                <w:color w:val="000000"/>
                <w:sz w:val="18"/>
                <w:szCs w:val="18"/>
              </w:rPr>
            </w:pPr>
          </w:p>
        </w:tc>
        <w:tc>
          <w:tcPr>
            <w:tcW w:w="1177" w:type="dxa"/>
            <w:vAlign w:val="center"/>
          </w:tcPr>
          <w:p w:rsidR="00445313" w:rsidRPr="00445313" w:rsidRDefault="00445313" w:rsidP="005C2AF6">
            <w:pPr>
              <w:jc w:val="center"/>
              <w:rPr>
                <w:color w:val="000000"/>
                <w:sz w:val="18"/>
                <w:szCs w:val="18"/>
              </w:rPr>
            </w:pPr>
            <w:r w:rsidRPr="00445313">
              <w:rPr>
                <w:color w:val="000000"/>
                <w:sz w:val="18"/>
                <w:szCs w:val="18"/>
              </w:rPr>
              <w:t>2751,26</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455,52</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219,70</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3426,48</w:t>
            </w:r>
          </w:p>
        </w:tc>
        <w:tc>
          <w:tcPr>
            <w:tcW w:w="0" w:type="auto"/>
          </w:tcPr>
          <w:p w:rsidR="00445313" w:rsidRPr="00445313" w:rsidRDefault="00445313" w:rsidP="005C2AF6">
            <w:pPr>
              <w:jc w:val="center"/>
              <w:rPr>
                <w:color w:val="000000"/>
                <w:sz w:val="18"/>
                <w:szCs w:val="18"/>
              </w:rPr>
            </w:pP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2097,76</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455,52</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219,70</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2772,98</w:t>
            </w:r>
          </w:p>
        </w:tc>
      </w:tr>
      <w:tr w:rsidR="00445313" w:rsidRPr="00445313" w:rsidTr="0099153F">
        <w:trPr>
          <w:trHeight w:val="315"/>
          <w:jc w:val="center"/>
        </w:trPr>
        <w:tc>
          <w:tcPr>
            <w:tcW w:w="0" w:type="auto"/>
            <w:vAlign w:val="center"/>
          </w:tcPr>
          <w:p w:rsidR="00445313" w:rsidRPr="00445313" w:rsidRDefault="00445313" w:rsidP="005C2AF6">
            <w:pPr>
              <w:jc w:val="center"/>
              <w:rPr>
                <w:color w:val="000000"/>
                <w:sz w:val="20"/>
                <w:szCs w:val="20"/>
              </w:rPr>
            </w:pPr>
            <w:r w:rsidRPr="00445313">
              <w:rPr>
                <w:color w:val="000000"/>
                <w:sz w:val="20"/>
                <w:szCs w:val="20"/>
              </w:rPr>
              <w:t>12</w:t>
            </w:r>
          </w:p>
        </w:tc>
        <w:tc>
          <w:tcPr>
            <w:tcW w:w="0" w:type="auto"/>
            <w:shd w:val="clear" w:color="000000" w:fill="FFFFFF"/>
            <w:vAlign w:val="center"/>
          </w:tcPr>
          <w:p w:rsidR="00445313" w:rsidRPr="00445313" w:rsidRDefault="00445313" w:rsidP="005C2AF6">
            <w:pPr>
              <w:jc w:val="center"/>
              <w:rPr>
                <w:color w:val="000000"/>
                <w:sz w:val="20"/>
                <w:szCs w:val="20"/>
              </w:rPr>
            </w:pPr>
            <w:r w:rsidRPr="00445313">
              <w:rPr>
                <w:color w:val="000000"/>
                <w:sz w:val="20"/>
                <w:szCs w:val="20"/>
              </w:rPr>
              <w:t>Загородная</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 </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 </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 </w:t>
            </w:r>
          </w:p>
        </w:tc>
        <w:tc>
          <w:tcPr>
            <w:tcW w:w="1054" w:type="dxa"/>
            <w:noWrap/>
            <w:vAlign w:val="center"/>
          </w:tcPr>
          <w:p w:rsidR="00445313" w:rsidRPr="00445313" w:rsidRDefault="00445313" w:rsidP="005C2AF6">
            <w:pPr>
              <w:jc w:val="center"/>
              <w:rPr>
                <w:color w:val="000000"/>
                <w:sz w:val="18"/>
                <w:szCs w:val="18"/>
              </w:rPr>
            </w:pPr>
            <w:r w:rsidRPr="00445313">
              <w:rPr>
                <w:color w:val="000000"/>
                <w:sz w:val="18"/>
                <w:szCs w:val="18"/>
              </w:rPr>
              <w:t> </w:t>
            </w:r>
          </w:p>
        </w:tc>
        <w:tc>
          <w:tcPr>
            <w:tcW w:w="0" w:type="auto"/>
            <w:noWrap/>
            <w:vAlign w:val="bottom"/>
          </w:tcPr>
          <w:p w:rsidR="00445313" w:rsidRPr="00445313" w:rsidRDefault="00445313" w:rsidP="005C2AF6">
            <w:pPr>
              <w:jc w:val="center"/>
              <w:rPr>
                <w:color w:val="000000"/>
                <w:sz w:val="18"/>
                <w:szCs w:val="18"/>
              </w:rPr>
            </w:pPr>
          </w:p>
        </w:tc>
        <w:tc>
          <w:tcPr>
            <w:tcW w:w="1177" w:type="dxa"/>
            <w:vAlign w:val="center"/>
          </w:tcPr>
          <w:p w:rsidR="00445313" w:rsidRPr="00445313" w:rsidRDefault="00445313" w:rsidP="005C2AF6">
            <w:pPr>
              <w:jc w:val="center"/>
              <w:rPr>
                <w:color w:val="000000"/>
                <w:sz w:val="18"/>
                <w:szCs w:val="18"/>
              </w:rPr>
            </w:pPr>
            <w:r w:rsidRPr="00445313">
              <w:rPr>
                <w:color w:val="000000"/>
                <w:sz w:val="18"/>
                <w:szCs w:val="18"/>
              </w:rPr>
              <w:t>9398,84</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1556,14</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750,53</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11705,51</w:t>
            </w:r>
          </w:p>
        </w:tc>
        <w:tc>
          <w:tcPr>
            <w:tcW w:w="0" w:type="auto"/>
          </w:tcPr>
          <w:p w:rsidR="00445313" w:rsidRPr="00445313" w:rsidRDefault="00445313" w:rsidP="005C2AF6">
            <w:pPr>
              <w:jc w:val="center"/>
              <w:rPr>
                <w:color w:val="000000"/>
                <w:sz w:val="18"/>
                <w:szCs w:val="18"/>
              </w:rPr>
            </w:pP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9398,84</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1556,14</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750,53</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11705,51</w:t>
            </w:r>
          </w:p>
        </w:tc>
      </w:tr>
      <w:tr w:rsidR="00445313" w:rsidRPr="00445313" w:rsidTr="0099153F">
        <w:trPr>
          <w:trHeight w:val="450"/>
          <w:jc w:val="center"/>
        </w:trPr>
        <w:tc>
          <w:tcPr>
            <w:tcW w:w="0" w:type="auto"/>
            <w:vAlign w:val="center"/>
          </w:tcPr>
          <w:p w:rsidR="00445313" w:rsidRPr="00445313" w:rsidRDefault="00445313" w:rsidP="005C2AF6">
            <w:pPr>
              <w:jc w:val="center"/>
              <w:rPr>
                <w:color w:val="000000"/>
                <w:sz w:val="20"/>
                <w:szCs w:val="20"/>
              </w:rPr>
            </w:pPr>
            <w:r w:rsidRPr="00445313">
              <w:rPr>
                <w:color w:val="000000"/>
                <w:sz w:val="20"/>
                <w:szCs w:val="20"/>
              </w:rPr>
              <w:t>13</w:t>
            </w:r>
          </w:p>
        </w:tc>
        <w:tc>
          <w:tcPr>
            <w:tcW w:w="0" w:type="auto"/>
            <w:shd w:val="clear" w:color="000000" w:fill="FFFFFF"/>
            <w:vAlign w:val="center"/>
          </w:tcPr>
          <w:p w:rsidR="00445313" w:rsidRPr="00445313" w:rsidRDefault="00445313" w:rsidP="005C2AF6">
            <w:pPr>
              <w:jc w:val="center"/>
              <w:rPr>
                <w:color w:val="000000"/>
                <w:sz w:val="18"/>
                <w:szCs w:val="18"/>
              </w:rPr>
            </w:pPr>
            <w:r w:rsidRPr="00445313">
              <w:rPr>
                <w:color w:val="000000"/>
                <w:sz w:val="18"/>
                <w:szCs w:val="18"/>
              </w:rPr>
              <w:t>Индустриальный</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 </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 </w:t>
            </w:r>
          </w:p>
        </w:tc>
        <w:tc>
          <w:tcPr>
            <w:tcW w:w="0" w:type="auto"/>
            <w:noWrap/>
            <w:vAlign w:val="center"/>
          </w:tcPr>
          <w:p w:rsidR="00445313" w:rsidRPr="00445313" w:rsidRDefault="00445313" w:rsidP="005C2AF6">
            <w:pPr>
              <w:jc w:val="center"/>
              <w:rPr>
                <w:color w:val="000000"/>
                <w:sz w:val="18"/>
                <w:szCs w:val="18"/>
              </w:rPr>
            </w:pPr>
            <w:r w:rsidRPr="00445313">
              <w:rPr>
                <w:color w:val="000000"/>
                <w:sz w:val="18"/>
                <w:szCs w:val="18"/>
              </w:rPr>
              <w:t> </w:t>
            </w:r>
          </w:p>
        </w:tc>
        <w:tc>
          <w:tcPr>
            <w:tcW w:w="1054" w:type="dxa"/>
            <w:noWrap/>
            <w:vAlign w:val="center"/>
          </w:tcPr>
          <w:p w:rsidR="00445313" w:rsidRPr="00445313" w:rsidRDefault="00445313" w:rsidP="005C2AF6">
            <w:pPr>
              <w:jc w:val="center"/>
              <w:rPr>
                <w:color w:val="000000"/>
                <w:sz w:val="18"/>
                <w:szCs w:val="18"/>
              </w:rPr>
            </w:pPr>
            <w:r w:rsidRPr="00445313">
              <w:rPr>
                <w:color w:val="000000"/>
                <w:sz w:val="18"/>
                <w:szCs w:val="18"/>
              </w:rPr>
              <w:t> </w:t>
            </w:r>
          </w:p>
        </w:tc>
        <w:tc>
          <w:tcPr>
            <w:tcW w:w="0" w:type="auto"/>
            <w:noWrap/>
            <w:vAlign w:val="bottom"/>
          </w:tcPr>
          <w:p w:rsidR="00445313" w:rsidRPr="00445313" w:rsidRDefault="00445313" w:rsidP="005C2AF6">
            <w:pPr>
              <w:jc w:val="center"/>
              <w:rPr>
                <w:color w:val="000000"/>
                <w:sz w:val="18"/>
                <w:szCs w:val="18"/>
              </w:rPr>
            </w:pPr>
          </w:p>
        </w:tc>
        <w:tc>
          <w:tcPr>
            <w:tcW w:w="1177" w:type="dxa"/>
            <w:vAlign w:val="center"/>
          </w:tcPr>
          <w:p w:rsidR="00445313" w:rsidRPr="00445313" w:rsidRDefault="00445313" w:rsidP="005C2AF6">
            <w:pPr>
              <w:jc w:val="center"/>
              <w:rPr>
                <w:color w:val="000000"/>
                <w:sz w:val="18"/>
                <w:szCs w:val="18"/>
              </w:rPr>
            </w:pPr>
            <w:r w:rsidRPr="00445313">
              <w:rPr>
                <w:color w:val="000000"/>
                <w:sz w:val="18"/>
                <w:szCs w:val="18"/>
              </w:rPr>
              <w:t>87,16</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14,43</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6,96</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108,55</w:t>
            </w:r>
          </w:p>
        </w:tc>
        <w:tc>
          <w:tcPr>
            <w:tcW w:w="0" w:type="auto"/>
          </w:tcPr>
          <w:p w:rsidR="00445313" w:rsidRPr="00445313" w:rsidRDefault="00445313" w:rsidP="005C2AF6">
            <w:pPr>
              <w:jc w:val="center"/>
              <w:rPr>
                <w:color w:val="000000"/>
                <w:sz w:val="18"/>
                <w:szCs w:val="18"/>
              </w:rPr>
            </w:pP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87,16</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14,43</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6,96</w:t>
            </w:r>
          </w:p>
        </w:tc>
        <w:tc>
          <w:tcPr>
            <w:tcW w:w="0" w:type="auto"/>
            <w:vAlign w:val="center"/>
          </w:tcPr>
          <w:p w:rsidR="00445313" w:rsidRPr="00445313" w:rsidRDefault="00445313" w:rsidP="005C2AF6">
            <w:pPr>
              <w:jc w:val="center"/>
              <w:rPr>
                <w:color w:val="000000"/>
                <w:sz w:val="18"/>
                <w:szCs w:val="18"/>
              </w:rPr>
            </w:pPr>
            <w:r w:rsidRPr="00445313">
              <w:rPr>
                <w:color w:val="000000"/>
                <w:sz w:val="18"/>
                <w:szCs w:val="18"/>
              </w:rPr>
              <w:t>108,55</w:t>
            </w:r>
          </w:p>
        </w:tc>
      </w:tr>
      <w:tr w:rsidR="00445313" w:rsidRPr="00445313" w:rsidTr="0099153F">
        <w:trPr>
          <w:trHeight w:val="315"/>
          <w:jc w:val="center"/>
        </w:trPr>
        <w:tc>
          <w:tcPr>
            <w:tcW w:w="0" w:type="auto"/>
            <w:vAlign w:val="center"/>
          </w:tcPr>
          <w:p w:rsidR="00445313" w:rsidRPr="00445313" w:rsidRDefault="00445313" w:rsidP="005C2AF6">
            <w:pPr>
              <w:jc w:val="center"/>
              <w:rPr>
                <w:color w:val="000000"/>
                <w:sz w:val="20"/>
                <w:szCs w:val="20"/>
              </w:rPr>
            </w:pPr>
            <w:r w:rsidRPr="00445313">
              <w:rPr>
                <w:color w:val="000000"/>
                <w:sz w:val="20"/>
                <w:szCs w:val="20"/>
              </w:rPr>
              <w:t> </w:t>
            </w:r>
          </w:p>
        </w:tc>
        <w:tc>
          <w:tcPr>
            <w:tcW w:w="0" w:type="auto"/>
            <w:vAlign w:val="bottom"/>
          </w:tcPr>
          <w:p w:rsidR="00445313" w:rsidRPr="00445313" w:rsidRDefault="00445313" w:rsidP="005C2AF6">
            <w:pPr>
              <w:jc w:val="right"/>
              <w:rPr>
                <w:b/>
                <w:bCs/>
                <w:color w:val="000000"/>
                <w:sz w:val="20"/>
                <w:szCs w:val="20"/>
              </w:rPr>
            </w:pPr>
            <w:r w:rsidRPr="00445313">
              <w:rPr>
                <w:b/>
                <w:bCs/>
                <w:color w:val="000000"/>
                <w:sz w:val="20"/>
                <w:szCs w:val="20"/>
              </w:rPr>
              <w:t>ИТОГО</w:t>
            </w:r>
          </w:p>
        </w:tc>
        <w:tc>
          <w:tcPr>
            <w:tcW w:w="0" w:type="auto"/>
            <w:vAlign w:val="bottom"/>
          </w:tcPr>
          <w:p w:rsidR="00445313" w:rsidRPr="00445313" w:rsidRDefault="00445313" w:rsidP="005C2AF6">
            <w:pPr>
              <w:jc w:val="center"/>
              <w:rPr>
                <w:b/>
                <w:bCs/>
                <w:color w:val="000000"/>
                <w:sz w:val="18"/>
                <w:szCs w:val="18"/>
              </w:rPr>
            </w:pPr>
            <w:r w:rsidRPr="00445313">
              <w:rPr>
                <w:b/>
                <w:bCs/>
                <w:color w:val="000000"/>
                <w:sz w:val="18"/>
                <w:szCs w:val="18"/>
              </w:rPr>
              <w:t>88640,22</w:t>
            </w:r>
          </w:p>
        </w:tc>
        <w:tc>
          <w:tcPr>
            <w:tcW w:w="0" w:type="auto"/>
            <w:vAlign w:val="bottom"/>
          </w:tcPr>
          <w:p w:rsidR="00445313" w:rsidRPr="00445313" w:rsidRDefault="00445313" w:rsidP="005C2AF6">
            <w:pPr>
              <w:jc w:val="center"/>
              <w:rPr>
                <w:b/>
                <w:bCs/>
                <w:color w:val="000000"/>
                <w:sz w:val="18"/>
                <w:szCs w:val="18"/>
              </w:rPr>
            </w:pPr>
            <w:r w:rsidRPr="00445313">
              <w:rPr>
                <w:b/>
                <w:bCs/>
                <w:color w:val="000000"/>
                <w:sz w:val="18"/>
                <w:szCs w:val="18"/>
              </w:rPr>
              <w:t>23051,51</w:t>
            </w:r>
          </w:p>
        </w:tc>
        <w:tc>
          <w:tcPr>
            <w:tcW w:w="0" w:type="auto"/>
            <w:vAlign w:val="bottom"/>
          </w:tcPr>
          <w:p w:rsidR="00445313" w:rsidRPr="00445313" w:rsidRDefault="00445313" w:rsidP="005C2AF6">
            <w:pPr>
              <w:jc w:val="center"/>
              <w:rPr>
                <w:b/>
                <w:bCs/>
                <w:color w:val="000000"/>
                <w:sz w:val="18"/>
                <w:szCs w:val="18"/>
              </w:rPr>
            </w:pPr>
            <w:r w:rsidRPr="00445313">
              <w:rPr>
                <w:b/>
                <w:bCs/>
                <w:color w:val="000000"/>
                <w:sz w:val="18"/>
                <w:szCs w:val="18"/>
              </w:rPr>
              <w:t>0</w:t>
            </w:r>
          </w:p>
        </w:tc>
        <w:tc>
          <w:tcPr>
            <w:tcW w:w="1054" w:type="dxa"/>
            <w:vAlign w:val="bottom"/>
          </w:tcPr>
          <w:p w:rsidR="00445313" w:rsidRPr="00445313" w:rsidRDefault="00445313" w:rsidP="005C2AF6">
            <w:pPr>
              <w:jc w:val="center"/>
              <w:rPr>
                <w:b/>
                <w:bCs/>
                <w:color w:val="000000"/>
                <w:sz w:val="18"/>
                <w:szCs w:val="18"/>
              </w:rPr>
            </w:pPr>
            <w:r w:rsidRPr="00445313">
              <w:rPr>
                <w:b/>
                <w:bCs/>
                <w:color w:val="000000"/>
                <w:sz w:val="18"/>
                <w:szCs w:val="18"/>
              </w:rPr>
              <w:t>111691,73</w:t>
            </w:r>
          </w:p>
        </w:tc>
        <w:tc>
          <w:tcPr>
            <w:tcW w:w="0" w:type="auto"/>
            <w:noWrap/>
            <w:vAlign w:val="bottom"/>
          </w:tcPr>
          <w:p w:rsidR="00445313" w:rsidRPr="00445313" w:rsidRDefault="00445313" w:rsidP="005C2AF6">
            <w:pPr>
              <w:jc w:val="center"/>
              <w:rPr>
                <w:b/>
                <w:bCs/>
                <w:color w:val="000000"/>
                <w:sz w:val="18"/>
                <w:szCs w:val="18"/>
              </w:rPr>
            </w:pPr>
          </w:p>
        </w:tc>
        <w:tc>
          <w:tcPr>
            <w:tcW w:w="1177" w:type="dxa"/>
            <w:vAlign w:val="center"/>
          </w:tcPr>
          <w:p w:rsidR="00445313" w:rsidRPr="00445313" w:rsidRDefault="00445313" w:rsidP="005C2AF6">
            <w:pPr>
              <w:jc w:val="center"/>
              <w:rPr>
                <w:b/>
                <w:bCs/>
                <w:color w:val="000000"/>
                <w:sz w:val="18"/>
                <w:szCs w:val="18"/>
              </w:rPr>
            </w:pPr>
            <w:r w:rsidRPr="00445313">
              <w:rPr>
                <w:b/>
                <w:bCs/>
                <w:color w:val="000000"/>
                <w:sz w:val="18"/>
                <w:szCs w:val="18"/>
              </w:rPr>
              <w:t>180088,48</w:t>
            </w:r>
          </w:p>
        </w:tc>
        <w:tc>
          <w:tcPr>
            <w:tcW w:w="0" w:type="auto"/>
            <w:vAlign w:val="center"/>
          </w:tcPr>
          <w:p w:rsidR="00445313" w:rsidRPr="00445313" w:rsidRDefault="00445313" w:rsidP="005C2AF6">
            <w:pPr>
              <w:jc w:val="center"/>
              <w:rPr>
                <w:b/>
                <w:bCs/>
                <w:color w:val="000000"/>
                <w:sz w:val="18"/>
                <w:szCs w:val="18"/>
              </w:rPr>
            </w:pPr>
            <w:r w:rsidRPr="00445313">
              <w:rPr>
                <w:b/>
                <w:bCs/>
                <w:color w:val="000000"/>
                <w:sz w:val="18"/>
                <w:szCs w:val="18"/>
              </w:rPr>
              <w:t>40697,95</w:t>
            </w:r>
          </w:p>
        </w:tc>
        <w:tc>
          <w:tcPr>
            <w:tcW w:w="0" w:type="auto"/>
            <w:vAlign w:val="center"/>
          </w:tcPr>
          <w:p w:rsidR="00445313" w:rsidRPr="00445313" w:rsidRDefault="00445313" w:rsidP="005C2AF6">
            <w:pPr>
              <w:jc w:val="center"/>
              <w:rPr>
                <w:b/>
                <w:bCs/>
                <w:color w:val="000000"/>
                <w:sz w:val="18"/>
                <w:szCs w:val="18"/>
              </w:rPr>
            </w:pPr>
            <w:r w:rsidRPr="00445313">
              <w:rPr>
                <w:b/>
                <w:bCs/>
                <w:color w:val="000000"/>
                <w:sz w:val="18"/>
                <w:szCs w:val="18"/>
              </w:rPr>
              <w:t>14380,69</w:t>
            </w:r>
          </w:p>
        </w:tc>
        <w:tc>
          <w:tcPr>
            <w:tcW w:w="0" w:type="auto"/>
            <w:vAlign w:val="center"/>
          </w:tcPr>
          <w:p w:rsidR="00445313" w:rsidRPr="00445313" w:rsidRDefault="00445313" w:rsidP="005C2AF6">
            <w:pPr>
              <w:jc w:val="center"/>
              <w:rPr>
                <w:b/>
                <w:bCs/>
                <w:color w:val="000000"/>
                <w:sz w:val="18"/>
                <w:szCs w:val="18"/>
              </w:rPr>
            </w:pPr>
            <w:r w:rsidRPr="00445313">
              <w:rPr>
                <w:b/>
                <w:bCs/>
                <w:color w:val="000000"/>
                <w:sz w:val="18"/>
                <w:szCs w:val="18"/>
              </w:rPr>
              <w:t>235167,13</w:t>
            </w:r>
          </w:p>
        </w:tc>
        <w:tc>
          <w:tcPr>
            <w:tcW w:w="0" w:type="auto"/>
          </w:tcPr>
          <w:p w:rsidR="00445313" w:rsidRPr="00445313" w:rsidRDefault="00445313" w:rsidP="005C2AF6">
            <w:pPr>
              <w:jc w:val="center"/>
              <w:rPr>
                <w:b/>
                <w:bCs/>
                <w:color w:val="000000"/>
                <w:sz w:val="18"/>
                <w:szCs w:val="18"/>
              </w:rPr>
            </w:pPr>
          </w:p>
        </w:tc>
        <w:tc>
          <w:tcPr>
            <w:tcW w:w="0" w:type="auto"/>
            <w:vAlign w:val="center"/>
          </w:tcPr>
          <w:p w:rsidR="00445313" w:rsidRPr="00445313" w:rsidRDefault="00445313" w:rsidP="005C2AF6">
            <w:pPr>
              <w:jc w:val="center"/>
              <w:rPr>
                <w:b/>
                <w:bCs/>
                <w:color w:val="000000"/>
                <w:sz w:val="18"/>
                <w:szCs w:val="18"/>
              </w:rPr>
            </w:pPr>
            <w:r w:rsidRPr="00445313">
              <w:rPr>
                <w:b/>
                <w:bCs/>
                <w:color w:val="000000"/>
                <w:sz w:val="18"/>
                <w:szCs w:val="18"/>
              </w:rPr>
              <w:t>91448,26</w:t>
            </w:r>
          </w:p>
        </w:tc>
        <w:tc>
          <w:tcPr>
            <w:tcW w:w="0" w:type="auto"/>
            <w:vAlign w:val="center"/>
          </w:tcPr>
          <w:p w:rsidR="00445313" w:rsidRPr="00445313" w:rsidRDefault="00445313" w:rsidP="005C2AF6">
            <w:pPr>
              <w:jc w:val="center"/>
              <w:rPr>
                <w:b/>
                <w:bCs/>
                <w:color w:val="000000"/>
                <w:sz w:val="18"/>
                <w:szCs w:val="18"/>
              </w:rPr>
            </w:pPr>
            <w:r w:rsidRPr="00445313">
              <w:rPr>
                <w:b/>
                <w:bCs/>
                <w:color w:val="000000"/>
                <w:sz w:val="18"/>
                <w:szCs w:val="18"/>
              </w:rPr>
              <w:t>17646,44</w:t>
            </w:r>
          </w:p>
        </w:tc>
        <w:tc>
          <w:tcPr>
            <w:tcW w:w="0" w:type="auto"/>
            <w:vAlign w:val="center"/>
          </w:tcPr>
          <w:p w:rsidR="00445313" w:rsidRPr="00445313" w:rsidRDefault="00445313" w:rsidP="005C2AF6">
            <w:pPr>
              <w:jc w:val="center"/>
              <w:rPr>
                <w:b/>
                <w:bCs/>
                <w:color w:val="000000"/>
                <w:sz w:val="18"/>
                <w:szCs w:val="18"/>
              </w:rPr>
            </w:pPr>
            <w:r w:rsidRPr="00445313">
              <w:rPr>
                <w:b/>
                <w:bCs/>
                <w:color w:val="000000"/>
                <w:sz w:val="18"/>
                <w:szCs w:val="18"/>
              </w:rPr>
              <w:t>14380,69</w:t>
            </w:r>
          </w:p>
        </w:tc>
        <w:tc>
          <w:tcPr>
            <w:tcW w:w="0" w:type="auto"/>
            <w:vAlign w:val="center"/>
          </w:tcPr>
          <w:p w:rsidR="00445313" w:rsidRPr="00445313" w:rsidRDefault="00445313" w:rsidP="005C2AF6">
            <w:pPr>
              <w:jc w:val="center"/>
              <w:rPr>
                <w:b/>
                <w:bCs/>
                <w:color w:val="000000"/>
                <w:sz w:val="18"/>
                <w:szCs w:val="18"/>
              </w:rPr>
            </w:pPr>
            <w:r w:rsidRPr="00445313">
              <w:rPr>
                <w:b/>
                <w:bCs/>
                <w:color w:val="000000"/>
                <w:sz w:val="18"/>
                <w:szCs w:val="18"/>
              </w:rPr>
              <w:t>123475,40</w:t>
            </w:r>
          </w:p>
        </w:tc>
      </w:tr>
    </w:tbl>
    <w:p w:rsidR="00445313" w:rsidRDefault="00445313" w:rsidP="00445313">
      <w:pPr>
        <w:pStyle w:val="affff1"/>
        <w:numPr>
          <w:ilvl w:val="0"/>
          <w:numId w:val="0"/>
        </w:numPr>
        <w:spacing w:before="0" w:after="0"/>
        <w:ind w:left="2269"/>
      </w:pPr>
    </w:p>
    <w:p w:rsidR="00445313" w:rsidRDefault="00445313">
      <w:pPr>
        <w:jc w:val="left"/>
        <w:rPr>
          <w:rFonts w:eastAsia="MS Mincho"/>
          <w:i/>
          <w:iCs/>
          <w:sz w:val="22"/>
          <w:szCs w:val="22"/>
          <w:lang w:eastAsia="en-US"/>
        </w:rPr>
      </w:pPr>
      <w:r>
        <w:br w:type="page"/>
      </w:r>
    </w:p>
    <w:p w:rsidR="00445313" w:rsidRPr="00512028" w:rsidRDefault="00445313" w:rsidP="00445313">
      <w:pPr>
        <w:pStyle w:val="affff1"/>
        <w:numPr>
          <w:ilvl w:val="0"/>
          <w:numId w:val="0"/>
        </w:numPr>
        <w:spacing w:before="0" w:after="0"/>
        <w:ind w:left="2269"/>
        <w:rPr>
          <w:i w:val="0"/>
          <w:sz w:val="24"/>
          <w:szCs w:val="24"/>
        </w:rPr>
      </w:pPr>
      <w:r w:rsidRPr="00512028">
        <w:rPr>
          <w:i w:val="0"/>
          <w:sz w:val="24"/>
          <w:szCs w:val="24"/>
        </w:rPr>
        <w:lastRenderedPageBreak/>
        <w:t xml:space="preserve">Таблица 3.2.9 </w:t>
      </w:r>
    </w:p>
    <w:p w:rsidR="00445313" w:rsidRPr="00512028" w:rsidRDefault="00445313" w:rsidP="00445313">
      <w:pPr>
        <w:pStyle w:val="affff1"/>
        <w:numPr>
          <w:ilvl w:val="0"/>
          <w:numId w:val="0"/>
        </w:numPr>
        <w:spacing w:before="0"/>
        <w:ind w:right="0"/>
        <w:jc w:val="center"/>
        <w:rPr>
          <w:b/>
          <w:i w:val="0"/>
          <w:sz w:val="24"/>
          <w:szCs w:val="24"/>
        </w:rPr>
      </w:pPr>
      <w:r w:rsidRPr="00512028">
        <w:rPr>
          <w:b/>
          <w:i w:val="0"/>
          <w:sz w:val="24"/>
          <w:szCs w:val="24"/>
        </w:rPr>
        <w:t>Прогноз прироста потребления тепловой энергии в расчетных элементах территориального деления на 2025 год</w:t>
      </w:r>
    </w:p>
    <w:tbl>
      <w:tblPr>
        <w:tblW w:w="15995"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2"/>
        <w:gridCol w:w="1589"/>
        <w:gridCol w:w="1198"/>
        <w:gridCol w:w="1052"/>
        <w:gridCol w:w="1052"/>
        <w:gridCol w:w="1052"/>
        <w:gridCol w:w="236"/>
        <w:gridCol w:w="1264"/>
        <w:gridCol w:w="1176"/>
        <w:gridCol w:w="1161"/>
        <w:gridCol w:w="1123"/>
        <w:gridCol w:w="236"/>
        <w:gridCol w:w="1198"/>
        <w:gridCol w:w="1052"/>
        <w:gridCol w:w="1052"/>
        <w:gridCol w:w="1052"/>
      </w:tblGrid>
      <w:tr w:rsidR="00445313" w:rsidRPr="00445313" w:rsidTr="0099153F">
        <w:trPr>
          <w:trHeight w:val="375"/>
          <w:jc w:val="center"/>
        </w:trPr>
        <w:tc>
          <w:tcPr>
            <w:tcW w:w="6445" w:type="dxa"/>
            <w:gridSpan w:val="6"/>
            <w:shd w:val="clear" w:color="auto" w:fill="D9D9D9" w:themeFill="background1" w:themeFillShade="D9"/>
            <w:vAlign w:val="center"/>
          </w:tcPr>
          <w:p w:rsidR="00445313" w:rsidRPr="00445313" w:rsidRDefault="00445313" w:rsidP="005C2AF6">
            <w:pPr>
              <w:jc w:val="center"/>
              <w:rPr>
                <w:sz w:val="20"/>
                <w:szCs w:val="20"/>
              </w:rPr>
            </w:pPr>
            <w:r w:rsidRPr="00445313">
              <w:rPr>
                <w:b/>
                <w:bCs/>
                <w:i/>
                <w:iCs/>
                <w:color w:val="000000"/>
                <w:sz w:val="20"/>
                <w:szCs w:val="20"/>
              </w:rPr>
              <w:t>Базовый год (2014)</w:t>
            </w:r>
          </w:p>
        </w:tc>
        <w:tc>
          <w:tcPr>
            <w:tcW w:w="236" w:type="dxa"/>
            <w:shd w:val="clear" w:color="auto" w:fill="D9D9D9" w:themeFill="background1" w:themeFillShade="D9"/>
            <w:noWrap/>
            <w:vAlign w:val="center"/>
          </w:tcPr>
          <w:p w:rsidR="00445313" w:rsidRPr="00445313" w:rsidRDefault="00445313" w:rsidP="005C2AF6">
            <w:pPr>
              <w:jc w:val="center"/>
              <w:rPr>
                <w:sz w:val="20"/>
                <w:szCs w:val="20"/>
              </w:rPr>
            </w:pPr>
          </w:p>
        </w:tc>
        <w:tc>
          <w:tcPr>
            <w:tcW w:w="4724" w:type="dxa"/>
            <w:gridSpan w:val="4"/>
            <w:shd w:val="clear" w:color="auto" w:fill="D9D9D9" w:themeFill="background1" w:themeFillShade="D9"/>
            <w:noWrap/>
            <w:vAlign w:val="center"/>
          </w:tcPr>
          <w:p w:rsidR="00445313" w:rsidRPr="00445313" w:rsidRDefault="00445313" w:rsidP="005C2AF6">
            <w:pPr>
              <w:jc w:val="center"/>
              <w:rPr>
                <w:sz w:val="20"/>
                <w:szCs w:val="20"/>
              </w:rPr>
            </w:pPr>
            <w:r w:rsidRPr="00445313">
              <w:rPr>
                <w:b/>
                <w:bCs/>
                <w:i/>
                <w:iCs/>
                <w:color w:val="000000"/>
                <w:sz w:val="20"/>
                <w:szCs w:val="20"/>
              </w:rPr>
              <w:t>Прогноз потребления тепловой энергии на 2025 год</w:t>
            </w:r>
          </w:p>
        </w:tc>
        <w:tc>
          <w:tcPr>
            <w:tcW w:w="236" w:type="dxa"/>
            <w:shd w:val="clear" w:color="auto" w:fill="D9D9D9" w:themeFill="background1" w:themeFillShade="D9"/>
            <w:vAlign w:val="center"/>
          </w:tcPr>
          <w:p w:rsidR="00445313" w:rsidRPr="00445313" w:rsidRDefault="00445313" w:rsidP="005C2AF6">
            <w:pPr>
              <w:jc w:val="center"/>
              <w:rPr>
                <w:b/>
                <w:bCs/>
                <w:i/>
                <w:iCs/>
                <w:color w:val="000000"/>
                <w:sz w:val="20"/>
                <w:szCs w:val="20"/>
              </w:rPr>
            </w:pPr>
          </w:p>
        </w:tc>
        <w:tc>
          <w:tcPr>
            <w:tcW w:w="4354" w:type="dxa"/>
            <w:gridSpan w:val="4"/>
            <w:shd w:val="clear" w:color="auto" w:fill="D9D9D9" w:themeFill="background1" w:themeFillShade="D9"/>
            <w:noWrap/>
            <w:vAlign w:val="center"/>
          </w:tcPr>
          <w:p w:rsidR="00445313" w:rsidRPr="00445313" w:rsidRDefault="00445313" w:rsidP="005C2AF6">
            <w:pPr>
              <w:jc w:val="center"/>
              <w:rPr>
                <w:b/>
                <w:bCs/>
                <w:i/>
                <w:iCs/>
                <w:color w:val="000000"/>
                <w:sz w:val="20"/>
                <w:szCs w:val="20"/>
              </w:rPr>
            </w:pPr>
            <w:r w:rsidRPr="00445313">
              <w:rPr>
                <w:b/>
                <w:bCs/>
                <w:i/>
                <w:iCs/>
                <w:color w:val="000000"/>
                <w:sz w:val="20"/>
                <w:szCs w:val="20"/>
              </w:rPr>
              <w:t>Прогноз прироста</w:t>
            </w:r>
            <w:r w:rsidR="0099153F">
              <w:rPr>
                <w:b/>
                <w:bCs/>
                <w:i/>
                <w:iCs/>
                <w:color w:val="000000"/>
                <w:sz w:val="20"/>
                <w:szCs w:val="20"/>
              </w:rPr>
              <w:t xml:space="preserve"> </w:t>
            </w:r>
            <w:r w:rsidRPr="00445313">
              <w:rPr>
                <w:b/>
                <w:bCs/>
                <w:i/>
                <w:iCs/>
                <w:color w:val="000000"/>
                <w:sz w:val="20"/>
                <w:szCs w:val="20"/>
              </w:rPr>
              <w:t>потребления</w:t>
            </w:r>
          </w:p>
          <w:p w:rsidR="00445313" w:rsidRPr="00445313" w:rsidRDefault="00445313" w:rsidP="005C2AF6">
            <w:pPr>
              <w:jc w:val="center"/>
              <w:rPr>
                <w:sz w:val="20"/>
                <w:szCs w:val="20"/>
              </w:rPr>
            </w:pPr>
            <w:r w:rsidRPr="00445313">
              <w:rPr>
                <w:b/>
                <w:bCs/>
                <w:i/>
                <w:iCs/>
                <w:color w:val="000000"/>
                <w:sz w:val="20"/>
                <w:szCs w:val="20"/>
              </w:rPr>
              <w:t>тепловой энергии 2025 год</w:t>
            </w:r>
          </w:p>
        </w:tc>
      </w:tr>
      <w:tr w:rsidR="00445313" w:rsidRPr="00445313" w:rsidTr="0099153F">
        <w:trPr>
          <w:trHeight w:val="750"/>
          <w:jc w:val="center"/>
        </w:trPr>
        <w:tc>
          <w:tcPr>
            <w:tcW w:w="502" w:type="dxa"/>
            <w:shd w:val="clear" w:color="auto" w:fill="D9D9D9" w:themeFill="background1" w:themeFillShade="D9"/>
            <w:vAlign w:val="center"/>
          </w:tcPr>
          <w:p w:rsidR="00445313" w:rsidRPr="00445313" w:rsidRDefault="00445313" w:rsidP="005C2AF6">
            <w:pPr>
              <w:jc w:val="center"/>
              <w:rPr>
                <w:b/>
                <w:bCs/>
                <w:color w:val="000000"/>
                <w:sz w:val="20"/>
                <w:szCs w:val="20"/>
              </w:rPr>
            </w:pPr>
            <w:r w:rsidRPr="00445313">
              <w:rPr>
                <w:b/>
                <w:bCs/>
                <w:color w:val="000000"/>
                <w:sz w:val="20"/>
                <w:szCs w:val="20"/>
              </w:rPr>
              <w:t xml:space="preserve">№ </w:t>
            </w:r>
            <w:proofErr w:type="spellStart"/>
            <w:proofErr w:type="gramStart"/>
            <w:r w:rsidRPr="00445313">
              <w:rPr>
                <w:b/>
                <w:bCs/>
                <w:color w:val="000000"/>
                <w:sz w:val="20"/>
                <w:szCs w:val="20"/>
              </w:rPr>
              <w:t>п</w:t>
            </w:r>
            <w:proofErr w:type="spellEnd"/>
            <w:proofErr w:type="gramEnd"/>
            <w:r w:rsidRPr="00445313">
              <w:rPr>
                <w:b/>
                <w:bCs/>
                <w:color w:val="000000"/>
                <w:sz w:val="20"/>
                <w:szCs w:val="20"/>
              </w:rPr>
              <w:t>/</w:t>
            </w:r>
            <w:proofErr w:type="spellStart"/>
            <w:r w:rsidRPr="00445313">
              <w:rPr>
                <w:b/>
                <w:bCs/>
                <w:color w:val="000000"/>
                <w:sz w:val="20"/>
                <w:szCs w:val="20"/>
              </w:rPr>
              <w:t>п</w:t>
            </w:r>
            <w:proofErr w:type="spellEnd"/>
          </w:p>
        </w:tc>
        <w:tc>
          <w:tcPr>
            <w:tcW w:w="1589" w:type="dxa"/>
            <w:shd w:val="clear" w:color="auto" w:fill="D9D9D9" w:themeFill="background1" w:themeFillShade="D9"/>
            <w:vAlign w:val="center"/>
          </w:tcPr>
          <w:p w:rsidR="00445313" w:rsidRPr="00445313" w:rsidRDefault="00445313" w:rsidP="005C2AF6">
            <w:pPr>
              <w:jc w:val="center"/>
              <w:rPr>
                <w:b/>
                <w:bCs/>
                <w:color w:val="000000"/>
                <w:sz w:val="20"/>
                <w:szCs w:val="20"/>
              </w:rPr>
            </w:pPr>
            <w:r w:rsidRPr="00445313">
              <w:rPr>
                <w:b/>
                <w:bCs/>
                <w:color w:val="000000"/>
                <w:sz w:val="20"/>
                <w:szCs w:val="20"/>
              </w:rPr>
              <w:t xml:space="preserve">Элемент </w:t>
            </w:r>
            <w:proofErr w:type="spellStart"/>
            <w:proofErr w:type="gramStart"/>
            <w:r w:rsidRPr="00445313">
              <w:rPr>
                <w:b/>
                <w:bCs/>
                <w:color w:val="000000"/>
                <w:sz w:val="20"/>
                <w:szCs w:val="20"/>
              </w:rPr>
              <w:t>территориаль</w:t>
            </w:r>
            <w:r w:rsidR="0099153F">
              <w:rPr>
                <w:b/>
                <w:bCs/>
                <w:color w:val="000000"/>
                <w:sz w:val="20"/>
                <w:szCs w:val="20"/>
              </w:rPr>
              <w:t>-</w:t>
            </w:r>
            <w:r w:rsidRPr="00445313">
              <w:rPr>
                <w:b/>
                <w:bCs/>
                <w:color w:val="000000"/>
                <w:sz w:val="20"/>
                <w:szCs w:val="20"/>
              </w:rPr>
              <w:t>ного</w:t>
            </w:r>
            <w:proofErr w:type="spellEnd"/>
            <w:proofErr w:type="gramEnd"/>
            <w:r w:rsidRPr="00445313">
              <w:rPr>
                <w:b/>
                <w:bCs/>
                <w:color w:val="000000"/>
                <w:sz w:val="20"/>
                <w:szCs w:val="20"/>
              </w:rPr>
              <w:t xml:space="preserve"> деления</w:t>
            </w:r>
          </w:p>
        </w:tc>
        <w:tc>
          <w:tcPr>
            <w:tcW w:w="1198" w:type="dxa"/>
            <w:shd w:val="clear" w:color="auto" w:fill="D9D9D9" w:themeFill="background1" w:themeFillShade="D9"/>
            <w:vAlign w:val="center"/>
          </w:tcPr>
          <w:p w:rsidR="00445313" w:rsidRPr="00445313" w:rsidRDefault="00445313" w:rsidP="005C2AF6">
            <w:pPr>
              <w:jc w:val="center"/>
              <w:rPr>
                <w:b/>
                <w:bCs/>
                <w:color w:val="000000"/>
                <w:sz w:val="20"/>
                <w:szCs w:val="20"/>
              </w:rPr>
            </w:pPr>
            <w:r w:rsidRPr="00445313">
              <w:rPr>
                <w:b/>
                <w:bCs/>
                <w:color w:val="000000"/>
                <w:sz w:val="20"/>
                <w:szCs w:val="20"/>
              </w:rPr>
              <w:t>Расход тепловой энергии на отопление, Гкал</w:t>
            </w:r>
          </w:p>
        </w:tc>
        <w:tc>
          <w:tcPr>
            <w:tcW w:w="1052" w:type="dxa"/>
            <w:shd w:val="clear" w:color="auto" w:fill="D9D9D9" w:themeFill="background1" w:themeFillShade="D9"/>
            <w:vAlign w:val="center"/>
          </w:tcPr>
          <w:p w:rsidR="00445313" w:rsidRPr="00445313" w:rsidRDefault="00445313" w:rsidP="005C2AF6">
            <w:pPr>
              <w:jc w:val="center"/>
              <w:rPr>
                <w:b/>
                <w:bCs/>
                <w:color w:val="000000"/>
                <w:sz w:val="20"/>
                <w:szCs w:val="20"/>
              </w:rPr>
            </w:pPr>
            <w:r w:rsidRPr="00445313">
              <w:rPr>
                <w:b/>
                <w:bCs/>
                <w:color w:val="000000"/>
                <w:sz w:val="20"/>
                <w:szCs w:val="20"/>
              </w:rPr>
              <w:t>Расход тепловой энергии на ГВС, Гкал</w:t>
            </w:r>
          </w:p>
        </w:tc>
        <w:tc>
          <w:tcPr>
            <w:tcW w:w="1052" w:type="dxa"/>
            <w:shd w:val="clear" w:color="auto" w:fill="D9D9D9" w:themeFill="background1" w:themeFillShade="D9"/>
            <w:vAlign w:val="center"/>
          </w:tcPr>
          <w:p w:rsidR="00445313" w:rsidRPr="00445313" w:rsidRDefault="00445313" w:rsidP="005C2AF6">
            <w:pPr>
              <w:jc w:val="center"/>
              <w:rPr>
                <w:b/>
                <w:bCs/>
                <w:color w:val="000000"/>
                <w:sz w:val="20"/>
                <w:szCs w:val="20"/>
              </w:rPr>
            </w:pPr>
            <w:r w:rsidRPr="00445313">
              <w:rPr>
                <w:b/>
                <w:bCs/>
                <w:color w:val="000000"/>
                <w:sz w:val="20"/>
                <w:szCs w:val="20"/>
              </w:rPr>
              <w:t xml:space="preserve">Расход тепловой энергии на </w:t>
            </w:r>
            <w:proofErr w:type="spellStart"/>
            <w:proofErr w:type="gramStart"/>
            <w:r w:rsidRPr="00445313">
              <w:rPr>
                <w:b/>
                <w:bCs/>
                <w:color w:val="000000"/>
                <w:sz w:val="20"/>
                <w:szCs w:val="20"/>
              </w:rPr>
              <w:t>вентиля</w:t>
            </w:r>
            <w:r w:rsidR="0099153F">
              <w:rPr>
                <w:b/>
                <w:bCs/>
                <w:color w:val="000000"/>
                <w:sz w:val="20"/>
                <w:szCs w:val="20"/>
              </w:rPr>
              <w:t>-</w:t>
            </w:r>
            <w:r w:rsidRPr="00445313">
              <w:rPr>
                <w:b/>
                <w:bCs/>
                <w:color w:val="000000"/>
                <w:sz w:val="20"/>
                <w:szCs w:val="20"/>
              </w:rPr>
              <w:t>цию</w:t>
            </w:r>
            <w:proofErr w:type="spellEnd"/>
            <w:proofErr w:type="gramEnd"/>
            <w:r w:rsidRPr="00445313">
              <w:rPr>
                <w:b/>
                <w:bCs/>
                <w:color w:val="000000"/>
                <w:sz w:val="20"/>
                <w:szCs w:val="20"/>
              </w:rPr>
              <w:t>, Гкал</w:t>
            </w:r>
          </w:p>
        </w:tc>
        <w:tc>
          <w:tcPr>
            <w:tcW w:w="1052" w:type="dxa"/>
            <w:shd w:val="clear" w:color="auto" w:fill="D9D9D9" w:themeFill="background1" w:themeFillShade="D9"/>
            <w:vAlign w:val="center"/>
          </w:tcPr>
          <w:p w:rsidR="00445313" w:rsidRPr="00445313" w:rsidRDefault="00445313" w:rsidP="005C2AF6">
            <w:pPr>
              <w:jc w:val="center"/>
              <w:rPr>
                <w:b/>
                <w:bCs/>
                <w:color w:val="000000"/>
                <w:sz w:val="20"/>
                <w:szCs w:val="20"/>
              </w:rPr>
            </w:pPr>
            <w:r w:rsidRPr="00445313">
              <w:rPr>
                <w:b/>
                <w:bCs/>
                <w:color w:val="000000"/>
                <w:sz w:val="20"/>
                <w:szCs w:val="20"/>
              </w:rPr>
              <w:t>Расход тепловой энергии, Гкал</w:t>
            </w:r>
          </w:p>
        </w:tc>
        <w:tc>
          <w:tcPr>
            <w:tcW w:w="236" w:type="dxa"/>
            <w:shd w:val="clear" w:color="auto" w:fill="D9D9D9" w:themeFill="background1" w:themeFillShade="D9"/>
            <w:noWrap/>
            <w:vAlign w:val="bottom"/>
          </w:tcPr>
          <w:p w:rsidR="00445313" w:rsidRPr="00445313" w:rsidRDefault="00445313" w:rsidP="005C2AF6">
            <w:pPr>
              <w:jc w:val="center"/>
              <w:rPr>
                <w:b/>
                <w:bCs/>
                <w:color w:val="000000"/>
                <w:sz w:val="20"/>
                <w:szCs w:val="20"/>
              </w:rPr>
            </w:pPr>
          </w:p>
        </w:tc>
        <w:tc>
          <w:tcPr>
            <w:tcW w:w="1264" w:type="dxa"/>
            <w:shd w:val="clear" w:color="auto" w:fill="D9D9D9" w:themeFill="background1" w:themeFillShade="D9"/>
            <w:vAlign w:val="center"/>
          </w:tcPr>
          <w:p w:rsidR="00445313" w:rsidRPr="00445313" w:rsidRDefault="00445313" w:rsidP="005C2AF6">
            <w:pPr>
              <w:jc w:val="center"/>
              <w:rPr>
                <w:b/>
                <w:bCs/>
                <w:color w:val="000000"/>
                <w:sz w:val="20"/>
                <w:szCs w:val="20"/>
              </w:rPr>
            </w:pPr>
            <w:r w:rsidRPr="00445313">
              <w:rPr>
                <w:b/>
                <w:bCs/>
                <w:color w:val="000000"/>
                <w:sz w:val="20"/>
                <w:szCs w:val="20"/>
              </w:rPr>
              <w:t>Расход тепловой энергии на отопление, Гкал</w:t>
            </w:r>
          </w:p>
        </w:tc>
        <w:tc>
          <w:tcPr>
            <w:tcW w:w="1176" w:type="dxa"/>
            <w:shd w:val="clear" w:color="auto" w:fill="D9D9D9" w:themeFill="background1" w:themeFillShade="D9"/>
            <w:vAlign w:val="center"/>
          </w:tcPr>
          <w:p w:rsidR="00445313" w:rsidRPr="00445313" w:rsidRDefault="00445313" w:rsidP="005C2AF6">
            <w:pPr>
              <w:jc w:val="center"/>
              <w:rPr>
                <w:b/>
                <w:bCs/>
                <w:color w:val="000000"/>
                <w:sz w:val="20"/>
                <w:szCs w:val="20"/>
              </w:rPr>
            </w:pPr>
            <w:r w:rsidRPr="00445313">
              <w:rPr>
                <w:b/>
                <w:bCs/>
                <w:color w:val="000000"/>
                <w:sz w:val="20"/>
                <w:szCs w:val="20"/>
              </w:rPr>
              <w:t>Расход тепловой энергии на ГВС, Гкал</w:t>
            </w:r>
          </w:p>
        </w:tc>
        <w:tc>
          <w:tcPr>
            <w:tcW w:w="1161" w:type="dxa"/>
            <w:shd w:val="clear" w:color="auto" w:fill="D9D9D9" w:themeFill="background1" w:themeFillShade="D9"/>
            <w:vAlign w:val="center"/>
          </w:tcPr>
          <w:p w:rsidR="00445313" w:rsidRPr="00445313" w:rsidRDefault="00445313" w:rsidP="005C2AF6">
            <w:pPr>
              <w:jc w:val="center"/>
              <w:rPr>
                <w:b/>
                <w:bCs/>
                <w:color w:val="000000"/>
                <w:sz w:val="20"/>
                <w:szCs w:val="20"/>
              </w:rPr>
            </w:pPr>
            <w:r w:rsidRPr="00445313">
              <w:rPr>
                <w:b/>
                <w:bCs/>
                <w:color w:val="000000"/>
                <w:sz w:val="20"/>
                <w:szCs w:val="20"/>
              </w:rPr>
              <w:t xml:space="preserve">Расход тепловой энергии на </w:t>
            </w:r>
            <w:proofErr w:type="spellStart"/>
            <w:proofErr w:type="gramStart"/>
            <w:r w:rsidRPr="00445313">
              <w:rPr>
                <w:b/>
                <w:bCs/>
                <w:color w:val="000000"/>
                <w:sz w:val="20"/>
                <w:szCs w:val="20"/>
              </w:rPr>
              <w:t>вентиля</w:t>
            </w:r>
            <w:r w:rsidR="0099153F">
              <w:rPr>
                <w:b/>
                <w:bCs/>
                <w:color w:val="000000"/>
                <w:sz w:val="20"/>
                <w:szCs w:val="20"/>
              </w:rPr>
              <w:t>-</w:t>
            </w:r>
            <w:r w:rsidRPr="00445313">
              <w:rPr>
                <w:b/>
                <w:bCs/>
                <w:color w:val="000000"/>
                <w:sz w:val="20"/>
                <w:szCs w:val="20"/>
              </w:rPr>
              <w:t>цию</w:t>
            </w:r>
            <w:proofErr w:type="spellEnd"/>
            <w:proofErr w:type="gramEnd"/>
            <w:r w:rsidRPr="00445313">
              <w:rPr>
                <w:b/>
                <w:bCs/>
                <w:color w:val="000000"/>
                <w:sz w:val="20"/>
                <w:szCs w:val="20"/>
              </w:rPr>
              <w:t>, Гкал</w:t>
            </w:r>
          </w:p>
        </w:tc>
        <w:tc>
          <w:tcPr>
            <w:tcW w:w="1123" w:type="dxa"/>
            <w:shd w:val="clear" w:color="auto" w:fill="D9D9D9" w:themeFill="background1" w:themeFillShade="D9"/>
            <w:vAlign w:val="center"/>
          </w:tcPr>
          <w:p w:rsidR="00445313" w:rsidRPr="00445313" w:rsidRDefault="00445313" w:rsidP="005C2AF6">
            <w:pPr>
              <w:jc w:val="center"/>
              <w:rPr>
                <w:b/>
                <w:bCs/>
                <w:color w:val="000000"/>
                <w:sz w:val="20"/>
                <w:szCs w:val="20"/>
              </w:rPr>
            </w:pPr>
            <w:r w:rsidRPr="00445313">
              <w:rPr>
                <w:b/>
                <w:bCs/>
                <w:color w:val="000000"/>
                <w:sz w:val="20"/>
                <w:szCs w:val="20"/>
              </w:rPr>
              <w:t>Расход тепловой энергии, Гкал</w:t>
            </w:r>
          </w:p>
        </w:tc>
        <w:tc>
          <w:tcPr>
            <w:tcW w:w="236" w:type="dxa"/>
            <w:shd w:val="clear" w:color="auto" w:fill="D9D9D9" w:themeFill="background1" w:themeFillShade="D9"/>
          </w:tcPr>
          <w:p w:rsidR="00445313" w:rsidRPr="00445313" w:rsidRDefault="00445313" w:rsidP="005C2AF6">
            <w:pPr>
              <w:jc w:val="center"/>
              <w:rPr>
                <w:b/>
                <w:bCs/>
                <w:color w:val="000000"/>
                <w:sz w:val="20"/>
                <w:szCs w:val="20"/>
              </w:rPr>
            </w:pPr>
          </w:p>
        </w:tc>
        <w:tc>
          <w:tcPr>
            <w:tcW w:w="1198" w:type="dxa"/>
            <w:shd w:val="clear" w:color="auto" w:fill="D9D9D9" w:themeFill="background1" w:themeFillShade="D9"/>
            <w:vAlign w:val="center"/>
          </w:tcPr>
          <w:p w:rsidR="00445313" w:rsidRPr="00445313" w:rsidRDefault="00445313" w:rsidP="005C2AF6">
            <w:pPr>
              <w:jc w:val="center"/>
              <w:rPr>
                <w:b/>
                <w:bCs/>
                <w:color w:val="000000"/>
                <w:sz w:val="20"/>
                <w:szCs w:val="20"/>
              </w:rPr>
            </w:pPr>
            <w:r w:rsidRPr="00445313">
              <w:rPr>
                <w:b/>
                <w:bCs/>
                <w:color w:val="000000"/>
                <w:sz w:val="20"/>
                <w:szCs w:val="20"/>
              </w:rPr>
              <w:t>Прирост расхода тепловой энергии на отопление, Гкал</w:t>
            </w:r>
          </w:p>
        </w:tc>
        <w:tc>
          <w:tcPr>
            <w:tcW w:w="1052" w:type="dxa"/>
            <w:shd w:val="clear" w:color="auto" w:fill="D9D9D9" w:themeFill="background1" w:themeFillShade="D9"/>
            <w:vAlign w:val="center"/>
          </w:tcPr>
          <w:p w:rsidR="00445313" w:rsidRPr="00445313" w:rsidRDefault="00445313" w:rsidP="005C2AF6">
            <w:pPr>
              <w:jc w:val="center"/>
              <w:rPr>
                <w:b/>
                <w:bCs/>
                <w:color w:val="000000"/>
                <w:sz w:val="20"/>
                <w:szCs w:val="20"/>
              </w:rPr>
            </w:pPr>
            <w:r w:rsidRPr="00445313">
              <w:rPr>
                <w:b/>
                <w:bCs/>
                <w:color w:val="000000"/>
                <w:sz w:val="20"/>
                <w:szCs w:val="20"/>
              </w:rPr>
              <w:t>Прирост расхода тепловой энергии на ГВС, Гкал</w:t>
            </w:r>
          </w:p>
        </w:tc>
        <w:tc>
          <w:tcPr>
            <w:tcW w:w="1052" w:type="dxa"/>
            <w:shd w:val="clear" w:color="auto" w:fill="D9D9D9" w:themeFill="background1" w:themeFillShade="D9"/>
            <w:vAlign w:val="center"/>
          </w:tcPr>
          <w:p w:rsidR="00445313" w:rsidRPr="00445313" w:rsidRDefault="00445313" w:rsidP="005C2AF6">
            <w:pPr>
              <w:jc w:val="center"/>
              <w:rPr>
                <w:b/>
                <w:bCs/>
                <w:color w:val="000000"/>
                <w:sz w:val="20"/>
                <w:szCs w:val="20"/>
              </w:rPr>
            </w:pPr>
            <w:r w:rsidRPr="00445313">
              <w:rPr>
                <w:b/>
                <w:bCs/>
                <w:color w:val="000000"/>
                <w:sz w:val="20"/>
                <w:szCs w:val="20"/>
              </w:rPr>
              <w:t xml:space="preserve">Прирост расхода тепловой энергии на </w:t>
            </w:r>
            <w:proofErr w:type="spellStart"/>
            <w:proofErr w:type="gramStart"/>
            <w:r w:rsidRPr="00445313">
              <w:rPr>
                <w:b/>
                <w:bCs/>
                <w:color w:val="000000"/>
                <w:sz w:val="20"/>
                <w:szCs w:val="20"/>
              </w:rPr>
              <w:t>вентиля</w:t>
            </w:r>
            <w:r w:rsidR="0099153F">
              <w:rPr>
                <w:b/>
                <w:bCs/>
                <w:color w:val="000000"/>
                <w:sz w:val="20"/>
                <w:szCs w:val="20"/>
              </w:rPr>
              <w:t>-</w:t>
            </w:r>
            <w:r w:rsidRPr="00445313">
              <w:rPr>
                <w:b/>
                <w:bCs/>
                <w:color w:val="000000"/>
                <w:sz w:val="20"/>
                <w:szCs w:val="20"/>
              </w:rPr>
              <w:t>цию</w:t>
            </w:r>
            <w:proofErr w:type="spellEnd"/>
            <w:proofErr w:type="gramEnd"/>
            <w:r w:rsidRPr="00445313">
              <w:rPr>
                <w:b/>
                <w:bCs/>
                <w:color w:val="000000"/>
                <w:sz w:val="20"/>
                <w:szCs w:val="20"/>
              </w:rPr>
              <w:t>, Гкал</w:t>
            </w:r>
          </w:p>
        </w:tc>
        <w:tc>
          <w:tcPr>
            <w:tcW w:w="1052" w:type="dxa"/>
            <w:shd w:val="clear" w:color="auto" w:fill="D9D9D9" w:themeFill="background1" w:themeFillShade="D9"/>
            <w:vAlign w:val="center"/>
          </w:tcPr>
          <w:p w:rsidR="00445313" w:rsidRPr="00445313" w:rsidRDefault="00445313" w:rsidP="005C2AF6">
            <w:pPr>
              <w:jc w:val="center"/>
              <w:rPr>
                <w:b/>
                <w:bCs/>
                <w:color w:val="000000"/>
                <w:sz w:val="20"/>
                <w:szCs w:val="20"/>
              </w:rPr>
            </w:pPr>
            <w:r w:rsidRPr="00445313">
              <w:rPr>
                <w:b/>
                <w:bCs/>
                <w:color w:val="000000"/>
                <w:sz w:val="20"/>
                <w:szCs w:val="20"/>
              </w:rPr>
              <w:t>Прирост расхода тепловой энергии, Гкал</w:t>
            </w:r>
          </w:p>
        </w:tc>
      </w:tr>
      <w:tr w:rsidR="00445313" w:rsidRPr="00445313" w:rsidTr="0099153F">
        <w:trPr>
          <w:trHeight w:val="315"/>
          <w:jc w:val="center"/>
        </w:trPr>
        <w:tc>
          <w:tcPr>
            <w:tcW w:w="502" w:type="dxa"/>
            <w:shd w:val="clear" w:color="000000" w:fill="FFFFFF"/>
            <w:vAlign w:val="center"/>
          </w:tcPr>
          <w:p w:rsidR="00445313" w:rsidRPr="00445313" w:rsidRDefault="00445313" w:rsidP="005C2AF6">
            <w:pPr>
              <w:jc w:val="center"/>
              <w:rPr>
                <w:color w:val="000000"/>
                <w:sz w:val="20"/>
                <w:szCs w:val="20"/>
              </w:rPr>
            </w:pPr>
            <w:r w:rsidRPr="00445313">
              <w:rPr>
                <w:color w:val="000000"/>
                <w:sz w:val="20"/>
                <w:szCs w:val="20"/>
              </w:rPr>
              <w:t>1</w:t>
            </w:r>
          </w:p>
        </w:tc>
        <w:tc>
          <w:tcPr>
            <w:tcW w:w="1589" w:type="dxa"/>
            <w:shd w:val="clear" w:color="000000" w:fill="FFFFFF"/>
            <w:vAlign w:val="center"/>
          </w:tcPr>
          <w:p w:rsidR="00445313" w:rsidRPr="00445313" w:rsidRDefault="00445313" w:rsidP="005C2AF6">
            <w:pPr>
              <w:jc w:val="center"/>
              <w:rPr>
                <w:color w:val="000000"/>
                <w:sz w:val="20"/>
                <w:szCs w:val="20"/>
              </w:rPr>
            </w:pPr>
            <w:proofErr w:type="spellStart"/>
            <w:proofErr w:type="gramStart"/>
            <w:r w:rsidRPr="00445313">
              <w:rPr>
                <w:color w:val="000000"/>
                <w:sz w:val="20"/>
                <w:szCs w:val="20"/>
              </w:rPr>
              <w:t>C</w:t>
            </w:r>
            <w:proofErr w:type="gramEnd"/>
            <w:r w:rsidRPr="00445313">
              <w:rPr>
                <w:color w:val="000000"/>
                <w:sz w:val="20"/>
                <w:szCs w:val="20"/>
              </w:rPr>
              <w:t>тарый</w:t>
            </w:r>
            <w:proofErr w:type="spellEnd"/>
            <w:r w:rsidRPr="00445313">
              <w:rPr>
                <w:color w:val="000000"/>
                <w:sz w:val="20"/>
                <w:szCs w:val="20"/>
              </w:rPr>
              <w:t xml:space="preserve"> город</w:t>
            </w:r>
          </w:p>
        </w:tc>
        <w:tc>
          <w:tcPr>
            <w:tcW w:w="1198" w:type="dxa"/>
            <w:vAlign w:val="center"/>
          </w:tcPr>
          <w:p w:rsidR="00445313" w:rsidRPr="00445313" w:rsidRDefault="00445313" w:rsidP="005C2AF6">
            <w:pPr>
              <w:jc w:val="center"/>
              <w:rPr>
                <w:color w:val="000000"/>
                <w:sz w:val="18"/>
                <w:szCs w:val="18"/>
              </w:rPr>
            </w:pPr>
            <w:r w:rsidRPr="00445313">
              <w:rPr>
                <w:color w:val="000000"/>
                <w:sz w:val="18"/>
                <w:szCs w:val="18"/>
              </w:rPr>
              <w:t>19203,89</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2718,89</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0,00</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21922,78</w:t>
            </w:r>
          </w:p>
        </w:tc>
        <w:tc>
          <w:tcPr>
            <w:tcW w:w="236" w:type="dxa"/>
            <w:noWrap/>
            <w:vAlign w:val="bottom"/>
          </w:tcPr>
          <w:p w:rsidR="00445313" w:rsidRPr="00445313" w:rsidRDefault="00445313" w:rsidP="005C2AF6">
            <w:pPr>
              <w:jc w:val="center"/>
              <w:rPr>
                <w:color w:val="000000"/>
                <w:sz w:val="18"/>
                <w:szCs w:val="18"/>
              </w:rPr>
            </w:pPr>
          </w:p>
        </w:tc>
        <w:tc>
          <w:tcPr>
            <w:tcW w:w="1264" w:type="dxa"/>
            <w:vAlign w:val="center"/>
          </w:tcPr>
          <w:p w:rsidR="00445313" w:rsidRPr="00445313" w:rsidRDefault="00445313" w:rsidP="005C2AF6">
            <w:pPr>
              <w:jc w:val="center"/>
              <w:rPr>
                <w:color w:val="000000"/>
                <w:sz w:val="18"/>
                <w:szCs w:val="18"/>
              </w:rPr>
            </w:pPr>
            <w:r w:rsidRPr="00445313">
              <w:rPr>
                <w:color w:val="000000"/>
                <w:sz w:val="18"/>
                <w:szCs w:val="18"/>
              </w:rPr>
              <w:t>28438,20</w:t>
            </w:r>
          </w:p>
        </w:tc>
        <w:tc>
          <w:tcPr>
            <w:tcW w:w="1176" w:type="dxa"/>
            <w:vAlign w:val="center"/>
          </w:tcPr>
          <w:p w:rsidR="00445313" w:rsidRPr="00445313" w:rsidRDefault="00445313" w:rsidP="005C2AF6">
            <w:pPr>
              <w:jc w:val="center"/>
              <w:rPr>
                <w:color w:val="000000"/>
                <w:sz w:val="18"/>
                <w:szCs w:val="18"/>
              </w:rPr>
            </w:pPr>
            <w:r w:rsidRPr="00445313">
              <w:rPr>
                <w:color w:val="000000"/>
                <w:sz w:val="18"/>
                <w:szCs w:val="18"/>
              </w:rPr>
              <w:t>4708,45</w:t>
            </w:r>
          </w:p>
        </w:tc>
        <w:tc>
          <w:tcPr>
            <w:tcW w:w="1161" w:type="dxa"/>
            <w:vAlign w:val="center"/>
          </w:tcPr>
          <w:p w:rsidR="00445313" w:rsidRPr="00445313" w:rsidRDefault="00445313" w:rsidP="005C2AF6">
            <w:pPr>
              <w:jc w:val="center"/>
              <w:rPr>
                <w:color w:val="000000"/>
                <w:sz w:val="18"/>
                <w:szCs w:val="18"/>
              </w:rPr>
            </w:pPr>
            <w:r w:rsidRPr="00445313">
              <w:rPr>
                <w:color w:val="000000"/>
                <w:sz w:val="18"/>
                <w:szCs w:val="18"/>
              </w:rPr>
              <w:t>2270,89</w:t>
            </w:r>
          </w:p>
        </w:tc>
        <w:tc>
          <w:tcPr>
            <w:tcW w:w="1123" w:type="dxa"/>
            <w:vAlign w:val="center"/>
          </w:tcPr>
          <w:p w:rsidR="00445313" w:rsidRPr="00445313" w:rsidRDefault="00445313" w:rsidP="005C2AF6">
            <w:pPr>
              <w:jc w:val="center"/>
              <w:rPr>
                <w:color w:val="000000"/>
                <w:sz w:val="18"/>
                <w:szCs w:val="18"/>
              </w:rPr>
            </w:pPr>
            <w:r w:rsidRPr="00445313">
              <w:rPr>
                <w:color w:val="000000"/>
                <w:sz w:val="18"/>
                <w:szCs w:val="18"/>
              </w:rPr>
              <w:t>35417,53</w:t>
            </w:r>
          </w:p>
        </w:tc>
        <w:tc>
          <w:tcPr>
            <w:tcW w:w="236" w:type="dxa"/>
          </w:tcPr>
          <w:p w:rsidR="00445313" w:rsidRPr="00445313" w:rsidRDefault="00445313" w:rsidP="005C2AF6">
            <w:pPr>
              <w:jc w:val="center"/>
              <w:rPr>
                <w:color w:val="000000"/>
                <w:sz w:val="18"/>
                <w:szCs w:val="18"/>
              </w:rPr>
            </w:pPr>
          </w:p>
        </w:tc>
        <w:tc>
          <w:tcPr>
            <w:tcW w:w="1198" w:type="dxa"/>
            <w:vAlign w:val="center"/>
          </w:tcPr>
          <w:p w:rsidR="00445313" w:rsidRPr="00445313" w:rsidRDefault="00445313" w:rsidP="005C2AF6">
            <w:pPr>
              <w:jc w:val="center"/>
              <w:rPr>
                <w:color w:val="000000"/>
                <w:sz w:val="18"/>
                <w:szCs w:val="18"/>
              </w:rPr>
            </w:pPr>
            <w:r w:rsidRPr="00445313">
              <w:rPr>
                <w:color w:val="000000"/>
                <w:sz w:val="18"/>
                <w:szCs w:val="18"/>
              </w:rPr>
              <w:t>9234,30</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1989,56</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2270,89</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13494,75</w:t>
            </w:r>
          </w:p>
        </w:tc>
      </w:tr>
      <w:tr w:rsidR="00445313" w:rsidRPr="00445313" w:rsidTr="0099153F">
        <w:trPr>
          <w:trHeight w:val="315"/>
          <w:jc w:val="center"/>
        </w:trPr>
        <w:tc>
          <w:tcPr>
            <w:tcW w:w="502" w:type="dxa"/>
            <w:shd w:val="clear" w:color="000000" w:fill="FFFFFF"/>
            <w:vAlign w:val="center"/>
          </w:tcPr>
          <w:p w:rsidR="00445313" w:rsidRPr="00445313" w:rsidRDefault="00445313" w:rsidP="005C2AF6">
            <w:pPr>
              <w:jc w:val="center"/>
              <w:rPr>
                <w:color w:val="000000"/>
                <w:sz w:val="20"/>
                <w:szCs w:val="20"/>
              </w:rPr>
            </w:pPr>
            <w:r w:rsidRPr="00445313">
              <w:rPr>
                <w:color w:val="000000"/>
                <w:sz w:val="20"/>
                <w:szCs w:val="20"/>
              </w:rPr>
              <w:t>2</w:t>
            </w:r>
          </w:p>
        </w:tc>
        <w:tc>
          <w:tcPr>
            <w:tcW w:w="1589" w:type="dxa"/>
            <w:shd w:val="clear" w:color="000000" w:fill="FFFFFF"/>
            <w:vAlign w:val="center"/>
          </w:tcPr>
          <w:p w:rsidR="00445313" w:rsidRPr="00445313" w:rsidRDefault="00445313" w:rsidP="005C2AF6">
            <w:pPr>
              <w:jc w:val="center"/>
              <w:rPr>
                <w:color w:val="000000"/>
                <w:sz w:val="20"/>
                <w:szCs w:val="20"/>
              </w:rPr>
            </w:pPr>
            <w:r w:rsidRPr="00445313">
              <w:rPr>
                <w:color w:val="000000"/>
                <w:sz w:val="20"/>
                <w:szCs w:val="20"/>
              </w:rPr>
              <w:t>Татарский</w:t>
            </w:r>
          </w:p>
        </w:tc>
        <w:tc>
          <w:tcPr>
            <w:tcW w:w="1198" w:type="dxa"/>
            <w:vAlign w:val="center"/>
          </w:tcPr>
          <w:p w:rsidR="00445313" w:rsidRPr="00445313" w:rsidRDefault="00445313" w:rsidP="005C2AF6">
            <w:pPr>
              <w:jc w:val="center"/>
              <w:rPr>
                <w:color w:val="000000"/>
                <w:sz w:val="18"/>
                <w:szCs w:val="18"/>
              </w:rPr>
            </w:pPr>
            <w:r w:rsidRPr="00445313">
              <w:rPr>
                <w:color w:val="000000"/>
                <w:sz w:val="18"/>
                <w:szCs w:val="18"/>
              </w:rPr>
              <w:t>10920,89</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1393,88</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0,00</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12314,77</w:t>
            </w:r>
          </w:p>
        </w:tc>
        <w:tc>
          <w:tcPr>
            <w:tcW w:w="236" w:type="dxa"/>
            <w:noWrap/>
            <w:vAlign w:val="bottom"/>
          </w:tcPr>
          <w:p w:rsidR="00445313" w:rsidRPr="00445313" w:rsidRDefault="00445313" w:rsidP="005C2AF6">
            <w:pPr>
              <w:jc w:val="center"/>
              <w:rPr>
                <w:color w:val="000000"/>
                <w:sz w:val="18"/>
                <w:szCs w:val="18"/>
              </w:rPr>
            </w:pPr>
          </w:p>
        </w:tc>
        <w:tc>
          <w:tcPr>
            <w:tcW w:w="1264" w:type="dxa"/>
            <w:vAlign w:val="center"/>
          </w:tcPr>
          <w:p w:rsidR="00445313" w:rsidRPr="00445313" w:rsidRDefault="00445313" w:rsidP="005C2AF6">
            <w:pPr>
              <w:jc w:val="center"/>
              <w:rPr>
                <w:color w:val="000000"/>
                <w:sz w:val="18"/>
                <w:szCs w:val="18"/>
              </w:rPr>
            </w:pPr>
            <w:r w:rsidRPr="00445313">
              <w:rPr>
                <w:color w:val="000000"/>
                <w:sz w:val="18"/>
                <w:szCs w:val="18"/>
              </w:rPr>
              <w:t>25882,71</w:t>
            </w:r>
          </w:p>
        </w:tc>
        <w:tc>
          <w:tcPr>
            <w:tcW w:w="1176" w:type="dxa"/>
            <w:vAlign w:val="center"/>
          </w:tcPr>
          <w:p w:rsidR="00445313" w:rsidRPr="00445313" w:rsidRDefault="00445313" w:rsidP="005C2AF6">
            <w:pPr>
              <w:jc w:val="center"/>
              <w:rPr>
                <w:color w:val="000000"/>
                <w:sz w:val="18"/>
                <w:szCs w:val="18"/>
              </w:rPr>
            </w:pPr>
            <w:r w:rsidRPr="00445313">
              <w:rPr>
                <w:color w:val="000000"/>
                <w:sz w:val="18"/>
                <w:szCs w:val="18"/>
              </w:rPr>
              <w:t>4285,34</w:t>
            </w:r>
          </w:p>
        </w:tc>
        <w:tc>
          <w:tcPr>
            <w:tcW w:w="1161" w:type="dxa"/>
            <w:vAlign w:val="center"/>
          </w:tcPr>
          <w:p w:rsidR="00445313" w:rsidRPr="00445313" w:rsidRDefault="00445313" w:rsidP="005C2AF6">
            <w:pPr>
              <w:jc w:val="center"/>
              <w:rPr>
                <w:color w:val="000000"/>
                <w:sz w:val="18"/>
                <w:szCs w:val="18"/>
              </w:rPr>
            </w:pPr>
            <w:r w:rsidRPr="00445313">
              <w:rPr>
                <w:color w:val="000000"/>
                <w:sz w:val="18"/>
                <w:szCs w:val="18"/>
              </w:rPr>
              <w:t>2066,82</w:t>
            </w:r>
          </w:p>
        </w:tc>
        <w:tc>
          <w:tcPr>
            <w:tcW w:w="1123" w:type="dxa"/>
            <w:vAlign w:val="center"/>
          </w:tcPr>
          <w:p w:rsidR="00445313" w:rsidRPr="00445313" w:rsidRDefault="00445313" w:rsidP="005C2AF6">
            <w:pPr>
              <w:jc w:val="center"/>
              <w:rPr>
                <w:color w:val="000000"/>
                <w:sz w:val="18"/>
                <w:szCs w:val="18"/>
              </w:rPr>
            </w:pPr>
            <w:r w:rsidRPr="00445313">
              <w:rPr>
                <w:color w:val="000000"/>
                <w:sz w:val="18"/>
                <w:szCs w:val="18"/>
              </w:rPr>
              <w:t>32234,88</w:t>
            </w:r>
          </w:p>
        </w:tc>
        <w:tc>
          <w:tcPr>
            <w:tcW w:w="236" w:type="dxa"/>
          </w:tcPr>
          <w:p w:rsidR="00445313" w:rsidRPr="00445313" w:rsidRDefault="00445313" w:rsidP="005C2AF6">
            <w:pPr>
              <w:jc w:val="center"/>
              <w:rPr>
                <w:color w:val="000000"/>
                <w:sz w:val="18"/>
                <w:szCs w:val="18"/>
              </w:rPr>
            </w:pPr>
          </w:p>
        </w:tc>
        <w:tc>
          <w:tcPr>
            <w:tcW w:w="1198" w:type="dxa"/>
            <w:vAlign w:val="center"/>
          </w:tcPr>
          <w:p w:rsidR="00445313" w:rsidRPr="00445313" w:rsidRDefault="00445313" w:rsidP="005C2AF6">
            <w:pPr>
              <w:jc w:val="center"/>
              <w:rPr>
                <w:color w:val="000000"/>
                <w:sz w:val="18"/>
                <w:szCs w:val="18"/>
              </w:rPr>
            </w:pPr>
            <w:r w:rsidRPr="00445313">
              <w:rPr>
                <w:color w:val="000000"/>
                <w:sz w:val="18"/>
                <w:szCs w:val="18"/>
              </w:rPr>
              <w:t>14961,82</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2891,47</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2066,82</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19920,11</w:t>
            </w:r>
          </w:p>
        </w:tc>
      </w:tr>
      <w:tr w:rsidR="00445313" w:rsidRPr="00445313" w:rsidTr="0099153F">
        <w:trPr>
          <w:trHeight w:val="315"/>
          <w:jc w:val="center"/>
        </w:trPr>
        <w:tc>
          <w:tcPr>
            <w:tcW w:w="502" w:type="dxa"/>
            <w:shd w:val="clear" w:color="000000" w:fill="FFFFFF"/>
            <w:vAlign w:val="center"/>
          </w:tcPr>
          <w:p w:rsidR="00445313" w:rsidRPr="00445313" w:rsidRDefault="00445313" w:rsidP="005C2AF6">
            <w:pPr>
              <w:jc w:val="center"/>
              <w:rPr>
                <w:color w:val="000000"/>
                <w:sz w:val="20"/>
                <w:szCs w:val="20"/>
              </w:rPr>
            </w:pPr>
            <w:r w:rsidRPr="00445313">
              <w:rPr>
                <w:color w:val="000000"/>
                <w:sz w:val="20"/>
                <w:szCs w:val="20"/>
              </w:rPr>
              <w:t>3</w:t>
            </w:r>
          </w:p>
        </w:tc>
        <w:tc>
          <w:tcPr>
            <w:tcW w:w="1589" w:type="dxa"/>
            <w:shd w:val="clear" w:color="000000" w:fill="FFFFFF"/>
            <w:vAlign w:val="center"/>
          </w:tcPr>
          <w:p w:rsidR="00445313" w:rsidRPr="00445313" w:rsidRDefault="00445313" w:rsidP="005C2AF6">
            <w:pPr>
              <w:jc w:val="center"/>
              <w:rPr>
                <w:color w:val="000000"/>
                <w:sz w:val="20"/>
                <w:szCs w:val="20"/>
              </w:rPr>
            </w:pPr>
            <w:r w:rsidRPr="00445313">
              <w:rPr>
                <w:color w:val="000000"/>
                <w:sz w:val="20"/>
                <w:szCs w:val="20"/>
              </w:rPr>
              <w:t>50 лет СССР</w:t>
            </w:r>
          </w:p>
        </w:tc>
        <w:tc>
          <w:tcPr>
            <w:tcW w:w="1198" w:type="dxa"/>
            <w:vAlign w:val="center"/>
          </w:tcPr>
          <w:p w:rsidR="00445313" w:rsidRPr="00445313" w:rsidRDefault="00445313" w:rsidP="005C2AF6">
            <w:pPr>
              <w:jc w:val="center"/>
              <w:rPr>
                <w:color w:val="000000"/>
                <w:sz w:val="18"/>
                <w:szCs w:val="18"/>
              </w:rPr>
            </w:pPr>
            <w:r w:rsidRPr="00445313">
              <w:rPr>
                <w:color w:val="000000"/>
                <w:sz w:val="18"/>
                <w:szCs w:val="18"/>
              </w:rPr>
              <w:t>22036,31</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4011,98</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0,00</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26048,29</w:t>
            </w:r>
          </w:p>
        </w:tc>
        <w:tc>
          <w:tcPr>
            <w:tcW w:w="236" w:type="dxa"/>
            <w:noWrap/>
            <w:vAlign w:val="bottom"/>
          </w:tcPr>
          <w:p w:rsidR="00445313" w:rsidRPr="00445313" w:rsidRDefault="00445313" w:rsidP="005C2AF6">
            <w:pPr>
              <w:jc w:val="center"/>
              <w:rPr>
                <w:color w:val="000000"/>
                <w:sz w:val="18"/>
                <w:szCs w:val="18"/>
              </w:rPr>
            </w:pPr>
          </w:p>
        </w:tc>
        <w:tc>
          <w:tcPr>
            <w:tcW w:w="1264" w:type="dxa"/>
            <w:vAlign w:val="center"/>
          </w:tcPr>
          <w:p w:rsidR="00445313" w:rsidRPr="00445313" w:rsidRDefault="00445313" w:rsidP="005C2AF6">
            <w:pPr>
              <w:jc w:val="center"/>
              <w:rPr>
                <w:color w:val="000000"/>
                <w:sz w:val="18"/>
                <w:szCs w:val="18"/>
              </w:rPr>
            </w:pPr>
            <w:r w:rsidRPr="00445313">
              <w:rPr>
                <w:color w:val="000000"/>
                <w:sz w:val="18"/>
                <w:szCs w:val="18"/>
              </w:rPr>
              <w:t>24047,17</w:t>
            </w:r>
          </w:p>
        </w:tc>
        <w:tc>
          <w:tcPr>
            <w:tcW w:w="1176" w:type="dxa"/>
            <w:vAlign w:val="center"/>
          </w:tcPr>
          <w:p w:rsidR="00445313" w:rsidRPr="00445313" w:rsidRDefault="00445313" w:rsidP="005C2AF6">
            <w:pPr>
              <w:jc w:val="center"/>
              <w:rPr>
                <w:color w:val="000000"/>
                <w:sz w:val="18"/>
                <w:szCs w:val="18"/>
              </w:rPr>
            </w:pPr>
            <w:r w:rsidRPr="00445313">
              <w:rPr>
                <w:color w:val="000000"/>
                <w:sz w:val="18"/>
                <w:szCs w:val="18"/>
              </w:rPr>
              <w:t>5972,15</w:t>
            </w:r>
          </w:p>
        </w:tc>
        <w:tc>
          <w:tcPr>
            <w:tcW w:w="1161" w:type="dxa"/>
            <w:vAlign w:val="center"/>
          </w:tcPr>
          <w:p w:rsidR="00445313" w:rsidRPr="00445313" w:rsidRDefault="00445313" w:rsidP="005C2AF6">
            <w:pPr>
              <w:jc w:val="center"/>
              <w:rPr>
                <w:color w:val="000000"/>
                <w:sz w:val="18"/>
                <w:szCs w:val="18"/>
              </w:rPr>
            </w:pPr>
            <w:r w:rsidRPr="00445313">
              <w:rPr>
                <w:color w:val="000000"/>
                <w:sz w:val="18"/>
                <w:szCs w:val="18"/>
              </w:rPr>
              <w:t>1920,25</w:t>
            </w:r>
          </w:p>
        </w:tc>
        <w:tc>
          <w:tcPr>
            <w:tcW w:w="1123" w:type="dxa"/>
            <w:vAlign w:val="center"/>
          </w:tcPr>
          <w:p w:rsidR="00445313" w:rsidRPr="00445313" w:rsidRDefault="00445313" w:rsidP="005C2AF6">
            <w:pPr>
              <w:jc w:val="center"/>
              <w:rPr>
                <w:color w:val="000000"/>
                <w:sz w:val="18"/>
                <w:szCs w:val="18"/>
              </w:rPr>
            </w:pPr>
            <w:r w:rsidRPr="00445313">
              <w:rPr>
                <w:color w:val="000000"/>
                <w:sz w:val="18"/>
                <w:szCs w:val="18"/>
              </w:rPr>
              <w:t>31939,57</w:t>
            </w:r>
          </w:p>
        </w:tc>
        <w:tc>
          <w:tcPr>
            <w:tcW w:w="236" w:type="dxa"/>
          </w:tcPr>
          <w:p w:rsidR="00445313" w:rsidRPr="00445313" w:rsidRDefault="00445313" w:rsidP="005C2AF6">
            <w:pPr>
              <w:jc w:val="center"/>
              <w:rPr>
                <w:color w:val="000000"/>
                <w:sz w:val="18"/>
                <w:szCs w:val="18"/>
              </w:rPr>
            </w:pPr>
          </w:p>
        </w:tc>
        <w:tc>
          <w:tcPr>
            <w:tcW w:w="1198" w:type="dxa"/>
            <w:vAlign w:val="center"/>
          </w:tcPr>
          <w:p w:rsidR="00445313" w:rsidRPr="00445313" w:rsidRDefault="00445313" w:rsidP="005C2AF6">
            <w:pPr>
              <w:jc w:val="center"/>
              <w:rPr>
                <w:color w:val="000000"/>
                <w:sz w:val="18"/>
                <w:szCs w:val="18"/>
              </w:rPr>
            </w:pPr>
            <w:r w:rsidRPr="00445313">
              <w:rPr>
                <w:color w:val="000000"/>
                <w:sz w:val="18"/>
                <w:szCs w:val="18"/>
              </w:rPr>
              <w:t>2010,85</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1960,18</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1920,25</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5891,28</w:t>
            </w:r>
          </w:p>
        </w:tc>
      </w:tr>
      <w:tr w:rsidR="00445313" w:rsidRPr="00445313" w:rsidTr="0099153F">
        <w:trPr>
          <w:trHeight w:val="315"/>
          <w:jc w:val="center"/>
        </w:trPr>
        <w:tc>
          <w:tcPr>
            <w:tcW w:w="502" w:type="dxa"/>
            <w:shd w:val="clear" w:color="000000" w:fill="FFFFFF"/>
            <w:vAlign w:val="center"/>
          </w:tcPr>
          <w:p w:rsidR="00445313" w:rsidRPr="00445313" w:rsidRDefault="00445313" w:rsidP="005C2AF6">
            <w:pPr>
              <w:jc w:val="center"/>
              <w:rPr>
                <w:color w:val="000000"/>
                <w:sz w:val="20"/>
                <w:szCs w:val="20"/>
              </w:rPr>
            </w:pPr>
            <w:r w:rsidRPr="00445313">
              <w:rPr>
                <w:color w:val="000000"/>
                <w:sz w:val="20"/>
                <w:szCs w:val="20"/>
              </w:rPr>
              <w:t>4</w:t>
            </w:r>
          </w:p>
        </w:tc>
        <w:tc>
          <w:tcPr>
            <w:tcW w:w="1589" w:type="dxa"/>
            <w:shd w:val="clear" w:color="000000" w:fill="FFFFFF"/>
            <w:vAlign w:val="center"/>
          </w:tcPr>
          <w:p w:rsidR="00445313" w:rsidRPr="00445313" w:rsidRDefault="00445313" w:rsidP="005C2AF6">
            <w:pPr>
              <w:jc w:val="center"/>
              <w:rPr>
                <w:color w:val="000000"/>
                <w:sz w:val="20"/>
                <w:szCs w:val="20"/>
              </w:rPr>
            </w:pPr>
            <w:proofErr w:type="spellStart"/>
            <w:r w:rsidRPr="00445313">
              <w:rPr>
                <w:color w:val="000000"/>
                <w:sz w:val="20"/>
                <w:szCs w:val="20"/>
              </w:rPr>
              <w:t>Приокский</w:t>
            </w:r>
            <w:proofErr w:type="spellEnd"/>
          </w:p>
        </w:tc>
        <w:tc>
          <w:tcPr>
            <w:tcW w:w="1198" w:type="dxa"/>
            <w:vAlign w:val="center"/>
          </w:tcPr>
          <w:p w:rsidR="00445313" w:rsidRPr="00445313" w:rsidRDefault="00445313" w:rsidP="005C2AF6">
            <w:pPr>
              <w:jc w:val="center"/>
              <w:rPr>
                <w:color w:val="000000"/>
                <w:sz w:val="18"/>
                <w:szCs w:val="18"/>
              </w:rPr>
            </w:pPr>
            <w:r w:rsidRPr="00445313">
              <w:rPr>
                <w:color w:val="000000"/>
                <w:sz w:val="18"/>
                <w:szCs w:val="18"/>
              </w:rPr>
              <w:t>12765,40</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8823,04</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0,00</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21588,44</w:t>
            </w:r>
          </w:p>
        </w:tc>
        <w:tc>
          <w:tcPr>
            <w:tcW w:w="236" w:type="dxa"/>
            <w:noWrap/>
            <w:vAlign w:val="bottom"/>
          </w:tcPr>
          <w:p w:rsidR="00445313" w:rsidRPr="00445313" w:rsidRDefault="00445313" w:rsidP="005C2AF6">
            <w:pPr>
              <w:jc w:val="center"/>
              <w:rPr>
                <w:color w:val="000000"/>
                <w:sz w:val="18"/>
                <w:szCs w:val="18"/>
              </w:rPr>
            </w:pPr>
          </w:p>
        </w:tc>
        <w:tc>
          <w:tcPr>
            <w:tcW w:w="1264" w:type="dxa"/>
            <w:vAlign w:val="center"/>
          </w:tcPr>
          <w:p w:rsidR="00445313" w:rsidRPr="00445313" w:rsidRDefault="00445313" w:rsidP="005C2AF6">
            <w:pPr>
              <w:jc w:val="center"/>
              <w:rPr>
                <w:color w:val="000000"/>
                <w:sz w:val="18"/>
                <w:szCs w:val="18"/>
              </w:rPr>
            </w:pPr>
            <w:r w:rsidRPr="00445313">
              <w:rPr>
                <w:color w:val="000000"/>
                <w:sz w:val="18"/>
                <w:szCs w:val="18"/>
              </w:rPr>
              <w:t>19977,64</w:t>
            </w:r>
          </w:p>
        </w:tc>
        <w:tc>
          <w:tcPr>
            <w:tcW w:w="1176" w:type="dxa"/>
            <w:vAlign w:val="center"/>
          </w:tcPr>
          <w:p w:rsidR="00445313" w:rsidRPr="00445313" w:rsidRDefault="00445313" w:rsidP="005C2AF6">
            <w:pPr>
              <w:jc w:val="center"/>
              <w:rPr>
                <w:color w:val="000000"/>
                <w:sz w:val="18"/>
                <w:szCs w:val="18"/>
              </w:rPr>
            </w:pPr>
            <w:r w:rsidRPr="00445313">
              <w:rPr>
                <w:color w:val="000000"/>
                <w:sz w:val="18"/>
                <w:szCs w:val="18"/>
              </w:rPr>
              <w:t>9922,96</w:t>
            </w:r>
          </w:p>
        </w:tc>
        <w:tc>
          <w:tcPr>
            <w:tcW w:w="1161" w:type="dxa"/>
            <w:vAlign w:val="center"/>
          </w:tcPr>
          <w:p w:rsidR="00445313" w:rsidRPr="00445313" w:rsidRDefault="00445313" w:rsidP="005C2AF6">
            <w:pPr>
              <w:jc w:val="center"/>
              <w:rPr>
                <w:color w:val="000000"/>
                <w:sz w:val="18"/>
                <w:szCs w:val="18"/>
              </w:rPr>
            </w:pPr>
            <w:r w:rsidRPr="00445313">
              <w:rPr>
                <w:color w:val="000000"/>
                <w:sz w:val="18"/>
                <w:szCs w:val="18"/>
              </w:rPr>
              <w:t>1595,28</w:t>
            </w:r>
          </w:p>
        </w:tc>
        <w:tc>
          <w:tcPr>
            <w:tcW w:w="1123" w:type="dxa"/>
            <w:vAlign w:val="center"/>
          </w:tcPr>
          <w:p w:rsidR="00445313" w:rsidRPr="00445313" w:rsidRDefault="00445313" w:rsidP="005C2AF6">
            <w:pPr>
              <w:jc w:val="center"/>
              <w:rPr>
                <w:color w:val="000000"/>
                <w:sz w:val="18"/>
                <w:szCs w:val="18"/>
              </w:rPr>
            </w:pPr>
            <w:r w:rsidRPr="00445313">
              <w:rPr>
                <w:color w:val="000000"/>
                <w:sz w:val="18"/>
                <w:szCs w:val="18"/>
              </w:rPr>
              <w:t>31495,89</w:t>
            </w:r>
          </w:p>
        </w:tc>
        <w:tc>
          <w:tcPr>
            <w:tcW w:w="236" w:type="dxa"/>
          </w:tcPr>
          <w:p w:rsidR="00445313" w:rsidRPr="00445313" w:rsidRDefault="00445313" w:rsidP="005C2AF6">
            <w:pPr>
              <w:jc w:val="center"/>
              <w:rPr>
                <w:color w:val="000000"/>
                <w:sz w:val="18"/>
                <w:szCs w:val="18"/>
              </w:rPr>
            </w:pPr>
          </w:p>
        </w:tc>
        <w:tc>
          <w:tcPr>
            <w:tcW w:w="1198" w:type="dxa"/>
            <w:vAlign w:val="center"/>
          </w:tcPr>
          <w:p w:rsidR="00445313" w:rsidRPr="00445313" w:rsidRDefault="00445313" w:rsidP="005C2AF6">
            <w:pPr>
              <w:jc w:val="center"/>
              <w:rPr>
                <w:color w:val="000000"/>
                <w:sz w:val="18"/>
                <w:szCs w:val="18"/>
              </w:rPr>
            </w:pPr>
            <w:r w:rsidRPr="00445313">
              <w:rPr>
                <w:color w:val="000000"/>
                <w:sz w:val="18"/>
                <w:szCs w:val="18"/>
              </w:rPr>
              <w:t>7212,24</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1099,92</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1595,28</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9907,45</w:t>
            </w:r>
          </w:p>
        </w:tc>
      </w:tr>
      <w:tr w:rsidR="00445313" w:rsidRPr="00445313" w:rsidTr="0099153F">
        <w:trPr>
          <w:trHeight w:val="315"/>
          <w:jc w:val="center"/>
        </w:trPr>
        <w:tc>
          <w:tcPr>
            <w:tcW w:w="502" w:type="dxa"/>
            <w:shd w:val="clear" w:color="000000" w:fill="FFFFFF"/>
            <w:vAlign w:val="center"/>
          </w:tcPr>
          <w:p w:rsidR="00445313" w:rsidRPr="00445313" w:rsidRDefault="00445313" w:rsidP="005C2AF6">
            <w:pPr>
              <w:jc w:val="center"/>
              <w:rPr>
                <w:color w:val="000000"/>
                <w:sz w:val="20"/>
                <w:szCs w:val="20"/>
              </w:rPr>
            </w:pPr>
            <w:r w:rsidRPr="00445313">
              <w:rPr>
                <w:color w:val="000000"/>
                <w:sz w:val="20"/>
                <w:szCs w:val="20"/>
              </w:rPr>
              <w:t>5</w:t>
            </w:r>
          </w:p>
        </w:tc>
        <w:tc>
          <w:tcPr>
            <w:tcW w:w="1589" w:type="dxa"/>
            <w:shd w:val="clear" w:color="000000" w:fill="FFFFFF"/>
            <w:vAlign w:val="center"/>
          </w:tcPr>
          <w:p w:rsidR="00445313" w:rsidRPr="00445313" w:rsidRDefault="00445313" w:rsidP="005C2AF6">
            <w:pPr>
              <w:jc w:val="center"/>
              <w:rPr>
                <w:color w:val="000000"/>
                <w:sz w:val="20"/>
                <w:szCs w:val="20"/>
              </w:rPr>
            </w:pPr>
            <w:r w:rsidRPr="00445313">
              <w:rPr>
                <w:color w:val="000000"/>
                <w:sz w:val="20"/>
                <w:szCs w:val="20"/>
              </w:rPr>
              <w:t>Сиверка</w:t>
            </w:r>
          </w:p>
        </w:tc>
        <w:tc>
          <w:tcPr>
            <w:tcW w:w="1198" w:type="dxa"/>
            <w:vAlign w:val="center"/>
          </w:tcPr>
          <w:p w:rsidR="00445313" w:rsidRPr="00445313" w:rsidRDefault="00445313" w:rsidP="005C2AF6">
            <w:pPr>
              <w:jc w:val="center"/>
              <w:rPr>
                <w:color w:val="000000"/>
                <w:sz w:val="18"/>
                <w:szCs w:val="18"/>
              </w:rPr>
            </w:pPr>
            <w:r w:rsidRPr="00445313">
              <w:rPr>
                <w:color w:val="000000"/>
                <w:sz w:val="18"/>
                <w:szCs w:val="18"/>
              </w:rPr>
              <w:t>6521,50</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1988,40</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0,00</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8509,90</w:t>
            </w:r>
          </w:p>
        </w:tc>
        <w:tc>
          <w:tcPr>
            <w:tcW w:w="236" w:type="dxa"/>
            <w:noWrap/>
            <w:vAlign w:val="bottom"/>
          </w:tcPr>
          <w:p w:rsidR="00445313" w:rsidRPr="00445313" w:rsidRDefault="00445313" w:rsidP="005C2AF6">
            <w:pPr>
              <w:jc w:val="center"/>
              <w:rPr>
                <w:color w:val="000000"/>
                <w:sz w:val="18"/>
                <w:szCs w:val="18"/>
              </w:rPr>
            </w:pPr>
          </w:p>
        </w:tc>
        <w:tc>
          <w:tcPr>
            <w:tcW w:w="1264" w:type="dxa"/>
            <w:vAlign w:val="center"/>
          </w:tcPr>
          <w:p w:rsidR="00445313" w:rsidRPr="00445313" w:rsidRDefault="00445313" w:rsidP="005C2AF6">
            <w:pPr>
              <w:jc w:val="center"/>
              <w:rPr>
                <w:color w:val="000000"/>
                <w:sz w:val="18"/>
                <w:szCs w:val="18"/>
              </w:rPr>
            </w:pPr>
            <w:r w:rsidRPr="00445313">
              <w:rPr>
                <w:color w:val="000000"/>
                <w:sz w:val="18"/>
                <w:szCs w:val="18"/>
              </w:rPr>
              <w:t>21519,80</w:t>
            </w:r>
          </w:p>
        </w:tc>
        <w:tc>
          <w:tcPr>
            <w:tcW w:w="1176" w:type="dxa"/>
            <w:vAlign w:val="center"/>
          </w:tcPr>
          <w:p w:rsidR="00445313" w:rsidRPr="00445313" w:rsidRDefault="00445313" w:rsidP="005C2AF6">
            <w:pPr>
              <w:jc w:val="center"/>
              <w:rPr>
                <w:color w:val="000000"/>
                <w:sz w:val="18"/>
                <w:szCs w:val="18"/>
              </w:rPr>
            </w:pPr>
            <w:r w:rsidRPr="00445313">
              <w:rPr>
                <w:color w:val="000000"/>
                <w:sz w:val="18"/>
                <w:szCs w:val="18"/>
              </w:rPr>
              <w:t>3562,99</w:t>
            </w:r>
          </w:p>
        </w:tc>
        <w:tc>
          <w:tcPr>
            <w:tcW w:w="1161" w:type="dxa"/>
            <w:vAlign w:val="center"/>
          </w:tcPr>
          <w:p w:rsidR="00445313" w:rsidRPr="00445313" w:rsidRDefault="00445313" w:rsidP="005C2AF6">
            <w:pPr>
              <w:jc w:val="center"/>
              <w:rPr>
                <w:color w:val="000000"/>
                <w:sz w:val="18"/>
                <w:szCs w:val="18"/>
              </w:rPr>
            </w:pPr>
            <w:r w:rsidRPr="00445313">
              <w:rPr>
                <w:color w:val="000000"/>
                <w:sz w:val="18"/>
                <w:szCs w:val="18"/>
              </w:rPr>
              <w:t>1718,43</w:t>
            </w:r>
          </w:p>
        </w:tc>
        <w:tc>
          <w:tcPr>
            <w:tcW w:w="1123" w:type="dxa"/>
            <w:vAlign w:val="center"/>
          </w:tcPr>
          <w:p w:rsidR="00445313" w:rsidRPr="00445313" w:rsidRDefault="00445313" w:rsidP="005C2AF6">
            <w:pPr>
              <w:jc w:val="center"/>
              <w:rPr>
                <w:color w:val="000000"/>
                <w:sz w:val="18"/>
                <w:szCs w:val="18"/>
              </w:rPr>
            </w:pPr>
            <w:r w:rsidRPr="00445313">
              <w:rPr>
                <w:color w:val="000000"/>
                <w:sz w:val="18"/>
                <w:szCs w:val="18"/>
              </w:rPr>
              <w:t>26801,22</w:t>
            </w:r>
          </w:p>
        </w:tc>
        <w:tc>
          <w:tcPr>
            <w:tcW w:w="236" w:type="dxa"/>
          </w:tcPr>
          <w:p w:rsidR="00445313" w:rsidRPr="00445313" w:rsidRDefault="00445313" w:rsidP="005C2AF6">
            <w:pPr>
              <w:jc w:val="center"/>
              <w:rPr>
                <w:color w:val="000000"/>
                <w:sz w:val="18"/>
                <w:szCs w:val="18"/>
              </w:rPr>
            </w:pPr>
          </w:p>
        </w:tc>
        <w:tc>
          <w:tcPr>
            <w:tcW w:w="1198" w:type="dxa"/>
            <w:vAlign w:val="center"/>
          </w:tcPr>
          <w:p w:rsidR="00445313" w:rsidRPr="00445313" w:rsidRDefault="00445313" w:rsidP="005C2AF6">
            <w:pPr>
              <w:jc w:val="center"/>
              <w:rPr>
                <w:color w:val="000000"/>
                <w:sz w:val="18"/>
                <w:szCs w:val="18"/>
              </w:rPr>
            </w:pPr>
            <w:r w:rsidRPr="00445313">
              <w:rPr>
                <w:color w:val="000000"/>
                <w:sz w:val="18"/>
                <w:szCs w:val="18"/>
              </w:rPr>
              <w:t>14998,30</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1574,59</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1718,43</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18291,32</w:t>
            </w:r>
          </w:p>
        </w:tc>
      </w:tr>
      <w:tr w:rsidR="00445313" w:rsidRPr="00445313" w:rsidTr="0099153F">
        <w:trPr>
          <w:trHeight w:val="315"/>
          <w:jc w:val="center"/>
        </w:trPr>
        <w:tc>
          <w:tcPr>
            <w:tcW w:w="502" w:type="dxa"/>
            <w:shd w:val="clear" w:color="000000" w:fill="FFFFFF"/>
            <w:vAlign w:val="center"/>
          </w:tcPr>
          <w:p w:rsidR="00445313" w:rsidRPr="00445313" w:rsidRDefault="00445313" w:rsidP="005C2AF6">
            <w:pPr>
              <w:jc w:val="center"/>
              <w:rPr>
                <w:color w:val="000000"/>
                <w:sz w:val="20"/>
                <w:szCs w:val="20"/>
              </w:rPr>
            </w:pPr>
            <w:r w:rsidRPr="00445313">
              <w:rPr>
                <w:color w:val="000000"/>
                <w:sz w:val="20"/>
                <w:szCs w:val="20"/>
              </w:rPr>
              <w:t>6</w:t>
            </w:r>
          </w:p>
        </w:tc>
        <w:tc>
          <w:tcPr>
            <w:tcW w:w="1589" w:type="dxa"/>
            <w:shd w:val="clear" w:color="000000" w:fill="FFFFFF"/>
            <w:vAlign w:val="center"/>
          </w:tcPr>
          <w:p w:rsidR="00445313" w:rsidRPr="00445313" w:rsidRDefault="00445313" w:rsidP="005C2AF6">
            <w:pPr>
              <w:jc w:val="center"/>
              <w:rPr>
                <w:color w:val="000000"/>
                <w:sz w:val="20"/>
                <w:szCs w:val="20"/>
              </w:rPr>
            </w:pPr>
            <w:r w:rsidRPr="00445313">
              <w:rPr>
                <w:color w:val="000000"/>
                <w:sz w:val="20"/>
                <w:szCs w:val="20"/>
              </w:rPr>
              <w:t>Аэродром</w:t>
            </w:r>
          </w:p>
        </w:tc>
        <w:tc>
          <w:tcPr>
            <w:tcW w:w="1198" w:type="dxa"/>
            <w:vAlign w:val="center"/>
          </w:tcPr>
          <w:p w:rsidR="00445313" w:rsidRPr="00445313" w:rsidRDefault="00445313" w:rsidP="005C2AF6">
            <w:pPr>
              <w:jc w:val="center"/>
              <w:rPr>
                <w:color w:val="000000"/>
                <w:sz w:val="18"/>
                <w:szCs w:val="18"/>
              </w:rPr>
            </w:pPr>
            <w:r w:rsidRPr="00445313">
              <w:rPr>
                <w:color w:val="000000"/>
                <w:sz w:val="18"/>
                <w:szCs w:val="18"/>
              </w:rPr>
              <w:t>0,00</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0,00</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0,00</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0,00</w:t>
            </w:r>
          </w:p>
        </w:tc>
        <w:tc>
          <w:tcPr>
            <w:tcW w:w="236" w:type="dxa"/>
            <w:noWrap/>
            <w:vAlign w:val="bottom"/>
          </w:tcPr>
          <w:p w:rsidR="00445313" w:rsidRPr="00445313" w:rsidRDefault="00445313" w:rsidP="005C2AF6">
            <w:pPr>
              <w:jc w:val="center"/>
              <w:rPr>
                <w:color w:val="000000"/>
                <w:sz w:val="18"/>
                <w:szCs w:val="18"/>
              </w:rPr>
            </w:pPr>
          </w:p>
        </w:tc>
        <w:tc>
          <w:tcPr>
            <w:tcW w:w="1264" w:type="dxa"/>
            <w:vAlign w:val="center"/>
          </w:tcPr>
          <w:p w:rsidR="00445313" w:rsidRPr="00445313" w:rsidRDefault="00445313" w:rsidP="005C2AF6">
            <w:pPr>
              <w:jc w:val="center"/>
              <w:rPr>
                <w:color w:val="000000"/>
                <w:sz w:val="18"/>
                <w:szCs w:val="18"/>
              </w:rPr>
            </w:pPr>
            <w:r w:rsidRPr="00445313">
              <w:rPr>
                <w:color w:val="000000"/>
                <w:sz w:val="18"/>
                <w:szCs w:val="18"/>
              </w:rPr>
              <w:t>22344,36</w:t>
            </w:r>
          </w:p>
        </w:tc>
        <w:tc>
          <w:tcPr>
            <w:tcW w:w="1176" w:type="dxa"/>
            <w:vAlign w:val="center"/>
          </w:tcPr>
          <w:p w:rsidR="00445313" w:rsidRPr="00445313" w:rsidRDefault="00445313" w:rsidP="005C2AF6">
            <w:pPr>
              <w:jc w:val="center"/>
              <w:rPr>
                <w:color w:val="000000"/>
                <w:sz w:val="18"/>
                <w:szCs w:val="18"/>
              </w:rPr>
            </w:pPr>
            <w:r w:rsidRPr="00445313">
              <w:rPr>
                <w:color w:val="000000"/>
                <w:sz w:val="18"/>
                <w:szCs w:val="18"/>
              </w:rPr>
              <w:t>3699,51</w:t>
            </w:r>
          </w:p>
        </w:tc>
        <w:tc>
          <w:tcPr>
            <w:tcW w:w="1161" w:type="dxa"/>
            <w:vAlign w:val="center"/>
          </w:tcPr>
          <w:p w:rsidR="00445313" w:rsidRPr="00445313" w:rsidRDefault="00445313" w:rsidP="005C2AF6">
            <w:pPr>
              <w:jc w:val="center"/>
              <w:rPr>
                <w:color w:val="000000"/>
                <w:sz w:val="18"/>
                <w:szCs w:val="18"/>
              </w:rPr>
            </w:pPr>
            <w:r w:rsidRPr="00445313">
              <w:rPr>
                <w:color w:val="000000"/>
                <w:sz w:val="18"/>
                <w:szCs w:val="18"/>
              </w:rPr>
              <w:t>1784,27</w:t>
            </w:r>
          </w:p>
        </w:tc>
        <w:tc>
          <w:tcPr>
            <w:tcW w:w="1123" w:type="dxa"/>
            <w:vAlign w:val="center"/>
          </w:tcPr>
          <w:p w:rsidR="00445313" w:rsidRPr="00445313" w:rsidRDefault="00445313" w:rsidP="005C2AF6">
            <w:pPr>
              <w:jc w:val="center"/>
              <w:rPr>
                <w:color w:val="000000"/>
                <w:sz w:val="18"/>
                <w:szCs w:val="18"/>
              </w:rPr>
            </w:pPr>
            <w:r w:rsidRPr="00445313">
              <w:rPr>
                <w:color w:val="000000"/>
                <w:sz w:val="18"/>
                <w:szCs w:val="18"/>
              </w:rPr>
              <w:t>27828,14</w:t>
            </w:r>
          </w:p>
        </w:tc>
        <w:tc>
          <w:tcPr>
            <w:tcW w:w="236" w:type="dxa"/>
          </w:tcPr>
          <w:p w:rsidR="00445313" w:rsidRPr="00445313" w:rsidRDefault="00445313" w:rsidP="005C2AF6">
            <w:pPr>
              <w:jc w:val="center"/>
              <w:rPr>
                <w:color w:val="000000"/>
                <w:sz w:val="18"/>
                <w:szCs w:val="18"/>
              </w:rPr>
            </w:pPr>
          </w:p>
        </w:tc>
        <w:tc>
          <w:tcPr>
            <w:tcW w:w="1198" w:type="dxa"/>
            <w:vAlign w:val="center"/>
          </w:tcPr>
          <w:p w:rsidR="00445313" w:rsidRPr="00445313" w:rsidRDefault="00445313" w:rsidP="005C2AF6">
            <w:pPr>
              <w:jc w:val="center"/>
              <w:rPr>
                <w:color w:val="000000"/>
                <w:sz w:val="18"/>
                <w:szCs w:val="18"/>
              </w:rPr>
            </w:pPr>
            <w:r w:rsidRPr="00445313">
              <w:rPr>
                <w:color w:val="000000"/>
                <w:sz w:val="18"/>
                <w:szCs w:val="18"/>
              </w:rPr>
              <w:t>22344,36</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3699,51</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1784,27</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27828,14</w:t>
            </w:r>
          </w:p>
        </w:tc>
      </w:tr>
      <w:tr w:rsidR="00445313" w:rsidRPr="00445313" w:rsidTr="0099153F">
        <w:trPr>
          <w:trHeight w:val="315"/>
          <w:jc w:val="center"/>
        </w:trPr>
        <w:tc>
          <w:tcPr>
            <w:tcW w:w="502" w:type="dxa"/>
            <w:shd w:val="clear" w:color="000000" w:fill="FFFFFF"/>
            <w:vAlign w:val="center"/>
          </w:tcPr>
          <w:p w:rsidR="00445313" w:rsidRPr="00445313" w:rsidRDefault="00445313" w:rsidP="005C2AF6">
            <w:pPr>
              <w:jc w:val="center"/>
              <w:rPr>
                <w:color w:val="000000"/>
                <w:sz w:val="20"/>
                <w:szCs w:val="20"/>
              </w:rPr>
            </w:pPr>
            <w:r w:rsidRPr="00445313">
              <w:rPr>
                <w:color w:val="000000"/>
                <w:sz w:val="20"/>
                <w:szCs w:val="20"/>
              </w:rPr>
              <w:t>7</w:t>
            </w:r>
          </w:p>
        </w:tc>
        <w:tc>
          <w:tcPr>
            <w:tcW w:w="1589" w:type="dxa"/>
            <w:shd w:val="clear" w:color="000000" w:fill="FFFFFF"/>
            <w:vAlign w:val="center"/>
          </w:tcPr>
          <w:p w:rsidR="00445313" w:rsidRPr="00445313" w:rsidRDefault="00445313" w:rsidP="005C2AF6">
            <w:pPr>
              <w:jc w:val="center"/>
              <w:rPr>
                <w:color w:val="000000"/>
                <w:sz w:val="20"/>
                <w:szCs w:val="20"/>
              </w:rPr>
            </w:pPr>
            <w:proofErr w:type="spellStart"/>
            <w:r w:rsidRPr="00445313">
              <w:rPr>
                <w:color w:val="000000"/>
                <w:sz w:val="20"/>
                <w:szCs w:val="20"/>
              </w:rPr>
              <w:t>Черемушки</w:t>
            </w:r>
            <w:proofErr w:type="spellEnd"/>
          </w:p>
        </w:tc>
        <w:tc>
          <w:tcPr>
            <w:tcW w:w="1198" w:type="dxa"/>
            <w:vAlign w:val="center"/>
          </w:tcPr>
          <w:p w:rsidR="00445313" w:rsidRPr="00445313" w:rsidRDefault="00445313" w:rsidP="005C2AF6">
            <w:pPr>
              <w:jc w:val="center"/>
              <w:rPr>
                <w:color w:val="000000"/>
                <w:sz w:val="18"/>
                <w:szCs w:val="18"/>
              </w:rPr>
            </w:pPr>
            <w:r w:rsidRPr="00445313">
              <w:rPr>
                <w:color w:val="000000"/>
                <w:sz w:val="18"/>
                <w:szCs w:val="18"/>
              </w:rPr>
              <w:t>13043,12</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4115,33</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0,00</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17158,45</w:t>
            </w:r>
          </w:p>
        </w:tc>
        <w:tc>
          <w:tcPr>
            <w:tcW w:w="236" w:type="dxa"/>
            <w:noWrap/>
            <w:vAlign w:val="bottom"/>
          </w:tcPr>
          <w:p w:rsidR="00445313" w:rsidRPr="00445313" w:rsidRDefault="00445313" w:rsidP="005C2AF6">
            <w:pPr>
              <w:jc w:val="center"/>
              <w:rPr>
                <w:color w:val="000000"/>
                <w:sz w:val="18"/>
                <w:szCs w:val="18"/>
              </w:rPr>
            </w:pPr>
          </w:p>
        </w:tc>
        <w:tc>
          <w:tcPr>
            <w:tcW w:w="1264" w:type="dxa"/>
            <w:vAlign w:val="center"/>
          </w:tcPr>
          <w:p w:rsidR="00445313" w:rsidRPr="00445313" w:rsidRDefault="00445313" w:rsidP="005C2AF6">
            <w:pPr>
              <w:jc w:val="center"/>
              <w:rPr>
                <w:color w:val="000000"/>
                <w:sz w:val="18"/>
                <w:szCs w:val="18"/>
              </w:rPr>
            </w:pPr>
            <w:r w:rsidRPr="00445313">
              <w:rPr>
                <w:color w:val="000000"/>
                <w:sz w:val="18"/>
                <w:szCs w:val="18"/>
              </w:rPr>
              <w:t>13120,73</w:t>
            </w:r>
          </w:p>
        </w:tc>
        <w:tc>
          <w:tcPr>
            <w:tcW w:w="1176" w:type="dxa"/>
            <w:vAlign w:val="center"/>
          </w:tcPr>
          <w:p w:rsidR="00445313" w:rsidRPr="00445313" w:rsidRDefault="00445313" w:rsidP="005C2AF6">
            <w:pPr>
              <w:jc w:val="center"/>
              <w:rPr>
                <w:color w:val="000000"/>
                <w:sz w:val="18"/>
                <w:szCs w:val="18"/>
              </w:rPr>
            </w:pPr>
            <w:r w:rsidRPr="00445313">
              <w:rPr>
                <w:color w:val="000000"/>
                <w:sz w:val="18"/>
                <w:szCs w:val="18"/>
              </w:rPr>
              <w:t>4344,74</w:t>
            </w:r>
          </w:p>
        </w:tc>
        <w:tc>
          <w:tcPr>
            <w:tcW w:w="1161" w:type="dxa"/>
            <w:vAlign w:val="center"/>
          </w:tcPr>
          <w:p w:rsidR="00445313" w:rsidRPr="00445313" w:rsidRDefault="00445313" w:rsidP="005C2AF6">
            <w:pPr>
              <w:jc w:val="center"/>
              <w:rPr>
                <w:color w:val="000000"/>
                <w:sz w:val="18"/>
                <w:szCs w:val="18"/>
              </w:rPr>
            </w:pPr>
            <w:r w:rsidRPr="00445313">
              <w:rPr>
                <w:color w:val="000000"/>
                <w:sz w:val="18"/>
                <w:szCs w:val="18"/>
              </w:rPr>
              <w:t>1047,74</w:t>
            </w:r>
          </w:p>
        </w:tc>
        <w:tc>
          <w:tcPr>
            <w:tcW w:w="1123" w:type="dxa"/>
            <w:vAlign w:val="center"/>
          </w:tcPr>
          <w:p w:rsidR="00445313" w:rsidRPr="00445313" w:rsidRDefault="00445313" w:rsidP="005C2AF6">
            <w:pPr>
              <w:jc w:val="center"/>
              <w:rPr>
                <w:color w:val="000000"/>
                <w:sz w:val="18"/>
                <w:szCs w:val="18"/>
              </w:rPr>
            </w:pPr>
            <w:r w:rsidRPr="00445313">
              <w:rPr>
                <w:color w:val="000000"/>
                <w:sz w:val="18"/>
                <w:szCs w:val="18"/>
              </w:rPr>
              <w:t>18513,20</w:t>
            </w:r>
          </w:p>
        </w:tc>
        <w:tc>
          <w:tcPr>
            <w:tcW w:w="236" w:type="dxa"/>
          </w:tcPr>
          <w:p w:rsidR="00445313" w:rsidRPr="00445313" w:rsidRDefault="00445313" w:rsidP="005C2AF6">
            <w:pPr>
              <w:jc w:val="center"/>
              <w:rPr>
                <w:color w:val="000000"/>
                <w:sz w:val="18"/>
                <w:szCs w:val="18"/>
              </w:rPr>
            </w:pPr>
          </w:p>
        </w:tc>
        <w:tc>
          <w:tcPr>
            <w:tcW w:w="1198" w:type="dxa"/>
            <w:vAlign w:val="center"/>
          </w:tcPr>
          <w:p w:rsidR="00445313" w:rsidRPr="00445313" w:rsidRDefault="00445313" w:rsidP="005C2AF6">
            <w:pPr>
              <w:jc w:val="center"/>
              <w:rPr>
                <w:color w:val="000000"/>
                <w:sz w:val="18"/>
                <w:szCs w:val="18"/>
              </w:rPr>
            </w:pPr>
            <w:r w:rsidRPr="00445313">
              <w:rPr>
                <w:color w:val="000000"/>
                <w:sz w:val="18"/>
                <w:szCs w:val="18"/>
              </w:rPr>
              <w:t>77,61</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229,41</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1047,74</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1354,75</w:t>
            </w:r>
          </w:p>
        </w:tc>
      </w:tr>
      <w:tr w:rsidR="00445313" w:rsidRPr="00445313" w:rsidTr="0099153F">
        <w:trPr>
          <w:trHeight w:val="315"/>
          <w:jc w:val="center"/>
        </w:trPr>
        <w:tc>
          <w:tcPr>
            <w:tcW w:w="502" w:type="dxa"/>
            <w:shd w:val="clear" w:color="000000" w:fill="FFFFFF"/>
            <w:vAlign w:val="center"/>
          </w:tcPr>
          <w:p w:rsidR="00445313" w:rsidRPr="00445313" w:rsidRDefault="00445313" w:rsidP="005C2AF6">
            <w:pPr>
              <w:jc w:val="center"/>
              <w:rPr>
                <w:color w:val="000000"/>
                <w:sz w:val="20"/>
                <w:szCs w:val="20"/>
              </w:rPr>
            </w:pPr>
            <w:r w:rsidRPr="00445313">
              <w:rPr>
                <w:color w:val="000000"/>
                <w:sz w:val="20"/>
                <w:szCs w:val="20"/>
              </w:rPr>
              <w:t>8</w:t>
            </w:r>
          </w:p>
        </w:tc>
        <w:tc>
          <w:tcPr>
            <w:tcW w:w="1589" w:type="dxa"/>
            <w:shd w:val="clear" w:color="000000" w:fill="FFFFFF"/>
            <w:vAlign w:val="center"/>
          </w:tcPr>
          <w:p w:rsidR="00445313" w:rsidRPr="00445313" w:rsidRDefault="00445313" w:rsidP="005C2AF6">
            <w:pPr>
              <w:jc w:val="center"/>
              <w:rPr>
                <w:color w:val="000000"/>
                <w:sz w:val="20"/>
                <w:szCs w:val="20"/>
              </w:rPr>
            </w:pPr>
            <w:r w:rsidRPr="00445313">
              <w:rPr>
                <w:color w:val="000000"/>
                <w:sz w:val="20"/>
                <w:szCs w:val="20"/>
              </w:rPr>
              <w:t>Садовый</w:t>
            </w:r>
          </w:p>
        </w:tc>
        <w:tc>
          <w:tcPr>
            <w:tcW w:w="1198" w:type="dxa"/>
            <w:vAlign w:val="center"/>
          </w:tcPr>
          <w:p w:rsidR="00445313" w:rsidRPr="00445313" w:rsidRDefault="00445313" w:rsidP="005C2AF6">
            <w:pPr>
              <w:jc w:val="center"/>
              <w:rPr>
                <w:color w:val="000000"/>
                <w:sz w:val="18"/>
                <w:szCs w:val="18"/>
              </w:rPr>
            </w:pPr>
            <w:r w:rsidRPr="00445313">
              <w:rPr>
                <w:color w:val="000000"/>
                <w:sz w:val="18"/>
                <w:szCs w:val="18"/>
              </w:rPr>
              <w:t>0,00</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0,00</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0,00</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0,00</w:t>
            </w:r>
          </w:p>
        </w:tc>
        <w:tc>
          <w:tcPr>
            <w:tcW w:w="236" w:type="dxa"/>
            <w:noWrap/>
            <w:vAlign w:val="bottom"/>
          </w:tcPr>
          <w:p w:rsidR="00445313" w:rsidRPr="00445313" w:rsidRDefault="00445313" w:rsidP="005C2AF6">
            <w:pPr>
              <w:jc w:val="center"/>
              <w:rPr>
                <w:color w:val="000000"/>
                <w:sz w:val="18"/>
                <w:szCs w:val="18"/>
              </w:rPr>
            </w:pPr>
          </w:p>
        </w:tc>
        <w:tc>
          <w:tcPr>
            <w:tcW w:w="1264" w:type="dxa"/>
            <w:vAlign w:val="center"/>
          </w:tcPr>
          <w:p w:rsidR="00445313" w:rsidRPr="00445313" w:rsidRDefault="00445313" w:rsidP="005C2AF6">
            <w:pPr>
              <w:jc w:val="center"/>
              <w:rPr>
                <w:color w:val="000000"/>
                <w:sz w:val="18"/>
                <w:szCs w:val="18"/>
              </w:rPr>
            </w:pPr>
            <w:r w:rsidRPr="00445313">
              <w:rPr>
                <w:color w:val="000000"/>
                <w:sz w:val="18"/>
                <w:szCs w:val="18"/>
              </w:rPr>
              <w:t>12120,08</w:t>
            </w:r>
          </w:p>
        </w:tc>
        <w:tc>
          <w:tcPr>
            <w:tcW w:w="1176" w:type="dxa"/>
            <w:vAlign w:val="center"/>
          </w:tcPr>
          <w:p w:rsidR="00445313" w:rsidRPr="00445313" w:rsidRDefault="00445313" w:rsidP="005C2AF6">
            <w:pPr>
              <w:jc w:val="center"/>
              <w:rPr>
                <w:color w:val="000000"/>
                <w:sz w:val="18"/>
                <w:szCs w:val="18"/>
              </w:rPr>
            </w:pPr>
            <w:r w:rsidRPr="00445313">
              <w:rPr>
                <w:color w:val="000000"/>
                <w:sz w:val="18"/>
                <w:szCs w:val="18"/>
              </w:rPr>
              <w:t>2006,69</w:t>
            </w:r>
          </w:p>
        </w:tc>
        <w:tc>
          <w:tcPr>
            <w:tcW w:w="1161" w:type="dxa"/>
            <w:vAlign w:val="center"/>
          </w:tcPr>
          <w:p w:rsidR="00445313" w:rsidRPr="00445313" w:rsidRDefault="00445313" w:rsidP="005C2AF6">
            <w:pPr>
              <w:jc w:val="center"/>
              <w:rPr>
                <w:color w:val="000000"/>
                <w:sz w:val="18"/>
                <w:szCs w:val="18"/>
              </w:rPr>
            </w:pPr>
            <w:r w:rsidRPr="00445313">
              <w:rPr>
                <w:color w:val="000000"/>
                <w:sz w:val="18"/>
                <w:szCs w:val="18"/>
              </w:rPr>
              <w:t>967,83</w:t>
            </w:r>
          </w:p>
        </w:tc>
        <w:tc>
          <w:tcPr>
            <w:tcW w:w="1123" w:type="dxa"/>
            <w:vAlign w:val="center"/>
          </w:tcPr>
          <w:p w:rsidR="00445313" w:rsidRPr="00445313" w:rsidRDefault="00445313" w:rsidP="005C2AF6">
            <w:pPr>
              <w:jc w:val="center"/>
              <w:rPr>
                <w:color w:val="000000"/>
                <w:sz w:val="18"/>
                <w:szCs w:val="18"/>
              </w:rPr>
            </w:pPr>
            <w:r w:rsidRPr="00445313">
              <w:rPr>
                <w:color w:val="000000"/>
                <w:sz w:val="18"/>
                <w:szCs w:val="18"/>
              </w:rPr>
              <w:t>15094,60</w:t>
            </w:r>
          </w:p>
        </w:tc>
        <w:tc>
          <w:tcPr>
            <w:tcW w:w="236" w:type="dxa"/>
          </w:tcPr>
          <w:p w:rsidR="00445313" w:rsidRPr="00445313" w:rsidRDefault="00445313" w:rsidP="005C2AF6">
            <w:pPr>
              <w:jc w:val="center"/>
              <w:rPr>
                <w:color w:val="000000"/>
                <w:sz w:val="18"/>
                <w:szCs w:val="18"/>
              </w:rPr>
            </w:pPr>
          </w:p>
        </w:tc>
        <w:tc>
          <w:tcPr>
            <w:tcW w:w="1198" w:type="dxa"/>
            <w:vAlign w:val="center"/>
          </w:tcPr>
          <w:p w:rsidR="00445313" w:rsidRPr="00445313" w:rsidRDefault="00445313" w:rsidP="005C2AF6">
            <w:pPr>
              <w:jc w:val="center"/>
              <w:rPr>
                <w:color w:val="000000"/>
                <w:sz w:val="18"/>
                <w:szCs w:val="18"/>
              </w:rPr>
            </w:pPr>
            <w:r w:rsidRPr="00445313">
              <w:rPr>
                <w:color w:val="000000"/>
                <w:sz w:val="18"/>
                <w:szCs w:val="18"/>
              </w:rPr>
              <w:t>12120,08</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2006,69</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967,83</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15094,60</w:t>
            </w:r>
          </w:p>
        </w:tc>
      </w:tr>
      <w:tr w:rsidR="00445313" w:rsidRPr="00445313" w:rsidTr="0099153F">
        <w:trPr>
          <w:trHeight w:val="315"/>
          <w:jc w:val="center"/>
        </w:trPr>
        <w:tc>
          <w:tcPr>
            <w:tcW w:w="502" w:type="dxa"/>
            <w:shd w:val="clear" w:color="000000" w:fill="FFFFFF"/>
            <w:vAlign w:val="center"/>
          </w:tcPr>
          <w:p w:rsidR="00445313" w:rsidRPr="00445313" w:rsidRDefault="00445313" w:rsidP="005C2AF6">
            <w:pPr>
              <w:jc w:val="center"/>
              <w:rPr>
                <w:color w:val="000000"/>
                <w:sz w:val="20"/>
                <w:szCs w:val="20"/>
              </w:rPr>
            </w:pPr>
            <w:r w:rsidRPr="00445313">
              <w:rPr>
                <w:color w:val="000000"/>
                <w:sz w:val="20"/>
                <w:szCs w:val="20"/>
              </w:rPr>
              <w:t>9</w:t>
            </w:r>
          </w:p>
        </w:tc>
        <w:tc>
          <w:tcPr>
            <w:tcW w:w="1589" w:type="dxa"/>
            <w:shd w:val="clear" w:color="000000" w:fill="FFFFFF"/>
            <w:vAlign w:val="center"/>
          </w:tcPr>
          <w:p w:rsidR="00445313" w:rsidRPr="00445313" w:rsidRDefault="00445313" w:rsidP="005C2AF6">
            <w:pPr>
              <w:jc w:val="center"/>
              <w:rPr>
                <w:color w:val="000000"/>
                <w:sz w:val="20"/>
                <w:szCs w:val="20"/>
              </w:rPr>
            </w:pPr>
            <w:r w:rsidRPr="00445313">
              <w:rPr>
                <w:color w:val="000000"/>
                <w:sz w:val="20"/>
                <w:szCs w:val="20"/>
              </w:rPr>
              <w:t>Затон</w:t>
            </w:r>
          </w:p>
        </w:tc>
        <w:tc>
          <w:tcPr>
            <w:tcW w:w="1198" w:type="dxa"/>
            <w:vAlign w:val="center"/>
          </w:tcPr>
          <w:p w:rsidR="00445313" w:rsidRPr="00445313" w:rsidRDefault="00445313" w:rsidP="005C2AF6">
            <w:pPr>
              <w:jc w:val="center"/>
              <w:rPr>
                <w:color w:val="000000"/>
                <w:sz w:val="18"/>
                <w:szCs w:val="18"/>
              </w:rPr>
            </w:pPr>
            <w:r w:rsidRPr="00445313">
              <w:rPr>
                <w:color w:val="000000"/>
                <w:sz w:val="18"/>
                <w:szCs w:val="18"/>
              </w:rPr>
              <w:t>3495,60</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0,00</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0,00</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3495,60</w:t>
            </w:r>
          </w:p>
        </w:tc>
        <w:tc>
          <w:tcPr>
            <w:tcW w:w="236" w:type="dxa"/>
            <w:noWrap/>
            <w:vAlign w:val="bottom"/>
          </w:tcPr>
          <w:p w:rsidR="00445313" w:rsidRPr="00445313" w:rsidRDefault="00445313" w:rsidP="005C2AF6">
            <w:pPr>
              <w:jc w:val="center"/>
              <w:rPr>
                <w:color w:val="000000"/>
                <w:sz w:val="18"/>
                <w:szCs w:val="18"/>
              </w:rPr>
            </w:pPr>
          </w:p>
        </w:tc>
        <w:tc>
          <w:tcPr>
            <w:tcW w:w="1264" w:type="dxa"/>
            <w:vAlign w:val="center"/>
          </w:tcPr>
          <w:p w:rsidR="00445313" w:rsidRPr="00445313" w:rsidRDefault="00445313" w:rsidP="005C2AF6">
            <w:pPr>
              <w:jc w:val="center"/>
              <w:rPr>
                <w:color w:val="000000"/>
                <w:sz w:val="18"/>
                <w:szCs w:val="18"/>
              </w:rPr>
            </w:pPr>
            <w:r w:rsidRPr="00445313">
              <w:rPr>
                <w:color w:val="000000"/>
                <w:sz w:val="18"/>
                <w:szCs w:val="18"/>
              </w:rPr>
              <w:t>6670,37</w:t>
            </w:r>
          </w:p>
        </w:tc>
        <w:tc>
          <w:tcPr>
            <w:tcW w:w="1176" w:type="dxa"/>
            <w:vAlign w:val="center"/>
          </w:tcPr>
          <w:p w:rsidR="00445313" w:rsidRPr="00445313" w:rsidRDefault="00445313" w:rsidP="005C2AF6">
            <w:pPr>
              <w:jc w:val="center"/>
              <w:rPr>
                <w:color w:val="000000"/>
                <w:sz w:val="18"/>
                <w:szCs w:val="18"/>
              </w:rPr>
            </w:pPr>
            <w:r w:rsidRPr="00445313">
              <w:rPr>
                <w:color w:val="000000"/>
                <w:sz w:val="18"/>
                <w:szCs w:val="18"/>
              </w:rPr>
              <w:t>1104,40</w:t>
            </w:r>
          </w:p>
        </w:tc>
        <w:tc>
          <w:tcPr>
            <w:tcW w:w="1161" w:type="dxa"/>
            <w:vAlign w:val="center"/>
          </w:tcPr>
          <w:p w:rsidR="00445313" w:rsidRPr="00445313" w:rsidRDefault="00445313" w:rsidP="005C2AF6">
            <w:pPr>
              <w:jc w:val="center"/>
              <w:rPr>
                <w:color w:val="000000"/>
                <w:sz w:val="18"/>
                <w:szCs w:val="18"/>
              </w:rPr>
            </w:pPr>
            <w:r w:rsidRPr="00445313">
              <w:rPr>
                <w:color w:val="000000"/>
                <w:sz w:val="18"/>
                <w:szCs w:val="18"/>
              </w:rPr>
              <w:t>532,65</w:t>
            </w:r>
          </w:p>
        </w:tc>
        <w:tc>
          <w:tcPr>
            <w:tcW w:w="1123" w:type="dxa"/>
            <w:vAlign w:val="center"/>
          </w:tcPr>
          <w:p w:rsidR="00445313" w:rsidRPr="00445313" w:rsidRDefault="00445313" w:rsidP="005C2AF6">
            <w:pPr>
              <w:jc w:val="center"/>
              <w:rPr>
                <w:color w:val="000000"/>
                <w:sz w:val="18"/>
                <w:szCs w:val="18"/>
              </w:rPr>
            </w:pPr>
            <w:r w:rsidRPr="00445313">
              <w:rPr>
                <w:color w:val="000000"/>
                <w:sz w:val="18"/>
                <w:szCs w:val="18"/>
              </w:rPr>
              <w:t>8307,42</w:t>
            </w:r>
          </w:p>
        </w:tc>
        <w:tc>
          <w:tcPr>
            <w:tcW w:w="236" w:type="dxa"/>
          </w:tcPr>
          <w:p w:rsidR="00445313" w:rsidRPr="00445313" w:rsidRDefault="00445313" w:rsidP="005C2AF6">
            <w:pPr>
              <w:jc w:val="center"/>
              <w:rPr>
                <w:color w:val="000000"/>
                <w:sz w:val="18"/>
                <w:szCs w:val="18"/>
              </w:rPr>
            </w:pPr>
          </w:p>
        </w:tc>
        <w:tc>
          <w:tcPr>
            <w:tcW w:w="1198" w:type="dxa"/>
            <w:vAlign w:val="center"/>
          </w:tcPr>
          <w:p w:rsidR="00445313" w:rsidRPr="00445313" w:rsidRDefault="00445313" w:rsidP="005C2AF6">
            <w:pPr>
              <w:jc w:val="center"/>
              <w:rPr>
                <w:color w:val="000000"/>
                <w:sz w:val="18"/>
                <w:szCs w:val="18"/>
              </w:rPr>
            </w:pPr>
            <w:r w:rsidRPr="00445313">
              <w:rPr>
                <w:color w:val="000000"/>
                <w:sz w:val="18"/>
                <w:szCs w:val="18"/>
              </w:rPr>
              <w:t>3174,77</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1104,40</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532,65</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4811,82</w:t>
            </w:r>
          </w:p>
        </w:tc>
      </w:tr>
      <w:tr w:rsidR="00445313" w:rsidRPr="00445313" w:rsidTr="0099153F">
        <w:trPr>
          <w:trHeight w:val="96"/>
          <w:jc w:val="center"/>
        </w:trPr>
        <w:tc>
          <w:tcPr>
            <w:tcW w:w="502" w:type="dxa"/>
            <w:shd w:val="clear" w:color="000000" w:fill="FFFFFF"/>
            <w:vAlign w:val="center"/>
          </w:tcPr>
          <w:p w:rsidR="00445313" w:rsidRPr="00445313" w:rsidRDefault="00445313" w:rsidP="005C2AF6">
            <w:pPr>
              <w:jc w:val="center"/>
              <w:rPr>
                <w:color w:val="000000"/>
                <w:sz w:val="20"/>
                <w:szCs w:val="20"/>
              </w:rPr>
            </w:pPr>
            <w:r w:rsidRPr="00445313">
              <w:rPr>
                <w:color w:val="000000"/>
                <w:sz w:val="20"/>
                <w:szCs w:val="20"/>
              </w:rPr>
              <w:t>10</w:t>
            </w:r>
          </w:p>
        </w:tc>
        <w:tc>
          <w:tcPr>
            <w:tcW w:w="1589" w:type="dxa"/>
            <w:shd w:val="clear" w:color="000000" w:fill="FFFFFF"/>
            <w:vAlign w:val="center"/>
          </w:tcPr>
          <w:p w:rsidR="00445313" w:rsidRPr="00445313" w:rsidRDefault="00445313" w:rsidP="005C2AF6">
            <w:pPr>
              <w:jc w:val="center"/>
              <w:rPr>
                <w:color w:val="000000"/>
                <w:sz w:val="20"/>
                <w:szCs w:val="20"/>
              </w:rPr>
            </w:pPr>
            <w:r w:rsidRPr="00445313">
              <w:rPr>
                <w:color w:val="000000"/>
                <w:sz w:val="20"/>
                <w:szCs w:val="20"/>
              </w:rPr>
              <w:t>Ст. посад</w:t>
            </w:r>
          </w:p>
        </w:tc>
        <w:tc>
          <w:tcPr>
            <w:tcW w:w="1198" w:type="dxa"/>
            <w:vAlign w:val="center"/>
          </w:tcPr>
          <w:p w:rsidR="00445313" w:rsidRPr="00445313" w:rsidRDefault="00445313" w:rsidP="005C2AF6">
            <w:pPr>
              <w:jc w:val="center"/>
              <w:rPr>
                <w:color w:val="000000"/>
                <w:sz w:val="18"/>
                <w:szCs w:val="18"/>
              </w:rPr>
            </w:pPr>
            <w:r w:rsidRPr="00445313">
              <w:rPr>
                <w:color w:val="000000"/>
                <w:sz w:val="18"/>
                <w:szCs w:val="18"/>
              </w:rPr>
              <w:t>0,00</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0,00</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0,00</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0,00</w:t>
            </w:r>
          </w:p>
        </w:tc>
        <w:tc>
          <w:tcPr>
            <w:tcW w:w="236" w:type="dxa"/>
            <w:noWrap/>
            <w:vAlign w:val="bottom"/>
          </w:tcPr>
          <w:p w:rsidR="00445313" w:rsidRPr="00445313" w:rsidRDefault="00445313" w:rsidP="005C2AF6">
            <w:pPr>
              <w:jc w:val="center"/>
              <w:rPr>
                <w:color w:val="000000"/>
                <w:sz w:val="18"/>
                <w:szCs w:val="18"/>
              </w:rPr>
            </w:pPr>
          </w:p>
        </w:tc>
        <w:tc>
          <w:tcPr>
            <w:tcW w:w="1264" w:type="dxa"/>
            <w:vAlign w:val="center"/>
          </w:tcPr>
          <w:p w:rsidR="00445313" w:rsidRPr="00445313" w:rsidRDefault="00445313" w:rsidP="005C2AF6">
            <w:pPr>
              <w:jc w:val="center"/>
              <w:rPr>
                <w:color w:val="000000"/>
                <w:sz w:val="18"/>
                <w:szCs w:val="18"/>
              </w:rPr>
            </w:pPr>
            <w:r w:rsidRPr="00445313">
              <w:rPr>
                <w:color w:val="000000"/>
                <w:sz w:val="18"/>
                <w:szCs w:val="18"/>
              </w:rPr>
              <w:t>2929,80</w:t>
            </w:r>
          </w:p>
        </w:tc>
        <w:tc>
          <w:tcPr>
            <w:tcW w:w="1176" w:type="dxa"/>
            <w:vAlign w:val="center"/>
          </w:tcPr>
          <w:p w:rsidR="00445313" w:rsidRPr="00445313" w:rsidRDefault="00445313" w:rsidP="005C2AF6">
            <w:pPr>
              <w:jc w:val="center"/>
              <w:rPr>
                <w:color w:val="000000"/>
                <w:sz w:val="18"/>
                <w:szCs w:val="18"/>
              </w:rPr>
            </w:pPr>
            <w:r w:rsidRPr="00445313">
              <w:rPr>
                <w:color w:val="000000"/>
                <w:sz w:val="18"/>
                <w:szCs w:val="18"/>
              </w:rPr>
              <w:t>485,08</w:t>
            </w:r>
          </w:p>
        </w:tc>
        <w:tc>
          <w:tcPr>
            <w:tcW w:w="1161" w:type="dxa"/>
            <w:vAlign w:val="center"/>
          </w:tcPr>
          <w:p w:rsidR="00445313" w:rsidRPr="00445313" w:rsidRDefault="00445313" w:rsidP="005C2AF6">
            <w:pPr>
              <w:jc w:val="center"/>
              <w:rPr>
                <w:color w:val="000000"/>
                <w:sz w:val="18"/>
                <w:szCs w:val="18"/>
              </w:rPr>
            </w:pPr>
            <w:r w:rsidRPr="00445313">
              <w:rPr>
                <w:color w:val="000000"/>
                <w:sz w:val="18"/>
                <w:szCs w:val="18"/>
              </w:rPr>
              <w:t>233,95</w:t>
            </w:r>
          </w:p>
        </w:tc>
        <w:tc>
          <w:tcPr>
            <w:tcW w:w="1123" w:type="dxa"/>
            <w:vAlign w:val="center"/>
          </w:tcPr>
          <w:p w:rsidR="00445313" w:rsidRPr="00445313" w:rsidRDefault="00445313" w:rsidP="005C2AF6">
            <w:pPr>
              <w:jc w:val="center"/>
              <w:rPr>
                <w:color w:val="000000"/>
                <w:sz w:val="18"/>
                <w:szCs w:val="18"/>
              </w:rPr>
            </w:pPr>
            <w:r w:rsidRPr="00445313">
              <w:rPr>
                <w:color w:val="000000"/>
                <w:sz w:val="18"/>
                <w:szCs w:val="18"/>
              </w:rPr>
              <w:t>3648,83</w:t>
            </w:r>
          </w:p>
        </w:tc>
        <w:tc>
          <w:tcPr>
            <w:tcW w:w="236" w:type="dxa"/>
          </w:tcPr>
          <w:p w:rsidR="00445313" w:rsidRPr="00445313" w:rsidRDefault="00445313" w:rsidP="005C2AF6">
            <w:pPr>
              <w:jc w:val="center"/>
              <w:rPr>
                <w:color w:val="000000"/>
                <w:sz w:val="18"/>
                <w:szCs w:val="18"/>
              </w:rPr>
            </w:pPr>
          </w:p>
        </w:tc>
        <w:tc>
          <w:tcPr>
            <w:tcW w:w="1198" w:type="dxa"/>
            <w:vAlign w:val="center"/>
          </w:tcPr>
          <w:p w:rsidR="00445313" w:rsidRPr="00445313" w:rsidRDefault="00445313" w:rsidP="005C2AF6">
            <w:pPr>
              <w:jc w:val="center"/>
              <w:rPr>
                <w:color w:val="000000"/>
                <w:sz w:val="18"/>
                <w:szCs w:val="18"/>
              </w:rPr>
            </w:pPr>
            <w:r w:rsidRPr="00445313">
              <w:rPr>
                <w:color w:val="000000"/>
                <w:sz w:val="18"/>
                <w:szCs w:val="18"/>
              </w:rPr>
              <w:t>2929,80</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485,08</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233,95</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3648,83</w:t>
            </w:r>
          </w:p>
        </w:tc>
      </w:tr>
      <w:tr w:rsidR="00445313" w:rsidRPr="00445313" w:rsidTr="0099153F">
        <w:trPr>
          <w:trHeight w:val="96"/>
          <w:jc w:val="center"/>
        </w:trPr>
        <w:tc>
          <w:tcPr>
            <w:tcW w:w="502" w:type="dxa"/>
            <w:shd w:val="clear" w:color="000000" w:fill="FFFFFF"/>
            <w:vAlign w:val="center"/>
          </w:tcPr>
          <w:p w:rsidR="00445313" w:rsidRPr="00445313" w:rsidRDefault="00445313" w:rsidP="005C2AF6">
            <w:pPr>
              <w:jc w:val="center"/>
              <w:rPr>
                <w:color w:val="000000"/>
                <w:sz w:val="20"/>
                <w:szCs w:val="20"/>
              </w:rPr>
            </w:pPr>
            <w:r w:rsidRPr="00445313">
              <w:rPr>
                <w:color w:val="000000"/>
                <w:sz w:val="20"/>
                <w:szCs w:val="20"/>
              </w:rPr>
              <w:t>11</w:t>
            </w:r>
          </w:p>
        </w:tc>
        <w:tc>
          <w:tcPr>
            <w:tcW w:w="1589" w:type="dxa"/>
            <w:shd w:val="clear" w:color="000000" w:fill="FFFFFF"/>
            <w:vAlign w:val="center"/>
          </w:tcPr>
          <w:p w:rsidR="00445313" w:rsidRPr="00445313" w:rsidRDefault="00445313" w:rsidP="005C2AF6">
            <w:pPr>
              <w:jc w:val="center"/>
              <w:rPr>
                <w:color w:val="000000"/>
                <w:sz w:val="20"/>
                <w:szCs w:val="20"/>
              </w:rPr>
            </w:pPr>
            <w:r w:rsidRPr="00445313">
              <w:rPr>
                <w:color w:val="000000"/>
                <w:sz w:val="20"/>
                <w:szCs w:val="20"/>
              </w:rPr>
              <w:t>Лесок</w:t>
            </w:r>
          </w:p>
        </w:tc>
        <w:tc>
          <w:tcPr>
            <w:tcW w:w="1198" w:type="dxa"/>
            <w:vAlign w:val="center"/>
          </w:tcPr>
          <w:p w:rsidR="00445313" w:rsidRPr="00445313" w:rsidRDefault="00445313" w:rsidP="005C2AF6">
            <w:pPr>
              <w:jc w:val="center"/>
              <w:rPr>
                <w:color w:val="000000"/>
                <w:sz w:val="18"/>
                <w:szCs w:val="18"/>
              </w:rPr>
            </w:pPr>
            <w:r w:rsidRPr="00445313">
              <w:rPr>
                <w:color w:val="000000"/>
                <w:sz w:val="18"/>
                <w:szCs w:val="18"/>
              </w:rPr>
              <w:t>653,50</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0,00</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0,00</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653,50</w:t>
            </w:r>
          </w:p>
        </w:tc>
        <w:tc>
          <w:tcPr>
            <w:tcW w:w="236" w:type="dxa"/>
            <w:noWrap/>
            <w:vAlign w:val="bottom"/>
          </w:tcPr>
          <w:p w:rsidR="00445313" w:rsidRPr="00445313" w:rsidRDefault="00445313" w:rsidP="005C2AF6">
            <w:pPr>
              <w:jc w:val="center"/>
              <w:rPr>
                <w:color w:val="000000"/>
                <w:sz w:val="18"/>
                <w:szCs w:val="18"/>
              </w:rPr>
            </w:pPr>
          </w:p>
        </w:tc>
        <w:tc>
          <w:tcPr>
            <w:tcW w:w="1264" w:type="dxa"/>
            <w:vAlign w:val="center"/>
          </w:tcPr>
          <w:p w:rsidR="00445313" w:rsidRPr="00445313" w:rsidRDefault="00445313" w:rsidP="005C2AF6">
            <w:pPr>
              <w:jc w:val="center"/>
              <w:rPr>
                <w:color w:val="000000"/>
                <w:sz w:val="18"/>
                <w:szCs w:val="18"/>
              </w:rPr>
            </w:pPr>
            <w:r w:rsidRPr="00445313">
              <w:rPr>
                <w:color w:val="000000"/>
                <w:sz w:val="18"/>
                <w:szCs w:val="18"/>
              </w:rPr>
              <w:t>2630,19</w:t>
            </w:r>
          </w:p>
        </w:tc>
        <w:tc>
          <w:tcPr>
            <w:tcW w:w="1176" w:type="dxa"/>
            <w:vAlign w:val="center"/>
          </w:tcPr>
          <w:p w:rsidR="00445313" w:rsidRPr="00445313" w:rsidRDefault="00445313" w:rsidP="005C2AF6">
            <w:pPr>
              <w:jc w:val="center"/>
              <w:rPr>
                <w:color w:val="000000"/>
                <w:sz w:val="18"/>
                <w:szCs w:val="18"/>
              </w:rPr>
            </w:pPr>
            <w:r w:rsidRPr="00445313">
              <w:rPr>
                <w:color w:val="000000"/>
                <w:sz w:val="18"/>
                <w:szCs w:val="18"/>
              </w:rPr>
              <w:t>435,48</w:t>
            </w:r>
          </w:p>
        </w:tc>
        <w:tc>
          <w:tcPr>
            <w:tcW w:w="1161" w:type="dxa"/>
            <w:vAlign w:val="center"/>
          </w:tcPr>
          <w:p w:rsidR="00445313" w:rsidRPr="00445313" w:rsidRDefault="00445313" w:rsidP="005C2AF6">
            <w:pPr>
              <w:jc w:val="center"/>
              <w:rPr>
                <w:color w:val="000000"/>
                <w:sz w:val="18"/>
                <w:szCs w:val="18"/>
              </w:rPr>
            </w:pPr>
            <w:r w:rsidRPr="00445313">
              <w:rPr>
                <w:color w:val="000000"/>
                <w:sz w:val="18"/>
                <w:szCs w:val="18"/>
              </w:rPr>
              <w:t>210,03</w:t>
            </w:r>
          </w:p>
        </w:tc>
        <w:tc>
          <w:tcPr>
            <w:tcW w:w="1123" w:type="dxa"/>
            <w:vAlign w:val="center"/>
          </w:tcPr>
          <w:p w:rsidR="00445313" w:rsidRPr="00445313" w:rsidRDefault="00445313" w:rsidP="005C2AF6">
            <w:pPr>
              <w:jc w:val="center"/>
              <w:rPr>
                <w:color w:val="000000"/>
                <w:sz w:val="18"/>
                <w:szCs w:val="18"/>
              </w:rPr>
            </w:pPr>
            <w:r w:rsidRPr="00445313">
              <w:rPr>
                <w:color w:val="000000"/>
                <w:sz w:val="18"/>
                <w:szCs w:val="18"/>
              </w:rPr>
              <w:t>3275,70</w:t>
            </w:r>
          </w:p>
        </w:tc>
        <w:tc>
          <w:tcPr>
            <w:tcW w:w="236" w:type="dxa"/>
          </w:tcPr>
          <w:p w:rsidR="00445313" w:rsidRPr="00445313" w:rsidRDefault="00445313" w:rsidP="005C2AF6">
            <w:pPr>
              <w:jc w:val="center"/>
              <w:rPr>
                <w:color w:val="000000"/>
                <w:sz w:val="18"/>
                <w:szCs w:val="18"/>
              </w:rPr>
            </w:pPr>
          </w:p>
        </w:tc>
        <w:tc>
          <w:tcPr>
            <w:tcW w:w="1198" w:type="dxa"/>
            <w:vAlign w:val="center"/>
          </w:tcPr>
          <w:p w:rsidR="00445313" w:rsidRPr="00445313" w:rsidRDefault="00445313" w:rsidP="005C2AF6">
            <w:pPr>
              <w:jc w:val="center"/>
              <w:rPr>
                <w:color w:val="000000"/>
                <w:sz w:val="18"/>
                <w:szCs w:val="18"/>
              </w:rPr>
            </w:pPr>
            <w:r w:rsidRPr="00445313">
              <w:rPr>
                <w:color w:val="000000"/>
                <w:sz w:val="18"/>
                <w:szCs w:val="18"/>
              </w:rPr>
              <w:t>1976,69</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435,48</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210,03</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2622,20</w:t>
            </w:r>
          </w:p>
        </w:tc>
      </w:tr>
      <w:tr w:rsidR="00445313" w:rsidRPr="00445313" w:rsidTr="0099153F">
        <w:trPr>
          <w:trHeight w:val="150"/>
          <w:jc w:val="center"/>
        </w:trPr>
        <w:tc>
          <w:tcPr>
            <w:tcW w:w="502" w:type="dxa"/>
            <w:shd w:val="clear" w:color="000000" w:fill="FFFFFF"/>
            <w:vAlign w:val="center"/>
          </w:tcPr>
          <w:p w:rsidR="00445313" w:rsidRPr="00445313" w:rsidRDefault="00445313" w:rsidP="005C2AF6">
            <w:pPr>
              <w:jc w:val="center"/>
              <w:rPr>
                <w:color w:val="000000"/>
                <w:sz w:val="20"/>
                <w:szCs w:val="20"/>
              </w:rPr>
            </w:pPr>
            <w:r w:rsidRPr="00445313">
              <w:rPr>
                <w:color w:val="000000"/>
                <w:sz w:val="20"/>
                <w:szCs w:val="20"/>
              </w:rPr>
              <w:t>12</w:t>
            </w:r>
          </w:p>
        </w:tc>
        <w:tc>
          <w:tcPr>
            <w:tcW w:w="1589" w:type="dxa"/>
            <w:shd w:val="clear" w:color="000000" w:fill="FFFFFF"/>
            <w:vAlign w:val="center"/>
          </w:tcPr>
          <w:p w:rsidR="00445313" w:rsidRPr="00445313" w:rsidRDefault="00445313" w:rsidP="005C2AF6">
            <w:pPr>
              <w:jc w:val="center"/>
              <w:rPr>
                <w:color w:val="000000"/>
                <w:sz w:val="20"/>
                <w:szCs w:val="20"/>
              </w:rPr>
            </w:pPr>
            <w:r w:rsidRPr="00445313">
              <w:rPr>
                <w:color w:val="000000"/>
                <w:sz w:val="20"/>
                <w:szCs w:val="20"/>
              </w:rPr>
              <w:t>Загородная</w:t>
            </w:r>
          </w:p>
        </w:tc>
        <w:tc>
          <w:tcPr>
            <w:tcW w:w="1198" w:type="dxa"/>
            <w:vAlign w:val="center"/>
          </w:tcPr>
          <w:p w:rsidR="00445313" w:rsidRPr="00445313" w:rsidRDefault="00445313" w:rsidP="005C2AF6">
            <w:pPr>
              <w:jc w:val="center"/>
              <w:rPr>
                <w:color w:val="000000"/>
                <w:sz w:val="18"/>
                <w:szCs w:val="18"/>
              </w:rPr>
            </w:pPr>
            <w:r w:rsidRPr="00445313">
              <w:rPr>
                <w:color w:val="000000"/>
                <w:sz w:val="18"/>
                <w:szCs w:val="18"/>
              </w:rPr>
              <w:t>0,00</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0,00</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0,00</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0,00</w:t>
            </w:r>
          </w:p>
        </w:tc>
        <w:tc>
          <w:tcPr>
            <w:tcW w:w="236" w:type="dxa"/>
            <w:noWrap/>
            <w:vAlign w:val="bottom"/>
          </w:tcPr>
          <w:p w:rsidR="00445313" w:rsidRPr="00445313" w:rsidRDefault="00445313" w:rsidP="005C2AF6">
            <w:pPr>
              <w:jc w:val="center"/>
              <w:rPr>
                <w:color w:val="000000"/>
                <w:sz w:val="18"/>
                <w:szCs w:val="18"/>
              </w:rPr>
            </w:pPr>
          </w:p>
        </w:tc>
        <w:tc>
          <w:tcPr>
            <w:tcW w:w="1264" w:type="dxa"/>
            <w:vAlign w:val="center"/>
          </w:tcPr>
          <w:p w:rsidR="00445313" w:rsidRPr="00445313" w:rsidRDefault="00445313" w:rsidP="005C2AF6">
            <w:pPr>
              <w:jc w:val="center"/>
              <w:rPr>
                <w:color w:val="000000"/>
                <w:sz w:val="18"/>
                <w:szCs w:val="18"/>
              </w:rPr>
            </w:pPr>
            <w:r w:rsidRPr="00445313">
              <w:rPr>
                <w:color w:val="000000"/>
                <w:sz w:val="18"/>
                <w:szCs w:val="18"/>
              </w:rPr>
              <w:t>10657,51</w:t>
            </w:r>
          </w:p>
        </w:tc>
        <w:tc>
          <w:tcPr>
            <w:tcW w:w="1176" w:type="dxa"/>
            <w:vAlign w:val="center"/>
          </w:tcPr>
          <w:p w:rsidR="00445313" w:rsidRPr="00445313" w:rsidRDefault="00445313" w:rsidP="005C2AF6">
            <w:pPr>
              <w:jc w:val="center"/>
              <w:rPr>
                <w:color w:val="000000"/>
                <w:sz w:val="18"/>
                <w:szCs w:val="18"/>
              </w:rPr>
            </w:pPr>
            <w:r w:rsidRPr="00445313">
              <w:rPr>
                <w:color w:val="000000"/>
                <w:sz w:val="18"/>
                <w:szCs w:val="18"/>
              </w:rPr>
              <w:t>1764,54</w:t>
            </w:r>
          </w:p>
        </w:tc>
        <w:tc>
          <w:tcPr>
            <w:tcW w:w="1161" w:type="dxa"/>
            <w:vAlign w:val="center"/>
          </w:tcPr>
          <w:p w:rsidR="00445313" w:rsidRPr="00445313" w:rsidRDefault="00445313" w:rsidP="005C2AF6">
            <w:pPr>
              <w:jc w:val="center"/>
              <w:rPr>
                <w:color w:val="000000"/>
                <w:sz w:val="18"/>
                <w:szCs w:val="18"/>
              </w:rPr>
            </w:pPr>
            <w:r w:rsidRPr="00445313">
              <w:rPr>
                <w:color w:val="000000"/>
                <w:sz w:val="18"/>
                <w:szCs w:val="18"/>
              </w:rPr>
              <w:t>851,04</w:t>
            </w:r>
          </w:p>
        </w:tc>
        <w:tc>
          <w:tcPr>
            <w:tcW w:w="1123" w:type="dxa"/>
            <w:vAlign w:val="center"/>
          </w:tcPr>
          <w:p w:rsidR="00445313" w:rsidRPr="00445313" w:rsidRDefault="00445313" w:rsidP="005C2AF6">
            <w:pPr>
              <w:jc w:val="center"/>
              <w:rPr>
                <w:color w:val="000000"/>
                <w:sz w:val="18"/>
                <w:szCs w:val="18"/>
              </w:rPr>
            </w:pPr>
            <w:r w:rsidRPr="00445313">
              <w:rPr>
                <w:color w:val="000000"/>
                <w:sz w:val="18"/>
                <w:szCs w:val="18"/>
              </w:rPr>
              <w:t>13273,09</w:t>
            </w:r>
          </w:p>
        </w:tc>
        <w:tc>
          <w:tcPr>
            <w:tcW w:w="236" w:type="dxa"/>
          </w:tcPr>
          <w:p w:rsidR="00445313" w:rsidRPr="00445313" w:rsidRDefault="00445313" w:rsidP="005C2AF6">
            <w:pPr>
              <w:jc w:val="center"/>
              <w:rPr>
                <w:color w:val="000000"/>
                <w:sz w:val="18"/>
                <w:szCs w:val="18"/>
              </w:rPr>
            </w:pPr>
          </w:p>
        </w:tc>
        <w:tc>
          <w:tcPr>
            <w:tcW w:w="1198" w:type="dxa"/>
            <w:vAlign w:val="center"/>
          </w:tcPr>
          <w:p w:rsidR="00445313" w:rsidRPr="00445313" w:rsidRDefault="00445313" w:rsidP="005C2AF6">
            <w:pPr>
              <w:jc w:val="center"/>
              <w:rPr>
                <w:color w:val="000000"/>
                <w:sz w:val="18"/>
                <w:szCs w:val="18"/>
              </w:rPr>
            </w:pPr>
            <w:r w:rsidRPr="00445313">
              <w:rPr>
                <w:color w:val="000000"/>
                <w:sz w:val="18"/>
                <w:szCs w:val="18"/>
              </w:rPr>
              <w:t>10657,51</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1764,54</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851,04</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13273,09</w:t>
            </w:r>
          </w:p>
        </w:tc>
      </w:tr>
      <w:tr w:rsidR="00445313" w:rsidRPr="00445313" w:rsidTr="0099153F">
        <w:trPr>
          <w:trHeight w:val="96"/>
          <w:jc w:val="center"/>
        </w:trPr>
        <w:tc>
          <w:tcPr>
            <w:tcW w:w="502" w:type="dxa"/>
            <w:shd w:val="clear" w:color="000000" w:fill="FFFFFF"/>
            <w:vAlign w:val="center"/>
          </w:tcPr>
          <w:p w:rsidR="00445313" w:rsidRPr="00445313" w:rsidRDefault="00445313" w:rsidP="005C2AF6">
            <w:pPr>
              <w:jc w:val="center"/>
              <w:rPr>
                <w:color w:val="000000"/>
                <w:sz w:val="20"/>
                <w:szCs w:val="20"/>
              </w:rPr>
            </w:pPr>
            <w:r w:rsidRPr="00445313">
              <w:rPr>
                <w:color w:val="000000"/>
                <w:sz w:val="20"/>
                <w:szCs w:val="20"/>
              </w:rPr>
              <w:t>13</w:t>
            </w:r>
          </w:p>
        </w:tc>
        <w:tc>
          <w:tcPr>
            <w:tcW w:w="1589" w:type="dxa"/>
            <w:shd w:val="clear" w:color="000000" w:fill="FFFFFF"/>
            <w:vAlign w:val="center"/>
          </w:tcPr>
          <w:p w:rsidR="00445313" w:rsidRPr="00445313" w:rsidRDefault="00445313" w:rsidP="005C2AF6">
            <w:pPr>
              <w:jc w:val="center"/>
              <w:rPr>
                <w:color w:val="000000"/>
                <w:sz w:val="18"/>
                <w:szCs w:val="18"/>
              </w:rPr>
            </w:pPr>
            <w:r w:rsidRPr="00445313">
              <w:rPr>
                <w:color w:val="000000"/>
                <w:sz w:val="18"/>
                <w:szCs w:val="18"/>
              </w:rPr>
              <w:t>Индустриальный</w:t>
            </w:r>
          </w:p>
        </w:tc>
        <w:tc>
          <w:tcPr>
            <w:tcW w:w="1198" w:type="dxa"/>
            <w:vAlign w:val="center"/>
          </w:tcPr>
          <w:p w:rsidR="00445313" w:rsidRPr="00445313" w:rsidRDefault="00445313" w:rsidP="005C2AF6">
            <w:pPr>
              <w:jc w:val="center"/>
              <w:rPr>
                <w:color w:val="000000"/>
                <w:sz w:val="18"/>
                <w:szCs w:val="18"/>
              </w:rPr>
            </w:pPr>
            <w:r w:rsidRPr="00445313">
              <w:rPr>
                <w:color w:val="000000"/>
                <w:sz w:val="18"/>
                <w:szCs w:val="18"/>
              </w:rPr>
              <w:t>0,00</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0,00</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0,00</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0,00</w:t>
            </w:r>
          </w:p>
        </w:tc>
        <w:tc>
          <w:tcPr>
            <w:tcW w:w="236" w:type="dxa"/>
            <w:noWrap/>
            <w:vAlign w:val="bottom"/>
          </w:tcPr>
          <w:p w:rsidR="00445313" w:rsidRPr="00445313" w:rsidRDefault="00445313" w:rsidP="005C2AF6">
            <w:pPr>
              <w:jc w:val="center"/>
              <w:rPr>
                <w:color w:val="000000"/>
                <w:sz w:val="18"/>
                <w:szCs w:val="18"/>
              </w:rPr>
            </w:pPr>
          </w:p>
        </w:tc>
        <w:tc>
          <w:tcPr>
            <w:tcW w:w="1264" w:type="dxa"/>
            <w:vAlign w:val="center"/>
          </w:tcPr>
          <w:p w:rsidR="00445313" w:rsidRPr="00445313" w:rsidRDefault="00445313" w:rsidP="005C2AF6">
            <w:pPr>
              <w:jc w:val="center"/>
              <w:rPr>
                <w:color w:val="000000"/>
                <w:sz w:val="18"/>
                <w:szCs w:val="18"/>
              </w:rPr>
            </w:pPr>
            <w:r w:rsidRPr="00445313">
              <w:rPr>
                <w:color w:val="000000"/>
                <w:sz w:val="18"/>
                <w:szCs w:val="18"/>
              </w:rPr>
              <w:t>83,27</w:t>
            </w:r>
          </w:p>
        </w:tc>
        <w:tc>
          <w:tcPr>
            <w:tcW w:w="1176" w:type="dxa"/>
            <w:vAlign w:val="center"/>
          </w:tcPr>
          <w:p w:rsidR="00445313" w:rsidRPr="00445313" w:rsidRDefault="00445313" w:rsidP="005C2AF6">
            <w:pPr>
              <w:jc w:val="center"/>
              <w:rPr>
                <w:color w:val="000000"/>
                <w:sz w:val="18"/>
                <w:szCs w:val="18"/>
              </w:rPr>
            </w:pPr>
            <w:r w:rsidRPr="00445313">
              <w:rPr>
                <w:color w:val="000000"/>
                <w:sz w:val="18"/>
                <w:szCs w:val="18"/>
              </w:rPr>
              <w:t>13,79</w:t>
            </w:r>
          </w:p>
        </w:tc>
        <w:tc>
          <w:tcPr>
            <w:tcW w:w="1161" w:type="dxa"/>
            <w:vAlign w:val="center"/>
          </w:tcPr>
          <w:p w:rsidR="00445313" w:rsidRPr="00445313" w:rsidRDefault="00445313" w:rsidP="005C2AF6">
            <w:pPr>
              <w:jc w:val="center"/>
              <w:rPr>
                <w:color w:val="000000"/>
                <w:sz w:val="18"/>
                <w:szCs w:val="18"/>
              </w:rPr>
            </w:pPr>
            <w:r w:rsidRPr="00445313">
              <w:rPr>
                <w:color w:val="000000"/>
                <w:sz w:val="18"/>
                <w:szCs w:val="18"/>
              </w:rPr>
              <w:t>6,65</w:t>
            </w:r>
          </w:p>
        </w:tc>
        <w:tc>
          <w:tcPr>
            <w:tcW w:w="1123" w:type="dxa"/>
            <w:vAlign w:val="center"/>
          </w:tcPr>
          <w:p w:rsidR="00445313" w:rsidRPr="00445313" w:rsidRDefault="00445313" w:rsidP="005C2AF6">
            <w:pPr>
              <w:jc w:val="center"/>
              <w:rPr>
                <w:color w:val="000000"/>
                <w:sz w:val="18"/>
                <w:szCs w:val="18"/>
              </w:rPr>
            </w:pPr>
            <w:r w:rsidRPr="00445313">
              <w:rPr>
                <w:color w:val="000000"/>
                <w:sz w:val="18"/>
                <w:szCs w:val="18"/>
              </w:rPr>
              <w:t>103,70</w:t>
            </w:r>
          </w:p>
        </w:tc>
        <w:tc>
          <w:tcPr>
            <w:tcW w:w="236" w:type="dxa"/>
          </w:tcPr>
          <w:p w:rsidR="00445313" w:rsidRPr="00445313" w:rsidRDefault="00445313" w:rsidP="005C2AF6">
            <w:pPr>
              <w:jc w:val="center"/>
              <w:rPr>
                <w:color w:val="000000"/>
                <w:sz w:val="18"/>
                <w:szCs w:val="18"/>
              </w:rPr>
            </w:pPr>
          </w:p>
        </w:tc>
        <w:tc>
          <w:tcPr>
            <w:tcW w:w="1198" w:type="dxa"/>
            <w:vAlign w:val="center"/>
          </w:tcPr>
          <w:p w:rsidR="00445313" w:rsidRPr="00445313" w:rsidRDefault="00445313" w:rsidP="005C2AF6">
            <w:pPr>
              <w:jc w:val="center"/>
              <w:rPr>
                <w:color w:val="000000"/>
                <w:sz w:val="18"/>
                <w:szCs w:val="18"/>
              </w:rPr>
            </w:pPr>
            <w:r w:rsidRPr="00445313">
              <w:rPr>
                <w:color w:val="000000"/>
                <w:sz w:val="18"/>
                <w:szCs w:val="18"/>
              </w:rPr>
              <w:t>83,27</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13,79</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6,65</w:t>
            </w:r>
          </w:p>
        </w:tc>
        <w:tc>
          <w:tcPr>
            <w:tcW w:w="1052" w:type="dxa"/>
            <w:vAlign w:val="center"/>
          </w:tcPr>
          <w:p w:rsidR="00445313" w:rsidRPr="00445313" w:rsidRDefault="00445313" w:rsidP="005C2AF6">
            <w:pPr>
              <w:jc w:val="center"/>
              <w:rPr>
                <w:color w:val="000000"/>
                <w:sz w:val="18"/>
                <w:szCs w:val="18"/>
              </w:rPr>
            </w:pPr>
            <w:r w:rsidRPr="00445313">
              <w:rPr>
                <w:color w:val="000000"/>
                <w:sz w:val="18"/>
                <w:szCs w:val="18"/>
              </w:rPr>
              <w:t>103,70</w:t>
            </w:r>
          </w:p>
        </w:tc>
      </w:tr>
      <w:tr w:rsidR="00445313" w:rsidRPr="00445313" w:rsidTr="0099153F">
        <w:trPr>
          <w:trHeight w:val="315"/>
          <w:jc w:val="center"/>
        </w:trPr>
        <w:tc>
          <w:tcPr>
            <w:tcW w:w="502" w:type="dxa"/>
            <w:vAlign w:val="center"/>
          </w:tcPr>
          <w:p w:rsidR="00445313" w:rsidRPr="00445313" w:rsidRDefault="00445313" w:rsidP="005C2AF6">
            <w:pPr>
              <w:jc w:val="right"/>
              <w:rPr>
                <w:b/>
                <w:bCs/>
                <w:color w:val="000000"/>
                <w:sz w:val="20"/>
                <w:szCs w:val="20"/>
              </w:rPr>
            </w:pPr>
            <w:r w:rsidRPr="00445313">
              <w:rPr>
                <w:color w:val="000000"/>
                <w:sz w:val="20"/>
                <w:szCs w:val="20"/>
              </w:rPr>
              <w:t> </w:t>
            </w:r>
          </w:p>
        </w:tc>
        <w:tc>
          <w:tcPr>
            <w:tcW w:w="1589" w:type="dxa"/>
            <w:vAlign w:val="bottom"/>
          </w:tcPr>
          <w:p w:rsidR="00445313" w:rsidRPr="00445313" w:rsidRDefault="00445313" w:rsidP="005C2AF6">
            <w:pPr>
              <w:jc w:val="right"/>
              <w:rPr>
                <w:b/>
                <w:bCs/>
                <w:color w:val="000000"/>
                <w:sz w:val="20"/>
                <w:szCs w:val="20"/>
              </w:rPr>
            </w:pPr>
            <w:r w:rsidRPr="00445313">
              <w:rPr>
                <w:b/>
                <w:bCs/>
                <w:color w:val="000000"/>
                <w:sz w:val="20"/>
                <w:szCs w:val="20"/>
              </w:rPr>
              <w:t>ИТОГО</w:t>
            </w:r>
          </w:p>
        </w:tc>
        <w:tc>
          <w:tcPr>
            <w:tcW w:w="1198" w:type="dxa"/>
            <w:vAlign w:val="bottom"/>
          </w:tcPr>
          <w:p w:rsidR="00445313" w:rsidRPr="00445313" w:rsidRDefault="00445313" w:rsidP="005C2AF6">
            <w:pPr>
              <w:jc w:val="center"/>
              <w:rPr>
                <w:b/>
                <w:bCs/>
                <w:color w:val="000000"/>
                <w:sz w:val="18"/>
                <w:szCs w:val="18"/>
              </w:rPr>
            </w:pPr>
            <w:r w:rsidRPr="00445313">
              <w:rPr>
                <w:b/>
                <w:bCs/>
                <w:color w:val="000000"/>
                <w:sz w:val="18"/>
                <w:szCs w:val="18"/>
              </w:rPr>
              <w:t>88640,22</w:t>
            </w:r>
          </w:p>
        </w:tc>
        <w:tc>
          <w:tcPr>
            <w:tcW w:w="1052" w:type="dxa"/>
            <w:vAlign w:val="bottom"/>
          </w:tcPr>
          <w:p w:rsidR="00445313" w:rsidRPr="00445313" w:rsidRDefault="00445313" w:rsidP="005C2AF6">
            <w:pPr>
              <w:jc w:val="center"/>
              <w:rPr>
                <w:b/>
                <w:bCs/>
                <w:color w:val="000000"/>
                <w:sz w:val="18"/>
                <w:szCs w:val="18"/>
              </w:rPr>
            </w:pPr>
            <w:r w:rsidRPr="00445313">
              <w:rPr>
                <w:b/>
                <w:bCs/>
                <w:color w:val="000000"/>
                <w:sz w:val="18"/>
                <w:szCs w:val="18"/>
              </w:rPr>
              <w:t>23051,51</w:t>
            </w:r>
          </w:p>
        </w:tc>
        <w:tc>
          <w:tcPr>
            <w:tcW w:w="1052" w:type="dxa"/>
            <w:vAlign w:val="bottom"/>
          </w:tcPr>
          <w:p w:rsidR="00445313" w:rsidRPr="00445313" w:rsidRDefault="00445313" w:rsidP="005C2AF6">
            <w:pPr>
              <w:jc w:val="center"/>
              <w:rPr>
                <w:b/>
                <w:bCs/>
                <w:color w:val="000000"/>
                <w:sz w:val="18"/>
                <w:szCs w:val="18"/>
              </w:rPr>
            </w:pPr>
            <w:r w:rsidRPr="00445313">
              <w:rPr>
                <w:b/>
                <w:bCs/>
                <w:color w:val="000000"/>
                <w:sz w:val="18"/>
                <w:szCs w:val="18"/>
              </w:rPr>
              <w:t>0</w:t>
            </w:r>
          </w:p>
        </w:tc>
        <w:tc>
          <w:tcPr>
            <w:tcW w:w="1052" w:type="dxa"/>
            <w:vAlign w:val="bottom"/>
          </w:tcPr>
          <w:p w:rsidR="00445313" w:rsidRPr="00445313" w:rsidRDefault="00445313" w:rsidP="005C2AF6">
            <w:pPr>
              <w:jc w:val="center"/>
              <w:rPr>
                <w:b/>
                <w:bCs/>
                <w:color w:val="000000"/>
                <w:sz w:val="18"/>
                <w:szCs w:val="18"/>
              </w:rPr>
            </w:pPr>
            <w:r w:rsidRPr="00445313">
              <w:rPr>
                <w:b/>
                <w:bCs/>
                <w:color w:val="000000"/>
                <w:sz w:val="18"/>
                <w:szCs w:val="18"/>
              </w:rPr>
              <w:t>111691,73</w:t>
            </w:r>
          </w:p>
        </w:tc>
        <w:tc>
          <w:tcPr>
            <w:tcW w:w="236" w:type="dxa"/>
            <w:noWrap/>
            <w:vAlign w:val="bottom"/>
          </w:tcPr>
          <w:p w:rsidR="00445313" w:rsidRPr="00445313" w:rsidRDefault="00445313" w:rsidP="005C2AF6">
            <w:pPr>
              <w:jc w:val="center"/>
              <w:rPr>
                <w:b/>
                <w:bCs/>
                <w:color w:val="000000"/>
                <w:sz w:val="18"/>
                <w:szCs w:val="18"/>
              </w:rPr>
            </w:pPr>
          </w:p>
        </w:tc>
        <w:tc>
          <w:tcPr>
            <w:tcW w:w="1264" w:type="dxa"/>
            <w:vAlign w:val="bottom"/>
          </w:tcPr>
          <w:p w:rsidR="00445313" w:rsidRPr="00445313" w:rsidRDefault="00445313" w:rsidP="005C2AF6">
            <w:pPr>
              <w:jc w:val="center"/>
              <w:rPr>
                <w:b/>
                <w:bCs/>
                <w:color w:val="000000"/>
                <w:sz w:val="18"/>
                <w:szCs w:val="18"/>
              </w:rPr>
            </w:pPr>
            <w:r w:rsidRPr="00445313">
              <w:rPr>
                <w:b/>
                <w:bCs/>
                <w:color w:val="000000"/>
                <w:sz w:val="18"/>
                <w:szCs w:val="18"/>
              </w:rPr>
              <w:t>190421,82</w:t>
            </w:r>
          </w:p>
        </w:tc>
        <w:tc>
          <w:tcPr>
            <w:tcW w:w="1176" w:type="dxa"/>
            <w:vAlign w:val="bottom"/>
          </w:tcPr>
          <w:p w:rsidR="00445313" w:rsidRPr="00445313" w:rsidRDefault="00445313" w:rsidP="005C2AF6">
            <w:pPr>
              <w:jc w:val="center"/>
              <w:rPr>
                <w:b/>
                <w:bCs/>
                <w:color w:val="000000"/>
                <w:sz w:val="18"/>
                <w:szCs w:val="18"/>
              </w:rPr>
            </w:pPr>
            <w:r w:rsidRPr="00445313">
              <w:rPr>
                <w:b/>
                <w:bCs/>
                <w:color w:val="000000"/>
                <w:sz w:val="18"/>
                <w:szCs w:val="18"/>
              </w:rPr>
              <w:t>42306,11</w:t>
            </w:r>
          </w:p>
        </w:tc>
        <w:tc>
          <w:tcPr>
            <w:tcW w:w="1161" w:type="dxa"/>
            <w:vAlign w:val="bottom"/>
          </w:tcPr>
          <w:p w:rsidR="00445313" w:rsidRPr="00445313" w:rsidRDefault="00445313" w:rsidP="005C2AF6">
            <w:pPr>
              <w:jc w:val="center"/>
              <w:rPr>
                <w:b/>
                <w:bCs/>
                <w:color w:val="000000"/>
                <w:sz w:val="18"/>
                <w:szCs w:val="18"/>
              </w:rPr>
            </w:pPr>
            <w:r w:rsidRPr="00445313">
              <w:rPr>
                <w:b/>
                <w:bCs/>
                <w:color w:val="000000"/>
                <w:sz w:val="18"/>
                <w:szCs w:val="18"/>
              </w:rPr>
              <w:t>15205,85</w:t>
            </w:r>
          </w:p>
        </w:tc>
        <w:tc>
          <w:tcPr>
            <w:tcW w:w="1123" w:type="dxa"/>
            <w:vAlign w:val="bottom"/>
          </w:tcPr>
          <w:p w:rsidR="00445313" w:rsidRPr="00445313" w:rsidRDefault="00445313" w:rsidP="005C2AF6">
            <w:pPr>
              <w:jc w:val="center"/>
              <w:rPr>
                <w:b/>
                <w:bCs/>
                <w:color w:val="000000"/>
                <w:sz w:val="18"/>
                <w:szCs w:val="18"/>
              </w:rPr>
            </w:pPr>
            <w:r w:rsidRPr="00445313">
              <w:rPr>
                <w:b/>
                <w:bCs/>
                <w:color w:val="000000"/>
                <w:sz w:val="18"/>
                <w:szCs w:val="18"/>
              </w:rPr>
              <w:t>247933,78</w:t>
            </w:r>
          </w:p>
        </w:tc>
        <w:tc>
          <w:tcPr>
            <w:tcW w:w="236" w:type="dxa"/>
          </w:tcPr>
          <w:p w:rsidR="00445313" w:rsidRPr="00445313" w:rsidRDefault="00445313" w:rsidP="005C2AF6">
            <w:pPr>
              <w:jc w:val="center"/>
              <w:rPr>
                <w:b/>
                <w:bCs/>
                <w:color w:val="000000"/>
                <w:sz w:val="18"/>
                <w:szCs w:val="18"/>
              </w:rPr>
            </w:pPr>
          </w:p>
        </w:tc>
        <w:tc>
          <w:tcPr>
            <w:tcW w:w="1198" w:type="dxa"/>
            <w:vAlign w:val="center"/>
          </w:tcPr>
          <w:p w:rsidR="00445313" w:rsidRPr="00445313" w:rsidRDefault="00445313" w:rsidP="005C2AF6">
            <w:pPr>
              <w:jc w:val="center"/>
              <w:rPr>
                <w:b/>
                <w:bCs/>
                <w:color w:val="000000"/>
                <w:sz w:val="18"/>
                <w:szCs w:val="18"/>
              </w:rPr>
            </w:pPr>
            <w:r w:rsidRPr="00445313">
              <w:rPr>
                <w:b/>
                <w:bCs/>
                <w:color w:val="000000"/>
                <w:sz w:val="18"/>
                <w:szCs w:val="18"/>
              </w:rPr>
              <w:t>101781,60</w:t>
            </w:r>
          </w:p>
        </w:tc>
        <w:tc>
          <w:tcPr>
            <w:tcW w:w="1052" w:type="dxa"/>
            <w:vAlign w:val="center"/>
          </w:tcPr>
          <w:p w:rsidR="00445313" w:rsidRPr="00445313" w:rsidRDefault="00445313" w:rsidP="005C2AF6">
            <w:pPr>
              <w:jc w:val="center"/>
              <w:rPr>
                <w:b/>
                <w:bCs/>
                <w:color w:val="000000"/>
                <w:sz w:val="18"/>
                <w:szCs w:val="18"/>
              </w:rPr>
            </w:pPr>
            <w:r w:rsidRPr="00445313">
              <w:rPr>
                <w:b/>
                <w:bCs/>
                <w:color w:val="000000"/>
                <w:sz w:val="18"/>
                <w:szCs w:val="18"/>
              </w:rPr>
              <w:t>19254,60</w:t>
            </w:r>
          </w:p>
        </w:tc>
        <w:tc>
          <w:tcPr>
            <w:tcW w:w="1052" w:type="dxa"/>
            <w:vAlign w:val="center"/>
          </w:tcPr>
          <w:p w:rsidR="00445313" w:rsidRPr="00445313" w:rsidRDefault="00445313" w:rsidP="005C2AF6">
            <w:pPr>
              <w:jc w:val="center"/>
              <w:rPr>
                <w:b/>
                <w:bCs/>
                <w:color w:val="000000"/>
                <w:sz w:val="18"/>
                <w:szCs w:val="18"/>
              </w:rPr>
            </w:pPr>
            <w:r w:rsidRPr="00445313">
              <w:rPr>
                <w:b/>
                <w:bCs/>
                <w:color w:val="000000"/>
                <w:sz w:val="18"/>
                <w:szCs w:val="18"/>
              </w:rPr>
              <w:t>15205,85</w:t>
            </w:r>
          </w:p>
        </w:tc>
        <w:tc>
          <w:tcPr>
            <w:tcW w:w="1052" w:type="dxa"/>
            <w:vAlign w:val="center"/>
          </w:tcPr>
          <w:p w:rsidR="00445313" w:rsidRPr="00445313" w:rsidRDefault="00445313" w:rsidP="005C2AF6">
            <w:pPr>
              <w:jc w:val="center"/>
              <w:rPr>
                <w:b/>
                <w:bCs/>
                <w:color w:val="000000"/>
                <w:sz w:val="18"/>
                <w:szCs w:val="18"/>
              </w:rPr>
            </w:pPr>
            <w:r w:rsidRPr="00445313">
              <w:rPr>
                <w:b/>
                <w:bCs/>
                <w:color w:val="000000"/>
                <w:sz w:val="18"/>
                <w:szCs w:val="18"/>
              </w:rPr>
              <w:t>136242,05</w:t>
            </w:r>
          </w:p>
        </w:tc>
      </w:tr>
    </w:tbl>
    <w:p w:rsidR="00007265" w:rsidRDefault="00007265" w:rsidP="00007265">
      <w:pPr>
        <w:pStyle w:val="a3"/>
        <w:ind w:firstLine="708"/>
      </w:pPr>
    </w:p>
    <w:p w:rsidR="00007265" w:rsidRPr="005A3203" w:rsidRDefault="00007265" w:rsidP="005A3203">
      <w:pPr>
        <w:pStyle w:val="a3"/>
      </w:pPr>
    </w:p>
    <w:p w:rsidR="007F4220" w:rsidRPr="007F4220" w:rsidRDefault="007F4220" w:rsidP="007F4220">
      <w:pPr>
        <w:pStyle w:val="a3"/>
      </w:pPr>
    </w:p>
    <w:p w:rsidR="007F4220" w:rsidRPr="007F4220" w:rsidRDefault="007F4220" w:rsidP="007F4220">
      <w:pPr>
        <w:pStyle w:val="a3"/>
      </w:pPr>
    </w:p>
    <w:p w:rsidR="005C2AF6" w:rsidRPr="00512028" w:rsidRDefault="00C5312F" w:rsidP="005C2AF6">
      <w:pPr>
        <w:pStyle w:val="affff1"/>
        <w:numPr>
          <w:ilvl w:val="0"/>
          <w:numId w:val="0"/>
        </w:numPr>
        <w:ind w:left="2269"/>
        <w:rPr>
          <w:i w:val="0"/>
          <w:sz w:val="24"/>
          <w:szCs w:val="24"/>
        </w:rPr>
      </w:pPr>
      <w:r w:rsidRPr="00491237">
        <w:rPr>
          <w:sz w:val="32"/>
        </w:rPr>
        <w:br w:type="page"/>
      </w:r>
      <w:r w:rsidR="005C2AF6" w:rsidRPr="00512028">
        <w:rPr>
          <w:i w:val="0"/>
          <w:sz w:val="24"/>
          <w:szCs w:val="24"/>
        </w:rPr>
        <w:lastRenderedPageBreak/>
        <w:t xml:space="preserve">Таблица 3.2.10 </w:t>
      </w:r>
    </w:p>
    <w:p w:rsidR="005C2AF6" w:rsidRPr="00512028" w:rsidRDefault="005C2AF6" w:rsidP="005C2AF6">
      <w:pPr>
        <w:pStyle w:val="affff1"/>
        <w:numPr>
          <w:ilvl w:val="0"/>
          <w:numId w:val="0"/>
        </w:numPr>
        <w:spacing w:before="0"/>
        <w:ind w:right="0"/>
        <w:jc w:val="center"/>
        <w:rPr>
          <w:b/>
          <w:i w:val="0"/>
          <w:sz w:val="24"/>
          <w:szCs w:val="24"/>
        </w:rPr>
      </w:pPr>
      <w:r w:rsidRPr="00512028">
        <w:rPr>
          <w:b/>
          <w:i w:val="0"/>
          <w:sz w:val="24"/>
          <w:szCs w:val="24"/>
        </w:rPr>
        <w:t>Прогноз прироста потребления тепловой энергии в расчетных элементах территориального деления на 2030 год</w:t>
      </w:r>
    </w:p>
    <w:tbl>
      <w:tblPr>
        <w:tblW w:w="1587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
        <w:gridCol w:w="1550"/>
        <w:gridCol w:w="1200"/>
        <w:gridCol w:w="1054"/>
        <w:gridCol w:w="1054"/>
        <w:gridCol w:w="1054"/>
        <w:gridCol w:w="222"/>
        <w:gridCol w:w="1200"/>
        <w:gridCol w:w="1180"/>
        <w:gridCol w:w="1158"/>
        <w:gridCol w:w="1117"/>
        <w:gridCol w:w="222"/>
        <w:gridCol w:w="1200"/>
        <w:gridCol w:w="1054"/>
        <w:gridCol w:w="1054"/>
        <w:gridCol w:w="1054"/>
      </w:tblGrid>
      <w:tr w:rsidR="005C2AF6" w:rsidRPr="005C2AF6" w:rsidTr="0099153F">
        <w:trPr>
          <w:trHeight w:val="375"/>
          <w:jc w:val="center"/>
        </w:trPr>
        <w:tc>
          <w:tcPr>
            <w:tcW w:w="6415" w:type="dxa"/>
            <w:gridSpan w:val="6"/>
            <w:shd w:val="clear" w:color="auto" w:fill="D9D9D9" w:themeFill="background1" w:themeFillShade="D9"/>
            <w:noWrap/>
            <w:vAlign w:val="center"/>
          </w:tcPr>
          <w:p w:rsidR="005C2AF6" w:rsidRPr="005C2AF6" w:rsidRDefault="005C2AF6" w:rsidP="005C2AF6">
            <w:pPr>
              <w:jc w:val="center"/>
              <w:rPr>
                <w:sz w:val="20"/>
                <w:szCs w:val="20"/>
              </w:rPr>
            </w:pPr>
            <w:r w:rsidRPr="005C2AF6">
              <w:rPr>
                <w:b/>
                <w:bCs/>
                <w:i/>
                <w:iCs/>
                <w:color w:val="000000"/>
                <w:sz w:val="20"/>
                <w:szCs w:val="20"/>
              </w:rPr>
              <w:t>Базовый год (2014)</w:t>
            </w:r>
          </w:p>
        </w:tc>
        <w:tc>
          <w:tcPr>
            <w:tcW w:w="0" w:type="auto"/>
            <w:shd w:val="clear" w:color="auto" w:fill="D9D9D9" w:themeFill="background1" w:themeFillShade="D9"/>
            <w:noWrap/>
            <w:vAlign w:val="center"/>
          </w:tcPr>
          <w:p w:rsidR="005C2AF6" w:rsidRPr="005C2AF6" w:rsidRDefault="005C2AF6" w:rsidP="005C2AF6">
            <w:pPr>
              <w:rPr>
                <w:sz w:val="20"/>
                <w:szCs w:val="20"/>
              </w:rPr>
            </w:pPr>
          </w:p>
        </w:tc>
        <w:tc>
          <w:tcPr>
            <w:tcW w:w="4655" w:type="dxa"/>
            <w:gridSpan w:val="4"/>
            <w:shd w:val="clear" w:color="auto" w:fill="D9D9D9" w:themeFill="background1" w:themeFillShade="D9"/>
            <w:noWrap/>
            <w:vAlign w:val="center"/>
          </w:tcPr>
          <w:p w:rsidR="005C2AF6" w:rsidRPr="005C2AF6" w:rsidRDefault="005C2AF6" w:rsidP="005C2AF6">
            <w:pPr>
              <w:jc w:val="center"/>
              <w:rPr>
                <w:sz w:val="20"/>
                <w:szCs w:val="20"/>
              </w:rPr>
            </w:pPr>
            <w:r w:rsidRPr="005C2AF6">
              <w:rPr>
                <w:b/>
                <w:bCs/>
                <w:i/>
                <w:iCs/>
                <w:color w:val="000000"/>
                <w:sz w:val="20"/>
                <w:szCs w:val="20"/>
              </w:rPr>
              <w:t>Прогноз потребления тепловой энергии на 2030 год</w:t>
            </w:r>
          </w:p>
        </w:tc>
        <w:tc>
          <w:tcPr>
            <w:tcW w:w="0" w:type="auto"/>
            <w:shd w:val="clear" w:color="auto" w:fill="D9D9D9" w:themeFill="background1" w:themeFillShade="D9"/>
          </w:tcPr>
          <w:p w:rsidR="005C2AF6" w:rsidRPr="005C2AF6" w:rsidRDefault="005C2AF6" w:rsidP="005C2AF6">
            <w:pPr>
              <w:rPr>
                <w:sz w:val="20"/>
                <w:szCs w:val="20"/>
              </w:rPr>
            </w:pPr>
          </w:p>
        </w:tc>
        <w:tc>
          <w:tcPr>
            <w:tcW w:w="0" w:type="auto"/>
            <w:gridSpan w:val="4"/>
            <w:shd w:val="clear" w:color="auto" w:fill="D9D9D9" w:themeFill="background1" w:themeFillShade="D9"/>
            <w:noWrap/>
            <w:vAlign w:val="center"/>
          </w:tcPr>
          <w:p w:rsidR="005C2AF6" w:rsidRPr="005C2AF6" w:rsidRDefault="005C2AF6" w:rsidP="005C2AF6">
            <w:pPr>
              <w:jc w:val="center"/>
              <w:rPr>
                <w:b/>
                <w:bCs/>
                <w:i/>
                <w:iCs/>
                <w:color w:val="000000"/>
                <w:sz w:val="20"/>
                <w:szCs w:val="20"/>
              </w:rPr>
            </w:pPr>
            <w:r w:rsidRPr="005C2AF6">
              <w:rPr>
                <w:b/>
                <w:bCs/>
                <w:i/>
                <w:iCs/>
                <w:color w:val="000000"/>
                <w:sz w:val="20"/>
                <w:szCs w:val="20"/>
              </w:rPr>
              <w:t xml:space="preserve">Прогноз </w:t>
            </w:r>
            <w:proofErr w:type="spellStart"/>
            <w:r w:rsidRPr="005C2AF6">
              <w:rPr>
                <w:b/>
                <w:bCs/>
                <w:i/>
                <w:iCs/>
                <w:color w:val="000000"/>
                <w:sz w:val="20"/>
                <w:szCs w:val="20"/>
              </w:rPr>
              <w:t>приростапотребления</w:t>
            </w:r>
            <w:proofErr w:type="spellEnd"/>
          </w:p>
          <w:p w:rsidR="005C2AF6" w:rsidRPr="005C2AF6" w:rsidRDefault="005C2AF6" w:rsidP="005C2AF6">
            <w:pPr>
              <w:jc w:val="center"/>
              <w:rPr>
                <w:sz w:val="20"/>
                <w:szCs w:val="20"/>
              </w:rPr>
            </w:pPr>
            <w:r w:rsidRPr="005C2AF6">
              <w:rPr>
                <w:b/>
                <w:bCs/>
                <w:i/>
                <w:iCs/>
                <w:color w:val="000000"/>
                <w:sz w:val="20"/>
                <w:szCs w:val="20"/>
              </w:rPr>
              <w:t>тепловой энергии 2030 год</w:t>
            </w:r>
          </w:p>
        </w:tc>
      </w:tr>
      <w:tr w:rsidR="005C2AF6" w:rsidRPr="005C2AF6" w:rsidTr="0099153F">
        <w:trPr>
          <w:trHeight w:val="750"/>
          <w:jc w:val="center"/>
        </w:trPr>
        <w:tc>
          <w:tcPr>
            <w:tcW w:w="0" w:type="auto"/>
            <w:shd w:val="clear" w:color="auto" w:fill="D9D9D9" w:themeFill="background1" w:themeFillShade="D9"/>
            <w:vAlign w:val="center"/>
          </w:tcPr>
          <w:p w:rsidR="005C2AF6" w:rsidRPr="005C2AF6" w:rsidRDefault="005C2AF6" w:rsidP="005C2AF6">
            <w:pPr>
              <w:jc w:val="center"/>
              <w:rPr>
                <w:b/>
                <w:bCs/>
                <w:color w:val="000000"/>
                <w:sz w:val="20"/>
                <w:szCs w:val="20"/>
              </w:rPr>
            </w:pPr>
            <w:r w:rsidRPr="005C2AF6">
              <w:rPr>
                <w:b/>
                <w:bCs/>
                <w:color w:val="000000"/>
                <w:sz w:val="20"/>
                <w:szCs w:val="20"/>
              </w:rPr>
              <w:t xml:space="preserve">№ </w:t>
            </w:r>
            <w:proofErr w:type="spellStart"/>
            <w:proofErr w:type="gramStart"/>
            <w:r w:rsidRPr="005C2AF6">
              <w:rPr>
                <w:b/>
                <w:bCs/>
                <w:color w:val="000000"/>
                <w:sz w:val="20"/>
                <w:szCs w:val="20"/>
              </w:rPr>
              <w:t>п</w:t>
            </w:r>
            <w:proofErr w:type="spellEnd"/>
            <w:proofErr w:type="gramEnd"/>
            <w:r w:rsidRPr="005C2AF6">
              <w:rPr>
                <w:b/>
                <w:bCs/>
                <w:color w:val="000000"/>
                <w:sz w:val="20"/>
                <w:szCs w:val="20"/>
              </w:rPr>
              <w:t>/</w:t>
            </w:r>
            <w:proofErr w:type="spellStart"/>
            <w:r w:rsidRPr="005C2AF6">
              <w:rPr>
                <w:b/>
                <w:bCs/>
                <w:color w:val="000000"/>
                <w:sz w:val="20"/>
                <w:szCs w:val="20"/>
              </w:rPr>
              <w:t>п</w:t>
            </w:r>
            <w:proofErr w:type="spellEnd"/>
          </w:p>
        </w:tc>
        <w:tc>
          <w:tcPr>
            <w:tcW w:w="0" w:type="auto"/>
            <w:shd w:val="clear" w:color="auto" w:fill="D9D9D9" w:themeFill="background1" w:themeFillShade="D9"/>
            <w:vAlign w:val="center"/>
          </w:tcPr>
          <w:p w:rsidR="005C2AF6" w:rsidRPr="005C2AF6" w:rsidRDefault="005C2AF6" w:rsidP="005C2AF6">
            <w:pPr>
              <w:jc w:val="center"/>
              <w:rPr>
                <w:b/>
                <w:bCs/>
                <w:color w:val="000000"/>
                <w:sz w:val="20"/>
                <w:szCs w:val="20"/>
              </w:rPr>
            </w:pPr>
            <w:r w:rsidRPr="005C2AF6">
              <w:rPr>
                <w:b/>
                <w:bCs/>
                <w:color w:val="000000"/>
                <w:sz w:val="20"/>
                <w:szCs w:val="20"/>
              </w:rPr>
              <w:t xml:space="preserve">Элемент </w:t>
            </w:r>
            <w:proofErr w:type="spellStart"/>
            <w:proofErr w:type="gramStart"/>
            <w:r w:rsidRPr="005C2AF6">
              <w:rPr>
                <w:b/>
                <w:bCs/>
                <w:color w:val="000000"/>
                <w:sz w:val="20"/>
                <w:szCs w:val="20"/>
              </w:rPr>
              <w:t>территориаль</w:t>
            </w:r>
            <w:r w:rsidR="0099153F">
              <w:rPr>
                <w:b/>
                <w:bCs/>
                <w:color w:val="000000"/>
                <w:sz w:val="20"/>
                <w:szCs w:val="20"/>
              </w:rPr>
              <w:t>-</w:t>
            </w:r>
            <w:r w:rsidRPr="005C2AF6">
              <w:rPr>
                <w:b/>
                <w:bCs/>
                <w:color w:val="000000"/>
                <w:sz w:val="20"/>
                <w:szCs w:val="20"/>
              </w:rPr>
              <w:t>ного</w:t>
            </w:r>
            <w:proofErr w:type="spellEnd"/>
            <w:proofErr w:type="gramEnd"/>
            <w:r w:rsidRPr="005C2AF6">
              <w:rPr>
                <w:b/>
                <w:bCs/>
                <w:color w:val="000000"/>
                <w:sz w:val="20"/>
                <w:szCs w:val="20"/>
              </w:rPr>
              <w:t xml:space="preserve"> деления</w:t>
            </w:r>
          </w:p>
        </w:tc>
        <w:tc>
          <w:tcPr>
            <w:tcW w:w="0" w:type="auto"/>
            <w:shd w:val="clear" w:color="auto" w:fill="D9D9D9" w:themeFill="background1" w:themeFillShade="D9"/>
            <w:vAlign w:val="center"/>
          </w:tcPr>
          <w:p w:rsidR="005C2AF6" w:rsidRPr="005C2AF6" w:rsidRDefault="005C2AF6" w:rsidP="005C2AF6">
            <w:pPr>
              <w:jc w:val="center"/>
              <w:rPr>
                <w:b/>
                <w:bCs/>
                <w:color w:val="000000"/>
                <w:sz w:val="20"/>
                <w:szCs w:val="20"/>
              </w:rPr>
            </w:pPr>
            <w:r w:rsidRPr="005C2AF6">
              <w:rPr>
                <w:b/>
                <w:bCs/>
                <w:color w:val="000000"/>
                <w:sz w:val="20"/>
                <w:szCs w:val="20"/>
              </w:rPr>
              <w:t>Расход тепловой энергии на отопление, Гкал</w:t>
            </w:r>
          </w:p>
        </w:tc>
        <w:tc>
          <w:tcPr>
            <w:tcW w:w="0" w:type="auto"/>
            <w:shd w:val="clear" w:color="auto" w:fill="D9D9D9" w:themeFill="background1" w:themeFillShade="D9"/>
            <w:vAlign w:val="center"/>
          </w:tcPr>
          <w:p w:rsidR="005C2AF6" w:rsidRPr="005C2AF6" w:rsidRDefault="005C2AF6" w:rsidP="005C2AF6">
            <w:pPr>
              <w:jc w:val="center"/>
              <w:rPr>
                <w:b/>
                <w:bCs/>
                <w:color w:val="000000"/>
                <w:sz w:val="20"/>
                <w:szCs w:val="20"/>
              </w:rPr>
            </w:pPr>
            <w:r w:rsidRPr="005C2AF6">
              <w:rPr>
                <w:b/>
                <w:bCs/>
                <w:color w:val="000000"/>
                <w:sz w:val="20"/>
                <w:szCs w:val="20"/>
              </w:rPr>
              <w:t>Расход тепловой энергии на ГВС, Гкал</w:t>
            </w:r>
          </w:p>
        </w:tc>
        <w:tc>
          <w:tcPr>
            <w:tcW w:w="0" w:type="auto"/>
            <w:shd w:val="clear" w:color="auto" w:fill="D9D9D9" w:themeFill="background1" w:themeFillShade="D9"/>
            <w:vAlign w:val="center"/>
          </w:tcPr>
          <w:p w:rsidR="005C2AF6" w:rsidRPr="005C2AF6" w:rsidRDefault="005C2AF6" w:rsidP="005C2AF6">
            <w:pPr>
              <w:jc w:val="center"/>
              <w:rPr>
                <w:b/>
                <w:bCs/>
                <w:color w:val="000000"/>
                <w:sz w:val="20"/>
                <w:szCs w:val="20"/>
              </w:rPr>
            </w:pPr>
            <w:r w:rsidRPr="005C2AF6">
              <w:rPr>
                <w:b/>
                <w:bCs/>
                <w:color w:val="000000"/>
                <w:sz w:val="20"/>
                <w:szCs w:val="20"/>
              </w:rPr>
              <w:t xml:space="preserve">Расход тепловой энергии на </w:t>
            </w:r>
            <w:proofErr w:type="spellStart"/>
            <w:proofErr w:type="gramStart"/>
            <w:r w:rsidRPr="005C2AF6">
              <w:rPr>
                <w:b/>
                <w:bCs/>
                <w:color w:val="000000"/>
                <w:sz w:val="20"/>
                <w:szCs w:val="20"/>
              </w:rPr>
              <w:t>вентиля</w:t>
            </w:r>
            <w:r w:rsidR="0099153F">
              <w:rPr>
                <w:b/>
                <w:bCs/>
                <w:color w:val="000000"/>
                <w:sz w:val="20"/>
                <w:szCs w:val="20"/>
              </w:rPr>
              <w:t>-</w:t>
            </w:r>
            <w:r w:rsidRPr="005C2AF6">
              <w:rPr>
                <w:b/>
                <w:bCs/>
                <w:color w:val="000000"/>
                <w:sz w:val="20"/>
                <w:szCs w:val="20"/>
              </w:rPr>
              <w:t>цию</w:t>
            </w:r>
            <w:proofErr w:type="spellEnd"/>
            <w:proofErr w:type="gramEnd"/>
            <w:r w:rsidRPr="005C2AF6">
              <w:rPr>
                <w:b/>
                <w:bCs/>
                <w:color w:val="000000"/>
                <w:sz w:val="20"/>
                <w:szCs w:val="20"/>
              </w:rPr>
              <w:t>, Гкал</w:t>
            </w:r>
          </w:p>
        </w:tc>
        <w:tc>
          <w:tcPr>
            <w:tcW w:w="1054" w:type="dxa"/>
            <w:shd w:val="clear" w:color="auto" w:fill="D9D9D9" w:themeFill="background1" w:themeFillShade="D9"/>
            <w:vAlign w:val="center"/>
          </w:tcPr>
          <w:p w:rsidR="005C2AF6" w:rsidRPr="005C2AF6" w:rsidRDefault="005C2AF6" w:rsidP="005C2AF6">
            <w:pPr>
              <w:jc w:val="center"/>
              <w:rPr>
                <w:b/>
                <w:bCs/>
                <w:color w:val="000000"/>
                <w:sz w:val="20"/>
                <w:szCs w:val="20"/>
              </w:rPr>
            </w:pPr>
            <w:r w:rsidRPr="005C2AF6">
              <w:rPr>
                <w:b/>
                <w:bCs/>
                <w:color w:val="000000"/>
                <w:sz w:val="20"/>
                <w:szCs w:val="20"/>
              </w:rPr>
              <w:t>Расход тепловой энергии, Гкал</w:t>
            </w:r>
          </w:p>
        </w:tc>
        <w:tc>
          <w:tcPr>
            <w:tcW w:w="0" w:type="auto"/>
            <w:shd w:val="clear" w:color="auto" w:fill="D9D9D9" w:themeFill="background1" w:themeFillShade="D9"/>
            <w:noWrap/>
            <w:vAlign w:val="bottom"/>
          </w:tcPr>
          <w:p w:rsidR="005C2AF6" w:rsidRPr="005C2AF6" w:rsidRDefault="005C2AF6" w:rsidP="005C2AF6">
            <w:pPr>
              <w:jc w:val="center"/>
              <w:rPr>
                <w:b/>
                <w:bCs/>
                <w:color w:val="000000"/>
                <w:sz w:val="20"/>
                <w:szCs w:val="20"/>
              </w:rPr>
            </w:pPr>
          </w:p>
        </w:tc>
        <w:tc>
          <w:tcPr>
            <w:tcW w:w="1191" w:type="dxa"/>
            <w:shd w:val="clear" w:color="auto" w:fill="D9D9D9" w:themeFill="background1" w:themeFillShade="D9"/>
            <w:vAlign w:val="center"/>
          </w:tcPr>
          <w:p w:rsidR="005C2AF6" w:rsidRPr="005C2AF6" w:rsidRDefault="005C2AF6" w:rsidP="005C2AF6">
            <w:pPr>
              <w:jc w:val="center"/>
              <w:rPr>
                <w:b/>
                <w:bCs/>
                <w:color w:val="000000"/>
                <w:sz w:val="20"/>
                <w:szCs w:val="20"/>
              </w:rPr>
            </w:pPr>
            <w:r w:rsidRPr="005C2AF6">
              <w:rPr>
                <w:b/>
                <w:bCs/>
                <w:color w:val="000000"/>
                <w:sz w:val="20"/>
                <w:szCs w:val="20"/>
              </w:rPr>
              <w:t>Расход тепловой энергии на отопление, Гкал</w:t>
            </w:r>
          </w:p>
        </w:tc>
        <w:tc>
          <w:tcPr>
            <w:tcW w:w="0" w:type="auto"/>
            <w:shd w:val="clear" w:color="auto" w:fill="D9D9D9" w:themeFill="background1" w:themeFillShade="D9"/>
            <w:vAlign w:val="center"/>
          </w:tcPr>
          <w:p w:rsidR="005C2AF6" w:rsidRPr="005C2AF6" w:rsidRDefault="005C2AF6" w:rsidP="005C2AF6">
            <w:pPr>
              <w:jc w:val="center"/>
              <w:rPr>
                <w:b/>
                <w:bCs/>
                <w:color w:val="000000"/>
                <w:sz w:val="20"/>
                <w:szCs w:val="20"/>
              </w:rPr>
            </w:pPr>
            <w:r w:rsidRPr="005C2AF6">
              <w:rPr>
                <w:b/>
                <w:bCs/>
                <w:color w:val="000000"/>
                <w:sz w:val="20"/>
                <w:szCs w:val="20"/>
              </w:rPr>
              <w:t>Расход тепловой энергии на ГВС, Гкал</w:t>
            </w:r>
          </w:p>
        </w:tc>
        <w:tc>
          <w:tcPr>
            <w:tcW w:w="0" w:type="auto"/>
            <w:shd w:val="clear" w:color="auto" w:fill="D9D9D9" w:themeFill="background1" w:themeFillShade="D9"/>
            <w:vAlign w:val="center"/>
          </w:tcPr>
          <w:p w:rsidR="005C2AF6" w:rsidRPr="005C2AF6" w:rsidRDefault="005C2AF6" w:rsidP="005C2AF6">
            <w:pPr>
              <w:jc w:val="center"/>
              <w:rPr>
                <w:b/>
                <w:bCs/>
                <w:color w:val="000000"/>
                <w:sz w:val="20"/>
                <w:szCs w:val="20"/>
              </w:rPr>
            </w:pPr>
            <w:r w:rsidRPr="005C2AF6">
              <w:rPr>
                <w:b/>
                <w:bCs/>
                <w:color w:val="000000"/>
                <w:sz w:val="20"/>
                <w:szCs w:val="20"/>
              </w:rPr>
              <w:t xml:space="preserve">Расход тепловой энергии на </w:t>
            </w:r>
            <w:proofErr w:type="spellStart"/>
            <w:proofErr w:type="gramStart"/>
            <w:r w:rsidRPr="005C2AF6">
              <w:rPr>
                <w:b/>
                <w:bCs/>
                <w:color w:val="000000"/>
                <w:sz w:val="20"/>
                <w:szCs w:val="20"/>
              </w:rPr>
              <w:t>вентиля</w:t>
            </w:r>
            <w:r w:rsidR="0099153F">
              <w:rPr>
                <w:b/>
                <w:bCs/>
                <w:color w:val="000000"/>
                <w:sz w:val="20"/>
                <w:szCs w:val="20"/>
              </w:rPr>
              <w:t>-</w:t>
            </w:r>
            <w:r w:rsidRPr="005C2AF6">
              <w:rPr>
                <w:b/>
                <w:bCs/>
                <w:color w:val="000000"/>
                <w:sz w:val="20"/>
                <w:szCs w:val="20"/>
              </w:rPr>
              <w:t>цию</w:t>
            </w:r>
            <w:proofErr w:type="spellEnd"/>
            <w:proofErr w:type="gramEnd"/>
            <w:r w:rsidRPr="005C2AF6">
              <w:rPr>
                <w:b/>
                <w:bCs/>
                <w:color w:val="000000"/>
                <w:sz w:val="20"/>
                <w:szCs w:val="20"/>
              </w:rPr>
              <w:t>, Гкал</w:t>
            </w:r>
          </w:p>
        </w:tc>
        <w:tc>
          <w:tcPr>
            <w:tcW w:w="0" w:type="auto"/>
            <w:shd w:val="clear" w:color="auto" w:fill="D9D9D9" w:themeFill="background1" w:themeFillShade="D9"/>
            <w:vAlign w:val="center"/>
          </w:tcPr>
          <w:p w:rsidR="005C2AF6" w:rsidRPr="005C2AF6" w:rsidRDefault="005C2AF6" w:rsidP="005C2AF6">
            <w:pPr>
              <w:jc w:val="center"/>
              <w:rPr>
                <w:b/>
                <w:bCs/>
                <w:color w:val="000000"/>
                <w:sz w:val="20"/>
                <w:szCs w:val="20"/>
              </w:rPr>
            </w:pPr>
            <w:r w:rsidRPr="005C2AF6">
              <w:rPr>
                <w:b/>
                <w:bCs/>
                <w:color w:val="000000"/>
                <w:sz w:val="20"/>
                <w:szCs w:val="20"/>
              </w:rPr>
              <w:t>Расход тепловой энергии, Гкал</w:t>
            </w:r>
          </w:p>
        </w:tc>
        <w:tc>
          <w:tcPr>
            <w:tcW w:w="0" w:type="auto"/>
            <w:shd w:val="clear" w:color="auto" w:fill="D9D9D9" w:themeFill="background1" w:themeFillShade="D9"/>
          </w:tcPr>
          <w:p w:rsidR="005C2AF6" w:rsidRPr="005C2AF6" w:rsidRDefault="005C2AF6" w:rsidP="005C2AF6">
            <w:pPr>
              <w:jc w:val="center"/>
              <w:rPr>
                <w:b/>
                <w:bCs/>
                <w:color w:val="000000"/>
                <w:sz w:val="20"/>
                <w:szCs w:val="20"/>
              </w:rPr>
            </w:pPr>
          </w:p>
        </w:tc>
        <w:tc>
          <w:tcPr>
            <w:tcW w:w="0" w:type="auto"/>
            <w:shd w:val="clear" w:color="auto" w:fill="D9D9D9" w:themeFill="background1" w:themeFillShade="D9"/>
            <w:vAlign w:val="center"/>
          </w:tcPr>
          <w:p w:rsidR="005C2AF6" w:rsidRPr="005C2AF6" w:rsidRDefault="005C2AF6" w:rsidP="005C2AF6">
            <w:pPr>
              <w:jc w:val="center"/>
              <w:rPr>
                <w:b/>
                <w:bCs/>
                <w:color w:val="000000"/>
                <w:sz w:val="20"/>
                <w:szCs w:val="20"/>
              </w:rPr>
            </w:pPr>
            <w:r w:rsidRPr="005C2AF6">
              <w:rPr>
                <w:b/>
                <w:bCs/>
                <w:color w:val="000000"/>
                <w:sz w:val="20"/>
                <w:szCs w:val="20"/>
              </w:rPr>
              <w:t>Прирост расхода тепловой энергии на отопление, Гкал</w:t>
            </w:r>
          </w:p>
        </w:tc>
        <w:tc>
          <w:tcPr>
            <w:tcW w:w="0" w:type="auto"/>
            <w:shd w:val="clear" w:color="auto" w:fill="D9D9D9" w:themeFill="background1" w:themeFillShade="D9"/>
            <w:vAlign w:val="center"/>
          </w:tcPr>
          <w:p w:rsidR="005C2AF6" w:rsidRPr="005C2AF6" w:rsidRDefault="005C2AF6" w:rsidP="005C2AF6">
            <w:pPr>
              <w:jc w:val="center"/>
              <w:rPr>
                <w:b/>
                <w:bCs/>
                <w:color w:val="000000"/>
                <w:sz w:val="20"/>
                <w:szCs w:val="20"/>
              </w:rPr>
            </w:pPr>
            <w:r w:rsidRPr="005C2AF6">
              <w:rPr>
                <w:b/>
                <w:bCs/>
                <w:color w:val="000000"/>
                <w:sz w:val="20"/>
                <w:szCs w:val="20"/>
              </w:rPr>
              <w:t>Прирост расхода тепловой энергии на ГВС, Гкал</w:t>
            </w:r>
          </w:p>
        </w:tc>
        <w:tc>
          <w:tcPr>
            <w:tcW w:w="0" w:type="auto"/>
            <w:shd w:val="clear" w:color="auto" w:fill="D9D9D9" w:themeFill="background1" w:themeFillShade="D9"/>
            <w:vAlign w:val="center"/>
          </w:tcPr>
          <w:p w:rsidR="005C2AF6" w:rsidRPr="005C2AF6" w:rsidRDefault="005C2AF6" w:rsidP="005C2AF6">
            <w:pPr>
              <w:jc w:val="center"/>
              <w:rPr>
                <w:b/>
                <w:bCs/>
                <w:color w:val="000000"/>
                <w:sz w:val="20"/>
                <w:szCs w:val="20"/>
              </w:rPr>
            </w:pPr>
            <w:r w:rsidRPr="005C2AF6">
              <w:rPr>
                <w:b/>
                <w:bCs/>
                <w:color w:val="000000"/>
                <w:sz w:val="20"/>
                <w:szCs w:val="20"/>
              </w:rPr>
              <w:t xml:space="preserve">Прирост расхода тепловой энергии на </w:t>
            </w:r>
            <w:proofErr w:type="spellStart"/>
            <w:proofErr w:type="gramStart"/>
            <w:r w:rsidRPr="005C2AF6">
              <w:rPr>
                <w:b/>
                <w:bCs/>
                <w:color w:val="000000"/>
                <w:sz w:val="20"/>
                <w:szCs w:val="20"/>
              </w:rPr>
              <w:t>вентиля</w:t>
            </w:r>
            <w:r w:rsidR="0099153F">
              <w:rPr>
                <w:b/>
                <w:bCs/>
                <w:color w:val="000000"/>
                <w:sz w:val="20"/>
                <w:szCs w:val="20"/>
              </w:rPr>
              <w:t>-</w:t>
            </w:r>
            <w:r w:rsidRPr="005C2AF6">
              <w:rPr>
                <w:b/>
                <w:bCs/>
                <w:color w:val="000000"/>
                <w:sz w:val="20"/>
                <w:szCs w:val="20"/>
              </w:rPr>
              <w:t>цию</w:t>
            </w:r>
            <w:proofErr w:type="spellEnd"/>
            <w:proofErr w:type="gramEnd"/>
            <w:r w:rsidRPr="005C2AF6">
              <w:rPr>
                <w:b/>
                <w:bCs/>
                <w:color w:val="000000"/>
                <w:sz w:val="20"/>
                <w:szCs w:val="20"/>
              </w:rPr>
              <w:t>, Гкал</w:t>
            </w:r>
          </w:p>
        </w:tc>
        <w:tc>
          <w:tcPr>
            <w:tcW w:w="0" w:type="auto"/>
            <w:shd w:val="clear" w:color="auto" w:fill="D9D9D9" w:themeFill="background1" w:themeFillShade="D9"/>
            <w:vAlign w:val="center"/>
          </w:tcPr>
          <w:p w:rsidR="005C2AF6" w:rsidRPr="005C2AF6" w:rsidRDefault="005C2AF6" w:rsidP="005C2AF6">
            <w:pPr>
              <w:jc w:val="center"/>
              <w:rPr>
                <w:b/>
                <w:bCs/>
                <w:color w:val="000000"/>
                <w:sz w:val="20"/>
                <w:szCs w:val="20"/>
              </w:rPr>
            </w:pPr>
            <w:r w:rsidRPr="005C2AF6">
              <w:rPr>
                <w:b/>
                <w:bCs/>
                <w:color w:val="000000"/>
                <w:sz w:val="20"/>
                <w:szCs w:val="20"/>
              </w:rPr>
              <w:t>Прирост расхода тепловой энергии, Гкал</w:t>
            </w:r>
          </w:p>
        </w:tc>
      </w:tr>
      <w:tr w:rsidR="005C2AF6" w:rsidRPr="005C2AF6" w:rsidTr="0099153F">
        <w:trPr>
          <w:trHeight w:val="540"/>
          <w:jc w:val="center"/>
        </w:trPr>
        <w:tc>
          <w:tcPr>
            <w:tcW w:w="0" w:type="auto"/>
            <w:vAlign w:val="center"/>
          </w:tcPr>
          <w:p w:rsidR="005C2AF6" w:rsidRPr="005C2AF6" w:rsidRDefault="005C2AF6" w:rsidP="005C2AF6">
            <w:pPr>
              <w:jc w:val="center"/>
              <w:rPr>
                <w:color w:val="000000"/>
                <w:sz w:val="20"/>
                <w:szCs w:val="20"/>
              </w:rPr>
            </w:pPr>
            <w:r w:rsidRPr="005C2AF6">
              <w:rPr>
                <w:color w:val="000000"/>
                <w:sz w:val="20"/>
                <w:szCs w:val="20"/>
              </w:rPr>
              <w:t>1</w:t>
            </w:r>
          </w:p>
        </w:tc>
        <w:tc>
          <w:tcPr>
            <w:tcW w:w="0" w:type="auto"/>
            <w:shd w:val="clear" w:color="000000" w:fill="FFFFFF"/>
            <w:vAlign w:val="center"/>
          </w:tcPr>
          <w:p w:rsidR="005C2AF6" w:rsidRPr="005C2AF6" w:rsidRDefault="005C2AF6" w:rsidP="005C2AF6">
            <w:pPr>
              <w:jc w:val="center"/>
              <w:rPr>
                <w:color w:val="000000"/>
                <w:sz w:val="20"/>
                <w:szCs w:val="20"/>
              </w:rPr>
            </w:pPr>
            <w:proofErr w:type="spellStart"/>
            <w:proofErr w:type="gramStart"/>
            <w:r w:rsidRPr="005C2AF6">
              <w:rPr>
                <w:color w:val="000000"/>
                <w:sz w:val="20"/>
                <w:szCs w:val="20"/>
              </w:rPr>
              <w:t>C</w:t>
            </w:r>
            <w:proofErr w:type="gramEnd"/>
            <w:r w:rsidRPr="005C2AF6">
              <w:rPr>
                <w:color w:val="000000"/>
                <w:sz w:val="20"/>
                <w:szCs w:val="20"/>
              </w:rPr>
              <w:t>тарый</w:t>
            </w:r>
            <w:proofErr w:type="spellEnd"/>
            <w:r w:rsidRPr="005C2AF6">
              <w:rPr>
                <w:color w:val="000000"/>
                <w:sz w:val="20"/>
                <w:szCs w:val="20"/>
              </w:rPr>
              <w:t xml:space="preserve"> город</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19203,89</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2718,89</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0,00</w:t>
            </w:r>
          </w:p>
        </w:tc>
        <w:tc>
          <w:tcPr>
            <w:tcW w:w="1054" w:type="dxa"/>
            <w:vAlign w:val="center"/>
          </w:tcPr>
          <w:p w:rsidR="005C2AF6" w:rsidRPr="005C2AF6" w:rsidRDefault="005C2AF6" w:rsidP="005C2AF6">
            <w:pPr>
              <w:jc w:val="center"/>
              <w:rPr>
                <w:color w:val="000000"/>
                <w:sz w:val="18"/>
                <w:szCs w:val="18"/>
              </w:rPr>
            </w:pPr>
            <w:r w:rsidRPr="005C2AF6">
              <w:rPr>
                <w:color w:val="000000"/>
                <w:sz w:val="18"/>
                <w:szCs w:val="18"/>
              </w:rPr>
              <w:t>21922,78</w:t>
            </w:r>
          </w:p>
        </w:tc>
        <w:tc>
          <w:tcPr>
            <w:tcW w:w="0" w:type="auto"/>
            <w:noWrap/>
            <w:vAlign w:val="bottom"/>
          </w:tcPr>
          <w:p w:rsidR="005C2AF6" w:rsidRPr="005C2AF6" w:rsidRDefault="005C2AF6" w:rsidP="005C2AF6">
            <w:pPr>
              <w:jc w:val="center"/>
              <w:rPr>
                <w:color w:val="000000"/>
                <w:sz w:val="18"/>
                <w:szCs w:val="18"/>
              </w:rPr>
            </w:pPr>
          </w:p>
        </w:tc>
        <w:tc>
          <w:tcPr>
            <w:tcW w:w="1191" w:type="dxa"/>
            <w:vAlign w:val="center"/>
          </w:tcPr>
          <w:p w:rsidR="005C2AF6" w:rsidRPr="005C2AF6" w:rsidRDefault="005C2AF6" w:rsidP="005C2AF6">
            <w:pPr>
              <w:jc w:val="center"/>
              <w:rPr>
                <w:color w:val="000000"/>
                <w:sz w:val="18"/>
                <w:szCs w:val="18"/>
              </w:rPr>
            </w:pPr>
            <w:r w:rsidRPr="005C2AF6">
              <w:rPr>
                <w:color w:val="000000"/>
                <w:sz w:val="18"/>
                <w:szCs w:val="18"/>
              </w:rPr>
              <w:t>30778,12</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5095,86</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2457,74</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38331,73</w:t>
            </w:r>
          </w:p>
        </w:tc>
        <w:tc>
          <w:tcPr>
            <w:tcW w:w="0" w:type="auto"/>
          </w:tcPr>
          <w:p w:rsidR="005C2AF6" w:rsidRPr="005C2AF6" w:rsidRDefault="005C2AF6" w:rsidP="005C2AF6">
            <w:pPr>
              <w:jc w:val="center"/>
              <w:rPr>
                <w:color w:val="000000"/>
                <w:sz w:val="18"/>
                <w:szCs w:val="18"/>
              </w:rPr>
            </w:pP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11574,23</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2376,98</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2457,74</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16408,95</w:t>
            </w:r>
          </w:p>
        </w:tc>
      </w:tr>
      <w:tr w:rsidR="005C2AF6" w:rsidRPr="005C2AF6" w:rsidTr="0099153F">
        <w:trPr>
          <w:trHeight w:val="315"/>
          <w:jc w:val="center"/>
        </w:trPr>
        <w:tc>
          <w:tcPr>
            <w:tcW w:w="0" w:type="auto"/>
            <w:vAlign w:val="center"/>
          </w:tcPr>
          <w:p w:rsidR="005C2AF6" w:rsidRPr="005C2AF6" w:rsidRDefault="005C2AF6" w:rsidP="005C2AF6">
            <w:pPr>
              <w:jc w:val="center"/>
              <w:rPr>
                <w:color w:val="000000"/>
                <w:sz w:val="20"/>
                <w:szCs w:val="20"/>
              </w:rPr>
            </w:pPr>
            <w:r w:rsidRPr="005C2AF6">
              <w:rPr>
                <w:color w:val="000000"/>
                <w:sz w:val="20"/>
                <w:szCs w:val="20"/>
              </w:rPr>
              <w:t>2</w:t>
            </w:r>
          </w:p>
        </w:tc>
        <w:tc>
          <w:tcPr>
            <w:tcW w:w="0" w:type="auto"/>
            <w:shd w:val="clear" w:color="000000" w:fill="FFFFFF"/>
            <w:vAlign w:val="center"/>
          </w:tcPr>
          <w:p w:rsidR="005C2AF6" w:rsidRPr="005C2AF6" w:rsidRDefault="005C2AF6" w:rsidP="005C2AF6">
            <w:pPr>
              <w:jc w:val="center"/>
              <w:rPr>
                <w:color w:val="000000"/>
                <w:sz w:val="20"/>
                <w:szCs w:val="20"/>
              </w:rPr>
            </w:pPr>
            <w:r w:rsidRPr="005C2AF6">
              <w:rPr>
                <w:color w:val="000000"/>
                <w:sz w:val="20"/>
                <w:szCs w:val="20"/>
              </w:rPr>
              <w:t>Татарский</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10920,89</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1393,88</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0,00</w:t>
            </w:r>
          </w:p>
        </w:tc>
        <w:tc>
          <w:tcPr>
            <w:tcW w:w="1054" w:type="dxa"/>
            <w:vAlign w:val="center"/>
          </w:tcPr>
          <w:p w:rsidR="005C2AF6" w:rsidRPr="005C2AF6" w:rsidRDefault="005C2AF6" w:rsidP="005C2AF6">
            <w:pPr>
              <w:jc w:val="center"/>
              <w:rPr>
                <w:color w:val="000000"/>
                <w:sz w:val="18"/>
                <w:szCs w:val="18"/>
              </w:rPr>
            </w:pPr>
            <w:r w:rsidRPr="005C2AF6">
              <w:rPr>
                <w:color w:val="000000"/>
                <w:sz w:val="18"/>
                <w:szCs w:val="18"/>
              </w:rPr>
              <w:t>12314,77</w:t>
            </w:r>
          </w:p>
        </w:tc>
        <w:tc>
          <w:tcPr>
            <w:tcW w:w="0" w:type="auto"/>
            <w:noWrap/>
            <w:vAlign w:val="bottom"/>
          </w:tcPr>
          <w:p w:rsidR="005C2AF6" w:rsidRPr="005C2AF6" w:rsidRDefault="005C2AF6" w:rsidP="005C2AF6">
            <w:pPr>
              <w:jc w:val="center"/>
              <w:rPr>
                <w:color w:val="000000"/>
                <w:sz w:val="18"/>
                <w:szCs w:val="18"/>
              </w:rPr>
            </w:pPr>
          </w:p>
        </w:tc>
        <w:tc>
          <w:tcPr>
            <w:tcW w:w="1191" w:type="dxa"/>
            <w:vAlign w:val="center"/>
          </w:tcPr>
          <w:p w:rsidR="005C2AF6" w:rsidRPr="005C2AF6" w:rsidRDefault="005C2AF6" w:rsidP="005C2AF6">
            <w:pPr>
              <w:jc w:val="center"/>
              <w:rPr>
                <w:color w:val="000000"/>
                <w:sz w:val="18"/>
                <w:szCs w:val="18"/>
              </w:rPr>
            </w:pPr>
            <w:r w:rsidRPr="005C2AF6">
              <w:rPr>
                <w:color w:val="000000"/>
                <w:sz w:val="18"/>
                <w:szCs w:val="18"/>
              </w:rPr>
              <w:t>27000,53</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4470,42</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2156,09</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33627,04</w:t>
            </w:r>
          </w:p>
        </w:tc>
        <w:tc>
          <w:tcPr>
            <w:tcW w:w="0" w:type="auto"/>
          </w:tcPr>
          <w:p w:rsidR="005C2AF6" w:rsidRPr="005C2AF6" w:rsidRDefault="005C2AF6" w:rsidP="005C2AF6">
            <w:pPr>
              <w:jc w:val="center"/>
              <w:rPr>
                <w:color w:val="000000"/>
                <w:sz w:val="18"/>
                <w:szCs w:val="18"/>
              </w:rPr>
            </w:pP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16079,64</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3076,54</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2156,09</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21312,27</w:t>
            </w:r>
          </w:p>
        </w:tc>
      </w:tr>
      <w:tr w:rsidR="005C2AF6" w:rsidRPr="005C2AF6" w:rsidTr="0099153F">
        <w:trPr>
          <w:trHeight w:val="315"/>
          <w:jc w:val="center"/>
        </w:trPr>
        <w:tc>
          <w:tcPr>
            <w:tcW w:w="0" w:type="auto"/>
            <w:vAlign w:val="center"/>
          </w:tcPr>
          <w:p w:rsidR="005C2AF6" w:rsidRPr="005C2AF6" w:rsidRDefault="005C2AF6" w:rsidP="005C2AF6">
            <w:pPr>
              <w:jc w:val="center"/>
              <w:rPr>
                <w:color w:val="000000"/>
                <w:sz w:val="20"/>
                <w:szCs w:val="20"/>
              </w:rPr>
            </w:pPr>
            <w:r w:rsidRPr="005C2AF6">
              <w:rPr>
                <w:color w:val="000000"/>
                <w:sz w:val="20"/>
                <w:szCs w:val="20"/>
              </w:rPr>
              <w:t>3</w:t>
            </w:r>
          </w:p>
        </w:tc>
        <w:tc>
          <w:tcPr>
            <w:tcW w:w="0" w:type="auto"/>
            <w:shd w:val="clear" w:color="000000" w:fill="FFFFFF"/>
            <w:vAlign w:val="center"/>
          </w:tcPr>
          <w:p w:rsidR="005C2AF6" w:rsidRPr="005C2AF6" w:rsidRDefault="005C2AF6" w:rsidP="005C2AF6">
            <w:pPr>
              <w:jc w:val="center"/>
              <w:rPr>
                <w:color w:val="000000"/>
                <w:sz w:val="20"/>
                <w:szCs w:val="20"/>
              </w:rPr>
            </w:pPr>
            <w:r w:rsidRPr="005C2AF6">
              <w:rPr>
                <w:color w:val="000000"/>
                <w:sz w:val="20"/>
                <w:szCs w:val="20"/>
              </w:rPr>
              <w:t>50 лет СССР</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22036,31</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4011,98</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0,00</w:t>
            </w:r>
          </w:p>
        </w:tc>
        <w:tc>
          <w:tcPr>
            <w:tcW w:w="1054" w:type="dxa"/>
            <w:vAlign w:val="center"/>
          </w:tcPr>
          <w:p w:rsidR="005C2AF6" w:rsidRPr="005C2AF6" w:rsidRDefault="005C2AF6" w:rsidP="005C2AF6">
            <w:pPr>
              <w:jc w:val="center"/>
              <w:rPr>
                <w:color w:val="000000"/>
                <w:sz w:val="18"/>
                <w:szCs w:val="18"/>
              </w:rPr>
            </w:pPr>
            <w:r w:rsidRPr="005C2AF6">
              <w:rPr>
                <w:color w:val="000000"/>
                <w:sz w:val="18"/>
                <w:szCs w:val="18"/>
              </w:rPr>
              <w:t>26048,29</w:t>
            </w:r>
          </w:p>
        </w:tc>
        <w:tc>
          <w:tcPr>
            <w:tcW w:w="0" w:type="auto"/>
            <w:noWrap/>
            <w:vAlign w:val="bottom"/>
          </w:tcPr>
          <w:p w:rsidR="005C2AF6" w:rsidRPr="005C2AF6" w:rsidRDefault="005C2AF6" w:rsidP="005C2AF6">
            <w:pPr>
              <w:jc w:val="center"/>
              <w:rPr>
                <w:color w:val="000000"/>
                <w:sz w:val="18"/>
                <w:szCs w:val="18"/>
              </w:rPr>
            </w:pPr>
          </w:p>
        </w:tc>
        <w:tc>
          <w:tcPr>
            <w:tcW w:w="1191" w:type="dxa"/>
            <w:vAlign w:val="center"/>
          </w:tcPr>
          <w:p w:rsidR="005C2AF6" w:rsidRPr="005C2AF6" w:rsidRDefault="005C2AF6" w:rsidP="005C2AF6">
            <w:pPr>
              <w:jc w:val="center"/>
              <w:rPr>
                <w:color w:val="000000"/>
                <w:sz w:val="18"/>
                <w:szCs w:val="18"/>
              </w:rPr>
            </w:pPr>
            <w:r w:rsidRPr="005C2AF6">
              <w:rPr>
                <w:color w:val="000000"/>
                <w:sz w:val="18"/>
                <w:szCs w:val="18"/>
              </w:rPr>
              <w:t>23926,88</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4753,82</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1910,64</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30591,35</w:t>
            </w:r>
          </w:p>
        </w:tc>
        <w:tc>
          <w:tcPr>
            <w:tcW w:w="0" w:type="auto"/>
          </w:tcPr>
          <w:p w:rsidR="005C2AF6" w:rsidRPr="005C2AF6" w:rsidRDefault="005C2AF6" w:rsidP="005C2AF6">
            <w:pPr>
              <w:jc w:val="center"/>
              <w:rPr>
                <w:color w:val="000000"/>
                <w:sz w:val="18"/>
                <w:szCs w:val="18"/>
              </w:rPr>
            </w:pP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1890,56</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741,85</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1910,64</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4543,06</w:t>
            </w:r>
          </w:p>
        </w:tc>
      </w:tr>
      <w:tr w:rsidR="005C2AF6" w:rsidRPr="005C2AF6" w:rsidTr="0099153F">
        <w:trPr>
          <w:trHeight w:val="315"/>
          <w:jc w:val="center"/>
        </w:trPr>
        <w:tc>
          <w:tcPr>
            <w:tcW w:w="0" w:type="auto"/>
            <w:vAlign w:val="center"/>
          </w:tcPr>
          <w:p w:rsidR="005C2AF6" w:rsidRPr="005C2AF6" w:rsidRDefault="005C2AF6" w:rsidP="005C2AF6">
            <w:pPr>
              <w:jc w:val="center"/>
              <w:rPr>
                <w:color w:val="000000"/>
                <w:sz w:val="20"/>
                <w:szCs w:val="20"/>
              </w:rPr>
            </w:pPr>
            <w:r w:rsidRPr="005C2AF6">
              <w:rPr>
                <w:color w:val="000000"/>
                <w:sz w:val="20"/>
                <w:szCs w:val="20"/>
              </w:rPr>
              <w:t>4</w:t>
            </w:r>
          </w:p>
        </w:tc>
        <w:tc>
          <w:tcPr>
            <w:tcW w:w="0" w:type="auto"/>
            <w:shd w:val="clear" w:color="000000" w:fill="FFFFFF"/>
            <w:vAlign w:val="center"/>
          </w:tcPr>
          <w:p w:rsidR="005C2AF6" w:rsidRPr="005C2AF6" w:rsidRDefault="005C2AF6" w:rsidP="005C2AF6">
            <w:pPr>
              <w:jc w:val="center"/>
              <w:rPr>
                <w:color w:val="000000"/>
                <w:sz w:val="20"/>
                <w:szCs w:val="20"/>
              </w:rPr>
            </w:pPr>
            <w:proofErr w:type="spellStart"/>
            <w:r w:rsidRPr="005C2AF6">
              <w:rPr>
                <w:color w:val="000000"/>
                <w:sz w:val="20"/>
                <w:szCs w:val="20"/>
              </w:rPr>
              <w:t>Приокский</w:t>
            </w:r>
            <w:proofErr w:type="spellEnd"/>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12765,40</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8823,04</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0,00</w:t>
            </w:r>
          </w:p>
        </w:tc>
        <w:tc>
          <w:tcPr>
            <w:tcW w:w="1054" w:type="dxa"/>
            <w:vAlign w:val="center"/>
          </w:tcPr>
          <w:p w:rsidR="005C2AF6" w:rsidRPr="005C2AF6" w:rsidRDefault="005C2AF6" w:rsidP="005C2AF6">
            <w:pPr>
              <w:jc w:val="center"/>
              <w:rPr>
                <w:color w:val="000000"/>
                <w:sz w:val="18"/>
                <w:szCs w:val="18"/>
              </w:rPr>
            </w:pPr>
            <w:r w:rsidRPr="005C2AF6">
              <w:rPr>
                <w:color w:val="000000"/>
                <w:sz w:val="18"/>
                <w:szCs w:val="18"/>
              </w:rPr>
              <w:t>21588,44</w:t>
            </w:r>
          </w:p>
        </w:tc>
        <w:tc>
          <w:tcPr>
            <w:tcW w:w="0" w:type="auto"/>
            <w:noWrap/>
            <w:vAlign w:val="bottom"/>
          </w:tcPr>
          <w:p w:rsidR="005C2AF6" w:rsidRPr="005C2AF6" w:rsidRDefault="005C2AF6" w:rsidP="005C2AF6">
            <w:pPr>
              <w:jc w:val="center"/>
              <w:rPr>
                <w:color w:val="000000"/>
                <w:sz w:val="18"/>
                <w:szCs w:val="18"/>
              </w:rPr>
            </w:pPr>
          </w:p>
        </w:tc>
        <w:tc>
          <w:tcPr>
            <w:tcW w:w="1191" w:type="dxa"/>
            <w:vAlign w:val="center"/>
          </w:tcPr>
          <w:p w:rsidR="005C2AF6" w:rsidRPr="005C2AF6" w:rsidRDefault="005C2AF6" w:rsidP="005C2AF6">
            <w:pPr>
              <w:jc w:val="center"/>
              <w:rPr>
                <w:color w:val="000000"/>
                <w:sz w:val="18"/>
                <w:szCs w:val="18"/>
              </w:rPr>
            </w:pPr>
            <w:r w:rsidRPr="005C2AF6">
              <w:rPr>
                <w:color w:val="000000"/>
                <w:sz w:val="18"/>
                <w:szCs w:val="18"/>
              </w:rPr>
              <w:t>19714,39</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9792,20</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1574,26</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31080,85</w:t>
            </w:r>
          </w:p>
        </w:tc>
        <w:tc>
          <w:tcPr>
            <w:tcW w:w="0" w:type="auto"/>
          </w:tcPr>
          <w:p w:rsidR="005C2AF6" w:rsidRPr="005C2AF6" w:rsidRDefault="005C2AF6" w:rsidP="005C2AF6">
            <w:pPr>
              <w:jc w:val="center"/>
              <w:rPr>
                <w:color w:val="000000"/>
                <w:sz w:val="18"/>
                <w:szCs w:val="18"/>
              </w:rPr>
            </w:pP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6948,99</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969,16</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1574,26</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9492,41</w:t>
            </w:r>
          </w:p>
        </w:tc>
      </w:tr>
      <w:tr w:rsidR="005C2AF6" w:rsidRPr="005C2AF6" w:rsidTr="0099153F">
        <w:trPr>
          <w:trHeight w:val="315"/>
          <w:jc w:val="center"/>
        </w:trPr>
        <w:tc>
          <w:tcPr>
            <w:tcW w:w="0" w:type="auto"/>
            <w:vAlign w:val="center"/>
          </w:tcPr>
          <w:p w:rsidR="005C2AF6" w:rsidRPr="005C2AF6" w:rsidRDefault="005C2AF6" w:rsidP="005C2AF6">
            <w:pPr>
              <w:jc w:val="center"/>
              <w:rPr>
                <w:color w:val="000000"/>
                <w:sz w:val="20"/>
                <w:szCs w:val="20"/>
              </w:rPr>
            </w:pPr>
            <w:r w:rsidRPr="005C2AF6">
              <w:rPr>
                <w:color w:val="000000"/>
                <w:sz w:val="20"/>
                <w:szCs w:val="20"/>
              </w:rPr>
              <w:t>5</w:t>
            </w:r>
          </w:p>
        </w:tc>
        <w:tc>
          <w:tcPr>
            <w:tcW w:w="0" w:type="auto"/>
            <w:shd w:val="clear" w:color="000000" w:fill="FFFFFF"/>
            <w:vAlign w:val="center"/>
          </w:tcPr>
          <w:p w:rsidR="005C2AF6" w:rsidRPr="005C2AF6" w:rsidRDefault="005C2AF6" w:rsidP="005C2AF6">
            <w:pPr>
              <w:jc w:val="center"/>
              <w:rPr>
                <w:color w:val="000000"/>
                <w:sz w:val="20"/>
                <w:szCs w:val="20"/>
              </w:rPr>
            </w:pPr>
            <w:r w:rsidRPr="005C2AF6">
              <w:rPr>
                <w:color w:val="000000"/>
                <w:sz w:val="20"/>
                <w:szCs w:val="20"/>
              </w:rPr>
              <w:t>Сиверка</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6521,50</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1988,40</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0,00</w:t>
            </w:r>
          </w:p>
        </w:tc>
        <w:tc>
          <w:tcPr>
            <w:tcW w:w="1054" w:type="dxa"/>
            <w:vAlign w:val="center"/>
          </w:tcPr>
          <w:p w:rsidR="005C2AF6" w:rsidRPr="005C2AF6" w:rsidRDefault="005C2AF6" w:rsidP="005C2AF6">
            <w:pPr>
              <w:jc w:val="center"/>
              <w:rPr>
                <w:color w:val="000000"/>
                <w:sz w:val="18"/>
                <w:szCs w:val="18"/>
              </w:rPr>
            </w:pPr>
            <w:r w:rsidRPr="005C2AF6">
              <w:rPr>
                <w:color w:val="000000"/>
                <w:sz w:val="18"/>
                <w:szCs w:val="18"/>
              </w:rPr>
              <w:t>8509,90</w:t>
            </w:r>
          </w:p>
        </w:tc>
        <w:tc>
          <w:tcPr>
            <w:tcW w:w="0" w:type="auto"/>
            <w:noWrap/>
            <w:vAlign w:val="bottom"/>
          </w:tcPr>
          <w:p w:rsidR="005C2AF6" w:rsidRPr="005C2AF6" w:rsidRDefault="005C2AF6" w:rsidP="005C2AF6">
            <w:pPr>
              <w:jc w:val="center"/>
              <w:rPr>
                <w:color w:val="000000"/>
                <w:sz w:val="18"/>
                <w:szCs w:val="18"/>
              </w:rPr>
            </w:pPr>
          </w:p>
        </w:tc>
        <w:tc>
          <w:tcPr>
            <w:tcW w:w="1191" w:type="dxa"/>
            <w:vAlign w:val="center"/>
          </w:tcPr>
          <w:p w:rsidR="005C2AF6" w:rsidRPr="005C2AF6" w:rsidRDefault="005C2AF6" w:rsidP="005C2AF6">
            <w:pPr>
              <w:jc w:val="center"/>
              <w:rPr>
                <w:color w:val="000000"/>
                <w:sz w:val="18"/>
                <w:szCs w:val="18"/>
              </w:rPr>
            </w:pPr>
            <w:r w:rsidRPr="005C2AF6">
              <w:rPr>
                <w:color w:val="000000"/>
                <w:sz w:val="18"/>
                <w:szCs w:val="18"/>
              </w:rPr>
              <w:t>23523,55</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3894,74</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1878,44</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29296,73</w:t>
            </w:r>
          </w:p>
        </w:tc>
        <w:tc>
          <w:tcPr>
            <w:tcW w:w="0" w:type="auto"/>
          </w:tcPr>
          <w:p w:rsidR="005C2AF6" w:rsidRPr="005C2AF6" w:rsidRDefault="005C2AF6" w:rsidP="005C2AF6">
            <w:pPr>
              <w:jc w:val="center"/>
              <w:rPr>
                <w:color w:val="000000"/>
                <w:sz w:val="18"/>
                <w:szCs w:val="18"/>
              </w:rPr>
            </w:pP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17002,05</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1906,34</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1878,44</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20786,83</w:t>
            </w:r>
          </w:p>
        </w:tc>
      </w:tr>
      <w:tr w:rsidR="005C2AF6" w:rsidRPr="005C2AF6" w:rsidTr="0099153F">
        <w:trPr>
          <w:trHeight w:val="315"/>
          <w:jc w:val="center"/>
        </w:trPr>
        <w:tc>
          <w:tcPr>
            <w:tcW w:w="0" w:type="auto"/>
            <w:vAlign w:val="center"/>
          </w:tcPr>
          <w:p w:rsidR="005C2AF6" w:rsidRPr="005C2AF6" w:rsidRDefault="005C2AF6" w:rsidP="005C2AF6">
            <w:pPr>
              <w:jc w:val="center"/>
              <w:rPr>
                <w:color w:val="000000"/>
                <w:sz w:val="20"/>
                <w:szCs w:val="20"/>
              </w:rPr>
            </w:pPr>
            <w:r w:rsidRPr="005C2AF6">
              <w:rPr>
                <w:color w:val="000000"/>
                <w:sz w:val="20"/>
                <w:szCs w:val="20"/>
              </w:rPr>
              <w:t>6</w:t>
            </w:r>
          </w:p>
        </w:tc>
        <w:tc>
          <w:tcPr>
            <w:tcW w:w="0" w:type="auto"/>
            <w:shd w:val="clear" w:color="000000" w:fill="FFFFFF"/>
            <w:vAlign w:val="center"/>
          </w:tcPr>
          <w:p w:rsidR="005C2AF6" w:rsidRPr="005C2AF6" w:rsidRDefault="005C2AF6" w:rsidP="005C2AF6">
            <w:pPr>
              <w:jc w:val="center"/>
              <w:rPr>
                <w:color w:val="000000"/>
                <w:sz w:val="20"/>
                <w:szCs w:val="20"/>
              </w:rPr>
            </w:pPr>
            <w:r w:rsidRPr="005C2AF6">
              <w:rPr>
                <w:color w:val="000000"/>
                <w:sz w:val="20"/>
                <w:szCs w:val="20"/>
              </w:rPr>
              <w:t>Аэродром</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0,00</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0,00</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0,00</w:t>
            </w:r>
          </w:p>
        </w:tc>
        <w:tc>
          <w:tcPr>
            <w:tcW w:w="1054" w:type="dxa"/>
            <w:vAlign w:val="center"/>
          </w:tcPr>
          <w:p w:rsidR="005C2AF6" w:rsidRPr="005C2AF6" w:rsidRDefault="005C2AF6" w:rsidP="005C2AF6">
            <w:pPr>
              <w:jc w:val="center"/>
              <w:rPr>
                <w:color w:val="000000"/>
                <w:sz w:val="18"/>
                <w:szCs w:val="18"/>
              </w:rPr>
            </w:pPr>
            <w:r w:rsidRPr="005C2AF6">
              <w:rPr>
                <w:color w:val="000000"/>
                <w:sz w:val="18"/>
                <w:szCs w:val="18"/>
              </w:rPr>
              <w:t>0,00</w:t>
            </w:r>
          </w:p>
        </w:tc>
        <w:tc>
          <w:tcPr>
            <w:tcW w:w="0" w:type="auto"/>
            <w:noWrap/>
            <w:vAlign w:val="bottom"/>
          </w:tcPr>
          <w:p w:rsidR="005C2AF6" w:rsidRPr="005C2AF6" w:rsidRDefault="005C2AF6" w:rsidP="005C2AF6">
            <w:pPr>
              <w:jc w:val="center"/>
              <w:rPr>
                <w:color w:val="000000"/>
                <w:sz w:val="18"/>
                <w:szCs w:val="18"/>
              </w:rPr>
            </w:pPr>
          </w:p>
        </w:tc>
        <w:tc>
          <w:tcPr>
            <w:tcW w:w="1191" w:type="dxa"/>
            <w:vAlign w:val="center"/>
          </w:tcPr>
          <w:p w:rsidR="005C2AF6" w:rsidRPr="005C2AF6" w:rsidRDefault="005C2AF6" w:rsidP="005C2AF6">
            <w:pPr>
              <w:jc w:val="center"/>
              <w:rPr>
                <w:color w:val="000000"/>
                <w:sz w:val="18"/>
                <w:szCs w:val="18"/>
              </w:rPr>
            </w:pPr>
            <w:r w:rsidRPr="005C2AF6">
              <w:rPr>
                <w:color w:val="000000"/>
                <w:sz w:val="18"/>
                <w:szCs w:val="18"/>
              </w:rPr>
              <w:t>27005,87</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4471,30</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2156,51</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33633,68</w:t>
            </w:r>
          </w:p>
        </w:tc>
        <w:tc>
          <w:tcPr>
            <w:tcW w:w="0" w:type="auto"/>
          </w:tcPr>
          <w:p w:rsidR="005C2AF6" w:rsidRPr="005C2AF6" w:rsidRDefault="005C2AF6" w:rsidP="005C2AF6">
            <w:pPr>
              <w:jc w:val="center"/>
              <w:rPr>
                <w:color w:val="000000"/>
                <w:sz w:val="18"/>
                <w:szCs w:val="18"/>
              </w:rPr>
            </w:pP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27005,87</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4471,30</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2156,51</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33633,68</w:t>
            </w:r>
          </w:p>
        </w:tc>
      </w:tr>
      <w:tr w:rsidR="005C2AF6" w:rsidRPr="005C2AF6" w:rsidTr="0099153F">
        <w:trPr>
          <w:trHeight w:val="315"/>
          <w:jc w:val="center"/>
        </w:trPr>
        <w:tc>
          <w:tcPr>
            <w:tcW w:w="0" w:type="auto"/>
            <w:vAlign w:val="center"/>
          </w:tcPr>
          <w:p w:rsidR="005C2AF6" w:rsidRPr="005C2AF6" w:rsidRDefault="005C2AF6" w:rsidP="005C2AF6">
            <w:pPr>
              <w:jc w:val="center"/>
              <w:rPr>
                <w:color w:val="000000"/>
                <w:sz w:val="20"/>
                <w:szCs w:val="20"/>
              </w:rPr>
            </w:pPr>
            <w:r w:rsidRPr="005C2AF6">
              <w:rPr>
                <w:color w:val="000000"/>
                <w:sz w:val="20"/>
                <w:szCs w:val="20"/>
              </w:rPr>
              <w:t>7</w:t>
            </w:r>
          </w:p>
        </w:tc>
        <w:tc>
          <w:tcPr>
            <w:tcW w:w="0" w:type="auto"/>
            <w:shd w:val="clear" w:color="000000" w:fill="FFFFFF"/>
            <w:vAlign w:val="center"/>
          </w:tcPr>
          <w:p w:rsidR="005C2AF6" w:rsidRPr="005C2AF6" w:rsidRDefault="005C2AF6" w:rsidP="005C2AF6">
            <w:pPr>
              <w:jc w:val="center"/>
              <w:rPr>
                <w:color w:val="000000"/>
                <w:sz w:val="20"/>
                <w:szCs w:val="20"/>
              </w:rPr>
            </w:pPr>
            <w:proofErr w:type="spellStart"/>
            <w:r w:rsidRPr="005C2AF6">
              <w:rPr>
                <w:color w:val="000000"/>
                <w:sz w:val="20"/>
                <w:szCs w:val="20"/>
              </w:rPr>
              <w:t>Черемушки</w:t>
            </w:r>
            <w:proofErr w:type="spellEnd"/>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13043,12</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4115,33</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0,00</w:t>
            </w:r>
          </w:p>
        </w:tc>
        <w:tc>
          <w:tcPr>
            <w:tcW w:w="1054" w:type="dxa"/>
            <w:vAlign w:val="center"/>
          </w:tcPr>
          <w:p w:rsidR="005C2AF6" w:rsidRPr="005C2AF6" w:rsidRDefault="005C2AF6" w:rsidP="005C2AF6">
            <w:pPr>
              <w:jc w:val="center"/>
              <w:rPr>
                <w:color w:val="000000"/>
                <w:sz w:val="18"/>
                <w:szCs w:val="18"/>
              </w:rPr>
            </w:pPr>
            <w:r w:rsidRPr="005C2AF6">
              <w:rPr>
                <w:color w:val="000000"/>
                <w:sz w:val="18"/>
                <w:szCs w:val="18"/>
              </w:rPr>
              <w:t>17158,45</w:t>
            </w:r>
          </w:p>
        </w:tc>
        <w:tc>
          <w:tcPr>
            <w:tcW w:w="0" w:type="auto"/>
            <w:noWrap/>
            <w:vAlign w:val="bottom"/>
          </w:tcPr>
          <w:p w:rsidR="005C2AF6" w:rsidRPr="005C2AF6" w:rsidRDefault="005C2AF6" w:rsidP="005C2AF6">
            <w:pPr>
              <w:jc w:val="center"/>
              <w:rPr>
                <w:color w:val="000000"/>
                <w:sz w:val="18"/>
                <w:szCs w:val="18"/>
              </w:rPr>
            </w:pPr>
          </w:p>
        </w:tc>
        <w:tc>
          <w:tcPr>
            <w:tcW w:w="1191" w:type="dxa"/>
            <w:vAlign w:val="center"/>
          </w:tcPr>
          <w:p w:rsidR="005C2AF6" w:rsidRPr="005C2AF6" w:rsidRDefault="005C2AF6" w:rsidP="005C2AF6">
            <w:pPr>
              <w:jc w:val="center"/>
              <w:rPr>
                <w:color w:val="000000"/>
                <w:sz w:val="18"/>
                <w:szCs w:val="18"/>
              </w:rPr>
            </w:pPr>
            <w:r w:rsidRPr="005C2AF6">
              <w:rPr>
                <w:color w:val="000000"/>
                <w:sz w:val="18"/>
                <w:szCs w:val="18"/>
              </w:rPr>
              <w:t>13087,04</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4333,59</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1045,05</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18465,67</w:t>
            </w:r>
          </w:p>
        </w:tc>
        <w:tc>
          <w:tcPr>
            <w:tcW w:w="0" w:type="auto"/>
          </w:tcPr>
          <w:p w:rsidR="005C2AF6" w:rsidRPr="005C2AF6" w:rsidRDefault="005C2AF6" w:rsidP="005C2AF6">
            <w:pPr>
              <w:jc w:val="center"/>
              <w:rPr>
                <w:color w:val="000000"/>
                <w:sz w:val="18"/>
                <w:szCs w:val="18"/>
              </w:rPr>
            </w:pP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43,92</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218,26</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1045,05</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1307,22</w:t>
            </w:r>
          </w:p>
        </w:tc>
      </w:tr>
      <w:tr w:rsidR="005C2AF6" w:rsidRPr="005C2AF6" w:rsidTr="0099153F">
        <w:trPr>
          <w:trHeight w:val="315"/>
          <w:jc w:val="center"/>
        </w:trPr>
        <w:tc>
          <w:tcPr>
            <w:tcW w:w="0" w:type="auto"/>
            <w:vAlign w:val="center"/>
          </w:tcPr>
          <w:p w:rsidR="005C2AF6" w:rsidRPr="005C2AF6" w:rsidRDefault="005C2AF6" w:rsidP="005C2AF6">
            <w:pPr>
              <w:jc w:val="center"/>
              <w:rPr>
                <w:color w:val="000000"/>
                <w:sz w:val="20"/>
                <w:szCs w:val="20"/>
              </w:rPr>
            </w:pPr>
            <w:r w:rsidRPr="005C2AF6">
              <w:rPr>
                <w:color w:val="000000"/>
                <w:sz w:val="20"/>
                <w:szCs w:val="20"/>
              </w:rPr>
              <w:t>8</w:t>
            </w:r>
          </w:p>
        </w:tc>
        <w:tc>
          <w:tcPr>
            <w:tcW w:w="0" w:type="auto"/>
            <w:shd w:val="clear" w:color="000000" w:fill="FFFFFF"/>
            <w:vAlign w:val="center"/>
          </w:tcPr>
          <w:p w:rsidR="005C2AF6" w:rsidRPr="005C2AF6" w:rsidRDefault="005C2AF6" w:rsidP="005C2AF6">
            <w:pPr>
              <w:jc w:val="center"/>
              <w:rPr>
                <w:color w:val="000000"/>
                <w:sz w:val="20"/>
                <w:szCs w:val="20"/>
              </w:rPr>
            </w:pPr>
            <w:r w:rsidRPr="005C2AF6">
              <w:rPr>
                <w:color w:val="000000"/>
                <w:sz w:val="20"/>
                <w:szCs w:val="20"/>
              </w:rPr>
              <w:t>Садовый</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0,00</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0,00</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0,00</w:t>
            </w:r>
          </w:p>
        </w:tc>
        <w:tc>
          <w:tcPr>
            <w:tcW w:w="1054" w:type="dxa"/>
            <w:vAlign w:val="center"/>
          </w:tcPr>
          <w:p w:rsidR="005C2AF6" w:rsidRPr="005C2AF6" w:rsidRDefault="005C2AF6" w:rsidP="005C2AF6">
            <w:pPr>
              <w:jc w:val="center"/>
              <w:rPr>
                <w:color w:val="000000"/>
                <w:sz w:val="18"/>
                <w:szCs w:val="18"/>
              </w:rPr>
            </w:pPr>
            <w:r w:rsidRPr="005C2AF6">
              <w:rPr>
                <w:color w:val="000000"/>
                <w:sz w:val="18"/>
                <w:szCs w:val="18"/>
              </w:rPr>
              <w:t>0,00</w:t>
            </w:r>
          </w:p>
        </w:tc>
        <w:tc>
          <w:tcPr>
            <w:tcW w:w="0" w:type="auto"/>
            <w:noWrap/>
            <w:vAlign w:val="bottom"/>
          </w:tcPr>
          <w:p w:rsidR="005C2AF6" w:rsidRPr="005C2AF6" w:rsidRDefault="005C2AF6" w:rsidP="005C2AF6">
            <w:pPr>
              <w:jc w:val="center"/>
              <w:rPr>
                <w:color w:val="000000"/>
                <w:sz w:val="18"/>
                <w:szCs w:val="18"/>
              </w:rPr>
            </w:pPr>
          </w:p>
        </w:tc>
        <w:tc>
          <w:tcPr>
            <w:tcW w:w="1191" w:type="dxa"/>
            <w:vAlign w:val="center"/>
          </w:tcPr>
          <w:p w:rsidR="005C2AF6" w:rsidRPr="005C2AF6" w:rsidRDefault="005C2AF6" w:rsidP="005C2AF6">
            <w:pPr>
              <w:jc w:val="center"/>
              <w:rPr>
                <w:color w:val="000000"/>
                <w:sz w:val="18"/>
                <w:szCs w:val="18"/>
              </w:rPr>
            </w:pPr>
            <w:r w:rsidRPr="005C2AF6">
              <w:rPr>
                <w:color w:val="000000"/>
                <w:sz w:val="18"/>
                <w:szCs w:val="18"/>
              </w:rPr>
              <w:t>11799,91</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1953,68</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942,26</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14695,85</w:t>
            </w:r>
          </w:p>
        </w:tc>
        <w:tc>
          <w:tcPr>
            <w:tcW w:w="0" w:type="auto"/>
          </w:tcPr>
          <w:p w:rsidR="005C2AF6" w:rsidRPr="005C2AF6" w:rsidRDefault="005C2AF6" w:rsidP="005C2AF6">
            <w:pPr>
              <w:jc w:val="center"/>
              <w:rPr>
                <w:color w:val="000000"/>
                <w:sz w:val="18"/>
                <w:szCs w:val="18"/>
              </w:rPr>
            </w:pP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11799,91</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1953,68</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942,26</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14695,85</w:t>
            </w:r>
          </w:p>
        </w:tc>
      </w:tr>
      <w:tr w:rsidR="005C2AF6" w:rsidRPr="005C2AF6" w:rsidTr="0099153F">
        <w:trPr>
          <w:trHeight w:val="315"/>
          <w:jc w:val="center"/>
        </w:trPr>
        <w:tc>
          <w:tcPr>
            <w:tcW w:w="0" w:type="auto"/>
            <w:vAlign w:val="center"/>
          </w:tcPr>
          <w:p w:rsidR="005C2AF6" w:rsidRPr="005C2AF6" w:rsidRDefault="005C2AF6" w:rsidP="005C2AF6">
            <w:pPr>
              <w:jc w:val="center"/>
              <w:rPr>
                <w:color w:val="000000"/>
                <w:sz w:val="20"/>
                <w:szCs w:val="20"/>
              </w:rPr>
            </w:pPr>
            <w:r w:rsidRPr="005C2AF6">
              <w:rPr>
                <w:color w:val="000000"/>
                <w:sz w:val="20"/>
                <w:szCs w:val="20"/>
              </w:rPr>
              <w:t>9</w:t>
            </w:r>
          </w:p>
        </w:tc>
        <w:tc>
          <w:tcPr>
            <w:tcW w:w="0" w:type="auto"/>
            <w:shd w:val="clear" w:color="000000" w:fill="FFFFFF"/>
            <w:vAlign w:val="center"/>
          </w:tcPr>
          <w:p w:rsidR="005C2AF6" w:rsidRPr="005C2AF6" w:rsidRDefault="005C2AF6" w:rsidP="005C2AF6">
            <w:pPr>
              <w:jc w:val="center"/>
              <w:rPr>
                <w:color w:val="000000"/>
                <w:sz w:val="20"/>
                <w:szCs w:val="20"/>
              </w:rPr>
            </w:pPr>
            <w:r w:rsidRPr="005C2AF6">
              <w:rPr>
                <w:color w:val="000000"/>
                <w:sz w:val="20"/>
                <w:szCs w:val="20"/>
              </w:rPr>
              <w:t>Затон</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3495,60</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0,00</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0,00</w:t>
            </w:r>
          </w:p>
        </w:tc>
        <w:tc>
          <w:tcPr>
            <w:tcW w:w="1054" w:type="dxa"/>
            <w:vAlign w:val="center"/>
          </w:tcPr>
          <w:p w:rsidR="005C2AF6" w:rsidRPr="005C2AF6" w:rsidRDefault="005C2AF6" w:rsidP="005C2AF6">
            <w:pPr>
              <w:jc w:val="center"/>
              <w:rPr>
                <w:color w:val="000000"/>
                <w:sz w:val="18"/>
                <w:szCs w:val="18"/>
              </w:rPr>
            </w:pPr>
            <w:r w:rsidRPr="005C2AF6">
              <w:rPr>
                <w:color w:val="000000"/>
                <w:sz w:val="18"/>
                <w:szCs w:val="18"/>
              </w:rPr>
              <w:t>3495,60</w:t>
            </w:r>
          </w:p>
        </w:tc>
        <w:tc>
          <w:tcPr>
            <w:tcW w:w="0" w:type="auto"/>
            <w:noWrap/>
            <w:vAlign w:val="bottom"/>
          </w:tcPr>
          <w:p w:rsidR="005C2AF6" w:rsidRPr="005C2AF6" w:rsidRDefault="005C2AF6" w:rsidP="005C2AF6">
            <w:pPr>
              <w:jc w:val="center"/>
              <w:rPr>
                <w:color w:val="000000"/>
                <w:sz w:val="18"/>
                <w:szCs w:val="18"/>
              </w:rPr>
            </w:pPr>
          </w:p>
        </w:tc>
        <w:tc>
          <w:tcPr>
            <w:tcW w:w="1191" w:type="dxa"/>
            <w:vAlign w:val="center"/>
          </w:tcPr>
          <w:p w:rsidR="005C2AF6" w:rsidRPr="005C2AF6" w:rsidRDefault="005C2AF6" w:rsidP="005C2AF6">
            <w:pPr>
              <w:jc w:val="center"/>
              <w:rPr>
                <w:color w:val="000000"/>
                <w:sz w:val="18"/>
                <w:szCs w:val="18"/>
              </w:rPr>
            </w:pPr>
            <w:r w:rsidRPr="005C2AF6">
              <w:rPr>
                <w:color w:val="000000"/>
                <w:sz w:val="18"/>
                <w:szCs w:val="18"/>
              </w:rPr>
              <w:t>6619,12</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1095,91</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528,56</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8243,59</w:t>
            </w:r>
          </w:p>
        </w:tc>
        <w:tc>
          <w:tcPr>
            <w:tcW w:w="0" w:type="auto"/>
          </w:tcPr>
          <w:p w:rsidR="005C2AF6" w:rsidRPr="005C2AF6" w:rsidRDefault="005C2AF6" w:rsidP="005C2AF6">
            <w:pPr>
              <w:jc w:val="center"/>
              <w:rPr>
                <w:color w:val="000000"/>
                <w:sz w:val="18"/>
                <w:szCs w:val="18"/>
              </w:rPr>
            </w:pP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3123,52</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1095,91</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528,56</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4747,99</w:t>
            </w:r>
          </w:p>
        </w:tc>
      </w:tr>
      <w:tr w:rsidR="005C2AF6" w:rsidRPr="005C2AF6" w:rsidTr="0099153F">
        <w:trPr>
          <w:trHeight w:val="315"/>
          <w:jc w:val="center"/>
        </w:trPr>
        <w:tc>
          <w:tcPr>
            <w:tcW w:w="0" w:type="auto"/>
            <w:vAlign w:val="center"/>
          </w:tcPr>
          <w:p w:rsidR="005C2AF6" w:rsidRPr="005C2AF6" w:rsidRDefault="005C2AF6" w:rsidP="005C2AF6">
            <w:pPr>
              <w:jc w:val="center"/>
              <w:rPr>
                <w:color w:val="000000"/>
                <w:sz w:val="20"/>
                <w:szCs w:val="20"/>
              </w:rPr>
            </w:pPr>
            <w:r w:rsidRPr="005C2AF6">
              <w:rPr>
                <w:color w:val="000000"/>
                <w:sz w:val="20"/>
                <w:szCs w:val="20"/>
              </w:rPr>
              <w:t>10</w:t>
            </w:r>
          </w:p>
        </w:tc>
        <w:tc>
          <w:tcPr>
            <w:tcW w:w="0" w:type="auto"/>
            <w:shd w:val="clear" w:color="000000" w:fill="FFFFFF"/>
            <w:vAlign w:val="center"/>
          </w:tcPr>
          <w:p w:rsidR="005C2AF6" w:rsidRPr="005C2AF6" w:rsidRDefault="005C2AF6" w:rsidP="005C2AF6">
            <w:pPr>
              <w:jc w:val="center"/>
              <w:rPr>
                <w:color w:val="000000"/>
                <w:sz w:val="20"/>
                <w:szCs w:val="20"/>
              </w:rPr>
            </w:pPr>
            <w:r w:rsidRPr="005C2AF6">
              <w:rPr>
                <w:color w:val="000000"/>
                <w:sz w:val="20"/>
                <w:szCs w:val="20"/>
              </w:rPr>
              <w:t>Ст. посад</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0,00</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0,00</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0,00</w:t>
            </w:r>
          </w:p>
        </w:tc>
        <w:tc>
          <w:tcPr>
            <w:tcW w:w="1054" w:type="dxa"/>
            <w:vAlign w:val="center"/>
          </w:tcPr>
          <w:p w:rsidR="005C2AF6" w:rsidRPr="005C2AF6" w:rsidRDefault="005C2AF6" w:rsidP="005C2AF6">
            <w:pPr>
              <w:jc w:val="center"/>
              <w:rPr>
                <w:color w:val="000000"/>
                <w:sz w:val="18"/>
                <w:szCs w:val="18"/>
              </w:rPr>
            </w:pPr>
            <w:r w:rsidRPr="005C2AF6">
              <w:rPr>
                <w:color w:val="000000"/>
                <w:sz w:val="18"/>
                <w:szCs w:val="18"/>
              </w:rPr>
              <w:t>0,00</w:t>
            </w:r>
          </w:p>
        </w:tc>
        <w:tc>
          <w:tcPr>
            <w:tcW w:w="0" w:type="auto"/>
            <w:noWrap/>
            <w:vAlign w:val="bottom"/>
          </w:tcPr>
          <w:p w:rsidR="005C2AF6" w:rsidRPr="005C2AF6" w:rsidRDefault="005C2AF6" w:rsidP="005C2AF6">
            <w:pPr>
              <w:jc w:val="center"/>
              <w:rPr>
                <w:color w:val="000000"/>
                <w:sz w:val="18"/>
                <w:szCs w:val="18"/>
              </w:rPr>
            </w:pPr>
          </w:p>
        </w:tc>
        <w:tc>
          <w:tcPr>
            <w:tcW w:w="1191" w:type="dxa"/>
            <w:vAlign w:val="center"/>
          </w:tcPr>
          <w:p w:rsidR="005C2AF6" w:rsidRPr="005C2AF6" w:rsidRDefault="005C2AF6" w:rsidP="005C2AF6">
            <w:pPr>
              <w:jc w:val="center"/>
              <w:rPr>
                <w:color w:val="000000"/>
                <w:sz w:val="18"/>
                <w:szCs w:val="18"/>
              </w:rPr>
            </w:pPr>
            <w:r w:rsidRPr="005C2AF6">
              <w:rPr>
                <w:color w:val="000000"/>
                <w:sz w:val="18"/>
                <w:szCs w:val="18"/>
              </w:rPr>
              <w:t>2795,06</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462,77</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223,20</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3481,03</w:t>
            </w:r>
          </w:p>
        </w:tc>
        <w:tc>
          <w:tcPr>
            <w:tcW w:w="0" w:type="auto"/>
          </w:tcPr>
          <w:p w:rsidR="005C2AF6" w:rsidRPr="005C2AF6" w:rsidRDefault="005C2AF6" w:rsidP="005C2AF6">
            <w:pPr>
              <w:jc w:val="center"/>
              <w:rPr>
                <w:color w:val="000000"/>
                <w:sz w:val="18"/>
                <w:szCs w:val="18"/>
              </w:rPr>
            </w:pP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2795,06</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462,77</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223,20</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3481,03</w:t>
            </w:r>
          </w:p>
        </w:tc>
      </w:tr>
      <w:tr w:rsidR="005C2AF6" w:rsidRPr="005C2AF6" w:rsidTr="0099153F">
        <w:trPr>
          <w:trHeight w:val="315"/>
          <w:jc w:val="center"/>
        </w:trPr>
        <w:tc>
          <w:tcPr>
            <w:tcW w:w="0" w:type="auto"/>
            <w:vAlign w:val="center"/>
          </w:tcPr>
          <w:p w:rsidR="005C2AF6" w:rsidRPr="005C2AF6" w:rsidRDefault="005C2AF6" w:rsidP="005C2AF6">
            <w:pPr>
              <w:jc w:val="center"/>
              <w:rPr>
                <w:color w:val="000000"/>
                <w:sz w:val="20"/>
                <w:szCs w:val="20"/>
              </w:rPr>
            </w:pPr>
            <w:r w:rsidRPr="005C2AF6">
              <w:rPr>
                <w:color w:val="000000"/>
                <w:sz w:val="20"/>
                <w:szCs w:val="20"/>
              </w:rPr>
              <w:t>11</w:t>
            </w:r>
          </w:p>
        </w:tc>
        <w:tc>
          <w:tcPr>
            <w:tcW w:w="0" w:type="auto"/>
            <w:shd w:val="clear" w:color="000000" w:fill="FFFFFF"/>
            <w:vAlign w:val="center"/>
          </w:tcPr>
          <w:p w:rsidR="005C2AF6" w:rsidRPr="005C2AF6" w:rsidRDefault="005C2AF6" w:rsidP="005C2AF6">
            <w:pPr>
              <w:jc w:val="center"/>
              <w:rPr>
                <w:color w:val="000000"/>
                <w:sz w:val="20"/>
                <w:szCs w:val="20"/>
              </w:rPr>
            </w:pPr>
            <w:r w:rsidRPr="005C2AF6">
              <w:rPr>
                <w:color w:val="000000"/>
                <w:sz w:val="20"/>
                <w:szCs w:val="20"/>
              </w:rPr>
              <w:t>Лесок</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653,50</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0,00</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0,00</w:t>
            </w:r>
          </w:p>
        </w:tc>
        <w:tc>
          <w:tcPr>
            <w:tcW w:w="1054" w:type="dxa"/>
            <w:vAlign w:val="center"/>
          </w:tcPr>
          <w:p w:rsidR="005C2AF6" w:rsidRPr="005C2AF6" w:rsidRDefault="005C2AF6" w:rsidP="005C2AF6">
            <w:pPr>
              <w:jc w:val="center"/>
              <w:rPr>
                <w:color w:val="000000"/>
                <w:sz w:val="18"/>
                <w:szCs w:val="18"/>
              </w:rPr>
            </w:pPr>
            <w:r w:rsidRPr="005C2AF6">
              <w:rPr>
                <w:color w:val="000000"/>
                <w:sz w:val="18"/>
                <w:szCs w:val="18"/>
              </w:rPr>
              <w:t>653,50</w:t>
            </w:r>
          </w:p>
        </w:tc>
        <w:tc>
          <w:tcPr>
            <w:tcW w:w="0" w:type="auto"/>
            <w:noWrap/>
            <w:vAlign w:val="bottom"/>
          </w:tcPr>
          <w:p w:rsidR="005C2AF6" w:rsidRPr="005C2AF6" w:rsidRDefault="005C2AF6" w:rsidP="005C2AF6">
            <w:pPr>
              <w:jc w:val="center"/>
              <w:rPr>
                <w:color w:val="000000"/>
                <w:sz w:val="18"/>
                <w:szCs w:val="18"/>
              </w:rPr>
            </w:pPr>
          </w:p>
        </w:tc>
        <w:tc>
          <w:tcPr>
            <w:tcW w:w="1191" w:type="dxa"/>
            <w:vAlign w:val="center"/>
          </w:tcPr>
          <w:p w:rsidR="005C2AF6" w:rsidRPr="005C2AF6" w:rsidRDefault="005C2AF6" w:rsidP="005C2AF6">
            <w:pPr>
              <w:jc w:val="center"/>
              <w:rPr>
                <w:color w:val="000000"/>
                <w:sz w:val="18"/>
                <w:szCs w:val="18"/>
              </w:rPr>
            </w:pPr>
            <w:r w:rsidRPr="005C2AF6">
              <w:rPr>
                <w:color w:val="000000"/>
                <w:sz w:val="18"/>
                <w:szCs w:val="18"/>
              </w:rPr>
              <w:t>2509,13</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415,43</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200,36</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3124,92</w:t>
            </w:r>
          </w:p>
        </w:tc>
        <w:tc>
          <w:tcPr>
            <w:tcW w:w="0" w:type="auto"/>
          </w:tcPr>
          <w:p w:rsidR="005C2AF6" w:rsidRPr="005C2AF6" w:rsidRDefault="005C2AF6" w:rsidP="005C2AF6">
            <w:pPr>
              <w:jc w:val="center"/>
              <w:rPr>
                <w:color w:val="000000"/>
                <w:sz w:val="18"/>
                <w:szCs w:val="18"/>
              </w:rPr>
            </w:pP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1855,63</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415,43</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200,36</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2471,42</w:t>
            </w:r>
          </w:p>
        </w:tc>
      </w:tr>
      <w:tr w:rsidR="005C2AF6" w:rsidRPr="005C2AF6" w:rsidTr="0099153F">
        <w:trPr>
          <w:trHeight w:val="315"/>
          <w:jc w:val="center"/>
        </w:trPr>
        <w:tc>
          <w:tcPr>
            <w:tcW w:w="0" w:type="auto"/>
            <w:vAlign w:val="center"/>
          </w:tcPr>
          <w:p w:rsidR="005C2AF6" w:rsidRPr="005C2AF6" w:rsidRDefault="005C2AF6" w:rsidP="005C2AF6">
            <w:pPr>
              <w:jc w:val="center"/>
              <w:rPr>
                <w:color w:val="000000"/>
                <w:sz w:val="20"/>
                <w:szCs w:val="20"/>
              </w:rPr>
            </w:pPr>
            <w:r w:rsidRPr="005C2AF6">
              <w:rPr>
                <w:color w:val="000000"/>
                <w:sz w:val="20"/>
                <w:szCs w:val="20"/>
              </w:rPr>
              <w:t>12</w:t>
            </w:r>
          </w:p>
        </w:tc>
        <w:tc>
          <w:tcPr>
            <w:tcW w:w="0" w:type="auto"/>
            <w:shd w:val="clear" w:color="000000" w:fill="FFFFFF"/>
            <w:vAlign w:val="center"/>
          </w:tcPr>
          <w:p w:rsidR="005C2AF6" w:rsidRPr="005C2AF6" w:rsidRDefault="005C2AF6" w:rsidP="005C2AF6">
            <w:pPr>
              <w:jc w:val="center"/>
              <w:rPr>
                <w:color w:val="000000"/>
                <w:sz w:val="20"/>
                <w:szCs w:val="20"/>
              </w:rPr>
            </w:pPr>
            <w:r w:rsidRPr="005C2AF6">
              <w:rPr>
                <w:color w:val="000000"/>
                <w:sz w:val="20"/>
                <w:szCs w:val="20"/>
              </w:rPr>
              <w:t>Загородная</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0,00</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0,00</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0,00</w:t>
            </w:r>
          </w:p>
        </w:tc>
        <w:tc>
          <w:tcPr>
            <w:tcW w:w="1054" w:type="dxa"/>
            <w:vAlign w:val="center"/>
          </w:tcPr>
          <w:p w:rsidR="005C2AF6" w:rsidRPr="005C2AF6" w:rsidRDefault="005C2AF6" w:rsidP="005C2AF6">
            <w:pPr>
              <w:jc w:val="center"/>
              <w:rPr>
                <w:color w:val="000000"/>
                <w:sz w:val="18"/>
                <w:szCs w:val="18"/>
              </w:rPr>
            </w:pPr>
            <w:r w:rsidRPr="005C2AF6">
              <w:rPr>
                <w:color w:val="000000"/>
                <w:sz w:val="18"/>
                <w:szCs w:val="18"/>
              </w:rPr>
              <w:t>0,00</w:t>
            </w:r>
          </w:p>
        </w:tc>
        <w:tc>
          <w:tcPr>
            <w:tcW w:w="0" w:type="auto"/>
            <w:noWrap/>
            <w:vAlign w:val="bottom"/>
          </w:tcPr>
          <w:p w:rsidR="005C2AF6" w:rsidRPr="005C2AF6" w:rsidRDefault="005C2AF6" w:rsidP="005C2AF6">
            <w:pPr>
              <w:jc w:val="center"/>
              <w:rPr>
                <w:color w:val="000000"/>
                <w:sz w:val="18"/>
                <w:szCs w:val="18"/>
              </w:rPr>
            </w:pPr>
          </w:p>
        </w:tc>
        <w:tc>
          <w:tcPr>
            <w:tcW w:w="1191" w:type="dxa"/>
            <w:vAlign w:val="center"/>
          </w:tcPr>
          <w:p w:rsidR="005C2AF6" w:rsidRPr="005C2AF6" w:rsidRDefault="005C2AF6" w:rsidP="005C2AF6">
            <w:pPr>
              <w:jc w:val="center"/>
              <w:rPr>
                <w:color w:val="000000"/>
                <w:sz w:val="18"/>
                <w:szCs w:val="18"/>
              </w:rPr>
            </w:pPr>
            <w:r w:rsidRPr="005C2AF6">
              <w:rPr>
                <w:color w:val="000000"/>
                <w:sz w:val="18"/>
                <w:szCs w:val="18"/>
              </w:rPr>
              <w:t>11916,19</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1972,94</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951,55</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14840,68</w:t>
            </w:r>
          </w:p>
        </w:tc>
        <w:tc>
          <w:tcPr>
            <w:tcW w:w="0" w:type="auto"/>
          </w:tcPr>
          <w:p w:rsidR="005C2AF6" w:rsidRPr="005C2AF6" w:rsidRDefault="005C2AF6" w:rsidP="005C2AF6">
            <w:pPr>
              <w:jc w:val="center"/>
              <w:rPr>
                <w:color w:val="000000"/>
                <w:sz w:val="18"/>
                <w:szCs w:val="18"/>
              </w:rPr>
            </w:pP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11916,19</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1972,94</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951,55</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14840,68</w:t>
            </w:r>
          </w:p>
        </w:tc>
      </w:tr>
      <w:tr w:rsidR="005C2AF6" w:rsidRPr="005C2AF6" w:rsidTr="0099153F">
        <w:trPr>
          <w:trHeight w:val="450"/>
          <w:jc w:val="center"/>
        </w:trPr>
        <w:tc>
          <w:tcPr>
            <w:tcW w:w="0" w:type="auto"/>
            <w:vAlign w:val="center"/>
          </w:tcPr>
          <w:p w:rsidR="005C2AF6" w:rsidRPr="005C2AF6" w:rsidRDefault="005C2AF6" w:rsidP="005C2AF6">
            <w:pPr>
              <w:jc w:val="center"/>
              <w:rPr>
                <w:color w:val="000000"/>
                <w:sz w:val="20"/>
                <w:szCs w:val="20"/>
              </w:rPr>
            </w:pPr>
            <w:r w:rsidRPr="005C2AF6">
              <w:rPr>
                <w:color w:val="000000"/>
                <w:sz w:val="20"/>
                <w:szCs w:val="20"/>
              </w:rPr>
              <w:t>13</w:t>
            </w:r>
          </w:p>
        </w:tc>
        <w:tc>
          <w:tcPr>
            <w:tcW w:w="0" w:type="auto"/>
            <w:shd w:val="clear" w:color="000000" w:fill="FFFFFF"/>
            <w:vAlign w:val="center"/>
          </w:tcPr>
          <w:p w:rsidR="005C2AF6" w:rsidRPr="005C2AF6" w:rsidRDefault="005C2AF6" w:rsidP="005C2AF6">
            <w:pPr>
              <w:jc w:val="center"/>
              <w:rPr>
                <w:color w:val="000000"/>
                <w:sz w:val="18"/>
                <w:szCs w:val="18"/>
              </w:rPr>
            </w:pPr>
            <w:r w:rsidRPr="005C2AF6">
              <w:rPr>
                <w:color w:val="000000"/>
                <w:sz w:val="18"/>
                <w:szCs w:val="18"/>
              </w:rPr>
              <w:t>Индустриальный</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0,00</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0,00</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0,00</w:t>
            </w:r>
          </w:p>
        </w:tc>
        <w:tc>
          <w:tcPr>
            <w:tcW w:w="1054" w:type="dxa"/>
            <w:vAlign w:val="center"/>
          </w:tcPr>
          <w:p w:rsidR="005C2AF6" w:rsidRPr="005C2AF6" w:rsidRDefault="005C2AF6" w:rsidP="005C2AF6">
            <w:pPr>
              <w:jc w:val="center"/>
              <w:rPr>
                <w:color w:val="000000"/>
                <w:sz w:val="18"/>
                <w:szCs w:val="18"/>
              </w:rPr>
            </w:pPr>
            <w:r w:rsidRPr="005C2AF6">
              <w:rPr>
                <w:color w:val="000000"/>
                <w:sz w:val="18"/>
                <w:szCs w:val="18"/>
              </w:rPr>
              <w:t>0,00</w:t>
            </w:r>
          </w:p>
        </w:tc>
        <w:tc>
          <w:tcPr>
            <w:tcW w:w="0" w:type="auto"/>
            <w:noWrap/>
            <w:vAlign w:val="bottom"/>
          </w:tcPr>
          <w:p w:rsidR="005C2AF6" w:rsidRPr="005C2AF6" w:rsidRDefault="005C2AF6" w:rsidP="005C2AF6">
            <w:pPr>
              <w:jc w:val="center"/>
              <w:rPr>
                <w:color w:val="000000"/>
                <w:sz w:val="18"/>
                <w:szCs w:val="18"/>
              </w:rPr>
            </w:pPr>
          </w:p>
        </w:tc>
        <w:tc>
          <w:tcPr>
            <w:tcW w:w="1191" w:type="dxa"/>
            <w:vAlign w:val="center"/>
          </w:tcPr>
          <w:p w:rsidR="005C2AF6" w:rsidRPr="005C2AF6" w:rsidRDefault="005C2AF6" w:rsidP="005C2AF6">
            <w:pPr>
              <w:jc w:val="center"/>
              <w:rPr>
                <w:color w:val="000000"/>
                <w:sz w:val="18"/>
                <w:szCs w:val="18"/>
              </w:rPr>
            </w:pPr>
            <w:r w:rsidRPr="005C2AF6">
              <w:rPr>
                <w:color w:val="000000"/>
                <w:sz w:val="18"/>
                <w:szCs w:val="18"/>
              </w:rPr>
              <w:t>79,38</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13,14</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6,34</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98,86</w:t>
            </w:r>
          </w:p>
        </w:tc>
        <w:tc>
          <w:tcPr>
            <w:tcW w:w="0" w:type="auto"/>
          </w:tcPr>
          <w:p w:rsidR="005C2AF6" w:rsidRPr="005C2AF6" w:rsidRDefault="005C2AF6" w:rsidP="005C2AF6">
            <w:pPr>
              <w:jc w:val="center"/>
              <w:rPr>
                <w:color w:val="000000"/>
                <w:sz w:val="18"/>
                <w:szCs w:val="18"/>
              </w:rPr>
            </w:pP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79,38</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13,14</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6,34</w:t>
            </w:r>
          </w:p>
        </w:tc>
        <w:tc>
          <w:tcPr>
            <w:tcW w:w="0" w:type="auto"/>
            <w:vAlign w:val="center"/>
          </w:tcPr>
          <w:p w:rsidR="005C2AF6" w:rsidRPr="005C2AF6" w:rsidRDefault="005C2AF6" w:rsidP="005C2AF6">
            <w:pPr>
              <w:jc w:val="center"/>
              <w:rPr>
                <w:color w:val="000000"/>
                <w:sz w:val="18"/>
                <w:szCs w:val="18"/>
              </w:rPr>
            </w:pPr>
            <w:r w:rsidRPr="005C2AF6">
              <w:rPr>
                <w:color w:val="000000"/>
                <w:sz w:val="18"/>
                <w:szCs w:val="18"/>
              </w:rPr>
              <w:t>98,86</w:t>
            </w:r>
          </w:p>
        </w:tc>
      </w:tr>
      <w:tr w:rsidR="005C2AF6" w:rsidRPr="005C2AF6" w:rsidTr="0099153F">
        <w:trPr>
          <w:trHeight w:val="315"/>
          <w:jc w:val="center"/>
        </w:trPr>
        <w:tc>
          <w:tcPr>
            <w:tcW w:w="0" w:type="auto"/>
            <w:vAlign w:val="center"/>
          </w:tcPr>
          <w:p w:rsidR="005C2AF6" w:rsidRPr="005C2AF6" w:rsidRDefault="005C2AF6" w:rsidP="005C2AF6">
            <w:pPr>
              <w:jc w:val="center"/>
              <w:rPr>
                <w:color w:val="000000"/>
                <w:sz w:val="20"/>
                <w:szCs w:val="20"/>
              </w:rPr>
            </w:pPr>
            <w:r w:rsidRPr="005C2AF6">
              <w:rPr>
                <w:color w:val="000000"/>
                <w:sz w:val="20"/>
                <w:szCs w:val="20"/>
              </w:rPr>
              <w:t> </w:t>
            </w:r>
          </w:p>
        </w:tc>
        <w:tc>
          <w:tcPr>
            <w:tcW w:w="0" w:type="auto"/>
            <w:vAlign w:val="bottom"/>
          </w:tcPr>
          <w:p w:rsidR="005C2AF6" w:rsidRPr="005C2AF6" w:rsidRDefault="005C2AF6" w:rsidP="005C2AF6">
            <w:pPr>
              <w:jc w:val="right"/>
              <w:rPr>
                <w:b/>
                <w:bCs/>
                <w:color w:val="000000"/>
                <w:sz w:val="20"/>
                <w:szCs w:val="20"/>
              </w:rPr>
            </w:pPr>
            <w:r w:rsidRPr="005C2AF6">
              <w:rPr>
                <w:b/>
                <w:bCs/>
                <w:color w:val="000000"/>
                <w:sz w:val="20"/>
                <w:szCs w:val="20"/>
              </w:rPr>
              <w:t>ИТОГО</w:t>
            </w:r>
          </w:p>
        </w:tc>
        <w:tc>
          <w:tcPr>
            <w:tcW w:w="0" w:type="auto"/>
            <w:vAlign w:val="center"/>
          </w:tcPr>
          <w:p w:rsidR="005C2AF6" w:rsidRPr="005C2AF6" w:rsidRDefault="005C2AF6" w:rsidP="005C2AF6">
            <w:pPr>
              <w:jc w:val="center"/>
              <w:rPr>
                <w:b/>
                <w:bCs/>
                <w:color w:val="000000"/>
                <w:sz w:val="18"/>
                <w:szCs w:val="18"/>
              </w:rPr>
            </w:pPr>
            <w:r w:rsidRPr="005C2AF6">
              <w:rPr>
                <w:b/>
                <w:bCs/>
                <w:color w:val="000000"/>
                <w:sz w:val="18"/>
                <w:szCs w:val="18"/>
              </w:rPr>
              <w:t>88640,22</w:t>
            </w:r>
          </w:p>
        </w:tc>
        <w:tc>
          <w:tcPr>
            <w:tcW w:w="0" w:type="auto"/>
            <w:vAlign w:val="center"/>
          </w:tcPr>
          <w:p w:rsidR="005C2AF6" w:rsidRPr="005C2AF6" w:rsidRDefault="005C2AF6" w:rsidP="005C2AF6">
            <w:pPr>
              <w:jc w:val="center"/>
              <w:rPr>
                <w:b/>
                <w:bCs/>
                <w:color w:val="000000"/>
                <w:sz w:val="18"/>
                <w:szCs w:val="18"/>
              </w:rPr>
            </w:pPr>
            <w:r w:rsidRPr="005C2AF6">
              <w:rPr>
                <w:b/>
                <w:bCs/>
                <w:color w:val="000000"/>
                <w:sz w:val="18"/>
                <w:szCs w:val="18"/>
              </w:rPr>
              <w:t>23051,51</w:t>
            </w:r>
          </w:p>
        </w:tc>
        <w:tc>
          <w:tcPr>
            <w:tcW w:w="0" w:type="auto"/>
            <w:vAlign w:val="center"/>
          </w:tcPr>
          <w:p w:rsidR="005C2AF6" w:rsidRPr="005C2AF6" w:rsidRDefault="005C2AF6" w:rsidP="005C2AF6">
            <w:pPr>
              <w:jc w:val="center"/>
              <w:rPr>
                <w:b/>
                <w:bCs/>
                <w:color w:val="000000"/>
                <w:sz w:val="18"/>
                <w:szCs w:val="18"/>
              </w:rPr>
            </w:pPr>
            <w:r w:rsidRPr="005C2AF6">
              <w:rPr>
                <w:b/>
                <w:bCs/>
                <w:color w:val="000000"/>
                <w:sz w:val="18"/>
                <w:szCs w:val="18"/>
              </w:rPr>
              <w:t>0</w:t>
            </w:r>
          </w:p>
        </w:tc>
        <w:tc>
          <w:tcPr>
            <w:tcW w:w="1054" w:type="dxa"/>
            <w:vAlign w:val="center"/>
          </w:tcPr>
          <w:p w:rsidR="005C2AF6" w:rsidRPr="005C2AF6" w:rsidRDefault="005C2AF6" w:rsidP="005C2AF6">
            <w:pPr>
              <w:jc w:val="center"/>
              <w:rPr>
                <w:b/>
                <w:bCs/>
                <w:color w:val="000000"/>
                <w:sz w:val="18"/>
                <w:szCs w:val="18"/>
              </w:rPr>
            </w:pPr>
            <w:r w:rsidRPr="005C2AF6">
              <w:rPr>
                <w:b/>
                <w:bCs/>
                <w:color w:val="000000"/>
                <w:sz w:val="18"/>
                <w:szCs w:val="18"/>
              </w:rPr>
              <w:t>111691,73</w:t>
            </w:r>
          </w:p>
        </w:tc>
        <w:tc>
          <w:tcPr>
            <w:tcW w:w="0" w:type="auto"/>
            <w:noWrap/>
            <w:vAlign w:val="bottom"/>
          </w:tcPr>
          <w:p w:rsidR="005C2AF6" w:rsidRPr="005C2AF6" w:rsidRDefault="005C2AF6" w:rsidP="005C2AF6">
            <w:pPr>
              <w:jc w:val="center"/>
              <w:rPr>
                <w:b/>
                <w:bCs/>
                <w:color w:val="000000"/>
                <w:sz w:val="18"/>
                <w:szCs w:val="18"/>
              </w:rPr>
            </w:pPr>
          </w:p>
        </w:tc>
        <w:tc>
          <w:tcPr>
            <w:tcW w:w="1191" w:type="dxa"/>
            <w:vAlign w:val="bottom"/>
          </w:tcPr>
          <w:p w:rsidR="005C2AF6" w:rsidRPr="005C2AF6" w:rsidRDefault="005C2AF6" w:rsidP="005C2AF6">
            <w:pPr>
              <w:jc w:val="center"/>
              <w:rPr>
                <w:b/>
                <w:bCs/>
                <w:color w:val="000000"/>
                <w:sz w:val="18"/>
                <w:szCs w:val="18"/>
              </w:rPr>
            </w:pPr>
            <w:r w:rsidRPr="005C2AF6">
              <w:rPr>
                <w:b/>
                <w:bCs/>
                <w:color w:val="000000"/>
                <w:sz w:val="18"/>
                <w:szCs w:val="18"/>
              </w:rPr>
              <w:t>200755,16</w:t>
            </w:r>
          </w:p>
        </w:tc>
        <w:tc>
          <w:tcPr>
            <w:tcW w:w="0" w:type="auto"/>
            <w:vAlign w:val="bottom"/>
          </w:tcPr>
          <w:p w:rsidR="005C2AF6" w:rsidRPr="005C2AF6" w:rsidRDefault="005C2AF6" w:rsidP="005C2AF6">
            <w:pPr>
              <w:jc w:val="center"/>
              <w:rPr>
                <w:b/>
                <w:bCs/>
                <w:color w:val="000000"/>
                <w:sz w:val="18"/>
                <w:szCs w:val="18"/>
              </w:rPr>
            </w:pPr>
            <w:r w:rsidRPr="005C2AF6">
              <w:rPr>
                <w:b/>
                <w:bCs/>
                <w:color w:val="000000"/>
                <w:sz w:val="18"/>
                <w:szCs w:val="18"/>
              </w:rPr>
              <w:t>42725,81</w:t>
            </w:r>
          </w:p>
        </w:tc>
        <w:tc>
          <w:tcPr>
            <w:tcW w:w="0" w:type="auto"/>
            <w:vAlign w:val="bottom"/>
          </w:tcPr>
          <w:p w:rsidR="005C2AF6" w:rsidRPr="005C2AF6" w:rsidRDefault="005C2AF6" w:rsidP="005C2AF6">
            <w:pPr>
              <w:jc w:val="center"/>
              <w:rPr>
                <w:b/>
                <w:bCs/>
                <w:color w:val="000000"/>
                <w:sz w:val="18"/>
                <w:szCs w:val="18"/>
              </w:rPr>
            </w:pPr>
            <w:r w:rsidRPr="005C2AF6">
              <w:rPr>
                <w:b/>
                <w:bCs/>
                <w:color w:val="000000"/>
                <w:sz w:val="18"/>
                <w:szCs w:val="18"/>
              </w:rPr>
              <w:t>16031,00</w:t>
            </w:r>
          </w:p>
        </w:tc>
        <w:tc>
          <w:tcPr>
            <w:tcW w:w="0" w:type="auto"/>
            <w:vAlign w:val="bottom"/>
          </w:tcPr>
          <w:p w:rsidR="005C2AF6" w:rsidRPr="005C2AF6" w:rsidRDefault="005C2AF6" w:rsidP="005C2AF6">
            <w:pPr>
              <w:jc w:val="center"/>
              <w:rPr>
                <w:b/>
                <w:bCs/>
                <w:color w:val="000000"/>
                <w:sz w:val="18"/>
                <w:szCs w:val="18"/>
              </w:rPr>
            </w:pPr>
            <w:r w:rsidRPr="005C2AF6">
              <w:rPr>
                <w:b/>
                <w:bCs/>
                <w:color w:val="000000"/>
                <w:sz w:val="18"/>
                <w:szCs w:val="18"/>
              </w:rPr>
              <w:t>259511,98</w:t>
            </w:r>
          </w:p>
        </w:tc>
        <w:tc>
          <w:tcPr>
            <w:tcW w:w="0" w:type="auto"/>
          </w:tcPr>
          <w:p w:rsidR="005C2AF6" w:rsidRPr="005C2AF6" w:rsidRDefault="005C2AF6" w:rsidP="005C2AF6">
            <w:pPr>
              <w:jc w:val="center"/>
              <w:rPr>
                <w:b/>
                <w:bCs/>
                <w:color w:val="000000"/>
                <w:sz w:val="18"/>
                <w:szCs w:val="18"/>
              </w:rPr>
            </w:pPr>
          </w:p>
        </w:tc>
        <w:tc>
          <w:tcPr>
            <w:tcW w:w="0" w:type="auto"/>
            <w:vAlign w:val="center"/>
          </w:tcPr>
          <w:p w:rsidR="005C2AF6" w:rsidRPr="005C2AF6" w:rsidRDefault="005C2AF6" w:rsidP="005C2AF6">
            <w:pPr>
              <w:jc w:val="center"/>
              <w:rPr>
                <w:b/>
                <w:bCs/>
                <w:color w:val="000000"/>
                <w:sz w:val="18"/>
                <w:szCs w:val="18"/>
              </w:rPr>
            </w:pPr>
            <w:r w:rsidRPr="005C2AF6">
              <w:rPr>
                <w:b/>
                <w:bCs/>
                <w:color w:val="000000"/>
                <w:sz w:val="18"/>
                <w:szCs w:val="18"/>
              </w:rPr>
              <w:t>112114,94</w:t>
            </w:r>
          </w:p>
        </w:tc>
        <w:tc>
          <w:tcPr>
            <w:tcW w:w="0" w:type="auto"/>
            <w:vAlign w:val="center"/>
          </w:tcPr>
          <w:p w:rsidR="005C2AF6" w:rsidRPr="005C2AF6" w:rsidRDefault="005C2AF6" w:rsidP="005C2AF6">
            <w:pPr>
              <w:jc w:val="center"/>
              <w:rPr>
                <w:b/>
                <w:bCs/>
                <w:color w:val="000000"/>
                <w:sz w:val="18"/>
                <w:szCs w:val="18"/>
              </w:rPr>
            </w:pPr>
            <w:r w:rsidRPr="005C2AF6">
              <w:rPr>
                <w:b/>
                <w:bCs/>
                <w:color w:val="000000"/>
                <w:sz w:val="18"/>
                <w:szCs w:val="18"/>
              </w:rPr>
              <w:t>19674,30</w:t>
            </w:r>
          </w:p>
        </w:tc>
        <w:tc>
          <w:tcPr>
            <w:tcW w:w="0" w:type="auto"/>
            <w:vAlign w:val="center"/>
          </w:tcPr>
          <w:p w:rsidR="005C2AF6" w:rsidRPr="005C2AF6" w:rsidRDefault="005C2AF6" w:rsidP="005C2AF6">
            <w:pPr>
              <w:jc w:val="center"/>
              <w:rPr>
                <w:b/>
                <w:bCs/>
                <w:color w:val="000000"/>
                <w:sz w:val="18"/>
                <w:szCs w:val="18"/>
              </w:rPr>
            </w:pPr>
            <w:r w:rsidRPr="005C2AF6">
              <w:rPr>
                <w:b/>
                <w:bCs/>
                <w:color w:val="000000"/>
                <w:sz w:val="18"/>
                <w:szCs w:val="18"/>
              </w:rPr>
              <w:t>16031,00</w:t>
            </w:r>
          </w:p>
        </w:tc>
        <w:tc>
          <w:tcPr>
            <w:tcW w:w="0" w:type="auto"/>
            <w:vAlign w:val="center"/>
          </w:tcPr>
          <w:p w:rsidR="005C2AF6" w:rsidRPr="005C2AF6" w:rsidRDefault="005C2AF6" w:rsidP="005C2AF6">
            <w:pPr>
              <w:jc w:val="center"/>
              <w:rPr>
                <w:b/>
                <w:bCs/>
                <w:color w:val="000000"/>
                <w:sz w:val="18"/>
                <w:szCs w:val="18"/>
              </w:rPr>
            </w:pPr>
            <w:r w:rsidRPr="005C2AF6">
              <w:rPr>
                <w:b/>
                <w:bCs/>
                <w:color w:val="000000"/>
                <w:sz w:val="18"/>
                <w:szCs w:val="18"/>
              </w:rPr>
              <w:t>147820,25</w:t>
            </w:r>
          </w:p>
        </w:tc>
      </w:tr>
    </w:tbl>
    <w:p w:rsidR="005C2AF6" w:rsidRDefault="005C2AF6" w:rsidP="005C2AF6">
      <w:pPr>
        <w:rPr>
          <w:rFonts w:eastAsia="MS Mincho"/>
          <w:i/>
          <w:iCs/>
        </w:rPr>
      </w:pPr>
      <w:r>
        <w:br w:type="page"/>
      </w:r>
    </w:p>
    <w:p w:rsidR="0099153F" w:rsidRPr="00512028" w:rsidRDefault="00CC7434" w:rsidP="00CC7434">
      <w:pPr>
        <w:pStyle w:val="affff1"/>
        <w:numPr>
          <w:ilvl w:val="0"/>
          <w:numId w:val="0"/>
        </w:numPr>
        <w:ind w:left="2269"/>
        <w:rPr>
          <w:i w:val="0"/>
          <w:sz w:val="24"/>
          <w:szCs w:val="24"/>
        </w:rPr>
      </w:pPr>
      <w:r w:rsidRPr="00512028">
        <w:rPr>
          <w:i w:val="0"/>
          <w:sz w:val="24"/>
          <w:szCs w:val="24"/>
        </w:rPr>
        <w:lastRenderedPageBreak/>
        <w:t xml:space="preserve">Таблица </w:t>
      </w:r>
      <w:r w:rsidR="0099153F" w:rsidRPr="00512028">
        <w:rPr>
          <w:i w:val="0"/>
          <w:sz w:val="24"/>
          <w:szCs w:val="24"/>
        </w:rPr>
        <w:t>3.2.11</w:t>
      </w:r>
      <w:r w:rsidRPr="00512028">
        <w:rPr>
          <w:i w:val="0"/>
          <w:sz w:val="24"/>
          <w:szCs w:val="24"/>
        </w:rPr>
        <w:t xml:space="preserve"> </w:t>
      </w:r>
    </w:p>
    <w:p w:rsidR="00CC7434" w:rsidRPr="00512028" w:rsidRDefault="00CC7434" w:rsidP="0099153F">
      <w:pPr>
        <w:pStyle w:val="affff1"/>
        <w:numPr>
          <w:ilvl w:val="0"/>
          <w:numId w:val="0"/>
        </w:numPr>
        <w:spacing w:before="0"/>
        <w:ind w:right="0"/>
        <w:jc w:val="center"/>
        <w:rPr>
          <w:b/>
          <w:i w:val="0"/>
          <w:sz w:val="24"/>
          <w:szCs w:val="24"/>
        </w:rPr>
      </w:pPr>
      <w:r w:rsidRPr="00512028">
        <w:rPr>
          <w:b/>
          <w:i w:val="0"/>
          <w:sz w:val="24"/>
          <w:szCs w:val="24"/>
        </w:rPr>
        <w:t>Прогноз прироста расхода теплоносителя в расчетных элементах территориального деления на 2020 год</w:t>
      </w:r>
    </w:p>
    <w:tbl>
      <w:tblPr>
        <w:tblW w:w="16050"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
        <w:gridCol w:w="1550"/>
        <w:gridCol w:w="1201"/>
        <w:gridCol w:w="1149"/>
        <w:gridCol w:w="1112"/>
        <w:gridCol w:w="1013"/>
        <w:gridCol w:w="252"/>
        <w:gridCol w:w="1200"/>
        <w:gridCol w:w="1139"/>
        <w:gridCol w:w="1187"/>
        <w:gridCol w:w="1013"/>
        <w:gridCol w:w="236"/>
        <w:gridCol w:w="1200"/>
        <w:gridCol w:w="1116"/>
        <w:gridCol w:w="1107"/>
        <w:gridCol w:w="1071"/>
      </w:tblGrid>
      <w:tr w:rsidR="00094120" w:rsidRPr="0099153F" w:rsidTr="0018190A">
        <w:trPr>
          <w:trHeight w:val="372"/>
          <w:jc w:val="center"/>
        </w:trPr>
        <w:tc>
          <w:tcPr>
            <w:tcW w:w="6529" w:type="dxa"/>
            <w:gridSpan w:val="6"/>
            <w:shd w:val="clear" w:color="auto" w:fill="D9D9D9" w:themeFill="background1" w:themeFillShade="D9"/>
            <w:noWrap/>
            <w:vAlign w:val="center"/>
          </w:tcPr>
          <w:p w:rsidR="00CC7434" w:rsidRPr="0099153F" w:rsidRDefault="00CC7434" w:rsidP="00094120">
            <w:pPr>
              <w:jc w:val="center"/>
              <w:rPr>
                <w:sz w:val="20"/>
                <w:szCs w:val="20"/>
              </w:rPr>
            </w:pPr>
            <w:r w:rsidRPr="0099153F">
              <w:rPr>
                <w:b/>
                <w:bCs/>
                <w:i/>
                <w:iCs/>
                <w:color w:val="000000"/>
                <w:sz w:val="20"/>
                <w:szCs w:val="20"/>
              </w:rPr>
              <w:t>Базовый год (2014)</w:t>
            </w:r>
          </w:p>
        </w:tc>
        <w:tc>
          <w:tcPr>
            <w:tcW w:w="252" w:type="dxa"/>
            <w:shd w:val="clear" w:color="auto" w:fill="D9D9D9" w:themeFill="background1" w:themeFillShade="D9"/>
            <w:noWrap/>
            <w:vAlign w:val="center"/>
          </w:tcPr>
          <w:p w:rsidR="00CC7434" w:rsidRPr="0099153F" w:rsidRDefault="00CC7434" w:rsidP="00094120">
            <w:pPr>
              <w:jc w:val="center"/>
              <w:rPr>
                <w:sz w:val="20"/>
                <w:szCs w:val="20"/>
              </w:rPr>
            </w:pPr>
          </w:p>
        </w:tc>
        <w:tc>
          <w:tcPr>
            <w:tcW w:w="4539" w:type="dxa"/>
            <w:gridSpan w:val="4"/>
            <w:shd w:val="clear" w:color="auto" w:fill="D9D9D9" w:themeFill="background1" w:themeFillShade="D9"/>
            <w:noWrap/>
            <w:vAlign w:val="center"/>
          </w:tcPr>
          <w:p w:rsidR="00CC7434" w:rsidRPr="0099153F" w:rsidRDefault="00CC7434" w:rsidP="00094120">
            <w:pPr>
              <w:jc w:val="center"/>
              <w:rPr>
                <w:sz w:val="20"/>
                <w:szCs w:val="20"/>
              </w:rPr>
            </w:pPr>
            <w:r w:rsidRPr="0099153F">
              <w:rPr>
                <w:b/>
                <w:bCs/>
                <w:i/>
                <w:iCs/>
                <w:color w:val="000000"/>
                <w:sz w:val="20"/>
                <w:szCs w:val="20"/>
              </w:rPr>
              <w:t>Прогноз расхода теплоносителя на 2020 год</w:t>
            </w:r>
          </w:p>
        </w:tc>
        <w:tc>
          <w:tcPr>
            <w:tcW w:w="236" w:type="dxa"/>
            <w:shd w:val="clear" w:color="auto" w:fill="D9D9D9" w:themeFill="background1" w:themeFillShade="D9"/>
            <w:noWrap/>
            <w:vAlign w:val="center"/>
          </w:tcPr>
          <w:p w:rsidR="00CC7434" w:rsidRPr="0099153F" w:rsidRDefault="00CC7434" w:rsidP="00094120">
            <w:pPr>
              <w:jc w:val="center"/>
              <w:rPr>
                <w:sz w:val="20"/>
                <w:szCs w:val="20"/>
              </w:rPr>
            </w:pPr>
          </w:p>
        </w:tc>
        <w:tc>
          <w:tcPr>
            <w:tcW w:w="4494" w:type="dxa"/>
            <w:gridSpan w:val="4"/>
            <w:shd w:val="clear" w:color="auto" w:fill="D9D9D9" w:themeFill="background1" w:themeFillShade="D9"/>
            <w:noWrap/>
            <w:vAlign w:val="center"/>
          </w:tcPr>
          <w:p w:rsidR="00CC7434" w:rsidRPr="0099153F" w:rsidRDefault="00CC7434" w:rsidP="00094120">
            <w:pPr>
              <w:jc w:val="center"/>
              <w:rPr>
                <w:b/>
                <w:bCs/>
                <w:i/>
                <w:iCs/>
                <w:color w:val="000000"/>
                <w:sz w:val="20"/>
                <w:szCs w:val="20"/>
              </w:rPr>
            </w:pPr>
            <w:r w:rsidRPr="0099153F">
              <w:rPr>
                <w:b/>
                <w:bCs/>
                <w:i/>
                <w:iCs/>
                <w:color w:val="000000"/>
                <w:sz w:val="20"/>
                <w:szCs w:val="20"/>
              </w:rPr>
              <w:t xml:space="preserve">Прогноз </w:t>
            </w:r>
            <w:proofErr w:type="spellStart"/>
            <w:r w:rsidRPr="0099153F">
              <w:rPr>
                <w:b/>
                <w:bCs/>
                <w:i/>
                <w:iCs/>
                <w:color w:val="000000"/>
                <w:sz w:val="20"/>
                <w:szCs w:val="20"/>
              </w:rPr>
              <w:t>приростарасхода</w:t>
            </w:r>
            <w:proofErr w:type="spellEnd"/>
            <w:r w:rsidRPr="0099153F">
              <w:rPr>
                <w:b/>
                <w:bCs/>
                <w:i/>
                <w:iCs/>
                <w:color w:val="000000"/>
                <w:sz w:val="20"/>
                <w:szCs w:val="20"/>
              </w:rPr>
              <w:t xml:space="preserve"> теплоносителя</w:t>
            </w:r>
          </w:p>
          <w:p w:rsidR="00CC7434" w:rsidRPr="0099153F" w:rsidRDefault="00CC7434" w:rsidP="00094120">
            <w:pPr>
              <w:jc w:val="center"/>
              <w:rPr>
                <w:sz w:val="20"/>
                <w:szCs w:val="20"/>
              </w:rPr>
            </w:pPr>
            <w:r w:rsidRPr="0099153F">
              <w:rPr>
                <w:b/>
                <w:bCs/>
                <w:i/>
                <w:iCs/>
                <w:color w:val="000000"/>
                <w:sz w:val="20"/>
                <w:szCs w:val="20"/>
              </w:rPr>
              <w:t xml:space="preserve"> 2020 год</w:t>
            </w:r>
          </w:p>
        </w:tc>
      </w:tr>
      <w:tr w:rsidR="0099153F" w:rsidRPr="0099153F" w:rsidTr="0018190A">
        <w:trPr>
          <w:trHeight w:val="745"/>
          <w:jc w:val="center"/>
        </w:trPr>
        <w:tc>
          <w:tcPr>
            <w:tcW w:w="504" w:type="dxa"/>
            <w:shd w:val="clear" w:color="auto" w:fill="D9D9D9" w:themeFill="background1" w:themeFillShade="D9"/>
            <w:vAlign w:val="center"/>
          </w:tcPr>
          <w:p w:rsidR="00CC7434" w:rsidRPr="0099153F" w:rsidRDefault="00CC7434" w:rsidP="00094120">
            <w:pPr>
              <w:jc w:val="center"/>
              <w:rPr>
                <w:b/>
                <w:bCs/>
                <w:color w:val="000000"/>
                <w:sz w:val="20"/>
                <w:szCs w:val="20"/>
              </w:rPr>
            </w:pPr>
            <w:r w:rsidRPr="0099153F">
              <w:rPr>
                <w:b/>
                <w:bCs/>
                <w:color w:val="000000"/>
                <w:sz w:val="20"/>
                <w:szCs w:val="20"/>
              </w:rPr>
              <w:t xml:space="preserve">№ </w:t>
            </w:r>
            <w:proofErr w:type="spellStart"/>
            <w:proofErr w:type="gramStart"/>
            <w:r w:rsidRPr="0099153F">
              <w:rPr>
                <w:b/>
                <w:bCs/>
                <w:color w:val="000000"/>
                <w:sz w:val="20"/>
                <w:szCs w:val="20"/>
              </w:rPr>
              <w:t>п</w:t>
            </w:r>
            <w:proofErr w:type="spellEnd"/>
            <w:proofErr w:type="gramEnd"/>
            <w:r w:rsidRPr="0099153F">
              <w:rPr>
                <w:b/>
                <w:bCs/>
                <w:color w:val="000000"/>
                <w:sz w:val="20"/>
                <w:szCs w:val="20"/>
              </w:rPr>
              <w:t>/</w:t>
            </w:r>
            <w:proofErr w:type="spellStart"/>
            <w:r w:rsidRPr="0099153F">
              <w:rPr>
                <w:b/>
                <w:bCs/>
                <w:color w:val="000000"/>
                <w:sz w:val="20"/>
                <w:szCs w:val="20"/>
              </w:rPr>
              <w:t>п</w:t>
            </w:r>
            <w:proofErr w:type="spellEnd"/>
          </w:p>
        </w:tc>
        <w:tc>
          <w:tcPr>
            <w:tcW w:w="1550" w:type="dxa"/>
            <w:shd w:val="clear" w:color="auto" w:fill="D9D9D9" w:themeFill="background1" w:themeFillShade="D9"/>
            <w:vAlign w:val="center"/>
          </w:tcPr>
          <w:p w:rsidR="00CC7434" w:rsidRPr="0099153F" w:rsidRDefault="00CC7434" w:rsidP="00094120">
            <w:pPr>
              <w:jc w:val="center"/>
              <w:rPr>
                <w:b/>
                <w:bCs/>
                <w:color w:val="000000"/>
                <w:sz w:val="20"/>
                <w:szCs w:val="20"/>
              </w:rPr>
            </w:pPr>
            <w:r w:rsidRPr="0099153F">
              <w:rPr>
                <w:b/>
                <w:bCs/>
                <w:color w:val="000000"/>
                <w:sz w:val="20"/>
                <w:szCs w:val="20"/>
              </w:rPr>
              <w:t xml:space="preserve">Элемент </w:t>
            </w:r>
            <w:proofErr w:type="spellStart"/>
            <w:proofErr w:type="gramStart"/>
            <w:r w:rsidRPr="0099153F">
              <w:rPr>
                <w:b/>
                <w:bCs/>
                <w:color w:val="000000"/>
                <w:sz w:val="20"/>
                <w:szCs w:val="20"/>
              </w:rPr>
              <w:t>территориаль</w:t>
            </w:r>
            <w:r w:rsidR="0099153F">
              <w:rPr>
                <w:b/>
                <w:bCs/>
                <w:color w:val="000000"/>
                <w:sz w:val="20"/>
                <w:szCs w:val="20"/>
              </w:rPr>
              <w:t>-</w:t>
            </w:r>
            <w:r w:rsidRPr="0099153F">
              <w:rPr>
                <w:b/>
                <w:bCs/>
                <w:color w:val="000000"/>
                <w:sz w:val="20"/>
                <w:szCs w:val="20"/>
              </w:rPr>
              <w:t>ного</w:t>
            </w:r>
            <w:proofErr w:type="spellEnd"/>
            <w:proofErr w:type="gramEnd"/>
            <w:r w:rsidRPr="0099153F">
              <w:rPr>
                <w:b/>
                <w:bCs/>
                <w:color w:val="000000"/>
                <w:sz w:val="20"/>
                <w:szCs w:val="20"/>
              </w:rPr>
              <w:t xml:space="preserve"> деления</w:t>
            </w:r>
          </w:p>
        </w:tc>
        <w:tc>
          <w:tcPr>
            <w:tcW w:w="1201" w:type="dxa"/>
            <w:shd w:val="clear" w:color="auto" w:fill="D9D9D9" w:themeFill="background1" w:themeFillShade="D9"/>
            <w:vAlign w:val="center"/>
          </w:tcPr>
          <w:p w:rsidR="00CC7434" w:rsidRPr="0099153F" w:rsidRDefault="00CC7434" w:rsidP="00094120">
            <w:pPr>
              <w:jc w:val="center"/>
              <w:rPr>
                <w:b/>
                <w:bCs/>
                <w:color w:val="000000"/>
                <w:sz w:val="20"/>
                <w:szCs w:val="20"/>
              </w:rPr>
            </w:pPr>
            <w:r w:rsidRPr="0099153F">
              <w:rPr>
                <w:b/>
                <w:bCs/>
                <w:color w:val="000000"/>
                <w:sz w:val="20"/>
                <w:szCs w:val="20"/>
              </w:rPr>
              <w:t xml:space="preserve">Расход </w:t>
            </w:r>
            <w:proofErr w:type="spellStart"/>
            <w:proofErr w:type="gramStart"/>
            <w:r w:rsidRPr="0099153F">
              <w:rPr>
                <w:b/>
                <w:bCs/>
                <w:color w:val="000000"/>
                <w:sz w:val="20"/>
                <w:szCs w:val="20"/>
              </w:rPr>
              <w:t>теплоно</w:t>
            </w:r>
            <w:r w:rsidR="0099153F">
              <w:rPr>
                <w:b/>
                <w:bCs/>
                <w:color w:val="000000"/>
                <w:sz w:val="20"/>
                <w:szCs w:val="20"/>
              </w:rPr>
              <w:t>-</w:t>
            </w:r>
            <w:r w:rsidRPr="0099153F">
              <w:rPr>
                <w:b/>
                <w:bCs/>
                <w:color w:val="000000"/>
                <w:sz w:val="20"/>
                <w:szCs w:val="20"/>
              </w:rPr>
              <w:t>сителя</w:t>
            </w:r>
            <w:proofErr w:type="spellEnd"/>
            <w:proofErr w:type="gramEnd"/>
            <w:r w:rsidRPr="0099153F">
              <w:rPr>
                <w:b/>
                <w:bCs/>
                <w:color w:val="000000"/>
                <w:sz w:val="20"/>
                <w:szCs w:val="20"/>
              </w:rPr>
              <w:t xml:space="preserve"> на отопление, т/час</w:t>
            </w:r>
          </w:p>
        </w:tc>
        <w:tc>
          <w:tcPr>
            <w:tcW w:w="1149" w:type="dxa"/>
            <w:shd w:val="clear" w:color="auto" w:fill="D9D9D9" w:themeFill="background1" w:themeFillShade="D9"/>
            <w:vAlign w:val="center"/>
          </w:tcPr>
          <w:p w:rsidR="00CC7434" w:rsidRPr="0099153F" w:rsidRDefault="00CC7434" w:rsidP="00094120">
            <w:pPr>
              <w:jc w:val="center"/>
              <w:rPr>
                <w:b/>
                <w:bCs/>
                <w:color w:val="000000"/>
                <w:sz w:val="20"/>
                <w:szCs w:val="20"/>
              </w:rPr>
            </w:pPr>
            <w:r w:rsidRPr="0099153F">
              <w:rPr>
                <w:b/>
                <w:bCs/>
                <w:color w:val="000000"/>
                <w:sz w:val="20"/>
                <w:szCs w:val="20"/>
              </w:rPr>
              <w:t xml:space="preserve">Расход </w:t>
            </w:r>
            <w:proofErr w:type="spellStart"/>
            <w:proofErr w:type="gramStart"/>
            <w:r w:rsidRPr="0099153F">
              <w:rPr>
                <w:b/>
                <w:bCs/>
                <w:color w:val="000000"/>
                <w:sz w:val="20"/>
                <w:szCs w:val="20"/>
              </w:rPr>
              <w:t>теплоно</w:t>
            </w:r>
            <w:r w:rsidR="0099153F">
              <w:rPr>
                <w:b/>
                <w:bCs/>
                <w:color w:val="000000"/>
                <w:sz w:val="20"/>
                <w:szCs w:val="20"/>
              </w:rPr>
              <w:t>-</w:t>
            </w:r>
            <w:r w:rsidRPr="0099153F">
              <w:rPr>
                <w:b/>
                <w:bCs/>
                <w:color w:val="000000"/>
                <w:sz w:val="20"/>
                <w:szCs w:val="20"/>
              </w:rPr>
              <w:t>сителя</w:t>
            </w:r>
            <w:proofErr w:type="spellEnd"/>
            <w:proofErr w:type="gramEnd"/>
            <w:r w:rsidRPr="0099153F">
              <w:rPr>
                <w:b/>
                <w:bCs/>
                <w:color w:val="000000"/>
                <w:sz w:val="20"/>
                <w:szCs w:val="20"/>
              </w:rPr>
              <w:t xml:space="preserve"> на ГВС, т/час</w:t>
            </w:r>
          </w:p>
        </w:tc>
        <w:tc>
          <w:tcPr>
            <w:tcW w:w="1112" w:type="dxa"/>
            <w:shd w:val="clear" w:color="auto" w:fill="D9D9D9" w:themeFill="background1" w:themeFillShade="D9"/>
            <w:vAlign w:val="center"/>
          </w:tcPr>
          <w:p w:rsidR="00CC7434" w:rsidRPr="0099153F" w:rsidRDefault="00CC7434" w:rsidP="00094120">
            <w:pPr>
              <w:jc w:val="center"/>
              <w:rPr>
                <w:b/>
                <w:bCs/>
                <w:color w:val="000000"/>
                <w:sz w:val="20"/>
                <w:szCs w:val="20"/>
              </w:rPr>
            </w:pPr>
            <w:r w:rsidRPr="0099153F">
              <w:rPr>
                <w:b/>
                <w:bCs/>
                <w:color w:val="000000"/>
                <w:sz w:val="20"/>
                <w:szCs w:val="20"/>
              </w:rPr>
              <w:t xml:space="preserve">Расход </w:t>
            </w:r>
            <w:proofErr w:type="spellStart"/>
            <w:proofErr w:type="gramStart"/>
            <w:r w:rsidRPr="0099153F">
              <w:rPr>
                <w:b/>
                <w:bCs/>
                <w:color w:val="000000"/>
                <w:sz w:val="20"/>
                <w:szCs w:val="20"/>
              </w:rPr>
              <w:t>теплоно</w:t>
            </w:r>
            <w:r w:rsidR="0099153F">
              <w:rPr>
                <w:b/>
                <w:bCs/>
                <w:color w:val="000000"/>
                <w:sz w:val="20"/>
                <w:szCs w:val="20"/>
              </w:rPr>
              <w:t>-</w:t>
            </w:r>
            <w:r w:rsidRPr="0099153F">
              <w:rPr>
                <w:b/>
                <w:bCs/>
                <w:color w:val="000000"/>
                <w:sz w:val="20"/>
                <w:szCs w:val="20"/>
              </w:rPr>
              <w:t>сителя</w:t>
            </w:r>
            <w:proofErr w:type="spellEnd"/>
            <w:proofErr w:type="gramEnd"/>
            <w:r w:rsidRPr="0099153F">
              <w:rPr>
                <w:b/>
                <w:bCs/>
                <w:color w:val="000000"/>
                <w:sz w:val="20"/>
                <w:szCs w:val="20"/>
              </w:rPr>
              <w:t xml:space="preserve"> на </w:t>
            </w:r>
            <w:proofErr w:type="spellStart"/>
            <w:r w:rsidRPr="0099153F">
              <w:rPr>
                <w:b/>
                <w:bCs/>
                <w:color w:val="000000"/>
                <w:sz w:val="20"/>
                <w:szCs w:val="20"/>
              </w:rPr>
              <w:t>вентиля</w:t>
            </w:r>
            <w:r w:rsidR="0099153F">
              <w:rPr>
                <w:b/>
                <w:bCs/>
                <w:color w:val="000000"/>
                <w:sz w:val="20"/>
                <w:szCs w:val="20"/>
              </w:rPr>
              <w:t>-</w:t>
            </w:r>
            <w:r w:rsidRPr="0099153F">
              <w:rPr>
                <w:b/>
                <w:bCs/>
                <w:color w:val="000000"/>
                <w:sz w:val="20"/>
                <w:szCs w:val="20"/>
              </w:rPr>
              <w:t>цию</w:t>
            </w:r>
            <w:proofErr w:type="spellEnd"/>
            <w:r w:rsidRPr="0099153F">
              <w:rPr>
                <w:b/>
                <w:bCs/>
                <w:color w:val="000000"/>
                <w:sz w:val="20"/>
                <w:szCs w:val="20"/>
              </w:rPr>
              <w:t>, т/час</w:t>
            </w:r>
          </w:p>
        </w:tc>
        <w:tc>
          <w:tcPr>
            <w:tcW w:w="1013" w:type="dxa"/>
            <w:shd w:val="clear" w:color="auto" w:fill="D9D9D9" w:themeFill="background1" w:themeFillShade="D9"/>
            <w:vAlign w:val="center"/>
          </w:tcPr>
          <w:p w:rsidR="00CC7434" w:rsidRPr="0099153F" w:rsidRDefault="00CC7434" w:rsidP="00094120">
            <w:pPr>
              <w:jc w:val="center"/>
              <w:rPr>
                <w:b/>
                <w:bCs/>
                <w:color w:val="000000"/>
                <w:sz w:val="20"/>
                <w:szCs w:val="20"/>
              </w:rPr>
            </w:pPr>
            <w:r w:rsidRPr="0099153F">
              <w:rPr>
                <w:b/>
                <w:bCs/>
                <w:color w:val="000000"/>
                <w:sz w:val="20"/>
                <w:szCs w:val="20"/>
              </w:rPr>
              <w:t xml:space="preserve">Расход </w:t>
            </w:r>
            <w:proofErr w:type="spellStart"/>
            <w:proofErr w:type="gramStart"/>
            <w:r w:rsidRPr="0099153F">
              <w:rPr>
                <w:b/>
                <w:bCs/>
                <w:color w:val="000000"/>
                <w:sz w:val="20"/>
                <w:szCs w:val="20"/>
              </w:rPr>
              <w:t>теплоно</w:t>
            </w:r>
            <w:r w:rsidR="0099153F">
              <w:rPr>
                <w:b/>
                <w:bCs/>
                <w:color w:val="000000"/>
                <w:sz w:val="20"/>
                <w:szCs w:val="20"/>
              </w:rPr>
              <w:t>-</w:t>
            </w:r>
            <w:r w:rsidRPr="0099153F">
              <w:rPr>
                <w:b/>
                <w:bCs/>
                <w:color w:val="000000"/>
                <w:sz w:val="20"/>
                <w:szCs w:val="20"/>
              </w:rPr>
              <w:t>сителя</w:t>
            </w:r>
            <w:proofErr w:type="spellEnd"/>
            <w:proofErr w:type="gramEnd"/>
            <w:r w:rsidRPr="0099153F">
              <w:rPr>
                <w:b/>
                <w:bCs/>
                <w:color w:val="000000"/>
                <w:sz w:val="20"/>
                <w:szCs w:val="20"/>
              </w:rPr>
              <w:t>, т/ч</w:t>
            </w:r>
          </w:p>
        </w:tc>
        <w:tc>
          <w:tcPr>
            <w:tcW w:w="252" w:type="dxa"/>
            <w:shd w:val="clear" w:color="auto" w:fill="D9D9D9" w:themeFill="background1" w:themeFillShade="D9"/>
            <w:noWrap/>
            <w:vAlign w:val="bottom"/>
          </w:tcPr>
          <w:p w:rsidR="00CC7434" w:rsidRPr="0099153F" w:rsidRDefault="00CC7434" w:rsidP="00094120">
            <w:pPr>
              <w:jc w:val="center"/>
              <w:rPr>
                <w:b/>
                <w:bCs/>
                <w:color w:val="000000"/>
                <w:sz w:val="20"/>
                <w:szCs w:val="20"/>
              </w:rPr>
            </w:pPr>
          </w:p>
        </w:tc>
        <w:tc>
          <w:tcPr>
            <w:tcW w:w="1200" w:type="dxa"/>
            <w:shd w:val="clear" w:color="auto" w:fill="D9D9D9" w:themeFill="background1" w:themeFillShade="D9"/>
            <w:vAlign w:val="center"/>
          </w:tcPr>
          <w:p w:rsidR="00CC7434" w:rsidRPr="0099153F" w:rsidRDefault="00CC7434" w:rsidP="00094120">
            <w:pPr>
              <w:jc w:val="center"/>
              <w:rPr>
                <w:b/>
                <w:bCs/>
                <w:color w:val="000000"/>
                <w:sz w:val="20"/>
                <w:szCs w:val="20"/>
              </w:rPr>
            </w:pPr>
            <w:r w:rsidRPr="0099153F">
              <w:rPr>
                <w:b/>
                <w:bCs/>
                <w:color w:val="000000"/>
                <w:sz w:val="20"/>
                <w:szCs w:val="20"/>
              </w:rPr>
              <w:t xml:space="preserve">Расход </w:t>
            </w:r>
            <w:proofErr w:type="spellStart"/>
            <w:proofErr w:type="gramStart"/>
            <w:r w:rsidRPr="0099153F">
              <w:rPr>
                <w:b/>
                <w:bCs/>
                <w:color w:val="000000"/>
                <w:sz w:val="20"/>
                <w:szCs w:val="20"/>
              </w:rPr>
              <w:t>теплоно</w:t>
            </w:r>
            <w:r w:rsidR="0099153F">
              <w:rPr>
                <w:b/>
                <w:bCs/>
                <w:color w:val="000000"/>
                <w:sz w:val="20"/>
                <w:szCs w:val="20"/>
              </w:rPr>
              <w:t>-</w:t>
            </w:r>
            <w:r w:rsidRPr="0099153F">
              <w:rPr>
                <w:b/>
                <w:bCs/>
                <w:color w:val="000000"/>
                <w:sz w:val="20"/>
                <w:szCs w:val="20"/>
              </w:rPr>
              <w:t>сителя</w:t>
            </w:r>
            <w:proofErr w:type="spellEnd"/>
            <w:proofErr w:type="gramEnd"/>
            <w:r w:rsidRPr="0099153F">
              <w:rPr>
                <w:b/>
                <w:bCs/>
                <w:color w:val="000000"/>
                <w:sz w:val="20"/>
                <w:szCs w:val="20"/>
              </w:rPr>
              <w:t xml:space="preserve"> на отопление, т/час</w:t>
            </w:r>
          </w:p>
        </w:tc>
        <w:tc>
          <w:tcPr>
            <w:tcW w:w="1139" w:type="dxa"/>
            <w:shd w:val="clear" w:color="auto" w:fill="D9D9D9" w:themeFill="background1" w:themeFillShade="D9"/>
            <w:vAlign w:val="center"/>
          </w:tcPr>
          <w:p w:rsidR="00CC7434" w:rsidRPr="0099153F" w:rsidRDefault="00CC7434" w:rsidP="00094120">
            <w:pPr>
              <w:jc w:val="center"/>
              <w:rPr>
                <w:b/>
                <w:bCs/>
                <w:color w:val="000000"/>
                <w:sz w:val="20"/>
                <w:szCs w:val="20"/>
              </w:rPr>
            </w:pPr>
            <w:r w:rsidRPr="0099153F">
              <w:rPr>
                <w:b/>
                <w:bCs/>
                <w:color w:val="000000"/>
                <w:sz w:val="20"/>
                <w:szCs w:val="20"/>
              </w:rPr>
              <w:t xml:space="preserve">Расход </w:t>
            </w:r>
            <w:proofErr w:type="spellStart"/>
            <w:proofErr w:type="gramStart"/>
            <w:r w:rsidRPr="0099153F">
              <w:rPr>
                <w:b/>
                <w:bCs/>
                <w:color w:val="000000"/>
                <w:sz w:val="20"/>
                <w:szCs w:val="20"/>
              </w:rPr>
              <w:t>теплоно</w:t>
            </w:r>
            <w:r w:rsidR="0099153F">
              <w:rPr>
                <w:b/>
                <w:bCs/>
                <w:color w:val="000000"/>
                <w:sz w:val="20"/>
                <w:szCs w:val="20"/>
              </w:rPr>
              <w:t>-</w:t>
            </w:r>
            <w:r w:rsidRPr="0099153F">
              <w:rPr>
                <w:b/>
                <w:bCs/>
                <w:color w:val="000000"/>
                <w:sz w:val="20"/>
                <w:szCs w:val="20"/>
              </w:rPr>
              <w:t>сителя</w:t>
            </w:r>
            <w:proofErr w:type="spellEnd"/>
            <w:proofErr w:type="gramEnd"/>
            <w:r w:rsidRPr="0099153F">
              <w:rPr>
                <w:b/>
                <w:bCs/>
                <w:color w:val="000000"/>
                <w:sz w:val="20"/>
                <w:szCs w:val="20"/>
              </w:rPr>
              <w:t xml:space="preserve"> на ГВС, т/час</w:t>
            </w:r>
          </w:p>
        </w:tc>
        <w:tc>
          <w:tcPr>
            <w:tcW w:w="1187" w:type="dxa"/>
            <w:shd w:val="clear" w:color="auto" w:fill="D9D9D9" w:themeFill="background1" w:themeFillShade="D9"/>
            <w:vAlign w:val="center"/>
          </w:tcPr>
          <w:p w:rsidR="00CC7434" w:rsidRPr="0099153F" w:rsidRDefault="00CC7434" w:rsidP="00094120">
            <w:pPr>
              <w:jc w:val="center"/>
              <w:rPr>
                <w:b/>
                <w:bCs/>
                <w:color w:val="000000"/>
                <w:sz w:val="20"/>
                <w:szCs w:val="20"/>
              </w:rPr>
            </w:pPr>
            <w:r w:rsidRPr="0099153F">
              <w:rPr>
                <w:b/>
                <w:bCs/>
                <w:color w:val="000000"/>
                <w:sz w:val="20"/>
                <w:szCs w:val="20"/>
              </w:rPr>
              <w:t xml:space="preserve">Расход </w:t>
            </w:r>
            <w:proofErr w:type="spellStart"/>
            <w:proofErr w:type="gramStart"/>
            <w:r w:rsidRPr="0099153F">
              <w:rPr>
                <w:b/>
                <w:bCs/>
                <w:color w:val="000000"/>
                <w:sz w:val="20"/>
                <w:szCs w:val="20"/>
              </w:rPr>
              <w:t>теплоно</w:t>
            </w:r>
            <w:r w:rsidR="0099153F">
              <w:rPr>
                <w:b/>
                <w:bCs/>
                <w:color w:val="000000"/>
                <w:sz w:val="20"/>
                <w:szCs w:val="20"/>
              </w:rPr>
              <w:t>-</w:t>
            </w:r>
            <w:r w:rsidRPr="0099153F">
              <w:rPr>
                <w:b/>
                <w:bCs/>
                <w:color w:val="000000"/>
                <w:sz w:val="20"/>
                <w:szCs w:val="20"/>
              </w:rPr>
              <w:t>сителя</w:t>
            </w:r>
            <w:proofErr w:type="spellEnd"/>
            <w:proofErr w:type="gramEnd"/>
            <w:r w:rsidRPr="0099153F">
              <w:rPr>
                <w:b/>
                <w:bCs/>
                <w:color w:val="000000"/>
                <w:sz w:val="20"/>
                <w:szCs w:val="20"/>
              </w:rPr>
              <w:t xml:space="preserve"> на </w:t>
            </w:r>
            <w:proofErr w:type="spellStart"/>
            <w:r w:rsidRPr="0099153F">
              <w:rPr>
                <w:b/>
                <w:bCs/>
                <w:color w:val="000000"/>
                <w:sz w:val="20"/>
                <w:szCs w:val="20"/>
              </w:rPr>
              <w:t>вентиля</w:t>
            </w:r>
            <w:r w:rsidR="0099153F">
              <w:rPr>
                <w:b/>
                <w:bCs/>
                <w:color w:val="000000"/>
                <w:sz w:val="20"/>
                <w:szCs w:val="20"/>
              </w:rPr>
              <w:t>-</w:t>
            </w:r>
            <w:r w:rsidRPr="0099153F">
              <w:rPr>
                <w:b/>
                <w:bCs/>
                <w:color w:val="000000"/>
                <w:sz w:val="20"/>
                <w:szCs w:val="20"/>
              </w:rPr>
              <w:t>цию</w:t>
            </w:r>
            <w:proofErr w:type="spellEnd"/>
            <w:r w:rsidRPr="0099153F">
              <w:rPr>
                <w:b/>
                <w:bCs/>
                <w:color w:val="000000"/>
                <w:sz w:val="20"/>
                <w:szCs w:val="20"/>
              </w:rPr>
              <w:t>, т/час</w:t>
            </w:r>
          </w:p>
        </w:tc>
        <w:tc>
          <w:tcPr>
            <w:tcW w:w="1013" w:type="dxa"/>
            <w:shd w:val="clear" w:color="auto" w:fill="D9D9D9" w:themeFill="background1" w:themeFillShade="D9"/>
            <w:vAlign w:val="center"/>
          </w:tcPr>
          <w:p w:rsidR="00CC7434" w:rsidRPr="0099153F" w:rsidRDefault="00CC7434" w:rsidP="0099153F">
            <w:pPr>
              <w:tabs>
                <w:tab w:val="left" w:pos="1175"/>
              </w:tabs>
              <w:jc w:val="center"/>
              <w:rPr>
                <w:b/>
                <w:bCs/>
                <w:color w:val="000000"/>
                <w:sz w:val="20"/>
                <w:szCs w:val="20"/>
              </w:rPr>
            </w:pPr>
            <w:r w:rsidRPr="0099153F">
              <w:rPr>
                <w:b/>
                <w:bCs/>
                <w:color w:val="000000"/>
                <w:sz w:val="20"/>
                <w:szCs w:val="20"/>
              </w:rPr>
              <w:t xml:space="preserve">Расход </w:t>
            </w:r>
            <w:proofErr w:type="spellStart"/>
            <w:proofErr w:type="gramStart"/>
            <w:r w:rsidRPr="0099153F">
              <w:rPr>
                <w:b/>
                <w:bCs/>
                <w:color w:val="000000"/>
                <w:sz w:val="20"/>
                <w:szCs w:val="20"/>
              </w:rPr>
              <w:t>теплоно</w:t>
            </w:r>
            <w:r w:rsidR="0099153F">
              <w:rPr>
                <w:b/>
                <w:bCs/>
                <w:color w:val="000000"/>
                <w:sz w:val="20"/>
                <w:szCs w:val="20"/>
              </w:rPr>
              <w:t>-</w:t>
            </w:r>
            <w:r w:rsidRPr="0099153F">
              <w:rPr>
                <w:b/>
                <w:bCs/>
                <w:color w:val="000000"/>
                <w:sz w:val="20"/>
                <w:szCs w:val="20"/>
              </w:rPr>
              <w:t>сителя</w:t>
            </w:r>
            <w:proofErr w:type="spellEnd"/>
            <w:proofErr w:type="gramEnd"/>
            <w:r w:rsidRPr="0099153F">
              <w:rPr>
                <w:b/>
                <w:bCs/>
                <w:color w:val="000000"/>
                <w:sz w:val="20"/>
                <w:szCs w:val="20"/>
              </w:rPr>
              <w:t>, т/ч</w:t>
            </w:r>
          </w:p>
        </w:tc>
        <w:tc>
          <w:tcPr>
            <w:tcW w:w="236" w:type="dxa"/>
            <w:shd w:val="clear" w:color="auto" w:fill="D9D9D9" w:themeFill="background1" w:themeFillShade="D9"/>
            <w:vAlign w:val="center"/>
          </w:tcPr>
          <w:p w:rsidR="00CC7434" w:rsidRPr="0099153F" w:rsidRDefault="00CC7434" w:rsidP="00094120">
            <w:pPr>
              <w:jc w:val="center"/>
              <w:rPr>
                <w:b/>
                <w:bCs/>
                <w:color w:val="000000"/>
                <w:sz w:val="20"/>
                <w:szCs w:val="20"/>
              </w:rPr>
            </w:pPr>
          </w:p>
        </w:tc>
        <w:tc>
          <w:tcPr>
            <w:tcW w:w="1037" w:type="dxa"/>
            <w:shd w:val="clear" w:color="auto" w:fill="D9D9D9" w:themeFill="background1" w:themeFillShade="D9"/>
            <w:vAlign w:val="center"/>
          </w:tcPr>
          <w:p w:rsidR="00CC7434" w:rsidRPr="0099153F" w:rsidRDefault="00CC7434" w:rsidP="00094120">
            <w:pPr>
              <w:jc w:val="center"/>
              <w:rPr>
                <w:b/>
                <w:bCs/>
                <w:color w:val="000000"/>
                <w:sz w:val="20"/>
                <w:szCs w:val="20"/>
              </w:rPr>
            </w:pPr>
            <w:r w:rsidRPr="0099153F">
              <w:rPr>
                <w:b/>
                <w:bCs/>
                <w:color w:val="000000"/>
                <w:sz w:val="20"/>
                <w:szCs w:val="20"/>
              </w:rPr>
              <w:t xml:space="preserve">Прирост расхода </w:t>
            </w:r>
            <w:proofErr w:type="spellStart"/>
            <w:proofErr w:type="gramStart"/>
            <w:r w:rsidRPr="0099153F">
              <w:rPr>
                <w:b/>
                <w:bCs/>
                <w:color w:val="000000"/>
                <w:sz w:val="20"/>
                <w:szCs w:val="20"/>
              </w:rPr>
              <w:t>теплоно</w:t>
            </w:r>
            <w:r w:rsidR="0099153F">
              <w:rPr>
                <w:b/>
                <w:bCs/>
                <w:color w:val="000000"/>
                <w:sz w:val="20"/>
                <w:szCs w:val="20"/>
              </w:rPr>
              <w:t>-</w:t>
            </w:r>
            <w:r w:rsidRPr="0099153F">
              <w:rPr>
                <w:b/>
                <w:bCs/>
                <w:color w:val="000000"/>
                <w:sz w:val="20"/>
                <w:szCs w:val="20"/>
              </w:rPr>
              <w:t>сителя</w:t>
            </w:r>
            <w:proofErr w:type="spellEnd"/>
            <w:proofErr w:type="gramEnd"/>
            <w:r w:rsidRPr="0099153F">
              <w:rPr>
                <w:b/>
                <w:bCs/>
                <w:color w:val="000000"/>
                <w:sz w:val="20"/>
                <w:szCs w:val="20"/>
              </w:rPr>
              <w:t xml:space="preserve"> на отопление, т/час</w:t>
            </w:r>
          </w:p>
        </w:tc>
        <w:tc>
          <w:tcPr>
            <w:tcW w:w="1155" w:type="dxa"/>
            <w:shd w:val="clear" w:color="auto" w:fill="D9D9D9" w:themeFill="background1" w:themeFillShade="D9"/>
            <w:vAlign w:val="center"/>
          </w:tcPr>
          <w:p w:rsidR="00CC7434" w:rsidRPr="0099153F" w:rsidRDefault="00CC7434" w:rsidP="00094120">
            <w:pPr>
              <w:jc w:val="center"/>
              <w:rPr>
                <w:b/>
                <w:bCs/>
                <w:color w:val="000000"/>
                <w:sz w:val="20"/>
                <w:szCs w:val="20"/>
              </w:rPr>
            </w:pPr>
            <w:r w:rsidRPr="0099153F">
              <w:rPr>
                <w:b/>
                <w:bCs/>
                <w:color w:val="000000"/>
                <w:sz w:val="20"/>
                <w:szCs w:val="20"/>
              </w:rPr>
              <w:t xml:space="preserve">Прирост расхода </w:t>
            </w:r>
            <w:proofErr w:type="spellStart"/>
            <w:proofErr w:type="gramStart"/>
            <w:r w:rsidRPr="0099153F">
              <w:rPr>
                <w:b/>
                <w:bCs/>
                <w:color w:val="000000"/>
                <w:sz w:val="20"/>
                <w:szCs w:val="20"/>
              </w:rPr>
              <w:t>теплоно</w:t>
            </w:r>
            <w:r w:rsidR="0099153F">
              <w:rPr>
                <w:b/>
                <w:bCs/>
                <w:color w:val="000000"/>
                <w:sz w:val="20"/>
                <w:szCs w:val="20"/>
              </w:rPr>
              <w:t>-</w:t>
            </w:r>
            <w:r w:rsidRPr="0099153F">
              <w:rPr>
                <w:b/>
                <w:bCs/>
                <w:color w:val="000000"/>
                <w:sz w:val="20"/>
                <w:szCs w:val="20"/>
              </w:rPr>
              <w:t>сителя</w:t>
            </w:r>
            <w:proofErr w:type="spellEnd"/>
            <w:proofErr w:type="gramEnd"/>
            <w:r w:rsidRPr="0099153F">
              <w:rPr>
                <w:b/>
                <w:bCs/>
                <w:color w:val="000000"/>
                <w:sz w:val="20"/>
                <w:szCs w:val="20"/>
              </w:rPr>
              <w:t xml:space="preserve"> на ГВС, т/час</w:t>
            </w:r>
          </w:p>
        </w:tc>
        <w:tc>
          <w:tcPr>
            <w:tcW w:w="1202" w:type="dxa"/>
            <w:shd w:val="clear" w:color="auto" w:fill="D9D9D9" w:themeFill="background1" w:themeFillShade="D9"/>
            <w:vAlign w:val="center"/>
          </w:tcPr>
          <w:p w:rsidR="00CC7434" w:rsidRPr="0099153F" w:rsidRDefault="00CC7434" w:rsidP="00094120">
            <w:pPr>
              <w:jc w:val="center"/>
              <w:rPr>
                <w:b/>
                <w:bCs/>
                <w:color w:val="000000"/>
                <w:sz w:val="20"/>
                <w:szCs w:val="20"/>
              </w:rPr>
            </w:pPr>
            <w:r w:rsidRPr="0099153F">
              <w:rPr>
                <w:b/>
                <w:bCs/>
                <w:color w:val="000000"/>
                <w:sz w:val="20"/>
                <w:szCs w:val="20"/>
              </w:rPr>
              <w:t xml:space="preserve">Прирост расхода </w:t>
            </w:r>
            <w:proofErr w:type="spellStart"/>
            <w:proofErr w:type="gramStart"/>
            <w:r w:rsidRPr="0099153F">
              <w:rPr>
                <w:b/>
                <w:bCs/>
                <w:color w:val="000000"/>
                <w:sz w:val="20"/>
                <w:szCs w:val="20"/>
              </w:rPr>
              <w:t>теплоно</w:t>
            </w:r>
            <w:r w:rsidR="0099153F">
              <w:rPr>
                <w:b/>
                <w:bCs/>
                <w:color w:val="000000"/>
                <w:sz w:val="20"/>
                <w:szCs w:val="20"/>
              </w:rPr>
              <w:t>-</w:t>
            </w:r>
            <w:r w:rsidRPr="0099153F">
              <w:rPr>
                <w:b/>
                <w:bCs/>
                <w:color w:val="000000"/>
                <w:sz w:val="20"/>
                <w:szCs w:val="20"/>
              </w:rPr>
              <w:t>сителя</w:t>
            </w:r>
            <w:proofErr w:type="spellEnd"/>
            <w:proofErr w:type="gramEnd"/>
            <w:r w:rsidRPr="0099153F">
              <w:rPr>
                <w:b/>
                <w:bCs/>
                <w:color w:val="000000"/>
                <w:sz w:val="20"/>
                <w:szCs w:val="20"/>
              </w:rPr>
              <w:t xml:space="preserve"> на </w:t>
            </w:r>
            <w:proofErr w:type="spellStart"/>
            <w:r w:rsidRPr="0099153F">
              <w:rPr>
                <w:b/>
                <w:bCs/>
                <w:color w:val="000000"/>
                <w:sz w:val="20"/>
                <w:szCs w:val="20"/>
              </w:rPr>
              <w:t>вентиля</w:t>
            </w:r>
            <w:r w:rsidR="0099153F">
              <w:rPr>
                <w:b/>
                <w:bCs/>
                <w:color w:val="000000"/>
                <w:sz w:val="20"/>
                <w:szCs w:val="20"/>
              </w:rPr>
              <w:t>-</w:t>
            </w:r>
            <w:r w:rsidRPr="0099153F">
              <w:rPr>
                <w:b/>
                <w:bCs/>
                <w:color w:val="000000"/>
                <w:sz w:val="20"/>
                <w:szCs w:val="20"/>
              </w:rPr>
              <w:t>цию</w:t>
            </w:r>
            <w:proofErr w:type="spellEnd"/>
            <w:r w:rsidRPr="0099153F">
              <w:rPr>
                <w:b/>
                <w:bCs/>
                <w:color w:val="000000"/>
                <w:sz w:val="20"/>
                <w:szCs w:val="20"/>
              </w:rPr>
              <w:t>, т/час</w:t>
            </w:r>
          </w:p>
        </w:tc>
        <w:tc>
          <w:tcPr>
            <w:tcW w:w="1100" w:type="dxa"/>
            <w:shd w:val="clear" w:color="auto" w:fill="D9D9D9" w:themeFill="background1" w:themeFillShade="D9"/>
            <w:vAlign w:val="center"/>
          </w:tcPr>
          <w:p w:rsidR="00CC7434" w:rsidRPr="0099153F" w:rsidRDefault="00CC7434" w:rsidP="00094120">
            <w:pPr>
              <w:jc w:val="center"/>
              <w:rPr>
                <w:b/>
                <w:bCs/>
                <w:color w:val="000000"/>
                <w:sz w:val="20"/>
                <w:szCs w:val="20"/>
              </w:rPr>
            </w:pPr>
            <w:r w:rsidRPr="0099153F">
              <w:rPr>
                <w:b/>
                <w:bCs/>
                <w:color w:val="000000"/>
                <w:sz w:val="20"/>
                <w:szCs w:val="20"/>
              </w:rPr>
              <w:t xml:space="preserve">Прирост расхода </w:t>
            </w:r>
            <w:proofErr w:type="spellStart"/>
            <w:proofErr w:type="gramStart"/>
            <w:r w:rsidRPr="0099153F">
              <w:rPr>
                <w:b/>
                <w:bCs/>
                <w:color w:val="000000"/>
                <w:sz w:val="20"/>
                <w:szCs w:val="20"/>
              </w:rPr>
              <w:t>теплоно</w:t>
            </w:r>
            <w:r w:rsidR="0099153F">
              <w:rPr>
                <w:b/>
                <w:bCs/>
                <w:color w:val="000000"/>
                <w:sz w:val="20"/>
                <w:szCs w:val="20"/>
              </w:rPr>
              <w:t>-</w:t>
            </w:r>
            <w:r w:rsidRPr="0099153F">
              <w:rPr>
                <w:b/>
                <w:bCs/>
                <w:color w:val="000000"/>
                <w:sz w:val="20"/>
                <w:szCs w:val="20"/>
              </w:rPr>
              <w:t>сителя</w:t>
            </w:r>
            <w:proofErr w:type="spellEnd"/>
            <w:proofErr w:type="gramEnd"/>
            <w:r w:rsidRPr="0099153F">
              <w:rPr>
                <w:b/>
                <w:bCs/>
                <w:color w:val="000000"/>
                <w:sz w:val="20"/>
                <w:szCs w:val="20"/>
              </w:rPr>
              <w:t>, т/ч</w:t>
            </w:r>
          </w:p>
        </w:tc>
      </w:tr>
      <w:tr w:rsidR="0099153F" w:rsidRPr="0099153F" w:rsidTr="00094120">
        <w:trPr>
          <w:trHeight w:val="313"/>
          <w:jc w:val="center"/>
        </w:trPr>
        <w:tc>
          <w:tcPr>
            <w:tcW w:w="504" w:type="dxa"/>
            <w:vAlign w:val="center"/>
          </w:tcPr>
          <w:p w:rsidR="00CC7434" w:rsidRPr="0099153F" w:rsidRDefault="00CC7434" w:rsidP="00094120">
            <w:pPr>
              <w:jc w:val="center"/>
              <w:rPr>
                <w:color w:val="000000"/>
                <w:sz w:val="20"/>
                <w:szCs w:val="20"/>
              </w:rPr>
            </w:pPr>
            <w:r w:rsidRPr="0099153F">
              <w:rPr>
                <w:color w:val="000000"/>
                <w:sz w:val="20"/>
                <w:szCs w:val="20"/>
              </w:rPr>
              <w:t>1</w:t>
            </w:r>
          </w:p>
        </w:tc>
        <w:tc>
          <w:tcPr>
            <w:tcW w:w="1550" w:type="dxa"/>
            <w:shd w:val="clear" w:color="000000" w:fill="FFFFFF"/>
            <w:vAlign w:val="center"/>
          </w:tcPr>
          <w:p w:rsidR="00CC7434" w:rsidRPr="0099153F" w:rsidRDefault="00CC7434" w:rsidP="00094120">
            <w:pPr>
              <w:jc w:val="center"/>
              <w:rPr>
                <w:color w:val="000000"/>
                <w:sz w:val="20"/>
                <w:szCs w:val="20"/>
              </w:rPr>
            </w:pPr>
            <w:proofErr w:type="spellStart"/>
            <w:proofErr w:type="gramStart"/>
            <w:r w:rsidRPr="0099153F">
              <w:rPr>
                <w:color w:val="000000"/>
                <w:sz w:val="20"/>
                <w:szCs w:val="20"/>
              </w:rPr>
              <w:t>C</w:t>
            </w:r>
            <w:proofErr w:type="gramEnd"/>
            <w:r w:rsidRPr="0099153F">
              <w:rPr>
                <w:color w:val="000000"/>
                <w:sz w:val="20"/>
                <w:szCs w:val="20"/>
              </w:rPr>
              <w:t>тарый</w:t>
            </w:r>
            <w:proofErr w:type="spellEnd"/>
            <w:r w:rsidRPr="0099153F">
              <w:rPr>
                <w:color w:val="000000"/>
                <w:sz w:val="20"/>
                <w:szCs w:val="20"/>
              </w:rPr>
              <w:t xml:space="preserve"> город</w:t>
            </w:r>
          </w:p>
        </w:tc>
        <w:tc>
          <w:tcPr>
            <w:tcW w:w="1201" w:type="dxa"/>
            <w:vAlign w:val="center"/>
          </w:tcPr>
          <w:p w:rsidR="00CC7434" w:rsidRPr="0099153F" w:rsidRDefault="00CC7434" w:rsidP="00094120">
            <w:pPr>
              <w:jc w:val="center"/>
              <w:rPr>
                <w:color w:val="000000"/>
                <w:sz w:val="20"/>
                <w:szCs w:val="20"/>
              </w:rPr>
            </w:pPr>
            <w:r w:rsidRPr="0099153F">
              <w:rPr>
                <w:color w:val="000000"/>
                <w:sz w:val="20"/>
                <w:szCs w:val="20"/>
              </w:rPr>
              <w:t>573,6</w:t>
            </w:r>
          </w:p>
        </w:tc>
        <w:tc>
          <w:tcPr>
            <w:tcW w:w="1149" w:type="dxa"/>
            <w:vAlign w:val="center"/>
          </w:tcPr>
          <w:p w:rsidR="00CC7434" w:rsidRPr="0099153F" w:rsidRDefault="00CC7434" w:rsidP="00094120">
            <w:pPr>
              <w:jc w:val="center"/>
              <w:rPr>
                <w:color w:val="000000"/>
                <w:sz w:val="20"/>
                <w:szCs w:val="20"/>
              </w:rPr>
            </w:pPr>
            <w:r w:rsidRPr="0099153F">
              <w:rPr>
                <w:color w:val="000000"/>
                <w:sz w:val="20"/>
                <w:szCs w:val="20"/>
              </w:rPr>
              <w:t>18</w:t>
            </w:r>
          </w:p>
        </w:tc>
        <w:tc>
          <w:tcPr>
            <w:tcW w:w="1112" w:type="dxa"/>
            <w:vAlign w:val="center"/>
          </w:tcPr>
          <w:p w:rsidR="00CC7434" w:rsidRPr="0099153F" w:rsidRDefault="00CC7434" w:rsidP="00094120">
            <w:pPr>
              <w:jc w:val="center"/>
              <w:rPr>
                <w:color w:val="000000"/>
                <w:sz w:val="20"/>
                <w:szCs w:val="20"/>
              </w:rPr>
            </w:pPr>
            <w:r w:rsidRPr="0099153F">
              <w:rPr>
                <w:color w:val="000000"/>
                <w:sz w:val="20"/>
                <w:szCs w:val="20"/>
              </w:rPr>
              <w:t>0</w:t>
            </w:r>
          </w:p>
        </w:tc>
        <w:tc>
          <w:tcPr>
            <w:tcW w:w="1013" w:type="dxa"/>
            <w:vAlign w:val="center"/>
          </w:tcPr>
          <w:p w:rsidR="00CC7434" w:rsidRPr="0099153F" w:rsidRDefault="00CC7434" w:rsidP="00094120">
            <w:pPr>
              <w:jc w:val="center"/>
              <w:rPr>
                <w:color w:val="000000"/>
                <w:sz w:val="20"/>
                <w:szCs w:val="20"/>
              </w:rPr>
            </w:pPr>
            <w:r w:rsidRPr="0099153F">
              <w:rPr>
                <w:color w:val="000000"/>
                <w:sz w:val="20"/>
                <w:szCs w:val="20"/>
              </w:rPr>
              <w:t>591,6</w:t>
            </w:r>
          </w:p>
        </w:tc>
        <w:tc>
          <w:tcPr>
            <w:tcW w:w="252" w:type="dxa"/>
            <w:noWrap/>
            <w:vAlign w:val="bottom"/>
          </w:tcPr>
          <w:p w:rsidR="00CC7434" w:rsidRPr="0099153F" w:rsidRDefault="00CC7434" w:rsidP="00094120">
            <w:pPr>
              <w:jc w:val="center"/>
              <w:rPr>
                <w:color w:val="000000"/>
                <w:sz w:val="20"/>
                <w:szCs w:val="20"/>
              </w:rPr>
            </w:pPr>
          </w:p>
        </w:tc>
        <w:tc>
          <w:tcPr>
            <w:tcW w:w="1200" w:type="dxa"/>
            <w:vAlign w:val="center"/>
          </w:tcPr>
          <w:p w:rsidR="00CC7434" w:rsidRPr="0099153F" w:rsidRDefault="00CC7434" w:rsidP="00094120">
            <w:pPr>
              <w:jc w:val="center"/>
              <w:rPr>
                <w:color w:val="000000"/>
                <w:sz w:val="20"/>
                <w:szCs w:val="20"/>
              </w:rPr>
            </w:pPr>
            <w:r w:rsidRPr="0099153F">
              <w:rPr>
                <w:color w:val="000000"/>
                <w:sz w:val="20"/>
                <w:szCs w:val="20"/>
              </w:rPr>
              <w:t>938,95</w:t>
            </w:r>
          </w:p>
        </w:tc>
        <w:tc>
          <w:tcPr>
            <w:tcW w:w="1139" w:type="dxa"/>
            <w:vAlign w:val="center"/>
          </w:tcPr>
          <w:p w:rsidR="00CC7434" w:rsidRPr="0099153F" w:rsidRDefault="00CC7434" w:rsidP="00094120">
            <w:pPr>
              <w:jc w:val="center"/>
              <w:rPr>
                <w:color w:val="000000"/>
                <w:sz w:val="20"/>
                <w:szCs w:val="20"/>
              </w:rPr>
            </w:pPr>
            <w:r w:rsidRPr="0099153F">
              <w:rPr>
                <w:color w:val="000000"/>
                <w:sz w:val="20"/>
                <w:szCs w:val="20"/>
              </w:rPr>
              <w:t>155,46</w:t>
            </w:r>
          </w:p>
        </w:tc>
        <w:tc>
          <w:tcPr>
            <w:tcW w:w="1187" w:type="dxa"/>
            <w:vAlign w:val="center"/>
          </w:tcPr>
          <w:p w:rsidR="00CC7434" w:rsidRPr="0099153F" w:rsidRDefault="00CC7434" w:rsidP="00094120">
            <w:pPr>
              <w:jc w:val="center"/>
              <w:rPr>
                <w:color w:val="000000"/>
                <w:sz w:val="20"/>
                <w:szCs w:val="20"/>
              </w:rPr>
            </w:pPr>
            <w:r w:rsidRPr="0099153F">
              <w:rPr>
                <w:color w:val="000000"/>
                <w:sz w:val="20"/>
                <w:szCs w:val="20"/>
              </w:rPr>
              <w:t>74,98</w:t>
            </w:r>
          </w:p>
        </w:tc>
        <w:tc>
          <w:tcPr>
            <w:tcW w:w="1013" w:type="dxa"/>
            <w:vAlign w:val="center"/>
          </w:tcPr>
          <w:p w:rsidR="00CC7434" w:rsidRPr="0099153F" w:rsidRDefault="00CC7434" w:rsidP="00094120">
            <w:pPr>
              <w:jc w:val="center"/>
              <w:rPr>
                <w:color w:val="000000"/>
                <w:sz w:val="20"/>
                <w:szCs w:val="20"/>
              </w:rPr>
            </w:pPr>
            <w:r w:rsidRPr="0099153F">
              <w:rPr>
                <w:color w:val="000000"/>
                <w:sz w:val="20"/>
                <w:szCs w:val="20"/>
              </w:rPr>
              <w:t>1169,39</w:t>
            </w:r>
          </w:p>
        </w:tc>
        <w:tc>
          <w:tcPr>
            <w:tcW w:w="236" w:type="dxa"/>
            <w:vAlign w:val="center"/>
          </w:tcPr>
          <w:p w:rsidR="00CC7434" w:rsidRPr="0099153F" w:rsidRDefault="00CC7434" w:rsidP="00094120">
            <w:pPr>
              <w:jc w:val="center"/>
              <w:rPr>
                <w:color w:val="000000"/>
                <w:sz w:val="20"/>
                <w:szCs w:val="20"/>
              </w:rPr>
            </w:pPr>
          </w:p>
        </w:tc>
        <w:tc>
          <w:tcPr>
            <w:tcW w:w="1037" w:type="dxa"/>
            <w:vAlign w:val="center"/>
          </w:tcPr>
          <w:p w:rsidR="00CC7434" w:rsidRPr="0099153F" w:rsidRDefault="00CC7434" w:rsidP="00094120">
            <w:pPr>
              <w:jc w:val="center"/>
              <w:rPr>
                <w:color w:val="000000"/>
                <w:sz w:val="20"/>
                <w:szCs w:val="20"/>
              </w:rPr>
            </w:pPr>
            <w:r w:rsidRPr="0099153F">
              <w:rPr>
                <w:color w:val="000000"/>
                <w:sz w:val="20"/>
                <w:szCs w:val="20"/>
              </w:rPr>
              <w:t>365,35</w:t>
            </w:r>
          </w:p>
        </w:tc>
        <w:tc>
          <w:tcPr>
            <w:tcW w:w="1155" w:type="dxa"/>
            <w:vAlign w:val="center"/>
          </w:tcPr>
          <w:p w:rsidR="00CC7434" w:rsidRPr="0099153F" w:rsidRDefault="00CC7434" w:rsidP="00094120">
            <w:pPr>
              <w:jc w:val="center"/>
              <w:rPr>
                <w:color w:val="000000"/>
                <w:sz w:val="20"/>
                <w:szCs w:val="20"/>
              </w:rPr>
            </w:pPr>
            <w:r w:rsidRPr="0099153F">
              <w:rPr>
                <w:color w:val="000000"/>
                <w:sz w:val="20"/>
                <w:szCs w:val="20"/>
              </w:rPr>
              <w:t>137,46</w:t>
            </w:r>
          </w:p>
        </w:tc>
        <w:tc>
          <w:tcPr>
            <w:tcW w:w="1202" w:type="dxa"/>
            <w:vAlign w:val="center"/>
          </w:tcPr>
          <w:p w:rsidR="00CC7434" w:rsidRPr="0099153F" w:rsidRDefault="00CC7434" w:rsidP="00094120">
            <w:pPr>
              <w:jc w:val="center"/>
              <w:rPr>
                <w:color w:val="000000"/>
                <w:sz w:val="20"/>
                <w:szCs w:val="20"/>
              </w:rPr>
            </w:pPr>
            <w:r w:rsidRPr="0099153F">
              <w:rPr>
                <w:color w:val="000000"/>
                <w:sz w:val="20"/>
                <w:szCs w:val="20"/>
              </w:rPr>
              <w:t>74,98</w:t>
            </w:r>
          </w:p>
        </w:tc>
        <w:tc>
          <w:tcPr>
            <w:tcW w:w="1100" w:type="dxa"/>
            <w:vAlign w:val="center"/>
          </w:tcPr>
          <w:p w:rsidR="00CC7434" w:rsidRPr="0099153F" w:rsidRDefault="00CC7434" w:rsidP="00094120">
            <w:pPr>
              <w:jc w:val="center"/>
              <w:rPr>
                <w:color w:val="000000"/>
                <w:sz w:val="20"/>
                <w:szCs w:val="20"/>
              </w:rPr>
            </w:pPr>
            <w:r w:rsidRPr="0099153F">
              <w:rPr>
                <w:color w:val="000000"/>
                <w:sz w:val="20"/>
                <w:szCs w:val="20"/>
              </w:rPr>
              <w:t>577,79</w:t>
            </w:r>
          </w:p>
        </w:tc>
      </w:tr>
      <w:tr w:rsidR="0099153F" w:rsidRPr="0099153F" w:rsidTr="00094120">
        <w:trPr>
          <w:trHeight w:val="313"/>
          <w:jc w:val="center"/>
        </w:trPr>
        <w:tc>
          <w:tcPr>
            <w:tcW w:w="504" w:type="dxa"/>
            <w:vAlign w:val="center"/>
          </w:tcPr>
          <w:p w:rsidR="00CC7434" w:rsidRPr="0099153F" w:rsidRDefault="00CC7434" w:rsidP="00094120">
            <w:pPr>
              <w:jc w:val="center"/>
              <w:rPr>
                <w:color w:val="000000"/>
                <w:sz w:val="20"/>
                <w:szCs w:val="20"/>
              </w:rPr>
            </w:pPr>
            <w:r w:rsidRPr="0099153F">
              <w:rPr>
                <w:color w:val="000000"/>
                <w:sz w:val="20"/>
                <w:szCs w:val="20"/>
              </w:rPr>
              <w:t>2</w:t>
            </w:r>
          </w:p>
        </w:tc>
        <w:tc>
          <w:tcPr>
            <w:tcW w:w="1550" w:type="dxa"/>
            <w:shd w:val="clear" w:color="000000" w:fill="FFFFFF"/>
            <w:vAlign w:val="center"/>
          </w:tcPr>
          <w:p w:rsidR="00CC7434" w:rsidRPr="0099153F" w:rsidRDefault="00CC7434" w:rsidP="00094120">
            <w:pPr>
              <w:jc w:val="center"/>
              <w:rPr>
                <w:color w:val="000000"/>
                <w:sz w:val="20"/>
                <w:szCs w:val="20"/>
              </w:rPr>
            </w:pPr>
            <w:r w:rsidRPr="0099153F">
              <w:rPr>
                <w:color w:val="000000"/>
                <w:sz w:val="20"/>
                <w:szCs w:val="20"/>
              </w:rPr>
              <w:t>Татарский</w:t>
            </w:r>
          </w:p>
        </w:tc>
        <w:tc>
          <w:tcPr>
            <w:tcW w:w="1201" w:type="dxa"/>
            <w:vAlign w:val="center"/>
          </w:tcPr>
          <w:p w:rsidR="00CC7434" w:rsidRPr="0099153F" w:rsidRDefault="00CC7434" w:rsidP="00094120">
            <w:pPr>
              <w:jc w:val="center"/>
              <w:rPr>
                <w:color w:val="000000"/>
                <w:sz w:val="20"/>
                <w:szCs w:val="20"/>
              </w:rPr>
            </w:pPr>
            <w:r w:rsidRPr="0099153F">
              <w:rPr>
                <w:color w:val="000000"/>
                <w:sz w:val="20"/>
                <w:szCs w:val="20"/>
              </w:rPr>
              <w:t>214,4</w:t>
            </w:r>
          </w:p>
        </w:tc>
        <w:tc>
          <w:tcPr>
            <w:tcW w:w="1149" w:type="dxa"/>
            <w:vAlign w:val="center"/>
          </w:tcPr>
          <w:p w:rsidR="00CC7434" w:rsidRPr="0099153F" w:rsidRDefault="00CC7434" w:rsidP="00094120">
            <w:pPr>
              <w:jc w:val="center"/>
              <w:rPr>
                <w:color w:val="000000"/>
                <w:sz w:val="20"/>
                <w:szCs w:val="20"/>
              </w:rPr>
            </w:pPr>
            <w:r w:rsidRPr="0099153F">
              <w:rPr>
                <w:color w:val="000000"/>
                <w:sz w:val="20"/>
                <w:szCs w:val="20"/>
              </w:rPr>
              <w:t>6,4</w:t>
            </w:r>
          </w:p>
        </w:tc>
        <w:tc>
          <w:tcPr>
            <w:tcW w:w="1112" w:type="dxa"/>
            <w:vAlign w:val="center"/>
          </w:tcPr>
          <w:p w:rsidR="00CC7434" w:rsidRPr="0099153F" w:rsidRDefault="00CC7434" w:rsidP="00094120">
            <w:pPr>
              <w:jc w:val="center"/>
              <w:rPr>
                <w:color w:val="000000"/>
                <w:sz w:val="20"/>
                <w:szCs w:val="20"/>
              </w:rPr>
            </w:pPr>
            <w:r w:rsidRPr="0099153F">
              <w:rPr>
                <w:color w:val="000000"/>
                <w:sz w:val="20"/>
                <w:szCs w:val="20"/>
              </w:rPr>
              <w:t>0</w:t>
            </w:r>
          </w:p>
        </w:tc>
        <w:tc>
          <w:tcPr>
            <w:tcW w:w="1013" w:type="dxa"/>
            <w:vAlign w:val="center"/>
          </w:tcPr>
          <w:p w:rsidR="00CC7434" w:rsidRPr="0099153F" w:rsidRDefault="00CC7434" w:rsidP="00094120">
            <w:pPr>
              <w:jc w:val="center"/>
              <w:rPr>
                <w:color w:val="000000"/>
                <w:sz w:val="20"/>
                <w:szCs w:val="20"/>
              </w:rPr>
            </w:pPr>
            <w:r w:rsidRPr="0099153F">
              <w:rPr>
                <w:color w:val="000000"/>
                <w:sz w:val="20"/>
                <w:szCs w:val="20"/>
              </w:rPr>
              <w:t>220,8</w:t>
            </w:r>
          </w:p>
        </w:tc>
        <w:tc>
          <w:tcPr>
            <w:tcW w:w="252" w:type="dxa"/>
            <w:noWrap/>
            <w:vAlign w:val="bottom"/>
          </w:tcPr>
          <w:p w:rsidR="00CC7434" w:rsidRPr="0099153F" w:rsidRDefault="00CC7434" w:rsidP="00094120">
            <w:pPr>
              <w:jc w:val="center"/>
              <w:rPr>
                <w:color w:val="000000"/>
                <w:sz w:val="20"/>
                <w:szCs w:val="20"/>
              </w:rPr>
            </w:pPr>
          </w:p>
        </w:tc>
        <w:tc>
          <w:tcPr>
            <w:tcW w:w="1200" w:type="dxa"/>
            <w:vAlign w:val="center"/>
          </w:tcPr>
          <w:p w:rsidR="00CC7434" w:rsidRPr="0099153F" w:rsidRDefault="00CC7434" w:rsidP="00094120">
            <w:pPr>
              <w:jc w:val="center"/>
              <w:rPr>
                <w:color w:val="000000"/>
                <w:sz w:val="20"/>
                <w:szCs w:val="20"/>
              </w:rPr>
            </w:pPr>
            <w:r w:rsidRPr="0099153F">
              <w:rPr>
                <w:color w:val="000000"/>
                <w:sz w:val="20"/>
                <w:szCs w:val="20"/>
              </w:rPr>
              <w:t>873,95</w:t>
            </w:r>
          </w:p>
        </w:tc>
        <w:tc>
          <w:tcPr>
            <w:tcW w:w="1139" w:type="dxa"/>
            <w:vAlign w:val="center"/>
          </w:tcPr>
          <w:p w:rsidR="00CC7434" w:rsidRPr="0099153F" w:rsidRDefault="00CC7434" w:rsidP="00094120">
            <w:pPr>
              <w:jc w:val="center"/>
              <w:rPr>
                <w:color w:val="000000"/>
                <w:sz w:val="20"/>
                <w:szCs w:val="20"/>
              </w:rPr>
            </w:pPr>
            <w:r w:rsidRPr="0099153F">
              <w:rPr>
                <w:color w:val="000000"/>
                <w:sz w:val="20"/>
                <w:szCs w:val="20"/>
              </w:rPr>
              <w:t>147,55</w:t>
            </w:r>
          </w:p>
        </w:tc>
        <w:tc>
          <w:tcPr>
            <w:tcW w:w="1187" w:type="dxa"/>
            <w:vAlign w:val="center"/>
          </w:tcPr>
          <w:p w:rsidR="00CC7434" w:rsidRPr="0099153F" w:rsidRDefault="00CC7434" w:rsidP="00094120">
            <w:pPr>
              <w:jc w:val="center"/>
              <w:rPr>
                <w:color w:val="000000"/>
                <w:sz w:val="20"/>
                <w:szCs w:val="20"/>
              </w:rPr>
            </w:pPr>
            <w:r w:rsidRPr="0099153F">
              <w:rPr>
                <w:color w:val="000000"/>
                <w:sz w:val="20"/>
                <w:szCs w:val="20"/>
              </w:rPr>
              <w:t>69,82</w:t>
            </w:r>
          </w:p>
        </w:tc>
        <w:tc>
          <w:tcPr>
            <w:tcW w:w="1013" w:type="dxa"/>
            <w:vAlign w:val="center"/>
          </w:tcPr>
          <w:p w:rsidR="00CC7434" w:rsidRPr="0099153F" w:rsidRDefault="00CC7434" w:rsidP="00094120">
            <w:pPr>
              <w:jc w:val="center"/>
              <w:rPr>
                <w:color w:val="000000"/>
                <w:sz w:val="20"/>
                <w:szCs w:val="20"/>
              </w:rPr>
            </w:pPr>
            <w:r w:rsidRPr="0099153F">
              <w:rPr>
                <w:color w:val="000000"/>
                <w:sz w:val="20"/>
                <w:szCs w:val="20"/>
              </w:rPr>
              <w:t>1091,32</w:t>
            </w:r>
          </w:p>
        </w:tc>
        <w:tc>
          <w:tcPr>
            <w:tcW w:w="236" w:type="dxa"/>
            <w:vAlign w:val="center"/>
          </w:tcPr>
          <w:p w:rsidR="00CC7434" w:rsidRPr="0099153F" w:rsidRDefault="00CC7434" w:rsidP="00094120">
            <w:pPr>
              <w:jc w:val="center"/>
              <w:rPr>
                <w:color w:val="000000"/>
                <w:sz w:val="20"/>
                <w:szCs w:val="20"/>
              </w:rPr>
            </w:pPr>
          </w:p>
        </w:tc>
        <w:tc>
          <w:tcPr>
            <w:tcW w:w="1037" w:type="dxa"/>
            <w:vAlign w:val="center"/>
          </w:tcPr>
          <w:p w:rsidR="00CC7434" w:rsidRPr="0099153F" w:rsidRDefault="00CC7434" w:rsidP="00094120">
            <w:pPr>
              <w:jc w:val="center"/>
              <w:rPr>
                <w:color w:val="000000"/>
                <w:sz w:val="20"/>
                <w:szCs w:val="20"/>
              </w:rPr>
            </w:pPr>
            <w:r w:rsidRPr="0099153F">
              <w:rPr>
                <w:color w:val="000000"/>
                <w:sz w:val="20"/>
                <w:szCs w:val="20"/>
              </w:rPr>
              <w:t>659,55</w:t>
            </w:r>
          </w:p>
        </w:tc>
        <w:tc>
          <w:tcPr>
            <w:tcW w:w="1155" w:type="dxa"/>
            <w:vAlign w:val="center"/>
          </w:tcPr>
          <w:p w:rsidR="00CC7434" w:rsidRPr="0099153F" w:rsidRDefault="00CC7434" w:rsidP="00094120">
            <w:pPr>
              <w:jc w:val="center"/>
              <w:rPr>
                <w:color w:val="000000"/>
                <w:sz w:val="20"/>
                <w:szCs w:val="20"/>
              </w:rPr>
            </w:pPr>
            <w:r w:rsidRPr="0099153F">
              <w:rPr>
                <w:color w:val="000000"/>
                <w:sz w:val="20"/>
                <w:szCs w:val="20"/>
              </w:rPr>
              <w:t>141,15</w:t>
            </w:r>
          </w:p>
        </w:tc>
        <w:tc>
          <w:tcPr>
            <w:tcW w:w="1202" w:type="dxa"/>
            <w:vAlign w:val="center"/>
          </w:tcPr>
          <w:p w:rsidR="00CC7434" w:rsidRPr="0099153F" w:rsidRDefault="00CC7434" w:rsidP="00094120">
            <w:pPr>
              <w:jc w:val="center"/>
              <w:rPr>
                <w:color w:val="000000"/>
                <w:sz w:val="20"/>
                <w:szCs w:val="20"/>
              </w:rPr>
            </w:pPr>
            <w:r w:rsidRPr="0099153F">
              <w:rPr>
                <w:color w:val="000000"/>
                <w:sz w:val="20"/>
                <w:szCs w:val="20"/>
              </w:rPr>
              <w:t>69,82</w:t>
            </w:r>
          </w:p>
        </w:tc>
        <w:tc>
          <w:tcPr>
            <w:tcW w:w="1100" w:type="dxa"/>
            <w:vAlign w:val="center"/>
          </w:tcPr>
          <w:p w:rsidR="00CC7434" w:rsidRPr="0099153F" w:rsidRDefault="00CC7434" w:rsidP="00094120">
            <w:pPr>
              <w:jc w:val="center"/>
              <w:rPr>
                <w:color w:val="000000"/>
                <w:sz w:val="20"/>
                <w:szCs w:val="20"/>
              </w:rPr>
            </w:pPr>
            <w:r w:rsidRPr="0099153F">
              <w:rPr>
                <w:color w:val="000000"/>
                <w:sz w:val="20"/>
                <w:szCs w:val="20"/>
              </w:rPr>
              <w:t>870,52</w:t>
            </w:r>
          </w:p>
        </w:tc>
      </w:tr>
      <w:tr w:rsidR="0099153F" w:rsidRPr="0099153F" w:rsidTr="00094120">
        <w:trPr>
          <w:trHeight w:val="313"/>
          <w:jc w:val="center"/>
        </w:trPr>
        <w:tc>
          <w:tcPr>
            <w:tcW w:w="504" w:type="dxa"/>
            <w:vAlign w:val="center"/>
          </w:tcPr>
          <w:p w:rsidR="00CC7434" w:rsidRPr="0099153F" w:rsidRDefault="00CC7434" w:rsidP="00094120">
            <w:pPr>
              <w:jc w:val="center"/>
              <w:rPr>
                <w:color w:val="000000"/>
                <w:sz w:val="20"/>
                <w:szCs w:val="20"/>
              </w:rPr>
            </w:pPr>
            <w:r w:rsidRPr="0099153F">
              <w:rPr>
                <w:color w:val="000000"/>
                <w:sz w:val="20"/>
                <w:szCs w:val="20"/>
              </w:rPr>
              <w:t>3</w:t>
            </w:r>
          </w:p>
        </w:tc>
        <w:tc>
          <w:tcPr>
            <w:tcW w:w="1550" w:type="dxa"/>
            <w:shd w:val="clear" w:color="000000" w:fill="FFFFFF"/>
            <w:vAlign w:val="center"/>
          </w:tcPr>
          <w:p w:rsidR="00CC7434" w:rsidRPr="0099153F" w:rsidRDefault="00CC7434" w:rsidP="00094120">
            <w:pPr>
              <w:jc w:val="center"/>
              <w:rPr>
                <w:color w:val="000000"/>
                <w:sz w:val="20"/>
                <w:szCs w:val="20"/>
              </w:rPr>
            </w:pPr>
            <w:r w:rsidRPr="0099153F">
              <w:rPr>
                <w:color w:val="000000"/>
                <w:sz w:val="20"/>
                <w:szCs w:val="20"/>
              </w:rPr>
              <w:t>50 лет СССР</w:t>
            </w:r>
          </w:p>
        </w:tc>
        <w:tc>
          <w:tcPr>
            <w:tcW w:w="1201" w:type="dxa"/>
            <w:vAlign w:val="center"/>
          </w:tcPr>
          <w:p w:rsidR="00CC7434" w:rsidRPr="0099153F" w:rsidRDefault="00CC7434" w:rsidP="00094120">
            <w:pPr>
              <w:jc w:val="center"/>
              <w:rPr>
                <w:color w:val="000000"/>
                <w:sz w:val="20"/>
                <w:szCs w:val="20"/>
              </w:rPr>
            </w:pPr>
            <w:r w:rsidRPr="0099153F">
              <w:rPr>
                <w:color w:val="000000"/>
                <w:sz w:val="20"/>
                <w:szCs w:val="20"/>
              </w:rPr>
              <w:t>444</w:t>
            </w:r>
          </w:p>
        </w:tc>
        <w:tc>
          <w:tcPr>
            <w:tcW w:w="1149" w:type="dxa"/>
            <w:vAlign w:val="center"/>
          </w:tcPr>
          <w:p w:rsidR="00CC7434" w:rsidRPr="0099153F" w:rsidRDefault="00CC7434" w:rsidP="00094120">
            <w:pPr>
              <w:jc w:val="center"/>
              <w:rPr>
                <w:color w:val="000000"/>
                <w:sz w:val="20"/>
                <w:szCs w:val="20"/>
              </w:rPr>
            </w:pPr>
            <w:r w:rsidRPr="0099153F">
              <w:rPr>
                <w:color w:val="000000"/>
                <w:sz w:val="20"/>
                <w:szCs w:val="20"/>
              </w:rPr>
              <w:t>20,4</w:t>
            </w:r>
          </w:p>
        </w:tc>
        <w:tc>
          <w:tcPr>
            <w:tcW w:w="1112" w:type="dxa"/>
            <w:vAlign w:val="center"/>
          </w:tcPr>
          <w:p w:rsidR="00CC7434" w:rsidRPr="0099153F" w:rsidRDefault="00CC7434" w:rsidP="00094120">
            <w:pPr>
              <w:jc w:val="center"/>
              <w:rPr>
                <w:color w:val="000000"/>
                <w:sz w:val="20"/>
                <w:szCs w:val="20"/>
              </w:rPr>
            </w:pPr>
            <w:r w:rsidRPr="0099153F">
              <w:rPr>
                <w:color w:val="000000"/>
                <w:sz w:val="20"/>
                <w:szCs w:val="20"/>
              </w:rPr>
              <w:t>0</w:t>
            </w:r>
          </w:p>
        </w:tc>
        <w:tc>
          <w:tcPr>
            <w:tcW w:w="1013" w:type="dxa"/>
            <w:vAlign w:val="center"/>
          </w:tcPr>
          <w:p w:rsidR="00CC7434" w:rsidRPr="0099153F" w:rsidRDefault="00CC7434" w:rsidP="00094120">
            <w:pPr>
              <w:jc w:val="center"/>
              <w:rPr>
                <w:color w:val="000000"/>
                <w:sz w:val="20"/>
                <w:szCs w:val="20"/>
              </w:rPr>
            </w:pPr>
            <w:r w:rsidRPr="0099153F">
              <w:rPr>
                <w:color w:val="000000"/>
                <w:sz w:val="20"/>
                <w:szCs w:val="20"/>
              </w:rPr>
              <w:t>464,4</w:t>
            </w:r>
          </w:p>
        </w:tc>
        <w:tc>
          <w:tcPr>
            <w:tcW w:w="252" w:type="dxa"/>
            <w:noWrap/>
            <w:vAlign w:val="bottom"/>
          </w:tcPr>
          <w:p w:rsidR="00CC7434" w:rsidRPr="0099153F" w:rsidRDefault="00CC7434" w:rsidP="00094120">
            <w:pPr>
              <w:jc w:val="center"/>
              <w:rPr>
                <w:color w:val="000000"/>
                <w:sz w:val="20"/>
                <w:szCs w:val="20"/>
              </w:rPr>
            </w:pPr>
          </w:p>
        </w:tc>
        <w:tc>
          <w:tcPr>
            <w:tcW w:w="1200" w:type="dxa"/>
            <w:vAlign w:val="center"/>
          </w:tcPr>
          <w:p w:rsidR="00CC7434" w:rsidRPr="0099153F" w:rsidRDefault="00CC7434" w:rsidP="00094120">
            <w:pPr>
              <w:jc w:val="center"/>
              <w:rPr>
                <w:color w:val="000000"/>
                <w:sz w:val="20"/>
                <w:szCs w:val="20"/>
              </w:rPr>
            </w:pPr>
            <w:r w:rsidRPr="0099153F">
              <w:rPr>
                <w:color w:val="000000"/>
                <w:sz w:val="20"/>
                <w:szCs w:val="20"/>
              </w:rPr>
              <w:t>482,20</w:t>
            </w:r>
          </w:p>
        </w:tc>
        <w:tc>
          <w:tcPr>
            <w:tcW w:w="1139" w:type="dxa"/>
            <w:vAlign w:val="center"/>
          </w:tcPr>
          <w:p w:rsidR="00CC7434" w:rsidRPr="0099153F" w:rsidRDefault="00CC7434" w:rsidP="00094120">
            <w:pPr>
              <w:jc w:val="center"/>
              <w:rPr>
                <w:color w:val="000000"/>
                <w:sz w:val="20"/>
                <w:szCs w:val="20"/>
              </w:rPr>
            </w:pPr>
            <w:r w:rsidRPr="0099153F">
              <w:rPr>
                <w:color w:val="000000"/>
                <w:sz w:val="20"/>
                <w:szCs w:val="20"/>
              </w:rPr>
              <w:t>143,42</w:t>
            </w:r>
          </w:p>
        </w:tc>
        <w:tc>
          <w:tcPr>
            <w:tcW w:w="1187" w:type="dxa"/>
            <w:vAlign w:val="center"/>
          </w:tcPr>
          <w:p w:rsidR="00CC7434" w:rsidRPr="0099153F" w:rsidRDefault="00CC7434" w:rsidP="00094120">
            <w:pPr>
              <w:jc w:val="center"/>
              <w:rPr>
                <w:color w:val="000000"/>
                <w:sz w:val="20"/>
                <w:szCs w:val="20"/>
              </w:rPr>
            </w:pPr>
            <w:r w:rsidRPr="0099153F">
              <w:rPr>
                <w:color w:val="000000"/>
                <w:sz w:val="20"/>
                <w:szCs w:val="20"/>
              </w:rPr>
              <w:t>38,52</w:t>
            </w:r>
          </w:p>
        </w:tc>
        <w:tc>
          <w:tcPr>
            <w:tcW w:w="1013" w:type="dxa"/>
            <w:vAlign w:val="center"/>
          </w:tcPr>
          <w:p w:rsidR="00CC7434" w:rsidRPr="0099153F" w:rsidRDefault="00CC7434" w:rsidP="00094120">
            <w:pPr>
              <w:jc w:val="center"/>
              <w:rPr>
                <w:color w:val="000000"/>
                <w:sz w:val="20"/>
                <w:szCs w:val="20"/>
              </w:rPr>
            </w:pPr>
            <w:r w:rsidRPr="0099153F">
              <w:rPr>
                <w:color w:val="000000"/>
                <w:sz w:val="20"/>
                <w:szCs w:val="20"/>
              </w:rPr>
              <w:t>664,14</w:t>
            </w:r>
          </w:p>
        </w:tc>
        <w:tc>
          <w:tcPr>
            <w:tcW w:w="236" w:type="dxa"/>
            <w:vAlign w:val="center"/>
          </w:tcPr>
          <w:p w:rsidR="00CC7434" w:rsidRPr="0099153F" w:rsidRDefault="00CC7434" w:rsidP="00094120">
            <w:pPr>
              <w:jc w:val="center"/>
              <w:rPr>
                <w:color w:val="000000"/>
                <w:sz w:val="20"/>
                <w:szCs w:val="20"/>
              </w:rPr>
            </w:pPr>
          </w:p>
        </w:tc>
        <w:tc>
          <w:tcPr>
            <w:tcW w:w="1037" w:type="dxa"/>
            <w:vAlign w:val="center"/>
          </w:tcPr>
          <w:p w:rsidR="00CC7434" w:rsidRPr="0099153F" w:rsidRDefault="00CC7434" w:rsidP="00094120">
            <w:pPr>
              <w:jc w:val="center"/>
              <w:rPr>
                <w:color w:val="000000"/>
                <w:sz w:val="20"/>
                <w:szCs w:val="20"/>
              </w:rPr>
            </w:pPr>
            <w:r w:rsidRPr="0099153F">
              <w:rPr>
                <w:color w:val="000000"/>
                <w:sz w:val="20"/>
                <w:szCs w:val="20"/>
              </w:rPr>
              <w:t>38,20</w:t>
            </w:r>
          </w:p>
        </w:tc>
        <w:tc>
          <w:tcPr>
            <w:tcW w:w="1155" w:type="dxa"/>
            <w:vAlign w:val="center"/>
          </w:tcPr>
          <w:p w:rsidR="00CC7434" w:rsidRPr="0099153F" w:rsidRDefault="00CC7434" w:rsidP="00094120">
            <w:pPr>
              <w:jc w:val="center"/>
              <w:rPr>
                <w:color w:val="000000"/>
                <w:sz w:val="20"/>
                <w:szCs w:val="20"/>
              </w:rPr>
            </w:pPr>
            <w:r w:rsidRPr="0099153F">
              <w:rPr>
                <w:color w:val="000000"/>
                <w:sz w:val="20"/>
                <w:szCs w:val="20"/>
              </w:rPr>
              <w:t>123,02</w:t>
            </w:r>
          </w:p>
        </w:tc>
        <w:tc>
          <w:tcPr>
            <w:tcW w:w="1202" w:type="dxa"/>
            <w:vAlign w:val="center"/>
          </w:tcPr>
          <w:p w:rsidR="00CC7434" w:rsidRPr="0099153F" w:rsidRDefault="00CC7434" w:rsidP="00094120">
            <w:pPr>
              <w:jc w:val="center"/>
              <w:rPr>
                <w:color w:val="000000"/>
                <w:sz w:val="20"/>
                <w:szCs w:val="20"/>
              </w:rPr>
            </w:pPr>
            <w:r w:rsidRPr="0099153F">
              <w:rPr>
                <w:color w:val="000000"/>
                <w:sz w:val="20"/>
                <w:szCs w:val="20"/>
              </w:rPr>
              <w:t>38,52</w:t>
            </w:r>
          </w:p>
        </w:tc>
        <w:tc>
          <w:tcPr>
            <w:tcW w:w="1100" w:type="dxa"/>
            <w:vAlign w:val="center"/>
          </w:tcPr>
          <w:p w:rsidR="00CC7434" w:rsidRPr="0099153F" w:rsidRDefault="00CC7434" w:rsidP="00094120">
            <w:pPr>
              <w:jc w:val="center"/>
              <w:rPr>
                <w:color w:val="000000"/>
                <w:sz w:val="20"/>
                <w:szCs w:val="20"/>
              </w:rPr>
            </w:pPr>
            <w:r w:rsidRPr="0099153F">
              <w:rPr>
                <w:color w:val="000000"/>
                <w:sz w:val="20"/>
                <w:szCs w:val="20"/>
              </w:rPr>
              <w:t>199,74</w:t>
            </w:r>
          </w:p>
        </w:tc>
      </w:tr>
      <w:tr w:rsidR="0099153F" w:rsidRPr="0099153F" w:rsidTr="00094120">
        <w:trPr>
          <w:trHeight w:val="313"/>
          <w:jc w:val="center"/>
        </w:trPr>
        <w:tc>
          <w:tcPr>
            <w:tcW w:w="504" w:type="dxa"/>
            <w:vAlign w:val="center"/>
          </w:tcPr>
          <w:p w:rsidR="00CC7434" w:rsidRPr="0099153F" w:rsidRDefault="00CC7434" w:rsidP="00094120">
            <w:pPr>
              <w:jc w:val="center"/>
              <w:rPr>
                <w:color w:val="000000"/>
                <w:sz w:val="20"/>
                <w:szCs w:val="20"/>
              </w:rPr>
            </w:pPr>
            <w:r w:rsidRPr="0099153F">
              <w:rPr>
                <w:color w:val="000000"/>
                <w:sz w:val="20"/>
                <w:szCs w:val="20"/>
              </w:rPr>
              <w:t>4</w:t>
            </w:r>
          </w:p>
        </w:tc>
        <w:tc>
          <w:tcPr>
            <w:tcW w:w="1550" w:type="dxa"/>
            <w:shd w:val="clear" w:color="000000" w:fill="FFFFFF"/>
            <w:vAlign w:val="center"/>
          </w:tcPr>
          <w:p w:rsidR="00CC7434" w:rsidRPr="0099153F" w:rsidRDefault="00CC7434" w:rsidP="00094120">
            <w:pPr>
              <w:jc w:val="center"/>
              <w:rPr>
                <w:color w:val="000000"/>
                <w:sz w:val="20"/>
                <w:szCs w:val="20"/>
              </w:rPr>
            </w:pPr>
            <w:proofErr w:type="spellStart"/>
            <w:r w:rsidRPr="0099153F">
              <w:rPr>
                <w:color w:val="000000"/>
                <w:sz w:val="20"/>
                <w:szCs w:val="20"/>
              </w:rPr>
              <w:t>Приокский</w:t>
            </w:r>
            <w:proofErr w:type="spellEnd"/>
          </w:p>
        </w:tc>
        <w:tc>
          <w:tcPr>
            <w:tcW w:w="1201" w:type="dxa"/>
            <w:vAlign w:val="center"/>
          </w:tcPr>
          <w:p w:rsidR="00CC7434" w:rsidRPr="0099153F" w:rsidRDefault="00CC7434" w:rsidP="00094120">
            <w:pPr>
              <w:jc w:val="center"/>
              <w:rPr>
                <w:color w:val="000000"/>
                <w:sz w:val="20"/>
                <w:szCs w:val="20"/>
              </w:rPr>
            </w:pPr>
            <w:r w:rsidRPr="0099153F">
              <w:rPr>
                <w:color w:val="000000"/>
                <w:sz w:val="20"/>
                <w:szCs w:val="20"/>
              </w:rPr>
              <w:t>233,6</w:t>
            </w:r>
          </w:p>
        </w:tc>
        <w:tc>
          <w:tcPr>
            <w:tcW w:w="1149" w:type="dxa"/>
            <w:vAlign w:val="center"/>
          </w:tcPr>
          <w:p w:rsidR="00CC7434" w:rsidRPr="0099153F" w:rsidRDefault="00CC7434" w:rsidP="00094120">
            <w:pPr>
              <w:jc w:val="center"/>
              <w:rPr>
                <w:color w:val="000000"/>
                <w:sz w:val="20"/>
                <w:szCs w:val="20"/>
              </w:rPr>
            </w:pPr>
            <w:r w:rsidRPr="0099153F">
              <w:rPr>
                <w:color w:val="000000"/>
                <w:sz w:val="20"/>
                <w:szCs w:val="20"/>
              </w:rPr>
              <w:t>44,4</w:t>
            </w:r>
          </w:p>
        </w:tc>
        <w:tc>
          <w:tcPr>
            <w:tcW w:w="1112" w:type="dxa"/>
            <w:vAlign w:val="center"/>
          </w:tcPr>
          <w:p w:rsidR="00CC7434" w:rsidRPr="0099153F" w:rsidRDefault="00CC7434" w:rsidP="00094120">
            <w:pPr>
              <w:jc w:val="center"/>
              <w:rPr>
                <w:color w:val="000000"/>
                <w:sz w:val="20"/>
                <w:szCs w:val="20"/>
              </w:rPr>
            </w:pPr>
            <w:r w:rsidRPr="0099153F">
              <w:rPr>
                <w:color w:val="000000"/>
                <w:sz w:val="20"/>
                <w:szCs w:val="20"/>
              </w:rPr>
              <w:t>0</w:t>
            </w:r>
          </w:p>
        </w:tc>
        <w:tc>
          <w:tcPr>
            <w:tcW w:w="1013" w:type="dxa"/>
            <w:vAlign w:val="center"/>
          </w:tcPr>
          <w:p w:rsidR="00CC7434" w:rsidRPr="0099153F" w:rsidRDefault="00CC7434" w:rsidP="00094120">
            <w:pPr>
              <w:jc w:val="center"/>
              <w:rPr>
                <w:color w:val="000000"/>
                <w:sz w:val="20"/>
                <w:szCs w:val="20"/>
              </w:rPr>
            </w:pPr>
            <w:r w:rsidRPr="0099153F">
              <w:rPr>
                <w:color w:val="000000"/>
                <w:sz w:val="20"/>
                <w:szCs w:val="20"/>
              </w:rPr>
              <w:t>278</w:t>
            </w:r>
          </w:p>
        </w:tc>
        <w:tc>
          <w:tcPr>
            <w:tcW w:w="252" w:type="dxa"/>
            <w:noWrap/>
            <w:vAlign w:val="bottom"/>
          </w:tcPr>
          <w:p w:rsidR="00CC7434" w:rsidRPr="0099153F" w:rsidRDefault="00CC7434" w:rsidP="00094120">
            <w:pPr>
              <w:jc w:val="center"/>
              <w:rPr>
                <w:color w:val="000000"/>
                <w:sz w:val="20"/>
                <w:szCs w:val="20"/>
              </w:rPr>
            </w:pPr>
          </w:p>
        </w:tc>
        <w:tc>
          <w:tcPr>
            <w:tcW w:w="1200" w:type="dxa"/>
            <w:vAlign w:val="center"/>
          </w:tcPr>
          <w:p w:rsidR="00CC7434" w:rsidRPr="0099153F" w:rsidRDefault="00CC7434" w:rsidP="00094120">
            <w:pPr>
              <w:jc w:val="center"/>
              <w:rPr>
                <w:color w:val="000000"/>
                <w:sz w:val="20"/>
                <w:szCs w:val="20"/>
              </w:rPr>
            </w:pPr>
            <w:r w:rsidRPr="0099153F">
              <w:rPr>
                <w:color w:val="000000"/>
                <w:sz w:val="20"/>
                <w:szCs w:val="20"/>
              </w:rPr>
              <w:t>500,43</w:t>
            </w:r>
          </w:p>
        </w:tc>
        <w:tc>
          <w:tcPr>
            <w:tcW w:w="1139" w:type="dxa"/>
            <w:vAlign w:val="center"/>
          </w:tcPr>
          <w:p w:rsidR="00CC7434" w:rsidRPr="0099153F" w:rsidRDefault="00CC7434" w:rsidP="00094120">
            <w:pPr>
              <w:jc w:val="center"/>
              <w:rPr>
                <w:color w:val="000000"/>
                <w:sz w:val="20"/>
                <w:szCs w:val="20"/>
              </w:rPr>
            </w:pPr>
            <w:r w:rsidRPr="0099153F">
              <w:rPr>
                <w:color w:val="000000"/>
                <w:sz w:val="20"/>
                <w:szCs w:val="20"/>
              </w:rPr>
              <w:t>125,19</w:t>
            </w:r>
          </w:p>
        </w:tc>
        <w:tc>
          <w:tcPr>
            <w:tcW w:w="1187" w:type="dxa"/>
            <w:vAlign w:val="center"/>
          </w:tcPr>
          <w:p w:rsidR="00CC7434" w:rsidRPr="0099153F" w:rsidRDefault="00CC7434" w:rsidP="00094120">
            <w:pPr>
              <w:jc w:val="center"/>
              <w:rPr>
                <w:color w:val="000000"/>
                <w:sz w:val="20"/>
                <w:szCs w:val="20"/>
              </w:rPr>
            </w:pPr>
            <w:r w:rsidRPr="0099153F">
              <w:rPr>
                <w:color w:val="000000"/>
                <w:sz w:val="20"/>
                <w:szCs w:val="20"/>
              </w:rPr>
              <w:t>39,90</w:t>
            </w:r>
          </w:p>
        </w:tc>
        <w:tc>
          <w:tcPr>
            <w:tcW w:w="1013" w:type="dxa"/>
            <w:vAlign w:val="center"/>
          </w:tcPr>
          <w:p w:rsidR="00CC7434" w:rsidRPr="0099153F" w:rsidRDefault="00CC7434" w:rsidP="00094120">
            <w:pPr>
              <w:jc w:val="center"/>
              <w:rPr>
                <w:color w:val="000000"/>
                <w:sz w:val="20"/>
                <w:szCs w:val="20"/>
              </w:rPr>
            </w:pPr>
            <w:r w:rsidRPr="0099153F">
              <w:rPr>
                <w:color w:val="000000"/>
                <w:sz w:val="20"/>
                <w:szCs w:val="20"/>
              </w:rPr>
              <w:t>665,52</w:t>
            </w:r>
          </w:p>
        </w:tc>
        <w:tc>
          <w:tcPr>
            <w:tcW w:w="236" w:type="dxa"/>
            <w:vAlign w:val="center"/>
          </w:tcPr>
          <w:p w:rsidR="00CC7434" w:rsidRPr="0099153F" w:rsidRDefault="00CC7434" w:rsidP="00094120">
            <w:pPr>
              <w:jc w:val="center"/>
              <w:rPr>
                <w:color w:val="000000"/>
                <w:sz w:val="20"/>
                <w:szCs w:val="20"/>
              </w:rPr>
            </w:pPr>
          </w:p>
        </w:tc>
        <w:tc>
          <w:tcPr>
            <w:tcW w:w="1037" w:type="dxa"/>
            <w:vAlign w:val="center"/>
          </w:tcPr>
          <w:p w:rsidR="00CC7434" w:rsidRPr="0099153F" w:rsidRDefault="00CC7434" w:rsidP="00094120">
            <w:pPr>
              <w:jc w:val="center"/>
              <w:rPr>
                <w:color w:val="000000"/>
                <w:sz w:val="20"/>
                <w:szCs w:val="20"/>
              </w:rPr>
            </w:pPr>
            <w:r w:rsidRPr="0099153F">
              <w:rPr>
                <w:color w:val="000000"/>
                <w:sz w:val="20"/>
                <w:szCs w:val="20"/>
              </w:rPr>
              <w:t>266,83</w:t>
            </w:r>
          </w:p>
        </w:tc>
        <w:tc>
          <w:tcPr>
            <w:tcW w:w="1155" w:type="dxa"/>
            <w:vAlign w:val="center"/>
          </w:tcPr>
          <w:p w:rsidR="00CC7434" w:rsidRPr="0099153F" w:rsidRDefault="00CC7434" w:rsidP="00094120">
            <w:pPr>
              <w:jc w:val="center"/>
              <w:rPr>
                <w:color w:val="000000"/>
                <w:sz w:val="20"/>
                <w:szCs w:val="20"/>
              </w:rPr>
            </w:pPr>
            <w:r w:rsidRPr="0099153F">
              <w:rPr>
                <w:color w:val="000000"/>
                <w:sz w:val="20"/>
                <w:szCs w:val="20"/>
              </w:rPr>
              <w:t>80,79</w:t>
            </w:r>
          </w:p>
        </w:tc>
        <w:tc>
          <w:tcPr>
            <w:tcW w:w="1202" w:type="dxa"/>
            <w:vAlign w:val="center"/>
          </w:tcPr>
          <w:p w:rsidR="00CC7434" w:rsidRPr="0099153F" w:rsidRDefault="00CC7434" w:rsidP="00094120">
            <w:pPr>
              <w:jc w:val="center"/>
              <w:rPr>
                <w:color w:val="000000"/>
                <w:sz w:val="20"/>
                <w:szCs w:val="20"/>
              </w:rPr>
            </w:pPr>
            <w:r w:rsidRPr="0099153F">
              <w:rPr>
                <w:color w:val="000000"/>
                <w:sz w:val="20"/>
                <w:szCs w:val="20"/>
              </w:rPr>
              <w:t>39,90</w:t>
            </w:r>
          </w:p>
        </w:tc>
        <w:tc>
          <w:tcPr>
            <w:tcW w:w="1100" w:type="dxa"/>
            <w:vAlign w:val="center"/>
          </w:tcPr>
          <w:p w:rsidR="00CC7434" w:rsidRPr="0099153F" w:rsidRDefault="00CC7434" w:rsidP="00094120">
            <w:pPr>
              <w:jc w:val="center"/>
              <w:rPr>
                <w:color w:val="000000"/>
                <w:sz w:val="20"/>
                <w:szCs w:val="20"/>
              </w:rPr>
            </w:pPr>
            <w:r w:rsidRPr="0099153F">
              <w:rPr>
                <w:color w:val="000000"/>
                <w:sz w:val="20"/>
                <w:szCs w:val="20"/>
              </w:rPr>
              <w:t>387,52</w:t>
            </w:r>
          </w:p>
        </w:tc>
      </w:tr>
      <w:tr w:rsidR="0099153F" w:rsidRPr="0099153F" w:rsidTr="00094120">
        <w:trPr>
          <w:trHeight w:val="313"/>
          <w:jc w:val="center"/>
        </w:trPr>
        <w:tc>
          <w:tcPr>
            <w:tcW w:w="504" w:type="dxa"/>
            <w:vAlign w:val="center"/>
          </w:tcPr>
          <w:p w:rsidR="00CC7434" w:rsidRPr="0099153F" w:rsidRDefault="00CC7434" w:rsidP="00094120">
            <w:pPr>
              <w:jc w:val="center"/>
              <w:rPr>
                <w:color w:val="000000"/>
                <w:sz w:val="20"/>
                <w:szCs w:val="20"/>
              </w:rPr>
            </w:pPr>
            <w:r w:rsidRPr="0099153F">
              <w:rPr>
                <w:color w:val="000000"/>
                <w:sz w:val="20"/>
                <w:szCs w:val="20"/>
              </w:rPr>
              <w:t>5</w:t>
            </w:r>
          </w:p>
        </w:tc>
        <w:tc>
          <w:tcPr>
            <w:tcW w:w="1550" w:type="dxa"/>
            <w:shd w:val="clear" w:color="000000" w:fill="FFFFFF"/>
            <w:vAlign w:val="center"/>
          </w:tcPr>
          <w:p w:rsidR="00CC7434" w:rsidRPr="0099153F" w:rsidRDefault="00CC7434" w:rsidP="00094120">
            <w:pPr>
              <w:jc w:val="center"/>
              <w:rPr>
                <w:color w:val="000000"/>
                <w:sz w:val="20"/>
                <w:szCs w:val="20"/>
              </w:rPr>
            </w:pPr>
            <w:r w:rsidRPr="0099153F">
              <w:rPr>
                <w:color w:val="000000"/>
                <w:sz w:val="20"/>
                <w:szCs w:val="20"/>
              </w:rPr>
              <w:t>Сиверка</w:t>
            </w:r>
          </w:p>
        </w:tc>
        <w:tc>
          <w:tcPr>
            <w:tcW w:w="1201" w:type="dxa"/>
            <w:vAlign w:val="center"/>
          </w:tcPr>
          <w:p w:rsidR="00CC7434" w:rsidRPr="0099153F" w:rsidRDefault="00CC7434" w:rsidP="00094120">
            <w:pPr>
              <w:jc w:val="center"/>
              <w:rPr>
                <w:color w:val="000000"/>
                <w:sz w:val="20"/>
                <w:szCs w:val="20"/>
              </w:rPr>
            </w:pPr>
            <w:r w:rsidRPr="0099153F">
              <w:rPr>
                <w:color w:val="000000"/>
                <w:sz w:val="20"/>
                <w:szCs w:val="20"/>
              </w:rPr>
              <w:t>119,2</w:t>
            </w:r>
          </w:p>
        </w:tc>
        <w:tc>
          <w:tcPr>
            <w:tcW w:w="1149" w:type="dxa"/>
            <w:vAlign w:val="center"/>
          </w:tcPr>
          <w:p w:rsidR="00CC7434" w:rsidRPr="0099153F" w:rsidRDefault="00CC7434" w:rsidP="00094120">
            <w:pPr>
              <w:jc w:val="center"/>
              <w:rPr>
                <w:color w:val="000000"/>
                <w:sz w:val="20"/>
                <w:szCs w:val="20"/>
              </w:rPr>
            </w:pPr>
            <w:r w:rsidRPr="0099153F">
              <w:rPr>
                <w:color w:val="000000"/>
                <w:sz w:val="20"/>
                <w:szCs w:val="20"/>
              </w:rPr>
              <w:t>10</w:t>
            </w:r>
          </w:p>
        </w:tc>
        <w:tc>
          <w:tcPr>
            <w:tcW w:w="1112" w:type="dxa"/>
            <w:vAlign w:val="center"/>
          </w:tcPr>
          <w:p w:rsidR="00CC7434" w:rsidRPr="0099153F" w:rsidRDefault="00CC7434" w:rsidP="00094120">
            <w:pPr>
              <w:jc w:val="center"/>
              <w:rPr>
                <w:color w:val="000000"/>
                <w:sz w:val="20"/>
                <w:szCs w:val="20"/>
              </w:rPr>
            </w:pPr>
            <w:r w:rsidRPr="0099153F">
              <w:rPr>
                <w:color w:val="000000"/>
                <w:sz w:val="20"/>
                <w:szCs w:val="20"/>
              </w:rPr>
              <w:t>0</w:t>
            </w:r>
          </w:p>
        </w:tc>
        <w:tc>
          <w:tcPr>
            <w:tcW w:w="1013" w:type="dxa"/>
            <w:vAlign w:val="center"/>
          </w:tcPr>
          <w:p w:rsidR="00CC7434" w:rsidRPr="0099153F" w:rsidRDefault="00CC7434" w:rsidP="00094120">
            <w:pPr>
              <w:jc w:val="center"/>
              <w:rPr>
                <w:color w:val="000000"/>
                <w:sz w:val="20"/>
                <w:szCs w:val="20"/>
              </w:rPr>
            </w:pPr>
            <w:r w:rsidRPr="0099153F">
              <w:rPr>
                <w:color w:val="000000"/>
                <w:sz w:val="20"/>
                <w:szCs w:val="20"/>
              </w:rPr>
              <w:t>129,2</w:t>
            </w:r>
          </w:p>
        </w:tc>
        <w:tc>
          <w:tcPr>
            <w:tcW w:w="252" w:type="dxa"/>
            <w:noWrap/>
            <w:vAlign w:val="bottom"/>
          </w:tcPr>
          <w:p w:rsidR="00CC7434" w:rsidRPr="0099153F" w:rsidRDefault="00CC7434" w:rsidP="00094120">
            <w:pPr>
              <w:jc w:val="center"/>
              <w:rPr>
                <w:color w:val="000000"/>
                <w:sz w:val="20"/>
                <w:szCs w:val="20"/>
              </w:rPr>
            </w:pPr>
          </w:p>
        </w:tc>
        <w:tc>
          <w:tcPr>
            <w:tcW w:w="1200" w:type="dxa"/>
            <w:vAlign w:val="center"/>
          </w:tcPr>
          <w:p w:rsidR="00CC7434" w:rsidRPr="0099153F" w:rsidRDefault="00CC7434" w:rsidP="00094120">
            <w:pPr>
              <w:jc w:val="center"/>
              <w:rPr>
                <w:color w:val="000000"/>
                <w:sz w:val="20"/>
                <w:szCs w:val="20"/>
              </w:rPr>
            </w:pPr>
            <w:r w:rsidRPr="0099153F">
              <w:rPr>
                <w:color w:val="000000"/>
                <w:sz w:val="20"/>
                <w:szCs w:val="20"/>
              </w:rPr>
              <w:t>658,30</w:t>
            </w:r>
          </w:p>
        </w:tc>
        <w:tc>
          <w:tcPr>
            <w:tcW w:w="1139" w:type="dxa"/>
            <w:vAlign w:val="center"/>
          </w:tcPr>
          <w:p w:rsidR="00CC7434" w:rsidRPr="0099153F" w:rsidRDefault="00CC7434" w:rsidP="00094120">
            <w:pPr>
              <w:jc w:val="center"/>
              <w:rPr>
                <w:color w:val="000000"/>
                <w:sz w:val="20"/>
                <w:szCs w:val="20"/>
              </w:rPr>
            </w:pPr>
            <w:r w:rsidRPr="0099153F">
              <w:rPr>
                <w:color w:val="000000"/>
                <w:sz w:val="20"/>
                <w:szCs w:val="20"/>
              </w:rPr>
              <w:t>128,98</w:t>
            </w:r>
          </w:p>
        </w:tc>
        <w:tc>
          <w:tcPr>
            <w:tcW w:w="1187" w:type="dxa"/>
            <w:vAlign w:val="center"/>
          </w:tcPr>
          <w:p w:rsidR="00CC7434" w:rsidRPr="0099153F" w:rsidRDefault="00CC7434" w:rsidP="00094120">
            <w:pPr>
              <w:jc w:val="center"/>
              <w:rPr>
                <w:color w:val="000000"/>
                <w:sz w:val="20"/>
                <w:szCs w:val="20"/>
              </w:rPr>
            </w:pPr>
            <w:r w:rsidRPr="0099153F">
              <w:rPr>
                <w:color w:val="000000"/>
                <w:sz w:val="20"/>
                <w:szCs w:val="20"/>
              </w:rPr>
              <w:t>59,16</w:t>
            </w:r>
          </w:p>
        </w:tc>
        <w:tc>
          <w:tcPr>
            <w:tcW w:w="1013" w:type="dxa"/>
            <w:vAlign w:val="center"/>
          </w:tcPr>
          <w:p w:rsidR="00CC7434" w:rsidRPr="0099153F" w:rsidRDefault="00CC7434" w:rsidP="00094120">
            <w:pPr>
              <w:jc w:val="center"/>
              <w:rPr>
                <w:color w:val="000000"/>
                <w:sz w:val="20"/>
                <w:szCs w:val="20"/>
              </w:rPr>
            </w:pPr>
            <w:r w:rsidRPr="0099153F">
              <w:rPr>
                <w:color w:val="000000"/>
                <w:sz w:val="20"/>
                <w:szCs w:val="20"/>
              </w:rPr>
              <w:t>846,43</w:t>
            </w:r>
          </w:p>
        </w:tc>
        <w:tc>
          <w:tcPr>
            <w:tcW w:w="236" w:type="dxa"/>
            <w:vAlign w:val="center"/>
          </w:tcPr>
          <w:p w:rsidR="00CC7434" w:rsidRPr="0099153F" w:rsidRDefault="00CC7434" w:rsidP="00094120">
            <w:pPr>
              <w:jc w:val="center"/>
              <w:rPr>
                <w:color w:val="000000"/>
                <w:sz w:val="20"/>
                <w:szCs w:val="20"/>
              </w:rPr>
            </w:pPr>
          </w:p>
        </w:tc>
        <w:tc>
          <w:tcPr>
            <w:tcW w:w="1037" w:type="dxa"/>
            <w:vAlign w:val="center"/>
          </w:tcPr>
          <w:p w:rsidR="00CC7434" w:rsidRPr="0099153F" w:rsidRDefault="00CC7434" w:rsidP="00094120">
            <w:pPr>
              <w:jc w:val="center"/>
              <w:rPr>
                <w:color w:val="000000"/>
                <w:sz w:val="20"/>
                <w:szCs w:val="20"/>
              </w:rPr>
            </w:pPr>
            <w:r w:rsidRPr="0099153F">
              <w:rPr>
                <w:color w:val="000000"/>
                <w:sz w:val="20"/>
                <w:szCs w:val="20"/>
              </w:rPr>
              <w:t>539,10</w:t>
            </w:r>
          </w:p>
        </w:tc>
        <w:tc>
          <w:tcPr>
            <w:tcW w:w="1155" w:type="dxa"/>
            <w:vAlign w:val="center"/>
          </w:tcPr>
          <w:p w:rsidR="00CC7434" w:rsidRPr="0099153F" w:rsidRDefault="00CC7434" w:rsidP="00094120">
            <w:pPr>
              <w:jc w:val="center"/>
              <w:rPr>
                <w:color w:val="000000"/>
                <w:sz w:val="20"/>
                <w:szCs w:val="20"/>
              </w:rPr>
            </w:pPr>
            <w:r w:rsidRPr="0099153F">
              <w:rPr>
                <w:color w:val="000000"/>
                <w:sz w:val="20"/>
                <w:szCs w:val="20"/>
              </w:rPr>
              <w:t>118,98</w:t>
            </w:r>
          </w:p>
        </w:tc>
        <w:tc>
          <w:tcPr>
            <w:tcW w:w="1202" w:type="dxa"/>
            <w:vAlign w:val="center"/>
          </w:tcPr>
          <w:p w:rsidR="00CC7434" w:rsidRPr="0099153F" w:rsidRDefault="00CC7434" w:rsidP="00094120">
            <w:pPr>
              <w:jc w:val="center"/>
              <w:rPr>
                <w:color w:val="000000"/>
                <w:sz w:val="20"/>
                <w:szCs w:val="20"/>
              </w:rPr>
            </w:pPr>
            <w:r w:rsidRPr="0099153F">
              <w:rPr>
                <w:color w:val="000000"/>
                <w:sz w:val="20"/>
                <w:szCs w:val="20"/>
              </w:rPr>
              <w:t>59,16</w:t>
            </w:r>
          </w:p>
        </w:tc>
        <w:tc>
          <w:tcPr>
            <w:tcW w:w="1100" w:type="dxa"/>
            <w:vAlign w:val="center"/>
          </w:tcPr>
          <w:p w:rsidR="00CC7434" w:rsidRPr="0099153F" w:rsidRDefault="00CC7434" w:rsidP="00094120">
            <w:pPr>
              <w:jc w:val="center"/>
              <w:rPr>
                <w:color w:val="000000"/>
                <w:sz w:val="20"/>
                <w:szCs w:val="20"/>
              </w:rPr>
            </w:pPr>
            <w:r w:rsidRPr="0099153F">
              <w:rPr>
                <w:color w:val="000000"/>
                <w:sz w:val="20"/>
                <w:szCs w:val="20"/>
              </w:rPr>
              <w:t>717,23</w:t>
            </w:r>
          </w:p>
        </w:tc>
      </w:tr>
      <w:tr w:rsidR="0099153F" w:rsidRPr="0099153F" w:rsidTr="00094120">
        <w:trPr>
          <w:trHeight w:val="313"/>
          <w:jc w:val="center"/>
        </w:trPr>
        <w:tc>
          <w:tcPr>
            <w:tcW w:w="504" w:type="dxa"/>
            <w:vAlign w:val="center"/>
          </w:tcPr>
          <w:p w:rsidR="00CC7434" w:rsidRPr="0099153F" w:rsidRDefault="00CC7434" w:rsidP="00094120">
            <w:pPr>
              <w:jc w:val="center"/>
              <w:rPr>
                <w:color w:val="000000"/>
                <w:sz w:val="20"/>
                <w:szCs w:val="20"/>
              </w:rPr>
            </w:pPr>
            <w:r w:rsidRPr="0099153F">
              <w:rPr>
                <w:color w:val="000000"/>
                <w:sz w:val="20"/>
                <w:szCs w:val="20"/>
              </w:rPr>
              <w:t>6</w:t>
            </w:r>
          </w:p>
        </w:tc>
        <w:tc>
          <w:tcPr>
            <w:tcW w:w="1550" w:type="dxa"/>
            <w:shd w:val="clear" w:color="000000" w:fill="FFFFFF"/>
            <w:vAlign w:val="center"/>
          </w:tcPr>
          <w:p w:rsidR="00CC7434" w:rsidRPr="0099153F" w:rsidRDefault="00CC7434" w:rsidP="00094120">
            <w:pPr>
              <w:jc w:val="center"/>
              <w:rPr>
                <w:color w:val="000000"/>
                <w:sz w:val="20"/>
                <w:szCs w:val="20"/>
              </w:rPr>
            </w:pPr>
            <w:r w:rsidRPr="0099153F">
              <w:rPr>
                <w:color w:val="000000"/>
                <w:sz w:val="20"/>
                <w:szCs w:val="20"/>
              </w:rPr>
              <w:t>Аэродром</w:t>
            </w:r>
          </w:p>
        </w:tc>
        <w:tc>
          <w:tcPr>
            <w:tcW w:w="1201" w:type="dxa"/>
            <w:vAlign w:val="center"/>
          </w:tcPr>
          <w:p w:rsidR="00CC7434" w:rsidRPr="0099153F" w:rsidRDefault="00CC7434" w:rsidP="00094120">
            <w:pPr>
              <w:jc w:val="center"/>
              <w:rPr>
                <w:color w:val="000000"/>
                <w:sz w:val="20"/>
                <w:szCs w:val="20"/>
              </w:rPr>
            </w:pPr>
            <w:r w:rsidRPr="0099153F">
              <w:rPr>
                <w:color w:val="000000"/>
                <w:sz w:val="20"/>
                <w:szCs w:val="20"/>
              </w:rPr>
              <w:t>0</w:t>
            </w:r>
          </w:p>
        </w:tc>
        <w:tc>
          <w:tcPr>
            <w:tcW w:w="1149" w:type="dxa"/>
            <w:vAlign w:val="center"/>
          </w:tcPr>
          <w:p w:rsidR="00CC7434" w:rsidRPr="0099153F" w:rsidRDefault="00CC7434" w:rsidP="00094120">
            <w:pPr>
              <w:jc w:val="center"/>
              <w:rPr>
                <w:color w:val="000000"/>
                <w:sz w:val="20"/>
                <w:szCs w:val="20"/>
              </w:rPr>
            </w:pPr>
            <w:r w:rsidRPr="0099153F">
              <w:rPr>
                <w:color w:val="000000"/>
                <w:sz w:val="20"/>
                <w:szCs w:val="20"/>
              </w:rPr>
              <w:t>0</w:t>
            </w:r>
          </w:p>
        </w:tc>
        <w:tc>
          <w:tcPr>
            <w:tcW w:w="1112" w:type="dxa"/>
            <w:vAlign w:val="center"/>
          </w:tcPr>
          <w:p w:rsidR="00CC7434" w:rsidRPr="0099153F" w:rsidRDefault="00CC7434" w:rsidP="00094120">
            <w:pPr>
              <w:jc w:val="center"/>
              <w:rPr>
                <w:color w:val="000000"/>
                <w:sz w:val="20"/>
                <w:szCs w:val="20"/>
              </w:rPr>
            </w:pPr>
            <w:r w:rsidRPr="0099153F">
              <w:rPr>
                <w:color w:val="000000"/>
                <w:sz w:val="20"/>
                <w:szCs w:val="20"/>
              </w:rPr>
              <w:t>0</w:t>
            </w:r>
          </w:p>
        </w:tc>
        <w:tc>
          <w:tcPr>
            <w:tcW w:w="1013" w:type="dxa"/>
            <w:vAlign w:val="center"/>
          </w:tcPr>
          <w:p w:rsidR="00CC7434" w:rsidRPr="0099153F" w:rsidRDefault="00CC7434" w:rsidP="00094120">
            <w:pPr>
              <w:jc w:val="center"/>
              <w:rPr>
                <w:color w:val="000000"/>
                <w:sz w:val="20"/>
                <w:szCs w:val="20"/>
              </w:rPr>
            </w:pPr>
            <w:r w:rsidRPr="0099153F">
              <w:rPr>
                <w:color w:val="000000"/>
                <w:sz w:val="20"/>
                <w:szCs w:val="20"/>
              </w:rPr>
              <w:t>0</w:t>
            </w:r>
          </w:p>
        </w:tc>
        <w:tc>
          <w:tcPr>
            <w:tcW w:w="252" w:type="dxa"/>
            <w:noWrap/>
            <w:vAlign w:val="bottom"/>
          </w:tcPr>
          <w:p w:rsidR="00CC7434" w:rsidRPr="0099153F" w:rsidRDefault="00CC7434" w:rsidP="00094120">
            <w:pPr>
              <w:jc w:val="center"/>
              <w:rPr>
                <w:color w:val="000000"/>
                <w:sz w:val="20"/>
                <w:szCs w:val="20"/>
              </w:rPr>
            </w:pPr>
          </w:p>
        </w:tc>
        <w:tc>
          <w:tcPr>
            <w:tcW w:w="1200" w:type="dxa"/>
            <w:vAlign w:val="center"/>
          </w:tcPr>
          <w:p w:rsidR="00CC7434" w:rsidRPr="0099153F" w:rsidRDefault="00CC7434" w:rsidP="00094120">
            <w:pPr>
              <w:jc w:val="center"/>
              <w:rPr>
                <w:color w:val="000000"/>
                <w:sz w:val="20"/>
                <w:szCs w:val="20"/>
              </w:rPr>
            </w:pPr>
            <w:r w:rsidRPr="0099153F">
              <w:rPr>
                <w:color w:val="000000"/>
                <w:sz w:val="20"/>
                <w:szCs w:val="20"/>
              </w:rPr>
              <w:t>496,65</w:t>
            </w:r>
          </w:p>
        </w:tc>
        <w:tc>
          <w:tcPr>
            <w:tcW w:w="1139" w:type="dxa"/>
            <w:vAlign w:val="center"/>
          </w:tcPr>
          <w:p w:rsidR="00CC7434" w:rsidRPr="0099153F" w:rsidRDefault="00CC7434" w:rsidP="00094120">
            <w:pPr>
              <w:jc w:val="center"/>
              <w:rPr>
                <w:color w:val="000000"/>
                <w:sz w:val="20"/>
                <w:szCs w:val="20"/>
              </w:rPr>
            </w:pPr>
            <w:r w:rsidRPr="0099153F">
              <w:rPr>
                <w:color w:val="000000"/>
                <w:sz w:val="20"/>
                <w:szCs w:val="20"/>
              </w:rPr>
              <w:t>114,53</w:t>
            </w:r>
          </w:p>
        </w:tc>
        <w:tc>
          <w:tcPr>
            <w:tcW w:w="1187" w:type="dxa"/>
            <w:vAlign w:val="center"/>
          </w:tcPr>
          <w:p w:rsidR="00CC7434" w:rsidRPr="0099153F" w:rsidRDefault="00CC7434" w:rsidP="00094120">
            <w:pPr>
              <w:jc w:val="center"/>
              <w:rPr>
                <w:color w:val="000000"/>
                <w:sz w:val="20"/>
                <w:szCs w:val="20"/>
              </w:rPr>
            </w:pPr>
            <w:r w:rsidRPr="0099153F">
              <w:rPr>
                <w:color w:val="000000"/>
                <w:sz w:val="20"/>
                <w:szCs w:val="20"/>
              </w:rPr>
              <w:t>40,93</w:t>
            </w:r>
          </w:p>
        </w:tc>
        <w:tc>
          <w:tcPr>
            <w:tcW w:w="1013" w:type="dxa"/>
            <w:vAlign w:val="center"/>
          </w:tcPr>
          <w:p w:rsidR="00CC7434" w:rsidRPr="0099153F" w:rsidRDefault="00CC7434" w:rsidP="00094120">
            <w:pPr>
              <w:jc w:val="center"/>
              <w:rPr>
                <w:color w:val="000000"/>
                <w:sz w:val="20"/>
                <w:szCs w:val="20"/>
              </w:rPr>
            </w:pPr>
            <w:r w:rsidRPr="0099153F">
              <w:rPr>
                <w:color w:val="000000"/>
                <w:sz w:val="20"/>
                <w:szCs w:val="20"/>
              </w:rPr>
              <w:t>652,11</w:t>
            </w:r>
          </w:p>
        </w:tc>
        <w:tc>
          <w:tcPr>
            <w:tcW w:w="236" w:type="dxa"/>
            <w:vAlign w:val="center"/>
          </w:tcPr>
          <w:p w:rsidR="00CC7434" w:rsidRPr="0099153F" w:rsidRDefault="00CC7434" w:rsidP="00094120">
            <w:pPr>
              <w:jc w:val="center"/>
              <w:rPr>
                <w:color w:val="000000"/>
                <w:sz w:val="20"/>
                <w:szCs w:val="20"/>
              </w:rPr>
            </w:pPr>
          </w:p>
        </w:tc>
        <w:tc>
          <w:tcPr>
            <w:tcW w:w="1037" w:type="dxa"/>
            <w:vAlign w:val="center"/>
          </w:tcPr>
          <w:p w:rsidR="00CC7434" w:rsidRPr="0099153F" w:rsidRDefault="00CC7434" w:rsidP="00094120">
            <w:pPr>
              <w:jc w:val="center"/>
              <w:rPr>
                <w:color w:val="000000"/>
                <w:sz w:val="20"/>
                <w:szCs w:val="20"/>
              </w:rPr>
            </w:pPr>
            <w:r w:rsidRPr="0099153F">
              <w:rPr>
                <w:color w:val="000000"/>
                <w:sz w:val="20"/>
                <w:szCs w:val="20"/>
              </w:rPr>
              <w:t>496,65</w:t>
            </w:r>
          </w:p>
        </w:tc>
        <w:tc>
          <w:tcPr>
            <w:tcW w:w="1155" w:type="dxa"/>
            <w:vAlign w:val="center"/>
          </w:tcPr>
          <w:p w:rsidR="00CC7434" w:rsidRPr="0099153F" w:rsidRDefault="00CC7434" w:rsidP="00094120">
            <w:pPr>
              <w:jc w:val="center"/>
              <w:rPr>
                <w:color w:val="000000"/>
                <w:sz w:val="20"/>
                <w:szCs w:val="20"/>
              </w:rPr>
            </w:pPr>
            <w:r w:rsidRPr="0099153F">
              <w:rPr>
                <w:color w:val="000000"/>
                <w:sz w:val="20"/>
                <w:szCs w:val="20"/>
              </w:rPr>
              <w:t>114,53</w:t>
            </w:r>
          </w:p>
        </w:tc>
        <w:tc>
          <w:tcPr>
            <w:tcW w:w="1202" w:type="dxa"/>
            <w:vAlign w:val="center"/>
          </w:tcPr>
          <w:p w:rsidR="00CC7434" w:rsidRPr="0099153F" w:rsidRDefault="00CC7434" w:rsidP="00094120">
            <w:pPr>
              <w:jc w:val="center"/>
              <w:rPr>
                <w:color w:val="000000"/>
                <w:sz w:val="20"/>
                <w:szCs w:val="20"/>
              </w:rPr>
            </w:pPr>
            <w:r w:rsidRPr="0099153F">
              <w:rPr>
                <w:color w:val="000000"/>
                <w:sz w:val="20"/>
                <w:szCs w:val="20"/>
              </w:rPr>
              <w:t>40,93</w:t>
            </w:r>
          </w:p>
        </w:tc>
        <w:tc>
          <w:tcPr>
            <w:tcW w:w="1100" w:type="dxa"/>
            <w:vAlign w:val="center"/>
          </w:tcPr>
          <w:p w:rsidR="00CC7434" w:rsidRPr="0099153F" w:rsidRDefault="00CC7434" w:rsidP="00094120">
            <w:pPr>
              <w:jc w:val="center"/>
              <w:rPr>
                <w:color w:val="000000"/>
                <w:sz w:val="20"/>
                <w:szCs w:val="20"/>
              </w:rPr>
            </w:pPr>
            <w:r w:rsidRPr="0099153F">
              <w:rPr>
                <w:color w:val="000000"/>
                <w:sz w:val="20"/>
                <w:szCs w:val="20"/>
              </w:rPr>
              <w:t>652,11</w:t>
            </w:r>
          </w:p>
        </w:tc>
      </w:tr>
      <w:tr w:rsidR="0099153F" w:rsidRPr="0099153F" w:rsidTr="00094120">
        <w:trPr>
          <w:trHeight w:val="313"/>
          <w:jc w:val="center"/>
        </w:trPr>
        <w:tc>
          <w:tcPr>
            <w:tcW w:w="504" w:type="dxa"/>
            <w:vAlign w:val="center"/>
          </w:tcPr>
          <w:p w:rsidR="00CC7434" w:rsidRPr="0099153F" w:rsidRDefault="00CC7434" w:rsidP="00094120">
            <w:pPr>
              <w:jc w:val="center"/>
              <w:rPr>
                <w:color w:val="000000"/>
                <w:sz w:val="20"/>
                <w:szCs w:val="20"/>
              </w:rPr>
            </w:pPr>
            <w:r w:rsidRPr="0099153F">
              <w:rPr>
                <w:color w:val="000000"/>
                <w:sz w:val="20"/>
                <w:szCs w:val="20"/>
              </w:rPr>
              <w:t>7</w:t>
            </w:r>
          </w:p>
        </w:tc>
        <w:tc>
          <w:tcPr>
            <w:tcW w:w="1550" w:type="dxa"/>
            <w:shd w:val="clear" w:color="000000" w:fill="FFFFFF"/>
            <w:vAlign w:val="center"/>
          </w:tcPr>
          <w:p w:rsidR="00CC7434" w:rsidRPr="0099153F" w:rsidRDefault="00CC7434" w:rsidP="00094120">
            <w:pPr>
              <w:jc w:val="center"/>
              <w:rPr>
                <w:color w:val="000000"/>
                <w:sz w:val="20"/>
                <w:szCs w:val="20"/>
              </w:rPr>
            </w:pPr>
            <w:proofErr w:type="spellStart"/>
            <w:r w:rsidRPr="0099153F">
              <w:rPr>
                <w:color w:val="000000"/>
                <w:sz w:val="20"/>
                <w:szCs w:val="20"/>
              </w:rPr>
              <w:t>Черемушки</w:t>
            </w:r>
            <w:proofErr w:type="spellEnd"/>
          </w:p>
        </w:tc>
        <w:tc>
          <w:tcPr>
            <w:tcW w:w="1201" w:type="dxa"/>
            <w:vAlign w:val="center"/>
          </w:tcPr>
          <w:p w:rsidR="00CC7434" w:rsidRPr="0099153F" w:rsidRDefault="00CC7434" w:rsidP="00094120">
            <w:pPr>
              <w:jc w:val="center"/>
              <w:rPr>
                <w:color w:val="000000"/>
                <w:sz w:val="20"/>
                <w:szCs w:val="20"/>
              </w:rPr>
            </w:pPr>
            <w:r w:rsidRPr="0099153F">
              <w:rPr>
                <w:color w:val="000000"/>
                <w:sz w:val="20"/>
                <w:szCs w:val="20"/>
              </w:rPr>
              <w:t>304,4</w:t>
            </w:r>
          </w:p>
        </w:tc>
        <w:tc>
          <w:tcPr>
            <w:tcW w:w="1149" w:type="dxa"/>
            <w:vAlign w:val="center"/>
          </w:tcPr>
          <w:p w:rsidR="00CC7434" w:rsidRPr="0099153F" w:rsidRDefault="00CC7434" w:rsidP="00094120">
            <w:pPr>
              <w:jc w:val="center"/>
              <w:rPr>
                <w:color w:val="000000"/>
                <w:sz w:val="20"/>
                <w:szCs w:val="20"/>
              </w:rPr>
            </w:pPr>
            <w:r w:rsidRPr="0099153F">
              <w:rPr>
                <w:color w:val="000000"/>
                <w:sz w:val="20"/>
                <w:szCs w:val="20"/>
              </w:rPr>
              <w:t>19,6</w:t>
            </w:r>
          </w:p>
        </w:tc>
        <w:tc>
          <w:tcPr>
            <w:tcW w:w="1112" w:type="dxa"/>
            <w:vAlign w:val="center"/>
          </w:tcPr>
          <w:p w:rsidR="00CC7434" w:rsidRPr="0099153F" w:rsidRDefault="00CC7434" w:rsidP="00094120">
            <w:pPr>
              <w:jc w:val="center"/>
              <w:rPr>
                <w:color w:val="000000"/>
                <w:sz w:val="20"/>
                <w:szCs w:val="20"/>
              </w:rPr>
            </w:pPr>
            <w:r w:rsidRPr="0099153F">
              <w:rPr>
                <w:color w:val="000000"/>
                <w:sz w:val="20"/>
                <w:szCs w:val="20"/>
              </w:rPr>
              <w:t>0</w:t>
            </w:r>
          </w:p>
        </w:tc>
        <w:tc>
          <w:tcPr>
            <w:tcW w:w="1013" w:type="dxa"/>
            <w:vAlign w:val="center"/>
          </w:tcPr>
          <w:p w:rsidR="00CC7434" w:rsidRPr="0099153F" w:rsidRDefault="00CC7434" w:rsidP="00094120">
            <w:pPr>
              <w:jc w:val="center"/>
              <w:rPr>
                <w:color w:val="000000"/>
                <w:sz w:val="20"/>
                <w:szCs w:val="20"/>
              </w:rPr>
            </w:pPr>
            <w:r w:rsidRPr="0099153F">
              <w:rPr>
                <w:color w:val="000000"/>
                <w:sz w:val="20"/>
                <w:szCs w:val="20"/>
              </w:rPr>
              <w:t>324</w:t>
            </w:r>
          </w:p>
        </w:tc>
        <w:tc>
          <w:tcPr>
            <w:tcW w:w="252" w:type="dxa"/>
            <w:noWrap/>
            <w:vAlign w:val="bottom"/>
          </w:tcPr>
          <w:p w:rsidR="00CC7434" w:rsidRPr="0099153F" w:rsidRDefault="00CC7434" w:rsidP="00094120">
            <w:pPr>
              <w:jc w:val="center"/>
              <w:rPr>
                <w:color w:val="000000"/>
                <w:sz w:val="20"/>
                <w:szCs w:val="20"/>
              </w:rPr>
            </w:pPr>
          </w:p>
        </w:tc>
        <w:tc>
          <w:tcPr>
            <w:tcW w:w="1200" w:type="dxa"/>
            <w:vAlign w:val="center"/>
          </w:tcPr>
          <w:p w:rsidR="00CC7434" w:rsidRPr="0099153F" w:rsidRDefault="00CC7434" w:rsidP="00094120">
            <w:pPr>
              <w:jc w:val="center"/>
              <w:rPr>
                <w:color w:val="000000"/>
                <w:sz w:val="20"/>
                <w:szCs w:val="20"/>
              </w:rPr>
            </w:pPr>
            <w:r w:rsidRPr="0099153F">
              <w:rPr>
                <w:color w:val="000000"/>
                <w:sz w:val="20"/>
                <w:szCs w:val="20"/>
              </w:rPr>
              <w:t>316,08</w:t>
            </w:r>
          </w:p>
        </w:tc>
        <w:tc>
          <w:tcPr>
            <w:tcW w:w="1139" w:type="dxa"/>
            <w:vAlign w:val="center"/>
          </w:tcPr>
          <w:p w:rsidR="00CC7434" w:rsidRPr="0099153F" w:rsidRDefault="00CC7434" w:rsidP="00094120">
            <w:pPr>
              <w:jc w:val="center"/>
              <w:rPr>
                <w:color w:val="000000"/>
                <w:sz w:val="20"/>
                <w:szCs w:val="20"/>
              </w:rPr>
            </w:pPr>
            <w:r w:rsidRPr="0099153F">
              <w:rPr>
                <w:color w:val="000000"/>
                <w:sz w:val="20"/>
                <w:szCs w:val="20"/>
              </w:rPr>
              <w:t>74,29</w:t>
            </w:r>
          </w:p>
        </w:tc>
        <w:tc>
          <w:tcPr>
            <w:tcW w:w="1187" w:type="dxa"/>
            <w:vAlign w:val="center"/>
          </w:tcPr>
          <w:p w:rsidR="00CC7434" w:rsidRPr="0099153F" w:rsidRDefault="00CC7434" w:rsidP="00094120">
            <w:pPr>
              <w:jc w:val="center"/>
              <w:rPr>
                <w:color w:val="000000"/>
                <w:sz w:val="20"/>
                <w:szCs w:val="20"/>
              </w:rPr>
            </w:pPr>
            <w:r w:rsidRPr="0099153F">
              <w:rPr>
                <w:color w:val="000000"/>
                <w:sz w:val="20"/>
                <w:szCs w:val="20"/>
              </w:rPr>
              <w:t>25,45</w:t>
            </w:r>
          </w:p>
        </w:tc>
        <w:tc>
          <w:tcPr>
            <w:tcW w:w="1013" w:type="dxa"/>
            <w:vAlign w:val="center"/>
          </w:tcPr>
          <w:p w:rsidR="00CC7434" w:rsidRPr="0099153F" w:rsidRDefault="00CC7434" w:rsidP="00094120">
            <w:pPr>
              <w:jc w:val="center"/>
              <w:rPr>
                <w:color w:val="000000"/>
                <w:sz w:val="20"/>
                <w:szCs w:val="20"/>
              </w:rPr>
            </w:pPr>
            <w:r w:rsidRPr="0099153F">
              <w:rPr>
                <w:color w:val="000000"/>
                <w:sz w:val="20"/>
                <w:szCs w:val="20"/>
              </w:rPr>
              <w:t>415,82</w:t>
            </w:r>
          </w:p>
        </w:tc>
        <w:tc>
          <w:tcPr>
            <w:tcW w:w="236" w:type="dxa"/>
            <w:vAlign w:val="center"/>
          </w:tcPr>
          <w:p w:rsidR="00CC7434" w:rsidRPr="0099153F" w:rsidRDefault="00CC7434" w:rsidP="00094120">
            <w:pPr>
              <w:jc w:val="center"/>
              <w:rPr>
                <w:color w:val="000000"/>
                <w:sz w:val="20"/>
                <w:szCs w:val="20"/>
              </w:rPr>
            </w:pPr>
          </w:p>
        </w:tc>
        <w:tc>
          <w:tcPr>
            <w:tcW w:w="1037" w:type="dxa"/>
            <w:vAlign w:val="center"/>
          </w:tcPr>
          <w:p w:rsidR="00CC7434" w:rsidRPr="0099153F" w:rsidRDefault="00CC7434" w:rsidP="00094120">
            <w:pPr>
              <w:jc w:val="center"/>
              <w:rPr>
                <w:color w:val="000000"/>
                <w:sz w:val="20"/>
                <w:szCs w:val="20"/>
              </w:rPr>
            </w:pPr>
            <w:r w:rsidRPr="0099153F">
              <w:rPr>
                <w:color w:val="000000"/>
                <w:sz w:val="20"/>
                <w:szCs w:val="20"/>
              </w:rPr>
              <w:t>11,68</w:t>
            </w:r>
          </w:p>
        </w:tc>
        <w:tc>
          <w:tcPr>
            <w:tcW w:w="1155" w:type="dxa"/>
            <w:vAlign w:val="center"/>
          </w:tcPr>
          <w:p w:rsidR="00CC7434" w:rsidRPr="0099153F" w:rsidRDefault="00CC7434" w:rsidP="00094120">
            <w:pPr>
              <w:jc w:val="center"/>
              <w:rPr>
                <w:color w:val="000000"/>
                <w:sz w:val="20"/>
                <w:szCs w:val="20"/>
              </w:rPr>
            </w:pPr>
            <w:r w:rsidRPr="0099153F">
              <w:rPr>
                <w:color w:val="000000"/>
                <w:sz w:val="20"/>
                <w:szCs w:val="20"/>
              </w:rPr>
              <w:t>54,69</w:t>
            </w:r>
          </w:p>
        </w:tc>
        <w:tc>
          <w:tcPr>
            <w:tcW w:w="1202" w:type="dxa"/>
            <w:vAlign w:val="center"/>
          </w:tcPr>
          <w:p w:rsidR="00CC7434" w:rsidRPr="0099153F" w:rsidRDefault="00CC7434" w:rsidP="00094120">
            <w:pPr>
              <w:jc w:val="center"/>
              <w:rPr>
                <w:color w:val="000000"/>
                <w:sz w:val="20"/>
                <w:szCs w:val="20"/>
              </w:rPr>
            </w:pPr>
            <w:r w:rsidRPr="0099153F">
              <w:rPr>
                <w:color w:val="000000"/>
                <w:sz w:val="20"/>
                <w:szCs w:val="20"/>
              </w:rPr>
              <w:t>25,45</w:t>
            </w:r>
          </w:p>
        </w:tc>
        <w:tc>
          <w:tcPr>
            <w:tcW w:w="1100" w:type="dxa"/>
            <w:vAlign w:val="center"/>
          </w:tcPr>
          <w:p w:rsidR="00CC7434" w:rsidRPr="0099153F" w:rsidRDefault="00CC7434" w:rsidP="00094120">
            <w:pPr>
              <w:jc w:val="center"/>
              <w:rPr>
                <w:color w:val="000000"/>
                <w:sz w:val="20"/>
                <w:szCs w:val="20"/>
              </w:rPr>
            </w:pPr>
            <w:r w:rsidRPr="0099153F">
              <w:rPr>
                <w:color w:val="000000"/>
                <w:sz w:val="20"/>
                <w:szCs w:val="20"/>
              </w:rPr>
              <w:t>91,82</w:t>
            </w:r>
          </w:p>
        </w:tc>
      </w:tr>
      <w:tr w:rsidR="0099153F" w:rsidRPr="0099153F" w:rsidTr="00094120">
        <w:trPr>
          <w:trHeight w:val="313"/>
          <w:jc w:val="center"/>
        </w:trPr>
        <w:tc>
          <w:tcPr>
            <w:tcW w:w="504" w:type="dxa"/>
            <w:vAlign w:val="center"/>
          </w:tcPr>
          <w:p w:rsidR="00CC7434" w:rsidRPr="0099153F" w:rsidRDefault="00CC7434" w:rsidP="00094120">
            <w:pPr>
              <w:jc w:val="center"/>
              <w:rPr>
                <w:color w:val="000000"/>
                <w:sz w:val="20"/>
                <w:szCs w:val="20"/>
              </w:rPr>
            </w:pPr>
            <w:r w:rsidRPr="0099153F">
              <w:rPr>
                <w:color w:val="000000"/>
                <w:sz w:val="20"/>
                <w:szCs w:val="20"/>
              </w:rPr>
              <w:t>8</w:t>
            </w:r>
          </w:p>
        </w:tc>
        <w:tc>
          <w:tcPr>
            <w:tcW w:w="1550" w:type="dxa"/>
            <w:shd w:val="clear" w:color="000000" w:fill="FFFFFF"/>
            <w:vAlign w:val="center"/>
          </w:tcPr>
          <w:p w:rsidR="00CC7434" w:rsidRPr="0099153F" w:rsidRDefault="00CC7434" w:rsidP="00094120">
            <w:pPr>
              <w:jc w:val="center"/>
              <w:rPr>
                <w:color w:val="000000"/>
                <w:sz w:val="20"/>
                <w:szCs w:val="20"/>
              </w:rPr>
            </w:pPr>
            <w:r w:rsidRPr="0099153F">
              <w:rPr>
                <w:color w:val="000000"/>
                <w:sz w:val="20"/>
                <w:szCs w:val="20"/>
              </w:rPr>
              <w:t>Садовый</w:t>
            </w:r>
          </w:p>
        </w:tc>
        <w:tc>
          <w:tcPr>
            <w:tcW w:w="1201" w:type="dxa"/>
            <w:vAlign w:val="center"/>
          </w:tcPr>
          <w:p w:rsidR="00CC7434" w:rsidRPr="0099153F" w:rsidRDefault="00CC7434" w:rsidP="00094120">
            <w:pPr>
              <w:jc w:val="center"/>
              <w:rPr>
                <w:color w:val="000000"/>
                <w:sz w:val="20"/>
                <w:szCs w:val="20"/>
              </w:rPr>
            </w:pPr>
            <w:r w:rsidRPr="0099153F">
              <w:rPr>
                <w:color w:val="000000"/>
                <w:sz w:val="20"/>
                <w:szCs w:val="20"/>
              </w:rPr>
              <w:t>0</w:t>
            </w:r>
          </w:p>
        </w:tc>
        <w:tc>
          <w:tcPr>
            <w:tcW w:w="1149" w:type="dxa"/>
            <w:vAlign w:val="center"/>
          </w:tcPr>
          <w:p w:rsidR="00CC7434" w:rsidRPr="0099153F" w:rsidRDefault="00CC7434" w:rsidP="00094120">
            <w:pPr>
              <w:jc w:val="center"/>
              <w:rPr>
                <w:color w:val="000000"/>
                <w:sz w:val="20"/>
                <w:szCs w:val="20"/>
              </w:rPr>
            </w:pPr>
            <w:r w:rsidRPr="0099153F">
              <w:rPr>
                <w:color w:val="000000"/>
                <w:sz w:val="20"/>
                <w:szCs w:val="20"/>
              </w:rPr>
              <w:t>0</w:t>
            </w:r>
          </w:p>
        </w:tc>
        <w:tc>
          <w:tcPr>
            <w:tcW w:w="1112" w:type="dxa"/>
            <w:vAlign w:val="center"/>
          </w:tcPr>
          <w:p w:rsidR="00CC7434" w:rsidRPr="0099153F" w:rsidRDefault="00CC7434" w:rsidP="00094120">
            <w:pPr>
              <w:jc w:val="center"/>
              <w:rPr>
                <w:color w:val="000000"/>
                <w:sz w:val="20"/>
                <w:szCs w:val="20"/>
              </w:rPr>
            </w:pPr>
            <w:r w:rsidRPr="0099153F">
              <w:rPr>
                <w:color w:val="000000"/>
                <w:sz w:val="20"/>
                <w:szCs w:val="20"/>
              </w:rPr>
              <w:t>0</w:t>
            </w:r>
          </w:p>
        </w:tc>
        <w:tc>
          <w:tcPr>
            <w:tcW w:w="1013" w:type="dxa"/>
            <w:vAlign w:val="center"/>
          </w:tcPr>
          <w:p w:rsidR="00CC7434" w:rsidRPr="0099153F" w:rsidRDefault="00CC7434" w:rsidP="00094120">
            <w:pPr>
              <w:jc w:val="center"/>
              <w:rPr>
                <w:color w:val="000000"/>
                <w:sz w:val="20"/>
                <w:szCs w:val="20"/>
              </w:rPr>
            </w:pPr>
            <w:r w:rsidRPr="0099153F">
              <w:rPr>
                <w:color w:val="000000"/>
                <w:sz w:val="20"/>
                <w:szCs w:val="20"/>
              </w:rPr>
              <w:t>0</w:t>
            </w:r>
          </w:p>
        </w:tc>
        <w:tc>
          <w:tcPr>
            <w:tcW w:w="252" w:type="dxa"/>
            <w:noWrap/>
            <w:vAlign w:val="bottom"/>
          </w:tcPr>
          <w:p w:rsidR="00CC7434" w:rsidRPr="0099153F" w:rsidRDefault="00CC7434" w:rsidP="00094120">
            <w:pPr>
              <w:jc w:val="center"/>
              <w:rPr>
                <w:color w:val="000000"/>
                <w:sz w:val="20"/>
                <w:szCs w:val="20"/>
              </w:rPr>
            </w:pPr>
          </w:p>
        </w:tc>
        <w:tc>
          <w:tcPr>
            <w:tcW w:w="1200" w:type="dxa"/>
            <w:vAlign w:val="center"/>
          </w:tcPr>
          <w:p w:rsidR="00CC7434" w:rsidRPr="0099153F" w:rsidRDefault="00CC7434" w:rsidP="00094120">
            <w:pPr>
              <w:jc w:val="center"/>
              <w:rPr>
                <w:color w:val="000000"/>
                <w:sz w:val="20"/>
                <w:szCs w:val="20"/>
              </w:rPr>
            </w:pPr>
            <w:r w:rsidRPr="0099153F">
              <w:rPr>
                <w:color w:val="000000"/>
                <w:sz w:val="20"/>
                <w:szCs w:val="20"/>
              </w:rPr>
              <w:t>394,50</w:t>
            </w:r>
          </w:p>
        </w:tc>
        <w:tc>
          <w:tcPr>
            <w:tcW w:w="1139" w:type="dxa"/>
            <w:vAlign w:val="center"/>
          </w:tcPr>
          <w:p w:rsidR="00CC7434" w:rsidRPr="0099153F" w:rsidRDefault="00CC7434" w:rsidP="00094120">
            <w:pPr>
              <w:jc w:val="center"/>
              <w:rPr>
                <w:color w:val="000000"/>
                <w:sz w:val="20"/>
                <w:szCs w:val="20"/>
              </w:rPr>
            </w:pPr>
            <w:r w:rsidRPr="0099153F">
              <w:rPr>
                <w:color w:val="000000"/>
                <w:sz w:val="20"/>
                <w:szCs w:val="20"/>
              </w:rPr>
              <w:t>73,60</w:t>
            </w:r>
          </w:p>
        </w:tc>
        <w:tc>
          <w:tcPr>
            <w:tcW w:w="1187" w:type="dxa"/>
            <w:vAlign w:val="center"/>
          </w:tcPr>
          <w:p w:rsidR="00CC7434" w:rsidRPr="0099153F" w:rsidRDefault="00CC7434" w:rsidP="00094120">
            <w:pPr>
              <w:jc w:val="center"/>
              <w:rPr>
                <w:color w:val="000000"/>
                <w:sz w:val="20"/>
                <w:szCs w:val="20"/>
              </w:rPr>
            </w:pPr>
            <w:r w:rsidRPr="0099153F">
              <w:rPr>
                <w:color w:val="000000"/>
                <w:sz w:val="20"/>
                <w:szCs w:val="20"/>
              </w:rPr>
              <w:t>31,64</w:t>
            </w:r>
          </w:p>
        </w:tc>
        <w:tc>
          <w:tcPr>
            <w:tcW w:w="1013" w:type="dxa"/>
            <w:vAlign w:val="center"/>
          </w:tcPr>
          <w:p w:rsidR="00CC7434" w:rsidRPr="0099153F" w:rsidRDefault="00CC7434" w:rsidP="00094120">
            <w:pPr>
              <w:jc w:val="center"/>
              <w:rPr>
                <w:color w:val="000000"/>
                <w:sz w:val="20"/>
                <w:szCs w:val="20"/>
              </w:rPr>
            </w:pPr>
            <w:r w:rsidRPr="0099153F">
              <w:rPr>
                <w:color w:val="000000"/>
                <w:sz w:val="20"/>
                <w:szCs w:val="20"/>
              </w:rPr>
              <w:t>499,74</w:t>
            </w:r>
          </w:p>
        </w:tc>
        <w:tc>
          <w:tcPr>
            <w:tcW w:w="236" w:type="dxa"/>
            <w:vAlign w:val="center"/>
          </w:tcPr>
          <w:p w:rsidR="00CC7434" w:rsidRPr="0099153F" w:rsidRDefault="00CC7434" w:rsidP="00094120">
            <w:pPr>
              <w:jc w:val="center"/>
              <w:rPr>
                <w:color w:val="000000"/>
                <w:sz w:val="20"/>
                <w:szCs w:val="20"/>
              </w:rPr>
            </w:pPr>
          </w:p>
        </w:tc>
        <w:tc>
          <w:tcPr>
            <w:tcW w:w="1037" w:type="dxa"/>
            <w:vAlign w:val="center"/>
          </w:tcPr>
          <w:p w:rsidR="00CC7434" w:rsidRPr="0099153F" w:rsidRDefault="00CC7434" w:rsidP="00094120">
            <w:pPr>
              <w:jc w:val="center"/>
              <w:rPr>
                <w:color w:val="000000"/>
                <w:sz w:val="20"/>
                <w:szCs w:val="20"/>
              </w:rPr>
            </w:pPr>
            <w:r w:rsidRPr="0099153F">
              <w:rPr>
                <w:color w:val="000000"/>
                <w:sz w:val="20"/>
                <w:szCs w:val="20"/>
              </w:rPr>
              <w:t>394,50</w:t>
            </w:r>
          </w:p>
        </w:tc>
        <w:tc>
          <w:tcPr>
            <w:tcW w:w="1155" w:type="dxa"/>
            <w:vAlign w:val="center"/>
          </w:tcPr>
          <w:p w:rsidR="00CC7434" w:rsidRPr="0099153F" w:rsidRDefault="00CC7434" w:rsidP="00094120">
            <w:pPr>
              <w:jc w:val="center"/>
              <w:rPr>
                <w:color w:val="000000"/>
                <w:sz w:val="20"/>
                <w:szCs w:val="20"/>
              </w:rPr>
            </w:pPr>
            <w:r w:rsidRPr="0099153F">
              <w:rPr>
                <w:color w:val="000000"/>
                <w:sz w:val="20"/>
                <w:szCs w:val="20"/>
              </w:rPr>
              <w:t>73,60</w:t>
            </w:r>
          </w:p>
        </w:tc>
        <w:tc>
          <w:tcPr>
            <w:tcW w:w="1202" w:type="dxa"/>
            <w:vAlign w:val="center"/>
          </w:tcPr>
          <w:p w:rsidR="00CC7434" w:rsidRPr="0099153F" w:rsidRDefault="00CC7434" w:rsidP="00094120">
            <w:pPr>
              <w:jc w:val="center"/>
              <w:rPr>
                <w:color w:val="000000"/>
                <w:sz w:val="20"/>
                <w:szCs w:val="20"/>
              </w:rPr>
            </w:pPr>
            <w:r w:rsidRPr="0099153F">
              <w:rPr>
                <w:color w:val="000000"/>
                <w:sz w:val="20"/>
                <w:szCs w:val="20"/>
              </w:rPr>
              <w:t>31,64</w:t>
            </w:r>
          </w:p>
        </w:tc>
        <w:tc>
          <w:tcPr>
            <w:tcW w:w="1100" w:type="dxa"/>
            <w:vAlign w:val="center"/>
          </w:tcPr>
          <w:p w:rsidR="00CC7434" w:rsidRPr="0099153F" w:rsidRDefault="00CC7434" w:rsidP="00094120">
            <w:pPr>
              <w:jc w:val="center"/>
              <w:rPr>
                <w:color w:val="000000"/>
                <w:sz w:val="20"/>
                <w:szCs w:val="20"/>
              </w:rPr>
            </w:pPr>
            <w:r w:rsidRPr="0099153F">
              <w:rPr>
                <w:color w:val="000000"/>
                <w:sz w:val="20"/>
                <w:szCs w:val="20"/>
              </w:rPr>
              <w:t>499,74</w:t>
            </w:r>
          </w:p>
        </w:tc>
      </w:tr>
      <w:tr w:rsidR="0099153F" w:rsidRPr="0099153F" w:rsidTr="00094120">
        <w:trPr>
          <w:trHeight w:val="313"/>
          <w:jc w:val="center"/>
        </w:trPr>
        <w:tc>
          <w:tcPr>
            <w:tcW w:w="504" w:type="dxa"/>
            <w:vAlign w:val="center"/>
          </w:tcPr>
          <w:p w:rsidR="00CC7434" w:rsidRPr="0099153F" w:rsidRDefault="00CC7434" w:rsidP="00094120">
            <w:pPr>
              <w:jc w:val="center"/>
              <w:rPr>
                <w:color w:val="000000"/>
                <w:sz w:val="20"/>
                <w:szCs w:val="20"/>
              </w:rPr>
            </w:pPr>
            <w:r w:rsidRPr="0099153F">
              <w:rPr>
                <w:color w:val="000000"/>
                <w:sz w:val="20"/>
                <w:szCs w:val="20"/>
              </w:rPr>
              <w:t>9</w:t>
            </w:r>
          </w:p>
        </w:tc>
        <w:tc>
          <w:tcPr>
            <w:tcW w:w="1550" w:type="dxa"/>
            <w:shd w:val="clear" w:color="000000" w:fill="FFFFFF"/>
            <w:vAlign w:val="center"/>
          </w:tcPr>
          <w:p w:rsidR="00CC7434" w:rsidRPr="0099153F" w:rsidRDefault="00CC7434" w:rsidP="00094120">
            <w:pPr>
              <w:jc w:val="center"/>
              <w:rPr>
                <w:color w:val="000000"/>
                <w:sz w:val="20"/>
                <w:szCs w:val="20"/>
              </w:rPr>
            </w:pPr>
            <w:r w:rsidRPr="0099153F">
              <w:rPr>
                <w:color w:val="000000"/>
                <w:sz w:val="20"/>
                <w:szCs w:val="20"/>
              </w:rPr>
              <w:t>Затон</w:t>
            </w:r>
          </w:p>
        </w:tc>
        <w:tc>
          <w:tcPr>
            <w:tcW w:w="1201" w:type="dxa"/>
            <w:vAlign w:val="center"/>
          </w:tcPr>
          <w:p w:rsidR="00CC7434" w:rsidRPr="0099153F" w:rsidRDefault="00CC7434" w:rsidP="00094120">
            <w:pPr>
              <w:jc w:val="center"/>
              <w:rPr>
                <w:color w:val="000000"/>
                <w:sz w:val="20"/>
                <w:szCs w:val="20"/>
              </w:rPr>
            </w:pPr>
            <w:r w:rsidRPr="0099153F">
              <w:rPr>
                <w:color w:val="000000"/>
                <w:sz w:val="20"/>
                <w:szCs w:val="20"/>
              </w:rPr>
              <w:t>70,8</w:t>
            </w:r>
          </w:p>
        </w:tc>
        <w:tc>
          <w:tcPr>
            <w:tcW w:w="1149" w:type="dxa"/>
            <w:vAlign w:val="center"/>
          </w:tcPr>
          <w:p w:rsidR="00CC7434" w:rsidRPr="0099153F" w:rsidRDefault="00CC7434" w:rsidP="00094120">
            <w:pPr>
              <w:jc w:val="center"/>
              <w:rPr>
                <w:color w:val="000000"/>
                <w:sz w:val="20"/>
                <w:szCs w:val="20"/>
              </w:rPr>
            </w:pPr>
            <w:r w:rsidRPr="0099153F">
              <w:rPr>
                <w:color w:val="000000"/>
                <w:sz w:val="20"/>
                <w:szCs w:val="20"/>
              </w:rPr>
              <w:t>0,4</w:t>
            </w:r>
          </w:p>
        </w:tc>
        <w:tc>
          <w:tcPr>
            <w:tcW w:w="1112" w:type="dxa"/>
            <w:vAlign w:val="center"/>
          </w:tcPr>
          <w:p w:rsidR="00CC7434" w:rsidRPr="0099153F" w:rsidRDefault="00CC7434" w:rsidP="00094120">
            <w:pPr>
              <w:jc w:val="center"/>
              <w:rPr>
                <w:color w:val="000000"/>
                <w:sz w:val="20"/>
                <w:szCs w:val="20"/>
              </w:rPr>
            </w:pPr>
            <w:r w:rsidRPr="0099153F">
              <w:rPr>
                <w:color w:val="000000"/>
                <w:sz w:val="20"/>
                <w:szCs w:val="20"/>
              </w:rPr>
              <w:t>0</w:t>
            </w:r>
          </w:p>
        </w:tc>
        <w:tc>
          <w:tcPr>
            <w:tcW w:w="1013" w:type="dxa"/>
            <w:vAlign w:val="center"/>
          </w:tcPr>
          <w:p w:rsidR="00CC7434" w:rsidRPr="0099153F" w:rsidRDefault="00CC7434" w:rsidP="00094120">
            <w:pPr>
              <w:jc w:val="center"/>
              <w:rPr>
                <w:color w:val="000000"/>
                <w:sz w:val="20"/>
                <w:szCs w:val="20"/>
              </w:rPr>
            </w:pPr>
            <w:r w:rsidRPr="0099153F">
              <w:rPr>
                <w:color w:val="000000"/>
                <w:sz w:val="20"/>
                <w:szCs w:val="20"/>
              </w:rPr>
              <w:t>71,2</w:t>
            </w:r>
          </w:p>
        </w:tc>
        <w:tc>
          <w:tcPr>
            <w:tcW w:w="252" w:type="dxa"/>
            <w:noWrap/>
            <w:vAlign w:val="bottom"/>
          </w:tcPr>
          <w:p w:rsidR="00CC7434" w:rsidRPr="0099153F" w:rsidRDefault="00CC7434" w:rsidP="00094120">
            <w:pPr>
              <w:jc w:val="center"/>
              <w:rPr>
                <w:color w:val="000000"/>
                <w:sz w:val="20"/>
                <w:szCs w:val="20"/>
              </w:rPr>
            </w:pPr>
          </w:p>
        </w:tc>
        <w:tc>
          <w:tcPr>
            <w:tcW w:w="1200" w:type="dxa"/>
            <w:vAlign w:val="center"/>
          </w:tcPr>
          <w:p w:rsidR="00CC7434" w:rsidRPr="0099153F" w:rsidRDefault="00CC7434" w:rsidP="00094120">
            <w:pPr>
              <w:jc w:val="center"/>
              <w:rPr>
                <w:color w:val="000000"/>
                <w:sz w:val="20"/>
                <w:szCs w:val="20"/>
              </w:rPr>
            </w:pPr>
            <w:r w:rsidRPr="0099153F">
              <w:rPr>
                <w:color w:val="000000"/>
                <w:sz w:val="20"/>
                <w:szCs w:val="20"/>
              </w:rPr>
              <w:t>162,68</w:t>
            </w:r>
          </w:p>
        </w:tc>
        <w:tc>
          <w:tcPr>
            <w:tcW w:w="1139" w:type="dxa"/>
            <w:vAlign w:val="center"/>
          </w:tcPr>
          <w:p w:rsidR="00CC7434" w:rsidRPr="0099153F" w:rsidRDefault="00CC7434" w:rsidP="00094120">
            <w:pPr>
              <w:jc w:val="center"/>
              <w:rPr>
                <w:color w:val="000000"/>
                <w:sz w:val="20"/>
                <w:szCs w:val="20"/>
              </w:rPr>
            </w:pPr>
            <w:r w:rsidRPr="0099153F">
              <w:rPr>
                <w:color w:val="000000"/>
                <w:sz w:val="20"/>
                <w:szCs w:val="20"/>
              </w:rPr>
              <w:t>38,52</w:t>
            </w:r>
          </w:p>
        </w:tc>
        <w:tc>
          <w:tcPr>
            <w:tcW w:w="1187" w:type="dxa"/>
            <w:vAlign w:val="center"/>
          </w:tcPr>
          <w:p w:rsidR="00CC7434" w:rsidRPr="0099153F" w:rsidRDefault="00CC7434" w:rsidP="00094120">
            <w:pPr>
              <w:jc w:val="center"/>
              <w:rPr>
                <w:color w:val="000000"/>
                <w:sz w:val="20"/>
                <w:szCs w:val="20"/>
              </w:rPr>
            </w:pPr>
            <w:r w:rsidRPr="0099153F">
              <w:rPr>
                <w:color w:val="000000"/>
                <w:sz w:val="20"/>
                <w:szCs w:val="20"/>
              </w:rPr>
              <w:t>13,07</w:t>
            </w:r>
          </w:p>
        </w:tc>
        <w:tc>
          <w:tcPr>
            <w:tcW w:w="1013" w:type="dxa"/>
            <w:vAlign w:val="center"/>
          </w:tcPr>
          <w:p w:rsidR="00CC7434" w:rsidRPr="0099153F" w:rsidRDefault="00CC7434" w:rsidP="00094120">
            <w:pPr>
              <w:jc w:val="center"/>
              <w:rPr>
                <w:color w:val="000000"/>
                <w:sz w:val="20"/>
                <w:szCs w:val="20"/>
              </w:rPr>
            </w:pPr>
            <w:r w:rsidRPr="0099153F">
              <w:rPr>
                <w:color w:val="000000"/>
                <w:sz w:val="20"/>
                <w:szCs w:val="20"/>
              </w:rPr>
              <w:t>214,27</w:t>
            </w:r>
          </w:p>
        </w:tc>
        <w:tc>
          <w:tcPr>
            <w:tcW w:w="236" w:type="dxa"/>
            <w:vAlign w:val="center"/>
          </w:tcPr>
          <w:p w:rsidR="00CC7434" w:rsidRPr="0099153F" w:rsidRDefault="00CC7434" w:rsidP="00094120">
            <w:pPr>
              <w:jc w:val="center"/>
              <w:rPr>
                <w:color w:val="000000"/>
                <w:sz w:val="20"/>
                <w:szCs w:val="20"/>
              </w:rPr>
            </w:pPr>
          </w:p>
        </w:tc>
        <w:tc>
          <w:tcPr>
            <w:tcW w:w="1037" w:type="dxa"/>
            <w:vAlign w:val="center"/>
          </w:tcPr>
          <w:p w:rsidR="00CC7434" w:rsidRPr="0099153F" w:rsidRDefault="00CC7434" w:rsidP="00094120">
            <w:pPr>
              <w:jc w:val="center"/>
              <w:rPr>
                <w:color w:val="000000"/>
                <w:sz w:val="20"/>
                <w:szCs w:val="20"/>
              </w:rPr>
            </w:pPr>
            <w:r w:rsidRPr="0099153F">
              <w:rPr>
                <w:color w:val="000000"/>
                <w:sz w:val="20"/>
                <w:szCs w:val="20"/>
              </w:rPr>
              <w:t>91,88</w:t>
            </w:r>
          </w:p>
        </w:tc>
        <w:tc>
          <w:tcPr>
            <w:tcW w:w="1155" w:type="dxa"/>
            <w:vAlign w:val="center"/>
          </w:tcPr>
          <w:p w:rsidR="00CC7434" w:rsidRPr="0099153F" w:rsidRDefault="00CC7434" w:rsidP="00094120">
            <w:pPr>
              <w:jc w:val="center"/>
              <w:rPr>
                <w:color w:val="000000"/>
                <w:sz w:val="20"/>
                <w:szCs w:val="20"/>
              </w:rPr>
            </w:pPr>
            <w:r w:rsidRPr="0099153F">
              <w:rPr>
                <w:color w:val="000000"/>
                <w:sz w:val="20"/>
                <w:szCs w:val="20"/>
              </w:rPr>
              <w:t>38,12</w:t>
            </w:r>
          </w:p>
        </w:tc>
        <w:tc>
          <w:tcPr>
            <w:tcW w:w="1202" w:type="dxa"/>
            <w:vAlign w:val="center"/>
          </w:tcPr>
          <w:p w:rsidR="00CC7434" w:rsidRPr="0099153F" w:rsidRDefault="00CC7434" w:rsidP="00094120">
            <w:pPr>
              <w:jc w:val="center"/>
              <w:rPr>
                <w:color w:val="000000"/>
                <w:sz w:val="20"/>
                <w:szCs w:val="20"/>
              </w:rPr>
            </w:pPr>
            <w:r w:rsidRPr="0099153F">
              <w:rPr>
                <w:color w:val="000000"/>
                <w:sz w:val="20"/>
                <w:szCs w:val="20"/>
              </w:rPr>
              <w:t>13,07</w:t>
            </w:r>
          </w:p>
        </w:tc>
        <w:tc>
          <w:tcPr>
            <w:tcW w:w="1100" w:type="dxa"/>
            <w:vAlign w:val="center"/>
          </w:tcPr>
          <w:p w:rsidR="00CC7434" w:rsidRPr="0099153F" w:rsidRDefault="00CC7434" w:rsidP="00094120">
            <w:pPr>
              <w:jc w:val="center"/>
              <w:rPr>
                <w:color w:val="000000"/>
                <w:sz w:val="20"/>
                <w:szCs w:val="20"/>
              </w:rPr>
            </w:pPr>
            <w:r w:rsidRPr="0099153F">
              <w:rPr>
                <w:color w:val="000000"/>
                <w:sz w:val="20"/>
                <w:szCs w:val="20"/>
              </w:rPr>
              <w:t>143,07</w:t>
            </w:r>
          </w:p>
        </w:tc>
      </w:tr>
      <w:tr w:rsidR="0099153F" w:rsidRPr="0099153F" w:rsidTr="00094120">
        <w:trPr>
          <w:trHeight w:val="313"/>
          <w:jc w:val="center"/>
        </w:trPr>
        <w:tc>
          <w:tcPr>
            <w:tcW w:w="504" w:type="dxa"/>
            <w:vAlign w:val="center"/>
          </w:tcPr>
          <w:p w:rsidR="00CC7434" w:rsidRPr="0099153F" w:rsidRDefault="00CC7434" w:rsidP="00094120">
            <w:pPr>
              <w:jc w:val="center"/>
              <w:rPr>
                <w:color w:val="000000"/>
                <w:sz w:val="20"/>
                <w:szCs w:val="20"/>
              </w:rPr>
            </w:pPr>
            <w:r w:rsidRPr="0099153F">
              <w:rPr>
                <w:color w:val="000000"/>
                <w:sz w:val="20"/>
                <w:szCs w:val="20"/>
              </w:rPr>
              <w:t>10</w:t>
            </w:r>
          </w:p>
        </w:tc>
        <w:tc>
          <w:tcPr>
            <w:tcW w:w="1550" w:type="dxa"/>
            <w:shd w:val="clear" w:color="000000" w:fill="FFFFFF"/>
            <w:vAlign w:val="center"/>
          </w:tcPr>
          <w:p w:rsidR="00CC7434" w:rsidRPr="0099153F" w:rsidRDefault="00CC7434" w:rsidP="00094120">
            <w:pPr>
              <w:jc w:val="center"/>
              <w:rPr>
                <w:color w:val="000000"/>
                <w:sz w:val="20"/>
                <w:szCs w:val="20"/>
              </w:rPr>
            </w:pPr>
            <w:r w:rsidRPr="0099153F">
              <w:rPr>
                <w:color w:val="000000"/>
                <w:sz w:val="20"/>
                <w:szCs w:val="20"/>
              </w:rPr>
              <w:t>Ст. посад</w:t>
            </w:r>
          </w:p>
        </w:tc>
        <w:tc>
          <w:tcPr>
            <w:tcW w:w="1201" w:type="dxa"/>
            <w:vAlign w:val="center"/>
          </w:tcPr>
          <w:p w:rsidR="00CC7434" w:rsidRPr="0099153F" w:rsidRDefault="00CC7434" w:rsidP="00094120">
            <w:pPr>
              <w:jc w:val="center"/>
              <w:rPr>
                <w:color w:val="000000"/>
                <w:sz w:val="20"/>
                <w:szCs w:val="20"/>
              </w:rPr>
            </w:pPr>
            <w:r w:rsidRPr="0099153F">
              <w:rPr>
                <w:color w:val="000000"/>
                <w:sz w:val="20"/>
                <w:szCs w:val="20"/>
              </w:rPr>
              <w:t>0</w:t>
            </w:r>
          </w:p>
        </w:tc>
        <w:tc>
          <w:tcPr>
            <w:tcW w:w="1149" w:type="dxa"/>
            <w:vAlign w:val="center"/>
          </w:tcPr>
          <w:p w:rsidR="00CC7434" w:rsidRPr="0099153F" w:rsidRDefault="00CC7434" w:rsidP="00094120">
            <w:pPr>
              <w:jc w:val="center"/>
              <w:rPr>
                <w:color w:val="000000"/>
                <w:sz w:val="20"/>
                <w:szCs w:val="20"/>
              </w:rPr>
            </w:pPr>
            <w:r w:rsidRPr="0099153F">
              <w:rPr>
                <w:color w:val="000000"/>
                <w:sz w:val="20"/>
                <w:szCs w:val="20"/>
              </w:rPr>
              <w:t>0</w:t>
            </w:r>
          </w:p>
        </w:tc>
        <w:tc>
          <w:tcPr>
            <w:tcW w:w="1112" w:type="dxa"/>
            <w:vAlign w:val="center"/>
          </w:tcPr>
          <w:p w:rsidR="00CC7434" w:rsidRPr="0099153F" w:rsidRDefault="00CC7434" w:rsidP="00094120">
            <w:pPr>
              <w:jc w:val="center"/>
              <w:rPr>
                <w:color w:val="000000"/>
                <w:sz w:val="20"/>
                <w:szCs w:val="20"/>
              </w:rPr>
            </w:pPr>
            <w:r w:rsidRPr="0099153F">
              <w:rPr>
                <w:color w:val="000000"/>
                <w:sz w:val="20"/>
                <w:szCs w:val="20"/>
              </w:rPr>
              <w:t>0</w:t>
            </w:r>
          </w:p>
        </w:tc>
        <w:tc>
          <w:tcPr>
            <w:tcW w:w="1013" w:type="dxa"/>
            <w:vAlign w:val="center"/>
          </w:tcPr>
          <w:p w:rsidR="00CC7434" w:rsidRPr="0099153F" w:rsidRDefault="00CC7434" w:rsidP="00094120">
            <w:pPr>
              <w:jc w:val="center"/>
              <w:rPr>
                <w:color w:val="000000"/>
                <w:sz w:val="20"/>
                <w:szCs w:val="20"/>
              </w:rPr>
            </w:pPr>
            <w:r w:rsidRPr="0099153F">
              <w:rPr>
                <w:color w:val="000000"/>
                <w:sz w:val="20"/>
                <w:szCs w:val="20"/>
              </w:rPr>
              <w:t>0</w:t>
            </w:r>
          </w:p>
        </w:tc>
        <w:tc>
          <w:tcPr>
            <w:tcW w:w="252" w:type="dxa"/>
            <w:noWrap/>
            <w:vAlign w:val="bottom"/>
          </w:tcPr>
          <w:p w:rsidR="00CC7434" w:rsidRPr="0099153F" w:rsidRDefault="00CC7434" w:rsidP="00094120">
            <w:pPr>
              <w:jc w:val="center"/>
              <w:rPr>
                <w:color w:val="000000"/>
                <w:sz w:val="20"/>
                <w:szCs w:val="20"/>
              </w:rPr>
            </w:pPr>
          </w:p>
        </w:tc>
        <w:tc>
          <w:tcPr>
            <w:tcW w:w="1200" w:type="dxa"/>
            <w:vAlign w:val="center"/>
          </w:tcPr>
          <w:p w:rsidR="00CC7434" w:rsidRPr="0099153F" w:rsidRDefault="00CC7434" w:rsidP="00094120">
            <w:pPr>
              <w:jc w:val="center"/>
              <w:rPr>
                <w:color w:val="000000"/>
                <w:sz w:val="20"/>
                <w:szCs w:val="20"/>
              </w:rPr>
            </w:pPr>
            <w:r w:rsidRPr="0099153F">
              <w:rPr>
                <w:color w:val="000000"/>
                <w:sz w:val="20"/>
                <w:szCs w:val="20"/>
              </w:rPr>
              <w:t>128,98</w:t>
            </w:r>
          </w:p>
        </w:tc>
        <w:tc>
          <w:tcPr>
            <w:tcW w:w="1139" w:type="dxa"/>
            <w:vAlign w:val="center"/>
          </w:tcPr>
          <w:p w:rsidR="00CC7434" w:rsidRPr="0099153F" w:rsidRDefault="00CC7434" w:rsidP="00094120">
            <w:pPr>
              <w:jc w:val="center"/>
              <w:rPr>
                <w:color w:val="000000"/>
                <w:sz w:val="20"/>
                <w:szCs w:val="20"/>
              </w:rPr>
            </w:pPr>
            <w:r w:rsidRPr="0099153F">
              <w:rPr>
                <w:color w:val="000000"/>
                <w:sz w:val="20"/>
                <w:szCs w:val="20"/>
              </w:rPr>
              <w:t>18,57</w:t>
            </w:r>
          </w:p>
        </w:tc>
        <w:tc>
          <w:tcPr>
            <w:tcW w:w="1187" w:type="dxa"/>
            <w:vAlign w:val="center"/>
          </w:tcPr>
          <w:p w:rsidR="00CC7434" w:rsidRPr="0099153F" w:rsidRDefault="00CC7434" w:rsidP="00094120">
            <w:pPr>
              <w:jc w:val="center"/>
              <w:rPr>
                <w:color w:val="000000"/>
                <w:sz w:val="20"/>
                <w:szCs w:val="20"/>
              </w:rPr>
            </w:pPr>
            <w:r w:rsidRPr="0099153F">
              <w:rPr>
                <w:color w:val="000000"/>
                <w:sz w:val="20"/>
                <w:szCs w:val="20"/>
              </w:rPr>
              <w:t>10,32</w:t>
            </w:r>
          </w:p>
        </w:tc>
        <w:tc>
          <w:tcPr>
            <w:tcW w:w="1013" w:type="dxa"/>
            <w:vAlign w:val="center"/>
          </w:tcPr>
          <w:p w:rsidR="00CC7434" w:rsidRPr="0099153F" w:rsidRDefault="00CC7434" w:rsidP="00094120">
            <w:pPr>
              <w:jc w:val="center"/>
              <w:rPr>
                <w:color w:val="000000"/>
                <w:sz w:val="20"/>
                <w:szCs w:val="20"/>
              </w:rPr>
            </w:pPr>
            <w:r w:rsidRPr="0099153F">
              <w:rPr>
                <w:color w:val="000000"/>
                <w:sz w:val="20"/>
                <w:szCs w:val="20"/>
              </w:rPr>
              <w:t>157,87</w:t>
            </w:r>
          </w:p>
        </w:tc>
        <w:tc>
          <w:tcPr>
            <w:tcW w:w="236" w:type="dxa"/>
            <w:vAlign w:val="center"/>
          </w:tcPr>
          <w:p w:rsidR="00CC7434" w:rsidRPr="0099153F" w:rsidRDefault="00CC7434" w:rsidP="00094120">
            <w:pPr>
              <w:jc w:val="center"/>
              <w:rPr>
                <w:color w:val="000000"/>
                <w:sz w:val="20"/>
                <w:szCs w:val="20"/>
              </w:rPr>
            </w:pPr>
          </w:p>
        </w:tc>
        <w:tc>
          <w:tcPr>
            <w:tcW w:w="1037" w:type="dxa"/>
            <w:vAlign w:val="center"/>
          </w:tcPr>
          <w:p w:rsidR="00CC7434" w:rsidRPr="0099153F" w:rsidRDefault="00CC7434" w:rsidP="00094120">
            <w:pPr>
              <w:jc w:val="center"/>
              <w:rPr>
                <w:color w:val="000000"/>
                <w:sz w:val="20"/>
                <w:szCs w:val="20"/>
              </w:rPr>
            </w:pPr>
            <w:r w:rsidRPr="0099153F">
              <w:rPr>
                <w:color w:val="000000"/>
                <w:sz w:val="20"/>
                <w:szCs w:val="20"/>
              </w:rPr>
              <w:t>128,98</w:t>
            </w:r>
          </w:p>
        </w:tc>
        <w:tc>
          <w:tcPr>
            <w:tcW w:w="1155" w:type="dxa"/>
            <w:vAlign w:val="center"/>
          </w:tcPr>
          <w:p w:rsidR="00CC7434" w:rsidRPr="0099153F" w:rsidRDefault="00CC7434" w:rsidP="00094120">
            <w:pPr>
              <w:jc w:val="center"/>
              <w:rPr>
                <w:color w:val="000000"/>
                <w:sz w:val="20"/>
                <w:szCs w:val="20"/>
              </w:rPr>
            </w:pPr>
            <w:r w:rsidRPr="0099153F">
              <w:rPr>
                <w:color w:val="000000"/>
                <w:sz w:val="20"/>
                <w:szCs w:val="20"/>
              </w:rPr>
              <w:t>18,57</w:t>
            </w:r>
          </w:p>
        </w:tc>
        <w:tc>
          <w:tcPr>
            <w:tcW w:w="1202" w:type="dxa"/>
            <w:vAlign w:val="center"/>
          </w:tcPr>
          <w:p w:rsidR="00CC7434" w:rsidRPr="0099153F" w:rsidRDefault="00CC7434" w:rsidP="00094120">
            <w:pPr>
              <w:jc w:val="center"/>
              <w:rPr>
                <w:color w:val="000000"/>
                <w:sz w:val="20"/>
                <w:szCs w:val="20"/>
              </w:rPr>
            </w:pPr>
            <w:r w:rsidRPr="0099153F">
              <w:rPr>
                <w:color w:val="000000"/>
                <w:sz w:val="20"/>
                <w:szCs w:val="20"/>
              </w:rPr>
              <w:t>10,32</w:t>
            </w:r>
          </w:p>
        </w:tc>
        <w:tc>
          <w:tcPr>
            <w:tcW w:w="1100" w:type="dxa"/>
            <w:vAlign w:val="center"/>
          </w:tcPr>
          <w:p w:rsidR="00CC7434" w:rsidRPr="0099153F" w:rsidRDefault="00CC7434" w:rsidP="00094120">
            <w:pPr>
              <w:jc w:val="center"/>
              <w:rPr>
                <w:color w:val="000000"/>
                <w:sz w:val="20"/>
                <w:szCs w:val="20"/>
              </w:rPr>
            </w:pPr>
            <w:r w:rsidRPr="0099153F">
              <w:rPr>
                <w:color w:val="000000"/>
                <w:sz w:val="20"/>
                <w:szCs w:val="20"/>
              </w:rPr>
              <w:t>157,87</w:t>
            </w:r>
          </w:p>
        </w:tc>
      </w:tr>
      <w:tr w:rsidR="0099153F" w:rsidRPr="0099153F" w:rsidTr="00094120">
        <w:trPr>
          <w:trHeight w:val="313"/>
          <w:jc w:val="center"/>
        </w:trPr>
        <w:tc>
          <w:tcPr>
            <w:tcW w:w="504" w:type="dxa"/>
            <w:vAlign w:val="center"/>
          </w:tcPr>
          <w:p w:rsidR="00CC7434" w:rsidRPr="0099153F" w:rsidRDefault="00CC7434" w:rsidP="00094120">
            <w:pPr>
              <w:jc w:val="center"/>
              <w:rPr>
                <w:color w:val="000000"/>
                <w:sz w:val="20"/>
                <w:szCs w:val="20"/>
              </w:rPr>
            </w:pPr>
            <w:r w:rsidRPr="0099153F">
              <w:rPr>
                <w:color w:val="000000"/>
                <w:sz w:val="20"/>
                <w:szCs w:val="20"/>
              </w:rPr>
              <w:t>11</w:t>
            </w:r>
          </w:p>
        </w:tc>
        <w:tc>
          <w:tcPr>
            <w:tcW w:w="1550" w:type="dxa"/>
            <w:shd w:val="clear" w:color="000000" w:fill="FFFFFF"/>
            <w:vAlign w:val="center"/>
          </w:tcPr>
          <w:p w:rsidR="00CC7434" w:rsidRPr="0099153F" w:rsidRDefault="00CC7434" w:rsidP="00094120">
            <w:pPr>
              <w:jc w:val="center"/>
              <w:rPr>
                <w:color w:val="000000"/>
                <w:sz w:val="20"/>
                <w:szCs w:val="20"/>
              </w:rPr>
            </w:pPr>
            <w:r w:rsidRPr="0099153F">
              <w:rPr>
                <w:color w:val="000000"/>
                <w:sz w:val="20"/>
                <w:szCs w:val="20"/>
              </w:rPr>
              <w:t>Лесок</w:t>
            </w:r>
          </w:p>
        </w:tc>
        <w:tc>
          <w:tcPr>
            <w:tcW w:w="1201" w:type="dxa"/>
            <w:vAlign w:val="center"/>
          </w:tcPr>
          <w:p w:rsidR="00CC7434" w:rsidRPr="0099153F" w:rsidRDefault="00CC7434" w:rsidP="00094120">
            <w:pPr>
              <w:jc w:val="center"/>
              <w:rPr>
                <w:color w:val="000000"/>
                <w:sz w:val="20"/>
                <w:szCs w:val="20"/>
              </w:rPr>
            </w:pPr>
            <w:r w:rsidRPr="0099153F">
              <w:rPr>
                <w:color w:val="000000"/>
                <w:sz w:val="20"/>
                <w:szCs w:val="20"/>
              </w:rPr>
              <w:t>12,4</w:t>
            </w:r>
          </w:p>
        </w:tc>
        <w:tc>
          <w:tcPr>
            <w:tcW w:w="1149" w:type="dxa"/>
            <w:vAlign w:val="center"/>
          </w:tcPr>
          <w:p w:rsidR="00CC7434" w:rsidRPr="0099153F" w:rsidRDefault="00CC7434" w:rsidP="00094120">
            <w:pPr>
              <w:jc w:val="center"/>
              <w:rPr>
                <w:color w:val="000000"/>
                <w:sz w:val="20"/>
                <w:szCs w:val="20"/>
              </w:rPr>
            </w:pPr>
            <w:r w:rsidRPr="0099153F">
              <w:rPr>
                <w:color w:val="000000"/>
                <w:sz w:val="20"/>
                <w:szCs w:val="20"/>
              </w:rPr>
              <w:t>0</w:t>
            </w:r>
          </w:p>
        </w:tc>
        <w:tc>
          <w:tcPr>
            <w:tcW w:w="1112" w:type="dxa"/>
            <w:vAlign w:val="center"/>
          </w:tcPr>
          <w:p w:rsidR="00CC7434" w:rsidRPr="0099153F" w:rsidRDefault="00CC7434" w:rsidP="00094120">
            <w:pPr>
              <w:jc w:val="center"/>
              <w:rPr>
                <w:color w:val="000000"/>
                <w:sz w:val="20"/>
                <w:szCs w:val="20"/>
              </w:rPr>
            </w:pPr>
            <w:r w:rsidRPr="0099153F">
              <w:rPr>
                <w:color w:val="000000"/>
                <w:sz w:val="20"/>
                <w:szCs w:val="20"/>
              </w:rPr>
              <w:t>0</w:t>
            </w:r>
          </w:p>
        </w:tc>
        <w:tc>
          <w:tcPr>
            <w:tcW w:w="1013" w:type="dxa"/>
            <w:vAlign w:val="center"/>
          </w:tcPr>
          <w:p w:rsidR="00CC7434" w:rsidRPr="0099153F" w:rsidRDefault="00CC7434" w:rsidP="00094120">
            <w:pPr>
              <w:jc w:val="center"/>
              <w:rPr>
                <w:color w:val="000000"/>
                <w:sz w:val="20"/>
                <w:szCs w:val="20"/>
              </w:rPr>
            </w:pPr>
            <w:r w:rsidRPr="0099153F">
              <w:rPr>
                <w:color w:val="000000"/>
                <w:sz w:val="20"/>
                <w:szCs w:val="20"/>
              </w:rPr>
              <w:t>12,4</w:t>
            </w:r>
          </w:p>
        </w:tc>
        <w:tc>
          <w:tcPr>
            <w:tcW w:w="252" w:type="dxa"/>
            <w:noWrap/>
            <w:vAlign w:val="bottom"/>
          </w:tcPr>
          <w:p w:rsidR="00CC7434" w:rsidRPr="0099153F" w:rsidRDefault="00CC7434" w:rsidP="00094120">
            <w:pPr>
              <w:jc w:val="center"/>
              <w:rPr>
                <w:color w:val="000000"/>
                <w:sz w:val="20"/>
                <w:szCs w:val="20"/>
              </w:rPr>
            </w:pPr>
          </w:p>
        </w:tc>
        <w:tc>
          <w:tcPr>
            <w:tcW w:w="1200" w:type="dxa"/>
            <w:vAlign w:val="center"/>
          </w:tcPr>
          <w:p w:rsidR="00CC7434" w:rsidRPr="0099153F" w:rsidRDefault="00CC7434" w:rsidP="00094120">
            <w:pPr>
              <w:jc w:val="center"/>
              <w:rPr>
                <w:color w:val="000000"/>
                <w:sz w:val="20"/>
                <w:szCs w:val="20"/>
              </w:rPr>
            </w:pPr>
            <w:r w:rsidRPr="0099153F">
              <w:rPr>
                <w:color w:val="000000"/>
                <w:sz w:val="20"/>
                <w:szCs w:val="20"/>
              </w:rPr>
              <w:t>115,91</w:t>
            </w:r>
          </w:p>
        </w:tc>
        <w:tc>
          <w:tcPr>
            <w:tcW w:w="1139" w:type="dxa"/>
            <w:vAlign w:val="center"/>
          </w:tcPr>
          <w:p w:rsidR="00CC7434" w:rsidRPr="0099153F" w:rsidRDefault="00CC7434" w:rsidP="00094120">
            <w:pPr>
              <w:jc w:val="center"/>
              <w:rPr>
                <w:color w:val="000000"/>
                <w:sz w:val="20"/>
                <w:szCs w:val="20"/>
              </w:rPr>
            </w:pPr>
            <w:r w:rsidRPr="0099153F">
              <w:rPr>
                <w:color w:val="000000"/>
                <w:sz w:val="20"/>
                <w:szCs w:val="20"/>
              </w:rPr>
              <w:t>16,85</w:t>
            </w:r>
          </w:p>
        </w:tc>
        <w:tc>
          <w:tcPr>
            <w:tcW w:w="1187" w:type="dxa"/>
            <w:vAlign w:val="center"/>
          </w:tcPr>
          <w:p w:rsidR="00CC7434" w:rsidRPr="0099153F" w:rsidRDefault="00CC7434" w:rsidP="00094120">
            <w:pPr>
              <w:jc w:val="center"/>
              <w:rPr>
                <w:color w:val="000000"/>
                <w:sz w:val="20"/>
                <w:szCs w:val="20"/>
              </w:rPr>
            </w:pPr>
            <w:r w:rsidRPr="0099153F">
              <w:rPr>
                <w:color w:val="000000"/>
                <w:sz w:val="20"/>
                <w:szCs w:val="20"/>
              </w:rPr>
              <w:t>9,29</w:t>
            </w:r>
          </w:p>
        </w:tc>
        <w:tc>
          <w:tcPr>
            <w:tcW w:w="1013" w:type="dxa"/>
            <w:vAlign w:val="center"/>
          </w:tcPr>
          <w:p w:rsidR="00CC7434" w:rsidRPr="0099153F" w:rsidRDefault="00CC7434" w:rsidP="00094120">
            <w:pPr>
              <w:jc w:val="center"/>
              <w:rPr>
                <w:color w:val="000000"/>
                <w:sz w:val="20"/>
                <w:szCs w:val="20"/>
              </w:rPr>
            </w:pPr>
            <w:r w:rsidRPr="0099153F">
              <w:rPr>
                <w:color w:val="000000"/>
                <w:sz w:val="20"/>
                <w:szCs w:val="20"/>
              </w:rPr>
              <w:t>142,05</w:t>
            </w:r>
          </w:p>
        </w:tc>
        <w:tc>
          <w:tcPr>
            <w:tcW w:w="236" w:type="dxa"/>
            <w:vAlign w:val="center"/>
          </w:tcPr>
          <w:p w:rsidR="00CC7434" w:rsidRPr="0099153F" w:rsidRDefault="00CC7434" w:rsidP="00094120">
            <w:pPr>
              <w:jc w:val="center"/>
              <w:rPr>
                <w:color w:val="000000"/>
                <w:sz w:val="20"/>
                <w:szCs w:val="20"/>
              </w:rPr>
            </w:pPr>
          </w:p>
        </w:tc>
        <w:tc>
          <w:tcPr>
            <w:tcW w:w="1037" w:type="dxa"/>
            <w:vAlign w:val="center"/>
          </w:tcPr>
          <w:p w:rsidR="00CC7434" w:rsidRPr="0099153F" w:rsidRDefault="00CC7434" w:rsidP="00094120">
            <w:pPr>
              <w:jc w:val="center"/>
              <w:rPr>
                <w:color w:val="000000"/>
                <w:sz w:val="20"/>
                <w:szCs w:val="20"/>
              </w:rPr>
            </w:pPr>
            <w:r w:rsidRPr="0099153F">
              <w:rPr>
                <w:color w:val="000000"/>
                <w:sz w:val="20"/>
                <w:szCs w:val="20"/>
              </w:rPr>
              <w:t>103,51</w:t>
            </w:r>
          </w:p>
        </w:tc>
        <w:tc>
          <w:tcPr>
            <w:tcW w:w="1155" w:type="dxa"/>
            <w:vAlign w:val="center"/>
          </w:tcPr>
          <w:p w:rsidR="00CC7434" w:rsidRPr="0099153F" w:rsidRDefault="00CC7434" w:rsidP="00094120">
            <w:pPr>
              <w:jc w:val="center"/>
              <w:rPr>
                <w:color w:val="000000"/>
                <w:sz w:val="20"/>
                <w:szCs w:val="20"/>
              </w:rPr>
            </w:pPr>
            <w:r w:rsidRPr="0099153F">
              <w:rPr>
                <w:color w:val="000000"/>
                <w:sz w:val="20"/>
                <w:szCs w:val="20"/>
              </w:rPr>
              <w:t>16,85</w:t>
            </w:r>
          </w:p>
        </w:tc>
        <w:tc>
          <w:tcPr>
            <w:tcW w:w="1202" w:type="dxa"/>
            <w:vAlign w:val="center"/>
          </w:tcPr>
          <w:p w:rsidR="00CC7434" w:rsidRPr="0099153F" w:rsidRDefault="00CC7434" w:rsidP="00094120">
            <w:pPr>
              <w:jc w:val="center"/>
              <w:rPr>
                <w:color w:val="000000"/>
                <w:sz w:val="20"/>
                <w:szCs w:val="20"/>
              </w:rPr>
            </w:pPr>
            <w:r w:rsidRPr="0099153F">
              <w:rPr>
                <w:color w:val="000000"/>
                <w:sz w:val="20"/>
                <w:szCs w:val="20"/>
              </w:rPr>
              <w:t>9,29</w:t>
            </w:r>
          </w:p>
        </w:tc>
        <w:tc>
          <w:tcPr>
            <w:tcW w:w="1100" w:type="dxa"/>
            <w:vAlign w:val="center"/>
          </w:tcPr>
          <w:p w:rsidR="00CC7434" w:rsidRPr="0099153F" w:rsidRDefault="00CC7434" w:rsidP="00094120">
            <w:pPr>
              <w:jc w:val="center"/>
              <w:rPr>
                <w:color w:val="000000"/>
                <w:sz w:val="20"/>
                <w:szCs w:val="20"/>
              </w:rPr>
            </w:pPr>
            <w:r w:rsidRPr="0099153F">
              <w:rPr>
                <w:color w:val="000000"/>
                <w:sz w:val="20"/>
                <w:szCs w:val="20"/>
              </w:rPr>
              <w:t>129,65</w:t>
            </w:r>
          </w:p>
        </w:tc>
      </w:tr>
      <w:tr w:rsidR="0099153F" w:rsidRPr="0099153F" w:rsidTr="00094120">
        <w:trPr>
          <w:trHeight w:val="313"/>
          <w:jc w:val="center"/>
        </w:trPr>
        <w:tc>
          <w:tcPr>
            <w:tcW w:w="504" w:type="dxa"/>
            <w:vAlign w:val="center"/>
          </w:tcPr>
          <w:p w:rsidR="00CC7434" w:rsidRPr="0099153F" w:rsidRDefault="00CC7434" w:rsidP="00094120">
            <w:pPr>
              <w:jc w:val="center"/>
              <w:rPr>
                <w:color w:val="000000"/>
                <w:sz w:val="20"/>
                <w:szCs w:val="20"/>
              </w:rPr>
            </w:pPr>
            <w:r w:rsidRPr="0099153F">
              <w:rPr>
                <w:color w:val="000000"/>
                <w:sz w:val="20"/>
                <w:szCs w:val="20"/>
              </w:rPr>
              <w:t>12</w:t>
            </w:r>
          </w:p>
        </w:tc>
        <w:tc>
          <w:tcPr>
            <w:tcW w:w="1550" w:type="dxa"/>
            <w:shd w:val="clear" w:color="000000" w:fill="FFFFFF"/>
            <w:vAlign w:val="center"/>
          </w:tcPr>
          <w:p w:rsidR="00CC7434" w:rsidRPr="0099153F" w:rsidRDefault="00CC7434" w:rsidP="00094120">
            <w:pPr>
              <w:jc w:val="center"/>
              <w:rPr>
                <w:color w:val="000000"/>
                <w:sz w:val="20"/>
                <w:szCs w:val="20"/>
              </w:rPr>
            </w:pPr>
            <w:r w:rsidRPr="0099153F">
              <w:rPr>
                <w:color w:val="000000"/>
                <w:sz w:val="20"/>
                <w:szCs w:val="20"/>
              </w:rPr>
              <w:t>Загородная</w:t>
            </w:r>
          </w:p>
        </w:tc>
        <w:tc>
          <w:tcPr>
            <w:tcW w:w="1201" w:type="dxa"/>
            <w:vAlign w:val="center"/>
          </w:tcPr>
          <w:p w:rsidR="00CC7434" w:rsidRPr="0099153F" w:rsidRDefault="00CC7434" w:rsidP="00094120">
            <w:pPr>
              <w:jc w:val="center"/>
              <w:rPr>
                <w:color w:val="000000"/>
                <w:sz w:val="20"/>
                <w:szCs w:val="20"/>
              </w:rPr>
            </w:pPr>
            <w:r w:rsidRPr="0099153F">
              <w:rPr>
                <w:color w:val="000000"/>
                <w:sz w:val="20"/>
                <w:szCs w:val="20"/>
              </w:rPr>
              <w:t>0</w:t>
            </w:r>
          </w:p>
        </w:tc>
        <w:tc>
          <w:tcPr>
            <w:tcW w:w="1149" w:type="dxa"/>
            <w:vAlign w:val="center"/>
          </w:tcPr>
          <w:p w:rsidR="00CC7434" w:rsidRPr="0099153F" w:rsidRDefault="00CC7434" w:rsidP="00094120">
            <w:pPr>
              <w:jc w:val="center"/>
              <w:rPr>
                <w:color w:val="000000"/>
                <w:sz w:val="20"/>
                <w:szCs w:val="20"/>
              </w:rPr>
            </w:pPr>
            <w:r w:rsidRPr="0099153F">
              <w:rPr>
                <w:color w:val="000000"/>
                <w:sz w:val="20"/>
                <w:szCs w:val="20"/>
              </w:rPr>
              <w:t>0</w:t>
            </w:r>
          </w:p>
        </w:tc>
        <w:tc>
          <w:tcPr>
            <w:tcW w:w="1112" w:type="dxa"/>
            <w:vAlign w:val="center"/>
          </w:tcPr>
          <w:p w:rsidR="00CC7434" w:rsidRPr="0099153F" w:rsidRDefault="00CC7434" w:rsidP="00094120">
            <w:pPr>
              <w:jc w:val="center"/>
              <w:rPr>
                <w:color w:val="000000"/>
                <w:sz w:val="20"/>
                <w:szCs w:val="20"/>
              </w:rPr>
            </w:pPr>
            <w:r w:rsidRPr="0099153F">
              <w:rPr>
                <w:color w:val="000000"/>
                <w:sz w:val="20"/>
                <w:szCs w:val="20"/>
              </w:rPr>
              <w:t>0</w:t>
            </w:r>
          </w:p>
        </w:tc>
        <w:tc>
          <w:tcPr>
            <w:tcW w:w="1013" w:type="dxa"/>
            <w:vAlign w:val="center"/>
          </w:tcPr>
          <w:p w:rsidR="00CC7434" w:rsidRPr="0099153F" w:rsidRDefault="00CC7434" w:rsidP="00094120">
            <w:pPr>
              <w:jc w:val="center"/>
              <w:rPr>
                <w:color w:val="000000"/>
                <w:sz w:val="20"/>
                <w:szCs w:val="20"/>
              </w:rPr>
            </w:pPr>
            <w:r w:rsidRPr="0099153F">
              <w:rPr>
                <w:color w:val="000000"/>
                <w:sz w:val="20"/>
                <w:szCs w:val="20"/>
              </w:rPr>
              <w:t>0</w:t>
            </w:r>
          </w:p>
        </w:tc>
        <w:tc>
          <w:tcPr>
            <w:tcW w:w="252" w:type="dxa"/>
            <w:noWrap/>
            <w:vAlign w:val="bottom"/>
          </w:tcPr>
          <w:p w:rsidR="00CC7434" w:rsidRPr="0099153F" w:rsidRDefault="00CC7434" w:rsidP="00094120">
            <w:pPr>
              <w:jc w:val="center"/>
              <w:rPr>
                <w:color w:val="000000"/>
                <w:sz w:val="20"/>
                <w:szCs w:val="20"/>
              </w:rPr>
            </w:pPr>
          </w:p>
        </w:tc>
        <w:tc>
          <w:tcPr>
            <w:tcW w:w="1200" w:type="dxa"/>
            <w:vAlign w:val="center"/>
          </w:tcPr>
          <w:p w:rsidR="00CC7434" w:rsidRPr="0099153F" w:rsidRDefault="00CC7434" w:rsidP="00094120">
            <w:pPr>
              <w:jc w:val="center"/>
              <w:rPr>
                <w:color w:val="000000"/>
                <w:sz w:val="20"/>
                <w:szCs w:val="20"/>
              </w:rPr>
            </w:pPr>
            <w:r w:rsidRPr="0099153F">
              <w:rPr>
                <w:color w:val="000000"/>
                <w:sz w:val="20"/>
                <w:szCs w:val="20"/>
              </w:rPr>
              <w:t>221,15</w:t>
            </w:r>
          </w:p>
        </w:tc>
        <w:tc>
          <w:tcPr>
            <w:tcW w:w="1139" w:type="dxa"/>
            <w:vAlign w:val="center"/>
          </w:tcPr>
          <w:p w:rsidR="00CC7434" w:rsidRPr="0099153F" w:rsidRDefault="00CC7434" w:rsidP="00094120">
            <w:pPr>
              <w:jc w:val="center"/>
              <w:rPr>
                <w:color w:val="000000"/>
                <w:sz w:val="20"/>
                <w:szCs w:val="20"/>
              </w:rPr>
            </w:pPr>
            <w:r w:rsidRPr="0099153F">
              <w:rPr>
                <w:color w:val="000000"/>
                <w:sz w:val="20"/>
                <w:szCs w:val="20"/>
              </w:rPr>
              <w:t>68,79</w:t>
            </w:r>
          </w:p>
        </w:tc>
        <w:tc>
          <w:tcPr>
            <w:tcW w:w="1187" w:type="dxa"/>
            <w:vAlign w:val="center"/>
          </w:tcPr>
          <w:p w:rsidR="00CC7434" w:rsidRPr="0099153F" w:rsidRDefault="00CC7434" w:rsidP="00094120">
            <w:pPr>
              <w:jc w:val="center"/>
              <w:rPr>
                <w:color w:val="000000"/>
                <w:sz w:val="20"/>
                <w:szCs w:val="20"/>
              </w:rPr>
            </w:pPr>
            <w:r w:rsidRPr="0099153F">
              <w:rPr>
                <w:color w:val="000000"/>
                <w:sz w:val="20"/>
                <w:szCs w:val="20"/>
              </w:rPr>
              <w:t>28,55</w:t>
            </w:r>
          </w:p>
        </w:tc>
        <w:tc>
          <w:tcPr>
            <w:tcW w:w="1013" w:type="dxa"/>
            <w:vAlign w:val="center"/>
          </w:tcPr>
          <w:p w:rsidR="00CC7434" w:rsidRPr="0099153F" w:rsidRDefault="00CC7434" w:rsidP="00094120">
            <w:pPr>
              <w:jc w:val="center"/>
              <w:rPr>
                <w:color w:val="000000"/>
                <w:sz w:val="20"/>
                <w:szCs w:val="20"/>
              </w:rPr>
            </w:pPr>
            <w:r w:rsidRPr="0099153F">
              <w:rPr>
                <w:color w:val="000000"/>
                <w:sz w:val="20"/>
                <w:szCs w:val="20"/>
              </w:rPr>
              <w:t>318,49</w:t>
            </w:r>
          </w:p>
        </w:tc>
        <w:tc>
          <w:tcPr>
            <w:tcW w:w="236" w:type="dxa"/>
            <w:vAlign w:val="center"/>
          </w:tcPr>
          <w:p w:rsidR="00CC7434" w:rsidRPr="0099153F" w:rsidRDefault="00CC7434" w:rsidP="00094120">
            <w:pPr>
              <w:jc w:val="center"/>
              <w:rPr>
                <w:color w:val="000000"/>
                <w:sz w:val="20"/>
                <w:szCs w:val="20"/>
              </w:rPr>
            </w:pPr>
          </w:p>
        </w:tc>
        <w:tc>
          <w:tcPr>
            <w:tcW w:w="1037" w:type="dxa"/>
            <w:vAlign w:val="center"/>
          </w:tcPr>
          <w:p w:rsidR="00CC7434" w:rsidRPr="0099153F" w:rsidRDefault="00CC7434" w:rsidP="00094120">
            <w:pPr>
              <w:jc w:val="center"/>
              <w:rPr>
                <w:color w:val="000000"/>
                <w:sz w:val="20"/>
                <w:szCs w:val="20"/>
              </w:rPr>
            </w:pPr>
            <w:r w:rsidRPr="0099153F">
              <w:rPr>
                <w:color w:val="000000"/>
                <w:sz w:val="20"/>
                <w:szCs w:val="20"/>
              </w:rPr>
              <w:t>221,15</w:t>
            </w:r>
          </w:p>
        </w:tc>
        <w:tc>
          <w:tcPr>
            <w:tcW w:w="1155" w:type="dxa"/>
            <w:vAlign w:val="center"/>
          </w:tcPr>
          <w:p w:rsidR="00CC7434" w:rsidRPr="0099153F" w:rsidRDefault="00CC7434" w:rsidP="00094120">
            <w:pPr>
              <w:jc w:val="center"/>
              <w:rPr>
                <w:color w:val="000000"/>
                <w:sz w:val="20"/>
                <w:szCs w:val="20"/>
              </w:rPr>
            </w:pPr>
            <w:r w:rsidRPr="0099153F">
              <w:rPr>
                <w:color w:val="000000"/>
                <w:sz w:val="20"/>
                <w:szCs w:val="20"/>
              </w:rPr>
              <w:t>68,79</w:t>
            </w:r>
          </w:p>
        </w:tc>
        <w:tc>
          <w:tcPr>
            <w:tcW w:w="1202" w:type="dxa"/>
            <w:vAlign w:val="center"/>
          </w:tcPr>
          <w:p w:rsidR="00CC7434" w:rsidRPr="0099153F" w:rsidRDefault="00CC7434" w:rsidP="00094120">
            <w:pPr>
              <w:jc w:val="center"/>
              <w:rPr>
                <w:color w:val="000000"/>
                <w:sz w:val="20"/>
                <w:szCs w:val="20"/>
              </w:rPr>
            </w:pPr>
            <w:r w:rsidRPr="0099153F">
              <w:rPr>
                <w:color w:val="000000"/>
                <w:sz w:val="20"/>
                <w:szCs w:val="20"/>
              </w:rPr>
              <w:t>28,55</w:t>
            </w:r>
          </w:p>
        </w:tc>
        <w:tc>
          <w:tcPr>
            <w:tcW w:w="1100" w:type="dxa"/>
            <w:vAlign w:val="center"/>
          </w:tcPr>
          <w:p w:rsidR="00CC7434" w:rsidRPr="0099153F" w:rsidRDefault="00CC7434" w:rsidP="00094120">
            <w:pPr>
              <w:jc w:val="center"/>
              <w:rPr>
                <w:color w:val="000000"/>
                <w:sz w:val="20"/>
                <w:szCs w:val="20"/>
              </w:rPr>
            </w:pPr>
            <w:r w:rsidRPr="0099153F">
              <w:rPr>
                <w:color w:val="000000"/>
                <w:sz w:val="20"/>
                <w:szCs w:val="20"/>
              </w:rPr>
              <w:t>318,49</w:t>
            </w:r>
          </w:p>
        </w:tc>
      </w:tr>
      <w:tr w:rsidR="0099153F" w:rsidRPr="0099153F" w:rsidTr="00094120">
        <w:trPr>
          <w:trHeight w:val="447"/>
          <w:jc w:val="center"/>
        </w:trPr>
        <w:tc>
          <w:tcPr>
            <w:tcW w:w="504" w:type="dxa"/>
            <w:vAlign w:val="center"/>
          </w:tcPr>
          <w:p w:rsidR="00CC7434" w:rsidRPr="0099153F" w:rsidRDefault="00CC7434" w:rsidP="00094120">
            <w:pPr>
              <w:jc w:val="center"/>
              <w:rPr>
                <w:color w:val="000000"/>
                <w:sz w:val="20"/>
                <w:szCs w:val="20"/>
              </w:rPr>
            </w:pPr>
            <w:r w:rsidRPr="0099153F">
              <w:rPr>
                <w:color w:val="000000"/>
                <w:sz w:val="20"/>
                <w:szCs w:val="20"/>
              </w:rPr>
              <w:t>13</w:t>
            </w:r>
          </w:p>
        </w:tc>
        <w:tc>
          <w:tcPr>
            <w:tcW w:w="1550" w:type="dxa"/>
            <w:shd w:val="clear" w:color="000000" w:fill="FFFFFF"/>
            <w:vAlign w:val="center"/>
          </w:tcPr>
          <w:p w:rsidR="00CC7434" w:rsidRPr="00094120" w:rsidRDefault="00CC7434" w:rsidP="00094120">
            <w:pPr>
              <w:jc w:val="center"/>
              <w:rPr>
                <w:color w:val="000000"/>
                <w:sz w:val="18"/>
                <w:szCs w:val="18"/>
              </w:rPr>
            </w:pPr>
            <w:r w:rsidRPr="00094120">
              <w:rPr>
                <w:color w:val="000000"/>
                <w:sz w:val="18"/>
                <w:szCs w:val="18"/>
              </w:rPr>
              <w:t>Индустриальный</w:t>
            </w:r>
          </w:p>
        </w:tc>
        <w:tc>
          <w:tcPr>
            <w:tcW w:w="1201" w:type="dxa"/>
            <w:vAlign w:val="center"/>
          </w:tcPr>
          <w:p w:rsidR="00CC7434" w:rsidRPr="0099153F" w:rsidRDefault="00CC7434" w:rsidP="00094120">
            <w:pPr>
              <w:jc w:val="center"/>
              <w:rPr>
                <w:color w:val="000000"/>
                <w:sz w:val="20"/>
                <w:szCs w:val="20"/>
              </w:rPr>
            </w:pPr>
            <w:r w:rsidRPr="0099153F">
              <w:rPr>
                <w:color w:val="000000"/>
                <w:sz w:val="20"/>
                <w:szCs w:val="20"/>
              </w:rPr>
              <w:t>0</w:t>
            </w:r>
          </w:p>
        </w:tc>
        <w:tc>
          <w:tcPr>
            <w:tcW w:w="1149" w:type="dxa"/>
            <w:vAlign w:val="center"/>
          </w:tcPr>
          <w:p w:rsidR="00CC7434" w:rsidRPr="0099153F" w:rsidRDefault="00CC7434" w:rsidP="00094120">
            <w:pPr>
              <w:jc w:val="center"/>
              <w:rPr>
                <w:color w:val="000000"/>
                <w:sz w:val="20"/>
                <w:szCs w:val="20"/>
              </w:rPr>
            </w:pPr>
            <w:r w:rsidRPr="0099153F">
              <w:rPr>
                <w:color w:val="000000"/>
                <w:sz w:val="20"/>
                <w:szCs w:val="20"/>
              </w:rPr>
              <w:t>0</w:t>
            </w:r>
          </w:p>
        </w:tc>
        <w:tc>
          <w:tcPr>
            <w:tcW w:w="1112" w:type="dxa"/>
            <w:vAlign w:val="center"/>
          </w:tcPr>
          <w:p w:rsidR="00CC7434" w:rsidRPr="0099153F" w:rsidRDefault="00CC7434" w:rsidP="00094120">
            <w:pPr>
              <w:jc w:val="center"/>
              <w:rPr>
                <w:color w:val="000000"/>
                <w:sz w:val="20"/>
                <w:szCs w:val="20"/>
              </w:rPr>
            </w:pPr>
            <w:r w:rsidRPr="0099153F">
              <w:rPr>
                <w:color w:val="000000"/>
                <w:sz w:val="20"/>
                <w:szCs w:val="20"/>
              </w:rPr>
              <w:t>0</w:t>
            </w:r>
          </w:p>
        </w:tc>
        <w:tc>
          <w:tcPr>
            <w:tcW w:w="1013" w:type="dxa"/>
            <w:vAlign w:val="center"/>
          </w:tcPr>
          <w:p w:rsidR="00CC7434" w:rsidRPr="0099153F" w:rsidRDefault="00CC7434" w:rsidP="00094120">
            <w:pPr>
              <w:jc w:val="center"/>
              <w:rPr>
                <w:color w:val="000000"/>
                <w:sz w:val="20"/>
                <w:szCs w:val="20"/>
              </w:rPr>
            </w:pPr>
            <w:r w:rsidRPr="0099153F">
              <w:rPr>
                <w:color w:val="000000"/>
                <w:sz w:val="20"/>
                <w:szCs w:val="20"/>
              </w:rPr>
              <w:t>0</w:t>
            </w:r>
          </w:p>
        </w:tc>
        <w:tc>
          <w:tcPr>
            <w:tcW w:w="252" w:type="dxa"/>
            <w:noWrap/>
            <w:vAlign w:val="bottom"/>
          </w:tcPr>
          <w:p w:rsidR="00CC7434" w:rsidRPr="0099153F" w:rsidRDefault="00CC7434" w:rsidP="00094120">
            <w:pPr>
              <w:jc w:val="center"/>
              <w:rPr>
                <w:color w:val="000000"/>
                <w:sz w:val="20"/>
                <w:szCs w:val="20"/>
              </w:rPr>
            </w:pPr>
          </w:p>
        </w:tc>
        <w:tc>
          <w:tcPr>
            <w:tcW w:w="1200" w:type="dxa"/>
            <w:vAlign w:val="center"/>
          </w:tcPr>
          <w:p w:rsidR="00CC7434" w:rsidRPr="0099153F" w:rsidRDefault="00CC7434" w:rsidP="00094120">
            <w:pPr>
              <w:jc w:val="center"/>
              <w:rPr>
                <w:color w:val="000000"/>
                <w:sz w:val="20"/>
                <w:szCs w:val="20"/>
              </w:rPr>
            </w:pPr>
            <w:r w:rsidRPr="0099153F">
              <w:rPr>
                <w:color w:val="000000"/>
                <w:sz w:val="20"/>
                <w:szCs w:val="20"/>
              </w:rPr>
              <w:t>3,78</w:t>
            </w:r>
          </w:p>
        </w:tc>
        <w:tc>
          <w:tcPr>
            <w:tcW w:w="1139" w:type="dxa"/>
            <w:vAlign w:val="center"/>
          </w:tcPr>
          <w:p w:rsidR="00CC7434" w:rsidRPr="0099153F" w:rsidRDefault="00CC7434" w:rsidP="00094120">
            <w:pPr>
              <w:jc w:val="center"/>
              <w:rPr>
                <w:color w:val="000000"/>
                <w:sz w:val="20"/>
                <w:szCs w:val="20"/>
              </w:rPr>
            </w:pPr>
            <w:r w:rsidRPr="0099153F">
              <w:rPr>
                <w:color w:val="000000"/>
                <w:sz w:val="20"/>
                <w:szCs w:val="20"/>
              </w:rPr>
              <w:t>0,69</w:t>
            </w:r>
          </w:p>
        </w:tc>
        <w:tc>
          <w:tcPr>
            <w:tcW w:w="1187" w:type="dxa"/>
            <w:vAlign w:val="center"/>
          </w:tcPr>
          <w:p w:rsidR="00CC7434" w:rsidRPr="0099153F" w:rsidRDefault="00CC7434" w:rsidP="00094120">
            <w:pPr>
              <w:jc w:val="center"/>
              <w:rPr>
                <w:color w:val="000000"/>
                <w:sz w:val="20"/>
                <w:szCs w:val="20"/>
              </w:rPr>
            </w:pPr>
            <w:r w:rsidRPr="0099153F">
              <w:rPr>
                <w:color w:val="000000"/>
                <w:sz w:val="20"/>
                <w:szCs w:val="20"/>
              </w:rPr>
              <w:t>0,34</w:t>
            </w:r>
          </w:p>
        </w:tc>
        <w:tc>
          <w:tcPr>
            <w:tcW w:w="1013" w:type="dxa"/>
            <w:vAlign w:val="center"/>
          </w:tcPr>
          <w:p w:rsidR="00CC7434" w:rsidRPr="0099153F" w:rsidRDefault="00CC7434" w:rsidP="00094120">
            <w:pPr>
              <w:jc w:val="center"/>
              <w:rPr>
                <w:color w:val="000000"/>
                <w:sz w:val="20"/>
                <w:szCs w:val="20"/>
              </w:rPr>
            </w:pPr>
            <w:r w:rsidRPr="0099153F">
              <w:rPr>
                <w:color w:val="000000"/>
                <w:sz w:val="20"/>
                <w:szCs w:val="20"/>
              </w:rPr>
              <w:t>4,82</w:t>
            </w:r>
          </w:p>
        </w:tc>
        <w:tc>
          <w:tcPr>
            <w:tcW w:w="236" w:type="dxa"/>
            <w:vAlign w:val="center"/>
          </w:tcPr>
          <w:p w:rsidR="00CC7434" w:rsidRPr="0099153F" w:rsidRDefault="00CC7434" w:rsidP="00094120">
            <w:pPr>
              <w:jc w:val="center"/>
              <w:rPr>
                <w:color w:val="000000"/>
                <w:sz w:val="20"/>
                <w:szCs w:val="20"/>
              </w:rPr>
            </w:pPr>
          </w:p>
        </w:tc>
        <w:tc>
          <w:tcPr>
            <w:tcW w:w="1037" w:type="dxa"/>
            <w:vAlign w:val="center"/>
          </w:tcPr>
          <w:p w:rsidR="00CC7434" w:rsidRPr="0099153F" w:rsidRDefault="00CC7434" w:rsidP="00094120">
            <w:pPr>
              <w:jc w:val="center"/>
              <w:rPr>
                <w:color w:val="000000"/>
                <w:sz w:val="20"/>
                <w:szCs w:val="20"/>
              </w:rPr>
            </w:pPr>
            <w:r w:rsidRPr="0099153F">
              <w:rPr>
                <w:color w:val="000000"/>
                <w:sz w:val="20"/>
                <w:szCs w:val="20"/>
              </w:rPr>
              <w:t>3,78</w:t>
            </w:r>
          </w:p>
        </w:tc>
        <w:tc>
          <w:tcPr>
            <w:tcW w:w="1155" w:type="dxa"/>
            <w:vAlign w:val="center"/>
          </w:tcPr>
          <w:p w:rsidR="00CC7434" w:rsidRPr="0099153F" w:rsidRDefault="00CC7434" w:rsidP="00094120">
            <w:pPr>
              <w:jc w:val="center"/>
              <w:rPr>
                <w:color w:val="000000"/>
                <w:sz w:val="20"/>
                <w:szCs w:val="20"/>
              </w:rPr>
            </w:pPr>
            <w:r w:rsidRPr="0099153F">
              <w:rPr>
                <w:color w:val="000000"/>
                <w:sz w:val="20"/>
                <w:szCs w:val="20"/>
              </w:rPr>
              <w:t>0,69</w:t>
            </w:r>
          </w:p>
        </w:tc>
        <w:tc>
          <w:tcPr>
            <w:tcW w:w="1202" w:type="dxa"/>
            <w:vAlign w:val="center"/>
          </w:tcPr>
          <w:p w:rsidR="00CC7434" w:rsidRPr="0099153F" w:rsidRDefault="00CC7434" w:rsidP="00094120">
            <w:pPr>
              <w:jc w:val="center"/>
              <w:rPr>
                <w:color w:val="000000"/>
                <w:sz w:val="20"/>
                <w:szCs w:val="20"/>
              </w:rPr>
            </w:pPr>
            <w:r w:rsidRPr="0099153F">
              <w:rPr>
                <w:color w:val="000000"/>
                <w:sz w:val="20"/>
                <w:szCs w:val="20"/>
              </w:rPr>
              <w:t>0,34</w:t>
            </w:r>
          </w:p>
        </w:tc>
        <w:tc>
          <w:tcPr>
            <w:tcW w:w="1100" w:type="dxa"/>
            <w:vAlign w:val="center"/>
          </w:tcPr>
          <w:p w:rsidR="00CC7434" w:rsidRPr="0099153F" w:rsidRDefault="00CC7434" w:rsidP="00094120">
            <w:pPr>
              <w:jc w:val="center"/>
              <w:rPr>
                <w:color w:val="000000"/>
                <w:sz w:val="20"/>
                <w:szCs w:val="20"/>
              </w:rPr>
            </w:pPr>
            <w:r w:rsidRPr="0099153F">
              <w:rPr>
                <w:color w:val="000000"/>
                <w:sz w:val="20"/>
                <w:szCs w:val="20"/>
              </w:rPr>
              <w:t>4,82</w:t>
            </w:r>
          </w:p>
        </w:tc>
      </w:tr>
      <w:tr w:rsidR="0099153F" w:rsidRPr="0099153F" w:rsidTr="00094120">
        <w:trPr>
          <w:trHeight w:val="313"/>
          <w:jc w:val="center"/>
        </w:trPr>
        <w:tc>
          <w:tcPr>
            <w:tcW w:w="504" w:type="dxa"/>
            <w:vAlign w:val="center"/>
          </w:tcPr>
          <w:p w:rsidR="00CC7434" w:rsidRPr="0099153F" w:rsidRDefault="00CC7434" w:rsidP="00094120">
            <w:pPr>
              <w:jc w:val="center"/>
              <w:rPr>
                <w:color w:val="000000"/>
                <w:sz w:val="20"/>
                <w:szCs w:val="20"/>
              </w:rPr>
            </w:pPr>
            <w:r w:rsidRPr="0099153F">
              <w:rPr>
                <w:color w:val="000000"/>
                <w:sz w:val="20"/>
                <w:szCs w:val="20"/>
              </w:rPr>
              <w:t> </w:t>
            </w:r>
          </w:p>
        </w:tc>
        <w:tc>
          <w:tcPr>
            <w:tcW w:w="1550" w:type="dxa"/>
            <w:vAlign w:val="bottom"/>
          </w:tcPr>
          <w:p w:rsidR="00CC7434" w:rsidRPr="0099153F" w:rsidRDefault="00CC7434" w:rsidP="00094120">
            <w:pPr>
              <w:jc w:val="right"/>
              <w:rPr>
                <w:b/>
                <w:bCs/>
                <w:color w:val="000000"/>
                <w:sz w:val="20"/>
                <w:szCs w:val="20"/>
              </w:rPr>
            </w:pPr>
            <w:r w:rsidRPr="0099153F">
              <w:rPr>
                <w:b/>
                <w:bCs/>
                <w:color w:val="000000"/>
                <w:sz w:val="20"/>
                <w:szCs w:val="20"/>
              </w:rPr>
              <w:t>ИТОГО</w:t>
            </w:r>
          </w:p>
        </w:tc>
        <w:tc>
          <w:tcPr>
            <w:tcW w:w="1201" w:type="dxa"/>
            <w:vAlign w:val="bottom"/>
          </w:tcPr>
          <w:p w:rsidR="00CC7434" w:rsidRPr="0099153F" w:rsidRDefault="00CC7434" w:rsidP="00094120">
            <w:pPr>
              <w:jc w:val="center"/>
              <w:rPr>
                <w:b/>
                <w:bCs/>
                <w:color w:val="000000"/>
                <w:sz w:val="20"/>
                <w:szCs w:val="20"/>
              </w:rPr>
            </w:pPr>
            <w:r w:rsidRPr="0099153F">
              <w:rPr>
                <w:b/>
                <w:bCs/>
                <w:color w:val="000000"/>
                <w:sz w:val="20"/>
                <w:szCs w:val="20"/>
              </w:rPr>
              <w:t>1972,4</w:t>
            </w:r>
          </w:p>
        </w:tc>
        <w:tc>
          <w:tcPr>
            <w:tcW w:w="1149" w:type="dxa"/>
            <w:vAlign w:val="bottom"/>
          </w:tcPr>
          <w:p w:rsidR="00CC7434" w:rsidRPr="0099153F" w:rsidRDefault="00CC7434" w:rsidP="00094120">
            <w:pPr>
              <w:jc w:val="center"/>
              <w:rPr>
                <w:b/>
                <w:bCs/>
                <w:color w:val="000000"/>
                <w:sz w:val="20"/>
                <w:szCs w:val="20"/>
              </w:rPr>
            </w:pPr>
            <w:r w:rsidRPr="0099153F">
              <w:rPr>
                <w:b/>
                <w:bCs/>
                <w:color w:val="000000"/>
                <w:sz w:val="20"/>
                <w:szCs w:val="20"/>
              </w:rPr>
              <w:t>119,2</w:t>
            </w:r>
          </w:p>
        </w:tc>
        <w:tc>
          <w:tcPr>
            <w:tcW w:w="1112" w:type="dxa"/>
            <w:vAlign w:val="bottom"/>
          </w:tcPr>
          <w:p w:rsidR="00CC7434" w:rsidRPr="0099153F" w:rsidRDefault="00CC7434" w:rsidP="00094120">
            <w:pPr>
              <w:jc w:val="center"/>
              <w:rPr>
                <w:b/>
                <w:bCs/>
                <w:color w:val="000000"/>
                <w:sz w:val="20"/>
                <w:szCs w:val="20"/>
              </w:rPr>
            </w:pPr>
            <w:r w:rsidRPr="0099153F">
              <w:rPr>
                <w:b/>
                <w:bCs/>
                <w:color w:val="000000"/>
                <w:sz w:val="20"/>
                <w:szCs w:val="20"/>
              </w:rPr>
              <w:t>0</w:t>
            </w:r>
          </w:p>
        </w:tc>
        <w:tc>
          <w:tcPr>
            <w:tcW w:w="1013" w:type="dxa"/>
            <w:vAlign w:val="bottom"/>
          </w:tcPr>
          <w:p w:rsidR="00CC7434" w:rsidRPr="0099153F" w:rsidRDefault="00CC7434" w:rsidP="00094120">
            <w:pPr>
              <w:jc w:val="center"/>
              <w:rPr>
                <w:b/>
                <w:bCs/>
                <w:color w:val="000000"/>
                <w:sz w:val="20"/>
                <w:szCs w:val="20"/>
              </w:rPr>
            </w:pPr>
            <w:r w:rsidRPr="0099153F">
              <w:rPr>
                <w:b/>
                <w:bCs/>
                <w:color w:val="000000"/>
                <w:sz w:val="20"/>
                <w:szCs w:val="20"/>
              </w:rPr>
              <w:t>2091,6</w:t>
            </w:r>
          </w:p>
        </w:tc>
        <w:tc>
          <w:tcPr>
            <w:tcW w:w="252" w:type="dxa"/>
            <w:noWrap/>
            <w:vAlign w:val="bottom"/>
          </w:tcPr>
          <w:p w:rsidR="00CC7434" w:rsidRPr="0099153F" w:rsidRDefault="00CC7434" w:rsidP="00094120">
            <w:pPr>
              <w:jc w:val="center"/>
              <w:rPr>
                <w:b/>
                <w:bCs/>
                <w:color w:val="000000"/>
                <w:sz w:val="20"/>
                <w:szCs w:val="20"/>
              </w:rPr>
            </w:pPr>
          </w:p>
        </w:tc>
        <w:tc>
          <w:tcPr>
            <w:tcW w:w="1200" w:type="dxa"/>
            <w:vAlign w:val="bottom"/>
          </w:tcPr>
          <w:p w:rsidR="00CC7434" w:rsidRPr="0099153F" w:rsidRDefault="00CC7434" w:rsidP="00094120">
            <w:pPr>
              <w:jc w:val="center"/>
              <w:rPr>
                <w:b/>
                <w:bCs/>
                <w:color w:val="000000"/>
                <w:sz w:val="20"/>
                <w:szCs w:val="20"/>
              </w:rPr>
            </w:pPr>
            <w:r w:rsidRPr="0099153F">
              <w:rPr>
                <w:b/>
                <w:bCs/>
                <w:color w:val="000000"/>
                <w:sz w:val="20"/>
                <w:szCs w:val="20"/>
              </w:rPr>
              <w:t>5293,55</w:t>
            </w:r>
          </w:p>
        </w:tc>
        <w:tc>
          <w:tcPr>
            <w:tcW w:w="1139" w:type="dxa"/>
            <w:vAlign w:val="bottom"/>
          </w:tcPr>
          <w:p w:rsidR="00CC7434" w:rsidRPr="0099153F" w:rsidRDefault="00CC7434" w:rsidP="00094120">
            <w:pPr>
              <w:jc w:val="center"/>
              <w:rPr>
                <w:b/>
                <w:bCs/>
                <w:color w:val="000000"/>
                <w:sz w:val="20"/>
                <w:szCs w:val="20"/>
              </w:rPr>
            </w:pPr>
            <w:r w:rsidRPr="0099153F">
              <w:rPr>
                <w:b/>
                <w:bCs/>
                <w:color w:val="000000"/>
                <w:sz w:val="20"/>
                <w:szCs w:val="20"/>
              </w:rPr>
              <w:t>1106,45</w:t>
            </w:r>
          </w:p>
        </w:tc>
        <w:tc>
          <w:tcPr>
            <w:tcW w:w="1187" w:type="dxa"/>
            <w:vAlign w:val="bottom"/>
          </w:tcPr>
          <w:p w:rsidR="00CC7434" w:rsidRPr="0099153F" w:rsidRDefault="00CC7434" w:rsidP="00094120">
            <w:pPr>
              <w:jc w:val="center"/>
              <w:rPr>
                <w:b/>
                <w:bCs/>
                <w:color w:val="000000"/>
                <w:sz w:val="20"/>
                <w:szCs w:val="20"/>
              </w:rPr>
            </w:pPr>
            <w:r w:rsidRPr="0099153F">
              <w:rPr>
                <w:b/>
                <w:bCs/>
                <w:color w:val="000000"/>
                <w:sz w:val="20"/>
                <w:szCs w:val="20"/>
              </w:rPr>
              <w:t>441,96</w:t>
            </w:r>
          </w:p>
        </w:tc>
        <w:tc>
          <w:tcPr>
            <w:tcW w:w="1013" w:type="dxa"/>
            <w:vAlign w:val="bottom"/>
          </w:tcPr>
          <w:p w:rsidR="00CC7434" w:rsidRPr="0099153F" w:rsidRDefault="00CC7434" w:rsidP="00094120">
            <w:pPr>
              <w:jc w:val="center"/>
              <w:rPr>
                <w:b/>
                <w:bCs/>
                <w:color w:val="000000"/>
                <w:sz w:val="20"/>
                <w:szCs w:val="20"/>
              </w:rPr>
            </w:pPr>
            <w:r w:rsidRPr="0099153F">
              <w:rPr>
                <w:b/>
                <w:bCs/>
                <w:color w:val="000000"/>
                <w:sz w:val="20"/>
                <w:szCs w:val="20"/>
              </w:rPr>
              <w:t>6841,96</w:t>
            </w:r>
          </w:p>
        </w:tc>
        <w:tc>
          <w:tcPr>
            <w:tcW w:w="236" w:type="dxa"/>
            <w:vAlign w:val="bottom"/>
          </w:tcPr>
          <w:p w:rsidR="00CC7434" w:rsidRPr="0099153F" w:rsidRDefault="00CC7434" w:rsidP="00094120">
            <w:pPr>
              <w:jc w:val="center"/>
              <w:rPr>
                <w:b/>
                <w:bCs/>
                <w:color w:val="000000"/>
                <w:sz w:val="20"/>
                <w:szCs w:val="20"/>
              </w:rPr>
            </w:pPr>
          </w:p>
        </w:tc>
        <w:tc>
          <w:tcPr>
            <w:tcW w:w="1037" w:type="dxa"/>
            <w:vAlign w:val="center"/>
          </w:tcPr>
          <w:p w:rsidR="00CC7434" w:rsidRPr="0099153F" w:rsidRDefault="00CC7434" w:rsidP="00094120">
            <w:pPr>
              <w:jc w:val="center"/>
              <w:rPr>
                <w:b/>
                <w:bCs/>
                <w:color w:val="000000"/>
                <w:sz w:val="20"/>
                <w:szCs w:val="20"/>
              </w:rPr>
            </w:pPr>
            <w:r w:rsidRPr="0099153F">
              <w:rPr>
                <w:b/>
                <w:bCs/>
                <w:color w:val="000000"/>
                <w:sz w:val="20"/>
                <w:szCs w:val="20"/>
              </w:rPr>
              <w:t>3321,15</w:t>
            </w:r>
          </w:p>
        </w:tc>
        <w:tc>
          <w:tcPr>
            <w:tcW w:w="1155" w:type="dxa"/>
            <w:vAlign w:val="center"/>
          </w:tcPr>
          <w:p w:rsidR="00CC7434" w:rsidRPr="0099153F" w:rsidRDefault="00CC7434" w:rsidP="00094120">
            <w:pPr>
              <w:jc w:val="center"/>
              <w:rPr>
                <w:b/>
                <w:bCs/>
                <w:color w:val="000000"/>
                <w:sz w:val="20"/>
                <w:szCs w:val="20"/>
              </w:rPr>
            </w:pPr>
            <w:r w:rsidRPr="0099153F">
              <w:rPr>
                <w:b/>
                <w:bCs/>
                <w:color w:val="000000"/>
                <w:sz w:val="20"/>
                <w:szCs w:val="20"/>
              </w:rPr>
              <w:t>987,25</w:t>
            </w:r>
          </w:p>
        </w:tc>
        <w:tc>
          <w:tcPr>
            <w:tcW w:w="1202" w:type="dxa"/>
            <w:vAlign w:val="center"/>
          </w:tcPr>
          <w:p w:rsidR="00CC7434" w:rsidRPr="0099153F" w:rsidRDefault="00CC7434" w:rsidP="00094120">
            <w:pPr>
              <w:jc w:val="center"/>
              <w:rPr>
                <w:b/>
                <w:bCs/>
                <w:color w:val="000000"/>
                <w:sz w:val="20"/>
                <w:szCs w:val="20"/>
              </w:rPr>
            </w:pPr>
            <w:r w:rsidRPr="0099153F">
              <w:rPr>
                <w:b/>
                <w:bCs/>
                <w:color w:val="000000"/>
                <w:sz w:val="20"/>
                <w:szCs w:val="20"/>
              </w:rPr>
              <w:t>441,96</w:t>
            </w:r>
          </w:p>
        </w:tc>
        <w:tc>
          <w:tcPr>
            <w:tcW w:w="1100" w:type="dxa"/>
            <w:vAlign w:val="center"/>
          </w:tcPr>
          <w:p w:rsidR="00CC7434" w:rsidRPr="0099153F" w:rsidRDefault="00CC7434" w:rsidP="00094120">
            <w:pPr>
              <w:jc w:val="center"/>
              <w:rPr>
                <w:b/>
                <w:bCs/>
                <w:color w:val="000000"/>
                <w:sz w:val="20"/>
                <w:szCs w:val="20"/>
              </w:rPr>
            </w:pPr>
            <w:r w:rsidRPr="0099153F">
              <w:rPr>
                <w:b/>
                <w:bCs/>
                <w:color w:val="000000"/>
                <w:sz w:val="20"/>
                <w:szCs w:val="20"/>
              </w:rPr>
              <w:t>4750,36</w:t>
            </w:r>
          </w:p>
        </w:tc>
      </w:tr>
    </w:tbl>
    <w:p w:rsidR="00A776E3" w:rsidRDefault="00A776E3" w:rsidP="004077F9">
      <w:pPr>
        <w:pStyle w:val="a3"/>
        <w:spacing w:after="0"/>
        <w:ind w:firstLine="567"/>
        <w:rPr>
          <w:b/>
        </w:rPr>
      </w:pPr>
    </w:p>
    <w:p w:rsidR="00094120" w:rsidRDefault="00970EA0" w:rsidP="004369BD">
      <w:pPr>
        <w:pStyle w:val="a3"/>
        <w:outlineLvl w:val="1"/>
        <w:rPr>
          <w:b/>
        </w:rPr>
      </w:pPr>
      <w:r>
        <w:rPr>
          <w:b/>
        </w:rPr>
        <w:tab/>
      </w:r>
    </w:p>
    <w:p w:rsidR="00094120" w:rsidRPr="00512028" w:rsidRDefault="00094120" w:rsidP="00094120">
      <w:pPr>
        <w:pStyle w:val="affff1"/>
        <w:numPr>
          <w:ilvl w:val="0"/>
          <w:numId w:val="0"/>
        </w:numPr>
        <w:ind w:left="2269"/>
        <w:rPr>
          <w:i w:val="0"/>
          <w:sz w:val="24"/>
          <w:szCs w:val="24"/>
        </w:rPr>
      </w:pPr>
      <w:r>
        <w:rPr>
          <w:b/>
        </w:rPr>
        <w:br w:type="page"/>
      </w:r>
      <w:r w:rsidRPr="00512028">
        <w:rPr>
          <w:i w:val="0"/>
          <w:sz w:val="24"/>
          <w:szCs w:val="24"/>
        </w:rPr>
        <w:lastRenderedPageBreak/>
        <w:t xml:space="preserve">Таблица </w:t>
      </w:r>
      <w:r w:rsidR="00EC1CCF" w:rsidRPr="00512028">
        <w:rPr>
          <w:i w:val="0"/>
          <w:sz w:val="24"/>
          <w:szCs w:val="24"/>
        </w:rPr>
        <w:t>3.2.12</w:t>
      </w:r>
    </w:p>
    <w:p w:rsidR="00094120" w:rsidRPr="00512028" w:rsidRDefault="00094120" w:rsidP="00094120">
      <w:pPr>
        <w:pStyle w:val="affff1"/>
        <w:numPr>
          <w:ilvl w:val="0"/>
          <w:numId w:val="0"/>
        </w:numPr>
        <w:spacing w:before="0"/>
        <w:ind w:right="0"/>
        <w:jc w:val="center"/>
        <w:rPr>
          <w:b/>
          <w:i w:val="0"/>
          <w:sz w:val="24"/>
          <w:szCs w:val="24"/>
        </w:rPr>
      </w:pPr>
      <w:r w:rsidRPr="00512028">
        <w:rPr>
          <w:b/>
          <w:i w:val="0"/>
          <w:sz w:val="24"/>
          <w:szCs w:val="24"/>
        </w:rPr>
        <w:t>Прогноз прироста расхода теплоносителя в расчетных элементах территориального деления на 2025 год</w:t>
      </w:r>
    </w:p>
    <w:tbl>
      <w:tblPr>
        <w:tblW w:w="1601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3"/>
        <w:gridCol w:w="1588"/>
        <w:gridCol w:w="1200"/>
        <w:gridCol w:w="1134"/>
        <w:gridCol w:w="1068"/>
        <w:gridCol w:w="1013"/>
        <w:gridCol w:w="285"/>
        <w:gridCol w:w="1046"/>
        <w:gridCol w:w="1067"/>
        <w:gridCol w:w="1134"/>
        <w:gridCol w:w="1047"/>
        <w:gridCol w:w="275"/>
        <w:gridCol w:w="1329"/>
        <w:gridCol w:w="1134"/>
        <w:gridCol w:w="1151"/>
        <w:gridCol w:w="1042"/>
      </w:tblGrid>
      <w:tr w:rsidR="00094120" w:rsidRPr="00094120" w:rsidTr="0018190A">
        <w:trPr>
          <w:trHeight w:val="365"/>
          <w:jc w:val="center"/>
        </w:trPr>
        <w:tc>
          <w:tcPr>
            <w:tcW w:w="6506" w:type="dxa"/>
            <w:gridSpan w:val="6"/>
            <w:shd w:val="clear" w:color="auto" w:fill="D9D9D9" w:themeFill="background1" w:themeFillShade="D9"/>
            <w:noWrap/>
            <w:vAlign w:val="center"/>
          </w:tcPr>
          <w:p w:rsidR="00094120" w:rsidRPr="00094120" w:rsidRDefault="00094120" w:rsidP="00094120">
            <w:pPr>
              <w:jc w:val="center"/>
              <w:rPr>
                <w:sz w:val="20"/>
                <w:szCs w:val="20"/>
              </w:rPr>
            </w:pPr>
            <w:r w:rsidRPr="00094120">
              <w:rPr>
                <w:b/>
                <w:bCs/>
                <w:i/>
                <w:iCs/>
                <w:color w:val="000000"/>
                <w:sz w:val="20"/>
                <w:szCs w:val="20"/>
              </w:rPr>
              <w:t>Базовый год (2014)</w:t>
            </w:r>
          </w:p>
        </w:tc>
        <w:tc>
          <w:tcPr>
            <w:tcW w:w="285" w:type="dxa"/>
            <w:shd w:val="clear" w:color="auto" w:fill="D9D9D9" w:themeFill="background1" w:themeFillShade="D9"/>
            <w:noWrap/>
            <w:vAlign w:val="center"/>
          </w:tcPr>
          <w:p w:rsidR="00094120" w:rsidRPr="00094120" w:rsidRDefault="00094120" w:rsidP="00094120">
            <w:pPr>
              <w:jc w:val="center"/>
              <w:rPr>
                <w:sz w:val="20"/>
                <w:szCs w:val="20"/>
              </w:rPr>
            </w:pPr>
          </w:p>
        </w:tc>
        <w:tc>
          <w:tcPr>
            <w:tcW w:w="4294" w:type="dxa"/>
            <w:gridSpan w:val="4"/>
            <w:shd w:val="clear" w:color="auto" w:fill="D9D9D9" w:themeFill="background1" w:themeFillShade="D9"/>
            <w:noWrap/>
            <w:vAlign w:val="center"/>
          </w:tcPr>
          <w:p w:rsidR="00094120" w:rsidRPr="00094120" w:rsidRDefault="00094120" w:rsidP="00094120">
            <w:pPr>
              <w:jc w:val="center"/>
              <w:rPr>
                <w:sz w:val="20"/>
                <w:szCs w:val="20"/>
              </w:rPr>
            </w:pPr>
            <w:r w:rsidRPr="00094120">
              <w:rPr>
                <w:b/>
                <w:bCs/>
                <w:i/>
                <w:iCs/>
                <w:color w:val="000000"/>
                <w:sz w:val="20"/>
                <w:szCs w:val="20"/>
              </w:rPr>
              <w:t>Прогноз расхода теплоносителя на 2025 год</w:t>
            </w:r>
          </w:p>
        </w:tc>
        <w:tc>
          <w:tcPr>
            <w:tcW w:w="275" w:type="dxa"/>
            <w:shd w:val="clear" w:color="auto" w:fill="D9D9D9" w:themeFill="background1" w:themeFillShade="D9"/>
            <w:noWrap/>
            <w:vAlign w:val="center"/>
          </w:tcPr>
          <w:p w:rsidR="00094120" w:rsidRPr="00094120" w:rsidRDefault="00094120" w:rsidP="00094120">
            <w:pPr>
              <w:jc w:val="center"/>
              <w:rPr>
                <w:sz w:val="20"/>
                <w:szCs w:val="20"/>
              </w:rPr>
            </w:pPr>
          </w:p>
        </w:tc>
        <w:tc>
          <w:tcPr>
            <w:tcW w:w="4656" w:type="dxa"/>
            <w:gridSpan w:val="4"/>
            <w:shd w:val="clear" w:color="auto" w:fill="D9D9D9" w:themeFill="background1" w:themeFillShade="D9"/>
            <w:noWrap/>
            <w:vAlign w:val="center"/>
          </w:tcPr>
          <w:p w:rsidR="00094120" w:rsidRPr="00094120" w:rsidRDefault="00094120" w:rsidP="00094120">
            <w:pPr>
              <w:jc w:val="center"/>
              <w:rPr>
                <w:b/>
                <w:bCs/>
                <w:i/>
                <w:iCs/>
                <w:color w:val="000000"/>
                <w:sz w:val="20"/>
                <w:szCs w:val="20"/>
              </w:rPr>
            </w:pPr>
            <w:r w:rsidRPr="00094120">
              <w:rPr>
                <w:b/>
                <w:bCs/>
                <w:i/>
                <w:iCs/>
                <w:color w:val="000000"/>
                <w:sz w:val="20"/>
                <w:szCs w:val="20"/>
              </w:rPr>
              <w:t>Прогноз прироста</w:t>
            </w:r>
            <w:r>
              <w:rPr>
                <w:b/>
                <w:bCs/>
                <w:i/>
                <w:iCs/>
                <w:color w:val="000000"/>
                <w:sz w:val="20"/>
                <w:szCs w:val="20"/>
              </w:rPr>
              <w:t xml:space="preserve"> </w:t>
            </w:r>
            <w:r w:rsidRPr="00094120">
              <w:rPr>
                <w:b/>
                <w:bCs/>
                <w:i/>
                <w:iCs/>
                <w:color w:val="000000"/>
                <w:sz w:val="20"/>
                <w:szCs w:val="20"/>
              </w:rPr>
              <w:t>расхода теплоносителя</w:t>
            </w:r>
          </w:p>
          <w:p w:rsidR="00094120" w:rsidRPr="00094120" w:rsidRDefault="00094120" w:rsidP="00094120">
            <w:pPr>
              <w:jc w:val="center"/>
              <w:rPr>
                <w:sz w:val="20"/>
                <w:szCs w:val="20"/>
              </w:rPr>
            </w:pPr>
            <w:r w:rsidRPr="00094120">
              <w:rPr>
                <w:b/>
                <w:bCs/>
                <w:i/>
                <w:iCs/>
                <w:color w:val="000000"/>
                <w:sz w:val="20"/>
                <w:szCs w:val="20"/>
              </w:rPr>
              <w:t>2025 год</w:t>
            </w:r>
          </w:p>
        </w:tc>
      </w:tr>
      <w:tr w:rsidR="00094120" w:rsidRPr="00094120" w:rsidTr="0018190A">
        <w:trPr>
          <w:trHeight w:val="731"/>
          <w:jc w:val="center"/>
        </w:trPr>
        <w:tc>
          <w:tcPr>
            <w:tcW w:w="503" w:type="dxa"/>
            <w:shd w:val="clear" w:color="auto" w:fill="D9D9D9" w:themeFill="background1" w:themeFillShade="D9"/>
            <w:vAlign w:val="center"/>
          </w:tcPr>
          <w:p w:rsidR="00094120" w:rsidRPr="00094120" w:rsidRDefault="00094120" w:rsidP="00094120">
            <w:pPr>
              <w:jc w:val="center"/>
              <w:rPr>
                <w:b/>
                <w:bCs/>
                <w:color w:val="000000"/>
                <w:sz w:val="20"/>
                <w:szCs w:val="20"/>
              </w:rPr>
            </w:pPr>
            <w:r w:rsidRPr="00094120">
              <w:rPr>
                <w:b/>
                <w:bCs/>
                <w:color w:val="000000"/>
                <w:sz w:val="20"/>
                <w:szCs w:val="20"/>
              </w:rPr>
              <w:t xml:space="preserve">№ </w:t>
            </w:r>
            <w:proofErr w:type="spellStart"/>
            <w:proofErr w:type="gramStart"/>
            <w:r w:rsidRPr="00094120">
              <w:rPr>
                <w:b/>
                <w:bCs/>
                <w:color w:val="000000"/>
                <w:sz w:val="20"/>
                <w:szCs w:val="20"/>
              </w:rPr>
              <w:t>п</w:t>
            </w:r>
            <w:proofErr w:type="spellEnd"/>
            <w:proofErr w:type="gramEnd"/>
            <w:r w:rsidRPr="00094120">
              <w:rPr>
                <w:b/>
                <w:bCs/>
                <w:color w:val="000000"/>
                <w:sz w:val="20"/>
                <w:szCs w:val="20"/>
              </w:rPr>
              <w:t>/</w:t>
            </w:r>
            <w:proofErr w:type="spellStart"/>
            <w:r w:rsidRPr="00094120">
              <w:rPr>
                <w:b/>
                <w:bCs/>
                <w:color w:val="000000"/>
                <w:sz w:val="20"/>
                <w:szCs w:val="20"/>
              </w:rPr>
              <w:t>п</w:t>
            </w:r>
            <w:proofErr w:type="spellEnd"/>
          </w:p>
        </w:tc>
        <w:tc>
          <w:tcPr>
            <w:tcW w:w="1588" w:type="dxa"/>
            <w:shd w:val="clear" w:color="auto" w:fill="D9D9D9" w:themeFill="background1" w:themeFillShade="D9"/>
            <w:vAlign w:val="center"/>
          </w:tcPr>
          <w:p w:rsidR="00094120" w:rsidRPr="0099153F" w:rsidRDefault="00094120" w:rsidP="00094120">
            <w:pPr>
              <w:ind w:right="34"/>
              <w:jc w:val="center"/>
              <w:rPr>
                <w:b/>
                <w:bCs/>
                <w:color w:val="000000"/>
                <w:sz w:val="20"/>
                <w:szCs w:val="20"/>
              </w:rPr>
            </w:pPr>
            <w:r w:rsidRPr="0099153F">
              <w:rPr>
                <w:b/>
                <w:bCs/>
                <w:color w:val="000000"/>
                <w:sz w:val="20"/>
                <w:szCs w:val="20"/>
              </w:rPr>
              <w:t xml:space="preserve">Элемент </w:t>
            </w:r>
            <w:proofErr w:type="spellStart"/>
            <w:proofErr w:type="gramStart"/>
            <w:r w:rsidRPr="0099153F">
              <w:rPr>
                <w:b/>
                <w:bCs/>
                <w:color w:val="000000"/>
                <w:sz w:val="20"/>
                <w:szCs w:val="20"/>
              </w:rPr>
              <w:t>территориаль</w:t>
            </w:r>
            <w:r>
              <w:rPr>
                <w:b/>
                <w:bCs/>
                <w:color w:val="000000"/>
                <w:sz w:val="20"/>
                <w:szCs w:val="20"/>
              </w:rPr>
              <w:t>-</w:t>
            </w:r>
            <w:r w:rsidRPr="0099153F">
              <w:rPr>
                <w:b/>
                <w:bCs/>
                <w:color w:val="000000"/>
                <w:sz w:val="20"/>
                <w:szCs w:val="20"/>
              </w:rPr>
              <w:t>ного</w:t>
            </w:r>
            <w:proofErr w:type="spellEnd"/>
            <w:proofErr w:type="gramEnd"/>
            <w:r w:rsidRPr="0099153F">
              <w:rPr>
                <w:b/>
                <w:bCs/>
                <w:color w:val="000000"/>
                <w:sz w:val="20"/>
                <w:szCs w:val="20"/>
              </w:rPr>
              <w:t xml:space="preserve"> деления</w:t>
            </w:r>
          </w:p>
        </w:tc>
        <w:tc>
          <w:tcPr>
            <w:tcW w:w="1200" w:type="dxa"/>
            <w:shd w:val="clear" w:color="auto" w:fill="D9D9D9" w:themeFill="background1" w:themeFillShade="D9"/>
            <w:vAlign w:val="center"/>
          </w:tcPr>
          <w:p w:rsidR="00094120" w:rsidRPr="0099153F" w:rsidRDefault="00094120" w:rsidP="00094120">
            <w:pPr>
              <w:jc w:val="center"/>
              <w:rPr>
                <w:b/>
                <w:bCs/>
                <w:color w:val="000000"/>
                <w:sz w:val="20"/>
                <w:szCs w:val="20"/>
              </w:rPr>
            </w:pPr>
            <w:r w:rsidRPr="0099153F">
              <w:rPr>
                <w:b/>
                <w:bCs/>
                <w:color w:val="000000"/>
                <w:sz w:val="20"/>
                <w:szCs w:val="20"/>
              </w:rPr>
              <w:t xml:space="preserve">Расход </w:t>
            </w:r>
            <w:proofErr w:type="spellStart"/>
            <w:proofErr w:type="gramStart"/>
            <w:r w:rsidRPr="0099153F">
              <w:rPr>
                <w:b/>
                <w:bCs/>
                <w:color w:val="000000"/>
                <w:sz w:val="20"/>
                <w:szCs w:val="20"/>
              </w:rPr>
              <w:t>теплоно</w:t>
            </w:r>
            <w:r>
              <w:rPr>
                <w:b/>
                <w:bCs/>
                <w:color w:val="000000"/>
                <w:sz w:val="20"/>
                <w:szCs w:val="20"/>
              </w:rPr>
              <w:t>-</w:t>
            </w:r>
            <w:r w:rsidRPr="0099153F">
              <w:rPr>
                <w:b/>
                <w:bCs/>
                <w:color w:val="000000"/>
                <w:sz w:val="20"/>
                <w:szCs w:val="20"/>
              </w:rPr>
              <w:t>сителя</w:t>
            </w:r>
            <w:proofErr w:type="spellEnd"/>
            <w:proofErr w:type="gramEnd"/>
            <w:r w:rsidRPr="0099153F">
              <w:rPr>
                <w:b/>
                <w:bCs/>
                <w:color w:val="000000"/>
                <w:sz w:val="20"/>
                <w:szCs w:val="20"/>
              </w:rPr>
              <w:t xml:space="preserve"> на отопление, т/час</w:t>
            </w:r>
          </w:p>
        </w:tc>
        <w:tc>
          <w:tcPr>
            <w:tcW w:w="1134" w:type="dxa"/>
            <w:shd w:val="clear" w:color="auto" w:fill="D9D9D9" w:themeFill="background1" w:themeFillShade="D9"/>
            <w:vAlign w:val="center"/>
          </w:tcPr>
          <w:p w:rsidR="00094120" w:rsidRPr="0099153F" w:rsidRDefault="00094120" w:rsidP="00094120">
            <w:pPr>
              <w:jc w:val="center"/>
              <w:rPr>
                <w:b/>
                <w:bCs/>
                <w:color w:val="000000"/>
                <w:sz w:val="20"/>
                <w:szCs w:val="20"/>
              </w:rPr>
            </w:pPr>
            <w:r w:rsidRPr="0099153F">
              <w:rPr>
                <w:b/>
                <w:bCs/>
                <w:color w:val="000000"/>
                <w:sz w:val="20"/>
                <w:szCs w:val="20"/>
              </w:rPr>
              <w:t xml:space="preserve">Расход </w:t>
            </w:r>
            <w:proofErr w:type="spellStart"/>
            <w:proofErr w:type="gramStart"/>
            <w:r w:rsidRPr="0099153F">
              <w:rPr>
                <w:b/>
                <w:bCs/>
                <w:color w:val="000000"/>
                <w:sz w:val="20"/>
                <w:szCs w:val="20"/>
              </w:rPr>
              <w:t>теплоно</w:t>
            </w:r>
            <w:r>
              <w:rPr>
                <w:b/>
                <w:bCs/>
                <w:color w:val="000000"/>
                <w:sz w:val="20"/>
                <w:szCs w:val="20"/>
              </w:rPr>
              <w:t>-</w:t>
            </w:r>
            <w:r w:rsidRPr="0099153F">
              <w:rPr>
                <w:b/>
                <w:bCs/>
                <w:color w:val="000000"/>
                <w:sz w:val="20"/>
                <w:szCs w:val="20"/>
              </w:rPr>
              <w:t>сителя</w:t>
            </w:r>
            <w:proofErr w:type="spellEnd"/>
            <w:proofErr w:type="gramEnd"/>
            <w:r w:rsidRPr="0099153F">
              <w:rPr>
                <w:b/>
                <w:bCs/>
                <w:color w:val="000000"/>
                <w:sz w:val="20"/>
                <w:szCs w:val="20"/>
              </w:rPr>
              <w:t xml:space="preserve"> на ГВС, т/час</w:t>
            </w:r>
          </w:p>
        </w:tc>
        <w:tc>
          <w:tcPr>
            <w:tcW w:w="1068" w:type="dxa"/>
            <w:shd w:val="clear" w:color="auto" w:fill="D9D9D9" w:themeFill="background1" w:themeFillShade="D9"/>
            <w:vAlign w:val="center"/>
          </w:tcPr>
          <w:p w:rsidR="00094120" w:rsidRPr="0099153F" w:rsidRDefault="00094120" w:rsidP="00094120">
            <w:pPr>
              <w:jc w:val="center"/>
              <w:rPr>
                <w:b/>
                <w:bCs/>
                <w:color w:val="000000"/>
                <w:sz w:val="20"/>
                <w:szCs w:val="20"/>
              </w:rPr>
            </w:pPr>
            <w:r w:rsidRPr="0099153F">
              <w:rPr>
                <w:b/>
                <w:bCs/>
                <w:color w:val="000000"/>
                <w:sz w:val="20"/>
                <w:szCs w:val="20"/>
              </w:rPr>
              <w:t xml:space="preserve">Расход </w:t>
            </w:r>
            <w:proofErr w:type="spellStart"/>
            <w:proofErr w:type="gramStart"/>
            <w:r w:rsidRPr="0099153F">
              <w:rPr>
                <w:b/>
                <w:bCs/>
                <w:color w:val="000000"/>
                <w:sz w:val="20"/>
                <w:szCs w:val="20"/>
              </w:rPr>
              <w:t>теплоно</w:t>
            </w:r>
            <w:r>
              <w:rPr>
                <w:b/>
                <w:bCs/>
                <w:color w:val="000000"/>
                <w:sz w:val="20"/>
                <w:szCs w:val="20"/>
              </w:rPr>
              <w:t>-</w:t>
            </w:r>
            <w:r w:rsidRPr="0099153F">
              <w:rPr>
                <w:b/>
                <w:bCs/>
                <w:color w:val="000000"/>
                <w:sz w:val="20"/>
                <w:szCs w:val="20"/>
              </w:rPr>
              <w:t>сителя</w:t>
            </w:r>
            <w:proofErr w:type="spellEnd"/>
            <w:proofErr w:type="gramEnd"/>
            <w:r w:rsidRPr="0099153F">
              <w:rPr>
                <w:b/>
                <w:bCs/>
                <w:color w:val="000000"/>
                <w:sz w:val="20"/>
                <w:szCs w:val="20"/>
              </w:rPr>
              <w:t xml:space="preserve"> на </w:t>
            </w:r>
            <w:proofErr w:type="spellStart"/>
            <w:r w:rsidRPr="0099153F">
              <w:rPr>
                <w:b/>
                <w:bCs/>
                <w:color w:val="000000"/>
                <w:sz w:val="20"/>
                <w:szCs w:val="20"/>
              </w:rPr>
              <w:t>вентиля</w:t>
            </w:r>
            <w:r>
              <w:rPr>
                <w:b/>
                <w:bCs/>
                <w:color w:val="000000"/>
                <w:sz w:val="20"/>
                <w:szCs w:val="20"/>
              </w:rPr>
              <w:t>-</w:t>
            </w:r>
            <w:r w:rsidRPr="0099153F">
              <w:rPr>
                <w:b/>
                <w:bCs/>
                <w:color w:val="000000"/>
                <w:sz w:val="20"/>
                <w:szCs w:val="20"/>
              </w:rPr>
              <w:t>цию</w:t>
            </w:r>
            <w:proofErr w:type="spellEnd"/>
            <w:r w:rsidRPr="0099153F">
              <w:rPr>
                <w:b/>
                <w:bCs/>
                <w:color w:val="000000"/>
                <w:sz w:val="20"/>
                <w:szCs w:val="20"/>
              </w:rPr>
              <w:t>, т/час</w:t>
            </w:r>
          </w:p>
        </w:tc>
        <w:tc>
          <w:tcPr>
            <w:tcW w:w="1013" w:type="dxa"/>
            <w:shd w:val="clear" w:color="auto" w:fill="D9D9D9" w:themeFill="background1" w:themeFillShade="D9"/>
            <w:vAlign w:val="center"/>
          </w:tcPr>
          <w:p w:rsidR="00094120" w:rsidRPr="0099153F" w:rsidRDefault="00094120" w:rsidP="00094120">
            <w:pPr>
              <w:jc w:val="center"/>
              <w:rPr>
                <w:b/>
                <w:bCs/>
                <w:color w:val="000000"/>
                <w:sz w:val="20"/>
                <w:szCs w:val="20"/>
              </w:rPr>
            </w:pPr>
            <w:r w:rsidRPr="0099153F">
              <w:rPr>
                <w:b/>
                <w:bCs/>
                <w:color w:val="000000"/>
                <w:sz w:val="20"/>
                <w:szCs w:val="20"/>
              </w:rPr>
              <w:t xml:space="preserve">Расход </w:t>
            </w:r>
            <w:proofErr w:type="spellStart"/>
            <w:proofErr w:type="gramStart"/>
            <w:r w:rsidRPr="0099153F">
              <w:rPr>
                <w:b/>
                <w:bCs/>
                <w:color w:val="000000"/>
                <w:sz w:val="20"/>
                <w:szCs w:val="20"/>
              </w:rPr>
              <w:t>теплоно</w:t>
            </w:r>
            <w:r>
              <w:rPr>
                <w:b/>
                <w:bCs/>
                <w:color w:val="000000"/>
                <w:sz w:val="20"/>
                <w:szCs w:val="20"/>
              </w:rPr>
              <w:t>-</w:t>
            </w:r>
            <w:r w:rsidRPr="0099153F">
              <w:rPr>
                <w:b/>
                <w:bCs/>
                <w:color w:val="000000"/>
                <w:sz w:val="20"/>
                <w:szCs w:val="20"/>
              </w:rPr>
              <w:t>сителя</w:t>
            </w:r>
            <w:proofErr w:type="spellEnd"/>
            <w:proofErr w:type="gramEnd"/>
            <w:r w:rsidRPr="0099153F">
              <w:rPr>
                <w:b/>
                <w:bCs/>
                <w:color w:val="000000"/>
                <w:sz w:val="20"/>
                <w:szCs w:val="20"/>
              </w:rPr>
              <w:t>, т/ч</w:t>
            </w:r>
          </w:p>
        </w:tc>
        <w:tc>
          <w:tcPr>
            <w:tcW w:w="285" w:type="dxa"/>
            <w:shd w:val="clear" w:color="auto" w:fill="D9D9D9" w:themeFill="background1" w:themeFillShade="D9"/>
            <w:noWrap/>
            <w:vAlign w:val="bottom"/>
          </w:tcPr>
          <w:p w:rsidR="00094120" w:rsidRPr="00094120" w:rsidRDefault="00094120" w:rsidP="00094120">
            <w:pPr>
              <w:jc w:val="center"/>
              <w:rPr>
                <w:b/>
                <w:bCs/>
                <w:color w:val="000000"/>
                <w:sz w:val="20"/>
                <w:szCs w:val="20"/>
              </w:rPr>
            </w:pPr>
          </w:p>
        </w:tc>
        <w:tc>
          <w:tcPr>
            <w:tcW w:w="1046" w:type="dxa"/>
            <w:shd w:val="clear" w:color="auto" w:fill="D9D9D9" w:themeFill="background1" w:themeFillShade="D9"/>
            <w:vAlign w:val="center"/>
          </w:tcPr>
          <w:p w:rsidR="00094120" w:rsidRPr="0099153F" w:rsidRDefault="00094120" w:rsidP="00094120">
            <w:pPr>
              <w:jc w:val="center"/>
              <w:rPr>
                <w:b/>
                <w:bCs/>
                <w:color w:val="000000"/>
                <w:sz w:val="20"/>
                <w:szCs w:val="20"/>
              </w:rPr>
            </w:pPr>
            <w:r w:rsidRPr="0099153F">
              <w:rPr>
                <w:b/>
                <w:bCs/>
                <w:color w:val="000000"/>
                <w:sz w:val="20"/>
                <w:szCs w:val="20"/>
              </w:rPr>
              <w:t xml:space="preserve">Расход </w:t>
            </w:r>
            <w:proofErr w:type="spellStart"/>
            <w:proofErr w:type="gramStart"/>
            <w:r w:rsidRPr="0099153F">
              <w:rPr>
                <w:b/>
                <w:bCs/>
                <w:color w:val="000000"/>
                <w:sz w:val="20"/>
                <w:szCs w:val="20"/>
              </w:rPr>
              <w:t>теплоно</w:t>
            </w:r>
            <w:r>
              <w:rPr>
                <w:b/>
                <w:bCs/>
                <w:color w:val="000000"/>
                <w:sz w:val="20"/>
                <w:szCs w:val="20"/>
              </w:rPr>
              <w:t>-</w:t>
            </w:r>
            <w:r w:rsidRPr="0099153F">
              <w:rPr>
                <w:b/>
                <w:bCs/>
                <w:color w:val="000000"/>
                <w:sz w:val="20"/>
                <w:szCs w:val="20"/>
              </w:rPr>
              <w:t>сителя</w:t>
            </w:r>
            <w:proofErr w:type="spellEnd"/>
            <w:proofErr w:type="gramEnd"/>
            <w:r w:rsidRPr="0099153F">
              <w:rPr>
                <w:b/>
                <w:bCs/>
                <w:color w:val="000000"/>
                <w:sz w:val="20"/>
                <w:szCs w:val="20"/>
              </w:rPr>
              <w:t xml:space="preserve"> на отопление, т/час</w:t>
            </w:r>
          </w:p>
        </w:tc>
        <w:tc>
          <w:tcPr>
            <w:tcW w:w="1067" w:type="dxa"/>
            <w:shd w:val="clear" w:color="auto" w:fill="D9D9D9" w:themeFill="background1" w:themeFillShade="D9"/>
            <w:vAlign w:val="center"/>
          </w:tcPr>
          <w:p w:rsidR="00094120" w:rsidRPr="0099153F" w:rsidRDefault="00094120" w:rsidP="00094120">
            <w:pPr>
              <w:jc w:val="center"/>
              <w:rPr>
                <w:b/>
                <w:bCs/>
                <w:color w:val="000000"/>
                <w:sz w:val="20"/>
                <w:szCs w:val="20"/>
              </w:rPr>
            </w:pPr>
            <w:r w:rsidRPr="0099153F">
              <w:rPr>
                <w:b/>
                <w:bCs/>
                <w:color w:val="000000"/>
                <w:sz w:val="20"/>
                <w:szCs w:val="20"/>
              </w:rPr>
              <w:t xml:space="preserve">Расход </w:t>
            </w:r>
            <w:proofErr w:type="spellStart"/>
            <w:proofErr w:type="gramStart"/>
            <w:r w:rsidRPr="0099153F">
              <w:rPr>
                <w:b/>
                <w:bCs/>
                <w:color w:val="000000"/>
                <w:sz w:val="20"/>
                <w:szCs w:val="20"/>
              </w:rPr>
              <w:t>теплоно</w:t>
            </w:r>
            <w:r>
              <w:rPr>
                <w:b/>
                <w:bCs/>
                <w:color w:val="000000"/>
                <w:sz w:val="20"/>
                <w:szCs w:val="20"/>
              </w:rPr>
              <w:t>-</w:t>
            </w:r>
            <w:r w:rsidRPr="0099153F">
              <w:rPr>
                <w:b/>
                <w:bCs/>
                <w:color w:val="000000"/>
                <w:sz w:val="20"/>
                <w:szCs w:val="20"/>
              </w:rPr>
              <w:t>сителя</w:t>
            </w:r>
            <w:proofErr w:type="spellEnd"/>
            <w:proofErr w:type="gramEnd"/>
            <w:r w:rsidRPr="0099153F">
              <w:rPr>
                <w:b/>
                <w:bCs/>
                <w:color w:val="000000"/>
                <w:sz w:val="20"/>
                <w:szCs w:val="20"/>
              </w:rPr>
              <w:t xml:space="preserve"> на ГВС, т/час</w:t>
            </w:r>
          </w:p>
        </w:tc>
        <w:tc>
          <w:tcPr>
            <w:tcW w:w="1134" w:type="dxa"/>
            <w:shd w:val="clear" w:color="auto" w:fill="D9D9D9" w:themeFill="background1" w:themeFillShade="D9"/>
            <w:vAlign w:val="center"/>
          </w:tcPr>
          <w:p w:rsidR="00094120" w:rsidRPr="0099153F" w:rsidRDefault="00094120" w:rsidP="00094120">
            <w:pPr>
              <w:jc w:val="center"/>
              <w:rPr>
                <w:b/>
                <w:bCs/>
                <w:color w:val="000000"/>
                <w:sz w:val="20"/>
                <w:szCs w:val="20"/>
              </w:rPr>
            </w:pPr>
            <w:r w:rsidRPr="0099153F">
              <w:rPr>
                <w:b/>
                <w:bCs/>
                <w:color w:val="000000"/>
                <w:sz w:val="20"/>
                <w:szCs w:val="20"/>
              </w:rPr>
              <w:t xml:space="preserve">Расход </w:t>
            </w:r>
            <w:proofErr w:type="spellStart"/>
            <w:proofErr w:type="gramStart"/>
            <w:r w:rsidRPr="0099153F">
              <w:rPr>
                <w:b/>
                <w:bCs/>
                <w:color w:val="000000"/>
                <w:sz w:val="20"/>
                <w:szCs w:val="20"/>
              </w:rPr>
              <w:t>теплоно</w:t>
            </w:r>
            <w:r>
              <w:rPr>
                <w:b/>
                <w:bCs/>
                <w:color w:val="000000"/>
                <w:sz w:val="20"/>
                <w:szCs w:val="20"/>
              </w:rPr>
              <w:t>-</w:t>
            </w:r>
            <w:r w:rsidRPr="0099153F">
              <w:rPr>
                <w:b/>
                <w:bCs/>
                <w:color w:val="000000"/>
                <w:sz w:val="20"/>
                <w:szCs w:val="20"/>
              </w:rPr>
              <w:t>сителя</w:t>
            </w:r>
            <w:proofErr w:type="spellEnd"/>
            <w:proofErr w:type="gramEnd"/>
            <w:r w:rsidRPr="0099153F">
              <w:rPr>
                <w:b/>
                <w:bCs/>
                <w:color w:val="000000"/>
                <w:sz w:val="20"/>
                <w:szCs w:val="20"/>
              </w:rPr>
              <w:t xml:space="preserve"> на </w:t>
            </w:r>
            <w:proofErr w:type="spellStart"/>
            <w:r w:rsidRPr="0099153F">
              <w:rPr>
                <w:b/>
                <w:bCs/>
                <w:color w:val="000000"/>
                <w:sz w:val="20"/>
                <w:szCs w:val="20"/>
              </w:rPr>
              <w:t>вентиля</w:t>
            </w:r>
            <w:r>
              <w:rPr>
                <w:b/>
                <w:bCs/>
                <w:color w:val="000000"/>
                <w:sz w:val="20"/>
                <w:szCs w:val="20"/>
              </w:rPr>
              <w:t>-</w:t>
            </w:r>
            <w:r w:rsidRPr="0099153F">
              <w:rPr>
                <w:b/>
                <w:bCs/>
                <w:color w:val="000000"/>
                <w:sz w:val="20"/>
                <w:szCs w:val="20"/>
              </w:rPr>
              <w:t>цию</w:t>
            </w:r>
            <w:proofErr w:type="spellEnd"/>
            <w:r w:rsidRPr="0099153F">
              <w:rPr>
                <w:b/>
                <w:bCs/>
                <w:color w:val="000000"/>
                <w:sz w:val="20"/>
                <w:szCs w:val="20"/>
              </w:rPr>
              <w:t>, т/час</w:t>
            </w:r>
          </w:p>
        </w:tc>
        <w:tc>
          <w:tcPr>
            <w:tcW w:w="1047" w:type="dxa"/>
            <w:shd w:val="clear" w:color="auto" w:fill="D9D9D9" w:themeFill="background1" w:themeFillShade="D9"/>
            <w:vAlign w:val="center"/>
          </w:tcPr>
          <w:p w:rsidR="00094120" w:rsidRPr="0099153F" w:rsidRDefault="00094120" w:rsidP="00094120">
            <w:pPr>
              <w:tabs>
                <w:tab w:val="left" w:pos="1175"/>
              </w:tabs>
              <w:jc w:val="center"/>
              <w:rPr>
                <w:b/>
                <w:bCs/>
                <w:color w:val="000000"/>
                <w:sz w:val="20"/>
                <w:szCs w:val="20"/>
              </w:rPr>
            </w:pPr>
            <w:r w:rsidRPr="0099153F">
              <w:rPr>
                <w:b/>
                <w:bCs/>
                <w:color w:val="000000"/>
                <w:sz w:val="20"/>
                <w:szCs w:val="20"/>
              </w:rPr>
              <w:t xml:space="preserve">Расход </w:t>
            </w:r>
            <w:proofErr w:type="spellStart"/>
            <w:proofErr w:type="gramStart"/>
            <w:r w:rsidRPr="0099153F">
              <w:rPr>
                <w:b/>
                <w:bCs/>
                <w:color w:val="000000"/>
                <w:sz w:val="20"/>
                <w:szCs w:val="20"/>
              </w:rPr>
              <w:t>теплоно</w:t>
            </w:r>
            <w:r>
              <w:rPr>
                <w:b/>
                <w:bCs/>
                <w:color w:val="000000"/>
                <w:sz w:val="20"/>
                <w:szCs w:val="20"/>
              </w:rPr>
              <w:t>-</w:t>
            </w:r>
            <w:r w:rsidRPr="0099153F">
              <w:rPr>
                <w:b/>
                <w:bCs/>
                <w:color w:val="000000"/>
                <w:sz w:val="20"/>
                <w:szCs w:val="20"/>
              </w:rPr>
              <w:t>сителя</w:t>
            </w:r>
            <w:proofErr w:type="spellEnd"/>
            <w:proofErr w:type="gramEnd"/>
            <w:r w:rsidRPr="0099153F">
              <w:rPr>
                <w:b/>
                <w:bCs/>
                <w:color w:val="000000"/>
                <w:sz w:val="20"/>
                <w:szCs w:val="20"/>
              </w:rPr>
              <w:t>, т/ч</w:t>
            </w:r>
          </w:p>
        </w:tc>
        <w:tc>
          <w:tcPr>
            <w:tcW w:w="275" w:type="dxa"/>
            <w:shd w:val="clear" w:color="auto" w:fill="D9D9D9" w:themeFill="background1" w:themeFillShade="D9"/>
            <w:vAlign w:val="center"/>
          </w:tcPr>
          <w:p w:rsidR="00094120" w:rsidRPr="00094120" w:rsidRDefault="00094120" w:rsidP="00094120">
            <w:pPr>
              <w:jc w:val="center"/>
              <w:rPr>
                <w:b/>
                <w:bCs/>
                <w:color w:val="000000"/>
                <w:sz w:val="20"/>
                <w:szCs w:val="20"/>
              </w:rPr>
            </w:pPr>
          </w:p>
        </w:tc>
        <w:tc>
          <w:tcPr>
            <w:tcW w:w="1329" w:type="dxa"/>
            <w:shd w:val="clear" w:color="auto" w:fill="D9D9D9" w:themeFill="background1" w:themeFillShade="D9"/>
            <w:vAlign w:val="center"/>
          </w:tcPr>
          <w:p w:rsidR="00094120" w:rsidRPr="0099153F" w:rsidRDefault="00094120" w:rsidP="00094120">
            <w:pPr>
              <w:jc w:val="center"/>
              <w:rPr>
                <w:b/>
                <w:bCs/>
                <w:color w:val="000000"/>
                <w:sz w:val="20"/>
                <w:szCs w:val="20"/>
              </w:rPr>
            </w:pPr>
            <w:r w:rsidRPr="0099153F">
              <w:rPr>
                <w:b/>
                <w:bCs/>
                <w:color w:val="000000"/>
                <w:sz w:val="20"/>
                <w:szCs w:val="20"/>
              </w:rPr>
              <w:t xml:space="preserve">Прирост расхода </w:t>
            </w:r>
            <w:proofErr w:type="spellStart"/>
            <w:proofErr w:type="gramStart"/>
            <w:r w:rsidRPr="0099153F">
              <w:rPr>
                <w:b/>
                <w:bCs/>
                <w:color w:val="000000"/>
                <w:sz w:val="20"/>
                <w:szCs w:val="20"/>
              </w:rPr>
              <w:t>теплоно</w:t>
            </w:r>
            <w:r>
              <w:rPr>
                <w:b/>
                <w:bCs/>
                <w:color w:val="000000"/>
                <w:sz w:val="20"/>
                <w:szCs w:val="20"/>
              </w:rPr>
              <w:t>-</w:t>
            </w:r>
            <w:r w:rsidRPr="0099153F">
              <w:rPr>
                <w:b/>
                <w:bCs/>
                <w:color w:val="000000"/>
                <w:sz w:val="20"/>
                <w:szCs w:val="20"/>
              </w:rPr>
              <w:t>сителя</w:t>
            </w:r>
            <w:proofErr w:type="spellEnd"/>
            <w:proofErr w:type="gramEnd"/>
            <w:r w:rsidRPr="0099153F">
              <w:rPr>
                <w:b/>
                <w:bCs/>
                <w:color w:val="000000"/>
                <w:sz w:val="20"/>
                <w:szCs w:val="20"/>
              </w:rPr>
              <w:t xml:space="preserve"> на отопление, т/час</w:t>
            </w:r>
          </w:p>
        </w:tc>
        <w:tc>
          <w:tcPr>
            <w:tcW w:w="1134" w:type="dxa"/>
            <w:shd w:val="clear" w:color="auto" w:fill="D9D9D9" w:themeFill="background1" w:themeFillShade="D9"/>
            <w:vAlign w:val="center"/>
          </w:tcPr>
          <w:p w:rsidR="00094120" w:rsidRPr="0099153F" w:rsidRDefault="00094120" w:rsidP="00094120">
            <w:pPr>
              <w:jc w:val="center"/>
              <w:rPr>
                <w:b/>
                <w:bCs/>
                <w:color w:val="000000"/>
                <w:sz w:val="20"/>
                <w:szCs w:val="20"/>
              </w:rPr>
            </w:pPr>
            <w:r w:rsidRPr="0099153F">
              <w:rPr>
                <w:b/>
                <w:bCs/>
                <w:color w:val="000000"/>
                <w:sz w:val="20"/>
                <w:szCs w:val="20"/>
              </w:rPr>
              <w:t xml:space="preserve">Прирост расхода </w:t>
            </w:r>
            <w:proofErr w:type="spellStart"/>
            <w:proofErr w:type="gramStart"/>
            <w:r w:rsidRPr="0099153F">
              <w:rPr>
                <w:b/>
                <w:bCs/>
                <w:color w:val="000000"/>
                <w:sz w:val="20"/>
                <w:szCs w:val="20"/>
              </w:rPr>
              <w:t>теплоно</w:t>
            </w:r>
            <w:r>
              <w:rPr>
                <w:b/>
                <w:bCs/>
                <w:color w:val="000000"/>
                <w:sz w:val="20"/>
                <w:szCs w:val="20"/>
              </w:rPr>
              <w:t>-</w:t>
            </w:r>
            <w:r w:rsidRPr="0099153F">
              <w:rPr>
                <w:b/>
                <w:bCs/>
                <w:color w:val="000000"/>
                <w:sz w:val="20"/>
                <w:szCs w:val="20"/>
              </w:rPr>
              <w:t>сителя</w:t>
            </w:r>
            <w:proofErr w:type="spellEnd"/>
            <w:proofErr w:type="gramEnd"/>
            <w:r w:rsidRPr="0099153F">
              <w:rPr>
                <w:b/>
                <w:bCs/>
                <w:color w:val="000000"/>
                <w:sz w:val="20"/>
                <w:szCs w:val="20"/>
              </w:rPr>
              <w:t xml:space="preserve"> на ГВС, т/час</w:t>
            </w:r>
          </w:p>
        </w:tc>
        <w:tc>
          <w:tcPr>
            <w:tcW w:w="1151" w:type="dxa"/>
            <w:shd w:val="clear" w:color="auto" w:fill="D9D9D9" w:themeFill="background1" w:themeFillShade="D9"/>
            <w:vAlign w:val="center"/>
          </w:tcPr>
          <w:p w:rsidR="00094120" w:rsidRPr="0099153F" w:rsidRDefault="00094120" w:rsidP="00094120">
            <w:pPr>
              <w:jc w:val="center"/>
              <w:rPr>
                <w:b/>
                <w:bCs/>
                <w:color w:val="000000"/>
                <w:sz w:val="20"/>
                <w:szCs w:val="20"/>
              </w:rPr>
            </w:pPr>
            <w:r w:rsidRPr="0099153F">
              <w:rPr>
                <w:b/>
                <w:bCs/>
                <w:color w:val="000000"/>
                <w:sz w:val="20"/>
                <w:szCs w:val="20"/>
              </w:rPr>
              <w:t xml:space="preserve">Прирост расхода </w:t>
            </w:r>
            <w:proofErr w:type="spellStart"/>
            <w:proofErr w:type="gramStart"/>
            <w:r w:rsidRPr="0099153F">
              <w:rPr>
                <w:b/>
                <w:bCs/>
                <w:color w:val="000000"/>
                <w:sz w:val="20"/>
                <w:szCs w:val="20"/>
              </w:rPr>
              <w:t>теплоно</w:t>
            </w:r>
            <w:r>
              <w:rPr>
                <w:b/>
                <w:bCs/>
                <w:color w:val="000000"/>
                <w:sz w:val="20"/>
                <w:szCs w:val="20"/>
              </w:rPr>
              <w:t>-</w:t>
            </w:r>
            <w:r w:rsidRPr="0099153F">
              <w:rPr>
                <w:b/>
                <w:bCs/>
                <w:color w:val="000000"/>
                <w:sz w:val="20"/>
                <w:szCs w:val="20"/>
              </w:rPr>
              <w:t>сителя</w:t>
            </w:r>
            <w:proofErr w:type="spellEnd"/>
            <w:proofErr w:type="gramEnd"/>
            <w:r w:rsidRPr="0099153F">
              <w:rPr>
                <w:b/>
                <w:bCs/>
                <w:color w:val="000000"/>
                <w:sz w:val="20"/>
                <w:szCs w:val="20"/>
              </w:rPr>
              <w:t xml:space="preserve"> на </w:t>
            </w:r>
            <w:proofErr w:type="spellStart"/>
            <w:r w:rsidRPr="0099153F">
              <w:rPr>
                <w:b/>
                <w:bCs/>
                <w:color w:val="000000"/>
                <w:sz w:val="20"/>
                <w:szCs w:val="20"/>
              </w:rPr>
              <w:t>вентиля</w:t>
            </w:r>
            <w:r>
              <w:rPr>
                <w:b/>
                <w:bCs/>
                <w:color w:val="000000"/>
                <w:sz w:val="20"/>
                <w:szCs w:val="20"/>
              </w:rPr>
              <w:t>-</w:t>
            </w:r>
            <w:r w:rsidRPr="0099153F">
              <w:rPr>
                <w:b/>
                <w:bCs/>
                <w:color w:val="000000"/>
                <w:sz w:val="20"/>
                <w:szCs w:val="20"/>
              </w:rPr>
              <w:t>цию</w:t>
            </w:r>
            <w:proofErr w:type="spellEnd"/>
            <w:r w:rsidRPr="0099153F">
              <w:rPr>
                <w:b/>
                <w:bCs/>
                <w:color w:val="000000"/>
                <w:sz w:val="20"/>
                <w:szCs w:val="20"/>
              </w:rPr>
              <w:t>, т/час</w:t>
            </w:r>
          </w:p>
        </w:tc>
        <w:tc>
          <w:tcPr>
            <w:tcW w:w="1042" w:type="dxa"/>
            <w:shd w:val="clear" w:color="auto" w:fill="D9D9D9" w:themeFill="background1" w:themeFillShade="D9"/>
            <w:vAlign w:val="center"/>
          </w:tcPr>
          <w:p w:rsidR="00094120" w:rsidRPr="00094120" w:rsidRDefault="00094120" w:rsidP="00094120">
            <w:pPr>
              <w:jc w:val="center"/>
              <w:rPr>
                <w:b/>
                <w:bCs/>
                <w:color w:val="000000"/>
                <w:sz w:val="20"/>
                <w:szCs w:val="20"/>
              </w:rPr>
            </w:pPr>
            <w:r w:rsidRPr="0099153F">
              <w:rPr>
                <w:b/>
                <w:bCs/>
                <w:color w:val="000000"/>
                <w:sz w:val="20"/>
                <w:szCs w:val="20"/>
              </w:rPr>
              <w:t xml:space="preserve">Прирост расхода </w:t>
            </w:r>
            <w:proofErr w:type="spellStart"/>
            <w:r w:rsidRPr="0099153F">
              <w:rPr>
                <w:b/>
                <w:bCs/>
                <w:color w:val="000000"/>
                <w:sz w:val="20"/>
                <w:szCs w:val="20"/>
              </w:rPr>
              <w:t>теплоно</w:t>
            </w:r>
            <w:r>
              <w:rPr>
                <w:b/>
                <w:bCs/>
                <w:color w:val="000000"/>
                <w:sz w:val="20"/>
                <w:szCs w:val="20"/>
              </w:rPr>
              <w:t>-</w:t>
            </w:r>
            <w:r w:rsidRPr="0099153F">
              <w:rPr>
                <w:b/>
                <w:bCs/>
                <w:color w:val="000000"/>
                <w:sz w:val="20"/>
                <w:szCs w:val="20"/>
              </w:rPr>
              <w:t>сителя</w:t>
            </w:r>
            <w:proofErr w:type="spellEnd"/>
            <w:r w:rsidRPr="0099153F">
              <w:rPr>
                <w:b/>
                <w:bCs/>
                <w:color w:val="000000"/>
                <w:sz w:val="20"/>
                <w:szCs w:val="20"/>
              </w:rPr>
              <w:t>, т/ч</w:t>
            </w:r>
            <w:r w:rsidRPr="00094120">
              <w:rPr>
                <w:b/>
                <w:bCs/>
                <w:color w:val="000000"/>
                <w:sz w:val="20"/>
                <w:szCs w:val="20"/>
              </w:rPr>
              <w:t xml:space="preserve"> </w:t>
            </w:r>
            <w:proofErr w:type="gramStart"/>
            <w:r w:rsidRPr="00094120">
              <w:rPr>
                <w:b/>
                <w:bCs/>
                <w:color w:val="000000"/>
                <w:sz w:val="20"/>
                <w:szCs w:val="20"/>
              </w:rPr>
              <w:t>ч</w:t>
            </w:r>
            <w:proofErr w:type="gramEnd"/>
          </w:p>
        </w:tc>
      </w:tr>
      <w:tr w:rsidR="00094120" w:rsidRPr="00094120" w:rsidTr="00EC1CCF">
        <w:trPr>
          <w:trHeight w:val="307"/>
          <w:jc w:val="center"/>
        </w:trPr>
        <w:tc>
          <w:tcPr>
            <w:tcW w:w="503" w:type="dxa"/>
            <w:vAlign w:val="center"/>
          </w:tcPr>
          <w:p w:rsidR="00094120" w:rsidRPr="00094120" w:rsidRDefault="00094120" w:rsidP="00094120">
            <w:pPr>
              <w:jc w:val="center"/>
              <w:rPr>
                <w:color w:val="000000"/>
                <w:sz w:val="20"/>
                <w:szCs w:val="20"/>
              </w:rPr>
            </w:pPr>
            <w:r w:rsidRPr="00094120">
              <w:rPr>
                <w:color w:val="000000"/>
                <w:sz w:val="20"/>
                <w:szCs w:val="20"/>
              </w:rPr>
              <w:t>1</w:t>
            </w:r>
          </w:p>
        </w:tc>
        <w:tc>
          <w:tcPr>
            <w:tcW w:w="1588" w:type="dxa"/>
            <w:shd w:val="clear" w:color="000000" w:fill="FFFFFF"/>
            <w:vAlign w:val="center"/>
          </w:tcPr>
          <w:p w:rsidR="00094120" w:rsidRPr="00094120" w:rsidRDefault="00094120" w:rsidP="00094120">
            <w:pPr>
              <w:jc w:val="center"/>
              <w:rPr>
                <w:color w:val="000000"/>
                <w:sz w:val="20"/>
                <w:szCs w:val="20"/>
              </w:rPr>
            </w:pPr>
            <w:proofErr w:type="spellStart"/>
            <w:proofErr w:type="gramStart"/>
            <w:r w:rsidRPr="00094120">
              <w:rPr>
                <w:color w:val="000000"/>
                <w:sz w:val="20"/>
                <w:szCs w:val="20"/>
              </w:rPr>
              <w:t>C</w:t>
            </w:r>
            <w:proofErr w:type="gramEnd"/>
            <w:r w:rsidRPr="00094120">
              <w:rPr>
                <w:color w:val="000000"/>
                <w:sz w:val="20"/>
                <w:szCs w:val="20"/>
              </w:rPr>
              <w:t>тарый</w:t>
            </w:r>
            <w:proofErr w:type="spellEnd"/>
            <w:r w:rsidRPr="00094120">
              <w:rPr>
                <w:color w:val="000000"/>
                <w:sz w:val="20"/>
                <w:szCs w:val="20"/>
              </w:rPr>
              <w:t xml:space="preserve"> город</w:t>
            </w:r>
          </w:p>
        </w:tc>
        <w:tc>
          <w:tcPr>
            <w:tcW w:w="1200" w:type="dxa"/>
            <w:vAlign w:val="center"/>
          </w:tcPr>
          <w:p w:rsidR="00094120" w:rsidRPr="00094120" w:rsidRDefault="00094120" w:rsidP="00094120">
            <w:pPr>
              <w:jc w:val="center"/>
              <w:rPr>
                <w:color w:val="000000"/>
                <w:sz w:val="20"/>
                <w:szCs w:val="20"/>
              </w:rPr>
            </w:pPr>
            <w:r w:rsidRPr="00094120">
              <w:rPr>
                <w:color w:val="000000"/>
                <w:sz w:val="20"/>
                <w:szCs w:val="20"/>
              </w:rPr>
              <w:t>573,6</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18</w:t>
            </w:r>
          </w:p>
        </w:tc>
        <w:tc>
          <w:tcPr>
            <w:tcW w:w="1068" w:type="dxa"/>
            <w:vAlign w:val="center"/>
          </w:tcPr>
          <w:p w:rsidR="00094120" w:rsidRPr="00094120" w:rsidRDefault="00094120" w:rsidP="00094120">
            <w:pPr>
              <w:jc w:val="center"/>
              <w:rPr>
                <w:color w:val="000000"/>
                <w:sz w:val="20"/>
                <w:szCs w:val="20"/>
              </w:rPr>
            </w:pPr>
            <w:r w:rsidRPr="00094120">
              <w:rPr>
                <w:color w:val="000000"/>
                <w:sz w:val="20"/>
                <w:szCs w:val="20"/>
              </w:rPr>
              <w:t>0</w:t>
            </w:r>
          </w:p>
        </w:tc>
        <w:tc>
          <w:tcPr>
            <w:tcW w:w="1013" w:type="dxa"/>
            <w:vAlign w:val="center"/>
          </w:tcPr>
          <w:p w:rsidR="00094120" w:rsidRPr="00094120" w:rsidRDefault="00094120" w:rsidP="00094120">
            <w:pPr>
              <w:jc w:val="center"/>
              <w:rPr>
                <w:color w:val="000000"/>
                <w:sz w:val="20"/>
                <w:szCs w:val="20"/>
              </w:rPr>
            </w:pPr>
            <w:r w:rsidRPr="00094120">
              <w:rPr>
                <w:color w:val="000000"/>
                <w:sz w:val="20"/>
                <w:szCs w:val="20"/>
              </w:rPr>
              <w:t>591,6</w:t>
            </w:r>
          </w:p>
        </w:tc>
        <w:tc>
          <w:tcPr>
            <w:tcW w:w="285" w:type="dxa"/>
            <w:noWrap/>
            <w:vAlign w:val="bottom"/>
          </w:tcPr>
          <w:p w:rsidR="00094120" w:rsidRPr="00094120" w:rsidRDefault="00094120" w:rsidP="00094120">
            <w:pPr>
              <w:jc w:val="center"/>
              <w:rPr>
                <w:color w:val="000000"/>
                <w:sz w:val="20"/>
                <w:szCs w:val="20"/>
              </w:rPr>
            </w:pPr>
          </w:p>
        </w:tc>
        <w:tc>
          <w:tcPr>
            <w:tcW w:w="1046" w:type="dxa"/>
            <w:vAlign w:val="center"/>
          </w:tcPr>
          <w:p w:rsidR="00094120" w:rsidRPr="00094120" w:rsidRDefault="00094120" w:rsidP="00094120">
            <w:pPr>
              <w:jc w:val="center"/>
              <w:rPr>
                <w:color w:val="000000"/>
                <w:sz w:val="20"/>
                <w:szCs w:val="20"/>
              </w:rPr>
            </w:pPr>
            <w:r w:rsidRPr="00094120">
              <w:rPr>
                <w:color w:val="000000"/>
                <w:sz w:val="20"/>
                <w:szCs w:val="20"/>
              </w:rPr>
              <w:t>1012,90</w:t>
            </w:r>
          </w:p>
        </w:tc>
        <w:tc>
          <w:tcPr>
            <w:tcW w:w="1067" w:type="dxa"/>
            <w:vAlign w:val="center"/>
          </w:tcPr>
          <w:p w:rsidR="00094120" w:rsidRPr="00094120" w:rsidRDefault="00094120" w:rsidP="00094120">
            <w:pPr>
              <w:jc w:val="center"/>
              <w:rPr>
                <w:color w:val="000000"/>
                <w:sz w:val="20"/>
                <w:szCs w:val="20"/>
              </w:rPr>
            </w:pPr>
            <w:r w:rsidRPr="00094120">
              <w:rPr>
                <w:color w:val="000000"/>
                <w:sz w:val="20"/>
                <w:szCs w:val="20"/>
              </w:rPr>
              <w:t>158,56</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85,30</w:t>
            </w:r>
          </w:p>
        </w:tc>
        <w:tc>
          <w:tcPr>
            <w:tcW w:w="1047" w:type="dxa"/>
            <w:vAlign w:val="center"/>
          </w:tcPr>
          <w:p w:rsidR="00094120" w:rsidRPr="00094120" w:rsidRDefault="00094120" w:rsidP="00094120">
            <w:pPr>
              <w:jc w:val="center"/>
              <w:rPr>
                <w:color w:val="000000"/>
                <w:sz w:val="20"/>
                <w:szCs w:val="20"/>
              </w:rPr>
            </w:pPr>
            <w:r w:rsidRPr="00094120">
              <w:rPr>
                <w:color w:val="000000"/>
                <w:sz w:val="20"/>
                <w:szCs w:val="20"/>
              </w:rPr>
              <w:t>1256,75</w:t>
            </w:r>
          </w:p>
        </w:tc>
        <w:tc>
          <w:tcPr>
            <w:tcW w:w="275" w:type="dxa"/>
            <w:vAlign w:val="center"/>
          </w:tcPr>
          <w:p w:rsidR="00094120" w:rsidRPr="00094120" w:rsidRDefault="00094120" w:rsidP="00094120">
            <w:pPr>
              <w:jc w:val="center"/>
              <w:rPr>
                <w:color w:val="000000"/>
                <w:sz w:val="20"/>
                <w:szCs w:val="20"/>
              </w:rPr>
            </w:pPr>
          </w:p>
        </w:tc>
        <w:tc>
          <w:tcPr>
            <w:tcW w:w="1329" w:type="dxa"/>
            <w:vAlign w:val="center"/>
          </w:tcPr>
          <w:p w:rsidR="00094120" w:rsidRPr="00094120" w:rsidRDefault="00094120" w:rsidP="00094120">
            <w:pPr>
              <w:jc w:val="center"/>
              <w:rPr>
                <w:color w:val="000000"/>
                <w:sz w:val="20"/>
                <w:szCs w:val="20"/>
              </w:rPr>
            </w:pPr>
            <w:r w:rsidRPr="00094120">
              <w:rPr>
                <w:color w:val="000000"/>
                <w:sz w:val="20"/>
                <w:szCs w:val="20"/>
              </w:rPr>
              <w:t>439,30</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140,56</w:t>
            </w:r>
          </w:p>
        </w:tc>
        <w:tc>
          <w:tcPr>
            <w:tcW w:w="1151" w:type="dxa"/>
            <w:vAlign w:val="center"/>
          </w:tcPr>
          <w:p w:rsidR="00094120" w:rsidRPr="00094120" w:rsidRDefault="00094120" w:rsidP="00094120">
            <w:pPr>
              <w:jc w:val="center"/>
              <w:rPr>
                <w:color w:val="000000"/>
                <w:sz w:val="20"/>
                <w:szCs w:val="20"/>
              </w:rPr>
            </w:pPr>
            <w:r w:rsidRPr="00094120">
              <w:rPr>
                <w:color w:val="000000"/>
                <w:sz w:val="20"/>
                <w:szCs w:val="20"/>
              </w:rPr>
              <w:t>85,30</w:t>
            </w:r>
          </w:p>
        </w:tc>
        <w:tc>
          <w:tcPr>
            <w:tcW w:w="1042" w:type="dxa"/>
            <w:vAlign w:val="center"/>
          </w:tcPr>
          <w:p w:rsidR="00094120" w:rsidRPr="00094120" w:rsidRDefault="00094120" w:rsidP="00094120">
            <w:pPr>
              <w:jc w:val="center"/>
              <w:rPr>
                <w:color w:val="000000"/>
                <w:sz w:val="20"/>
                <w:szCs w:val="20"/>
              </w:rPr>
            </w:pPr>
            <w:r w:rsidRPr="00094120">
              <w:rPr>
                <w:color w:val="000000"/>
                <w:sz w:val="20"/>
                <w:szCs w:val="20"/>
              </w:rPr>
              <w:t>665,15</w:t>
            </w:r>
          </w:p>
        </w:tc>
      </w:tr>
      <w:tr w:rsidR="00094120" w:rsidRPr="00094120" w:rsidTr="00EC1CCF">
        <w:trPr>
          <w:trHeight w:val="307"/>
          <w:jc w:val="center"/>
        </w:trPr>
        <w:tc>
          <w:tcPr>
            <w:tcW w:w="503" w:type="dxa"/>
            <w:vAlign w:val="center"/>
          </w:tcPr>
          <w:p w:rsidR="00094120" w:rsidRPr="00094120" w:rsidRDefault="00094120" w:rsidP="00094120">
            <w:pPr>
              <w:jc w:val="center"/>
              <w:rPr>
                <w:color w:val="000000"/>
                <w:sz w:val="20"/>
                <w:szCs w:val="20"/>
              </w:rPr>
            </w:pPr>
            <w:r w:rsidRPr="00094120">
              <w:rPr>
                <w:color w:val="000000"/>
                <w:sz w:val="20"/>
                <w:szCs w:val="20"/>
              </w:rPr>
              <w:t>2</w:t>
            </w:r>
          </w:p>
        </w:tc>
        <w:tc>
          <w:tcPr>
            <w:tcW w:w="1588" w:type="dxa"/>
            <w:shd w:val="clear" w:color="000000" w:fill="FFFFFF"/>
            <w:vAlign w:val="center"/>
          </w:tcPr>
          <w:p w:rsidR="00094120" w:rsidRPr="00094120" w:rsidRDefault="00094120" w:rsidP="00094120">
            <w:pPr>
              <w:jc w:val="center"/>
              <w:rPr>
                <w:color w:val="000000"/>
                <w:sz w:val="20"/>
                <w:szCs w:val="20"/>
              </w:rPr>
            </w:pPr>
            <w:r w:rsidRPr="00094120">
              <w:rPr>
                <w:color w:val="000000"/>
                <w:sz w:val="20"/>
                <w:szCs w:val="20"/>
              </w:rPr>
              <w:t>Татарский</w:t>
            </w:r>
          </w:p>
        </w:tc>
        <w:tc>
          <w:tcPr>
            <w:tcW w:w="1200" w:type="dxa"/>
            <w:vAlign w:val="center"/>
          </w:tcPr>
          <w:p w:rsidR="00094120" w:rsidRPr="00094120" w:rsidRDefault="00094120" w:rsidP="00094120">
            <w:pPr>
              <w:jc w:val="center"/>
              <w:rPr>
                <w:color w:val="000000"/>
                <w:sz w:val="20"/>
                <w:szCs w:val="20"/>
              </w:rPr>
            </w:pPr>
            <w:r w:rsidRPr="00094120">
              <w:rPr>
                <w:color w:val="000000"/>
                <w:sz w:val="20"/>
                <w:szCs w:val="20"/>
              </w:rPr>
              <w:t>214,4</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6,4</w:t>
            </w:r>
          </w:p>
        </w:tc>
        <w:tc>
          <w:tcPr>
            <w:tcW w:w="1068" w:type="dxa"/>
            <w:vAlign w:val="center"/>
          </w:tcPr>
          <w:p w:rsidR="00094120" w:rsidRPr="00094120" w:rsidRDefault="00094120" w:rsidP="00094120">
            <w:pPr>
              <w:jc w:val="center"/>
              <w:rPr>
                <w:color w:val="000000"/>
                <w:sz w:val="20"/>
                <w:szCs w:val="20"/>
              </w:rPr>
            </w:pPr>
            <w:r w:rsidRPr="00094120">
              <w:rPr>
                <w:color w:val="000000"/>
                <w:sz w:val="20"/>
                <w:szCs w:val="20"/>
              </w:rPr>
              <w:t>0</w:t>
            </w:r>
          </w:p>
        </w:tc>
        <w:tc>
          <w:tcPr>
            <w:tcW w:w="1013" w:type="dxa"/>
            <w:vAlign w:val="center"/>
          </w:tcPr>
          <w:p w:rsidR="00094120" w:rsidRPr="00094120" w:rsidRDefault="00094120" w:rsidP="00094120">
            <w:pPr>
              <w:jc w:val="center"/>
              <w:rPr>
                <w:color w:val="000000"/>
                <w:sz w:val="20"/>
                <w:szCs w:val="20"/>
              </w:rPr>
            </w:pPr>
            <w:r w:rsidRPr="00094120">
              <w:rPr>
                <w:color w:val="000000"/>
                <w:sz w:val="20"/>
                <w:szCs w:val="20"/>
              </w:rPr>
              <w:t>220,8</w:t>
            </w:r>
          </w:p>
        </w:tc>
        <w:tc>
          <w:tcPr>
            <w:tcW w:w="285" w:type="dxa"/>
            <w:noWrap/>
            <w:vAlign w:val="bottom"/>
          </w:tcPr>
          <w:p w:rsidR="00094120" w:rsidRPr="00094120" w:rsidRDefault="00094120" w:rsidP="00094120">
            <w:pPr>
              <w:jc w:val="center"/>
              <w:rPr>
                <w:color w:val="000000"/>
                <w:sz w:val="20"/>
                <w:szCs w:val="20"/>
              </w:rPr>
            </w:pPr>
          </w:p>
        </w:tc>
        <w:tc>
          <w:tcPr>
            <w:tcW w:w="1046" w:type="dxa"/>
            <w:vAlign w:val="center"/>
          </w:tcPr>
          <w:p w:rsidR="00094120" w:rsidRPr="00094120" w:rsidRDefault="00094120" w:rsidP="00094120">
            <w:pPr>
              <w:jc w:val="center"/>
              <w:rPr>
                <w:color w:val="000000"/>
                <w:sz w:val="20"/>
                <w:szCs w:val="20"/>
              </w:rPr>
            </w:pPr>
            <w:r w:rsidRPr="00094120">
              <w:rPr>
                <w:color w:val="000000"/>
                <w:sz w:val="20"/>
                <w:szCs w:val="20"/>
              </w:rPr>
              <w:t>873,77</w:t>
            </w:r>
          </w:p>
        </w:tc>
        <w:tc>
          <w:tcPr>
            <w:tcW w:w="1067" w:type="dxa"/>
            <w:vAlign w:val="center"/>
          </w:tcPr>
          <w:p w:rsidR="00094120" w:rsidRPr="00094120" w:rsidRDefault="00094120" w:rsidP="00094120">
            <w:pPr>
              <w:jc w:val="center"/>
              <w:rPr>
                <w:color w:val="000000"/>
                <w:sz w:val="20"/>
                <w:szCs w:val="20"/>
              </w:rPr>
            </w:pPr>
            <w:r w:rsidRPr="00094120">
              <w:rPr>
                <w:color w:val="000000"/>
                <w:sz w:val="20"/>
                <w:szCs w:val="20"/>
              </w:rPr>
              <w:t>145,31</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71,02</w:t>
            </w:r>
          </w:p>
        </w:tc>
        <w:tc>
          <w:tcPr>
            <w:tcW w:w="1047" w:type="dxa"/>
            <w:vAlign w:val="center"/>
          </w:tcPr>
          <w:p w:rsidR="00094120" w:rsidRPr="00094120" w:rsidRDefault="00094120" w:rsidP="00094120">
            <w:pPr>
              <w:jc w:val="center"/>
              <w:rPr>
                <w:color w:val="000000"/>
                <w:sz w:val="20"/>
                <w:szCs w:val="20"/>
              </w:rPr>
            </w:pPr>
            <w:r w:rsidRPr="00094120">
              <w:rPr>
                <w:color w:val="000000"/>
                <w:sz w:val="20"/>
                <w:szCs w:val="20"/>
              </w:rPr>
              <w:t>1090,11</w:t>
            </w:r>
          </w:p>
        </w:tc>
        <w:tc>
          <w:tcPr>
            <w:tcW w:w="275" w:type="dxa"/>
            <w:vAlign w:val="center"/>
          </w:tcPr>
          <w:p w:rsidR="00094120" w:rsidRPr="00094120" w:rsidRDefault="00094120" w:rsidP="00094120">
            <w:pPr>
              <w:jc w:val="center"/>
              <w:rPr>
                <w:color w:val="000000"/>
                <w:sz w:val="20"/>
                <w:szCs w:val="20"/>
              </w:rPr>
            </w:pPr>
          </w:p>
        </w:tc>
        <w:tc>
          <w:tcPr>
            <w:tcW w:w="1329" w:type="dxa"/>
            <w:vAlign w:val="center"/>
          </w:tcPr>
          <w:p w:rsidR="00094120" w:rsidRPr="00094120" w:rsidRDefault="00094120" w:rsidP="00094120">
            <w:pPr>
              <w:jc w:val="center"/>
              <w:rPr>
                <w:color w:val="000000"/>
                <w:sz w:val="20"/>
                <w:szCs w:val="20"/>
              </w:rPr>
            </w:pPr>
            <w:r w:rsidRPr="00094120">
              <w:rPr>
                <w:color w:val="000000"/>
                <w:sz w:val="20"/>
                <w:szCs w:val="20"/>
              </w:rPr>
              <w:t>659,37</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138,91</w:t>
            </w:r>
          </w:p>
        </w:tc>
        <w:tc>
          <w:tcPr>
            <w:tcW w:w="1151" w:type="dxa"/>
            <w:vAlign w:val="center"/>
          </w:tcPr>
          <w:p w:rsidR="00094120" w:rsidRPr="00094120" w:rsidRDefault="00094120" w:rsidP="00094120">
            <w:pPr>
              <w:jc w:val="center"/>
              <w:rPr>
                <w:color w:val="000000"/>
                <w:sz w:val="20"/>
                <w:szCs w:val="20"/>
              </w:rPr>
            </w:pPr>
            <w:r w:rsidRPr="00094120">
              <w:rPr>
                <w:color w:val="000000"/>
                <w:sz w:val="20"/>
                <w:szCs w:val="20"/>
              </w:rPr>
              <w:t>71,02</w:t>
            </w:r>
          </w:p>
        </w:tc>
        <w:tc>
          <w:tcPr>
            <w:tcW w:w="1042" w:type="dxa"/>
            <w:vAlign w:val="center"/>
          </w:tcPr>
          <w:p w:rsidR="00094120" w:rsidRPr="00094120" w:rsidRDefault="00094120" w:rsidP="00094120">
            <w:pPr>
              <w:jc w:val="center"/>
              <w:rPr>
                <w:color w:val="000000"/>
                <w:sz w:val="20"/>
                <w:szCs w:val="20"/>
              </w:rPr>
            </w:pPr>
            <w:r w:rsidRPr="00094120">
              <w:rPr>
                <w:color w:val="000000"/>
                <w:sz w:val="20"/>
                <w:szCs w:val="20"/>
              </w:rPr>
              <w:t>869,31</w:t>
            </w:r>
          </w:p>
        </w:tc>
      </w:tr>
      <w:tr w:rsidR="00094120" w:rsidRPr="00094120" w:rsidTr="00EC1CCF">
        <w:trPr>
          <w:trHeight w:val="307"/>
          <w:jc w:val="center"/>
        </w:trPr>
        <w:tc>
          <w:tcPr>
            <w:tcW w:w="503" w:type="dxa"/>
            <w:vAlign w:val="center"/>
          </w:tcPr>
          <w:p w:rsidR="00094120" w:rsidRPr="00094120" w:rsidRDefault="00094120" w:rsidP="00094120">
            <w:pPr>
              <w:jc w:val="center"/>
              <w:rPr>
                <w:color w:val="000000"/>
                <w:sz w:val="20"/>
                <w:szCs w:val="20"/>
              </w:rPr>
            </w:pPr>
            <w:r w:rsidRPr="00094120">
              <w:rPr>
                <w:color w:val="000000"/>
                <w:sz w:val="20"/>
                <w:szCs w:val="20"/>
              </w:rPr>
              <w:t>3</w:t>
            </w:r>
          </w:p>
        </w:tc>
        <w:tc>
          <w:tcPr>
            <w:tcW w:w="1588" w:type="dxa"/>
            <w:shd w:val="clear" w:color="000000" w:fill="FFFFFF"/>
            <w:vAlign w:val="center"/>
          </w:tcPr>
          <w:p w:rsidR="00094120" w:rsidRPr="00094120" w:rsidRDefault="00094120" w:rsidP="00094120">
            <w:pPr>
              <w:jc w:val="center"/>
              <w:rPr>
                <w:color w:val="000000"/>
                <w:sz w:val="20"/>
                <w:szCs w:val="20"/>
              </w:rPr>
            </w:pPr>
            <w:r w:rsidRPr="00094120">
              <w:rPr>
                <w:color w:val="000000"/>
                <w:sz w:val="20"/>
                <w:szCs w:val="20"/>
              </w:rPr>
              <w:t>50 лет СССР</w:t>
            </w:r>
          </w:p>
        </w:tc>
        <w:tc>
          <w:tcPr>
            <w:tcW w:w="1200" w:type="dxa"/>
            <w:vAlign w:val="center"/>
          </w:tcPr>
          <w:p w:rsidR="00094120" w:rsidRPr="00094120" w:rsidRDefault="00094120" w:rsidP="00094120">
            <w:pPr>
              <w:jc w:val="center"/>
              <w:rPr>
                <w:color w:val="000000"/>
                <w:sz w:val="20"/>
                <w:szCs w:val="20"/>
              </w:rPr>
            </w:pPr>
            <w:r w:rsidRPr="00094120">
              <w:rPr>
                <w:color w:val="000000"/>
                <w:sz w:val="20"/>
                <w:szCs w:val="20"/>
              </w:rPr>
              <w:t>444</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20,4</w:t>
            </w:r>
          </w:p>
        </w:tc>
        <w:tc>
          <w:tcPr>
            <w:tcW w:w="1068" w:type="dxa"/>
            <w:vAlign w:val="center"/>
          </w:tcPr>
          <w:p w:rsidR="00094120" w:rsidRPr="00094120" w:rsidRDefault="00094120" w:rsidP="00094120">
            <w:pPr>
              <w:jc w:val="center"/>
              <w:rPr>
                <w:color w:val="000000"/>
                <w:sz w:val="20"/>
                <w:szCs w:val="20"/>
              </w:rPr>
            </w:pPr>
            <w:r w:rsidRPr="00094120">
              <w:rPr>
                <w:color w:val="000000"/>
                <w:sz w:val="20"/>
                <w:szCs w:val="20"/>
              </w:rPr>
              <w:t>0</w:t>
            </w:r>
          </w:p>
        </w:tc>
        <w:tc>
          <w:tcPr>
            <w:tcW w:w="1013" w:type="dxa"/>
            <w:vAlign w:val="center"/>
          </w:tcPr>
          <w:p w:rsidR="00094120" w:rsidRPr="00094120" w:rsidRDefault="00094120" w:rsidP="00094120">
            <w:pPr>
              <w:jc w:val="center"/>
              <w:rPr>
                <w:color w:val="000000"/>
                <w:sz w:val="20"/>
                <w:szCs w:val="20"/>
              </w:rPr>
            </w:pPr>
            <w:r w:rsidRPr="00094120">
              <w:rPr>
                <w:color w:val="000000"/>
                <w:sz w:val="20"/>
                <w:szCs w:val="20"/>
              </w:rPr>
              <w:t>464,4</w:t>
            </w:r>
          </w:p>
        </w:tc>
        <w:tc>
          <w:tcPr>
            <w:tcW w:w="285" w:type="dxa"/>
            <w:noWrap/>
            <w:vAlign w:val="bottom"/>
          </w:tcPr>
          <w:p w:rsidR="00094120" w:rsidRPr="00094120" w:rsidRDefault="00094120" w:rsidP="00094120">
            <w:pPr>
              <w:jc w:val="center"/>
              <w:rPr>
                <w:color w:val="000000"/>
                <w:sz w:val="20"/>
                <w:szCs w:val="20"/>
              </w:rPr>
            </w:pPr>
          </w:p>
        </w:tc>
        <w:tc>
          <w:tcPr>
            <w:tcW w:w="1046" w:type="dxa"/>
            <w:vAlign w:val="center"/>
          </w:tcPr>
          <w:p w:rsidR="00094120" w:rsidRPr="00094120" w:rsidRDefault="00094120" w:rsidP="00094120">
            <w:pPr>
              <w:jc w:val="center"/>
              <w:rPr>
                <w:color w:val="000000"/>
                <w:sz w:val="20"/>
                <w:szCs w:val="20"/>
              </w:rPr>
            </w:pPr>
            <w:r w:rsidRPr="00094120">
              <w:rPr>
                <w:color w:val="000000"/>
                <w:sz w:val="20"/>
                <w:szCs w:val="20"/>
              </w:rPr>
              <w:t>477,21</w:t>
            </w:r>
          </w:p>
        </w:tc>
        <w:tc>
          <w:tcPr>
            <w:tcW w:w="1067" w:type="dxa"/>
            <w:vAlign w:val="center"/>
          </w:tcPr>
          <w:p w:rsidR="00094120" w:rsidRPr="00094120" w:rsidRDefault="00094120" w:rsidP="00094120">
            <w:pPr>
              <w:jc w:val="center"/>
              <w:rPr>
                <w:color w:val="000000"/>
                <w:sz w:val="20"/>
                <w:szCs w:val="20"/>
              </w:rPr>
            </w:pPr>
            <w:r w:rsidRPr="00094120">
              <w:rPr>
                <w:color w:val="000000"/>
                <w:sz w:val="20"/>
                <w:szCs w:val="20"/>
              </w:rPr>
              <w:t>132,59</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38,18</w:t>
            </w:r>
          </w:p>
        </w:tc>
        <w:tc>
          <w:tcPr>
            <w:tcW w:w="1047" w:type="dxa"/>
            <w:vAlign w:val="center"/>
          </w:tcPr>
          <w:p w:rsidR="00094120" w:rsidRPr="00094120" w:rsidRDefault="00094120" w:rsidP="00094120">
            <w:pPr>
              <w:jc w:val="center"/>
              <w:rPr>
                <w:color w:val="000000"/>
                <w:sz w:val="20"/>
                <w:szCs w:val="20"/>
              </w:rPr>
            </w:pPr>
            <w:r w:rsidRPr="00094120">
              <w:rPr>
                <w:color w:val="000000"/>
                <w:sz w:val="20"/>
                <w:szCs w:val="20"/>
              </w:rPr>
              <w:t>647,98</w:t>
            </w:r>
          </w:p>
        </w:tc>
        <w:tc>
          <w:tcPr>
            <w:tcW w:w="275" w:type="dxa"/>
            <w:vAlign w:val="center"/>
          </w:tcPr>
          <w:p w:rsidR="00094120" w:rsidRPr="00094120" w:rsidRDefault="00094120" w:rsidP="00094120">
            <w:pPr>
              <w:jc w:val="center"/>
              <w:rPr>
                <w:color w:val="000000"/>
                <w:sz w:val="20"/>
                <w:szCs w:val="20"/>
              </w:rPr>
            </w:pPr>
          </w:p>
        </w:tc>
        <w:tc>
          <w:tcPr>
            <w:tcW w:w="1329" w:type="dxa"/>
            <w:vAlign w:val="center"/>
          </w:tcPr>
          <w:p w:rsidR="00094120" w:rsidRPr="00094120" w:rsidRDefault="00094120" w:rsidP="00094120">
            <w:pPr>
              <w:jc w:val="center"/>
              <w:rPr>
                <w:color w:val="000000"/>
                <w:sz w:val="20"/>
                <w:szCs w:val="20"/>
              </w:rPr>
            </w:pPr>
            <w:r w:rsidRPr="00094120">
              <w:rPr>
                <w:color w:val="000000"/>
                <w:sz w:val="20"/>
                <w:szCs w:val="20"/>
              </w:rPr>
              <w:t>33,21</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112,19</w:t>
            </w:r>
          </w:p>
        </w:tc>
        <w:tc>
          <w:tcPr>
            <w:tcW w:w="1151" w:type="dxa"/>
            <w:vAlign w:val="center"/>
          </w:tcPr>
          <w:p w:rsidR="00094120" w:rsidRPr="00094120" w:rsidRDefault="00094120" w:rsidP="00094120">
            <w:pPr>
              <w:jc w:val="center"/>
              <w:rPr>
                <w:color w:val="000000"/>
                <w:sz w:val="20"/>
                <w:szCs w:val="20"/>
              </w:rPr>
            </w:pPr>
            <w:r w:rsidRPr="00094120">
              <w:rPr>
                <w:color w:val="000000"/>
                <w:sz w:val="20"/>
                <w:szCs w:val="20"/>
              </w:rPr>
              <w:t>38,18</w:t>
            </w:r>
          </w:p>
        </w:tc>
        <w:tc>
          <w:tcPr>
            <w:tcW w:w="1042" w:type="dxa"/>
            <w:vAlign w:val="center"/>
          </w:tcPr>
          <w:p w:rsidR="00094120" w:rsidRPr="00094120" w:rsidRDefault="00094120" w:rsidP="00094120">
            <w:pPr>
              <w:jc w:val="center"/>
              <w:rPr>
                <w:color w:val="000000"/>
                <w:sz w:val="20"/>
                <w:szCs w:val="20"/>
              </w:rPr>
            </w:pPr>
            <w:r w:rsidRPr="00094120">
              <w:rPr>
                <w:color w:val="000000"/>
                <w:sz w:val="20"/>
                <w:szCs w:val="20"/>
              </w:rPr>
              <w:t>183,58</w:t>
            </w:r>
          </w:p>
        </w:tc>
      </w:tr>
      <w:tr w:rsidR="00094120" w:rsidRPr="00094120" w:rsidTr="00EC1CCF">
        <w:trPr>
          <w:trHeight w:val="307"/>
          <w:jc w:val="center"/>
        </w:trPr>
        <w:tc>
          <w:tcPr>
            <w:tcW w:w="503" w:type="dxa"/>
            <w:vAlign w:val="center"/>
          </w:tcPr>
          <w:p w:rsidR="00094120" w:rsidRPr="00094120" w:rsidRDefault="00094120" w:rsidP="00094120">
            <w:pPr>
              <w:jc w:val="center"/>
              <w:rPr>
                <w:color w:val="000000"/>
                <w:sz w:val="20"/>
                <w:szCs w:val="20"/>
              </w:rPr>
            </w:pPr>
            <w:r w:rsidRPr="00094120">
              <w:rPr>
                <w:color w:val="000000"/>
                <w:sz w:val="20"/>
                <w:szCs w:val="20"/>
              </w:rPr>
              <w:t>4</w:t>
            </w:r>
          </w:p>
        </w:tc>
        <w:tc>
          <w:tcPr>
            <w:tcW w:w="1588" w:type="dxa"/>
            <w:shd w:val="clear" w:color="000000" w:fill="FFFFFF"/>
            <w:vAlign w:val="center"/>
          </w:tcPr>
          <w:p w:rsidR="00094120" w:rsidRPr="00094120" w:rsidRDefault="00094120" w:rsidP="00094120">
            <w:pPr>
              <w:jc w:val="center"/>
              <w:rPr>
                <w:color w:val="000000"/>
                <w:sz w:val="20"/>
                <w:szCs w:val="20"/>
              </w:rPr>
            </w:pPr>
            <w:proofErr w:type="spellStart"/>
            <w:r w:rsidRPr="00094120">
              <w:rPr>
                <w:color w:val="000000"/>
                <w:sz w:val="20"/>
                <w:szCs w:val="20"/>
              </w:rPr>
              <w:t>Приокский</w:t>
            </w:r>
            <w:proofErr w:type="spellEnd"/>
          </w:p>
        </w:tc>
        <w:tc>
          <w:tcPr>
            <w:tcW w:w="1200" w:type="dxa"/>
            <w:vAlign w:val="center"/>
          </w:tcPr>
          <w:p w:rsidR="00094120" w:rsidRPr="00094120" w:rsidRDefault="00094120" w:rsidP="00094120">
            <w:pPr>
              <w:jc w:val="center"/>
              <w:rPr>
                <w:color w:val="000000"/>
                <w:sz w:val="20"/>
                <w:szCs w:val="20"/>
              </w:rPr>
            </w:pPr>
            <w:r w:rsidRPr="00094120">
              <w:rPr>
                <w:color w:val="000000"/>
                <w:sz w:val="20"/>
                <w:szCs w:val="20"/>
              </w:rPr>
              <w:t>233,6</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44,4</w:t>
            </w:r>
          </w:p>
        </w:tc>
        <w:tc>
          <w:tcPr>
            <w:tcW w:w="1068" w:type="dxa"/>
            <w:vAlign w:val="center"/>
          </w:tcPr>
          <w:p w:rsidR="00094120" w:rsidRPr="00094120" w:rsidRDefault="00094120" w:rsidP="00094120">
            <w:pPr>
              <w:jc w:val="center"/>
              <w:rPr>
                <w:color w:val="000000"/>
                <w:sz w:val="20"/>
                <w:szCs w:val="20"/>
              </w:rPr>
            </w:pPr>
            <w:r w:rsidRPr="00094120">
              <w:rPr>
                <w:color w:val="000000"/>
                <w:sz w:val="20"/>
                <w:szCs w:val="20"/>
              </w:rPr>
              <w:t>0</w:t>
            </w:r>
          </w:p>
        </w:tc>
        <w:tc>
          <w:tcPr>
            <w:tcW w:w="1013" w:type="dxa"/>
            <w:vAlign w:val="center"/>
          </w:tcPr>
          <w:p w:rsidR="00094120" w:rsidRPr="00094120" w:rsidRDefault="00094120" w:rsidP="00094120">
            <w:pPr>
              <w:jc w:val="center"/>
              <w:rPr>
                <w:color w:val="000000"/>
                <w:sz w:val="20"/>
                <w:szCs w:val="20"/>
              </w:rPr>
            </w:pPr>
            <w:r w:rsidRPr="00094120">
              <w:rPr>
                <w:color w:val="000000"/>
                <w:sz w:val="20"/>
                <w:szCs w:val="20"/>
              </w:rPr>
              <w:t>278</w:t>
            </w:r>
          </w:p>
        </w:tc>
        <w:tc>
          <w:tcPr>
            <w:tcW w:w="285" w:type="dxa"/>
            <w:noWrap/>
            <w:vAlign w:val="bottom"/>
          </w:tcPr>
          <w:p w:rsidR="00094120" w:rsidRPr="00094120" w:rsidRDefault="00094120" w:rsidP="00094120">
            <w:pPr>
              <w:jc w:val="center"/>
              <w:rPr>
                <w:color w:val="000000"/>
                <w:sz w:val="20"/>
                <w:szCs w:val="20"/>
              </w:rPr>
            </w:pPr>
          </w:p>
        </w:tc>
        <w:tc>
          <w:tcPr>
            <w:tcW w:w="1046" w:type="dxa"/>
            <w:vAlign w:val="center"/>
          </w:tcPr>
          <w:p w:rsidR="00094120" w:rsidRPr="00094120" w:rsidRDefault="00094120" w:rsidP="00094120">
            <w:pPr>
              <w:jc w:val="center"/>
              <w:rPr>
                <w:color w:val="000000"/>
                <w:sz w:val="20"/>
                <w:szCs w:val="20"/>
              </w:rPr>
            </w:pPr>
            <w:r w:rsidRPr="00094120">
              <w:rPr>
                <w:color w:val="000000"/>
                <w:sz w:val="20"/>
                <w:szCs w:val="20"/>
              </w:rPr>
              <w:t>489,42</w:t>
            </w:r>
          </w:p>
        </w:tc>
        <w:tc>
          <w:tcPr>
            <w:tcW w:w="1067" w:type="dxa"/>
            <w:vAlign w:val="center"/>
          </w:tcPr>
          <w:p w:rsidR="00094120" w:rsidRPr="00094120" w:rsidRDefault="00094120" w:rsidP="00094120">
            <w:pPr>
              <w:jc w:val="center"/>
              <w:rPr>
                <w:color w:val="000000"/>
                <w:sz w:val="20"/>
                <w:szCs w:val="20"/>
              </w:rPr>
            </w:pPr>
            <w:r w:rsidRPr="00094120">
              <w:rPr>
                <w:color w:val="000000"/>
                <w:sz w:val="20"/>
                <w:szCs w:val="20"/>
              </w:rPr>
              <w:t>128,46</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39,04</w:t>
            </w:r>
          </w:p>
        </w:tc>
        <w:tc>
          <w:tcPr>
            <w:tcW w:w="1047" w:type="dxa"/>
            <w:vAlign w:val="center"/>
          </w:tcPr>
          <w:p w:rsidR="00094120" w:rsidRPr="00094120" w:rsidRDefault="00094120" w:rsidP="00094120">
            <w:pPr>
              <w:jc w:val="center"/>
              <w:rPr>
                <w:color w:val="000000"/>
                <w:sz w:val="20"/>
                <w:szCs w:val="20"/>
              </w:rPr>
            </w:pPr>
            <w:r w:rsidRPr="00094120">
              <w:rPr>
                <w:color w:val="000000"/>
                <w:sz w:val="20"/>
                <w:szCs w:val="20"/>
              </w:rPr>
              <w:t>656,92</w:t>
            </w:r>
          </w:p>
        </w:tc>
        <w:tc>
          <w:tcPr>
            <w:tcW w:w="275" w:type="dxa"/>
            <w:vAlign w:val="center"/>
          </w:tcPr>
          <w:p w:rsidR="00094120" w:rsidRPr="00094120" w:rsidRDefault="00094120" w:rsidP="00094120">
            <w:pPr>
              <w:jc w:val="center"/>
              <w:rPr>
                <w:color w:val="000000"/>
                <w:sz w:val="20"/>
                <w:szCs w:val="20"/>
              </w:rPr>
            </w:pPr>
          </w:p>
        </w:tc>
        <w:tc>
          <w:tcPr>
            <w:tcW w:w="1329" w:type="dxa"/>
            <w:vAlign w:val="center"/>
          </w:tcPr>
          <w:p w:rsidR="00094120" w:rsidRPr="00094120" w:rsidRDefault="00094120" w:rsidP="00094120">
            <w:pPr>
              <w:jc w:val="center"/>
              <w:rPr>
                <w:color w:val="000000"/>
                <w:sz w:val="20"/>
                <w:szCs w:val="20"/>
              </w:rPr>
            </w:pPr>
            <w:r w:rsidRPr="00094120">
              <w:rPr>
                <w:color w:val="000000"/>
                <w:sz w:val="20"/>
                <w:szCs w:val="20"/>
              </w:rPr>
              <w:t>255,82</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84,06</w:t>
            </w:r>
          </w:p>
        </w:tc>
        <w:tc>
          <w:tcPr>
            <w:tcW w:w="1151" w:type="dxa"/>
            <w:vAlign w:val="center"/>
          </w:tcPr>
          <w:p w:rsidR="00094120" w:rsidRPr="00094120" w:rsidRDefault="00094120" w:rsidP="00094120">
            <w:pPr>
              <w:jc w:val="center"/>
              <w:rPr>
                <w:color w:val="000000"/>
                <w:sz w:val="20"/>
                <w:szCs w:val="20"/>
              </w:rPr>
            </w:pPr>
            <w:r w:rsidRPr="00094120">
              <w:rPr>
                <w:color w:val="000000"/>
                <w:sz w:val="20"/>
                <w:szCs w:val="20"/>
              </w:rPr>
              <w:t>39,04</w:t>
            </w:r>
          </w:p>
        </w:tc>
        <w:tc>
          <w:tcPr>
            <w:tcW w:w="1042" w:type="dxa"/>
            <w:vAlign w:val="center"/>
          </w:tcPr>
          <w:p w:rsidR="00094120" w:rsidRPr="00094120" w:rsidRDefault="00094120" w:rsidP="00094120">
            <w:pPr>
              <w:jc w:val="center"/>
              <w:rPr>
                <w:color w:val="000000"/>
                <w:sz w:val="20"/>
                <w:szCs w:val="20"/>
              </w:rPr>
            </w:pPr>
            <w:r w:rsidRPr="00094120">
              <w:rPr>
                <w:color w:val="000000"/>
                <w:sz w:val="20"/>
                <w:szCs w:val="20"/>
              </w:rPr>
              <w:t>378,92</w:t>
            </w:r>
          </w:p>
        </w:tc>
      </w:tr>
      <w:tr w:rsidR="00094120" w:rsidRPr="00094120" w:rsidTr="00EC1CCF">
        <w:trPr>
          <w:trHeight w:val="307"/>
          <w:jc w:val="center"/>
        </w:trPr>
        <w:tc>
          <w:tcPr>
            <w:tcW w:w="503" w:type="dxa"/>
            <w:vAlign w:val="center"/>
          </w:tcPr>
          <w:p w:rsidR="00094120" w:rsidRPr="00094120" w:rsidRDefault="00094120" w:rsidP="00094120">
            <w:pPr>
              <w:jc w:val="center"/>
              <w:rPr>
                <w:color w:val="000000"/>
                <w:sz w:val="20"/>
                <w:szCs w:val="20"/>
              </w:rPr>
            </w:pPr>
            <w:r w:rsidRPr="00094120">
              <w:rPr>
                <w:color w:val="000000"/>
                <w:sz w:val="20"/>
                <w:szCs w:val="20"/>
              </w:rPr>
              <w:t>5</w:t>
            </w:r>
          </w:p>
        </w:tc>
        <w:tc>
          <w:tcPr>
            <w:tcW w:w="1588" w:type="dxa"/>
            <w:shd w:val="clear" w:color="000000" w:fill="FFFFFF"/>
            <w:vAlign w:val="center"/>
          </w:tcPr>
          <w:p w:rsidR="00094120" w:rsidRPr="00094120" w:rsidRDefault="00094120" w:rsidP="00094120">
            <w:pPr>
              <w:jc w:val="center"/>
              <w:rPr>
                <w:color w:val="000000"/>
                <w:sz w:val="20"/>
                <w:szCs w:val="20"/>
              </w:rPr>
            </w:pPr>
            <w:r w:rsidRPr="00094120">
              <w:rPr>
                <w:color w:val="000000"/>
                <w:sz w:val="20"/>
                <w:szCs w:val="20"/>
              </w:rPr>
              <w:t>Сиверка</w:t>
            </w:r>
          </w:p>
        </w:tc>
        <w:tc>
          <w:tcPr>
            <w:tcW w:w="1200" w:type="dxa"/>
            <w:vAlign w:val="center"/>
          </w:tcPr>
          <w:p w:rsidR="00094120" w:rsidRPr="00094120" w:rsidRDefault="00094120" w:rsidP="00094120">
            <w:pPr>
              <w:jc w:val="center"/>
              <w:rPr>
                <w:color w:val="000000"/>
                <w:sz w:val="20"/>
                <w:szCs w:val="20"/>
              </w:rPr>
            </w:pPr>
            <w:r w:rsidRPr="00094120">
              <w:rPr>
                <w:color w:val="000000"/>
                <w:sz w:val="20"/>
                <w:szCs w:val="20"/>
              </w:rPr>
              <w:t>119,2</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10</w:t>
            </w:r>
          </w:p>
        </w:tc>
        <w:tc>
          <w:tcPr>
            <w:tcW w:w="1068" w:type="dxa"/>
            <w:vAlign w:val="center"/>
          </w:tcPr>
          <w:p w:rsidR="00094120" w:rsidRPr="00094120" w:rsidRDefault="00094120" w:rsidP="00094120">
            <w:pPr>
              <w:jc w:val="center"/>
              <w:rPr>
                <w:color w:val="000000"/>
                <w:sz w:val="20"/>
                <w:szCs w:val="20"/>
              </w:rPr>
            </w:pPr>
            <w:r w:rsidRPr="00094120">
              <w:rPr>
                <w:color w:val="000000"/>
                <w:sz w:val="20"/>
                <w:szCs w:val="20"/>
              </w:rPr>
              <w:t>0</w:t>
            </w:r>
          </w:p>
        </w:tc>
        <w:tc>
          <w:tcPr>
            <w:tcW w:w="1013" w:type="dxa"/>
            <w:vAlign w:val="center"/>
          </w:tcPr>
          <w:p w:rsidR="00094120" w:rsidRPr="00094120" w:rsidRDefault="00094120" w:rsidP="00094120">
            <w:pPr>
              <w:jc w:val="center"/>
              <w:rPr>
                <w:color w:val="000000"/>
                <w:sz w:val="20"/>
                <w:szCs w:val="20"/>
              </w:rPr>
            </w:pPr>
            <w:r w:rsidRPr="00094120">
              <w:rPr>
                <w:color w:val="000000"/>
                <w:sz w:val="20"/>
                <w:szCs w:val="20"/>
              </w:rPr>
              <w:t>129,2</w:t>
            </w:r>
          </w:p>
        </w:tc>
        <w:tc>
          <w:tcPr>
            <w:tcW w:w="285" w:type="dxa"/>
            <w:noWrap/>
            <w:vAlign w:val="bottom"/>
          </w:tcPr>
          <w:p w:rsidR="00094120" w:rsidRPr="00094120" w:rsidRDefault="00094120" w:rsidP="00094120">
            <w:pPr>
              <w:jc w:val="center"/>
              <w:rPr>
                <w:color w:val="000000"/>
                <w:sz w:val="20"/>
                <w:szCs w:val="20"/>
              </w:rPr>
            </w:pPr>
          </w:p>
        </w:tc>
        <w:tc>
          <w:tcPr>
            <w:tcW w:w="1046" w:type="dxa"/>
            <w:vAlign w:val="center"/>
          </w:tcPr>
          <w:p w:rsidR="00094120" w:rsidRPr="00094120" w:rsidRDefault="00094120" w:rsidP="00094120">
            <w:pPr>
              <w:jc w:val="center"/>
              <w:rPr>
                <w:color w:val="000000"/>
                <w:sz w:val="20"/>
                <w:szCs w:val="20"/>
              </w:rPr>
            </w:pPr>
            <w:r w:rsidRPr="00094120">
              <w:rPr>
                <w:color w:val="000000"/>
                <w:sz w:val="20"/>
                <w:szCs w:val="20"/>
              </w:rPr>
              <w:t>724,16</w:t>
            </w:r>
          </w:p>
        </w:tc>
        <w:tc>
          <w:tcPr>
            <w:tcW w:w="1067" w:type="dxa"/>
            <w:vAlign w:val="center"/>
          </w:tcPr>
          <w:p w:rsidR="00094120" w:rsidRPr="00094120" w:rsidRDefault="00094120" w:rsidP="00094120">
            <w:pPr>
              <w:jc w:val="center"/>
              <w:rPr>
                <w:color w:val="000000"/>
                <w:sz w:val="20"/>
                <w:szCs w:val="20"/>
              </w:rPr>
            </w:pPr>
            <w:r w:rsidRPr="00094120">
              <w:rPr>
                <w:color w:val="000000"/>
                <w:sz w:val="20"/>
                <w:szCs w:val="20"/>
              </w:rPr>
              <w:t>136,89</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67,58</w:t>
            </w:r>
          </w:p>
        </w:tc>
        <w:tc>
          <w:tcPr>
            <w:tcW w:w="1047" w:type="dxa"/>
            <w:vAlign w:val="center"/>
          </w:tcPr>
          <w:p w:rsidR="00094120" w:rsidRPr="00094120" w:rsidRDefault="00094120" w:rsidP="00094120">
            <w:pPr>
              <w:jc w:val="center"/>
              <w:rPr>
                <w:color w:val="000000"/>
                <w:sz w:val="20"/>
                <w:szCs w:val="20"/>
              </w:rPr>
            </w:pPr>
            <w:r w:rsidRPr="00094120">
              <w:rPr>
                <w:color w:val="000000"/>
                <w:sz w:val="20"/>
                <w:szCs w:val="20"/>
              </w:rPr>
              <w:t>928,63</w:t>
            </w:r>
          </w:p>
        </w:tc>
        <w:tc>
          <w:tcPr>
            <w:tcW w:w="275" w:type="dxa"/>
            <w:vAlign w:val="center"/>
          </w:tcPr>
          <w:p w:rsidR="00094120" w:rsidRPr="00094120" w:rsidRDefault="00094120" w:rsidP="00094120">
            <w:pPr>
              <w:jc w:val="center"/>
              <w:rPr>
                <w:color w:val="000000"/>
                <w:sz w:val="20"/>
                <w:szCs w:val="20"/>
              </w:rPr>
            </w:pPr>
          </w:p>
        </w:tc>
        <w:tc>
          <w:tcPr>
            <w:tcW w:w="1329" w:type="dxa"/>
            <w:vAlign w:val="center"/>
          </w:tcPr>
          <w:p w:rsidR="00094120" w:rsidRPr="00094120" w:rsidRDefault="00094120" w:rsidP="00094120">
            <w:pPr>
              <w:jc w:val="center"/>
              <w:rPr>
                <w:color w:val="000000"/>
                <w:sz w:val="20"/>
                <w:szCs w:val="20"/>
              </w:rPr>
            </w:pPr>
            <w:r w:rsidRPr="00094120">
              <w:rPr>
                <w:color w:val="000000"/>
                <w:sz w:val="20"/>
                <w:szCs w:val="20"/>
              </w:rPr>
              <w:t>604,96</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126,89</w:t>
            </w:r>
          </w:p>
        </w:tc>
        <w:tc>
          <w:tcPr>
            <w:tcW w:w="1151" w:type="dxa"/>
            <w:vAlign w:val="center"/>
          </w:tcPr>
          <w:p w:rsidR="00094120" w:rsidRPr="00094120" w:rsidRDefault="00094120" w:rsidP="00094120">
            <w:pPr>
              <w:jc w:val="center"/>
              <w:rPr>
                <w:color w:val="000000"/>
                <w:sz w:val="20"/>
                <w:szCs w:val="20"/>
              </w:rPr>
            </w:pPr>
            <w:r w:rsidRPr="00094120">
              <w:rPr>
                <w:color w:val="000000"/>
                <w:sz w:val="20"/>
                <w:szCs w:val="20"/>
              </w:rPr>
              <w:t>67,58</w:t>
            </w:r>
          </w:p>
        </w:tc>
        <w:tc>
          <w:tcPr>
            <w:tcW w:w="1042" w:type="dxa"/>
            <w:vAlign w:val="center"/>
          </w:tcPr>
          <w:p w:rsidR="00094120" w:rsidRPr="00094120" w:rsidRDefault="00094120" w:rsidP="00094120">
            <w:pPr>
              <w:jc w:val="center"/>
              <w:rPr>
                <w:color w:val="000000"/>
                <w:sz w:val="20"/>
                <w:szCs w:val="20"/>
              </w:rPr>
            </w:pPr>
            <w:r w:rsidRPr="00094120">
              <w:rPr>
                <w:color w:val="000000"/>
                <w:sz w:val="20"/>
                <w:szCs w:val="20"/>
              </w:rPr>
              <w:t>799,43</w:t>
            </w:r>
          </w:p>
        </w:tc>
      </w:tr>
      <w:tr w:rsidR="00094120" w:rsidRPr="00094120" w:rsidTr="00EC1CCF">
        <w:trPr>
          <w:trHeight w:val="307"/>
          <w:jc w:val="center"/>
        </w:trPr>
        <w:tc>
          <w:tcPr>
            <w:tcW w:w="503" w:type="dxa"/>
            <w:vAlign w:val="center"/>
          </w:tcPr>
          <w:p w:rsidR="00094120" w:rsidRPr="00094120" w:rsidRDefault="00094120" w:rsidP="00094120">
            <w:pPr>
              <w:jc w:val="center"/>
              <w:rPr>
                <w:color w:val="000000"/>
                <w:sz w:val="20"/>
                <w:szCs w:val="20"/>
              </w:rPr>
            </w:pPr>
            <w:r w:rsidRPr="00094120">
              <w:rPr>
                <w:color w:val="000000"/>
                <w:sz w:val="20"/>
                <w:szCs w:val="20"/>
              </w:rPr>
              <w:t>6</w:t>
            </w:r>
          </w:p>
        </w:tc>
        <w:tc>
          <w:tcPr>
            <w:tcW w:w="1588" w:type="dxa"/>
            <w:shd w:val="clear" w:color="000000" w:fill="FFFFFF"/>
            <w:vAlign w:val="center"/>
          </w:tcPr>
          <w:p w:rsidR="00094120" w:rsidRPr="00094120" w:rsidRDefault="00094120" w:rsidP="00094120">
            <w:pPr>
              <w:jc w:val="center"/>
              <w:rPr>
                <w:color w:val="000000"/>
                <w:sz w:val="20"/>
                <w:szCs w:val="20"/>
              </w:rPr>
            </w:pPr>
            <w:r w:rsidRPr="00094120">
              <w:rPr>
                <w:color w:val="000000"/>
                <w:sz w:val="20"/>
                <w:szCs w:val="20"/>
              </w:rPr>
              <w:t>Аэродром</w:t>
            </w:r>
          </w:p>
        </w:tc>
        <w:tc>
          <w:tcPr>
            <w:tcW w:w="1200" w:type="dxa"/>
            <w:vAlign w:val="center"/>
          </w:tcPr>
          <w:p w:rsidR="00094120" w:rsidRPr="00094120" w:rsidRDefault="00094120" w:rsidP="00094120">
            <w:pPr>
              <w:jc w:val="center"/>
              <w:rPr>
                <w:color w:val="000000"/>
                <w:sz w:val="20"/>
                <w:szCs w:val="20"/>
              </w:rPr>
            </w:pPr>
            <w:r w:rsidRPr="00094120">
              <w:rPr>
                <w:color w:val="000000"/>
                <w:sz w:val="20"/>
                <w:szCs w:val="20"/>
              </w:rPr>
              <w:t>0</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0</w:t>
            </w:r>
          </w:p>
        </w:tc>
        <w:tc>
          <w:tcPr>
            <w:tcW w:w="1068" w:type="dxa"/>
            <w:vAlign w:val="center"/>
          </w:tcPr>
          <w:p w:rsidR="00094120" w:rsidRPr="00094120" w:rsidRDefault="00094120" w:rsidP="00094120">
            <w:pPr>
              <w:jc w:val="center"/>
              <w:rPr>
                <w:color w:val="000000"/>
                <w:sz w:val="20"/>
                <w:szCs w:val="20"/>
              </w:rPr>
            </w:pPr>
            <w:r w:rsidRPr="00094120">
              <w:rPr>
                <w:color w:val="000000"/>
                <w:sz w:val="20"/>
                <w:szCs w:val="20"/>
              </w:rPr>
              <w:t>0</w:t>
            </w:r>
          </w:p>
        </w:tc>
        <w:tc>
          <w:tcPr>
            <w:tcW w:w="1013" w:type="dxa"/>
            <w:vAlign w:val="center"/>
          </w:tcPr>
          <w:p w:rsidR="00094120" w:rsidRPr="00094120" w:rsidRDefault="00094120" w:rsidP="00094120">
            <w:pPr>
              <w:jc w:val="center"/>
              <w:rPr>
                <w:color w:val="000000"/>
                <w:sz w:val="20"/>
                <w:szCs w:val="20"/>
              </w:rPr>
            </w:pPr>
            <w:r w:rsidRPr="00094120">
              <w:rPr>
                <w:color w:val="000000"/>
                <w:sz w:val="20"/>
                <w:szCs w:val="20"/>
              </w:rPr>
              <w:t>0</w:t>
            </w:r>
          </w:p>
        </w:tc>
        <w:tc>
          <w:tcPr>
            <w:tcW w:w="285" w:type="dxa"/>
            <w:noWrap/>
            <w:vAlign w:val="bottom"/>
          </w:tcPr>
          <w:p w:rsidR="00094120" w:rsidRPr="00094120" w:rsidRDefault="00094120" w:rsidP="00094120">
            <w:pPr>
              <w:jc w:val="center"/>
              <w:rPr>
                <w:color w:val="000000"/>
                <w:sz w:val="20"/>
                <w:szCs w:val="20"/>
              </w:rPr>
            </w:pPr>
          </w:p>
        </w:tc>
        <w:tc>
          <w:tcPr>
            <w:tcW w:w="1046" w:type="dxa"/>
            <w:vAlign w:val="center"/>
          </w:tcPr>
          <w:p w:rsidR="00094120" w:rsidRPr="00094120" w:rsidRDefault="00094120" w:rsidP="00094120">
            <w:pPr>
              <w:jc w:val="center"/>
              <w:rPr>
                <w:color w:val="000000"/>
                <w:sz w:val="20"/>
                <w:szCs w:val="20"/>
              </w:rPr>
            </w:pPr>
            <w:r w:rsidRPr="00094120">
              <w:rPr>
                <w:color w:val="000000"/>
                <w:sz w:val="20"/>
                <w:szCs w:val="20"/>
              </w:rPr>
              <w:t>583,83</w:t>
            </w:r>
          </w:p>
        </w:tc>
        <w:tc>
          <w:tcPr>
            <w:tcW w:w="1067" w:type="dxa"/>
            <w:vAlign w:val="center"/>
          </w:tcPr>
          <w:p w:rsidR="00094120" w:rsidRPr="00094120" w:rsidRDefault="00094120" w:rsidP="00094120">
            <w:pPr>
              <w:jc w:val="center"/>
              <w:rPr>
                <w:color w:val="000000"/>
                <w:sz w:val="20"/>
                <w:szCs w:val="20"/>
              </w:rPr>
            </w:pPr>
            <w:r w:rsidRPr="00094120">
              <w:rPr>
                <w:color w:val="000000"/>
                <w:sz w:val="20"/>
                <w:szCs w:val="20"/>
              </w:rPr>
              <w:t>128,63</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60,19</w:t>
            </w:r>
          </w:p>
        </w:tc>
        <w:tc>
          <w:tcPr>
            <w:tcW w:w="1047" w:type="dxa"/>
            <w:vAlign w:val="center"/>
          </w:tcPr>
          <w:p w:rsidR="00094120" w:rsidRPr="00094120" w:rsidRDefault="00094120" w:rsidP="00094120">
            <w:pPr>
              <w:jc w:val="center"/>
              <w:rPr>
                <w:color w:val="000000"/>
                <w:sz w:val="20"/>
                <w:szCs w:val="20"/>
              </w:rPr>
            </w:pPr>
            <w:r w:rsidRPr="00094120">
              <w:rPr>
                <w:color w:val="000000"/>
                <w:sz w:val="20"/>
                <w:szCs w:val="20"/>
              </w:rPr>
              <w:t>772,66</w:t>
            </w:r>
          </w:p>
        </w:tc>
        <w:tc>
          <w:tcPr>
            <w:tcW w:w="275" w:type="dxa"/>
            <w:vAlign w:val="center"/>
          </w:tcPr>
          <w:p w:rsidR="00094120" w:rsidRPr="00094120" w:rsidRDefault="00094120" w:rsidP="00094120">
            <w:pPr>
              <w:jc w:val="center"/>
              <w:rPr>
                <w:color w:val="000000"/>
                <w:sz w:val="20"/>
                <w:szCs w:val="20"/>
              </w:rPr>
            </w:pPr>
          </w:p>
        </w:tc>
        <w:tc>
          <w:tcPr>
            <w:tcW w:w="1329" w:type="dxa"/>
            <w:vAlign w:val="center"/>
          </w:tcPr>
          <w:p w:rsidR="00094120" w:rsidRPr="00094120" w:rsidRDefault="00094120" w:rsidP="00094120">
            <w:pPr>
              <w:jc w:val="center"/>
              <w:rPr>
                <w:color w:val="000000"/>
                <w:sz w:val="20"/>
                <w:szCs w:val="20"/>
              </w:rPr>
            </w:pPr>
            <w:r w:rsidRPr="00094120">
              <w:rPr>
                <w:color w:val="000000"/>
                <w:sz w:val="20"/>
                <w:szCs w:val="20"/>
              </w:rPr>
              <w:t>583,83</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128,63</w:t>
            </w:r>
          </w:p>
        </w:tc>
        <w:tc>
          <w:tcPr>
            <w:tcW w:w="1151" w:type="dxa"/>
            <w:vAlign w:val="center"/>
          </w:tcPr>
          <w:p w:rsidR="00094120" w:rsidRPr="00094120" w:rsidRDefault="00094120" w:rsidP="00094120">
            <w:pPr>
              <w:jc w:val="center"/>
              <w:rPr>
                <w:color w:val="000000"/>
                <w:sz w:val="20"/>
                <w:szCs w:val="20"/>
              </w:rPr>
            </w:pPr>
            <w:r w:rsidRPr="00094120">
              <w:rPr>
                <w:color w:val="000000"/>
                <w:sz w:val="20"/>
                <w:szCs w:val="20"/>
              </w:rPr>
              <w:t>60,19</w:t>
            </w:r>
          </w:p>
        </w:tc>
        <w:tc>
          <w:tcPr>
            <w:tcW w:w="1042" w:type="dxa"/>
            <w:vAlign w:val="center"/>
          </w:tcPr>
          <w:p w:rsidR="00094120" w:rsidRPr="00094120" w:rsidRDefault="00094120" w:rsidP="00094120">
            <w:pPr>
              <w:jc w:val="center"/>
              <w:rPr>
                <w:color w:val="000000"/>
                <w:sz w:val="20"/>
                <w:szCs w:val="20"/>
              </w:rPr>
            </w:pPr>
            <w:r w:rsidRPr="00094120">
              <w:rPr>
                <w:color w:val="000000"/>
                <w:sz w:val="20"/>
                <w:szCs w:val="20"/>
              </w:rPr>
              <w:t>772,66</w:t>
            </w:r>
          </w:p>
        </w:tc>
      </w:tr>
      <w:tr w:rsidR="00094120" w:rsidRPr="00094120" w:rsidTr="00EC1CCF">
        <w:trPr>
          <w:trHeight w:val="307"/>
          <w:jc w:val="center"/>
        </w:trPr>
        <w:tc>
          <w:tcPr>
            <w:tcW w:w="503" w:type="dxa"/>
            <w:vAlign w:val="center"/>
          </w:tcPr>
          <w:p w:rsidR="00094120" w:rsidRPr="00094120" w:rsidRDefault="00094120" w:rsidP="00094120">
            <w:pPr>
              <w:jc w:val="center"/>
              <w:rPr>
                <w:color w:val="000000"/>
                <w:sz w:val="20"/>
                <w:szCs w:val="20"/>
              </w:rPr>
            </w:pPr>
            <w:r w:rsidRPr="00094120">
              <w:rPr>
                <w:color w:val="000000"/>
                <w:sz w:val="20"/>
                <w:szCs w:val="20"/>
              </w:rPr>
              <w:t>7</w:t>
            </w:r>
          </w:p>
        </w:tc>
        <w:tc>
          <w:tcPr>
            <w:tcW w:w="1588" w:type="dxa"/>
            <w:shd w:val="clear" w:color="000000" w:fill="FFFFFF"/>
            <w:vAlign w:val="center"/>
          </w:tcPr>
          <w:p w:rsidR="00094120" w:rsidRPr="00094120" w:rsidRDefault="00094120" w:rsidP="00094120">
            <w:pPr>
              <w:jc w:val="center"/>
              <w:rPr>
                <w:color w:val="000000"/>
                <w:sz w:val="20"/>
                <w:szCs w:val="20"/>
              </w:rPr>
            </w:pPr>
            <w:proofErr w:type="spellStart"/>
            <w:r w:rsidRPr="00094120">
              <w:rPr>
                <w:color w:val="000000"/>
                <w:sz w:val="20"/>
                <w:szCs w:val="20"/>
              </w:rPr>
              <w:t>Черемушки</w:t>
            </w:r>
            <w:proofErr w:type="spellEnd"/>
          </w:p>
        </w:tc>
        <w:tc>
          <w:tcPr>
            <w:tcW w:w="1200" w:type="dxa"/>
            <w:vAlign w:val="center"/>
          </w:tcPr>
          <w:p w:rsidR="00094120" w:rsidRPr="00094120" w:rsidRDefault="00094120" w:rsidP="00094120">
            <w:pPr>
              <w:jc w:val="center"/>
              <w:rPr>
                <w:color w:val="000000"/>
                <w:sz w:val="20"/>
                <w:szCs w:val="20"/>
              </w:rPr>
            </w:pPr>
            <w:r w:rsidRPr="00094120">
              <w:rPr>
                <w:color w:val="000000"/>
                <w:sz w:val="20"/>
                <w:szCs w:val="20"/>
              </w:rPr>
              <w:t>304,4</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19,6</w:t>
            </w:r>
          </w:p>
        </w:tc>
        <w:tc>
          <w:tcPr>
            <w:tcW w:w="1068" w:type="dxa"/>
            <w:vAlign w:val="center"/>
          </w:tcPr>
          <w:p w:rsidR="00094120" w:rsidRPr="00094120" w:rsidRDefault="00094120" w:rsidP="00094120">
            <w:pPr>
              <w:jc w:val="center"/>
              <w:rPr>
                <w:color w:val="000000"/>
                <w:sz w:val="20"/>
                <w:szCs w:val="20"/>
              </w:rPr>
            </w:pPr>
            <w:r w:rsidRPr="00094120">
              <w:rPr>
                <w:color w:val="000000"/>
                <w:sz w:val="20"/>
                <w:szCs w:val="20"/>
              </w:rPr>
              <w:t>0</w:t>
            </w:r>
          </w:p>
        </w:tc>
        <w:tc>
          <w:tcPr>
            <w:tcW w:w="1013" w:type="dxa"/>
            <w:vAlign w:val="center"/>
          </w:tcPr>
          <w:p w:rsidR="00094120" w:rsidRPr="00094120" w:rsidRDefault="00094120" w:rsidP="00094120">
            <w:pPr>
              <w:jc w:val="center"/>
              <w:rPr>
                <w:color w:val="000000"/>
                <w:sz w:val="20"/>
                <w:szCs w:val="20"/>
              </w:rPr>
            </w:pPr>
            <w:r w:rsidRPr="00094120">
              <w:rPr>
                <w:color w:val="000000"/>
                <w:sz w:val="20"/>
                <w:szCs w:val="20"/>
              </w:rPr>
              <w:t>324</w:t>
            </w:r>
          </w:p>
        </w:tc>
        <w:tc>
          <w:tcPr>
            <w:tcW w:w="285" w:type="dxa"/>
            <w:noWrap/>
            <w:vAlign w:val="bottom"/>
          </w:tcPr>
          <w:p w:rsidR="00094120" w:rsidRPr="00094120" w:rsidRDefault="00094120" w:rsidP="00094120">
            <w:pPr>
              <w:jc w:val="center"/>
              <w:rPr>
                <w:color w:val="000000"/>
                <w:sz w:val="20"/>
                <w:szCs w:val="20"/>
              </w:rPr>
            </w:pPr>
          </w:p>
        </w:tc>
        <w:tc>
          <w:tcPr>
            <w:tcW w:w="1046" w:type="dxa"/>
            <w:vAlign w:val="center"/>
          </w:tcPr>
          <w:p w:rsidR="00094120" w:rsidRPr="00094120" w:rsidRDefault="00094120" w:rsidP="00094120">
            <w:pPr>
              <w:jc w:val="center"/>
              <w:rPr>
                <w:color w:val="000000"/>
                <w:sz w:val="20"/>
                <w:szCs w:val="20"/>
              </w:rPr>
            </w:pPr>
            <w:r w:rsidRPr="00094120">
              <w:rPr>
                <w:color w:val="000000"/>
                <w:sz w:val="20"/>
                <w:szCs w:val="20"/>
              </w:rPr>
              <w:t>314,70</w:t>
            </w:r>
          </w:p>
        </w:tc>
        <w:tc>
          <w:tcPr>
            <w:tcW w:w="1067" w:type="dxa"/>
            <w:vAlign w:val="center"/>
          </w:tcPr>
          <w:p w:rsidR="00094120" w:rsidRPr="00094120" w:rsidRDefault="00094120" w:rsidP="00094120">
            <w:pPr>
              <w:jc w:val="center"/>
              <w:rPr>
                <w:color w:val="000000"/>
                <w:sz w:val="20"/>
                <w:szCs w:val="20"/>
              </w:rPr>
            </w:pPr>
            <w:r w:rsidRPr="00094120">
              <w:rPr>
                <w:color w:val="000000"/>
                <w:sz w:val="20"/>
                <w:szCs w:val="20"/>
              </w:rPr>
              <w:t>77,04</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25,28</w:t>
            </w:r>
          </w:p>
        </w:tc>
        <w:tc>
          <w:tcPr>
            <w:tcW w:w="1047" w:type="dxa"/>
            <w:vAlign w:val="center"/>
          </w:tcPr>
          <w:p w:rsidR="00094120" w:rsidRPr="00094120" w:rsidRDefault="00094120" w:rsidP="00094120">
            <w:pPr>
              <w:jc w:val="center"/>
              <w:rPr>
                <w:color w:val="000000"/>
                <w:sz w:val="20"/>
                <w:szCs w:val="20"/>
              </w:rPr>
            </w:pPr>
            <w:r w:rsidRPr="00094120">
              <w:rPr>
                <w:color w:val="000000"/>
                <w:sz w:val="20"/>
                <w:szCs w:val="20"/>
              </w:rPr>
              <w:t>417,02</w:t>
            </w:r>
          </w:p>
        </w:tc>
        <w:tc>
          <w:tcPr>
            <w:tcW w:w="275" w:type="dxa"/>
            <w:vAlign w:val="center"/>
          </w:tcPr>
          <w:p w:rsidR="00094120" w:rsidRPr="00094120" w:rsidRDefault="00094120" w:rsidP="00094120">
            <w:pPr>
              <w:jc w:val="center"/>
              <w:rPr>
                <w:color w:val="000000"/>
                <w:sz w:val="20"/>
                <w:szCs w:val="20"/>
              </w:rPr>
            </w:pPr>
          </w:p>
        </w:tc>
        <w:tc>
          <w:tcPr>
            <w:tcW w:w="1329" w:type="dxa"/>
            <w:vAlign w:val="center"/>
          </w:tcPr>
          <w:p w:rsidR="00094120" w:rsidRPr="00094120" w:rsidRDefault="00094120" w:rsidP="00094120">
            <w:pPr>
              <w:jc w:val="center"/>
              <w:rPr>
                <w:color w:val="000000"/>
                <w:sz w:val="20"/>
                <w:szCs w:val="20"/>
              </w:rPr>
            </w:pPr>
            <w:r w:rsidRPr="00094120">
              <w:rPr>
                <w:color w:val="000000"/>
                <w:sz w:val="20"/>
                <w:szCs w:val="20"/>
              </w:rPr>
              <w:t>10,30</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57,44</w:t>
            </w:r>
          </w:p>
        </w:tc>
        <w:tc>
          <w:tcPr>
            <w:tcW w:w="1151" w:type="dxa"/>
            <w:vAlign w:val="center"/>
          </w:tcPr>
          <w:p w:rsidR="00094120" w:rsidRPr="00094120" w:rsidRDefault="00094120" w:rsidP="00094120">
            <w:pPr>
              <w:jc w:val="center"/>
              <w:rPr>
                <w:color w:val="000000"/>
                <w:sz w:val="20"/>
                <w:szCs w:val="20"/>
              </w:rPr>
            </w:pPr>
            <w:r w:rsidRPr="00094120">
              <w:rPr>
                <w:color w:val="000000"/>
                <w:sz w:val="20"/>
                <w:szCs w:val="20"/>
              </w:rPr>
              <w:t>25,28</w:t>
            </w:r>
          </w:p>
        </w:tc>
        <w:tc>
          <w:tcPr>
            <w:tcW w:w="1042" w:type="dxa"/>
            <w:vAlign w:val="center"/>
          </w:tcPr>
          <w:p w:rsidR="00094120" w:rsidRPr="00094120" w:rsidRDefault="00094120" w:rsidP="00094120">
            <w:pPr>
              <w:jc w:val="center"/>
              <w:rPr>
                <w:color w:val="000000"/>
                <w:sz w:val="20"/>
                <w:szCs w:val="20"/>
              </w:rPr>
            </w:pPr>
            <w:r w:rsidRPr="00094120">
              <w:rPr>
                <w:color w:val="000000"/>
                <w:sz w:val="20"/>
                <w:szCs w:val="20"/>
              </w:rPr>
              <w:t>93,02</w:t>
            </w:r>
          </w:p>
        </w:tc>
      </w:tr>
      <w:tr w:rsidR="00094120" w:rsidRPr="00094120" w:rsidTr="00EC1CCF">
        <w:trPr>
          <w:trHeight w:val="307"/>
          <w:jc w:val="center"/>
        </w:trPr>
        <w:tc>
          <w:tcPr>
            <w:tcW w:w="503" w:type="dxa"/>
            <w:vAlign w:val="center"/>
          </w:tcPr>
          <w:p w:rsidR="00094120" w:rsidRPr="00094120" w:rsidRDefault="00094120" w:rsidP="00094120">
            <w:pPr>
              <w:jc w:val="center"/>
              <w:rPr>
                <w:color w:val="000000"/>
                <w:sz w:val="20"/>
                <w:szCs w:val="20"/>
              </w:rPr>
            </w:pPr>
            <w:r w:rsidRPr="00094120">
              <w:rPr>
                <w:color w:val="000000"/>
                <w:sz w:val="20"/>
                <w:szCs w:val="20"/>
              </w:rPr>
              <w:t>8</w:t>
            </w:r>
          </w:p>
        </w:tc>
        <w:tc>
          <w:tcPr>
            <w:tcW w:w="1588" w:type="dxa"/>
            <w:shd w:val="clear" w:color="000000" w:fill="FFFFFF"/>
            <w:vAlign w:val="center"/>
          </w:tcPr>
          <w:p w:rsidR="00094120" w:rsidRPr="00094120" w:rsidRDefault="00094120" w:rsidP="00094120">
            <w:pPr>
              <w:jc w:val="center"/>
              <w:rPr>
                <w:color w:val="000000"/>
                <w:sz w:val="20"/>
                <w:szCs w:val="20"/>
              </w:rPr>
            </w:pPr>
            <w:r w:rsidRPr="00094120">
              <w:rPr>
                <w:color w:val="000000"/>
                <w:sz w:val="20"/>
                <w:szCs w:val="20"/>
              </w:rPr>
              <w:t>Садовый</w:t>
            </w:r>
          </w:p>
        </w:tc>
        <w:tc>
          <w:tcPr>
            <w:tcW w:w="1200" w:type="dxa"/>
            <w:vAlign w:val="center"/>
          </w:tcPr>
          <w:p w:rsidR="00094120" w:rsidRPr="00094120" w:rsidRDefault="00094120" w:rsidP="00094120">
            <w:pPr>
              <w:jc w:val="center"/>
              <w:rPr>
                <w:color w:val="000000"/>
                <w:sz w:val="20"/>
                <w:szCs w:val="20"/>
              </w:rPr>
            </w:pPr>
            <w:r w:rsidRPr="00094120">
              <w:rPr>
                <w:color w:val="000000"/>
                <w:sz w:val="20"/>
                <w:szCs w:val="20"/>
              </w:rPr>
              <w:t>0</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0</w:t>
            </w:r>
          </w:p>
        </w:tc>
        <w:tc>
          <w:tcPr>
            <w:tcW w:w="1068" w:type="dxa"/>
            <w:vAlign w:val="center"/>
          </w:tcPr>
          <w:p w:rsidR="00094120" w:rsidRPr="00094120" w:rsidRDefault="00094120" w:rsidP="00094120">
            <w:pPr>
              <w:jc w:val="center"/>
              <w:rPr>
                <w:color w:val="000000"/>
                <w:sz w:val="20"/>
                <w:szCs w:val="20"/>
              </w:rPr>
            </w:pPr>
            <w:r w:rsidRPr="00094120">
              <w:rPr>
                <w:color w:val="000000"/>
                <w:sz w:val="20"/>
                <w:szCs w:val="20"/>
              </w:rPr>
              <w:t>0</w:t>
            </w:r>
          </w:p>
        </w:tc>
        <w:tc>
          <w:tcPr>
            <w:tcW w:w="1013" w:type="dxa"/>
            <w:vAlign w:val="center"/>
          </w:tcPr>
          <w:p w:rsidR="00094120" w:rsidRPr="00094120" w:rsidRDefault="00094120" w:rsidP="00094120">
            <w:pPr>
              <w:jc w:val="center"/>
              <w:rPr>
                <w:color w:val="000000"/>
                <w:sz w:val="20"/>
                <w:szCs w:val="20"/>
              </w:rPr>
            </w:pPr>
            <w:r w:rsidRPr="00094120">
              <w:rPr>
                <w:color w:val="000000"/>
                <w:sz w:val="20"/>
                <w:szCs w:val="20"/>
              </w:rPr>
              <w:t>0</w:t>
            </w:r>
          </w:p>
        </w:tc>
        <w:tc>
          <w:tcPr>
            <w:tcW w:w="285" w:type="dxa"/>
            <w:noWrap/>
            <w:vAlign w:val="bottom"/>
          </w:tcPr>
          <w:p w:rsidR="00094120" w:rsidRPr="00094120" w:rsidRDefault="00094120" w:rsidP="00094120">
            <w:pPr>
              <w:jc w:val="center"/>
              <w:rPr>
                <w:color w:val="000000"/>
                <w:sz w:val="20"/>
                <w:szCs w:val="20"/>
              </w:rPr>
            </w:pPr>
          </w:p>
        </w:tc>
        <w:tc>
          <w:tcPr>
            <w:tcW w:w="1046" w:type="dxa"/>
            <w:vAlign w:val="center"/>
          </w:tcPr>
          <w:p w:rsidR="00094120" w:rsidRPr="00094120" w:rsidRDefault="00094120" w:rsidP="00094120">
            <w:pPr>
              <w:jc w:val="center"/>
              <w:rPr>
                <w:color w:val="000000"/>
                <w:sz w:val="20"/>
                <w:szCs w:val="20"/>
              </w:rPr>
            </w:pPr>
            <w:r w:rsidRPr="00094120">
              <w:rPr>
                <w:color w:val="000000"/>
                <w:sz w:val="20"/>
                <w:szCs w:val="20"/>
              </w:rPr>
              <w:t>381,08</w:t>
            </w:r>
          </w:p>
        </w:tc>
        <w:tc>
          <w:tcPr>
            <w:tcW w:w="1067" w:type="dxa"/>
            <w:vAlign w:val="center"/>
          </w:tcPr>
          <w:p w:rsidR="00094120" w:rsidRPr="00094120" w:rsidRDefault="00094120" w:rsidP="00094120">
            <w:pPr>
              <w:jc w:val="center"/>
              <w:rPr>
                <w:color w:val="000000"/>
                <w:sz w:val="20"/>
                <w:szCs w:val="20"/>
              </w:rPr>
            </w:pPr>
            <w:r w:rsidRPr="00094120">
              <w:rPr>
                <w:color w:val="000000"/>
                <w:sz w:val="20"/>
                <w:szCs w:val="20"/>
              </w:rPr>
              <w:t>67,93</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30,61</w:t>
            </w:r>
          </w:p>
        </w:tc>
        <w:tc>
          <w:tcPr>
            <w:tcW w:w="1047" w:type="dxa"/>
            <w:vAlign w:val="center"/>
          </w:tcPr>
          <w:p w:rsidR="00094120" w:rsidRPr="00094120" w:rsidRDefault="00094120" w:rsidP="00094120">
            <w:pPr>
              <w:jc w:val="center"/>
              <w:rPr>
                <w:color w:val="000000"/>
                <w:sz w:val="20"/>
                <w:szCs w:val="20"/>
              </w:rPr>
            </w:pPr>
            <w:r w:rsidRPr="00094120">
              <w:rPr>
                <w:color w:val="000000"/>
                <w:sz w:val="20"/>
                <w:szCs w:val="20"/>
              </w:rPr>
              <w:t>479,62</w:t>
            </w:r>
          </w:p>
        </w:tc>
        <w:tc>
          <w:tcPr>
            <w:tcW w:w="275" w:type="dxa"/>
            <w:vAlign w:val="center"/>
          </w:tcPr>
          <w:p w:rsidR="00094120" w:rsidRPr="00094120" w:rsidRDefault="00094120" w:rsidP="00094120">
            <w:pPr>
              <w:jc w:val="center"/>
              <w:rPr>
                <w:color w:val="000000"/>
                <w:sz w:val="20"/>
                <w:szCs w:val="20"/>
              </w:rPr>
            </w:pPr>
          </w:p>
        </w:tc>
        <w:tc>
          <w:tcPr>
            <w:tcW w:w="1329" w:type="dxa"/>
            <w:vAlign w:val="center"/>
          </w:tcPr>
          <w:p w:rsidR="00094120" w:rsidRPr="00094120" w:rsidRDefault="00094120" w:rsidP="00094120">
            <w:pPr>
              <w:jc w:val="center"/>
              <w:rPr>
                <w:color w:val="000000"/>
                <w:sz w:val="20"/>
                <w:szCs w:val="20"/>
              </w:rPr>
            </w:pPr>
            <w:r w:rsidRPr="00094120">
              <w:rPr>
                <w:color w:val="000000"/>
                <w:sz w:val="20"/>
                <w:szCs w:val="20"/>
              </w:rPr>
              <w:t>381,08</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67,93</w:t>
            </w:r>
          </w:p>
        </w:tc>
        <w:tc>
          <w:tcPr>
            <w:tcW w:w="1151" w:type="dxa"/>
            <w:vAlign w:val="center"/>
          </w:tcPr>
          <w:p w:rsidR="00094120" w:rsidRPr="00094120" w:rsidRDefault="00094120" w:rsidP="00094120">
            <w:pPr>
              <w:jc w:val="center"/>
              <w:rPr>
                <w:color w:val="000000"/>
                <w:sz w:val="20"/>
                <w:szCs w:val="20"/>
              </w:rPr>
            </w:pPr>
            <w:r w:rsidRPr="00094120">
              <w:rPr>
                <w:color w:val="000000"/>
                <w:sz w:val="20"/>
                <w:szCs w:val="20"/>
              </w:rPr>
              <w:t>30,61</w:t>
            </w:r>
          </w:p>
        </w:tc>
        <w:tc>
          <w:tcPr>
            <w:tcW w:w="1042" w:type="dxa"/>
            <w:vAlign w:val="center"/>
          </w:tcPr>
          <w:p w:rsidR="00094120" w:rsidRPr="00094120" w:rsidRDefault="00094120" w:rsidP="00094120">
            <w:pPr>
              <w:jc w:val="center"/>
              <w:rPr>
                <w:color w:val="000000"/>
                <w:sz w:val="20"/>
                <w:szCs w:val="20"/>
              </w:rPr>
            </w:pPr>
            <w:r w:rsidRPr="00094120">
              <w:rPr>
                <w:color w:val="000000"/>
                <w:sz w:val="20"/>
                <w:szCs w:val="20"/>
              </w:rPr>
              <w:t>479,62</w:t>
            </w:r>
          </w:p>
        </w:tc>
      </w:tr>
      <w:tr w:rsidR="00094120" w:rsidRPr="00094120" w:rsidTr="00EC1CCF">
        <w:trPr>
          <w:trHeight w:val="307"/>
          <w:jc w:val="center"/>
        </w:trPr>
        <w:tc>
          <w:tcPr>
            <w:tcW w:w="503" w:type="dxa"/>
            <w:vAlign w:val="center"/>
          </w:tcPr>
          <w:p w:rsidR="00094120" w:rsidRPr="00094120" w:rsidRDefault="00094120" w:rsidP="00094120">
            <w:pPr>
              <w:jc w:val="center"/>
              <w:rPr>
                <w:color w:val="000000"/>
                <w:sz w:val="20"/>
                <w:szCs w:val="20"/>
              </w:rPr>
            </w:pPr>
            <w:r w:rsidRPr="00094120">
              <w:rPr>
                <w:color w:val="000000"/>
                <w:sz w:val="20"/>
                <w:szCs w:val="20"/>
              </w:rPr>
              <w:t>9</w:t>
            </w:r>
          </w:p>
        </w:tc>
        <w:tc>
          <w:tcPr>
            <w:tcW w:w="1588" w:type="dxa"/>
            <w:shd w:val="clear" w:color="000000" w:fill="FFFFFF"/>
            <w:vAlign w:val="center"/>
          </w:tcPr>
          <w:p w:rsidR="00094120" w:rsidRPr="00094120" w:rsidRDefault="00094120" w:rsidP="00094120">
            <w:pPr>
              <w:jc w:val="center"/>
              <w:rPr>
                <w:color w:val="000000"/>
                <w:sz w:val="20"/>
                <w:szCs w:val="20"/>
              </w:rPr>
            </w:pPr>
            <w:r w:rsidRPr="00094120">
              <w:rPr>
                <w:color w:val="000000"/>
                <w:sz w:val="20"/>
                <w:szCs w:val="20"/>
              </w:rPr>
              <w:t>Затон</w:t>
            </w:r>
          </w:p>
        </w:tc>
        <w:tc>
          <w:tcPr>
            <w:tcW w:w="1200" w:type="dxa"/>
            <w:vAlign w:val="center"/>
          </w:tcPr>
          <w:p w:rsidR="00094120" w:rsidRPr="00094120" w:rsidRDefault="00094120" w:rsidP="00094120">
            <w:pPr>
              <w:jc w:val="center"/>
              <w:rPr>
                <w:color w:val="000000"/>
                <w:sz w:val="20"/>
                <w:szCs w:val="20"/>
              </w:rPr>
            </w:pPr>
            <w:r w:rsidRPr="00094120">
              <w:rPr>
                <w:color w:val="000000"/>
                <w:sz w:val="20"/>
                <w:szCs w:val="20"/>
              </w:rPr>
              <w:t>70,8</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0,4</w:t>
            </w:r>
          </w:p>
        </w:tc>
        <w:tc>
          <w:tcPr>
            <w:tcW w:w="1068" w:type="dxa"/>
            <w:vAlign w:val="center"/>
          </w:tcPr>
          <w:p w:rsidR="00094120" w:rsidRPr="00094120" w:rsidRDefault="00094120" w:rsidP="00094120">
            <w:pPr>
              <w:jc w:val="center"/>
              <w:rPr>
                <w:color w:val="000000"/>
                <w:sz w:val="20"/>
                <w:szCs w:val="20"/>
              </w:rPr>
            </w:pPr>
            <w:r w:rsidRPr="00094120">
              <w:rPr>
                <w:color w:val="000000"/>
                <w:sz w:val="20"/>
                <w:szCs w:val="20"/>
              </w:rPr>
              <w:t>0</w:t>
            </w:r>
          </w:p>
        </w:tc>
        <w:tc>
          <w:tcPr>
            <w:tcW w:w="1013" w:type="dxa"/>
            <w:vAlign w:val="center"/>
          </w:tcPr>
          <w:p w:rsidR="00094120" w:rsidRPr="00094120" w:rsidRDefault="00094120" w:rsidP="00094120">
            <w:pPr>
              <w:jc w:val="center"/>
              <w:rPr>
                <w:color w:val="000000"/>
                <w:sz w:val="20"/>
                <w:szCs w:val="20"/>
              </w:rPr>
            </w:pPr>
            <w:r w:rsidRPr="00094120">
              <w:rPr>
                <w:color w:val="000000"/>
                <w:sz w:val="20"/>
                <w:szCs w:val="20"/>
              </w:rPr>
              <w:t>71,2</w:t>
            </w:r>
          </w:p>
        </w:tc>
        <w:tc>
          <w:tcPr>
            <w:tcW w:w="285" w:type="dxa"/>
            <w:noWrap/>
            <w:vAlign w:val="bottom"/>
          </w:tcPr>
          <w:p w:rsidR="00094120" w:rsidRPr="00094120" w:rsidRDefault="00094120" w:rsidP="00094120">
            <w:pPr>
              <w:jc w:val="center"/>
              <w:rPr>
                <w:color w:val="000000"/>
                <w:sz w:val="20"/>
                <w:szCs w:val="20"/>
              </w:rPr>
            </w:pPr>
          </w:p>
        </w:tc>
        <w:tc>
          <w:tcPr>
            <w:tcW w:w="1046" w:type="dxa"/>
            <w:vAlign w:val="center"/>
          </w:tcPr>
          <w:p w:rsidR="00094120" w:rsidRPr="00094120" w:rsidRDefault="00094120" w:rsidP="00094120">
            <w:pPr>
              <w:jc w:val="center"/>
              <w:rPr>
                <w:color w:val="000000"/>
                <w:sz w:val="20"/>
                <w:szCs w:val="20"/>
              </w:rPr>
            </w:pPr>
            <w:r w:rsidRPr="00094120">
              <w:rPr>
                <w:color w:val="000000"/>
                <w:sz w:val="20"/>
                <w:szCs w:val="20"/>
              </w:rPr>
              <w:t>160,45</w:t>
            </w:r>
          </w:p>
        </w:tc>
        <w:tc>
          <w:tcPr>
            <w:tcW w:w="1067" w:type="dxa"/>
            <w:vAlign w:val="center"/>
          </w:tcPr>
          <w:p w:rsidR="00094120" w:rsidRPr="00094120" w:rsidRDefault="00094120" w:rsidP="00094120">
            <w:pPr>
              <w:jc w:val="center"/>
              <w:rPr>
                <w:color w:val="000000"/>
                <w:sz w:val="20"/>
                <w:szCs w:val="20"/>
              </w:rPr>
            </w:pPr>
            <w:r w:rsidRPr="00094120">
              <w:rPr>
                <w:color w:val="000000"/>
                <w:sz w:val="20"/>
                <w:szCs w:val="20"/>
              </w:rPr>
              <w:t>35,60</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12,90</w:t>
            </w:r>
          </w:p>
        </w:tc>
        <w:tc>
          <w:tcPr>
            <w:tcW w:w="1047" w:type="dxa"/>
            <w:vAlign w:val="center"/>
          </w:tcPr>
          <w:p w:rsidR="00094120" w:rsidRPr="00094120" w:rsidRDefault="00094120" w:rsidP="00094120">
            <w:pPr>
              <w:jc w:val="center"/>
              <w:rPr>
                <w:color w:val="000000"/>
                <w:sz w:val="20"/>
                <w:szCs w:val="20"/>
              </w:rPr>
            </w:pPr>
            <w:r w:rsidRPr="00094120">
              <w:rPr>
                <w:color w:val="000000"/>
                <w:sz w:val="20"/>
                <w:szCs w:val="20"/>
              </w:rPr>
              <w:t>208,94</w:t>
            </w:r>
          </w:p>
        </w:tc>
        <w:tc>
          <w:tcPr>
            <w:tcW w:w="275" w:type="dxa"/>
            <w:vAlign w:val="center"/>
          </w:tcPr>
          <w:p w:rsidR="00094120" w:rsidRPr="00094120" w:rsidRDefault="00094120" w:rsidP="00094120">
            <w:pPr>
              <w:jc w:val="center"/>
              <w:rPr>
                <w:color w:val="000000"/>
                <w:sz w:val="20"/>
                <w:szCs w:val="20"/>
              </w:rPr>
            </w:pPr>
          </w:p>
        </w:tc>
        <w:tc>
          <w:tcPr>
            <w:tcW w:w="1329" w:type="dxa"/>
            <w:vAlign w:val="center"/>
          </w:tcPr>
          <w:p w:rsidR="00094120" w:rsidRPr="00094120" w:rsidRDefault="00094120" w:rsidP="00094120">
            <w:pPr>
              <w:jc w:val="center"/>
              <w:rPr>
                <w:color w:val="000000"/>
                <w:sz w:val="20"/>
                <w:szCs w:val="20"/>
              </w:rPr>
            </w:pPr>
            <w:r w:rsidRPr="00094120">
              <w:rPr>
                <w:color w:val="000000"/>
                <w:sz w:val="20"/>
                <w:szCs w:val="20"/>
              </w:rPr>
              <w:t>89,65</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35,20</w:t>
            </w:r>
          </w:p>
        </w:tc>
        <w:tc>
          <w:tcPr>
            <w:tcW w:w="1151" w:type="dxa"/>
            <w:vAlign w:val="center"/>
          </w:tcPr>
          <w:p w:rsidR="00094120" w:rsidRPr="00094120" w:rsidRDefault="00094120" w:rsidP="00094120">
            <w:pPr>
              <w:jc w:val="center"/>
              <w:rPr>
                <w:color w:val="000000"/>
                <w:sz w:val="20"/>
                <w:szCs w:val="20"/>
              </w:rPr>
            </w:pPr>
            <w:r w:rsidRPr="00094120">
              <w:rPr>
                <w:color w:val="000000"/>
                <w:sz w:val="20"/>
                <w:szCs w:val="20"/>
              </w:rPr>
              <w:t>12,90</w:t>
            </w:r>
          </w:p>
        </w:tc>
        <w:tc>
          <w:tcPr>
            <w:tcW w:w="1042" w:type="dxa"/>
            <w:vAlign w:val="center"/>
          </w:tcPr>
          <w:p w:rsidR="00094120" w:rsidRPr="00094120" w:rsidRDefault="00094120" w:rsidP="00094120">
            <w:pPr>
              <w:jc w:val="center"/>
              <w:rPr>
                <w:color w:val="000000"/>
                <w:sz w:val="20"/>
                <w:szCs w:val="20"/>
              </w:rPr>
            </w:pPr>
            <w:r w:rsidRPr="00094120">
              <w:rPr>
                <w:color w:val="000000"/>
                <w:sz w:val="20"/>
                <w:szCs w:val="20"/>
              </w:rPr>
              <w:t>137,74</w:t>
            </w:r>
          </w:p>
        </w:tc>
      </w:tr>
      <w:tr w:rsidR="00094120" w:rsidRPr="00094120" w:rsidTr="00EC1CCF">
        <w:trPr>
          <w:trHeight w:val="307"/>
          <w:jc w:val="center"/>
        </w:trPr>
        <w:tc>
          <w:tcPr>
            <w:tcW w:w="503" w:type="dxa"/>
            <w:vAlign w:val="center"/>
          </w:tcPr>
          <w:p w:rsidR="00094120" w:rsidRPr="00094120" w:rsidRDefault="00094120" w:rsidP="00094120">
            <w:pPr>
              <w:jc w:val="center"/>
              <w:rPr>
                <w:color w:val="000000"/>
                <w:sz w:val="20"/>
                <w:szCs w:val="20"/>
              </w:rPr>
            </w:pPr>
            <w:r w:rsidRPr="00094120">
              <w:rPr>
                <w:color w:val="000000"/>
                <w:sz w:val="20"/>
                <w:szCs w:val="20"/>
              </w:rPr>
              <w:t>10</w:t>
            </w:r>
          </w:p>
        </w:tc>
        <w:tc>
          <w:tcPr>
            <w:tcW w:w="1588" w:type="dxa"/>
            <w:shd w:val="clear" w:color="000000" w:fill="FFFFFF"/>
            <w:vAlign w:val="center"/>
          </w:tcPr>
          <w:p w:rsidR="00094120" w:rsidRPr="00094120" w:rsidRDefault="00094120" w:rsidP="00094120">
            <w:pPr>
              <w:jc w:val="center"/>
              <w:rPr>
                <w:color w:val="000000"/>
                <w:sz w:val="20"/>
                <w:szCs w:val="20"/>
              </w:rPr>
            </w:pPr>
            <w:r w:rsidRPr="00094120">
              <w:rPr>
                <w:color w:val="000000"/>
                <w:sz w:val="20"/>
                <w:szCs w:val="20"/>
              </w:rPr>
              <w:t>Ст. посад</w:t>
            </w:r>
          </w:p>
        </w:tc>
        <w:tc>
          <w:tcPr>
            <w:tcW w:w="1200" w:type="dxa"/>
            <w:vAlign w:val="center"/>
          </w:tcPr>
          <w:p w:rsidR="00094120" w:rsidRPr="00094120" w:rsidRDefault="00094120" w:rsidP="00094120">
            <w:pPr>
              <w:jc w:val="center"/>
              <w:rPr>
                <w:color w:val="000000"/>
                <w:sz w:val="20"/>
                <w:szCs w:val="20"/>
              </w:rPr>
            </w:pPr>
            <w:r w:rsidRPr="00094120">
              <w:rPr>
                <w:color w:val="000000"/>
                <w:sz w:val="20"/>
                <w:szCs w:val="20"/>
              </w:rPr>
              <w:t>0</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0</w:t>
            </w:r>
          </w:p>
        </w:tc>
        <w:tc>
          <w:tcPr>
            <w:tcW w:w="1068" w:type="dxa"/>
            <w:vAlign w:val="center"/>
          </w:tcPr>
          <w:p w:rsidR="00094120" w:rsidRPr="00094120" w:rsidRDefault="00094120" w:rsidP="00094120">
            <w:pPr>
              <w:jc w:val="center"/>
              <w:rPr>
                <w:color w:val="000000"/>
                <w:sz w:val="20"/>
                <w:szCs w:val="20"/>
              </w:rPr>
            </w:pPr>
            <w:r w:rsidRPr="00094120">
              <w:rPr>
                <w:color w:val="000000"/>
                <w:sz w:val="20"/>
                <w:szCs w:val="20"/>
              </w:rPr>
              <w:t>0</w:t>
            </w:r>
          </w:p>
        </w:tc>
        <w:tc>
          <w:tcPr>
            <w:tcW w:w="1013" w:type="dxa"/>
            <w:vAlign w:val="center"/>
          </w:tcPr>
          <w:p w:rsidR="00094120" w:rsidRPr="00094120" w:rsidRDefault="00094120" w:rsidP="00094120">
            <w:pPr>
              <w:jc w:val="center"/>
              <w:rPr>
                <w:color w:val="000000"/>
                <w:sz w:val="20"/>
                <w:szCs w:val="20"/>
              </w:rPr>
            </w:pPr>
            <w:r w:rsidRPr="00094120">
              <w:rPr>
                <w:color w:val="000000"/>
                <w:sz w:val="20"/>
                <w:szCs w:val="20"/>
              </w:rPr>
              <w:t>0</w:t>
            </w:r>
          </w:p>
        </w:tc>
        <w:tc>
          <w:tcPr>
            <w:tcW w:w="285" w:type="dxa"/>
            <w:noWrap/>
            <w:vAlign w:val="bottom"/>
          </w:tcPr>
          <w:p w:rsidR="00094120" w:rsidRPr="00094120" w:rsidRDefault="00094120" w:rsidP="00094120">
            <w:pPr>
              <w:jc w:val="center"/>
              <w:rPr>
                <w:color w:val="000000"/>
                <w:sz w:val="20"/>
                <w:szCs w:val="20"/>
              </w:rPr>
            </w:pPr>
          </w:p>
        </w:tc>
        <w:tc>
          <w:tcPr>
            <w:tcW w:w="1046" w:type="dxa"/>
            <w:vAlign w:val="center"/>
          </w:tcPr>
          <w:p w:rsidR="00094120" w:rsidRPr="00094120" w:rsidRDefault="00094120" w:rsidP="00094120">
            <w:pPr>
              <w:jc w:val="center"/>
              <w:rPr>
                <w:color w:val="000000"/>
                <w:sz w:val="20"/>
                <w:szCs w:val="20"/>
              </w:rPr>
            </w:pPr>
            <w:r w:rsidRPr="00094120">
              <w:rPr>
                <w:color w:val="000000"/>
                <w:sz w:val="20"/>
                <w:szCs w:val="20"/>
              </w:rPr>
              <w:t>123,47</w:t>
            </w:r>
          </w:p>
        </w:tc>
        <w:tc>
          <w:tcPr>
            <w:tcW w:w="1067" w:type="dxa"/>
            <w:vAlign w:val="center"/>
          </w:tcPr>
          <w:p w:rsidR="00094120" w:rsidRPr="00094120" w:rsidRDefault="00094120" w:rsidP="00094120">
            <w:pPr>
              <w:jc w:val="center"/>
              <w:rPr>
                <w:color w:val="000000"/>
                <w:sz w:val="20"/>
                <w:szCs w:val="20"/>
              </w:rPr>
            </w:pPr>
            <w:r w:rsidRPr="00094120">
              <w:rPr>
                <w:color w:val="000000"/>
                <w:sz w:val="20"/>
                <w:szCs w:val="20"/>
              </w:rPr>
              <w:t>17,20</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9,80</w:t>
            </w:r>
          </w:p>
        </w:tc>
        <w:tc>
          <w:tcPr>
            <w:tcW w:w="1047" w:type="dxa"/>
            <w:vAlign w:val="center"/>
          </w:tcPr>
          <w:p w:rsidR="00094120" w:rsidRPr="00094120" w:rsidRDefault="00094120" w:rsidP="00094120">
            <w:pPr>
              <w:jc w:val="center"/>
              <w:rPr>
                <w:color w:val="000000"/>
                <w:sz w:val="20"/>
                <w:szCs w:val="20"/>
              </w:rPr>
            </w:pPr>
            <w:r w:rsidRPr="00094120">
              <w:rPr>
                <w:color w:val="000000"/>
                <w:sz w:val="20"/>
                <w:szCs w:val="20"/>
              </w:rPr>
              <w:t>150,47</w:t>
            </w:r>
          </w:p>
        </w:tc>
        <w:tc>
          <w:tcPr>
            <w:tcW w:w="275" w:type="dxa"/>
            <w:vAlign w:val="center"/>
          </w:tcPr>
          <w:p w:rsidR="00094120" w:rsidRPr="00094120" w:rsidRDefault="00094120" w:rsidP="00094120">
            <w:pPr>
              <w:jc w:val="center"/>
              <w:rPr>
                <w:color w:val="000000"/>
                <w:sz w:val="20"/>
                <w:szCs w:val="20"/>
              </w:rPr>
            </w:pPr>
          </w:p>
        </w:tc>
        <w:tc>
          <w:tcPr>
            <w:tcW w:w="1329" w:type="dxa"/>
            <w:vAlign w:val="center"/>
          </w:tcPr>
          <w:p w:rsidR="00094120" w:rsidRPr="00094120" w:rsidRDefault="00094120" w:rsidP="00094120">
            <w:pPr>
              <w:jc w:val="center"/>
              <w:rPr>
                <w:color w:val="000000"/>
                <w:sz w:val="20"/>
                <w:szCs w:val="20"/>
              </w:rPr>
            </w:pPr>
            <w:r w:rsidRPr="00094120">
              <w:rPr>
                <w:color w:val="000000"/>
                <w:sz w:val="20"/>
                <w:szCs w:val="20"/>
              </w:rPr>
              <w:t>123,47</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17,20</w:t>
            </w:r>
          </w:p>
        </w:tc>
        <w:tc>
          <w:tcPr>
            <w:tcW w:w="1151" w:type="dxa"/>
            <w:vAlign w:val="center"/>
          </w:tcPr>
          <w:p w:rsidR="00094120" w:rsidRPr="00094120" w:rsidRDefault="00094120" w:rsidP="00094120">
            <w:pPr>
              <w:jc w:val="center"/>
              <w:rPr>
                <w:color w:val="000000"/>
                <w:sz w:val="20"/>
                <w:szCs w:val="20"/>
              </w:rPr>
            </w:pPr>
            <w:r w:rsidRPr="00094120">
              <w:rPr>
                <w:color w:val="000000"/>
                <w:sz w:val="20"/>
                <w:szCs w:val="20"/>
              </w:rPr>
              <w:t>9,80</w:t>
            </w:r>
          </w:p>
        </w:tc>
        <w:tc>
          <w:tcPr>
            <w:tcW w:w="1042" w:type="dxa"/>
            <w:vAlign w:val="center"/>
          </w:tcPr>
          <w:p w:rsidR="00094120" w:rsidRPr="00094120" w:rsidRDefault="00094120" w:rsidP="00094120">
            <w:pPr>
              <w:jc w:val="center"/>
              <w:rPr>
                <w:color w:val="000000"/>
                <w:sz w:val="20"/>
                <w:szCs w:val="20"/>
              </w:rPr>
            </w:pPr>
            <w:r w:rsidRPr="00094120">
              <w:rPr>
                <w:color w:val="000000"/>
                <w:sz w:val="20"/>
                <w:szCs w:val="20"/>
              </w:rPr>
              <w:t>150,47</w:t>
            </w:r>
          </w:p>
        </w:tc>
      </w:tr>
      <w:tr w:rsidR="00094120" w:rsidRPr="00094120" w:rsidTr="00EC1CCF">
        <w:trPr>
          <w:trHeight w:val="307"/>
          <w:jc w:val="center"/>
        </w:trPr>
        <w:tc>
          <w:tcPr>
            <w:tcW w:w="503" w:type="dxa"/>
            <w:vAlign w:val="center"/>
          </w:tcPr>
          <w:p w:rsidR="00094120" w:rsidRPr="00094120" w:rsidRDefault="00094120" w:rsidP="00094120">
            <w:pPr>
              <w:jc w:val="center"/>
              <w:rPr>
                <w:color w:val="000000"/>
                <w:sz w:val="20"/>
                <w:szCs w:val="20"/>
              </w:rPr>
            </w:pPr>
            <w:r w:rsidRPr="00094120">
              <w:rPr>
                <w:color w:val="000000"/>
                <w:sz w:val="20"/>
                <w:szCs w:val="20"/>
              </w:rPr>
              <w:t>11</w:t>
            </w:r>
          </w:p>
        </w:tc>
        <w:tc>
          <w:tcPr>
            <w:tcW w:w="1588" w:type="dxa"/>
            <w:shd w:val="clear" w:color="000000" w:fill="FFFFFF"/>
            <w:vAlign w:val="center"/>
          </w:tcPr>
          <w:p w:rsidR="00094120" w:rsidRPr="00094120" w:rsidRDefault="00094120" w:rsidP="00094120">
            <w:pPr>
              <w:jc w:val="center"/>
              <w:rPr>
                <w:color w:val="000000"/>
                <w:sz w:val="20"/>
                <w:szCs w:val="20"/>
              </w:rPr>
            </w:pPr>
            <w:r w:rsidRPr="00094120">
              <w:rPr>
                <w:color w:val="000000"/>
                <w:sz w:val="20"/>
                <w:szCs w:val="20"/>
              </w:rPr>
              <w:t>Лесок</w:t>
            </w:r>
          </w:p>
        </w:tc>
        <w:tc>
          <w:tcPr>
            <w:tcW w:w="1200" w:type="dxa"/>
            <w:vAlign w:val="center"/>
          </w:tcPr>
          <w:p w:rsidR="00094120" w:rsidRPr="00094120" w:rsidRDefault="00094120" w:rsidP="00094120">
            <w:pPr>
              <w:jc w:val="center"/>
              <w:rPr>
                <w:color w:val="000000"/>
                <w:sz w:val="20"/>
                <w:szCs w:val="20"/>
              </w:rPr>
            </w:pPr>
            <w:r w:rsidRPr="00094120">
              <w:rPr>
                <w:color w:val="000000"/>
                <w:sz w:val="20"/>
                <w:szCs w:val="20"/>
              </w:rPr>
              <w:t>12,4</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0</w:t>
            </w:r>
          </w:p>
        </w:tc>
        <w:tc>
          <w:tcPr>
            <w:tcW w:w="1068" w:type="dxa"/>
            <w:vAlign w:val="center"/>
          </w:tcPr>
          <w:p w:rsidR="00094120" w:rsidRPr="00094120" w:rsidRDefault="00094120" w:rsidP="00094120">
            <w:pPr>
              <w:jc w:val="center"/>
              <w:rPr>
                <w:color w:val="000000"/>
                <w:sz w:val="20"/>
                <w:szCs w:val="20"/>
              </w:rPr>
            </w:pPr>
            <w:r w:rsidRPr="00094120">
              <w:rPr>
                <w:color w:val="000000"/>
                <w:sz w:val="20"/>
                <w:szCs w:val="20"/>
              </w:rPr>
              <w:t>0</w:t>
            </w:r>
          </w:p>
        </w:tc>
        <w:tc>
          <w:tcPr>
            <w:tcW w:w="1013" w:type="dxa"/>
            <w:vAlign w:val="center"/>
          </w:tcPr>
          <w:p w:rsidR="00094120" w:rsidRPr="00094120" w:rsidRDefault="00094120" w:rsidP="00094120">
            <w:pPr>
              <w:jc w:val="center"/>
              <w:rPr>
                <w:color w:val="000000"/>
                <w:sz w:val="20"/>
                <w:szCs w:val="20"/>
              </w:rPr>
            </w:pPr>
            <w:r w:rsidRPr="00094120">
              <w:rPr>
                <w:color w:val="000000"/>
                <w:sz w:val="20"/>
                <w:szCs w:val="20"/>
              </w:rPr>
              <w:t>12,4</w:t>
            </w:r>
          </w:p>
        </w:tc>
        <w:tc>
          <w:tcPr>
            <w:tcW w:w="285" w:type="dxa"/>
            <w:noWrap/>
            <w:vAlign w:val="bottom"/>
          </w:tcPr>
          <w:p w:rsidR="00094120" w:rsidRPr="00094120" w:rsidRDefault="00094120" w:rsidP="00094120">
            <w:pPr>
              <w:jc w:val="center"/>
              <w:rPr>
                <w:color w:val="000000"/>
                <w:sz w:val="20"/>
                <w:szCs w:val="20"/>
              </w:rPr>
            </w:pPr>
          </w:p>
        </w:tc>
        <w:tc>
          <w:tcPr>
            <w:tcW w:w="1046" w:type="dxa"/>
            <w:vAlign w:val="center"/>
          </w:tcPr>
          <w:p w:rsidR="00094120" w:rsidRPr="00094120" w:rsidRDefault="00094120" w:rsidP="00094120">
            <w:pPr>
              <w:jc w:val="center"/>
              <w:rPr>
                <w:color w:val="000000"/>
                <w:sz w:val="20"/>
                <w:szCs w:val="20"/>
              </w:rPr>
            </w:pPr>
            <w:r w:rsidRPr="00094120">
              <w:rPr>
                <w:color w:val="000000"/>
                <w:sz w:val="20"/>
                <w:szCs w:val="20"/>
              </w:rPr>
              <w:t>110,92</w:t>
            </w:r>
          </w:p>
        </w:tc>
        <w:tc>
          <w:tcPr>
            <w:tcW w:w="1067" w:type="dxa"/>
            <w:vAlign w:val="center"/>
          </w:tcPr>
          <w:p w:rsidR="00094120" w:rsidRPr="00094120" w:rsidRDefault="00094120" w:rsidP="00094120">
            <w:pPr>
              <w:jc w:val="center"/>
              <w:rPr>
                <w:color w:val="000000"/>
                <w:sz w:val="20"/>
                <w:szCs w:val="20"/>
              </w:rPr>
            </w:pPr>
            <w:r w:rsidRPr="00094120">
              <w:rPr>
                <w:color w:val="000000"/>
                <w:sz w:val="20"/>
                <w:szCs w:val="20"/>
              </w:rPr>
              <w:t>15,65</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8,94</w:t>
            </w:r>
          </w:p>
        </w:tc>
        <w:tc>
          <w:tcPr>
            <w:tcW w:w="1047" w:type="dxa"/>
            <w:vAlign w:val="center"/>
          </w:tcPr>
          <w:p w:rsidR="00094120" w:rsidRPr="00094120" w:rsidRDefault="00094120" w:rsidP="00094120">
            <w:pPr>
              <w:jc w:val="center"/>
              <w:rPr>
                <w:color w:val="000000"/>
                <w:sz w:val="20"/>
                <w:szCs w:val="20"/>
              </w:rPr>
            </w:pPr>
            <w:r w:rsidRPr="00094120">
              <w:rPr>
                <w:color w:val="000000"/>
                <w:sz w:val="20"/>
                <w:szCs w:val="20"/>
              </w:rPr>
              <w:t>135,51</w:t>
            </w:r>
          </w:p>
        </w:tc>
        <w:tc>
          <w:tcPr>
            <w:tcW w:w="275" w:type="dxa"/>
            <w:vAlign w:val="center"/>
          </w:tcPr>
          <w:p w:rsidR="00094120" w:rsidRPr="00094120" w:rsidRDefault="00094120" w:rsidP="00094120">
            <w:pPr>
              <w:jc w:val="center"/>
              <w:rPr>
                <w:color w:val="000000"/>
                <w:sz w:val="20"/>
                <w:szCs w:val="20"/>
              </w:rPr>
            </w:pPr>
          </w:p>
        </w:tc>
        <w:tc>
          <w:tcPr>
            <w:tcW w:w="1329" w:type="dxa"/>
            <w:vAlign w:val="center"/>
          </w:tcPr>
          <w:p w:rsidR="00094120" w:rsidRPr="00094120" w:rsidRDefault="00094120" w:rsidP="00094120">
            <w:pPr>
              <w:jc w:val="center"/>
              <w:rPr>
                <w:color w:val="000000"/>
                <w:sz w:val="20"/>
                <w:szCs w:val="20"/>
              </w:rPr>
            </w:pPr>
            <w:r w:rsidRPr="00094120">
              <w:rPr>
                <w:color w:val="000000"/>
                <w:sz w:val="20"/>
                <w:szCs w:val="20"/>
              </w:rPr>
              <w:t>98,52</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15,65</w:t>
            </w:r>
          </w:p>
        </w:tc>
        <w:tc>
          <w:tcPr>
            <w:tcW w:w="1151" w:type="dxa"/>
            <w:vAlign w:val="center"/>
          </w:tcPr>
          <w:p w:rsidR="00094120" w:rsidRPr="00094120" w:rsidRDefault="00094120" w:rsidP="00094120">
            <w:pPr>
              <w:jc w:val="center"/>
              <w:rPr>
                <w:color w:val="000000"/>
                <w:sz w:val="20"/>
                <w:szCs w:val="20"/>
              </w:rPr>
            </w:pPr>
            <w:r w:rsidRPr="00094120">
              <w:rPr>
                <w:color w:val="000000"/>
                <w:sz w:val="20"/>
                <w:szCs w:val="20"/>
              </w:rPr>
              <w:t>8,94</w:t>
            </w:r>
          </w:p>
        </w:tc>
        <w:tc>
          <w:tcPr>
            <w:tcW w:w="1042" w:type="dxa"/>
            <w:vAlign w:val="center"/>
          </w:tcPr>
          <w:p w:rsidR="00094120" w:rsidRPr="00094120" w:rsidRDefault="00094120" w:rsidP="00094120">
            <w:pPr>
              <w:jc w:val="center"/>
              <w:rPr>
                <w:color w:val="000000"/>
                <w:sz w:val="20"/>
                <w:szCs w:val="20"/>
              </w:rPr>
            </w:pPr>
            <w:r w:rsidRPr="00094120">
              <w:rPr>
                <w:color w:val="000000"/>
                <w:sz w:val="20"/>
                <w:szCs w:val="20"/>
              </w:rPr>
              <w:t>123,11</w:t>
            </w:r>
          </w:p>
        </w:tc>
      </w:tr>
      <w:tr w:rsidR="00094120" w:rsidRPr="00094120" w:rsidTr="00EC1CCF">
        <w:trPr>
          <w:trHeight w:val="307"/>
          <w:jc w:val="center"/>
        </w:trPr>
        <w:tc>
          <w:tcPr>
            <w:tcW w:w="503" w:type="dxa"/>
            <w:vAlign w:val="center"/>
          </w:tcPr>
          <w:p w:rsidR="00094120" w:rsidRPr="00094120" w:rsidRDefault="00094120" w:rsidP="00094120">
            <w:pPr>
              <w:jc w:val="center"/>
              <w:rPr>
                <w:color w:val="000000"/>
                <w:sz w:val="20"/>
                <w:szCs w:val="20"/>
              </w:rPr>
            </w:pPr>
            <w:r w:rsidRPr="00094120">
              <w:rPr>
                <w:color w:val="000000"/>
                <w:sz w:val="20"/>
                <w:szCs w:val="20"/>
              </w:rPr>
              <w:t>12</w:t>
            </w:r>
          </w:p>
        </w:tc>
        <w:tc>
          <w:tcPr>
            <w:tcW w:w="1588" w:type="dxa"/>
            <w:shd w:val="clear" w:color="000000" w:fill="FFFFFF"/>
            <w:vAlign w:val="center"/>
          </w:tcPr>
          <w:p w:rsidR="00094120" w:rsidRPr="00094120" w:rsidRDefault="00094120" w:rsidP="00094120">
            <w:pPr>
              <w:jc w:val="center"/>
              <w:rPr>
                <w:color w:val="000000"/>
                <w:sz w:val="20"/>
                <w:szCs w:val="20"/>
              </w:rPr>
            </w:pPr>
            <w:r w:rsidRPr="00094120">
              <w:rPr>
                <w:color w:val="000000"/>
                <w:sz w:val="20"/>
                <w:szCs w:val="20"/>
              </w:rPr>
              <w:t>Загородная</w:t>
            </w:r>
          </w:p>
        </w:tc>
        <w:tc>
          <w:tcPr>
            <w:tcW w:w="1200" w:type="dxa"/>
            <w:vAlign w:val="center"/>
          </w:tcPr>
          <w:p w:rsidR="00094120" w:rsidRPr="00094120" w:rsidRDefault="00094120" w:rsidP="00094120">
            <w:pPr>
              <w:jc w:val="center"/>
              <w:rPr>
                <w:color w:val="000000"/>
                <w:sz w:val="20"/>
                <w:szCs w:val="20"/>
              </w:rPr>
            </w:pPr>
            <w:r w:rsidRPr="00094120">
              <w:rPr>
                <w:color w:val="000000"/>
                <w:sz w:val="20"/>
                <w:szCs w:val="20"/>
              </w:rPr>
              <w:t>0</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0</w:t>
            </w:r>
          </w:p>
        </w:tc>
        <w:tc>
          <w:tcPr>
            <w:tcW w:w="1068" w:type="dxa"/>
            <w:vAlign w:val="center"/>
          </w:tcPr>
          <w:p w:rsidR="00094120" w:rsidRPr="00094120" w:rsidRDefault="00094120" w:rsidP="00094120">
            <w:pPr>
              <w:jc w:val="center"/>
              <w:rPr>
                <w:color w:val="000000"/>
                <w:sz w:val="20"/>
                <w:szCs w:val="20"/>
              </w:rPr>
            </w:pPr>
            <w:r w:rsidRPr="00094120">
              <w:rPr>
                <w:color w:val="000000"/>
                <w:sz w:val="20"/>
                <w:szCs w:val="20"/>
              </w:rPr>
              <w:t>0</w:t>
            </w:r>
          </w:p>
        </w:tc>
        <w:tc>
          <w:tcPr>
            <w:tcW w:w="1013" w:type="dxa"/>
            <w:vAlign w:val="center"/>
          </w:tcPr>
          <w:p w:rsidR="00094120" w:rsidRPr="00094120" w:rsidRDefault="00094120" w:rsidP="00094120">
            <w:pPr>
              <w:jc w:val="center"/>
              <w:rPr>
                <w:color w:val="000000"/>
                <w:sz w:val="20"/>
                <w:szCs w:val="20"/>
              </w:rPr>
            </w:pPr>
            <w:r w:rsidRPr="00094120">
              <w:rPr>
                <w:color w:val="000000"/>
                <w:sz w:val="20"/>
                <w:szCs w:val="20"/>
              </w:rPr>
              <w:t>0</w:t>
            </w:r>
          </w:p>
        </w:tc>
        <w:tc>
          <w:tcPr>
            <w:tcW w:w="285" w:type="dxa"/>
            <w:noWrap/>
            <w:vAlign w:val="bottom"/>
          </w:tcPr>
          <w:p w:rsidR="00094120" w:rsidRPr="00094120" w:rsidRDefault="00094120" w:rsidP="00094120">
            <w:pPr>
              <w:jc w:val="center"/>
              <w:rPr>
                <w:color w:val="000000"/>
                <w:sz w:val="20"/>
                <w:szCs w:val="20"/>
              </w:rPr>
            </w:pPr>
          </w:p>
        </w:tc>
        <w:tc>
          <w:tcPr>
            <w:tcW w:w="1046" w:type="dxa"/>
            <w:vAlign w:val="center"/>
          </w:tcPr>
          <w:p w:rsidR="00094120" w:rsidRPr="00094120" w:rsidRDefault="00094120" w:rsidP="00094120">
            <w:pPr>
              <w:jc w:val="center"/>
              <w:rPr>
                <w:color w:val="000000"/>
                <w:sz w:val="20"/>
                <w:szCs w:val="20"/>
              </w:rPr>
            </w:pPr>
            <w:r w:rsidRPr="00094120">
              <w:rPr>
                <w:color w:val="000000"/>
                <w:sz w:val="20"/>
                <w:szCs w:val="20"/>
              </w:rPr>
              <w:t>285,98</w:t>
            </w:r>
          </w:p>
        </w:tc>
        <w:tc>
          <w:tcPr>
            <w:tcW w:w="1067" w:type="dxa"/>
            <w:vAlign w:val="center"/>
          </w:tcPr>
          <w:p w:rsidR="00094120" w:rsidRPr="00094120" w:rsidRDefault="00094120" w:rsidP="00094120">
            <w:pPr>
              <w:jc w:val="center"/>
              <w:rPr>
                <w:color w:val="000000"/>
                <w:sz w:val="20"/>
                <w:szCs w:val="20"/>
              </w:rPr>
            </w:pPr>
            <w:r w:rsidRPr="00094120">
              <w:rPr>
                <w:color w:val="000000"/>
                <w:sz w:val="20"/>
                <w:szCs w:val="20"/>
              </w:rPr>
              <w:t>73,09</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28,37</w:t>
            </w:r>
          </w:p>
        </w:tc>
        <w:tc>
          <w:tcPr>
            <w:tcW w:w="1047" w:type="dxa"/>
            <w:vAlign w:val="center"/>
          </w:tcPr>
          <w:p w:rsidR="00094120" w:rsidRPr="00094120" w:rsidRDefault="00094120" w:rsidP="00094120">
            <w:pPr>
              <w:jc w:val="center"/>
              <w:rPr>
                <w:color w:val="000000"/>
                <w:sz w:val="20"/>
                <w:szCs w:val="20"/>
              </w:rPr>
            </w:pPr>
            <w:r w:rsidRPr="00094120">
              <w:rPr>
                <w:color w:val="000000"/>
                <w:sz w:val="20"/>
                <w:szCs w:val="20"/>
              </w:rPr>
              <w:t>387,45</w:t>
            </w:r>
          </w:p>
        </w:tc>
        <w:tc>
          <w:tcPr>
            <w:tcW w:w="275" w:type="dxa"/>
            <w:vAlign w:val="center"/>
          </w:tcPr>
          <w:p w:rsidR="00094120" w:rsidRPr="00094120" w:rsidRDefault="00094120" w:rsidP="00094120">
            <w:pPr>
              <w:jc w:val="center"/>
              <w:rPr>
                <w:color w:val="000000"/>
                <w:sz w:val="20"/>
                <w:szCs w:val="20"/>
              </w:rPr>
            </w:pPr>
          </w:p>
        </w:tc>
        <w:tc>
          <w:tcPr>
            <w:tcW w:w="1329" w:type="dxa"/>
            <w:vAlign w:val="center"/>
          </w:tcPr>
          <w:p w:rsidR="00094120" w:rsidRPr="00094120" w:rsidRDefault="00094120" w:rsidP="00094120">
            <w:pPr>
              <w:jc w:val="center"/>
              <w:rPr>
                <w:color w:val="000000"/>
                <w:sz w:val="20"/>
                <w:szCs w:val="20"/>
              </w:rPr>
            </w:pPr>
            <w:r w:rsidRPr="00094120">
              <w:rPr>
                <w:color w:val="000000"/>
                <w:sz w:val="20"/>
                <w:szCs w:val="20"/>
              </w:rPr>
              <w:t>285,98</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73,09</w:t>
            </w:r>
          </w:p>
        </w:tc>
        <w:tc>
          <w:tcPr>
            <w:tcW w:w="1151" w:type="dxa"/>
            <w:vAlign w:val="center"/>
          </w:tcPr>
          <w:p w:rsidR="00094120" w:rsidRPr="00094120" w:rsidRDefault="00094120" w:rsidP="00094120">
            <w:pPr>
              <w:jc w:val="center"/>
              <w:rPr>
                <w:color w:val="000000"/>
                <w:sz w:val="20"/>
                <w:szCs w:val="20"/>
              </w:rPr>
            </w:pPr>
            <w:r w:rsidRPr="00094120">
              <w:rPr>
                <w:color w:val="000000"/>
                <w:sz w:val="20"/>
                <w:szCs w:val="20"/>
              </w:rPr>
              <w:t>28,37</w:t>
            </w:r>
          </w:p>
        </w:tc>
        <w:tc>
          <w:tcPr>
            <w:tcW w:w="1042" w:type="dxa"/>
            <w:vAlign w:val="center"/>
          </w:tcPr>
          <w:p w:rsidR="00094120" w:rsidRPr="00094120" w:rsidRDefault="00094120" w:rsidP="00094120">
            <w:pPr>
              <w:jc w:val="center"/>
              <w:rPr>
                <w:color w:val="000000"/>
                <w:sz w:val="20"/>
                <w:szCs w:val="20"/>
              </w:rPr>
            </w:pPr>
            <w:r w:rsidRPr="00094120">
              <w:rPr>
                <w:color w:val="000000"/>
                <w:sz w:val="20"/>
                <w:szCs w:val="20"/>
              </w:rPr>
              <w:t>387,45</w:t>
            </w:r>
          </w:p>
        </w:tc>
      </w:tr>
      <w:tr w:rsidR="00094120" w:rsidRPr="00094120" w:rsidTr="00EC1CCF">
        <w:trPr>
          <w:trHeight w:val="96"/>
          <w:jc w:val="center"/>
        </w:trPr>
        <w:tc>
          <w:tcPr>
            <w:tcW w:w="503" w:type="dxa"/>
            <w:vAlign w:val="center"/>
          </w:tcPr>
          <w:p w:rsidR="00094120" w:rsidRPr="00094120" w:rsidRDefault="00094120" w:rsidP="00094120">
            <w:pPr>
              <w:jc w:val="center"/>
              <w:rPr>
                <w:color w:val="000000"/>
                <w:sz w:val="20"/>
                <w:szCs w:val="20"/>
              </w:rPr>
            </w:pPr>
            <w:r w:rsidRPr="00094120">
              <w:rPr>
                <w:color w:val="000000"/>
                <w:sz w:val="20"/>
                <w:szCs w:val="20"/>
              </w:rPr>
              <w:t>13</w:t>
            </w:r>
          </w:p>
        </w:tc>
        <w:tc>
          <w:tcPr>
            <w:tcW w:w="1588" w:type="dxa"/>
            <w:shd w:val="clear" w:color="000000" w:fill="FFFFFF"/>
            <w:vAlign w:val="center"/>
          </w:tcPr>
          <w:p w:rsidR="00094120" w:rsidRPr="00094120" w:rsidRDefault="00094120" w:rsidP="00094120">
            <w:pPr>
              <w:jc w:val="center"/>
              <w:rPr>
                <w:color w:val="000000"/>
                <w:sz w:val="18"/>
                <w:szCs w:val="18"/>
              </w:rPr>
            </w:pPr>
            <w:r w:rsidRPr="00094120">
              <w:rPr>
                <w:color w:val="000000"/>
                <w:sz w:val="18"/>
                <w:szCs w:val="18"/>
              </w:rPr>
              <w:t>Индустриальный</w:t>
            </w:r>
          </w:p>
        </w:tc>
        <w:tc>
          <w:tcPr>
            <w:tcW w:w="1200" w:type="dxa"/>
            <w:vAlign w:val="center"/>
          </w:tcPr>
          <w:p w:rsidR="00094120" w:rsidRPr="00094120" w:rsidRDefault="00094120" w:rsidP="00094120">
            <w:pPr>
              <w:jc w:val="center"/>
              <w:rPr>
                <w:color w:val="000000"/>
                <w:sz w:val="20"/>
                <w:szCs w:val="20"/>
              </w:rPr>
            </w:pPr>
            <w:r w:rsidRPr="00094120">
              <w:rPr>
                <w:color w:val="000000"/>
                <w:sz w:val="20"/>
                <w:szCs w:val="20"/>
              </w:rPr>
              <w:t>0</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0</w:t>
            </w:r>
          </w:p>
        </w:tc>
        <w:tc>
          <w:tcPr>
            <w:tcW w:w="1068" w:type="dxa"/>
            <w:vAlign w:val="center"/>
          </w:tcPr>
          <w:p w:rsidR="00094120" w:rsidRPr="00094120" w:rsidRDefault="00094120" w:rsidP="00094120">
            <w:pPr>
              <w:jc w:val="center"/>
              <w:rPr>
                <w:color w:val="000000"/>
                <w:sz w:val="20"/>
                <w:szCs w:val="20"/>
              </w:rPr>
            </w:pPr>
            <w:r w:rsidRPr="00094120">
              <w:rPr>
                <w:color w:val="000000"/>
                <w:sz w:val="20"/>
                <w:szCs w:val="20"/>
              </w:rPr>
              <w:t>0</w:t>
            </w:r>
          </w:p>
        </w:tc>
        <w:tc>
          <w:tcPr>
            <w:tcW w:w="1013" w:type="dxa"/>
            <w:vAlign w:val="center"/>
          </w:tcPr>
          <w:p w:rsidR="00094120" w:rsidRPr="00094120" w:rsidRDefault="00094120" w:rsidP="00094120">
            <w:pPr>
              <w:jc w:val="center"/>
              <w:rPr>
                <w:color w:val="000000"/>
                <w:sz w:val="20"/>
                <w:szCs w:val="20"/>
              </w:rPr>
            </w:pPr>
            <w:r w:rsidRPr="00094120">
              <w:rPr>
                <w:color w:val="000000"/>
                <w:sz w:val="20"/>
                <w:szCs w:val="20"/>
              </w:rPr>
              <w:t>0</w:t>
            </w:r>
          </w:p>
        </w:tc>
        <w:tc>
          <w:tcPr>
            <w:tcW w:w="285" w:type="dxa"/>
            <w:noWrap/>
            <w:vAlign w:val="bottom"/>
          </w:tcPr>
          <w:p w:rsidR="00094120" w:rsidRPr="00094120" w:rsidRDefault="00094120" w:rsidP="00094120">
            <w:pPr>
              <w:jc w:val="center"/>
              <w:rPr>
                <w:color w:val="000000"/>
                <w:sz w:val="20"/>
                <w:szCs w:val="20"/>
              </w:rPr>
            </w:pPr>
          </w:p>
        </w:tc>
        <w:tc>
          <w:tcPr>
            <w:tcW w:w="1046" w:type="dxa"/>
            <w:vAlign w:val="center"/>
          </w:tcPr>
          <w:p w:rsidR="00094120" w:rsidRPr="00094120" w:rsidRDefault="00094120" w:rsidP="00094120">
            <w:pPr>
              <w:jc w:val="center"/>
              <w:rPr>
                <w:color w:val="000000"/>
                <w:sz w:val="20"/>
                <w:szCs w:val="20"/>
              </w:rPr>
            </w:pPr>
            <w:r w:rsidRPr="00094120">
              <w:rPr>
                <w:color w:val="000000"/>
                <w:sz w:val="20"/>
                <w:szCs w:val="20"/>
              </w:rPr>
              <w:t>3,61</w:t>
            </w:r>
          </w:p>
        </w:tc>
        <w:tc>
          <w:tcPr>
            <w:tcW w:w="1067" w:type="dxa"/>
            <w:vAlign w:val="center"/>
          </w:tcPr>
          <w:p w:rsidR="00094120" w:rsidRPr="00094120" w:rsidRDefault="00094120" w:rsidP="00094120">
            <w:pPr>
              <w:jc w:val="center"/>
              <w:rPr>
                <w:color w:val="000000"/>
                <w:sz w:val="20"/>
                <w:szCs w:val="20"/>
              </w:rPr>
            </w:pPr>
            <w:r w:rsidRPr="00094120">
              <w:rPr>
                <w:color w:val="000000"/>
                <w:sz w:val="20"/>
                <w:szCs w:val="20"/>
              </w:rPr>
              <w:t>0,52</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0,34</w:t>
            </w:r>
          </w:p>
        </w:tc>
        <w:tc>
          <w:tcPr>
            <w:tcW w:w="1047" w:type="dxa"/>
            <w:vAlign w:val="center"/>
          </w:tcPr>
          <w:p w:rsidR="00094120" w:rsidRPr="00094120" w:rsidRDefault="00094120" w:rsidP="00094120">
            <w:pPr>
              <w:jc w:val="center"/>
              <w:rPr>
                <w:color w:val="000000"/>
                <w:sz w:val="20"/>
                <w:szCs w:val="20"/>
              </w:rPr>
            </w:pPr>
            <w:r w:rsidRPr="00094120">
              <w:rPr>
                <w:color w:val="000000"/>
                <w:sz w:val="20"/>
                <w:szCs w:val="20"/>
              </w:rPr>
              <w:t>4,47</w:t>
            </w:r>
          </w:p>
        </w:tc>
        <w:tc>
          <w:tcPr>
            <w:tcW w:w="275" w:type="dxa"/>
            <w:vAlign w:val="center"/>
          </w:tcPr>
          <w:p w:rsidR="00094120" w:rsidRPr="00094120" w:rsidRDefault="00094120" w:rsidP="00094120">
            <w:pPr>
              <w:jc w:val="center"/>
              <w:rPr>
                <w:color w:val="000000"/>
                <w:sz w:val="20"/>
                <w:szCs w:val="20"/>
              </w:rPr>
            </w:pPr>
          </w:p>
        </w:tc>
        <w:tc>
          <w:tcPr>
            <w:tcW w:w="1329" w:type="dxa"/>
            <w:vAlign w:val="center"/>
          </w:tcPr>
          <w:p w:rsidR="00094120" w:rsidRPr="00094120" w:rsidRDefault="00094120" w:rsidP="00094120">
            <w:pPr>
              <w:jc w:val="center"/>
              <w:rPr>
                <w:color w:val="000000"/>
                <w:sz w:val="20"/>
                <w:szCs w:val="20"/>
              </w:rPr>
            </w:pPr>
            <w:r w:rsidRPr="00094120">
              <w:rPr>
                <w:color w:val="000000"/>
                <w:sz w:val="20"/>
                <w:szCs w:val="20"/>
              </w:rPr>
              <w:t>3,61</w:t>
            </w:r>
          </w:p>
        </w:tc>
        <w:tc>
          <w:tcPr>
            <w:tcW w:w="1134" w:type="dxa"/>
            <w:vAlign w:val="center"/>
          </w:tcPr>
          <w:p w:rsidR="00094120" w:rsidRPr="00094120" w:rsidRDefault="00094120" w:rsidP="00094120">
            <w:pPr>
              <w:jc w:val="center"/>
              <w:rPr>
                <w:color w:val="000000"/>
                <w:sz w:val="20"/>
                <w:szCs w:val="20"/>
              </w:rPr>
            </w:pPr>
            <w:r w:rsidRPr="00094120">
              <w:rPr>
                <w:color w:val="000000"/>
                <w:sz w:val="20"/>
                <w:szCs w:val="20"/>
              </w:rPr>
              <w:t>0,52</w:t>
            </w:r>
          </w:p>
        </w:tc>
        <w:tc>
          <w:tcPr>
            <w:tcW w:w="1151" w:type="dxa"/>
            <w:vAlign w:val="center"/>
          </w:tcPr>
          <w:p w:rsidR="00094120" w:rsidRPr="00094120" w:rsidRDefault="00094120" w:rsidP="00094120">
            <w:pPr>
              <w:jc w:val="center"/>
              <w:rPr>
                <w:color w:val="000000"/>
                <w:sz w:val="20"/>
                <w:szCs w:val="20"/>
              </w:rPr>
            </w:pPr>
            <w:r w:rsidRPr="00094120">
              <w:rPr>
                <w:color w:val="000000"/>
                <w:sz w:val="20"/>
                <w:szCs w:val="20"/>
              </w:rPr>
              <w:t>0,34</w:t>
            </w:r>
          </w:p>
        </w:tc>
        <w:tc>
          <w:tcPr>
            <w:tcW w:w="1042" w:type="dxa"/>
            <w:vAlign w:val="center"/>
          </w:tcPr>
          <w:p w:rsidR="00094120" w:rsidRPr="00094120" w:rsidRDefault="00094120" w:rsidP="00094120">
            <w:pPr>
              <w:jc w:val="center"/>
              <w:rPr>
                <w:color w:val="000000"/>
                <w:sz w:val="20"/>
                <w:szCs w:val="20"/>
              </w:rPr>
            </w:pPr>
            <w:r w:rsidRPr="00094120">
              <w:rPr>
                <w:color w:val="000000"/>
                <w:sz w:val="20"/>
                <w:szCs w:val="20"/>
              </w:rPr>
              <w:t>4,47</w:t>
            </w:r>
          </w:p>
        </w:tc>
      </w:tr>
      <w:tr w:rsidR="00094120" w:rsidRPr="00094120" w:rsidTr="00EC1CCF">
        <w:trPr>
          <w:trHeight w:val="307"/>
          <w:jc w:val="center"/>
        </w:trPr>
        <w:tc>
          <w:tcPr>
            <w:tcW w:w="503" w:type="dxa"/>
            <w:vAlign w:val="center"/>
          </w:tcPr>
          <w:p w:rsidR="00094120" w:rsidRPr="00094120" w:rsidRDefault="00094120" w:rsidP="00094120">
            <w:pPr>
              <w:jc w:val="center"/>
              <w:rPr>
                <w:color w:val="000000"/>
                <w:sz w:val="20"/>
                <w:szCs w:val="20"/>
              </w:rPr>
            </w:pPr>
            <w:r w:rsidRPr="00094120">
              <w:rPr>
                <w:color w:val="000000"/>
                <w:sz w:val="20"/>
                <w:szCs w:val="20"/>
              </w:rPr>
              <w:t> </w:t>
            </w:r>
          </w:p>
        </w:tc>
        <w:tc>
          <w:tcPr>
            <w:tcW w:w="1588" w:type="dxa"/>
            <w:vAlign w:val="bottom"/>
          </w:tcPr>
          <w:p w:rsidR="00094120" w:rsidRPr="00094120" w:rsidRDefault="00094120" w:rsidP="00094120">
            <w:pPr>
              <w:jc w:val="right"/>
              <w:rPr>
                <w:b/>
                <w:bCs/>
                <w:color w:val="000000"/>
                <w:sz w:val="20"/>
                <w:szCs w:val="20"/>
              </w:rPr>
            </w:pPr>
            <w:r w:rsidRPr="00094120">
              <w:rPr>
                <w:b/>
                <w:bCs/>
                <w:color w:val="000000"/>
                <w:sz w:val="20"/>
                <w:szCs w:val="20"/>
              </w:rPr>
              <w:t>ИТОГО</w:t>
            </w:r>
          </w:p>
        </w:tc>
        <w:tc>
          <w:tcPr>
            <w:tcW w:w="1200" w:type="dxa"/>
            <w:vAlign w:val="bottom"/>
          </w:tcPr>
          <w:p w:rsidR="00094120" w:rsidRPr="00094120" w:rsidRDefault="00094120" w:rsidP="00094120">
            <w:pPr>
              <w:jc w:val="center"/>
              <w:rPr>
                <w:b/>
                <w:bCs/>
                <w:color w:val="000000"/>
                <w:sz w:val="20"/>
                <w:szCs w:val="20"/>
              </w:rPr>
            </w:pPr>
            <w:r w:rsidRPr="00094120">
              <w:rPr>
                <w:b/>
                <w:bCs/>
                <w:color w:val="000000"/>
                <w:sz w:val="20"/>
                <w:szCs w:val="20"/>
              </w:rPr>
              <w:t>1972,4</w:t>
            </w:r>
          </w:p>
        </w:tc>
        <w:tc>
          <w:tcPr>
            <w:tcW w:w="1134" w:type="dxa"/>
            <w:vAlign w:val="bottom"/>
          </w:tcPr>
          <w:p w:rsidR="00094120" w:rsidRPr="00094120" w:rsidRDefault="00094120" w:rsidP="00094120">
            <w:pPr>
              <w:jc w:val="center"/>
              <w:rPr>
                <w:b/>
                <w:bCs/>
                <w:color w:val="000000"/>
                <w:sz w:val="20"/>
                <w:szCs w:val="20"/>
              </w:rPr>
            </w:pPr>
            <w:r w:rsidRPr="00094120">
              <w:rPr>
                <w:b/>
                <w:bCs/>
                <w:color w:val="000000"/>
                <w:sz w:val="20"/>
                <w:szCs w:val="20"/>
              </w:rPr>
              <w:t>119,2</w:t>
            </w:r>
          </w:p>
        </w:tc>
        <w:tc>
          <w:tcPr>
            <w:tcW w:w="1068" w:type="dxa"/>
            <w:vAlign w:val="bottom"/>
          </w:tcPr>
          <w:p w:rsidR="00094120" w:rsidRPr="00094120" w:rsidRDefault="00094120" w:rsidP="00094120">
            <w:pPr>
              <w:jc w:val="center"/>
              <w:rPr>
                <w:b/>
                <w:bCs/>
                <w:color w:val="000000"/>
                <w:sz w:val="20"/>
                <w:szCs w:val="20"/>
              </w:rPr>
            </w:pPr>
            <w:r w:rsidRPr="00094120">
              <w:rPr>
                <w:b/>
                <w:bCs/>
                <w:color w:val="000000"/>
                <w:sz w:val="20"/>
                <w:szCs w:val="20"/>
              </w:rPr>
              <w:t>0</w:t>
            </w:r>
          </w:p>
        </w:tc>
        <w:tc>
          <w:tcPr>
            <w:tcW w:w="1013" w:type="dxa"/>
            <w:vAlign w:val="bottom"/>
          </w:tcPr>
          <w:p w:rsidR="00094120" w:rsidRPr="00094120" w:rsidRDefault="00094120" w:rsidP="00094120">
            <w:pPr>
              <w:jc w:val="center"/>
              <w:rPr>
                <w:b/>
                <w:bCs/>
                <w:color w:val="000000"/>
                <w:sz w:val="20"/>
                <w:szCs w:val="20"/>
              </w:rPr>
            </w:pPr>
            <w:r w:rsidRPr="00094120">
              <w:rPr>
                <w:b/>
                <w:bCs/>
                <w:color w:val="000000"/>
                <w:sz w:val="20"/>
                <w:szCs w:val="20"/>
              </w:rPr>
              <w:t>2091,6</w:t>
            </w:r>
          </w:p>
        </w:tc>
        <w:tc>
          <w:tcPr>
            <w:tcW w:w="285" w:type="dxa"/>
            <w:noWrap/>
            <w:vAlign w:val="bottom"/>
          </w:tcPr>
          <w:p w:rsidR="00094120" w:rsidRPr="00094120" w:rsidRDefault="00094120" w:rsidP="00094120">
            <w:pPr>
              <w:jc w:val="center"/>
              <w:rPr>
                <w:b/>
                <w:bCs/>
                <w:color w:val="000000"/>
                <w:sz w:val="20"/>
                <w:szCs w:val="20"/>
              </w:rPr>
            </w:pPr>
          </w:p>
        </w:tc>
        <w:tc>
          <w:tcPr>
            <w:tcW w:w="1046" w:type="dxa"/>
            <w:vAlign w:val="bottom"/>
          </w:tcPr>
          <w:p w:rsidR="00094120" w:rsidRPr="00094120" w:rsidRDefault="00094120" w:rsidP="00094120">
            <w:pPr>
              <w:jc w:val="center"/>
              <w:rPr>
                <w:b/>
                <w:bCs/>
                <w:color w:val="000000"/>
                <w:sz w:val="20"/>
                <w:szCs w:val="20"/>
              </w:rPr>
            </w:pPr>
            <w:r w:rsidRPr="00094120">
              <w:rPr>
                <w:b/>
                <w:bCs/>
                <w:color w:val="000000"/>
                <w:sz w:val="20"/>
                <w:szCs w:val="20"/>
              </w:rPr>
              <w:t>5541,53</w:t>
            </w:r>
          </w:p>
        </w:tc>
        <w:tc>
          <w:tcPr>
            <w:tcW w:w="1067" w:type="dxa"/>
            <w:vAlign w:val="bottom"/>
          </w:tcPr>
          <w:p w:rsidR="00094120" w:rsidRPr="00094120" w:rsidRDefault="00094120" w:rsidP="00094120">
            <w:pPr>
              <w:jc w:val="center"/>
              <w:rPr>
                <w:b/>
                <w:bCs/>
                <w:color w:val="000000"/>
                <w:sz w:val="20"/>
                <w:szCs w:val="20"/>
              </w:rPr>
            </w:pPr>
            <w:r w:rsidRPr="00094120">
              <w:rPr>
                <w:b/>
                <w:bCs/>
                <w:color w:val="000000"/>
                <w:sz w:val="20"/>
                <w:szCs w:val="20"/>
              </w:rPr>
              <w:t>1117,45</w:t>
            </w:r>
          </w:p>
        </w:tc>
        <w:tc>
          <w:tcPr>
            <w:tcW w:w="1134" w:type="dxa"/>
            <w:vAlign w:val="bottom"/>
          </w:tcPr>
          <w:p w:rsidR="00094120" w:rsidRPr="00094120" w:rsidRDefault="00094120" w:rsidP="00094120">
            <w:pPr>
              <w:jc w:val="center"/>
              <w:rPr>
                <w:b/>
                <w:bCs/>
                <w:color w:val="000000"/>
                <w:sz w:val="20"/>
                <w:szCs w:val="20"/>
              </w:rPr>
            </w:pPr>
            <w:r w:rsidRPr="00094120">
              <w:rPr>
                <w:b/>
                <w:bCs/>
                <w:color w:val="000000"/>
                <w:sz w:val="20"/>
                <w:szCs w:val="20"/>
              </w:rPr>
              <w:t>477,56</w:t>
            </w:r>
          </w:p>
        </w:tc>
        <w:tc>
          <w:tcPr>
            <w:tcW w:w="1047" w:type="dxa"/>
            <w:vAlign w:val="bottom"/>
          </w:tcPr>
          <w:p w:rsidR="00094120" w:rsidRPr="00094120" w:rsidRDefault="00094120" w:rsidP="00094120">
            <w:pPr>
              <w:jc w:val="center"/>
              <w:rPr>
                <w:b/>
                <w:bCs/>
                <w:color w:val="000000"/>
                <w:sz w:val="20"/>
                <w:szCs w:val="20"/>
              </w:rPr>
            </w:pPr>
            <w:r w:rsidRPr="00094120">
              <w:rPr>
                <w:b/>
                <w:bCs/>
                <w:color w:val="000000"/>
                <w:sz w:val="20"/>
                <w:szCs w:val="20"/>
              </w:rPr>
              <w:t>7136,54</w:t>
            </w:r>
          </w:p>
        </w:tc>
        <w:tc>
          <w:tcPr>
            <w:tcW w:w="275" w:type="dxa"/>
            <w:vAlign w:val="bottom"/>
          </w:tcPr>
          <w:p w:rsidR="00094120" w:rsidRPr="00094120" w:rsidRDefault="00094120" w:rsidP="00094120">
            <w:pPr>
              <w:jc w:val="center"/>
              <w:rPr>
                <w:b/>
                <w:bCs/>
                <w:color w:val="000000"/>
                <w:sz w:val="20"/>
                <w:szCs w:val="20"/>
              </w:rPr>
            </w:pPr>
          </w:p>
        </w:tc>
        <w:tc>
          <w:tcPr>
            <w:tcW w:w="1329" w:type="dxa"/>
            <w:vAlign w:val="center"/>
          </w:tcPr>
          <w:p w:rsidR="00094120" w:rsidRPr="00094120" w:rsidRDefault="00094120" w:rsidP="00094120">
            <w:pPr>
              <w:jc w:val="center"/>
              <w:rPr>
                <w:b/>
                <w:bCs/>
                <w:color w:val="000000"/>
                <w:sz w:val="20"/>
                <w:szCs w:val="20"/>
              </w:rPr>
            </w:pPr>
            <w:r w:rsidRPr="00094120">
              <w:rPr>
                <w:b/>
                <w:bCs/>
                <w:color w:val="000000"/>
                <w:sz w:val="20"/>
                <w:szCs w:val="20"/>
              </w:rPr>
              <w:t>3569,13</w:t>
            </w:r>
          </w:p>
        </w:tc>
        <w:tc>
          <w:tcPr>
            <w:tcW w:w="1134" w:type="dxa"/>
            <w:vAlign w:val="center"/>
          </w:tcPr>
          <w:p w:rsidR="00094120" w:rsidRPr="00094120" w:rsidRDefault="00094120" w:rsidP="00094120">
            <w:pPr>
              <w:jc w:val="center"/>
              <w:rPr>
                <w:b/>
                <w:bCs/>
                <w:color w:val="000000"/>
                <w:sz w:val="20"/>
                <w:szCs w:val="20"/>
              </w:rPr>
            </w:pPr>
            <w:r w:rsidRPr="00094120">
              <w:rPr>
                <w:b/>
                <w:bCs/>
                <w:color w:val="000000"/>
                <w:sz w:val="20"/>
                <w:szCs w:val="20"/>
              </w:rPr>
              <w:t>998,25</w:t>
            </w:r>
          </w:p>
        </w:tc>
        <w:tc>
          <w:tcPr>
            <w:tcW w:w="1151" w:type="dxa"/>
            <w:vAlign w:val="center"/>
          </w:tcPr>
          <w:p w:rsidR="00094120" w:rsidRPr="00094120" w:rsidRDefault="00094120" w:rsidP="00094120">
            <w:pPr>
              <w:jc w:val="center"/>
              <w:rPr>
                <w:b/>
                <w:bCs/>
                <w:color w:val="000000"/>
                <w:sz w:val="20"/>
                <w:szCs w:val="20"/>
              </w:rPr>
            </w:pPr>
            <w:r w:rsidRPr="00094120">
              <w:rPr>
                <w:b/>
                <w:bCs/>
                <w:color w:val="000000"/>
                <w:sz w:val="20"/>
                <w:szCs w:val="20"/>
              </w:rPr>
              <w:t>477,56</w:t>
            </w:r>
          </w:p>
        </w:tc>
        <w:tc>
          <w:tcPr>
            <w:tcW w:w="1042" w:type="dxa"/>
            <w:vAlign w:val="center"/>
          </w:tcPr>
          <w:p w:rsidR="00094120" w:rsidRPr="00094120" w:rsidRDefault="00094120" w:rsidP="00094120">
            <w:pPr>
              <w:jc w:val="center"/>
              <w:rPr>
                <w:b/>
                <w:bCs/>
                <w:color w:val="000000"/>
                <w:sz w:val="20"/>
                <w:szCs w:val="20"/>
              </w:rPr>
            </w:pPr>
            <w:r w:rsidRPr="00094120">
              <w:rPr>
                <w:b/>
                <w:bCs/>
                <w:color w:val="000000"/>
                <w:sz w:val="20"/>
                <w:szCs w:val="20"/>
              </w:rPr>
              <w:t>5044,94</w:t>
            </w:r>
          </w:p>
        </w:tc>
      </w:tr>
    </w:tbl>
    <w:p w:rsidR="00EC1CCF" w:rsidRDefault="00EC1CCF" w:rsidP="00EC1CCF">
      <w:pPr>
        <w:pStyle w:val="affff1"/>
        <w:numPr>
          <w:ilvl w:val="0"/>
          <w:numId w:val="0"/>
        </w:numPr>
        <w:ind w:left="2269"/>
      </w:pPr>
    </w:p>
    <w:p w:rsidR="00EC1CCF" w:rsidRDefault="00EC1CCF">
      <w:pPr>
        <w:jc w:val="left"/>
        <w:rPr>
          <w:rFonts w:eastAsia="MS Mincho"/>
          <w:i/>
          <w:iCs/>
          <w:sz w:val="22"/>
          <w:szCs w:val="22"/>
          <w:lang w:eastAsia="en-US"/>
        </w:rPr>
      </w:pPr>
      <w:r>
        <w:br w:type="page"/>
      </w:r>
    </w:p>
    <w:p w:rsidR="00EC1CCF" w:rsidRPr="00512028" w:rsidRDefault="00EC1CCF" w:rsidP="00EC1CCF">
      <w:pPr>
        <w:pStyle w:val="affff1"/>
        <w:numPr>
          <w:ilvl w:val="0"/>
          <w:numId w:val="0"/>
        </w:numPr>
        <w:ind w:left="2269"/>
        <w:rPr>
          <w:i w:val="0"/>
          <w:sz w:val="24"/>
          <w:szCs w:val="24"/>
        </w:rPr>
      </w:pPr>
      <w:r w:rsidRPr="00512028">
        <w:rPr>
          <w:i w:val="0"/>
          <w:sz w:val="24"/>
          <w:szCs w:val="24"/>
        </w:rPr>
        <w:lastRenderedPageBreak/>
        <w:t xml:space="preserve">Таблица 3.2.13. </w:t>
      </w:r>
    </w:p>
    <w:p w:rsidR="00EC1CCF" w:rsidRPr="00512028" w:rsidRDefault="00EC1CCF" w:rsidP="00512028">
      <w:pPr>
        <w:pStyle w:val="affff1"/>
        <w:numPr>
          <w:ilvl w:val="0"/>
          <w:numId w:val="0"/>
        </w:numPr>
        <w:spacing w:before="0"/>
        <w:ind w:right="0"/>
        <w:jc w:val="center"/>
        <w:rPr>
          <w:b/>
          <w:i w:val="0"/>
          <w:sz w:val="24"/>
          <w:szCs w:val="24"/>
        </w:rPr>
      </w:pPr>
      <w:r w:rsidRPr="00512028">
        <w:rPr>
          <w:b/>
          <w:i w:val="0"/>
          <w:sz w:val="24"/>
          <w:szCs w:val="24"/>
        </w:rPr>
        <w:t>Прогноз прироста расхода теплоносителя в расчетных элементах территориального деления на 2025 год</w:t>
      </w:r>
    </w:p>
    <w:tbl>
      <w:tblPr>
        <w:tblW w:w="15725"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
        <w:gridCol w:w="1584"/>
        <w:gridCol w:w="1200"/>
        <w:gridCol w:w="1074"/>
        <w:gridCol w:w="1122"/>
        <w:gridCol w:w="1013"/>
        <w:gridCol w:w="222"/>
        <w:gridCol w:w="1200"/>
        <w:gridCol w:w="1013"/>
        <w:gridCol w:w="1190"/>
        <w:gridCol w:w="1029"/>
        <w:gridCol w:w="222"/>
        <w:gridCol w:w="1200"/>
        <w:gridCol w:w="1013"/>
        <w:gridCol w:w="1029"/>
        <w:gridCol w:w="1013"/>
      </w:tblGrid>
      <w:tr w:rsidR="00EC1CCF" w:rsidRPr="00EC1CCF" w:rsidTr="0018190A">
        <w:trPr>
          <w:trHeight w:val="469"/>
          <w:jc w:val="center"/>
        </w:trPr>
        <w:tc>
          <w:tcPr>
            <w:tcW w:w="6594" w:type="dxa"/>
            <w:gridSpan w:val="6"/>
            <w:shd w:val="clear" w:color="auto" w:fill="D9D9D9" w:themeFill="background1" w:themeFillShade="D9"/>
            <w:noWrap/>
            <w:vAlign w:val="center"/>
          </w:tcPr>
          <w:p w:rsidR="00EC1CCF" w:rsidRPr="00EC1CCF" w:rsidRDefault="00EC1CCF" w:rsidP="002F64A1">
            <w:pPr>
              <w:jc w:val="center"/>
              <w:rPr>
                <w:sz w:val="20"/>
                <w:szCs w:val="20"/>
              </w:rPr>
            </w:pPr>
            <w:r w:rsidRPr="00EC1CCF">
              <w:rPr>
                <w:b/>
                <w:bCs/>
                <w:i/>
                <w:iCs/>
                <w:color w:val="000000"/>
                <w:sz w:val="20"/>
                <w:szCs w:val="20"/>
              </w:rPr>
              <w:t>Базовый год (2014)</w:t>
            </w:r>
          </w:p>
        </w:tc>
        <w:tc>
          <w:tcPr>
            <w:tcW w:w="0" w:type="auto"/>
            <w:shd w:val="clear" w:color="auto" w:fill="D9D9D9" w:themeFill="background1" w:themeFillShade="D9"/>
            <w:noWrap/>
            <w:vAlign w:val="center"/>
          </w:tcPr>
          <w:p w:rsidR="00EC1CCF" w:rsidRPr="00EC1CCF" w:rsidRDefault="00EC1CCF" w:rsidP="002F64A1">
            <w:pPr>
              <w:jc w:val="center"/>
              <w:rPr>
                <w:sz w:val="20"/>
                <w:szCs w:val="20"/>
              </w:rPr>
            </w:pPr>
          </w:p>
        </w:tc>
        <w:tc>
          <w:tcPr>
            <w:tcW w:w="4432" w:type="dxa"/>
            <w:gridSpan w:val="4"/>
            <w:shd w:val="clear" w:color="auto" w:fill="D9D9D9" w:themeFill="background1" w:themeFillShade="D9"/>
            <w:noWrap/>
            <w:vAlign w:val="center"/>
          </w:tcPr>
          <w:p w:rsidR="00EC1CCF" w:rsidRPr="00EC1CCF" w:rsidRDefault="00EC1CCF" w:rsidP="002F64A1">
            <w:pPr>
              <w:jc w:val="center"/>
              <w:rPr>
                <w:sz w:val="20"/>
                <w:szCs w:val="20"/>
              </w:rPr>
            </w:pPr>
            <w:r w:rsidRPr="00EC1CCF">
              <w:rPr>
                <w:b/>
                <w:bCs/>
                <w:i/>
                <w:iCs/>
                <w:color w:val="000000"/>
                <w:sz w:val="20"/>
                <w:szCs w:val="20"/>
              </w:rPr>
              <w:t>Прогноз расхода теплоносителя на 2030 год</w:t>
            </w:r>
          </w:p>
        </w:tc>
        <w:tc>
          <w:tcPr>
            <w:tcW w:w="0" w:type="auto"/>
            <w:shd w:val="clear" w:color="auto" w:fill="D9D9D9" w:themeFill="background1" w:themeFillShade="D9"/>
            <w:noWrap/>
            <w:vAlign w:val="center"/>
          </w:tcPr>
          <w:p w:rsidR="00EC1CCF" w:rsidRPr="00EC1CCF" w:rsidRDefault="00EC1CCF" w:rsidP="002F64A1">
            <w:pPr>
              <w:jc w:val="center"/>
              <w:rPr>
                <w:sz w:val="20"/>
                <w:szCs w:val="20"/>
              </w:rPr>
            </w:pPr>
          </w:p>
        </w:tc>
        <w:tc>
          <w:tcPr>
            <w:tcW w:w="4255" w:type="dxa"/>
            <w:gridSpan w:val="4"/>
            <w:shd w:val="clear" w:color="auto" w:fill="D9D9D9" w:themeFill="background1" w:themeFillShade="D9"/>
            <w:noWrap/>
            <w:vAlign w:val="center"/>
          </w:tcPr>
          <w:p w:rsidR="00EC1CCF" w:rsidRPr="00EC1CCF" w:rsidRDefault="00EC1CCF" w:rsidP="002F64A1">
            <w:pPr>
              <w:jc w:val="center"/>
              <w:rPr>
                <w:b/>
                <w:bCs/>
                <w:i/>
                <w:iCs/>
                <w:color w:val="000000"/>
                <w:sz w:val="20"/>
                <w:szCs w:val="20"/>
              </w:rPr>
            </w:pPr>
            <w:r w:rsidRPr="00EC1CCF">
              <w:rPr>
                <w:b/>
                <w:bCs/>
                <w:i/>
                <w:iCs/>
                <w:color w:val="000000"/>
                <w:sz w:val="20"/>
                <w:szCs w:val="20"/>
              </w:rPr>
              <w:t>Прогноз прироста</w:t>
            </w:r>
            <w:r>
              <w:rPr>
                <w:b/>
                <w:bCs/>
                <w:i/>
                <w:iCs/>
                <w:color w:val="000000"/>
                <w:sz w:val="20"/>
                <w:szCs w:val="20"/>
              </w:rPr>
              <w:t xml:space="preserve"> </w:t>
            </w:r>
            <w:r w:rsidRPr="00EC1CCF">
              <w:rPr>
                <w:b/>
                <w:bCs/>
                <w:i/>
                <w:iCs/>
                <w:color w:val="000000"/>
                <w:sz w:val="20"/>
                <w:szCs w:val="20"/>
              </w:rPr>
              <w:t>расхода теплоносителя</w:t>
            </w:r>
          </w:p>
          <w:p w:rsidR="00EC1CCF" w:rsidRPr="00EC1CCF" w:rsidRDefault="00EC1CCF" w:rsidP="002F64A1">
            <w:pPr>
              <w:jc w:val="center"/>
              <w:rPr>
                <w:sz w:val="20"/>
                <w:szCs w:val="20"/>
              </w:rPr>
            </w:pPr>
            <w:r w:rsidRPr="00EC1CCF">
              <w:rPr>
                <w:b/>
                <w:bCs/>
                <w:i/>
                <w:iCs/>
                <w:color w:val="000000"/>
                <w:sz w:val="20"/>
                <w:szCs w:val="20"/>
              </w:rPr>
              <w:t>2030 год</w:t>
            </w:r>
          </w:p>
        </w:tc>
      </w:tr>
      <w:tr w:rsidR="00EC1CCF" w:rsidRPr="00EC1CCF" w:rsidTr="0018190A">
        <w:trPr>
          <w:trHeight w:val="938"/>
          <w:jc w:val="center"/>
        </w:trPr>
        <w:tc>
          <w:tcPr>
            <w:tcW w:w="0" w:type="auto"/>
            <w:shd w:val="clear" w:color="auto" w:fill="D9D9D9" w:themeFill="background1" w:themeFillShade="D9"/>
            <w:vAlign w:val="center"/>
          </w:tcPr>
          <w:p w:rsidR="00EC1CCF" w:rsidRPr="00EC1CCF" w:rsidRDefault="00EC1CCF" w:rsidP="002F64A1">
            <w:pPr>
              <w:jc w:val="center"/>
              <w:rPr>
                <w:b/>
                <w:bCs/>
                <w:color w:val="000000"/>
                <w:sz w:val="20"/>
                <w:szCs w:val="20"/>
              </w:rPr>
            </w:pPr>
            <w:r w:rsidRPr="00EC1CCF">
              <w:rPr>
                <w:b/>
                <w:bCs/>
                <w:color w:val="000000"/>
                <w:sz w:val="20"/>
                <w:szCs w:val="20"/>
              </w:rPr>
              <w:t xml:space="preserve">№ </w:t>
            </w:r>
            <w:proofErr w:type="spellStart"/>
            <w:proofErr w:type="gramStart"/>
            <w:r w:rsidRPr="00EC1CCF">
              <w:rPr>
                <w:b/>
                <w:bCs/>
                <w:color w:val="000000"/>
                <w:sz w:val="20"/>
                <w:szCs w:val="20"/>
              </w:rPr>
              <w:t>п</w:t>
            </w:r>
            <w:proofErr w:type="spellEnd"/>
            <w:proofErr w:type="gramEnd"/>
            <w:r w:rsidRPr="00EC1CCF">
              <w:rPr>
                <w:b/>
                <w:bCs/>
                <w:color w:val="000000"/>
                <w:sz w:val="20"/>
                <w:szCs w:val="20"/>
              </w:rPr>
              <w:t>/</w:t>
            </w:r>
            <w:proofErr w:type="spellStart"/>
            <w:r w:rsidRPr="00EC1CCF">
              <w:rPr>
                <w:b/>
                <w:bCs/>
                <w:color w:val="000000"/>
                <w:sz w:val="20"/>
                <w:szCs w:val="20"/>
              </w:rPr>
              <w:t>п</w:t>
            </w:r>
            <w:proofErr w:type="spellEnd"/>
          </w:p>
        </w:tc>
        <w:tc>
          <w:tcPr>
            <w:tcW w:w="1584" w:type="dxa"/>
            <w:shd w:val="clear" w:color="auto" w:fill="D9D9D9" w:themeFill="background1" w:themeFillShade="D9"/>
            <w:vAlign w:val="center"/>
          </w:tcPr>
          <w:p w:rsidR="00EC1CCF" w:rsidRPr="0099153F" w:rsidRDefault="00EC1CCF" w:rsidP="002F64A1">
            <w:pPr>
              <w:ind w:right="34"/>
              <w:jc w:val="center"/>
              <w:rPr>
                <w:b/>
                <w:bCs/>
                <w:color w:val="000000"/>
                <w:sz w:val="20"/>
                <w:szCs w:val="20"/>
              </w:rPr>
            </w:pPr>
            <w:r w:rsidRPr="0099153F">
              <w:rPr>
                <w:b/>
                <w:bCs/>
                <w:color w:val="000000"/>
                <w:sz w:val="20"/>
                <w:szCs w:val="20"/>
              </w:rPr>
              <w:t xml:space="preserve">Элемент </w:t>
            </w:r>
            <w:proofErr w:type="spellStart"/>
            <w:proofErr w:type="gramStart"/>
            <w:r w:rsidRPr="0099153F">
              <w:rPr>
                <w:b/>
                <w:bCs/>
                <w:color w:val="000000"/>
                <w:sz w:val="20"/>
                <w:szCs w:val="20"/>
              </w:rPr>
              <w:t>территориаль</w:t>
            </w:r>
            <w:r>
              <w:rPr>
                <w:b/>
                <w:bCs/>
                <w:color w:val="000000"/>
                <w:sz w:val="20"/>
                <w:szCs w:val="20"/>
              </w:rPr>
              <w:t>-</w:t>
            </w:r>
            <w:r w:rsidRPr="0099153F">
              <w:rPr>
                <w:b/>
                <w:bCs/>
                <w:color w:val="000000"/>
                <w:sz w:val="20"/>
                <w:szCs w:val="20"/>
              </w:rPr>
              <w:t>ного</w:t>
            </w:r>
            <w:proofErr w:type="spellEnd"/>
            <w:proofErr w:type="gramEnd"/>
            <w:r w:rsidRPr="0099153F">
              <w:rPr>
                <w:b/>
                <w:bCs/>
                <w:color w:val="000000"/>
                <w:sz w:val="20"/>
                <w:szCs w:val="20"/>
              </w:rPr>
              <w:t xml:space="preserve"> деления</w:t>
            </w:r>
          </w:p>
        </w:tc>
        <w:tc>
          <w:tcPr>
            <w:tcW w:w="1200" w:type="dxa"/>
            <w:shd w:val="clear" w:color="auto" w:fill="D9D9D9" w:themeFill="background1" w:themeFillShade="D9"/>
            <w:vAlign w:val="center"/>
          </w:tcPr>
          <w:p w:rsidR="00EC1CCF" w:rsidRPr="0099153F" w:rsidRDefault="00EC1CCF" w:rsidP="002F64A1">
            <w:pPr>
              <w:jc w:val="center"/>
              <w:rPr>
                <w:b/>
                <w:bCs/>
                <w:color w:val="000000"/>
                <w:sz w:val="20"/>
                <w:szCs w:val="20"/>
              </w:rPr>
            </w:pPr>
            <w:r w:rsidRPr="0099153F">
              <w:rPr>
                <w:b/>
                <w:bCs/>
                <w:color w:val="000000"/>
                <w:sz w:val="20"/>
                <w:szCs w:val="20"/>
              </w:rPr>
              <w:t xml:space="preserve">Расход </w:t>
            </w:r>
            <w:proofErr w:type="spellStart"/>
            <w:proofErr w:type="gramStart"/>
            <w:r w:rsidRPr="0099153F">
              <w:rPr>
                <w:b/>
                <w:bCs/>
                <w:color w:val="000000"/>
                <w:sz w:val="20"/>
                <w:szCs w:val="20"/>
              </w:rPr>
              <w:t>теплоно</w:t>
            </w:r>
            <w:r>
              <w:rPr>
                <w:b/>
                <w:bCs/>
                <w:color w:val="000000"/>
                <w:sz w:val="20"/>
                <w:szCs w:val="20"/>
              </w:rPr>
              <w:t>-</w:t>
            </w:r>
            <w:r w:rsidRPr="0099153F">
              <w:rPr>
                <w:b/>
                <w:bCs/>
                <w:color w:val="000000"/>
                <w:sz w:val="20"/>
                <w:szCs w:val="20"/>
              </w:rPr>
              <w:t>сителя</w:t>
            </w:r>
            <w:proofErr w:type="spellEnd"/>
            <w:proofErr w:type="gramEnd"/>
            <w:r w:rsidRPr="0099153F">
              <w:rPr>
                <w:b/>
                <w:bCs/>
                <w:color w:val="000000"/>
                <w:sz w:val="20"/>
                <w:szCs w:val="20"/>
              </w:rPr>
              <w:t xml:space="preserve"> на отопление, т/час</w:t>
            </w:r>
          </w:p>
        </w:tc>
        <w:tc>
          <w:tcPr>
            <w:tcW w:w="1074" w:type="dxa"/>
            <w:shd w:val="clear" w:color="auto" w:fill="D9D9D9" w:themeFill="background1" w:themeFillShade="D9"/>
            <w:vAlign w:val="center"/>
          </w:tcPr>
          <w:p w:rsidR="00EC1CCF" w:rsidRPr="0099153F" w:rsidRDefault="00EC1CCF" w:rsidP="002F64A1">
            <w:pPr>
              <w:jc w:val="center"/>
              <w:rPr>
                <w:b/>
                <w:bCs/>
                <w:color w:val="000000"/>
                <w:sz w:val="20"/>
                <w:szCs w:val="20"/>
              </w:rPr>
            </w:pPr>
            <w:r w:rsidRPr="0099153F">
              <w:rPr>
                <w:b/>
                <w:bCs/>
                <w:color w:val="000000"/>
                <w:sz w:val="20"/>
                <w:szCs w:val="20"/>
              </w:rPr>
              <w:t xml:space="preserve">Расход </w:t>
            </w:r>
            <w:proofErr w:type="spellStart"/>
            <w:proofErr w:type="gramStart"/>
            <w:r w:rsidRPr="0099153F">
              <w:rPr>
                <w:b/>
                <w:bCs/>
                <w:color w:val="000000"/>
                <w:sz w:val="20"/>
                <w:szCs w:val="20"/>
              </w:rPr>
              <w:t>теплоно</w:t>
            </w:r>
            <w:r>
              <w:rPr>
                <w:b/>
                <w:bCs/>
                <w:color w:val="000000"/>
                <w:sz w:val="20"/>
                <w:szCs w:val="20"/>
              </w:rPr>
              <w:t>-</w:t>
            </w:r>
            <w:r w:rsidRPr="0099153F">
              <w:rPr>
                <w:b/>
                <w:bCs/>
                <w:color w:val="000000"/>
                <w:sz w:val="20"/>
                <w:szCs w:val="20"/>
              </w:rPr>
              <w:t>сителя</w:t>
            </w:r>
            <w:proofErr w:type="spellEnd"/>
            <w:proofErr w:type="gramEnd"/>
            <w:r w:rsidRPr="0099153F">
              <w:rPr>
                <w:b/>
                <w:bCs/>
                <w:color w:val="000000"/>
                <w:sz w:val="20"/>
                <w:szCs w:val="20"/>
              </w:rPr>
              <w:t xml:space="preserve"> на ГВС, т/час</w:t>
            </w:r>
          </w:p>
        </w:tc>
        <w:tc>
          <w:tcPr>
            <w:tcW w:w="1122" w:type="dxa"/>
            <w:shd w:val="clear" w:color="auto" w:fill="D9D9D9" w:themeFill="background1" w:themeFillShade="D9"/>
            <w:vAlign w:val="center"/>
          </w:tcPr>
          <w:p w:rsidR="00EC1CCF" w:rsidRPr="0099153F" w:rsidRDefault="00EC1CCF" w:rsidP="002F64A1">
            <w:pPr>
              <w:jc w:val="center"/>
              <w:rPr>
                <w:b/>
                <w:bCs/>
                <w:color w:val="000000"/>
                <w:sz w:val="20"/>
                <w:szCs w:val="20"/>
              </w:rPr>
            </w:pPr>
            <w:r w:rsidRPr="0099153F">
              <w:rPr>
                <w:b/>
                <w:bCs/>
                <w:color w:val="000000"/>
                <w:sz w:val="20"/>
                <w:szCs w:val="20"/>
              </w:rPr>
              <w:t xml:space="preserve">Расход </w:t>
            </w:r>
            <w:proofErr w:type="spellStart"/>
            <w:proofErr w:type="gramStart"/>
            <w:r w:rsidRPr="0099153F">
              <w:rPr>
                <w:b/>
                <w:bCs/>
                <w:color w:val="000000"/>
                <w:sz w:val="20"/>
                <w:szCs w:val="20"/>
              </w:rPr>
              <w:t>теплоно</w:t>
            </w:r>
            <w:r>
              <w:rPr>
                <w:b/>
                <w:bCs/>
                <w:color w:val="000000"/>
                <w:sz w:val="20"/>
                <w:szCs w:val="20"/>
              </w:rPr>
              <w:t>-</w:t>
            </w:r>
            <w:r w:rsidRPr="0099153F">
              <w:rPr>
                <w:b/>
                <w:bCs/>
                <w:color w:val="000000"/>
                <w:sz w:val="20"/>
                <w:szCs w:val="20"/>
              </w:rPr>
              <w:t>сителя</w:t>
            </w:r>
            <w:proofErr w:type="spellEnd"/>
            <w:proofErr w:type="gramEnd"/>
            <w:r w:rsidRPr="0099153F">
              <w:rPr>
                <w:b/>
                <w:bCs/>
                <w:color w:val="000000"/>
                <w:sz w:val="20"/>
                <w:szCs w:val="20"/>
              </w:rPr>
              <w:t xml:space="preserve"> на </w:t>
            </w:r>
            <w:proofErr w:type="spellStart"/>
            <w:r w:rsidRPr="0099153F">
              <w:rPr>
                <w:b/>
                <w:bCs/>
                <w:color w:val="000000"/>
                <w:sz w:val="20"/>
                <w:szCs w:val="20"/>
              </w:rPr>
              <w:t>вентиля</w:t>
            </w:r>
            <w:r>
              <w:rPr>
                <w:b/>
                <w:bCs/>
                <w:color w:val="000000"/>
                <w:sz w:val="20"/>
                <w:szCs w:val="20"/>
              </w:rPr>
              <w:t>-</w:t>
            </w:r>
            <w:r w:rsidRPr="0099153F">
              <w:rPr>
                <w:b/>
                <w:bCs/>
                <w:color w:val="000000"/>
                <w:sz w:val="20"/>
                <w:szCs w:val="20"/>
              </w:rPr>
              <w:t>цию</w:t>
            </w:r>
            <w:proofErr w:type="spellEnd"/>
            <w:r w:rsidRPr="0099153F">
              <w:rPr>
                <w:b/>
                <w:bCs/>
                <w:color w:val="000000"/>
                <w:sz w:val="20"/>
                <w:szCs w:val="20"/>
              </w:rPr>
              <w:t>, т/час</w:t>
            </w:r>
          </w:p>
        </w:tc>
        <w:tc>
          <w:tcPr>
            <w:tcW w:w="1013" w:type="dxa"/>
            <w:shd w:val="clear" w:color="auto" w:fill="D9D9D9" w:themeFill="background1" w:themeFillShade="D9"/>
            <w:vAlign w:val="center"/>
          </w:tcPr>
          <w:p w:rsidR="00EC1CCF" w:rsidRPr="0099153F" w:rsidRDefault="00EC1CCF" w:rsidP="002F64A1">
            <w:pPr>
              <w:jc w:val="center"/>
              <w:rPr>
                <w:b/>
                <w:bCs/>
                <w:color w:val="000000"/>
                <w:sz w:val="20"/>
                <w:szCs w:val="20"/>
              </w:rPr>
            </w:pPr>
            <w:r w:rsidRPr="0099153F">
              <w:rPr>
                <w:b/>
                <w:bCs/>
                <w:color w:val="000000"/>
                <w:sz w:val="20"/>
                <w:szCs w:val="20"/>
              </w:rPr>
              <w:t xml:space="preserve">Расход </w:t>
            </w:r>
            <w:proofErr w:type="spellStart"/>
            <w:proofErr w:type="gramStart"/>
            <w:r w:rsidRPr="0099153F">
              <w:rPr>
                <w:b/>
                <w:bCs/>
                <w:color w:val="000000"/>
                <w:sz w:val="20"/>
                <w:szCs w:val="20"/>
              </w:rPr>
              <w:t>теплоно</w:t>
            </w:r>
            <w:r>
              <w:rPr>
                <w:b/>
                <w:bCs/>
                <w:color w:val="000000"/>
                <w:sz w:val="20"/>
                <w:szCs w:val="20"/>
              </w:rPr>
              <w:t>-</w:t>
            </w:r>
            <w:r w:rsidRPr="0099153F">
              <w:rPr>
                <w:b/>
                <w:bCs/>
                <w:color w:val="000000"/>
                <w:sz w:val="20"/>
                <w:szCs w:val="20"/>
              </w:rPr>
              <w:t>сителя</w:t>
            </w:r>
            <w:proofErr w:type="spellEnd"/>
            <w:proofErr w:type="gramEnd"/>
            <w:r w:rsidRPr="0099153F">
              <w:rPr>
                <w:b/>
                <w:bCs/>
                <w:color w:val="000000"/>
                <w:sz w:val="20"/>
                <w:szCs w:val="20"/>
              </w:rPr>
              <w:t>, т/ч</w:t>
            </w:r>
          </w:p>
        </w:tc>
        <w:tc>
          <w:tcPr>
            <w:tcW w:w="0" w:type="auto"/>
            <w:shd w:val="clear" w:color="auto" w:fill="D9D9D9" w:themeFill="background1" w:themeFillShade="D9"/>
            <w:noWrap/>
            <w:vAlign w:val="bottom"/>
          </w:tcPr>
          <w:p w:rsidR="00EC1CCF" w:rsidRPr="00EC1CCF" w:rsidRDefault="00EC1CCF" w:rsidP="002F64A1">
            <w:pPr>
              <w:jc w:val="center"/>
              <w:rPr>
                <w:b/>
                <w:bCs/>
                <w:color w:val="000000"/>
                <w:sz w:val="20"/>
                <w:szCs w:val="20"/>
              </w:rPr>
            </w:pPr>
          </w:p>
        </w:tc>
        <w:tc>
          <w:tcPr>
            <w:tcW w:w="1200" w:type="dxa"/>
            <w:shd w:val="clear" w:color="auto" w:fill="D9D9D9" w:themeFill="background1" w:themeFillShade="D9"/>
            <w:vAlign w:val="center"/>
          </w:tcPr>
          <w:p w:rsidR="00EC1CCF" w:rsidRPr="0099153F" w:rsidRDefault="00EC1CCF" w:rsidP="002F64A1">
            <w:pPr>
              <w:jc w:val="center"/>
              <w:rPr>
                <w:b/>
                <w:bCs/>
                <w:color w:val="000000"/>
                <w:sz w:val="20"/>
                <w:szCs w:val="20"/>
              </w:rPr>
            </w:pPr>
            <w:r w:rsidRPr="0099153F">
              <w:rPr>
                <w:b/>
                <w:bCs/>
                <w:color w:val="000000"/>
                <w:sz w:val="20"/>
                <w:szCs w:val="20"/>
              </w:rPr>
              <w:t xml:space="preserve">Расход </w:t>
            </w:r>
            <w:proofErr w:type="spellStart"/>
            <w:proofErr w:type="gramStart"/>
            <w:r w:rsidRPr="0099153F">
              <w:rPr>
                <w:b/>
                <w:bCs/>
                <w:color w:val="000000"/>
                <w:sz w:val="20"/>
                <w:szCs w:val="20"/>
              </w:rPr>
              <w:t>теплоно</w:t>
            </w:r>
            <w:r>
              <w:rPr>
                <w:b/>
                <w:bCs/>
                <w:color w:val="000000"/>
                <w:sz w:val="20"/>
                <w:szCs w:val="20"/>
              </w:rPr>
              <w:t>-</w:t>
            </w:r>
            <w:r w:rsidRPr="0099153F">
              <w:rPr>
                <w:b/>
                <w:bCs/>
                <w:color w:val="000000"/>
                <w:sz w:val="20"/>
                <w:szCs w:val="20"/>
              </w:rPr>
              <w:t>сителя</w:t>
            </w:r>
            <w:proofErr w:type="spellEnd"/>
            <w:proofErr w:type="gramEnd"/>
            <w:r w:rsidRPr="0099153F">
              <w:rPr>
                <w:b/>
                <w:bCs/>
                <w:color w:val="000000"/>
                <w:sz w:val="20"/>
                <w:szCs w:val="20"/>
              </w:rPr>
              <w:t xml:space="preserve"> на отопление, т/час</w:t>
            </w:r>
          </w:p>
        </w:tc>
        <w:tc>
          <w:tcPr>
            <w:tcW w:w="1013" w:type="dxa"/>
            <w:shd w:val="clear" w:color="auto" w:fill="D9D9D9" w:themeFill="background1" w:themeFillShade="D9"/>
            <w:vAlign w:val="center"/>
          </w:tcPr>
          <w:p w:rsidR="00EC1CCF" w:rsidRPr="0099153F" w:rsidRDefault="00EC1CCF" w:rsidP="002F64A1">
            <w:pPr>
              <w:jc w:val="center"/>
              <w:rPr>
                <w:b/>
                <w:bCs/>
                <w:color w:val="000000"/>
                <w:sz w:val="20"/>
                <w:szCs w:val="20"/>
              </w:rPr>
            </w:pPr>
            <w:r w:rsidRPr="0099153F">
              <w:rPr>
                <w:b/>
                <w:bCs/>
                <w:color w:val="000000"/>
                <w:sz w:val="20"/>
                <w:szCs w:val="20"/>
              </w:rPr>
              <w:t xml:space="preserve">Расход </w:t>
            </w:r>
            <w:proofErr w:type="spellStart"/>
            <w:proofErr w:type="gramStart"/>
            <w:r w:rsidRPr="0099153F">
              <w:rPr>
                <w:b/>
                <w:bCs/>
                <w:color w:val="000000"/>
                <w:sz w:val="20"/>
                <w:szCs w:val="20"/>
              </w:rPr>
              <w:t>теплоно</w:t>
            </w:r>
            <w:r>
              <w:rPr>
                <w:b/>
                <w:bCs/>
                <w:color w:val="000000"/>
                <w:sz w:val="20"/>
                <w:szCs w:val="20"/>
              </w:rPr>
              <w:t>-</w:t>
            </w:r>
            <w:r w:rsidRPr="0099153F">
              <w:rPr>
                <w:b/>
                <w:bCs/>
                <w:color w:val="000000"/>
                <w:sz w:val="20"/>
                <w:szCs w:val="20"/>
              </w:rPr>
              <w:t>сителя</w:t>
            </w:r>
            <w:proofErr w:type="spellEnd"/>
            <w:proofErr w:type="gramEnd"/>
            <w:r w:rsidRPr="0099153F">
              <w:rPr>
                <w:b/>
                <w:bCs/>
                <w:color w:val="000000"/>
                <w:sz w:val="20"/>
                <w:szCs w:val="20"/>
              </w:rPr>
              <w:t xml:space="preserve"> на ГВС, т/час</w:t>
            </w:r>
          </w:p>
        </w:tc>
        <w:tc>
          <w:tcPr>
            <w:tcW w:w="1190" w:type="dxa"/>
            <w:shd w:val="clear" w:color="auto" w:fill="D9D9D9" w:themeFill="background1" w:themeFillShade="D9"/>
            <w:vAlign w:val="center"/>
          </w:tcPr>
          <w:p w:rsidR="00EC1CCF" w:rsidRPr="0099153F" w:rsidRDefault="00EC1CCF" w:rsidP="002F64A1">
            <w:pPr>
              <w:jc w:val="center"/>
              <w:rPr>
                <w:b/>
                <w:bCs/>
                <w:color w:val="000000"/>
                <w:sz w:val="20"/>
                <w:szCs w:val="20"/>
              </w:rPr>
            </w:pPr>
            <w:r w:rsidRPr="0099153F">
              <w:rPr>
                <w:b/>
                <w:bCs/>
                <w:color w:val="000000"/>
                <w:sz w:val="20"/>
                <w:szCs w:val="20"/>
              </w:rPr>
              <w:t xml:space="preserve">Расход </w:t>
            </w:r>
            <w:proofErr w:type="spellStart"/>
            <w:proofErr w:type="gramStart"/>
            <w:r w:rsidRPr="0099153F">
              <w:rPr>
                <w:b/>
                <w:bCs/>
                <w:color w:val="000000"/>
                <w:sz w:val="20"/>
                <w:szCs w:val="20"/>
              </w:rPr>
              <w:t>теплоно</w:t>
            </w:r>
            <w:r>
              <w:rPr>
                <w:b/>
                <w:bCs/>
                <w:color w:val="000000"/>
                <w:sz w:val="20"/>
                <w:szCs w:val="20"/>
              </w:rPr>
              <w:t>-</w:t>
            </w:r>
            <w:r w:rsidRPr="0099153F">
              <w:rPr>
                <w:b/>
                <w:bCs/>
                <w:color w:val="000000"/>
                <w:sz w:val="20"/>
                <w:szCs w:val="20"/>
              </w:rPr>
              <w:t>сителя</w:t>
            </w:r>
            <w:proofErr w:type="spellEnd"/>
            <w:proofErr w:type="gramEnd"/>
            <w:r w:rsidRPr="0099153F">
              <w:rPr>
                <w:b/>
                <w:bCs/>
                <w:color w:val="000000"/>
                <w:sz w:val="20"/>
                <w:szCs w:val="20"/>
              </w:rPr>
              <w:t xml:space="preserve"> на </w:t>
            </w:r>
            <w:proofErr w:type="spellStart"/>
            <w:r w:rsidRPr="0099153F">
              <w:rPr>
                <w:b/>
                <w:bCs/>
                <w:color w:val="000000"/>
                <w:sz w:val="20"/>
                <w:szCs w:val="20"/>
              </w:rPr>
              <w:t>вентиля</w:t>
            </w:r>
            <w:r>
              <w:rPr>
                <w:b/>
                <w:bCs/>
                <w:color w:val="000000"/>
                <w:sz w:val="20"/>
                <w:szCs w:val="20"/>
              </w:rPr>
              <w:t>-</w:t>
            </w:r>
            <w:r w:rsidRPr="0099153F">
              <w:rPr>
                <w:b/>
                <w:bCs/>
                <w:color w:val="000000"/>
                <w:sz w:val="20"/>
                <w:szCs w:val="20"/>
              </w:rPr>
              <w:t>цию</w:t>
            </w:r>
            <w:proofErr w:type="spellEnd"/>
            <w:r w:rsidRPr="0099153F">
              <w:rPr>
                <w:b/>
                <w:bCs/>
                <w:color w:val="000000"/>
                <w:sz w:val="20"/>
                <w:szCs w:val="20"/>
              </w:rPr>
              <w:t>, т/час</w:t>
            </w:r>
          </w:p>
        </w:tc>
        <w:tc>
          <w:tcPr>
            <w:tcW w:w="1029" w:type="dxa"/>
            <w:shd w:val="clear" w:color="auto" w:fill="D9D9D9" w:themeFill="background1" w:themeFillShade="D9"/>
            <w:vAlign w:val="center"/>
          </w:tcPr>
          <w:p w:rsidR="00EC1CCF" w:rsidRPr="0099153F" w:rsidRDefault="00EC1CCF" w:rsidP="002F64A1">
            <w:pPr>
              <w:tabs>
                <w:tab w:val="left" w:pos="1175"/>
              </w:tabs>
              <w:jc w:val="center"/>
              <w:rPr>
                <w:b/>
                <w:bCs/>
                <w:color w:val="000000"/>
                <w:sz w:val="20"/>
                <w:szCs w:val="20"/>
              </w:rPr>
            </w:pPr>
            <w:r w:rsidRPr="0099153F">
              <w:rPr>
                <w:b/>
                <w:bCs/>
                <w:color w:val="000000"/>
                <w:sz w:val="20"/>
                <w:szCs w:val="20"/>
              </w:rPr>
              <w:t xml:space="preserve">Расход </w:t>
            </w:r>
            <w:proofErr w:type="spellStart"/>
            <w:proofErr w:type="gramStart"/>
            <w:r w:rsidRPr="0099153F">
              <w:rPr>
                <w:b/>
                <w:bCs/>
                <w:color w:val="000000"/>
                <w:sz w:val="20"/>
                <w:szCs w:val="20"/>
              </w:rPr>
              <w:t>теплоно</w:t>
            </w:r>
            <w:r>
              <w:rPr>
                <w:b/>
                <w:bCs/>
                <w:color w:val="000000"/>
                <w:sz w:val="20"/>
                <w:szCs w:val="20"/>
              </w:rPr>
              <w:t>-</w:t>
            </w:r>
            <w:r w:rsidRPr="0099153F">
              <w:rPr>
                <w:b/>
                <w:bCs/>
                <w:color w:val="000000"/>
                <w:sz w:val="20"/>
                <w:szCs w:val="20"/>
              </w:rPr>
              <w:t>сителя</w:t>
            </w:r>
            <w:proofErr w:type="spellEnd"/>
            <w:proofErr w:type="gramEnd"/>
            <w:r w:rsidRPr="0099153F">
              <w:rPr>
                <w:b/>
                <w:bCs/>
                <w:color w:val="000000"/>
                <w:sz w:val="20"/>
                <w:szCs w:val="20"/>
              </w:rPr>
              <w:t>, т/ч</w:t>
            </w:r>
          </w:p>
        </w:tc>
        <w:tc>
          <w:tcPr>
            <w:tcW w:w="0" w:type="auto"/>
            <w:shd w:val="clear" w:color="auto" w:fill="D9D9D9" w:themeFill="background1" w:themeFillShade="D9"/>
            <w:vAlign w:val="center"/>
          </w:tcPr>
          <w:p w:rsidR="00EC1CCF" w:rsidRPr="00EC1CCF" w:rsidRDefault="00EC1CCF" w:rsidP="002F64A1">
            <w:pPr>
              <w:jc w:val="center"/>
              <w:rPr>
                <w:b/>
                <w:bCs/>
                <w:color w:val="000000"/>
                <w:sz w:val="20"/>
                <w:szCs w:val="20"/>
              </w:rPr>
            </w:pPr>
          </w:p>
        </w:tc>
        <w:tc>
          <w:tcPr>
            <w:tcW w:w="1200" w:type="dxa"/>
            <w:shd w:val="clear" w:color="auto" w:fill="D9D9D9" w:themeFill="background1" w:themeFillShade="D9"/>
            <w:vAlign w:val="center"/>
          </w:tcPr>
          <w:p w:rsidR="00EC1CCF" w:rsidRPr="0099153F" w:rsidRDefault="00EC1CCF" w:rsidP="002F64A1">
            <w:pPr>
              <w:jc w:val="center"/>
              <w:rPr>
                <w:b/>
                <w:bCs/>
                <w:color w:val="000000"/>
                <w:sz w:val="20"/>
                <w:szCs w:val="20"/>
              </w:rPr>
            </w:pPr>
            <w:r w:rsidRPr="0099153F">
              <w:rPr>
                <w:b/>
                <w:bCs/>
                <w:color w:val="000000"/>
                <w:sz w:val="20"/>
                <w:szCs w:val="20"/>
              </w:rPr>
              <w:t xml:space="preserve">Прирост расхода </w:t>
            </w:r>
            <w:proofErr w:type="spellStart"/>
            <w:proofErr w:type="gramStart"/>
            <w:r w:rsidRPr="0099153F">
              <w:rPr>
                <w:b/>
                <w:bCs/>
                <w:color w:val="000000"/>
                <w:sz w:val="20"/>
                <w:szCs w:val="20"/>
              </w:rPr>
              <w:t>теплоно</w:t>
            </w:r>
            <w:r>
              <w:rPr>
                <w:b/>
                <w:bCs/>
                <w:color w:val="000000"/>
                <w:sz w:val="20"/>
                <w:szCs w:val="20"/>
              </w:rPr>
              <w:t>-</w:t>
            </w:r>
            <w:r w:rsidRPr="0099153F">
              <w:rPr>
                <w:b/>
                <w:bCs/>
                <w:color w:val="000000"/>
                <w:sz w:val="20"/>
                <w:szCs w:val="20"/>
              </w:rPr>
              <w:t>сителя</w:t>
            </w:r>
            <w:proofErr w:type="spellEnd"/>
            <w:proofErr w:type="gramEnd"/>
            <w:r w:rsidRPr="0099153F">
              <w:rPr>
                <w:b/>
                <w:bCs/>
                <w:color w:val="000000"/>
                <w:sz w:val="20"/>
                <w:szCs w:val="20"/>
              </w:rPr>
              <w:t xml:space="preserve"> на отопление, т/час</w:t>
            </w:r>
          </w:p>
        </w:tc>
        <w:tc>
          <w:tcPr>
            <w:tcW w:w="0" w:type="auto"/>
            <w:shd w:val="clear" w:color="auto" w:fill="D9D9D9" w:themeFill="background1" w:themeFillShade="D9"/>
            <w:vAlign w:val="center"/>
          </w:tcPr>
          <w:p w:rsidR="00EC1CCF" w:rsidRPr="0099153F" w:rsidRDefault="00EC1CCF" w:rsidP="002F64A1">
            <w:pPr>
              <w:jc w:val="center"/>
              <w:rPr>
                <w:b/>
                <w:bCs/>
                <w:color w:val="000000"/>
                <w:sz w:val="20"/>
                <w:szCs w:val="20"/>
              </w:rPr>
            </w:pPr>
            <w:r w:rsidRPr="0099153F">
              <w:rPr>
                <w:b/>
                <w:bCs/>
                <w:color w:val="000000"/>
                <w:sz w:val="20"/>
                <w:szCs w:val="20"/>
              </w:rPr>
              <w:t xml:space="preserve">Прирост расхода </w:t>
            </w:r>
            <w:proofErr w:type="spellStart"/>
            <w:proofErr w:type="gramStart"/>
            <w:r w:rsidRPr="0099153F">
              <w:rPr>
                <w:b/>
                <w:bCs/>
                <w:color w:val="000000"/>
                <w:sz w:val="20"/>
                <w:szCs w:val="20"/>
              </w:rPr>
              <w:t>теплоно</w:t>
            </w:r>
            <w:r>
              <w:rPr>
                <w:b/>
                <w:bCs/>
                <w:color w:val="000000"/>
                <w:sz w:val="20"/>
                <w:szCs w:val="20"/>
              </w:rPr>
              <w:t>-</w:t>
            </w:r>
            <w:r w:rsidRPr="0099153F">
              <w:rPr>
                <w:b/>
                <w:bCs/>
                <w:color w:val="000000"/>
                <w:sz w:val="20"/>
                <w:szCs w:val="20"/>
              </w:rPr>
              <w:t>сителя</w:t>
            </w:r>
            <w:proofErr w:type="spellEnd"/>
            <w:proofErr w:type="gramEnd"/>
            <w:r w:rsidRPr="0099153F">
              <w:rPr>
                <w:b/>
                <w:bCs/>
                <w:color w:val="000000"/>
                <w:sz w:val="20"/>
                <w:szCs w:val="20"/>
              </w:rPr>
              <w:t xml:space="preserve"> на ГВС, т/час</w:t>
            </w:r>
          </w:p>
        </w:tc>
        <w:tc>
          <w:tcPr>
            <w:tcW w:w="0" w:type="auto"/>
            <w:shd w:val="clear" w:color="auto" w:fill="D9D9D9" w:themeFill="background1" w:themeFillShade="D9"/>
            <w:vAlign w:val="center"/>
          </w:tcPr>
          <w:p w:rsidR="00EC1CCF" w:rsidRPr="0099153F" w:rsidRDefault="00EC1CCF" w:rsidP="002F64A1">
            <w:pPr>
              <w:jc w:val="center"/>
              <w:rPr>
                <w:b/>
                <w:bCs/>
                <w:color w:val="000000"/>
                <w:sz w:val="20"/>
                <w:szCs w:val="20"/>
              </w:rPr>
            </w:pPr>
            <w:r w:rsidRPr="0099153F">
              <w:rPr>
                <w:b/>
                <w:bCs/>
                <w:color w:val="000000"/>
                <w:sz w:val="20"/>
                <w:szCs w:val="20"/>
              </w:rPr>
              <w:t xml:space="preserve">Прирост расхода </w:t>
            </w:r>
            <w:proofErr w:type="spellStart"/>
            <w:proofErr w:type="gramStart"/>
            <w:r w:rsidRPr="0099153F">
              <w:rPr>
                <w:b/>
                <w:bCs/>
                <w:color w:val="000000"/>
                <w:sz w:val="20"/>
                <w:szCs w:val="20"/>
              </w:rPr>
              <w:t>теплоно</w:t>
            </w:r>
            <w:r>
              <w:rPr>
                <w:b/>
                <w:bCs/>
                <w:color w:val="000000"/>
                <w:sz w:val="20"/>
                <w:szCs w:val="20"/>
              </w:rPr>
              <w:t>-</w:t>
            </w:r>
            <w:r w:rsidRPr="0099153F">
              <w:rPr>
                <w:b/>
                <w:bCs/>
                <w:color w:val="000000"/>
                <w:sz w:val="20"/>
                <w:szCs w:val="20"/>
              </w:rPr>
              <w:t>сителя</w:t>
            </w:r>
            <w:proofErr w:type="spellEnd"/>
            <w:proofErr w:type="gramEnd"/>
            <w:r w:rsidRPr="0099153F">
              <w:rPr>
                <w:b/>
                <w:bCs/>
                <w:color w:val="000000"/>
                <w:sz w:val="20"/>
                <w:szCs w:val="20"/>
              </w:rPr>
              <w:t xml:space="preserve"> на </w:t>
            </w:r>
            <w:proofErr w:type="spellStart"/>
            <w:r w:rsidRPr="0099153F">
              <w:rPr>
                <w:b/>
                <w:bCs/>
                <w:color w:val="000000"/>
                <w:sz w:val="20"/>
                <w:szCs w:val="20"/>
              </w:rPr>
              <w:t>вентиля</w:t>
            </w:r>
            <w:r>
              <w:rPr>
                <w:b/>
                <w:bCs/>
                <w:color w:val="000000"/>
                <w:sz w:val="20"/>
                <w:szCs w:val="20"/>
              </w:rPr>
              <w:t>-</w:t>
            </w:r>
            <w:r w:rsidRPr="0099153F">
              <w:rPr>
                <w:b/>
                <w:bCs/>
                <w:color w:val="000000"/>
                <w:sz w:val="20"/>
                <w:szCs w:val="20"/>
              </w:rPr>
              <w:t>цию</w:t>
            </w:r>
            <w:proofErr w:type="spellEnd"/>
            <w:r w:rsidRPr="0099153F">
              <w:rPr>
                <w:b/>
                <w:bCs/>
                <w:color w:val="000000"/>
                <w:sz w:val="20"/>
                <w:szCs w:val="20"/>
              </w:rPr>
              <w:t>, т/час</w:t>
            </w:r>
          </w:p>
        </w:tc>
        <w:tc>
          <w:tcPr>
            <w:tcW w:w="0" w:type="auto"/>
            <w:shd w:val="clear" w:color="auto" w:fill="D9D9D9" w:themeFill="background1" w:themeFillShade="D9"/>
            <w:vAlign w:val="center"/>
          </w:tcPr>
          <w:p w:rsidR="00EC1CCF" w:rsidRPr="00094120" w:rsidRDefault="00EC1CCF" w:rsidP="002F64A1">
            <w:pPr>
              <w:jc w:val="center"/>
              <w:rPr>
                <w:b/>
                <w:bCs/>
                <w:color w:val="000000"/>
                <w:sz w:val="20"/>
                <w:szCs w:val="20"/>
              </w:rPr>
            </w:pPr>
            <w:r w:rsidRPr="0099153F">
              <w:rPr>
                <w:b/>
                <w:bCs/>
                <w:color w:val="000000"/>
                <w:sz w:val="20"/>
                <w:szCs w:val="20"/>
              </w:rPr>
              <w:t xml:space="preserve">Прирост расхода </w:t>
            </w:r>
            <w:proofErr w:type="spellStart"/>
            <w:r w:rsidRPr="0099153F">
              <w:rPr>
                <w:b/>
                <w:bCs/>
                <w:color w:val="000000"/>
                <w:sz w:val="20"/>
                <w:szCs w:val="20"/>
              </w:rPr>
              <w:t>теплоно</w:t>
            </w:r>
            <w:r>
              <w:rPr>
                <w:b/>
                <w:bCs/>
                <w:color w:val="000000"/>
                <w:sz w:val="20"/>
                <w:szCs w:val="20"/>
              </w:rPr>
              <w:t>-</w:t>
            </w:r>
            <w:r w:rsidRPr="0099153F">
              <w:rPr>
                <w:b/>
                <w:bCs/>
                <w:color w:val="000000"/>
                <w:sz w:val="20"/>
                <w:szCs w:val="20"/>
              </w:rPr>
              <w:t>сителя</w:t>
            </w:r>
            <w:proofErr w:type="spellEnd"/>
            <w:r w:rsidRPr="0099153F">
              <w:rPr>
                <w:b/>
                <w:bCs/>
                <w:color w:val="000000"/>
                <w:sz w:val="20"/>
                <w:szCs w:val="20"/>
              </w:rPr>
              <w:t>, т/ч</w:t>
            </w:r>
            <w:r w:rsidRPr="00094120">
              <w:rPr>
                <w:b/>
                <w:bCs/>
                <w:color w:val="000000"/>
                <w:sz w:val="20"/>
                <w:szCs w:val="20"/>
              </w:rPr>
              <w:t xml:space="preserve"> </w:t>
            </w:r>
            <w:proofErr w:type="gramStart"/>
            <w:r w:rsidRPr="00094120">
              <w:rPr>
                <w:b/>
                <w:bCs/>
                <w:color w:val="000000"/>
                <w:sz w:val="20"/>
                <w:szCs w:val="20"/>
              </w:rPr>
              <w:t>ч</w:t>
            </w:r>
            <w:proofErr w:type="gramEnd"/>
          </w:p>
        </w:tc>
      </w:tr>
      <w:tr w:rsidR="00EC1CCF" w:rsidRPr="00EC1CCF" w:rsidTr="003D39ED">
        <w:trPr>
          <w:trHeight w:val="313"/>
          <w:jc w:val="center"/>
        </w:trPr>
        <w:tc>
          <w:tcPr>
            <w:tcW w:w="0" w:type="auto"/>
            <w:vAlign w:val="center"/>
          </w:tcPr>
          <w:p w:rsidR="00EC1CCF" w:rsidRPr="00EC1CCF" w:rsidRDefault="00EC1CCF" w:rsidP="002F64A1">
            <w:pPr>
              <w:jc w:val="center"/>
              <w:rPr>
                <w:color w:val="000000"/>
                <w:sz w:val="20"/>
                <w:szCs w:val="20"/>
              </w:rPr>
            </w:pPr>
            <w:r w:rsidRPr="00EC1CCF">
              <w:rPr>
                <w:color w:val="000000"/>
                <w:sz w:val="20"/>
                <w:szCs w:val="20"/>
              </w:rPr>
              <w:t>1</w:t>
            </w:r>
          </w:p>
        </w:tc>
        <w:tc>
          <w:tcPr>
            <w:tcW w:w="1584" w:type="dxa"/>
            <w:shd w:val="clear" w:color="000000" w:fill="FFFFFF"/>
            <w:vAlign w:val="center"/>
          </w:tcPr>
          <w:p w:rsidR="00EC1CCF" w:rsidRPr="00EC1CCF" w:rsidRDefault="00EC1CCF" w:rsidP="002F64A1">
            <w:pPr>
              <w:jc w:val="center"/>
              <w:rPr>
                <w:color w:val="000000"/>
                <w:sz w:val="20"/>
                <w:szCs w:val="20"/>
              </w:rPr>
            </w:pPr>
            <w:proofErr w:type="spellStart"/>
            <w:proofErr w:type="gramStart"/>
            <w:r w:rsidRPr="00EC1CCF">
              <w:rPr>
                <w:color w:val="000000"/>
                <w:sz w:val="20"/>
                <w:szCs w:val="20"/>
              </w:rPr>
              <w:t>C</w:t>
            </w:r>
            <w:proofErr w:type="gramEnd"/>
            <w:r w:rsidRPr="00EC1CCF">
              <w:rPr>
                <w:color w:val="000000"/>
                <w:sz w:val="20"/>
                <w:szCs w:val="20"/>
              </w:rPr>
              <w:t>тарый</w:t>
            </w:r>
            <w:proofErr w:type="spellEnd"/>
            <w:r w:rsidRPr="00EC1CCF">
              <w:rPr>
                <w:color w:val="000000"/>
                <w:sz w:val="20"/>
                <w:szCs w:val="20"/>
              </w:rPr>
              <w:t xml:space="preserve"> город</w:t>
            </w: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573,6</w:t>
            </w:r>
          </w:p>
        </w:tc>
        <w:tc>
          <w:tcPr>
            <w:tcW w:w="1074" w:type="dxa"/>
            <w:vAlign w:val="center"/>
          </w:tcPr>
          <w:p w:rsidR="00EC1CCF" w:rsidRPr="00EC1CCF" w:rsidRDefault="00EC1CCF" w:rsidP="002F64A1">
            <w:pPr>
              <w:jc w:val="center"/>
              <w:rPr>
                <w:color w:val="000000"/>
                <w:sz w:val="20"/>
                <w:szCs w:val="20"/>
              </w:rPr>
            </w:pPr>
            <w:r w:rsidRPr="00EC1CCF">
              <w:rPr>
                <w:color w:val="000000"/>
                <w:sz w:val="20"/>
                <w:szCs w:val="20"/>
              </w:rPr>
              <w:t>18</w:t>
            </w:r>
          </w:p>
        </w:tc>
        <w:tc>
          <w:tcPr>
            <w:tcW w:w="1122" w:type="dxa"/>
            <w:vAlign w:val="center"/>
          </w:tcPr>
          <w:p w:rsidR="00EC1CCF" w:rsidRPr="00EC1CCF" w:rsidRDefault="00EC1CCF" w:rsidP="002F64A1">
            <w:pPr>
              <w:jc w:val="center"/>
              <w:rPr>
                <w:color w:val="000000"/>
                <w:sz w:val="20"/>
                <w:szCs w:val="20"/>
              </w:rPr>
            </w:pPr>
            <w:r w:rsidRPr="00EC1CCF">
              <w:rPr>
                <w:color w:val="000000"/>
                <w:sz w:val="20"/>
                <w:szCs w:val="20"/>
              </w:rPr>
              <w:t>0</w:t>
            </w:r>
          </w:p>
        </w:tc>
        <w:tc>
          <w:tcPr>
            <w:tcW w:w="1013" w:type="dxa"/>
            <w:vAlign w:val="center"/>
          </w:tcPr>
          <w:p w:rsidR="00EC1CCF" w:rsidRPr="00EC1CCF" w:rsidRDefault="00EC1CCF" w:rsidP="002F64A1">
            <w:pPr>
              <w:jc w:val="center"/>
              <w:rPr>
                <w:color w:val="000000"/>
                <w:sz w:val="20"/>
                <w:szCs w:val="20"/>
              </w:rPr>
            </w:pPr>
            <w:r w:rsidRPr="00EC1CCF">
              <w:rPr>
                <w:color w:val="000000"/>
                <w:sz w:val="20"/>
                <w:szCs w:val="20"/>
              </w:rPr>
              <w:t>591,6</w:t>
            </w:r>
          </w:p>
        </w:tc>
        <w:tc>
          <w:tcPr>
            <w:tcW w:w="0" w:type="auto"/>
            <w:noWrap/>
            <w:vAlign w:val="bottom"/>
          </w:tcPr>
          <w:p w:rsidR="00EC1CCF" w:rsidRPr="00EC1CCF" w:rsidRDefault="00EC1CCF" w:rsidP="002F64A1">
            <w:pPr>
              <w:jc w:val="center"/>
              <w:rPr>
                <w:color w:val="000000"/>
                <w:sz w:val="20"/>
                <w:szCs w:val="20"/>
              </w:rPr>
            </w:pP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1086,84</w:t>
            </w:r>
          </w:p>
        </w:tc>
        <w:tc>
          <w:tcPr>
            <w:tcW w:w="1013" w:type="dxa"/>
            <w:vAlign w:val="center"/>
          </w:tcPr>
          <w:p w:rsidR="00EC1CCF" w:rsidRPr="00EC1CCF" w:rsidRDefault="00EC1CCF" w:rsidP="002F64A1">
            <w:pPr>
              <w:jc w:val="center"/>
              <w:rPr>
                <w:color w:val="000000"/>
                <w:sz w:val="20"/>
                <w:szCs w:val="20"/>
              </w:rPr>
            </w:pPr>
            <w:r w:rsidRPr="00EC1CCF">
              <w:rPr>
                <w:color w:val="000000"/>
                <w:sz w:val="20"/>
                <w:szCs w:val="20"/>
              </w:rPr>
              <w:t>161,65</w:t>
            </w:r>
          </w:p>
        </w:tc>
        <w:tc>
          <w:tcPr>
            <w:tcW w:w="1190" w:type="dxa"/>
            <w:vAlign w:val="center"/>
          </w:tcPr>
          <w:p w:rsidR="00EC1CCF" w:rsidRPr="00EC1CCF" w:rsidRDefault="00EC1CCF" w:rsidP="002F64A1">
            <w:pPr>
              <w:jc w:val="center"/>
              <w:rPr>
                <w:color w:val="000000"/>
                <w:sz w:val="20"/>
                <w:szCs w:val="20"/>
              </w:rPr>
            </w:pPr>
            <w:r w:rsidRPr="00EC1CCF">
              <w:rPr>
                <w:color w:val="000000"/>
                <w:sz w:val="20"/>
                <w:szCs w:val="20"/>
              </w:rPr>
              <w:t>95,61</w:t>
            </w:r>
          </w:p>
        </w:tc>
        <w:tc>
          <w:tcPr>
            <w:tcW w:w="1029" w:type="dxa"/>
            <w:vAlign w:val="center"/>
          </w:tcPr>
          <w:p w:rsidR="00EC1CCF" w:rsidRPr="00EC1CCF" w:rsidRDefault="00EC1CCF" w:rsidP="002F64A1">
            <w:pPr>
              <w:jc w:val="center"/>
              <w:rPr>
                <w:color w:val="000000"/>
                <w:sz w:val="20"/>
                <w:szCs w:val="20"/>
              </w:rPr>
            </w:pPr>
            <w:r w:rsidRPr="00EC1CCF">
              <w:rPr>
                <w:color w:val="000000"/>
                <w:sz w:val="20"/>
                <w:szCs w:val="20"/>
              </w:rPr>
              <w:t>1344,11</w:t>
            </w:r>
          </w:p>
        </w:tc>
        <w:tc>
          <w:tcPr>
            <w:tcW w:w="0" w:type="auto"/>
            <w:vAlign w:val="center"/>
          </w:tcPr>
          <w:p w:rsidR="00EC1CCF" w:rsidRPr="00EC1CCF" w:rsidRDefault="00EC1CCF" w:rsidP="002F64A1">
            <w:pPr>
              <w:jc w:val="center"/>
              <w:rPr>
                <w:color w:val="000000"/>
                <w:sz w:val="20"/>
                <w:szCs w:val="20"/>
              </w:rPr>
            </w:pP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513,24</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143,65</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95,61</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752,51</w:t>
            </w:r>
          </w:p>
        </w:tc>
      </w:tr>
      <w:tr w:rsidR="00EC1CCF" w:rsidRPr="00EC1CCF" w:rsidTr="003D39ED">
        <w:trPr>
          <w:trHeight w:val="289"/>
          <w:jc w:val="center"/>
        </w:trPr>
        <w:tc>
          <w:tcPr>
            <w:tcW w:w="0" w:type="auto"/>
            <w:vAlign w:val="center"/>
          </w:tcPr>
          <w:p w:rsidR="00EC1CCF" w:rsidRPr="00EC1CCF" w:rsidRDefault="00EC1CCF" w:rsidP="002F64A1">
            <w:pPr>
              <w:jc w:val="center"/>
              <w:rPr>
                <w:color w:val="000000"/>
                <w:sz w:val="20"/>
                <w:szCs w:val="20"/>
              </w:rPr>
            </w:pPr>
            <w:r w:rsidRPr="00EC1CCF">
              <w:rPr>
                <w:color w:val="000000"/>
                <w:sz w:val="20"/>
                <w:szCs w:val="20"/>
              </w:rPr>
              <w:t>2</w:t>
            </w:r>
          </w:p>
        </w:tc>
        <w:tc>
          <w:tcPr>
            <w:tcW w:w="1584" w:type="dxa"/>
            <w:shd w:val="clear" w:color="000000" w:fill="FFFFFF"/>
            <w:vAlign w:val="center"/>
          </w:tcPr>
          <w:p w:rsidR="00EC1CCF" w:rsidRPr="00EC1CCF" w:rsidRDefault="00EC1CCF" w:rsidP="002F64A1">
            <w:pPr>
              <w:jc w:val="center"/>
              <w:rPr>
                <w:color w:val="000000"/>
                <w:sz w:val="20"/>
                <w:szCs w:val="20"/>
              </w:rPr>
            </w:pPr>
            <w:r w:rsidRPr="00EC1CCF">
              <w:rPr>
                <w:color w:val="000000"/>
                <w:sz w:val="20"/>
                <w:szCs w:val="20"/>
              </w:rPr>
              <w:t>Татарский</w:t>
            </w: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214,4</w:t>
            </w:r>
          </w:p>
        </w:tc>
        <w:tc>
          <w:tcPr>
            <w:tcW w:w="1074" w:type="dxa"/>
            <w:vAlign w:val="center"/>
          </w:tcPr>
          <w:p w:rsidR="00EC1CCF" w:rsidRPr="00EC1CCF" w:rsidRDefault="00EC1CCF" w:rsidP="002F64A1">
            <w:pPr>
              <w:jc w:val="center"/>
              <w:rPr>
                <w:color w:val="000000"/>
                <w:sz w:val="20"/>
                <w:szCs w:val="20"/>
              </w:rPr>
            </w:pPr>
            <w:r w:rsidRPr="00EC1CCF">
              <w:rPr>
                <w:color w:val="000000"/>
                <w:sz w:val="20"/>
                <w:szCs w:val="20"/>
              </w:rPr>
              <w:t>6,4</w:t>
            </w:r>
          </w:p>
        </w:tc>
        <w:tc>
          <w:tcPr>
            <w:tcW w:w="1122" w:type="dxa"/>
            <w:vAlign w:val="center"/>
          </w:tcPr>
          <w:p w:rsidR="00EC1CCF" w:rsidRPr="00EC1CCF" w:rsidRDefault="00EC1CCF" w:rsidP="002F64A1">
            <w:pPr>
              <w:jc w:val="center"/>
              <w:rPr>
                <w:color w:val="000000"/>
                <w:sz w:val="20"/>
                <w:szCs w:val="20"/>
              </w:rPr>
            </w:pPr>
            <w:r w:rsidRPr="00EC1CCF">
              <w:rPr>
                <w:color w:val="000000"/>
                <w:sz w:val="20"/>
                <w:szCs w:val="20"/>
              </w:rPr>
              <w:t>0</w:t>
            </w:r>
          </w:p>
        </w:tc>
        <w:tc>
          <w:tcPr>
            <w:tcW w:w="1013" w:type="dxa"/>
            <w:vAlign w:val="center"/>
          </w:tcPr>
          <w:p w:rsidR="00EC1CCF" w:rsidRPr="00EC1CCF" w:rsidRDefault="00EC1CCF" w:rsidP="002F64A1">
            <w:pPr>
              <w:jc w:val="center"/>
              <w:rPr>
                <w:color w:val="000000"/>
                <w:sz w:val="20"/>
                <w:szCs w:val="20"/>
              </w:rPr>
            </w:pPr>
            <w:r w:rsidRPr="00EC1CCF">
              <w:rPr>
                <w:color w:val="000000"/>
                <w:sz w:val="20"/>
                <w:szCs w:val="20"/>
              </w:rPr>
              <w:t>220,8</w:t>
            </w:r>
          </w:p>
        </w:tc>
        <w:tc>
          <w:tcPr>
            <w:tcW w:w="0" w:type="auto"/>
            <w:noWrap/>
            <w:vAlign w:val="bottom"/>
          </w:tcPr>
          <w:p w:rsidR="00EC1CCF" w:rsidRPr="00EC1CCF" w:rsidRDefault="00EC1CCF" w:rsidP="002F64A1">
            <w:pPr>
              <w:jc w:val="center"/>
              <w:rPr>
                <w:color w:val="000000"/>
                <w:sz w:val="20"/>
                <w:szCs w:val="20"/>
              </w:rPr>
            </w:pP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873,60</w:t>
            </w:r>
          </w:p>
        </w:tc>
        <w:tc>
          <w:tcPr>
            <w:tcW w:w="1013" w:type="dxa"/>
            <w:vAlign w:val="center"/>
          </w:tcPr>
          <w:p w:rsidR="00EC1CCF" w:rsidRPr="00EC1CCF" w:rsidRDefault="00EC1CCF" w:rsidP="002F64A1">
            <w:pPr>
              <w:jc w:val="center"/>
              <w:rPr>
                <w:color w:val="000000"/>
                <w:sz w:val="20"/>
                <w:szCs w:val="20"/>
              </w:rPr>
            </w:pPr>
            <w:r w:rsidRPr="00EC1CCF">
              <w:rPr>
                <w:color w:val="000000"/>
                <w:sz w:val="20"/>
                <w:szCs w:val="20"/>
              </w:rPr>
              <w:t>143,08</w:t>
            </w:r>
          </w:p>
        </w:tc>
        <w:tc>
          <w:tcPr>
            <w:tcW w:w="1190" w:type="dxa"/>
            <w:vAlign w:val="center"/>
          </w:tcPr>
          <w:p w:rsidR="00EC1CCF" w:rsidRPr="00EC1CCF" w:rsidRDefault="00EC1CCF" w:rsidP="002F64A1">
            <w:pPr>
              <w:jc w:val="center"/>
              <w:rPr>
                <w:color w:val="000000"/>
                <w:sz w:val="20"/>
                <w:szCs w:val="20"/>
              </w:rPr>
            </w:pPr>
            <w:r w:rsidRPr="00EC1CCF">
              <w:rPr>
                <w:color w:val="000000"/>
                <w:sz w:val="20"/>
                <w:szCs w:val="20"/>
              </w:rPr>
              <w:t>72,23</w:t>
            </w:r>
          </w:p>
        </w:tc>
        <w:tc>
          <w:tcPr>
            <w:tcW w:w="1029" w:type="dxa"/>
            <w:vAlign w:val="center"/>
          </w:tcPr>
          <w:p w:rsidR="00EC1CCF" w:rsidRPr="00EC1CCF" w:rsidRDefault="00EC1CCF" w:rsidP="002F64A1">
            <w:pPr>
              <w:jc w:val="center"/>
              <w:rPr>
                <w:color w:val="000000"/>
                <w:sz w:val="20"/>
                <w:szCs w:val="20"/>
              </w:rPr>
            </w:pPr>
            <w:r w:rsidRPr="00EC1CCF">
              <w:rPr>
                <w:color w:val="000000"/>
                <w:sz w:val="20"/>
                <w:szCs w:val="20"/>
              </w:rPr>
              <w:t>1088,91</w:t>
            </w:r>
          </w:p>
        </w:tc>
        <w:tc>
          <w:tcPr>
            <w:tcW w:w="0" w:type="auto"/>
            <w:vAlign w:val="center"/>
          </w:tcPr>
          <w:p w:rsidR="00EC1CCF" w:rsidRPr="00EC1CCF" w:rsidRDefault="00EC1CCF" w:rsidP="002F64A1">
            <w:pPr>
              <w:jc w:val="center"/>
              <w:rPr>
                <w:color w:val="000000"/>
                <w:sz w:val="20"/>
                <w:szCs w:val="20"/>
              </w:rPr>
            </w:pP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659,20</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136,68</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72,23</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868,11</w:t>
            </w:r>
          </w:p>
        </w:tc>
      </w:tr>
      <w:tr w:rsidR="00EC1CCF" w:rsidRPr="00EC1CCF" w:rsidTr="003D39ED">
        <w:trPr>
          <w:trHeight w:val="283"/>
          <w:jc w:val="center"/>
        </w:trPr>
        <w:tc>
          <w:tcPr>
            <w:tcW w:w="0" w:type="auto"/>
            <w:vAlign w:val="center"/>
          </w:tcPr>
          <w:p w:rsidR="00EC1CCF" w:rsidRPr="00EC1CCF" w:rsidRDefault="00EC1CCF" w:rsidP="002F64A1">
            <w:pPr>
              <w:jc w:val="center"/>
              <w:rPr>
                <w:color w:val="000000"/>
                <w:sz w:val="20"/>
                <w:szCs w:val="20"/>
              </w:rPr>
            </w:pPr>
            <w:r w:rsidRPr="00EC1CCF">
              <w:rPr>
                <w:color w:val="000000"/>
                <w:sz w:val="20"/>
                <w:szCs w:val="20"/>
              </w:rPr>
              <w:t>3</w:t>
            </w:r>
          </w:p>
        </w:tc>
        <w:tc>
          <w:tcPr>
            <w:tcW w:w="1584" w:type="dxa"/>
            <w:shd w:val="clear" w:color="000000" w:fill="FFFFFF"/>
            <w:vAlign w:val="center"/>
          </w:tcPr>
          <w:p w:rsidR="00EC1CCF" w:rsidRPr="00EC1CCF" w:rsidRDefault="00EC1CCF" w:rsidP="002F64A1">
            <w:pPr>
              <w:jc w:val="center"/>
              <w:rPr>
                <w:color w:val="000000"/>
                <w:sz w:val="20"/>
                <w:szCs w:val="20"/>
              </w:rPr>
            </w:pPr>
            <w:r w:rsidRPr="00EC1CCF">
              <w:rPr>
                <w:color w:val="000000"/>
                <w:sz w:val="20"/>
                <w:szCs w:val="20"/>
              </w:rPr>
              <w:t>50 лет СССР</w:t>
            </w: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444</w:t>
            </w:r>
          </w:p>
        </w:tc>
        <w:tc>
          <w:tcPr>
            <w:tcW w:w="1074" w:type="dxa"/>
            <w:vAlign w:val="center"/>
          </w:tcPr>
          <w:p w:rsidR="00EC1CCF" w:rsidRPr="00EC1CCF" w:rsidRDefault="00EC1CCF" w:rsidP="002F64A1">
            <w:pPr>
              <w:jc w:val="center"/>
              <w:rPr>
                <w:color w:val="000000"/>
                <w:sz w:val="20"/>
                <w:szCs w:val="20"/>
              </w:rPr>
            </w:pPr>
            <w:r w:rsidRPr="00EC1CCF">
              <w:rPr>
                <w:color w:val="000000"/>
                <w:sz w:val="20"/>
                <w:szCs w:val="20"/>
              </w:rPr>
              <w:t>20,4</w:t>
            </w:r>
          </w:p>
        </w:tc>
        <w:tc>
          <w:tcPr>
            <w:tcW w:w="1122" w:type="dxa"/>
            <w:vAlign w:val="center"/>
          </w:tcPr>
          <w:p w:rsidR="00EC1CCF" w:rsidRPr="00EC1CCF" w:rsidRDefault="00EC1CCF" w:rsidP="002F64A1">
            <w:pPr>
              <w:jc w:val="center"/>
              <w:rPr>
                <w:color w:val="000000"/>
                <w:sz w:val="20"/>
                <w:szCs w:val="20"/>
              </w:rPr>
            </w:pPr>
            <w:r w:rsidRPr="00EC1CCF">
              <w:rPr>
                <w:color w:val="000000"/>
                <w:sz w:val="20"/>
                <w:szCs w:val="20"/>
              </w:rPr>
              <w:t>0</w:t>
            </w:r>
          </w:p>
        </w:tc>
        <w:tc>
          <w:tcPr>
            <w:tcW w:w="1013" w:type="dxa"/>
            <w:vAlign w:val="center"/>
          </w:tcPr>
          <w:p w:rsidR="00EC1CCF" w:rsidRPr="00EC1CCF" w:rsidRDefault="00EC1CCF" w:rsidP="002F64A1">
            <w:pPr>
              <w:jc w:val="center"/>
              <w:rPr>
                <w:color w:val="000000"/>
                <w:sz w:val="20"/>
                <w:szCs w:val="20"/>
              </w:rPr>
            </w:pPr>
            <w:r w:rsidRPr="00EC1CCF">
              <w:rPr>
                <w:color w:val="000000"/>
                <w:sz w:val="20"/>
                <w:szCs w:val="20"/>
              </w:rPr>
              <w:t>464,4</w:t>
            </w:r>
          </w:p>
        </w:tc>
        <w:tc>
          <w:tcPr>
            <w:tcW w:w="0" w:type="auto"/>
            <w:noWrap/>
            <w:vAlign w:val="bottom"/>
          </w:tcPr>
          <w:p w:rsidR="00EC1CCF" w:rsidRPr="00EC1CCF" w:rsidRDefault="00EC1CCF" w:rsidP="002F64A1">
            <w:pPr>
              <w:jc w:val="center"/>
              <w:rPr>
                <w:color w:val="000000"/>
                <w:sz w:val="20"/>
                <w:szCs w:val="20"/>
              </w:rPr>
            </w:pP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472,23</w:t>
            </w:r>
          </w:p>
        </w:tc>
        <w:tc>
          <w:tcPr>
            <w:tcW w:w="1013" w:type="dxa"/>
            <w:vAlign w:val="center"/>
          </w:tcPr>
          <w:p w:rsidR="00EC1CCF" w:rsidRPr="00EC1CCF" w:rsidRDefault="00EC1CCF" w:rsidP="002F64A1">
            <w:pPr>
              <w:jc w:val="center"/>
              <w:rPr>
                <w:color w:val="000000"/>
                <w:sz w:val="20"/>
                <w:szCs w:val="20"/>
              </w:rPr>
            </w:pPr>
            <w:r w:rsidRPr="00EC1CCF">
              <w:rPr>
                <w:color w:val="000000"/>
                <w:sz w:val="20"/>
                <w:szCs w:val="20"/>
              </w:rPr>
              <w:t>121,75</w:t>
            </w:r>
          </w:p>
        </w:tc>
        <w:tc>
          <w:tcPr>
            <w:tcW w:w="1190" w:type="dxa"/>
            <w:vAlign w:val="center"/>
          </w:tcPr>
          <w:p w:rsidR="00EC1CCF" w:rsidRPr="00EC1CCF" w:rsidRDefault="00EC1CCF" w:rsidP="002F64A1">
            <w:pPr>
              <w:jc w:val="center"/>
              <w:rPr>
                <w:color w:val="000000"/>
                <w:sz w:val="20"/>
                <w:szCs w:val="20"/>
              </w:rPr>
            </w:pPr>
            <w:r w:rsidRPr="00EC1CCF">
              <w:rPr>
                <w:color w:val="000000"/>
                <w:sz w:val="20"/>
                <w:szCs w:val="20"/>
              </w:rPr>
              <w:t>37,83</w:t>
            </w:r>
          </w:p>
        </w:tc>
        <w:tc>
          <w:tcPr>
            <w:tcW w:w="1029" w:type="dxa"/>
            <w:vAlign w:val="center"/>
          </w:tcPr>
          <w:p w:rsidR="00EC1CCF" w:rsidRPr="00EC1CCF" w:rsidRDefault="00EC1CCF" w:rsidP="002F64A1">
            <w:pPr>
              <w:jc w:val="center"/>
              <w:rPr>
                <w:color w:val="000000"/>
                <w:sz w:val="20"/>
                <w:szCs w:val="20"/>
              </w:rPr>
            </w:pPr>
            <w:r w:rsidRPr="00EC1CCF">
              <w:rPr>
                <w:color w:val="000000"/>
                <w:sz w:val="20"/>
                <w:szCs w:val="20"/>
              </w:rPr>
              <w:t>631,81</w:t>
            </w:r>
          </w:p>
        </w:tc>
        <w:tc>
          <w:tcPr>
            <w:tcW w:w="0" w:type="auto"/>
            <w:vAlign w:val="center"/>
          </w:tcPr>
          <w:p w:rsidR="00EC1CCF" w:rsidRPr="00EC1CCF" w:rsidRDefault="00EC1CCF" w:rsidP="002F64A1">
            <w:pPr>
              <w:jc w:val="center"/>
              <w:rPr>
                <w:color w:val="000000"/>
                <w:sz w:val="20"/>
                <w:szCs w:val="20"/>
              </w:rPr>
            </w:pP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28,23</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101,35</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37,83</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167,41</w:t>
            </w:r>
          </w:p>
        </w:tc>
      </w:tr>
      <w:tr w:rsidR="00EC1CCF" w:rsidRPr="00EC1CCF" w:rsidTr="003D39ED">
        <w:trPr>
          <w:trHeight w:val="401"/>
          <w:jc w:val="center"/>
        </w:trPr>
        <w:tc>
          <w:tcPr>
            <w:tcW w:w="0" w:type="auto"/>
            <w:vAlign w:val="center"/>
          </w:tcPr>
          <w:p w:rsidR="00EC1CCF" w:rsidRPr="00EC1CCF" w:rsidRDefault="00EC1CCF" w:rsidP="002F64A1">
            <w:pPr>
              <w:jc w:val="center"/>
              <w:rPr>
                <w:color w:val="000000"/>
                <w:sz w:val="20"/>
                <w:szCs w:val="20"/>
              </w:rPr>
            </w:pPr>
            <w:r w:rsidRPr="00EC1CCF">
              <w:rPr>
                <w:color w:val="000000"/>
                <w:sz w:val="20"/>
                <w:szCs w:val="20"/>
              </w:rPr>
              <w:t>4</w:t>
            </w:r>
          </w:p>
        </w:tc>
        <w:tc>
          <w:tcPr>
            <w:tcW w:w="1584" w:type="dxa"/>
            <w:shd w:val="clear" w:color="000000" w:fill="FFFFFF"/>
            <w:vAlign w:val="center"/>
          </w:tcPr>
          <w:p w:rsidR="00EC1CCF" w:rsidRPr="00EC1CCF" w:rsidRDefault="00EC1CCF" w:rsidP="002F64A1">
            <w:pPr>
              <w:jc w:val="center"/>
              <w:rPr>
                <w:color w:val="000000"/>
                <w:sz w:val="20"/>
                <w:szCs w:val="20"/>
              </w:rPr>
            </w:pPr>
            <w:proofErr w:type="spellStart"/>
            <w:r w:rsidRPr="00EC1CCF">
              <w:rPr>
                <w:color w:val="000000"/>
                <w:sz w:val="20"/>
                <w:szCs w:val="20"/>
              </w:rPr>
              <w:t>Приокский</w:t>
            </w:r>
            <w:proofErr w:type="spellEnd"/>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233,6</w:t>
            </w:r>
          </w:p>
        </w:tc>
        <w:tc>
          <w:tcPr>
            <w:tcW w:w="1074" w:type="dxa"/>
            <w:vAlign w:val="center"/>
          </w:tcPr>
          <w:p w:rsidR="00EC1CCF" w:rsidRPr="00EC1CCF" w:rsidRDefault="00EC1CCF" w:rsidP="002F64A1">
            <w:pPr>
              <w:jc w:val="center"/>
              <w:rPr>
                <w:color w:val="000000"/>
                <w:sz w:val="20"/>
                <w:szCs w:val="20"/>
              </w:rPr>
            </w:pPr>
            <w:r w:rsidRPr="00EC1CCF">
              <w:rPr>
                <w:color w:val="000000"/>
                <w:sz w:val="20"/>
                <w:szCs w:val="20"/>
              </w:rPr>
              <w:t>44,4</w:t>
            </w:r>
          </w:p>
        </w:tc>
        <w:tc>
          <w:tcPr>
            <w:tcW w:w="1122" w:type="dxa"/>
            <w:vAlign w:val="center"/>
          </w:tcPr>
          <w:p w:rsidR="00EC1CCF" w:rsidRPr="00EC1CCF" w:rsidRDefault="00EC1CCF" w:rsidP="002F64A1">
            <w:pPr>
              <w:jc w:val="center"/>
              <w:rPr>
                <w:color w:val="000000"/>
                <w:sz w:val="20"/>
                <w:szCs w:val="20"/>
              </w:rPr>
            </w:pPr>
            <w:r w:rsidRPr="00EC1CCF">
              <w:rPr>
                <w:color w:val="000000"/>
                <w:sz w:val="20"/>
                <w:szCs w:val="20"/>
              </w:rPr>
              <w:t>0</w:t>
            </w:r>
          </w:p>
        </w:tc>
        <w:tc>
          <w:tcPr>
            <w:tcW w:w="1013" w:type="dxa"/>
            <w:vAlign w:val="center"/>
          </w:tcPr>
          <w:p w:rsidR="00EC1CCF" w:rsidRPr="00EC1CCF" w:rsidRDefault="00EC1CCF" w:rsidP="002F64A1">
            <w:pPr>
              <w:jc w:val="center"/>
              <w:rPr>
                <w:color w:val="000000"/>
                <w:sz w:val="20"/>
                <w:szCs w:val="20"/>
              </w:rPr>
            </w:pPr>
            <w:r w:rsidRPr="00EC1CCF">
              <w:rPr>
                <w:color w:val="000000"/>
                <w:sz w:val="20"/>
                <w:szCs w:val="20"/>
              </w:rPr>
              <w:t>278</w:t>
            </w:r>
          </w:p>
        </w:tc>
        <w:tc>
          <w:tcPr>
            <w:tcW w:w="0" w:type="auto"/>
            <w:noWrap/>
            <w:vAlign w:val="bottom"/>
          </w:tcPr>
          <w:p w:rsidR="00EC1CCF" w:rsidRPr="00EC1CCF" w:rsidRDefault="00EC1CCF" w:rsidP="002F64A1">
            <w:pPr>
              <w:jc w:val="center"/>
              <w:rPr>
                <w:color w:val="000000"/>
                <w:sz w:val="20"/>
                <w:szCs w:val="20"/>
              </w:rPr>
            </w:pP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478,42</w:t>
            </w:r>
          </w:p>
        </w:tc>
        <w:tc>
          <w:tcPr>
            <w:tcW w:w="1013" w:type="dxa"/>
            <w:vAlign w:val="center"/>
          </w:tcPr>
          <w:p w:rsidR="00EC1CCF" w:rsidRPr="00EC1CCF" w:rsidRDefault="00EC1CCF" w:rsidP="002F64A1">
            <w:pPr>
              <w:jc w:val="center"/>
              <w:rPr>
                <w:color w:val="000000"/>
                <w:sz w:val="20"/>
                <w:szCs w:val="20"/>
              </w:rPr>
            </w:pPr>
            <w:r w:rsidRPr="00EC1CCF">
              <w:rPr>
                <w:color w:val="000000"/>
                <w:sz w:val="20"/>
                <w:szCs w:val="20"/>
              </w:rPr>
              <w:t>131,73</w:t>
            </w:r>
          </w:p>
        </w:tc>
        <w:tc>
          <w:tcPr>
            <w:tcW w:w="1190" w:type="dxa"/>
            <w:vAlign w:val="center"/>
          </w:tcPr>
          <w:p w:rsidR="00EC1CCF" w:rsidRPr="00EC1CCF" w:rsidRDefault="00EC1CCF" w:rsidP="002F64A1">
            <w:pPr>
              <w:jc w:val="center"/>
              <w:rPr>
                <w:color w:val="000000"/>
                <w:sz w:val="20"/>
                <w:szCs w:val="20"/>
              </w:rPr>
            </w:pPr>
            <w:r w:rsidRPr="00EC1CCF">
              <w:rPr>
                <w:color w:val="000000"/>
                <w:sz w:val="20"/>
                <w:szCs w:val="20"/>
              </w:rPr>
              <w:t>38,18</w:t>
            </w:r>
          </w:p>
        </w:tc>
        <w:tc>
          <w:tcPr>
            <w:tcW w:w="1029" w:type="dxa"/>
            <w:vAlign w:val="center"/>
          </w:tcPr>
          <w:p w:rsidR="00EC1CCF" w:rsidRPr="00EC1CCF" w:rsidRDefault="00EC1CCF" w:rsidP="002F64A1">
            <w:pPr>
              <w:jc w:val="center"/>
              <w:rPr>
                <w:color w:val="000000"/>
                <w:sz w:val="20"/>
                <w:szCs w:val="20"/>
              </w:rPr>
            </w:pPr>
            <w:r w:rsidRPr="00EC1CCF">
              <w:rPr>
                <w:color w:val="000000"/>
                <w:sz w:val="20"/>
                <w:szCs w:val="20"/>
              </w:rPr>
              <w:t>648,32</w:t>
            </w:r>
          </w:p>
        </w:tc>
        <w:tc>
          <w:tcPr>
            <w:tcW w:w="0" w:type="auto"/>
            <w:vAlign w:val="center"/>
          </w:tcPr>
          <w:p w:rsidR="00EC1CCF" w:rsidRPr="00EC1CCF" w:rsidRDefault="00EC1CCF" w:rsidP="002F64A1">
            <w:pPr>
              <w:jc w:val="center"/>
              <w:rPr>
                <w:color w:val="000000"/>
                <w:sz w:val="20"/>
                <w:szCs w:val="20"/>
              </w:rPr>
            </w:pP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244,82</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87,33</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38,18</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370,32</w:t>
            </w:r>
          </w:p>
        </w:tc>
      </w:tr>
      <w:tr w:rsidR="00EC1CCF" w:rsidRPr="00EC1CCF" w:rsidTr="003D39ED">
        <w:trPr>
          <w:trHeight w:val="275"/>
          <w:jc w:val="center"/>
        </w:trPr>
        <w:tc>
          <w:tcPr>
            <w:tcW w:w="0" w:type="auto"/>
            <w:vAlign w:val="center"/>
          </w:tcPr>
          <w:p w:rsidR="00EC1CCF" w:rsidRPr="00EC1CCF" w:rsidRDefault="00EC1CCF" w:rsidP="002F64A1">
            <w:pPr>
              <w:jc w:val="center"/>
              <w:rPr>
                <w:color w:val="000000"/>
                <w:sz w:val="20"/>
                <w:szCs w:val="20"/>
              </w:rPr>
            </w:pPr>
            <w:r w:rsidRPr="00EC1CCF">
              <w:rPr>
                <w:color w:val="000000"/>
                <w:sz w:val="20"/>
                <w:szCs w:val="20"/>
              </w:rPr>
              <w:t>5</w:t>
            </w:r>
          </w:p>
        </w:tc>
        <w:tc>
          <w:tcPr>
            <w:tcW w:w="1584" w:type="dxa"/>
            <w:shd w:val="clear" w:color="000000" w:fill="FFFFFF"/>
            <w:vAlign w:val="center"/>
          </w:tcPr>
          <w:p w:rsidR="00EC1CCF" w:rsidRPr="00EC1CCF" w:rsidRDefault="00EC1CCF" w:rsidP="002F64A1">
            <w:pPr>
              <w:jc w:val="center"/>
              <w:rPr>
                <w:color w:val="000000"/>
                <w:sz w:val="20"/>
                <w:szCs w:val="20"/>
              </w:rPr>
            </w:pPr>
            <w:r w:rsidRPr="00EC1CCF">
              <w:rPr>
                <w:color w:val="000000"/>
                <w:sz w:val="20"/>
                <w:szCs w:val="20"/>
              </w:rPr>
              <w:t>Сиверка</w:t>
            </w: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119,2</w:t>
            </w:r>
          </w:p>
        </w:tc>
        <w:tc>
          <w:tcPr>
            <w:tcW w:w="1074" w:type="dxa"/>
            <w:vAlign w:val="center"/>
          </w:tcPr>
          <w:p w:rsidR="00EC1CCF" w:rsidRPr="00EC1CCF" w:rsidRDefault="00EC1CCF" w:rsidP="002F64A1">
            <w:pPr>
              <w:jc w:val="center"/>
              <w:rPr>
                <w:color w:val="000000"/>
                <w:sz w:val="20"/>
                <w:szCs w:val="20"/>
              </w:rPr>
            </w:pPr>
            <w:r w:rsidRPr="00EC1CCF">
              <w:rPr>
                <w:color w:val="000000"/>
                <w:sz w:val="20"/>
                <w:szCs w:val="20"/>
              </w:rPr>
              <w:t>10</w:t>
            </w:r>
          </w:p>
        </w:tc>
        <w:tc>
          <w:tcPr>
            <w:tcW w:w="1122" w:type="dxa"/>
            <w:vAlign w:val="center"/>
          </w:tcPr>
          <w:p w:rsidR="00EC1CCF" w:rsidRPr="00EC1CCF" w:rsidRDefault="00EC1CCF" w:rsidP="002F64A1">
            <w:pPr>
              <w:jc w:val="center"/>
              <w:rPr>
                <w:color w:val="000000"/>
                <w:sz w:val="20"/>
                <w:szCs w:val="20"/>
              </w:rPr>
            </w:pPr>
            <w:r w:rsidRPr="00EC1CCF">
              <w:rPr>
                <w:color w:val="000000"/>
                <w:sz w:val="20"/>
                <w:szCs w:val="20"/>
              </w:rPr>
              <w:t>0</w:t>
            </w:r>
          </w:p>
        </w:tc>
        <w:tc>
          <w:tcPr>
            <w:tcW w:w="1013" w:type="dxa"/>
            <w:vAlign w:val="center"/>
          </w:tcPr>
          <w:p w:rsidR="00EC1CCF" w:rsidRPr="00EC1CCF" w:rsidRDefault="00EC1CCF" w:rsidP="002F64A1">
            <w:pPr>
              <w:jc w:val="center"/>
              <w:rPr>
                <w:color w:val="000000"/>
                <w:sz w:val="20"/>
                <w:szCs w:val="20"/>
              </w:rPr>
            </w:pPr>
            <w:r w:rsidRPr="00EC1CCF">
              <w:rPr>
                <w:color w:val="000000"/>
                <w:sz w:val="20"/>
                <w:szCs w:val="20"/>
              </w:rPr>
              <w:t>129,2</w:t>
            </w:r>
          </w:p>
        </w:tc>
        <w:tc>
          <w:tcPr>
            <w:tcW w:w="0" w:type="auto"/>
            <w:noWrap/>
            <w:vAlign w:val="bottom"/>
          </w:tcPr>
          <w:p w:rsidR="00EC1CCF" w:rsidRPr="00EC1CCF" w:rsidRDefault="00EC1CCF" w:rsidP="002F64A1">
            <w:pPr>
              <w:jc w:val="center"/>
              <w:rPr>
                <w:color w:val="000000"/>
                <w:sz w:val="20"/>
                <w:szCs w:val="20"/>
              </w:rPr>
            </w:pP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790,03</w:t>
            </w:r>
          </w:p>
        </w:tc>
        <w:tc>
          <w:tcPr>
            <w:tcW w:w="1013" w:type="dxa"/>
            <w:vAlign w:val="center"/>
          </w:tcPr>
          <w:p w:rsidR="00EC1CCF" w:rsidRPr="00EC1CCF" w:rsidRDefault="00EC1CCF" w:rsidP="002F64A1">
            <w:pPr>
              <w:jc w:val="center"/>
              <w:rPr>
                <w:color w:val="000000"/>
                <w:sz w:val="20"/>
                <w:szCs w:val="20"/>
              </w:rPr>
            </w:pPr>
            <w:r w:rsidRPr="00EC1CCF">
              <w:rPr>
                <w:color w:val="000000"/>
                <w:sz w:val="20"/>
                <w:szCs w:val="20"/>
              </w:rPr>
              <w:t>144,80</w:t>
            </w:r>
          </w:p>
        </w:tc>
        <w:tc>
          <w:tcPr>
            <w:tcW w:w="1190" w:type="dxa"/>
            <w:vAlign w:val="center"/>
          </w:tcPr>
          <w:p w:rsidR="00EC1CCF" w:rsidRPr="00EC1CCF" w:rsidRDefault="00EC1CCF" w:rsidP="002F64A1">
            <w:pPr>
              <w:jc w:val="center"/>
              <w:rPr>
                <w:color w:val="000000"/>
                <w:sz w:val="20"/>
                <w:szCs w:val="20"/>
              </w:rPr>
            </w:pPr>
            <w:r w:rsidRPr="00EC1CCF">
              <w:rPr>
                <w:color w:val="000000"/>
                <w:sz w:val="20"/>
                <w:szCs w:val="20"/>
              </w:rPr>
              <w:t>76,01</w:t>
            </w:r>
          </w:p>
        </w:tc>
        <w:tc>
          <w:tcPr>
            <w:tcW w:w="1029" w:type="dxa"/>
            <w:vAlign w:val="center"/>
          </w:tcPr>
          <w:p w:rsidR="00EC1CCF" w:rsidRPr="00EC1CCF" w:rsidRDefault="00EC1CCF" w:rsidP="002F64A1">
            <w:pPr>
              <w:jc w:val="center"/>
              <w:rPr>
                <w:color w:val="000000"/>
                <w:sz w:val="20"/>
                <w:szCs w:val="20"/>
              </w:rPr>
            </w:pPr>
            <w:r w:rsidRPr="00EC1CCF">
              <w:rPr>
                <w:color w:val="000000"/>
                <w:sz w:val="20"/>
                <w:szCs w:val="20"/>
              </w:rPr>
              <w:t>1010,83</w:t>
            </w:r>
          </w:p>
        </w:tc>
        <w:tc>
          <w:tcPr>
            <w:tcW w:w="0" w:type="auto"/>
            <w:vAlign w:val="center"/>
          </w:tcPr>
          <w:p w:rsidR="00EC1CCF" w:rsidRPr="00EC1CCF" w:rsidRDefault="00EC1CCF" w:rsidP="002F64A1">
            <w:pPr>
              <w:jc w:val="center"/>
              <w:rPr>
                <w:color w:val="000000"/>
                <w:sz w:val="20"/>
                <w:szCs w:val="20"/>
              </w:rPr>
            </w:pP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670,83</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134,80</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76,01</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881,63</w:t>
            </w:r>
          </w:p>
        </w:tc>
      </w:tr>
      <w:tr w:rsidR="00EC1CCF" w:rsidRPr="00EC1CCF" w:rsidTr="003D39ED">
        <w:trPr>
          <w:trHeight w:val="399"/>
          <w:jc w:val="center"/>
        </w:trPr>
        <w:tc>
          <w:tcPr>
            <w:tcW w:w="0" w:type="auto"/>
            <w:vAlign w:val="center"/>
          </w:tcPr>
          <w:p w:rsidR="00EC1CCF" w:rsidRPr="00EC1CCF" w:rsidRDefault="00EC1CCF" w:rsidP="002F64A1">
            <w:pPr>
              <w:jc w:val="center"/>
              <w:rPr>
                <w:color w:val="000000"/>
                <w:sz w:val="20"/>
                <w:szCs w:val="20"/>
              </w:rPr>
            </w:pPr>
            <w:r w:rsidRPr="00EC1CCF">
              <w:rPr>
                <w:color w:val="000000"/>
                <w:sz w:val="20"/>
                <w:szCs w:val="20"/>
              </w:rPr>
              <w:t>6</w:t>
            </w:r>
          </w:p>
        </w:tc>
        <w:tc>
          <w:tcPr>
            <w:tcW w:w="1584" w:type="dxa"/>
            <w:shd w:val="clear" w:color="000000" w:fill="FFFFFF"/>
            <w:vAlign w:val="center"/>
          </w:tcPr>
          <w:p w:rsidR="00EC1CCF" w:rsidRPr="00EC1CCF" w:rsidRDefault="00EC1CCF" w:rsidP="002F64A1">
            <w:pPr>
              <w:jc w:val="center"/>
              <w:rPr>
                <w:color w:val="000000"/>
                <w:sz w:val="20"/>
                <w:szCs w:val="20"/>
              </w:rPr>
            </w:pPr>
            <w:r w:rsidRPr="00EC1CCF">
              <w:rPr>
                <w:color w:val="000000"/>
                <w:sz w:val="20"/>
                <w:szCs w:val="20"/>
              </w:rPr>
              <w:t>Аэродром</w:t>
            </w: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0</w:t>
            </w:r>
          </w:p>
        </w:tc>
        <w:tc>
          <w:tcPr>
            <w:tcW w:w="1074" w:type="dxa"/>
            <w:vAlign w:val="center"/>
          </w:tcPr>
          <w:p w:rsidR="00EC1CCF" w:rsidRPr="00EC1CCF" w:rsidRDefault="00EC1CCF" w:rsidP="002F64A1">
            <w:pPr>
              <w:jc w:val="center"/>
              <w:rPr>
                <w:color w:val="000000"/>
                <w:sz w:val="20"/>
                <w:szCs w:val="20"/>
              </w:rPr>
            </w:pPr>
            <w:r w:rsidRPr="00EC1CCF">
              <w:rPr>
                <w:color w:val="000000"/>
                <w:sz w:val="20"/>
                <w:szCs w:val="20"/>
              </w:rPr>
              <w:t>0</w:t>
            </w:r>
          </w:p>
        </w:tc>
        <w:tc>
          <w:tcPr>
            <w:tcW w:w="1122" w:type="dxa"/>
            <w:vAlign w:val="center"/>
          </w:tcPr>
          <w:p w:rsidR="00EC1CCF" w:rsidRPr="00EC1CCF" w:rsidRDefault="00EC1CCF" w:rsidP="002F64A1">
            <w:pPr>
              <w:jc w:val="center"/>
              <w:rPr>
                <w:color w:val="000000"/>
                <w:sz w:val="20"/>
                <w:szCs w:val="20"/>
              </w:rPr>
            </w:pPr>
            <w:r w:rsidRPr="00EC1CCF">
              <w:rPr>
                <w:color w:val="000000"/>
                <w:sz w:val="20"/>
                <w:szCs w:val="20"/>
              </w:rPr>
              <w:t>0</w:t>
            </w:r>
          </w:p>
        </w:tc>
        <w:tc>
          <w:tcPr>
            <w:tcW w:w="1013" w:type="dxa"/>
            <w:vAlign w:val="center"/>
          </w:tcPr>
          <w:p w:rsidR="00EC1CCF" w:rsidRPr="00EC1CCF" w:rsidRDefault="00EC1CCF" w:rsidP="002F64A1">
            <w:pPr>
              <w:jc w:val="center"/>
              <w:rPr>
                <w:color w:val="000000"/>
                <w:sz w:val="20"/>
                <w:szCs w:val="20"/>
              </w:rPr>
            </w:pPr>
            <w:r w:rsidRPr="00EC1CCF">
              <w:rPr>
                <w:color w:val="000000"/>
                <w:sz w:val="20"/>
                <w:szCs w:val="20"/>
              </w:rPr>
              <w:t>0</w:t>
            </w:r>
          </w:p>
        </w:tc>
        <w:tc>
          <w:tcPr>
            <w:tcW w:w="0" w:type="auto"/>
            <w:noWrap/>
            <w:vAlign w:val="bottom"/>
          </w:tcPr>
          <w:p w:rsidR="00EC1CCF" w:rsidRPr="00EC1CCF" w:rsidRDefault="00EC1CCF" w:rsidP="002F64A1">
            <w:pPr>
              <w:jc w:val="center"/>
              <w:rPr>
                <w:color w:val="000000"/>
                <w:sz w:val="20"/>
                <w:szCs w:val="20"/>
              </w:rPr>
            </w:pP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671,02</w:t>
            </w:r>
          </w:p>
        </w:tc>
        <w:tc>
          <w:tcPr>
            <w:tcW w:w="1013" w:type="dxa"/>
            <w:vAlign w:val="center"/>
          </w:tcPr>
          <w:p w:rsidR="00EC1CCF" w:rsidRPr="00EC1CCF" w:rsidRDefault="00EC1CCF" w:rsidP="002F64A1">
            <w:pPr>
              <w:jc w:val="center"/>
              <w:rPr>
                <w:color w:val="000000"/>
                <w:sz w:val="20"/>
                <w:szCs w:val="20"/>
              </w:rPr>
            </w:pPr>
            <w:r w:rsidRPr="00EC1CCF">
              <w:rPr>
                <w:color w:val="000000"/>
                <w:sz w:val="20"/>
                <w:szCs w:val="20"/>
              </w:rPr>
              <w:t>142,73</w:t>
            </w:r>
          </w:p>
        </w:tc>
        <w:tc>
          <w:tcPr>
            <w:tcW w:w="1190" w:type="dxa"/>
            <w:vAlign w:val="center"/>
          </w:tcPr>
          <w:p w:rsidR="00EC1CCF" w:rsidRPr="00EC1CCF" w:rsidRDefault="00EC1CCF" w:rsidP="002F64A1">
            <w:pPr>
              <w:jc w:val="center"/>
              <w:rPr>
                <w:color w:val="000000"/>
                <w:sz w:val="20"/>
                <w:szCs w:val="20"/>
              </w:rPr>
            </w:pPr>
            <w:r w:rsidRPr="00EC1CCF">
              <w:rPr>
                <w:color w:val="000000"/>
                <w:sz w:val="20"/>
                <w:szCs w:val="20"/>
              </w:rPr>
              <w:t>79,45</w:t>
            </w:r>
          </w:p>
        </w:tc>
        <w:tc>
          <w:tcPr>
            <w:tcW w:w="1029" w:type="dxa"/>
            <w:vAlign w:val="center"/>
          </w:tcPr>
          <w:p w:rsidR="00EC1CCF" w:rsidRPr="00EC1CCF" w:rsidRDefault="00EC1CCF" w:rsidP="002F64A1">
            <w:pPr>
              <w:jc w:val="center"/>
              <w:rPr>
                <w:color w:val="000000"/>
                <w:sz w:val="20"/>
                <w:szCs w:val="20"/>
              </w:rPr>
            </w:pPr>
            <w:r w:rsidRPr="00EC1CCF">
              <w:rPr>
                <w:color w:val="000000"/>
                <w:sz w:val="20"/>
                <w:szCs w:val="20"/>
              </w:rPr>
              <w:t>893,21</w:t>
            </w:r>
          </w:p>
        </w:tc>
        <w:tc>
          <w:tcPr>
            <w:tcW w:w="0" w:type="auto"/>
            <w:vAlign w:val="center"/>
          </w:tcPr>
          <w:p w:rsidR="00EC1CCF" w:rsidRPr="00EC1CCF" w:rsidRDefault="00EC1CCF" w:rsidP="002F64A1">
            <w:pPr>
              <w:jc w:val="center"/>
              <w:rPr>
                <w:color w:val="000000"/>
                <w:sz w:val="20"/>
                <w:szCs w:val="20"/>
              </w:rPr>
            </w:pP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671,02</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142,73</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79,45</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893,21</w:t>
            </w:r>
          </w:p>
        </w:tc>
      </w:tr>
      <w:tr w:rsidR="00EC1CCF" w:rsidRPr="00EC1CCF" w:rsidTr="003D39ED">
        <w:trPr>
          <w:trHeight w:val="419"/>
          <w:jc w:val="center"/>
        </w:trPr>
        <w:tc>
          <w:tcPr>
            <w:tcW w:w="0" w:type="auto"/>
            <w:vAlign w:val="center"/>
          </w:tcPr>
          <w:p w:rsidR="00EC1CCF" w:rsidRPr="00EC1CCF" w:rsidRDefault="00EC1CCF" w:rsidP="002F64A1">
            <w:pPr>
              <w:jc w:val="center"/>
              <w:rPr>
                <w:color w:val="000000"/>
                <w:sz w:val="20"/>
                <w:szCs w:val="20"/>
              </w:rPr>
            </w:pPr>
            <w:r w:rsidRPr="00EC1CCF">
              <w:rPr>
                <w:color w:val="000000"/>
                <w:sz w:val="20"/>
                <w:szCs w:val="20"/>
              </w:rPr>
              <w:t>7</w:t>
            </w:r>
          </w:p>
        </w:tc>
        <w:tc>
          <w:tcPr>
            <w:tcW w:w="1584" w:type="dxa"/>
            <w:shd w:val="clear" w:color="000000" w:fill="FFFFFF"/>
            <w:vAlign w:val="center"/>
          </w:tcPr>
          <w:p w:rsidR="00EC1CCF" w:rsidRPr="00EC1CCF" w:rsidRDefault="00EC1CCF" w:rsidP="002F64A1">
            <w:pPr>
              <w:jc w:val="center"/>
              <w:rPr>
                <w:color w:val="000000"/>
                <w:sz w:val="20"/>
                <w:szCs w:val="20"/>
              </w:rPr>
            </w:pPr>
            <w:proofErr w:type="spellStart"/>
            <w:r w:rsidRPr="00EC1CCF">
              <w:rPr>
                <w:color w:val="000000"/>
                <w:sz w:val="20"/>
                <w:szCs w:val="20"/>
              </w:rPr>
              <w:t>Черемушки</w:t>
            </w:r>
            <w:proofErr w:type="spellEnd"/>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304,4</w:t>
            </w:r>
          </w:p>
        </w:tc>
        <w:tc>
          <w:tcPr>
            <w:tcW w:w="1074" w:type="dxa"/>
            <w:vAlign w:val="center"/>
          </w:tcPr>
          <w:p w:rsidR="00EC1CCF" w:rsidRPr="00EC1CCF" w:rsidRDefault="00EC1CCF" w:rsidP="002F64A1">
            <w:pPr>
              <w:jc w:val="center"/>
              <w:rPr>
                <w:color w:val="000000"/>
                <w:sz w:val="20"/>
                <w:szCs w:val="20"/>
              </w:rPr>
            </w:pPr>
            <w:r w:rsidRPr="00EC1CCF">
              <w:rPr>
                <w:color w:val="000000"/>
                <w:sz w:val="20"/>
                <w:szCs w:val="20"/>
              </w:rPr>
              <w:t>19,6</w:t>
            </w:r>
          </w:p>
        </w:tc>
        <w:tc>
          <w:tcPr>
            <w:tcW w:w="1122" w:type="dxa"/>
            <w:vAlign w:val="center"/>
          </w:tcPr>
          <w:p w:rsidR="00EC1CCF" w:rsidRPr="00EC1CCF" w:rsidRDefault="00EC1CCF" w:rsidP="002F64A1">
            <w:pPr>
              <w:jc w:val="center"/>
              <w:rPr>
                <w:color w:val="000000"/>
                <w:sz w:val="20"/>
                <w:szCs w:val="20"/>
              </w:rPr>
            </w:pPr>
            <w:r w:rsidRPr="00EC1CCF">
              <w:rPr>
                <w:color w:val="000000"/>
                <w:sz w:val="20"/>
                <w:szCs w:val="20"/>
              </w:rPr>
              <w:t>0</w:t>
            </w:r>
          </w:p>
        </w:tc>
        <w:tc>
          <w:tcPr>
            <w:tcW w:w="1013" w:type="dxa"/>
            <w:vAlign w:val="center"/>
          </w:tcPr>
          <w:p w:rsidR="00EC1CCF" w:rsidRPr="00EC1CCF" w:rsidRDefault="00EC1CCF" w:rsidP="002F64A1">
            <w:pPr>
              <w:jc w:val="center"/>
              <w:rPr>
                <w:color w:val="000000"/>
                <w:sz w:val="20"/>
                <w:szCs w:val="20"/>
              </w:rPr>
            </w:pPr>
            <w:r w:rsidRPr="00EC1CCF">
              <w:rPr>
                <w:color w:val="000000"/>
                <w:sz w:val="20"/>
                <w:szCs w:val="20"/>
              </w:rPr>
              <w:t>324</w:t>
            </w:r>
          </w:p>
        </w:tc>
        <w:tc>
          <w:tcPr>
            <w:tcW w:w="0" w:type="auto"/>
            <w:noWrap/>
            <w:vAlign w:val="bottom"/>
          </w:tcPr>
          <w:p w:rsidR="00EC1CCF" w:rsidRPr="00EC1CCF" w:rsidRDefault="00EC1CCF" w:rsidP="002F64A1">
            <w:pPr>
              <w:jc w:val="center"/>
              <w:rPr>
                <w:color w:val="000000"/>
                <w:sz w:val="20"/>
                <w:szCs w:val="20"/>
              </w:rPr>
            </w:pP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313,33</w:t>
            </w:r>
          </w:p>
        </w:tc>
        <w:tc>
          <w:tcPr>
            <w:tcW w:w="1013" w:type="dxa"/>
            <w:vAlign w:val="center"/>
          </w:tcPr>
          <w:p w:rsidR="00EC1CCF" w:rsidRPr="00EC1CCF" w:rsidRDefault="00EC1CCF" w:rsidP="002F64A1">
            <w:pPr>
              <w:jc w:val="center"/>
              <w:rPr>
                <w:color w:val="000000"/>
                <w:sz w:val="20"/>
                <w:szCs w:val="20"/>
              </w:rPr>
            </w:pPr>
            <w:r w:rsidRPr="00EC1CCF">
              <w:rPr>
                <w:color w:val="000000"/>
                <w:sz w:val="20"/>
                <w:szCs w:val="20"/>
              </w:rPr>
              <w:t>79,79</w:t>
            </w:r>
          </w:p>
        </w:tc>
        <w:tc>
          <w:tcPr>
            <w:tcW w:w="1190" w:type="dxa"/>
            <w:vAlign w:val="center"/>
          </w:tcPr>
          <w:p w:rsidR="00EC1CCF" w:rsidRPr="00EC1CCF" w:rsidRDefault="00EC1CCF" w:rsidP="002F64A1">
            <w:pPr>
              <w:jc w:val="center"/>
              <w:rPr>
                <w:color w:val="000000"/>
                <w:sz w:val="20"/>
                <w:szCs w:val="20"/>
              </w:rPr>
            </w:pPr>
            <w:r w:rsidRPr="00EC1CCF">
              <w:rPr>
                <w:color w:val="000000"/>
                <w:sz w:val="20"/>
                <w:szCs w:val="20"/>
              </w:rPr>
              <w:t>25,11</w:t>
            </w:r>
          </w:p>
        </w:tc>
        <w:tc>
          <w:tcPr>
            <w:tcW w:w="1029" w:type="dxa"/>
            <w:vAlign w:val="center"/>
          </w:tcPr>
          <w:p w:rsidR="00EC1CCF" w:rsidRPr="00EC1CCF" w:rsidRDefault="00EC1CCF" w:rsidP="002F64A1">
            <w:pPr>
              <w:jc w:val="center"/>
              <w:rPr>
                <w:color w:val="000000"/>
                <w:sz w:val="20"/>
                <w:szCs w:val="20"/>
              </w:rPr>
            </w:pPr>
            <w:r w:rsidRPr="00EC1CCF">
              <w:rPr>
                <w:color w:val="000000"/>
                <w:sz w:val="20"/>
                <w:szCs w:val="20"/>
              </w:rPr>
              <w:t>418,23</w:t>
            </w:r>
          </w:p>
        </w:tc>
        <w:tc>
          <w:tcPr>
            <w:tcW w:w="0" w:type="auto"/>
            <w:vAlign w:val="center"/>
          </w:tcPr>
          <w:p w:rsidR="00EC1CCF" w:rsidRPr="00EC1CCF" w:rsidRDefault="00EC1CCF" w:rsidP="002F64A1">
            <w:pPr>
              <w:jc w:val="center"/>
              <w:rPr>
                <w:color w:val="000000"/>
                <w:sz w:val="20"/>
                <w:szCs w:val="20"/>
              </w:rPr>
            </w:pP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8,93</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60,19</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25,11</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94,23</w:t>
            </w:r>
          </w:p>
        </w:tc>
      </w:tr>
      <w:tr w:rsidR="00EC1CCF" w:rsidRPr="00EC1CCF" w:rsidTr="003D39ED">
        <w:trPr>
          <w:trHeight w:val="411"/>
          <w:jc w:val="center"/>
        </w:trPr>
        <w:tc>
          <w:tcPr>
            <w:tcW w:w="0" w:type="auto"/>
            <w:vAlign w:val="center"/>
          </w:tcPr>
          <w:p w:rsidR="00EC1CCF" w:rsidRPr="00EC1CCF" w:rsidRDefault="00EC1CCF" w:rsidP="002F64A1">
            <w:pPr>
              <w:jc w:val="center"/>
              <w:rPr>
                <w:color w:val="000000"/>
                <w:sz w:val="20"/>
                <w:szCs w:val="20"/>
              </w:rPr>
            </w:pPr>
            <w:r w:rsidRPr="00EC1CCF">
              <w:rPr>
                <w:color w:val="000000"/>
                <w:sz w:val="20"/>
                <w:szCs w:val="20"/>
              </w:rPr>
              <w:t>8</w:t>
            </w:r>
          </w:p>
        </w:tc>
        <w:tc>
          <w:tcPr>
            <w:tcW w:w="1584" w:type="dxa"/>
            <w:shd w:val="clear" w:color="000000" w:fill="FFFFFF"/>
            <w:vAlign w:val="center"/>
          </w:tcPr>
          <w:p w:rsidR="00EC1CCF" w:rsidRPr="00EC1CCF" w:rsidRDefault="00EC1CCF" w:rsidP="002F64A1">
            <w:pPr>
              <w:jc w:val="center"/>
              <w:rPr>
                <w:color w:val="000000"/>
                <w:sz w:val="20"/>
                <w:szCs w:val="20"/>
              </w:rPr>
            </w:pPr>
            <w:r w:rsidRPr="00EC1CCF">
              <w:rPr>
                <w:color w:val="000000"/>
                <w:sz w:val="20"/>
                <w:szCs w:val="20"/>
              </w:rPr>
              <w:t>Садовый</w:t>
            </w: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0</w:t>
            </w:r>
          </w:p>
        </w:tc>
        <w:tc>
          <w:tcPr>
            <w:tcW w:w="1074" w:type="dxa"/>
            <w:vAlign w:val="center"/>
          </w:tcPr>
          <w:p w:rsidR="00EC1CCF" w:rsidRPr="00EC1CCF" w:rsidRDefault="00EC1CCF" w:rsidP="002F64A1">
            <w:pPr>
              <w:jc w:val="center"/>
              <w:rPr>
                <w:color w:val="000000"/>
                <w:sz w:val="20"/>
                <w:szCs w:val="20"/>
              </w:rPr>
            </w:pPr>
            <w:r w:rsidRPr="00EC1CCF">
              <w:rPr>
                <w:color w:val="000000"/>
                <w:sz w:val="20"/>
                <w:szCs w:val="20"/>
              </w:rPr>
              <w:t>0</w:t>
            </w:r>
          </w:p>
        </w:tc>
        <w:tc>
          <w:tcPr>
            <w:tcW w:w="1122" w:type="dxa"/>
            <w:vAlign w:val="center"/>
          </w:tcPr>
          <w:p w:rsidR="00EC1CCF" w:rsidRPr="00EC1CCF" w:rsidRDefault="00EC1CCF" w:rsidP="002F64A1">
            <w:pPr>
              <w:jc w:val="center"/>
              <w:rPr>
                <w:color w:val="000000"/>
                <w:sz w:val="20"/>
                <w:szCs w:val="20"/>
              </w:rPr>
            </w:pPr>
            <w:r w:rsidRPr="00EC1CCF">
              <w:rPr>
                <w:color w:val="000000"/>
                <w:sz w:val="20"/>
                <w:szCs w:val="20"/>
              </w:rPr>
              <w:t>0</w:t>
            </w:r>
          </w:p>
        </w:tc>
        <w:tc>
          <w:tcPr>
            <w:tcW w:w="1013" w:type="dxa"/>
            <w:vAlign w:val="center"/>
          </w:tcPr>
          <w:p w:rsidR="00EC1CCF" w:rsidRPr="00EC1CCF" w:rsidRDefault="00EC1CCF" w:rsidP="002F64A1">
            <w:pPr>
              <w:jc w:val="center"/>
              <w:rPr>
                <w:color w:val="000000"/>
                <w:sz w:val="20"/>
                <w:szCs w:val="20"/>
              </w:rPr>
            </w:pPr>
            <w:r w:rsidRPr="00EC1CCF">
              <w:rPr>
                <w:color w:val="000000"/>
                <w:sz w:val="20"/>
                <w:szCs w:val="20"/>
              </w:rPr>
              <w:t>0</w:t>
            </w:r>
          </w:p>
        </w:tc>
        <w:tc>
          <w:tcPr>
            <w:tcW w:w="0" w:type="auto"/>
            <w:noWrap/>
            <w:vAlign w:val="bottom"/>
          </w:tcPr>
          <w:p w:rsidR="00EC1CCF" w:rsidRPr="00EC1CCF" w:rsidRDefault="00EC1CCF" w:rsidP="002F64A1">
            <w:pPr>
              <w:jc w:val="center"/>
              <w:rPr>
                <w:color w:val="000000"/>
                <w:sz w:val="20"/>
                <w:szCs w:val="20"/>
              </w:rPr>
            </w:pP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367,67</w:t>
            </w:r>
          </w:p>
        </w:tc>
        <w:tc>
          <w:tcPr>
            <w:tcW w:w="1013" w:type="dxa"/>
            <w:vAlign w:val="center"/>
          </w:tcPr>
          <w:p w:rsidR="00EC1CCF" w:rsidRPr="00EC1CCF" w:rsidRDefault="00EC1CCF" w:rsidP="002F64A1">
            <w:pPr>
              <w:jc w:val="center"/>
              <w:rPr>
                <w:color w:val="000000"/>
                <w:sz w:val="20"/>
                <w:szCs w:val="20"/>
              </w:rPr>
            </w:pPr>
            <w:r w:rsidRPr="00EC1CCF">
              <w:rPr>
                <w:color w:val="000000"/>
                <w:sz w:val="20"/>
                <w:szCs w:val="20"/>
              </w:rPr>
              <w:t>62,25</w:t>
            </w:r>
          </w:p>
        </w:tc>
        <w:tc>
          <w:tcPr>
            <w:tcW w:w="1190" w:type="dxa"/>
            <w:vAlign w:val="center"/>
          </w:tcPr>
          <w:p w:rsidR="00EC1CCF" w:rsidRPr="00EC1CCF" w:rsidRDefault="00EC1CCF" w:rsidP="002F64A1">
            <w:pPr>
              <w:jc w:val="center"/>
              <w:rPr>
                <w:color w:val="000000"/>
                <w:sz w:val="20"/>
                <w:szCs w:val="20"/>
              </w:rPr>
            </w:pPr>
            <w:r w:rsidRPr="00EC1CCF">
              <w:rPr>
                <w:color w:val="000000"/>
                <w:sz w:val="20"/>
                <w:szCs w:val="20"/>
              </w:rPr>
              <w:t>29,58</w:t>
            </w:r>
          </w:p>
        </w:tc>
        <w:tc>
          <w:tcPr>
            <w:tcW w:w="1029" w:type="dxa"/>
            <w:vAlign w:val="center"/>
          </w:tcPr>
          <w:p w:rsidR="00EC1CCF" w:rsidRPr="00EC1CCF" w:rsidRDefault="00EC1CCF" w:rsidP="002F64A1">
            <w:pPr>
              <w:jc w:val="center"/>
              <w:rPr>
                <w:color w:val="000000"/>
                <w:sz w:val="20"/>
                <w:szCs w:val="20"/>
              </w:rPr>
            </w:pPr>
            <w:r w:rsidRPr="00EC1CCF">
              <w:rPr>
                <w:color w:val="000000"/>
                <w:sz w:val="20"/>
                <w:szCs w:val="20"/>
              </w:rPr>
              <w:t>459,50</w:t>
            </w:r>
          </w:p>
        </w:tc>
        <w:tc>
          <w:tcPr>
            <w:tcW w:w="0" w:type="auto"/>
            <w:vAlign w:val="center"/>
          </w:tcPr>
          <w:p w:rsidR="00EC1CCF" w:rsidRPr="00EC1CCF" w:rsidRDefault="00EC1CCF" w:rsidP="002F64A1">
            <w:pPr>
              <w:jc w:val="center"/>
              <w:rPr>
                <w:color w:val="000000"/>
                <w:sz w:val="20"/>
                <w:szCs w:val="20"/>
              </w:rPr>
            </w:pP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367,67</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62,25</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29,58</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459,50</w:t>
            </w:r>
          </w:p>
        </w:tc>
      </w:tr>
      <w:tr w:rsidR="00EC1CCF" w:rsidRPr="00EC1CCF" w:rsidTr="003D39ED">
        <w:trPr>
          <w:trHeight w:val="274"/>
          <w:jc w:val="center"/>
        </w:trPr>
        <w:tc>
          <w:tcPr>
            <w:tcW w:w="0" w:type="auto"/>
            <w:vAlign w:val="center"/>
          </w:tcPr>
          <w:p w:rsidR="00EC1CCF" w:rsidRPr="00EC1CCF" w:rsidRDefault="00EC1CCF" w:rsidP="002F64A1">
            <w:pPr>
              <w:jc w:val="center"/>
              <w:rPr>
                <w:color w:val="000000"/>
                <w:sz w:val="20"/>
                <w:szCs w:val="20"/>
              </w:rPr>
            </w:pPr>
            <w:r w:rsidRPr="00EC1CCF">
              <w:rPr>
                <w:color w:val="000000"/>
                <w:sz w:val="20"/>
                <w:szCs w:val="20"/>
              </w:rPr>
              <w:t>9</w:t>
            </w:r>
          </w:p>
        </w:tc>
        <w:tc>
          <w:tcPr>
            <w:tcW w:w="1584" w:type="dxa"/>
            <w:shd w:val="clear" w:color="000000" w:fill="FFFFFF"/>
            <w:vAlign w:val="center"/>
          </w:tcPr>
          <w:p w:rsidR="00EC1CCF" w:rsidRPr="00EC1CCF" w:rsidRDefault="00EC1CCF" w:rsidP="002F64A1">
            <w:pPr>
              <w:jc w:val="center"/>
              <w:rPr>
                <w:color w:val="000000"/>
                <w:sz w:val="20"/>
                <w:szCs w:val="20"/>
              </w:rPr>
            </w:pPr>
            <w:r w:rsidRPr="00EC1CCF">
              <w:rPr>
                <w:color w:val="000000"/>
                <w:sz w:val="20"/>
                <w:szCs w:val="20"/>
              </w:rPr>
              <w:t>Затон</w:t>
            </w: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70,8</w:t>
            </w:r>
          </w:p>
        </w:tc>
        <w:tc>
          <w:tcPr>
            <w:tcW w:w="1074" w:type="dxa"/>
            <w:vAlign w:val="center"/>
          </w:tcPr>
          <w:p w:rsidR="00EC1CCF" w:rsidRPr="00EC1CCF" w:rsidRDefault="00EC1CCF" w:rsidP="002F64A1">
            <w:pPr>
              <w:jc w:val="center"/>
              <w:rPr>
                <w:color w:val="000000"/>
                <w:sz w:val="20"/>
                <w:szCs w:val="20"/>
              </w:rPr>
            </w:pPr>
            <w:r w:rsidRPr="00EC1CCF">
              <w:rPr>
                <w:color w:val="000000"/>
                <w:sz w:val="20"/>
                <w:szCs w:val="20"/>
              </w:rPr>
              <w:t>0,4</w:t>
            </w:r>
          </w:p>
        </w:tc>
        <w:tc>
          <w:tcPr>
            <w:tcW w:w="1122" w:type="dxa"/>
            <w:vAlign w:val="center"/>
          </w:tcPr>
          <w:p w:rsidR="00EC1CCF" w:rsidRPr="00EC1CCF" w:rsidRDefault="00EC1CCF" w:rsidP="002F64A1">
            <w:pPr>
              <w:jc w:val="center"/>
              <w:rPr>
                <w:color w:val="000000"/>
                <w:sz w:val="20"/>
                <w:szCs w:val="20"/>
              </w:rPr>
            </w:pPr>
            <w:r w:rsidRPr="00EC1CCF">
              <w:rPr>
                <w:color w:val="000000"/>
                <w:sz w:val="20"/>
                <w:szCs w:val="20"/>
              </w:rPr>
              <w:t>0</w:t>
            </w:r>
          </w:p>
        </w:tc>
        <w:tc>
          <w:tcPr>
            <w:tcW w:w="1013" w:type="dxa"/>
            <w:vAlign w:val="center"/>
          </w:tcPr>
          <w:p w:rsidR="00EC1CCF" w:rsidRPr="00EC1CCF" w:rsidRDefault="00EC1CCF" w:rsidP="002F64A1">
            <w:pPr>
              <w:jc w:val="center"/>
              <w:rPr>
                <w:color w:val="000000"/>
                <w:sz w:val="20"/>
                <w:szCs w:val="20"/>
              </w:rPr>
            </w:pPr>
            <w:r w:rsidRPr="00EC1CCF">
              <w:rPr>
                <w:color w:val="000000"/>
                <w:sz w:val="20"/>
                <w:szCs w:val="20"/>
              </w:rPr>
              <w:t>71,2</w:t>
            </w:r>
          </w:p>
        </w:tc>
        <w:tc>
          <w:tcPr>
            <w:tcW w:w="0" w:type="auto"/>
            <w:noWrap/>
            <w:vAlign w:val="bottom"/>
          </w:tcPr>
          <w:p w:rsidR="00EC1CCF" w:rsidRPr="00EC1CCF" w:rsidRDefault="00EC1CCF" w:rsidP="002F64A1">
            <w:pPr>
              <w:jc w:val="center"/>
              <w:rPr>
                <w:color w:val="000000"/>
                <w:sz w:val="20"/>
                <w:szCs w:val="20"/>
              </w:rPr>
            </w:pP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158,21</w:t>
            </w:r>
          </w:p>
        </w:tc>
        <w:tc>
          <w:tcPr>
            <w:tcW w:w="1013" w:type="dxa"/>
            <w:vAlign w:val="center"/>
          </w:tcPr>
          <w:p w:rsidR="00EC1CCF" w:rsidRPr="00EC1CCF" w:rsidRDefault="00EC1CCF" w:rsidP="002F64A1">
            <w:pPr>
              <w:jc w:val="center"/>
              <w:rPr>
                <w:color w:val="000000"/>
                <w:sz w:val="20"/>
                <w:szCs w:val="20"/>
              </w:rPr>
            </w:pPr>
            <w:r w:rsidRPr="00EC1CCF">
              <w:rPr>
                <w:color w:val="000000"/>
                <w:sz w:val="20"/>
                <w:szCs w:val="20"/>
              </w:rPr>
              <w:t>32,67</w:t>
            </w:r>
          </w:p>
        </w:tc>
        <w:tc>
          <w:tcPr>
            <w:tcW w:w="1190" w:type="dxa"/>
            <w:vAlign w:val="center"/>
          </w:tcPr>
          <w:p w:rsidR="00EC1CCF" w:rsidRPr="00EC1CCF" w:rsidRDefault="00EC1CCF" w:rsidP="002F64A1">
            <w:pPr>
              <w:jc w:val="center"/>
              <w:rPr>
                <w:color w:val="000000"/>
                <w:sz w:val="20"/>
                <w:szCs w:val="20"/>
              </w:rPr>
            </w:pPr>
            <w:r w:rsidRPr="00EC1CCF">
              <w:rPr>
                <w:color w:val="000000"/>
                <w:sz w:val="20"/>
                <w:szCs w:val="20"/>
              </w:rPr>
              <w:t>12,73</w:t>
            </w:r>
          </w:p>
        </w:tc>
        <w:tc>
          <w:tcPr>
            <w:tcW w:w="1029" w:type="dxa"/>
            <w:vAlign w:val="center"/>
          </w:tcPr>
          <w:p w:rsidR="00EC1CCF" w:rsidRPr="00EC1CCF" w:rsidRDefault="00EC1CCF" w:rsidP="002F64A1">
            <w:pPr>
              <w:jc w:val="center"/>
              <w:rPr>
                <w:color w:val="000000"/>
                <w:sz w:val="20"/>
                <w:szCs w:val="20"/>
              </w:rPr>
            </w:pPr>
            <w:r w:rsidRPr="00EC1CCF">
              <w:rPr>
                <w:color w:val="000000"/>
                <w:sz w:val="20"/>
                <w:szCs w:val="20"/>
              </w:rPr>
              <w:t>203,61</w:t>
            </w:r>
          </w:p>
        </w:tc>
        <w:tc>
          <w:tcPr>
            <w:tcW w:w="0" w:type="auto"/>
            <w:vAlign w:val="center"/>
          </w:tcPr>
          <w:p w:rsidR="00EC1CCF" w:rsidRPr="00EC1CCF" w:rsidRDefault="00EC1CCF" w:rsidP="002F64A1">
            <w:pPr>
              <w:jc w:val="center"/>
              <w:rPr>
                <w:color w:val="000000"/>
                <w:sz w:val="20"/>
                <w:szCs w:val="20"/>
              </w:rPr>
            </w:pP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87,41</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32,27</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12,73</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132,41</w:t>
            </w:r>
          </w:p>
        </w:tc>
      </w:tr>
      <w:tr w:rsidR="00EC1CCF" w:rsidRPr="00EC1CCF" w:rsidTr="003D39ED">
        <w:trPr>
          <w:trHeight w:val="421"/>
          <w:jc w:val="center"/>
        </w:trPr>
        <w:tc>
          <w:tcPr>
            <w:tcW w:w="0" w:type="auto"/>
            <w:vAlign w:val="center"/>
          </w:tcPr>
          <w:p w:rsidR="00EC1CCF" w:rsidRPr="00EC1CCF" w:rsidRDefault="00EC1CCF" w:rsidP="002F64A1">
            <w:pPr>
              <w:jc w:val="center"/>
              <w:rPr>
                <w:color w:val="000000"/>
                <w:sz w:val="20"/>
                <w:szCs w:val="20"/>
              </w:rPr>
            </w:pPr>
            <w:r w:rsidRPr="00EC1CCF">
              <w:rPr>
                <w:color w:val="000000"/>
                <w:sz w:val="20"/>
                <w:szCs w:val="20"/>
              </w:rPr>
              <w:t>10</w:t>
            </w:r>
          </w:p>
        </w:tc>
        <w:tc>
          <w:tcPr>
            <w:tcW w:w="1584" w:type="dxa"/>
            <w:shd w:val="clear" w:color="000000" w:fill="FFFFFF"/>
            <w:vAlign w:val="center"/>
          </w:tcPr>
          <w:p w:rsidR="00EC1CCF" w:rsidRPr="00EC1CCF" w:rsidRDefault="00EC1CCF" w:rsidP="002F64A1">
            <w:pPr>
              <w:jc w:val="center"/>
              <w:rPr>
                <w:color w:val="000000"/>
                <w:sz w:val="20"/>
                <w:szCs w:val="20"/>
              </w:rPr>
            </w:pPr>
            <w:r w:rsidRPr="00EC1CCF">
              <w:rPr>
                <w:color w:val="000000"/>
                <w:sz w:val="20"/>
                <w:szCs w:val="20"/>
              </w:rPr>
              <w:t>Ст. посад</w:t>
            </w: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0</w:t>
            </w:r>
          </w:p>
        </w:tc>
        <w:tc>
          <w:tcPr>
            <w:tcW w:w="1074" w:type="dxa"/>
            <w:vAlign w:val="center"/>
          </w:tcPr>
          <w:p w:rsidR="00EC1CCF" w:rsidRPr="00EC1CCF" w:rsidRDefault="00EC1CCF" w:rsidP="002F64A1">
            <w:pPr>
              <w:jc w:val="center"/>
              <w:rPr>
                <w:color w:val="000000"/>
                <w:sz w:val="20"/>
                <w:szCs w:val="20"/>
              </w:rPr>
            </w:pPr>
            <w:r w:rsidRPr="00EC1CCF">
              <w:rPr>
                <w:color w:val="000000"/>
                <w:sz w:val="20"/>
                <w:szCs w:val="20"/>
              </w:rPr>
              <w:t>0</w:t>
            </w:r>
          </w:p>
        </w:tc>
        <w:tc>
          <w:tcPr>
            <w:tcW w:w="1122" w:type="dxa"/>
            <w:vAlign w:val="center"/>
          </w:tcPr>
          <w:p w:rsidR="00EC1CCF" w:rsidRPr="00EC1CCF" w:rsidRDefault="00EC1CCF" w:rsidP="002F64A1">
            <w:pPr>
              <w:jc w:val="center"/>
              <w:rPr>
                <w:color w:val="000000"/>
                <w:sz w:val="20"/>
                <w:szCs w:val="20"/>
              </w:rPr>
            </w:pPr>
            <w:r w:rsidRPr="00EC1CCF">
              <w:rPr>
                <w:color w:val="000000"/>
                <w:sz w:val="20"/>
                <w:szCs w:val="20"/>
              </w:rPr>
              <w:t>0</w:t>
            </w:r>
          </w:p>
        </w:tc>
        <w:tc>
          <w:tcPr>
            <w:tcW w:w="1013" w:type="dxa"/>
            <w:vAlign w:val="center"/>
          </w:tcPr>
          <w:p w:rsidR="00EC1CCF" w:rsidRPr="00EC1CCF" w:rsidRDefault="00EC1CCF" w:rsidP="002F64A1">
            <w:pPr>
              <w:jc w:val="center"/>
              <w:rPr>
                <w:color w:val="000000"/>
                <w:sz w:val="20"/>
                <w:szCs w:val="20"/>
              </w:rPr>
            </w:pPr>
            <w:r w:rsidRPr="00EC1CCF">
              <w:rPr>
                <w:color w:val="000000"/>
                <w:sz w:val="20"/>
                <w:szCs w:val="20"/>
              </w:rPr>
              <w:t>0</w:t>
            </w:r>
          </w:p>
        </w:tc>
        <w:tc>
          <w:tcPr>
            <w:tcW w:w="0" w:type="auto"/>
            <w:noWrap/>
            <w:vAlign w:val="bottom"/>
          </w:tcPr>
          <w:p w:rsidR="00EC1CCF" w:rsidRPr="00EC1CCF" w:rsidRDefault="00EC1CCF" w:rsidP="002F64A1">
            <w:pPr>
              <w:jc w:val="center"/>
              <w:rPr>
                <w:color w:val="000000"/>
                <w:sz w:val="20"/>
                <w:szCs w:val="20"/>
              </w:rPr>
            </w:pP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117,97</w:t>
            </w:r>
          </w:p>
        </w:tc>
        <w:tc>
          <w:tcPr>
            <w:tcW w:w="1013" w:type="dxa"/>
            <w:vAlign w:val="center"/>
          </w:tcPr>
          <w:p w:rsidR="00EC1CCF" w:rsidRPr="00EC1CCF" w:rsidRDefault="00EC1CCF" w:rsidP="002F64A1">
            <w:pPr>
              <w:jc w:val="center"/>
              <w:rPr>
                <w:color w:val="000000"/>
                <w:sz w:val="20"/>
                <w:szCs w:val="20"/>
              </w:rPr>
            </w:pPr>
            <w:r w:rsidRPr="00EC1CCF">
              <w:rPr>
                <w:color w:val="000000"/>
                <w:sz w:val="20"/>
                <w:szCs w:val="20"/>
              </w:rPr>
              <w:t>15,82</w:t>
            </w:r>
          </w:p>
        </w:tc>
        <w:tc>
          <w:tcPr>
            <w:tcW w:w="1190" w:type="dxa"/>
            <w:vAlign w:val="center"/>
          </w:tcPr>
          <w:p w:rsidR="00EC1CCF" w:rsidRPr="00EC1CCF" w:rsidRDefault="00EC1CCF" w:rsidP="002F64A1">
            <w:pPr>
              <w:jc w:val="center"/>
              <w:rPr>
                <w:color w:val="000000"/>
                <w:sz w:val="20"/>
                <w:szCs w:val="20"/>
              </w:rPr>
            </w:pPr>
            <w:r w:rsidRPr="00EC1CCF">
              <w:rPr>
                <w:color w:val="000000"/>
                <w:sz w:val="20"/>
                <w:szCs w:val="20"/>
              </w:rPr>
              <w:t>9,29</w:t>
            </w:r>
          </w:p>
        </w:tc>
        <w:tc>
          <w:tcPr>
            <w:tcW w:w="1029" w:type="dxa"/>
            <w:vAlign w:val="center"/>
          </w:tcPr>
          <w:p w:rsidR="00EC1CCF" w:rsidRPr="00EC1CCF" w:rsidRDefault="00EC1CCF" w:rsidP="002F64A1">
            <w:pPr>
              <w:jc w:val="center"/>
              <w:rPr>
                <w:color w:val="000000"/>
                <w:sz w:val="20"/>
                <w:szCs w:val="20"/>
              </w:rPr>
            </w:pPr>
            <w:r w:rsidRPr="00EC1CCF">
              <w:rPr>
                <w:color w:val="000000"/>
                <w:sz w:val="20"/>
                <w:szCs w:val="20"/>
              </w:rPr>
              <w:t>143,08</w:t>
            </w:r>
          </w:p>
        </w:tc>
        <w:tc>
          <w:tcPr>
            <w:tcW w:w="0" w:type="auto"/>
            <w:vAlign w:val="center"/>
          </w:tcPr>
          <w:p w:rsidR="00EC1CCF" w:rsidRPr="00EC1CCF" w:rsidRDefault="00EC1CCF" w:rsidP="002F64A1">
            <w:pPr>
              <w:jc w:val="center"/>
              <w:rPr>
                <w:color w:val="000000"/>
                <w:sz w:val="20"/>
                <w:szCs w:val="20"/>
              </w:rPr>
            </w:pP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117,97</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15,82</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9,29</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143,08</w:t>
            </w:r>
          </w:p>
        </w:tc>
      </w:tr>
      <w:tr w:rsidR="00EC1CCF" w:rsidRPr="00EC1CCF" w:rsidTr="003D39ED">
        <w:trPr>
          <w:trHeight w:val="427"/>
          <w:jc w:val="center"/>
        </w:trPr>
        <w:tc>
          <w:tcPr>
            <w:tcW w:w="0" w:type="auto"/>
            <w:vAlign w:val="center"/>
          </w:tcPr>
          <w:p w:rsidR="00EC1CCF" w:rsidRPr="00EC1CCF" w:rsidRDefault="00EC1CCF" w:rsidP="002F64A1">
            <w:pPr>
              <w:jc w:val="center"/>
              <w:rPr>
                <w:color w:val="000000"/>
                <w:sz w:val="20"/>
                <w:szCs w:val="20"/>
              </w:rPr>
            </w:pPr>
            <w:r w:rsidRPr="00EC1CCF">
              <w:rPr>
                <w:color w:val="000000"/>
                <w:sz w:val="20"/>
                <w:szCs w:val="20"/>
              </w:rPr>
              <w:t>11</w:t>
            </w:r>
          </w:p>
        </w:tc>
        <w:tc>
          <w:tcPr>
            <w:tcW w:w="1584" w:type="dxa"/>
            <w:shd w:val="clear" w:color="000000" w:fill="FFFFFF"/>
            <w:vAlign w:val="center"/>
          </w:tcPr>
          <w:p w:rsidR="00EC1CCF" w:rsidRPr="00EC1CCF" w:rsidRDefault="00EC1CCF" w:rsidP="002F64A1">
            <w:pPr>
              <w:jc w:val="center"/>
              <w:rPr>
                <w:color w:val="000000"/>
                <w:sz w:val="20"/>
                <w:szCs w:val="20"/>
              </w:rPr>
            </w:pPr>
            <w:r w:rsidRPr="00EC1CCF">
              <w:rPr>
                <w:color w:val="000000"/>
                <w:sz w:val="20"/>
                <w:szCs w:val="20"/>
              </w:rPr>
              <w:t>Лесок</w:t>
            </w: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12,4</w:t>
            </w:r>
          </w:p>
        </w:tc>
        <w:tc>
          <w:tcPr>
            <w:tcW w:w="1074" w:type="dxa"/>
            <w:vAlign w:val="center"/>
          </w:tcPr>
          <w:p w:rsidR="00EC1CCF" w:rsidRPr="00EC1CCF" w:rsidRDefault="00EC1CCF" w:rsidP="002F64A1">
            <w:pPr>
              <w:jc w:val="center"/>
              <w:rPr>
                <w:color w:val="000000"/>
                <w:sz w:val="20"/>
                <w:szCs w:val="20"/>
              </w:rPr>
            </w:pPr>
            <w:r w:rsidRPr="00EC1CCF">
              <w:rPr>
                <w:color w:val="000000"/>
                <w:sz w:val="20"/>
                <w:szCs w:val="20"/>
              </w:rPr>
              <w:t>0</w:t>
            </w:r>
          </w:p>
        </w:tc>
        <w:tc>
          <w:tcPr>
            <w:tcW w:w="1122" w:type="dxa"/>
            <w:vAlign w:val="center"/>
          </w:tcPr>
          <w:p w:rsidR="00EC1CCF" w:rsidRPr="00EC1CCF" w:rsidRDefault="00EC1CCF" w:rsidP="002F64A1">
            <w:pPr>
              <w:jc w:val="center"/>
              <w:rPr>
                <w:color w:val="000000"/>
                <w:sz w:val="20"/>
                <w:szCs w:val="20"/>
              </w:rPr>
            </w:pPr>
            <w:r w:rsidRPr="00EC1CCF">
              <w:rPr>
                <w:color w:val="000000"/>
                <w:sz w:val="20"/>
                <w:szCs w:val="20"/>
              </w:rPr>
              <w:t>0</w:t>
            </w:r>
          </w:p>
        </w:tc>
        <w:tc>
          <w:tcPr>
            <w:tcW w:w="1013" w:type="dxa"/>
            <w:vAlign w:val="center"/>
          </w:tcPr>
          <w:p w:rsidR="00EC1CCF" w:rsidRPr="00EC1CCF" w:rsidRDefault="00EC1CCF" w:rsidP="002F64A1">
            <w:pPr>
              <w:jc w:val="center"/>
              <w:rPr>
                <w:color w:val="000000"/>
                <w:sz w:val="20"/>
                <w:szCs w:val="20"/>
              </w:rPr>
            </w:pPr>
            <w:r w:rsidRPr="00EC1CCF">
              <w:rPr>
                <w:color w:val="000000"/>
                <w:sz w:val="20"/>
                <w:szCs w:val="20"/>
              </w:rPr>
              <w:t>12,4</w:t>
            </w:r>
          </w:p>
        </w:tc>
        <w:tc>
          <w:tcPr>
            <w:tcW w:w="0" w:type="auto"/>
            <w:noWrap/>
            <w:vAlign w:val="bottom"/>
          </w:tcPr>
          <w:p w:rsidR="00EC1CCF" w:rsidRPr="00EC1CCF" w:rsidRDefault="00EC1CCF" w:rsidP="002F64A1">
            <w:pPr>
              <w:jc w:val="center"/>
              <w:rPr>
                <w:color w:val="000000"/>
                <w:sz w:val="20"/>
                <w:szCs w:val="20"/>
              </w:rPr>
            </w:pP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105,93</w:t>
            </w:r>
          </w:p>
        </w:tc>
        <w:tc>
          <w:tcPr>
            <w:tcW w:w="1013" w:type="dxa"/>
            <w:vAlign w:val="center"/>
          </w:tcPr>
          <w:p w:rsidR="00EC1CCF" w:rsidRPr="00EC1CCF" w:rsidRDefault="00EC1CCF" w:rsidP="002F64A1">
            <w:pPr>
              <w:jc w:val="center"/>
              <w:rPr>
                <w:color w:val="000000"/>
                <w:sz w:val="20"/>
                <w:szCs w:val="20"/>
              </w:rPr>
            </w:pPr>
            <w:r w:rsidRPr="00EC1CCF">
              <w:rPr>
                <w:color w:val="000000"/>
                <w:sz w:val="20"/>
                <w:szCs w:val="20"/>
              </w:rPr>
              <w:t>14,45</w:t>
            </w:r>
          </w:p>
        </w:tc>
        <w:tc>
          <w:tcPr>
            <w:tcW w:w="1190" w:type="dxa"/>
            <w:vAlign w:val="center"/>
          </w:tcPr>
          <w:p w:rsidR="00EC1CCF" w:rsidRPr="00EC1CCF" w:rsidRDefault="00EC1CCF" w:rsidP="002F64A1">
            <w:pPr>
              <w:jc w:val="center"/>
              <w:rPr>
                <w:color w:val="000000"/>
                <w:sz w:val="20"/>
                <w:szCs w:val="20"/>
              </w:rPr>
            </w:pPr>
            <w:r w:rsidRPr="00EC1CCF">
              <w:rPr>
                <w:color w:val="000000"/>
                <w:sz w:val="20"/>
                <w:szCs w:val="20"/>
              </w:rPr>
              <w:t>8,60</w:t>
            </w:r>
          </w:p>
        </w:tc>
        <w:tc>
          <w:tcPr>
            <w:tcW w:w="1029" w:type="dxa"/>
            <w:vAlign w:val="center"/>
          </w:tcPr>
          <w:p w:rsidR="00EC1CCF" w:rsidRPr="00EC1CCF" w:rsidRDefault="00EC1CCF" w:rsidP="002F64A1">
            <w:pPr>
              <w:jc w:val="center"/>
              <w:rPr>
                <w:color w:val="000000"/>
                <w:sz w:val="20"/>
                <w:szCs w:val="20"/>
              </w:rPr>
            </w:pPr>
            <w:r w:rsidRPr="00EC1CCF">
              <w:rPr>
                <w:color w:val="000000"/>
                <w:sz w:val="20"/>
                <w:szCs w:val="20"/>
              </w:rPr>
              <w:t>128,98</w:t>
            </w:r>
          </w:p>
        </w:tc>
        <w:tc>
          <w:tcPr>
            <w:tcW w:w="0" w:type="auto"/>
            <w:vAlign w:val="center"/>
          </w:tcPr>
          <w:p w:rsidR="00EC1CCF" w:rsidRPr="00EC1CCF" w:rsidRDefault="00EC1CCF" w:rsidP="002F64A1">
            <w:pPr>
              <w:jc w:val="center"/>
              <w:rPr>
                <w:color w:val="000000"/>
                <w:sz w:val="20"/>
                <w:szCs w:val="20"/>
              </w:rPr>
            </w:pP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93,53</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14,45</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8,60</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116,58</w:t>
            </w:r>
          </w:p>
        </w:tc>
      </w:tr>
      <w:tr w:rsidR="00EC1CCF" w:rsidRPr="00EC1CCF" w:rsidTr="003D39ED">
        <w:trPr>
          <w:trHeight w:val="267"/>
          <w:jc w:val="center"/>
        </w:trPr>
        <w:tc>
          <w:tcPr>
            <w:tcW w:w="0" w:type="auto"/>
            <w:vAlign w:val="center"/>
          </w:tcPr>
          <w:p w:rsidR="00EC1CCF" w:rsidRPr="00EC1CCF" w:rsidRDefault="00EC1CCF" w:rsidP="002F64A1">
            <w:pPr>
              <w:jc w:val="center"/>
              <w:rPr>
                <w:color w:val="000000"/>
                <w:sz w:val="20"/>
                <w:szCs w:val="20"/>
              </w:rPr>
            </w:pPr>
            <w:r w:rsidRPr="00EC1CCF">
              <w:rPr>
                <w:color w:val="000000"/>
                <w:sz w:val="20"/>
                <w:szCs w:val="20"/>
              </w:rPr>
              <w:t>12</w:t>
            </w:r>
          </w:p>
        </w:tc>
        <w:tc>
          <w:tcPr>
            <w:tcW w:w="1584" w:type="dxa"/>
            <w:shd w:val="clear" w:color="000000" w:fill="FFFFFF"/>
            <w:vAlign w:val="center"/>
          </w:tcPr>
          <w:p w:rsidR="00EC1CCF" w:rsidRPr="00EC1CCF" w:rsidRDefault="00EC1CCF" w:rsidP="002F64A1">
            <w:pPr>
              <w:jc w:val="center"/>
              <w:rPr>
                <w:color w:val="000000"/>
                <w:sz w:val="20"/>
                <w:szCs w:val="20"/>
              </w:rPr>
            </w:pPr>
            <w:r w:rsidRPr="00EC1CCF">
              <w:rPr>
                <w:color w:val="000000"/>
                <w:sz w:val="20"/>
                <w:szCs w:val="20"/>
              </w:rPr>
              <w:t>Загородная</w:t>
            </w: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0</w:t>
            </w:r>
          </w:p>
        </w:tc>
        <w:tc>
          <w:tcPr>
            <w:tcW w:w="1074" w:type="dxa"/>
            <w:vAlign w:val="center"/>
          </w:tcPr>
          <w:p w:rsidR="00EC1CCF" w:rsidRPr="00EC1CCF" w:rsidRDefault="00EC1CCF" w:rsidP="002F64A1">
            <w:pPr>
              <w:jc w:val="center"/>
              <w:rPr>
                <w:color w:val="000000"/>
                <w:sz w:val="20"/>
                <w:szCs w:val="20"/>
              </w:rPr>
            </w:pPr>
            <w:r w:rsidRPr="00EC1CCF">
              <w:rPr>
                <w:color w:val="000000"/>
                <w:sz w:val="20"/>
                <w:szCs w:val="20"/>
              </w:rPr>
              <w:t>0</w:t>
            </w:r>
          </w:p>
        </w:tc>
        <w:tc>
          <w:tcPr>
            <w:tcW w:w="1122" w:type="dxa"/>
            <w:vAlign w:val="center"/>
          </w:tcPr>
          <w:p w:rsidR="00EC1CCF" w:rsidRPr="00EC1CCF" w:rsidRDefault="00EC1CCF" w:rsidP="002F64A1">
            <w:pPr>
              <w:jc w:val="center"/>
              <w:rPr>
                <w:color w:val="000000"/>
                <w:sz w:val="20"/>
                <w:szCs w:val="20"/>
              </w:rPr>
            </w:pPr>
            <w:r w:rsidRPr="00EC1CCF">
              <w:rPr>
                <w:color w:val="000000"/>
                <w:sz w:val="20"/>
                <w:szCs w:val="20"/>
              </w:rPr>
              <w:t>0</w:t>
            </w:r>
          </w:p>
        </w:tc>
        <w:tc>
          <w:tcPr>
            <w:tcW w:w="1013" w:type="dxa"/>
            <w:vAlign w:val="center"/>
          </w:tcPr>
          <w:p w:rsidR="00EC1CCF" w:rsidRPr="00EC1CCF" w:rsidRDefault="00EC1CCF" w:rsidP="002F64A1">
            <w:pPr>
              <w:jc w:val="center"/>
              <w:rPr>
                <w:color w:val="000000"/>
                <w:sz w:val="20"/>
                <w:szCs w:val="20"/>
              </w:rPr>
            </w:pPr>
            <w:r w:rsidRPr="00EC1CCF">
              <w:rPr>
                <w:color w:val="000000"/>
                <w:sz w:val="20"/>
                <w:szCs w:val="20"/>
              </w:rPr>
              <w:t>0</w:t>
            </w:r>
          </w:p>
        </w:tc>
        <w:tc>
          <w:tcPr>
            <w:tcW w:w="0" w:type="auto"/>
            <w:noWrap/>
            <w:vAlign w:val="bottom"/>
          </w:tcPr>
          <w:p w:rsidR="00EC1CCF" w:rsidRPr="00EC1CCF" w:rsidRDefault="00EC1CCF" w:rsidP="002F64A1">
            <w:pPr>
              <w:jc w:val="center"/>
              <w:rPr>
                <w:color w:val="000000"/>
                <w:sz w:val="20"/>
                <w:szCs w:val="20"/>
              </w:rPr>
            </w:pP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350,82</w:t>
            </w:r>
          </w:p>
        </w:tc>
        <w:tc>
          <w:tcPr>
            <w:tcW w:w="1013" w:type="dxa"/>
            <w:vAlign w:val="center"/>
          </w:tcPr>
          <w:p w:rsidR="00EC1CCF" w:rsidRPr="00EC1CCF" w:rsidRDefault="00EC1CCF" w:rsidP="002F64A1">
            <w:pPr>
              <w:jc w:val="center"/>
              <w:rPr>
                <w:color w:val="000000"/>
                <w:sz w:val="20"/>
                <w:szCs w:val="20"/>
              </w:rPr>
            </w:pPr>
            <w:r w:rsidRPr="00EC1CCF">
              <w:rPr>
                <w:color w:val="000000"/>
                <w:sz w:val="20"/>
                <w:szCs w:val="20"/>
              </w:rPr>
              <w:t>77,39</w:t>
            </w:r>
          </w:p>
        </w:tc>
        <w:tc>
          <w:tcPr>
            <w:tcW w:w="1190" w:type="dxa"/>
            <w:vAlign w:val="center"/>
          </w:tcPr>
          <w:p w:rsidR="00EC1CCF" w:rsidRPr="00EC1CCF" w:rsidRDefault="00EC1CCF" w:rsidP="002F64A1">
            <w:pPr>
              <w:jc w:val="center"/>
              <w:rPr>
                <w:color w:val="000000"/>
                <w:sz w:val="20"/>
                <w:szCs w:val="20"/>
              </w:rPr>
            </w:pPr>
            <w:r w:rsidRPr="00EC1CCF">
              <w:rPr>
                <w:color w:val="000000"/>
                <w:sz w:val="20"/>
                <w:szCs w:val="20"/>
              </w:rPr>
              <w:t>28,20</w:t>
            </w:r>
          </w:p>
        </w:tc>
        <w:tc>
          <w:tcPr>
            <w:tcW w:w="1029" w:type="dxa"/>
            <w:vAlign w:val="center"/>
          </w:tcPr>
          <w:p w:rsidR="00EC1CCF" w:rsidRPr="00EC1CCF" w:rsidRDefault="00EC1CCF" w:rsidP="002F64A1">
            <w:pPr>
              <w:jc w:val="center"/>
              <w:rPr>
                <w:color w:val="000000"/>
                <w:sz w:val="20"/>
                <w:szCs w:val="20"/>
              </w:rPr>
            </w:pPr>
            <w:r w:rsidRPr="00EC1CCF">
              <w:rPr>
                <w:color w:val="000000"/>
                <w:sz w:val="20"/>
                <w:szCs w:val="20"/>
              </w:rPr>
              <w:t>456,41</w:t>
            </w:r>
          </w:p>
        </w:tc>
        <w:tc>
          <w:tcPr>
            <w:tcW w:w="0" w:type="auto"/>
            <w:vAlign w:val="center"/>
          </w:tcPr>
          <w:p w:rsidR="00EC1CCF" w:rsidRPr="00EC1CCF" w:rsidRDefault="00EC1CCF" w:rsidP="002F64A1">
            <w:pPr>
              <w:jc w:val="center"/>
              <w:rPr>
                <w:color w:val="000000"/>
                <w:sz w:val="20"/>
                <w:szCs w:val="20"/>
              </w:rPr>
            </w:pP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350,82</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77,39</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28,20</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456,41</w:t>
            </w:r>
          </w:p>
        </w:tc>
      </w:tr>
      <w:tr w:rsidR="00EC1CCF" w:rsidRPr="00EC1CCF" w:rsidTr="003D39ED">
        <w:trPr>
          <w:trHeight w:val="287"/>
          <w:jc w:val="center"/>
        </w:trPr>
        <w:tc>
          <w:tcPr>
            <w:tcW w:w="0" w:type="auto"/>
            <w:vAlign w:val="center"/>
          </w:tcPr>
          <w:p w:rsidR="00EC1CCF" w:rsidRPr="00EC1CCF" w:rsidRDefault="00EC1CCF" w:rsidP="002F64A1">
            <w:pPr>
              <w:jc w:val="center"/>
              <w:rPr>
                <w:color w:val="000000"/>
                <w:sz w:val="20"/>
                <w:szCs w:val="20"/>
              </w:rPr>
            </w:pPr>
            <w:r w:rsidRPr="00EC1CCF">
              <w:rPr>
                <w:color w:val="000000"/>
                <w:sz w:val="20"/>
                <w:szCs w:val="20"/>
              </w:rPr>
              <w:t>13</w:t>
            </w:r>
          </w:p>
        </w:tc>
        <w:tc>
          <w:tcPr>
            <w:tcW w:w="1584" w:type="dxa"/>
            <w:shd w:val="clear" w:color="000000" w:fill="FFFFFF"/>
            <w:vAlign w:val="center"/>
          </w:tcPr>
          <w:p w:rsidR="00EC1CCF" w:rsidRPr="00EC1CCF" w:rsidRDefault="00EC1CCF" w:rsidP="002F64A1">
            <w:pPr>
              <w:jc w:val="center"/>
              <w:rPr>
                <w:color w:val="000000"/>
                <w:sz w:val="18"/>
                <w:szCs w:val="18"/>
              </w:rPr>
            </w:pPr>
            <w:r w:rsidRPr="00EC1CCF">
              <w:rPr>
                <w:color w:val="000000"/>
                <w:sz w:val="18"/>
                <w:szCs w:val="18"/>
              </w:rPr>
              <w:t>Индустриальный</w:t>
            </w: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0</w:t>
            </w:r>
          </w:p>
        </w:tc>
        <w:tc>
          <w:tcPr>
            <w:tcW w:w="1074" w:type="dxa"/>
            <w:vAlign w:val="center"/>
          </w:tcPr>
          <w:p w:rsidR="00EC1CCF" w:rsidRPr="00EC1CCF" w:rsidRDefault="00EC1CCF" w:rsidP="002F64A1">
            <w:pPr>
              <w:jc w:val="center"/>
              <w:rPr>
                <w:color w:val="000000"/>
                <w:sz w:val="20"/>
                <w:szCs w:val="20"/>
              </w:rPr>
            </w:pPr>
            <w:r w:rsidRPr="00EC1CCF">
              <w:rPr>
                <w:color w:val="000000"/>
                <w:sz w:val="20"/>
                <w:szCs w:val="20"/>
              </w:rPr>
              <w:t>0</w:t>
            </w:r>
          </w:p>
        </w:tc>
        <w:tc>
          <w:tcPr>
            <w:tcW w:w="1122" w:type="dxa"/>
            <w:vAlign w:val="center"/>
          </w:tcPr>
          <w:p w:rsidR="00EC1CCF" w:rsidRPr="00EC1CCF" w:rsidRDefault="00EC1CCF" w:rsidP="002F64A1">
            <w:pPr>
              <w:jc w:val="center"/>
              <w:rPr>
                <w:color w:val="000000"/>
                <w:sz w:val="20"/>
                <w:szCs w:val="20"/>
              </w:rPr>
            </w:pPr>
            <w:r w:rsidRPr="00EC1CCF">
              <w:rPr>
                <w:color w:val="000000"/>
                <w:sz w:val="20"/>
                <w:szCs w:val="20"/>
              </w:rPr>
              <w:t>0</w:t>
            </w:r>
          </w:p>
        </w:tc>
        <w:tc>
          <w:tcPr>
            <w:tcW w:w="1013" w:type="dxa"/>
            <w:vAlign w:val="center"/>
          </w:tcPr>
          <w:p w:rsidR="00EC1CCF" w:rsidRPr="00EC1CCF" w:rsidRDefault="00EC1CCF" w:rsidP="002F64A1">
            <w:pPr>
              <w:jc w:val="center"/>
              <w:rPr>
                <w:color w:val="000000"/>
                <w:sz w:val="20"/>
                <w:szCs w:val="20"/>
              </w:rPr>
            </w:pPr>
            <w:r w:rsidRPr="00EC1CCF">
              <w:rPr>
                <w:color w:val="000000"/>
                <w:sz w:val="20"/>
                <w:szCs w:val="20"/>
              </w:rPr>
              <w:t>0</w:t>
            </w:r>
          </w:p>
        </w:tc>
        <w:tc>
          <w:tcPr>
            <w:tcW w:w="0" w:type="auto"/>
            <w:noWrap/>
            <w:vAlign w:val="bottom"/>
          </w:tcPr>
          <w:p w:rsidR="00EC1CCF" w:rsidRPr="00EC1CCF" w:rsidRDefault="00EC1CCF" w:rsidP="002F64A1">
            <w:pPr>
              <w:jc w:val="center"/>
              <w:rPr>
                <w:color w:val="000000"/>
                <w:sz w:val="20"/>
                <w:szCs w:val="20"/>
              </w:rPr>
            </w:pP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3,44</w:t>
            </w:r>
          </w:p>
        </w:tc>
        <w:tc>
          <w:tcPr>
            <w:tcW w:w="1013" w:type="dxa"/>
            <w:vAlign w:val="center"/>
          </w:tcPr>
          <w:p w:rsidR="00EC1CCF" w:rsidRPr="00EC1CCF" w:rsidRDefault="00EC1CCF" w:rsidP="002F64A1">
            <w:pPr>
              <w:jc w:val="center"/>
              <w:rPr>
                <w:color w:val="000000"/>
                <w:sz w:val="20"/>
                <w:szCs w:val="20"/>
              </w:rPr>
            </w:pPr>
            <w:r w:rsidRPr="00EC1CCF">
              <w:rPr>
                <w:color w:val="000000"/>
                <w:sz w:val="20"/>
                <w:szCs w:val="20"/>
              </w:rPr>
              <w:t>0,34</w:t>
            </w:r>
          </w:p>
        </w:tc>
        <w:tc>
          <w:tcPr>
            <w:tcW w:w="1190" w:type="dxa"/>
            <w:vAlign w:val="center"/>
          </w:tcPr>
          <w:p w:rsidR="00EC1CCF" w:rsidRPr="00EC1CCF" w:rsidRDefault="00EC1CCF" w:rsidP="002F64A1">
            <w:pPr>
              <w:jc w:val="center"/>
              <w:rPr>
                <w:color w:val="000000"/>
                <w:sz w:val="20"/>
                <w:szCs w:val="20"/>
              </w:rPr>
            </w:pPr>
            <w:r w:rsidRPr="00EC1CCF">
              <w:rPr>
                <w:color w:val="000000"/>
                <w:sz w:val="20"/>
                <w:szCs w:val="20"/>
              </w:rPr>
              <w:t>0,34</w:t>
            </w:r>
          </w:p>
        </w:tc>
        <w:tc>
          <w:tcPr>
            <w:tcW w:w="1029" w:type="dxa"/>
            <w:vAlign w:val="center"/>
          </w:tcPr>
          <w:p w:rsidR="00EC1CCF" w:rsidRPr="00EC1CCF" w:rsidRDefault="00EC1CCF" w:rsidP="002F64A1">
            <w:pPr>
              <w:jc w:val="center"/>
              <w:rPr>
                <w:color w:val="000000"/>
                <w:sz w:val="20"/>
                <w:szCs w:val="20"/>
              </w:rPr>
            </w:pPr>
            <w:r w:rsidRPr="00EC1CCF">
              <w:rPr>
                <w:color w:val="000000"/>
                <w:sz w:val="20"/>
                <w:szCs w:val="20"/>
              </w:rPr>
              <w:t>4,13</w:t>
            </w:r>
          </w:p>
        </w:tc>
        <w:tc>
          <w:tcPr>
            <w:tcW w:w="0" w:type="auto"/>
            <w:vAlign w:val="center"/>
          </w:tcPr>
          <w:p w:rsidR="00EC1CCF" w:rsidRPr="00EC1CCF" w:rsidRDefault="00EC1CCF" w:rsidP="002F64A1">
            <w:pPr>
              <w:jc w:val="center"/>
              <w:rPr>
                <w:color w:val="000000"/>
                <w:sz w:val="20"/>
                <w:szCs w:val="20"/>
              </w:rPr>
            </w:pPr>
          </w:p>
        </w:tc>
        <w:tc>
          <w:tcPr>
            <w:tcW w:w="1200" w:type="dxa"/>
            <w:vAlign w:val="center"/>
          </w:tcPr>
          <w:p w:rsidR="00EC1CCF" w:rsidRPr="00EC1CCF" w:rsidRDefault="00EC1CCF" w:rsidP="002F64A1">
            <w:pPr>
              <w:jc w:val="center"/>
              <w:rPr>
                <w:color w:val="000000"/>
                <w:sz w:val="20"/>
                <w:szCs w:val="20"/>
              </w:rPr>
            </w:pPr>
            <w:r w:rsidRPr="00EC1CCF">
              <w:rPr>
                <w:color w:val="000000"/>
                <w:sz w:val="20"/>
                <w:szCs w:val="20"/>
              </w:rPr>
              <w:t>3,44</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0,34</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0,34</w:t>
            </w:r>
          </w:p>
        </w:tc>
        <w:tc>
          <w:tcPr>
            <w:tcW w:w="0" w:type="auto"/>
            <w:vAlign w:val="center"/>
          </w:tcPr>
          <w:p w:rsidR="00EC1CCF" w:rsidRPr="00EC1CCF" w:rsidRDefault="00EC1CCF" w:rsidP="002F64A1">
            <w:pPr>
              <w:jc w:val="center"/>
              <w:rPr>
                <w:color w:val="000000"/>
                <w:sz w:val="20"/>
                <w:szCs w:val="20"/>
              </w:rPr>
            </w:pPr>
            <w:r w:rsidRPr="00EC1CCF">
              <w:rPr>
                <w:color w:val="000000"/>
                <w:sz w:val="20"/>
                <w:szCs w:val="20"/>
              </w:rPr>
              <w:t>4,13</w:t>
            </w:r>
          </w:p>
        </w:tc>
      </w:tr>
      <w:tr w:rsidR="00EC1CCF" w:rsidRPr="00EC1CCF" w:rsidTr="00EC1CCF">
        <w:trPr>
          <w:trHeight w:val="394"/>
          <w:jc w:val="center"/>
        </w:trPr>
        <w:tc>
          <w:tcPr>
            <w:tcW w:w="0" w:type="auto"/>
            <w:vAlign w:val="center"/>
          </w:tcPr>
          <w:p w:rsidR="00EC1CCF" w:rsidRPr="00EC1CCF" w:rsidRDefault="00EC1CCF" w:rsidP="002F64A1">
            <w:pPr>
              <w:jc w:val="center"/>
              <w:rPr>
                <w:color w:val="000000"/>
                <w:sz w:val="20"/>
                <w:szCs w:val="20"/>
              </w:rPr>
            </w:pPr>
          </w:p>
        </w:tc>
        <w:tc>
          <w:tcPr>
            <w:tcW w:w="1584" w:type="dxa"/>
            <w:vAlign w:val="center"/>
          </w:tcPr>
          <w:p w:rsidR="00EC1CCF" w:rsidRPr="00EC1CCF" w:rsidRDefault="00EC1CCF" w:rsidP="002F64A1">
            <w:pPr>
              <w:jc w:val="center"/>
              <w:rPr>
                <w:b/>
                <w:bCs/>
                <w:color w:val="000000"/>
                <w:sz w:val="20"/>
                <w:szCs w:val="20"/>
              </w:rPr>
            </w:pPr>
            <w:r w:rsidRPr="00EC1CCF">
              <w:rPr>
                <w:b/>
                <w:bCs/>
                <w:color w:val="000000"/>
                <w:sz w:val="20"/>
                <w:szCs w:val="20"/>
              </w:rPr>
              <w:t>ИТОГО</w:t>
            </w:r>
          </w:p>
        </w:tc>
        <w:tc>
          <w:tcPr>
            <w:tcW w:w="1200" w:type="dxa"/>
            <w:vAlign w:val="center"/>
          </w:tcPr>
          <w:p w:rsidR="00EC1CCF" w:rsidRPr="00EC1CCF" w:rsidRDefault="00EC1CCF" w:rsidP="002F64A1">
            <w:pPr>
              <w:jc w:val="center"/>
              <w:rPr>
                <w:b/>
                <w:bCs/>
                <w:color w:val="000000"/>
                <w:sz w:val="20"/>
                <w:szCs w:val="20"/>
              </w:rPr>
            </w:pPr>
            <w:r w:rsidRPr="00EC1CCF">
              <w:rPr>
                <w:b/>
                <w:bCs/>
                <w:color w:val="000000"/>
                <w:sz w:val="20"/>
                <w:szCs w:val="20"/>
              </w:rPr>
              <w:t>1972,4</w:t>
            </w:r>
          </w:p>
        </w:tc>
        <w:tc>
          <w:tcPr>
            <w:tcW w:w="1074" w:type="dxa"/>
            <w:vAlign w:val="center"/>
          </w:tcPr>
          <w:p w:rsidR="00EC1CCF" w:rsidRPr="00EC1CCF" w:rsidRDefault="00EC1CCF" w:rsidP="002F64A1">
            <w:pPr>
              <w:jc w:val="center"/>
              <w:rPr>
                <w:b/>
                <w:bCs/>
                <w:color w:val="000000"/>
                <w:sz w:val="20"/>
                <w:szCs w:val="20"/>
              </w:rPr>
            </w:pPr>
            <w:r w:rsidRPr="00EC1CCF">
              <w:rPr>
                <w:b/>
                <w:bCs/>
                <w:color w:val="000000"/>
                <w:sz w:val="20"/>
                <w:szCs w:val="20"/>
              </w:rPr>
              <w:t>119,2</w:t>
            </w:r>
          </w:p>
        </w:tc>
        <w:tc>
          <w:tcPr>
            <w:tcW w:w="1122" w:type="dxa"/>
            <w:vAlign w:val="center"/>
          </w:tcPr>
          <w:p w:rsidR="00EC1CCF" w:rsidRPr="00EC1CCF" w:rsidRDefault="00EC1CCF" w:rsidP="002F64A1">
            <w:pPr>
              <w:jc w:val="center"/>
              <w:rPr>
                <w:b/>
                <w:bCs/>
                <w:color w:val="000000"/>
                <w:sz w:val="20"/>
                <w:szCs w:val="20"/>
              </w:rPr>
            </w:pPr>
            <w:r w:rsidRPr="00EC1CCF">
              <w:rPr>
                <w:b/>
                <w:bCs/>
                <w:color w:val="000000"/>
                <w:sz w:val="20"/>
                <w:szCs w:val="20"/>
              </w:rPr>
              <w:t>0</w:t>
            </w:r>
          </w:p>
        </w:tc>
        <w:tc>
          <w:tcPr>
            <w:tcW w:w="1013" w:type="dxa"/>
            <w:vAlign w:val="center"/>
          </w:tcPr>
          <w:p w:rsidR="00EC1CCF" w:rsidRPr="00EC1CCF" w:rsidRDefault="00EC1CCF" w:rsidP="002F64A1">
            <w:pPr>
              <w:jc w:val="center"/>
              <w:rPr>
                <w:b/>
                <w:bCs/>
                <w:color w:val="000000"/>
                <w:sz w:val="20"/>
                <w:szCs w:val="20"/>
              </w:rPr>
            </w:pPr>
            <w:r w:rsidRPr="00EC1CCF">
              <w:rPr>
                <w:b/>
                <w:bCs/>
                <w:color w:val="000000"/>
                <w:sz w:val="20"/>
                <w:szCs w:val="20"/>
              </w:rPr>
              <w:t>2091,6</w:t>
            </w:r>
          </w:p>
        </w:tc>
        <w:tc>
          <w:tcPr>
            <w:tcW w:w="0" w:type="auto"/>
            <w:noWrap/>
            <w:vAlign w:val="center"/>
          </w:tcPr>
          <w:p w:rsidR="00EC1CCF" w:rsidRPr="00EC1CCF" w:rsidRDefault="00EC1CCF" w:rsidP="002F64A1">
            <w:pPr>
              <w:jc w:val="center"/>
              <w:rPr>
                <w:b/>
                <w:bCs/>
                <w:color w:val="000000"/>
                <w:sz w:val="20"/>
                <w:szCs w:val="20"/>
              </w:rPr>
            </w:pPr>
          </w:p>
        </w:tc>
        <w:tc>
          <w:tcPr>
            <w:tcW w:w="1200" w:type="dxa"/>
            <w:vAlign w:val="center"/>
          </w:tcPr>
          <w:p w:rsidR="00EC1CCF" w:rsidRPr="00EC1CCF" w:rsidRDefault="00EC1CCF" w:rsidP="002F64A1">
            <w:pPr>
              <w:jc w:val="center"/>
              <w:rPr>
                <w:b/>
                <w:bCs/>
                <w:color w:val="000000"/>
                <w:sz w:val="20"/>
                <w:szCs w:val="20"/>
              </w:rPr>
            </w:pPr>
            <w:r w:rsidRPr="00EC1CCF">
              <w:rPr>
                <w:b/>
                <w:bCs/>
                <w:color w:val="000000"/>
                <w:sz w:val="20"/>
                <w:szCs w:val="20"/>
              </w:rPr>
              <w:t>5789,51</w:t>
            </w:r>
          </w:p>
        </w:tc>
        <w:tc>
          <w:tcPr>
            <w:tcW w:w="1013" w:type="dxa"/>
            <w:vAlign w:val="center"/>
          </w:tcPr>
          <w:p w:rsidR="00EC1CCF" w:rsidRPr="00EC1CCF" w:rsidRDefault="00EC1CCF" w:rsidP="002F64A1">
            <w:pPr>
              <w:jc w:val="center"/>
              <w:rPr>
                <w:b/>
                <w:bCs/>
                <w:color w:val="000000"/>
                <w:sz w:val="20"/>
                <w:szCs w:val="20"/>
              </w:rPr>
            </w:pPr>
            <w:r w:rsidRPr="00EC1CCF">
              <w:rPr>
                <w:b/>
                <w:bCs/>
                <w:color w:val="000000"/>
                <w:sz w:val="20"/>
                <w:szCs w:val="20"/>
              </w:rPr>
              <w:t>1128,46</w:t>
            </w:r>
          </w:p>
        </w:tc>
        <w:tc>
          <w:tcPr>
            <w:tcW w:w="1190" w:type="dxa"/>
            <w:vAlign w:val="center"/>
          </w:tcPr>
          <w:p w:rsidR="00EC1CCF" w:rsidRPr="00EC1CCF" w:rsidRDefault="00EC1CCF" w:rsidP="002F64A1">
            <w:pPr>
              <w:jc w:val="center"/>
              <w:rPr>
                <w:b/>
                <w:bCs/>
                <w:color w:val="000000"/>
                <w:sz w:val="20"/>
                <w:szCs w:val="20"/>
              </w:rPr>
            </w:pPr>
            <w:r w:rsidRPr="00EC1CCF">
              <w:rPr>
                <w:b/>
                <w:bCs/>
                <w:color w:val="000000"/>
                <w:sz w:val="20"/>
                <w:szCs w:val="20"/>
              </w:rPr>
              <w:t>513,16</w:t>
            </w:r>
          </w:p>
        </w:tc>
        <w:tc>
          <w:tcPr>
            <w:tcW w:w="1029" w:type="dxa"/>
            <w:vAlign w:val="center"/>
          </w:tcPr>
          <w:p w:rsidR="00EC1CCF" w:rsidRPr="00EC1CCF" w:rsidRDefault="00EC1CCF" w:rsidP="002F64A1">
            <w:pPr>
              <w:jc w:val="center"/>
              <w:rPr>
                <w:b/>
                <w:bCs/>
                <w:color w:val="000000"/>
                <w:sz w:val="20"/>
                <w:szCs w:val="20"/>
              </w:rPr>
            </w:pPr>
            <w:r w:rsidRPr="00EC1CCF">
              <w:rPr>
                <w:b/>
                <w:bCs/>
                <w:color w:val="000000"/>
                <w:sz w:val="20"/>
                <w:szCs w:val="20"/>
              </w:rPr>
              <w:t>7431,13</w:t>
            </w:r>
          </w:p>
        </w:tc>
        <w:tc>
          <w:tcPr>
            <w:tcW w:w="0" w:type="auto"/>
            <w:vAlign w:val="center"/>
          </w:tcPr>
          <w:p w:rsidR="00EC1CCF" w:rsidRPr="00EC1CCF" w:rsidRDefault="00EC1CCF" w:rsidP="002F64A1">
            <w:pPr>
              <w:jc w:val="center"/>
              <w:rPr>
                <w:b/>
                <w:bCs/>
                <w:color w:val="000000"/>
                <w:sz w:val="20"/>
                <w:szCs w:val="20"/>
              </w:rPr>
            </w:pPr>
          </w:p>
        </w:tc>
        <w:tc>
          <w:tcPr>
            <w:tcW w:w="1200" w:type="dxa"/>
            <w:vAlign w:val="center"/>
          </w:tcPr>
          <w:p w:rsidR="00EC1CCF" w:rsidRPr="00EC1CCF" w:rsidRDefault="00EC1CCF" w:rsidP="002F64A1">
            <w:pPr>
              <w:jc w:val="center"/>
              <w:rPr>
                <w:b/>
                <w:bCs/>
                <w:color w:val="000000"/>
                <w:sz w:val="20"/>
                <w:szCs w:val="20"/>
              </w:rPr>
            </w:pPr>
            <w:r w:rsidRPr="00EC1CCF">
              <w:rPr>
                <w:b/>
                <w:bCs/>
                <w:color w:val="000000"/>
                <w:sz w:val="20"/>
                <w:szCs w:val="20"/>
              </w:rPr>
              <w:t>3817,11</w:t>
            </w:r>
          </w:p>
        </w:tc>
        <w:tc>
          <w:tcPr>
            <w:tcW w:w="0" w:type="auto"/>
            <w:vAlign w:val="center"/>
          </w:tcPr>
          <w:p w:rsidR="00EC1CCF" w:rsidRPr="00EC1CCF" w:rsidRDefault="00EC1CCF" w:rsidP="002F64A1">
            <w:pPr>
              <w:jc w:val="center"/>
              <w:rPr>
                <w:b/>
                <w:bCs/>
                <w:color w:val="000000"/>
                <w:sz w:val="20"/>
                <w:szCs w:val="20"/>
              </w:rPr>
            </w:pPr>
            <w:r w:rsidRPr="00EC1CCF">
              <w:rPr>
                <w:b/>
                <w:bCs/>
                <w:color w:val="000000"/>
                <w:sz w:val="20"/>
                <w:szCs w:val="20"/>
              </w:rPr>
              <w:t>1009,26</w:t>
            </w:r>
          </w:p>
        </w:tc>
        <w:tc>
          <w:tcPr>
            <w:tcW w:w="0" w:type="auto"/>
            <w:vAlign w:val="center"/>
          </w:tcPr>
          <w:p w:rsidR="00EC1CCF" w:rsidRPr="00EC1CCF" w:rsidRDefault="00EC1CCF" w:rsidP="002F64A1">
            <w:pPr>
              <w:jc w:val="center"/>
              <w:rPr>
                <w:b/>
                <w:bCs/>
                <w:color w:val="000000"/>
                <w:sz w:val="20"/>
                <w:szCs w:val="20"/>
              </w:rPr>
            </w:pPr>
            <w:r w:rsidRPr="00EC1CCF">
              <w:rPr>
                <w:b/>
                <w:bCs/>
                <w:color w:val="000000"/>
                <w:sz w:val="20"/>
                <w:szCs w:val="20"/>
              </w:rPr>
              <w:t>513,16</w:t>
            </w:r>
          </w:p>
        </w:tc>
        <w:tc>
          <w:tcPr>
            <w:tcW w:w="0" w:type="auto"/>
            <w:vAlign w:val="center"/>
          </w:tcPr>
          <w:p w:rsidR="00EC1CCF" w:rsidRPr="00EC1CCF" w:rsidRDefault="00EC1CCF" w:rsidP="002F64A1">
            <w:pPr>
              <w:jc w:val="center"/>
              <w:rPr>
                <w:b/>
                <w:bCs/>
                <w:color w:val="000000"/>
                <w:sz w:val="20"/>
                <w:szCs w:val="20"/>
              </w:rPr>
            </w:pPr>
            <w:r w:rsidRPr="00EC1CCF">
              <w:rPr>
                <w:b/>
                <w:bCs/>
                <w:color w:val="000000"/>
                <w:sz w:val="20"/>
                <w:szCs w:val="20"/>
              </w:rPr>
              <w:t>5339,53</w:t>
            </w:r>
          </w:p>
        </w:tc>
      </w:tr>
    </w:tbl>
    <w:p w:rsidR="00EC1CCF" w:rsidRDefault="00EC1CCF">
      <w:pPr>
        <w:jc w:val="left"/>
        <w:rPr>
          <w:b/>
        </w:rPr>
        <w:sectPr w:rsidR="00EC1CCF" w:rsidSect="001D2825">
          <w:pgSz w:w="16838" w:h="11906" w:orient="landscape"/>
          <w:pgMar w:top="1418" w:right="1134" w:bottom="624" w:left="1134" w:header="454" w:footer="454" w:gutter="0"/>
          <w:cols w:space="708"/>
          <w:docGrid w:linePitch="381"/>
        </w:sectPr>
      </w:pPr>
    </w:p>
    <w:p w:rsidR="0018190A" w:rsidRPr="00512028" w:rsidRDefault="0018190A" w:rsidP="00721715">
      <w:pPr>
        <w:pStyle w:val="a1"/>
        <w:numPr>
          <w:ilvl w:val="0"/>
          <w:numId w:val="0"/>
        </w:numPr>
        <w:spacing w:before="0"/>
        <w:outlineLvl w:val="1"/>
        <w:rPr>
          <w:b/>
          <w:sz w:val="24"/>
          <w:szCs w:val="24"/>
        </w:rPr>
      </w:pPr>
      <w:r>
        <w:rPr>
          <w:sz w:val="28"/>
          <w:szCs w:val="28"/>
        </w:rPr>
        <w:lastRenderedPageBreak/>
        <w:tab/>
      </w:r>
      <w:bookmarkStart w:id="34" w:name="_Toc438485250"/>
      <w:r w:rsidRPr="00512028">
        <w:rPr>
          <w:b/>
          <w:sz w:val="24"/>
          <w:szCs w:val="24"/>
        </w:rPr>
        <w:t>3.2.2 Прогнозируемый спрос на услуги централизованного водоснабжения</w:t>
      </w:r>
      <w:bookmarkEnd w:id="34"/>
    </w:p>
    <w:p w:rsidR="00D55993" w:rsidRPr="00512028" w:rsidRDefault="00D55993" w:rsidP="00D55993">
      <w:pPr>
        <w:ind w:firstLine="709"/>
        <w:rPr>
          <w:color w:val="000000"/>
          <w:sz w:val="24"/>
        </w:rPr>
      </w:pPr>
      <w:r w:rsidRPr="00512028">
        <w:rPr>
          <w:color w:val="000000"/>
          <w:sz w:val="24"/>
        </w:rPr>
        <w:t xml:space="preserve">На основании прогноза численности населения, роста обеспеченности населения жильем, освоения новых и реконструкции существующих участков под жилищную застройку по данным Генерального плана в таблице 3.2.14 приведен прогноз спроса на услуги водоснабжения в </w:t>
      </w:r>
      <w:proofErr w:type="gramStart"/>
      <w:r w:rsidRPr="00512028">
        <w:rPr>
          <w:color w:val="000000"/>
          <w:sz w:val="24"/>
        </w:rPr>
        <w:t>г</w:t>
      </w:r>
      <w:proofErr w:type="gramEnd"/>
      <w:r w:rsidRPr="00512028">
        <w:rPr>
          <w:color w:val="000000"/>
          <w:sz w:val="24"/>
        </w:rPr>
        <w:t xml:space="preserve">. </w:t>
      </w:r>
      <w:proofErr w:type="spellStart"/>
      <w:r w:rsidRPr="00512028">
        <w:rPr>
          <w:color w:val="000000"/>
          <w:sz w:val="24"/>
        </w:rPr>
        <w:t>Касимове</w:t>
      </w:r>
      <w:proofErr w:type="spellEnd"/>
      <w:r w:rsidRPr="00512028">
        <w:rPr>
          <w:color w:val="000000"/>
          <w:sz w:val="24"/>
        </w:rPr>
        <w:t xml:space="preserve"> на период до 2030 года.</w:t>
      </w:r>
    </w:p>
    <w:p w:rsidR="00F80903" w:rsidRPr="00512028" w:rsidRDefault="00D55993" w:rsidP="00D55993">
      <w:pPr>
        <w:ind w:firstLine="709"/>
        <w:rPr>
          <w:color w:val="000000"/>
          <w:sz w:val="24"/>
        </w:rPr>
      </w:pPr>
      <w:r w:rsidRPr="00512028">
        <w:rPr>
          <w:color w:val="000000"/>
          <w:sz w:val="24"/>
        </w:rPr>
        <w:t>Объем водопотребления складывается из объемов воды на хозяйственно-питьевое водоснабжение населения, хозяйственное водоснабжение предприятий местной промышленности, противопожарные нужды города, полив территории города и зеленых насаждений, а также на техническое водоснабжение промышленных предприятий.</w:t>
      </w:r>
    </w:p>
    <w:p w:rsidR="00F80903" w:rsidRPr="00F80903" w:rsidRDefault="00F80903" w:rsidP="00F80903">
      <w:pPr>
        <w:pStyle w:val="a3"/>
        <w:sectPr w:rsidR="00F80903" w:rsidRPr="00F80903" w:rsidSect="00EC1CCF">
          <w:pgSz w:w="11906" w:h="16838"/>
          <w:pgMar w:top="1134" w:right="624" w:bottom="1134" w:left="1418" w:header="454" w:footer="454" w:gutter="0"/>
          <w:cols w:space="708"/>
          <w:docGrid w:linePitch="381"/>
        </w:sectPr>
      </w:pPr>
    </w:p>
    <w:p w:rsidR="00F80903" w:rsidRPr="00512028" w:rsidRDefault="00F80903" w:rsidP="00F80903">
      <w:pPr>
        <w:jc w:val="right"/>
        <w:rPr>
          <w:color w:val="000000"/>
          <w:sz w:val="24"/>
        </w:rPr>
      </w:pPr>
      <w:r w:rsidRPr="00512028">
        <w:rPr>
          <w:color w:val="000000"/>
          <w:sz w:val="24"/>
        </w:rPr>
        <w:lastRenderedPageBreak/>
        <w:t>Таблица 3.2.14</w:t>
      </w:r>
    </w:p>
    <w:p w:rsidR="00F80903" w:rsidRPr="00512028" w:rsidRDefault="00F80903" w:rsidP="003034D0">
      <w:pPr>
        <w:spacing w:after="120"/>
        <w:ind w:firstLine="709"/>
        <w:jc w:val="center"/>
        <w:rPr>
          <w:b/>
          <w:color w:val="000000"/>
          <w:sz w:val="24"/>
        </w:rPr>
      </w:pPr>
      <w:r w:rsidRPr="00512028">
        <w:rPr>
          <w:b/>
          <w:color w:val="000000"/>
          <w:sz w:val="24"/>
        </w:rPr>
        <w:t xml:space="preserve">Прогноз спроса на услуги водоснабжения в </w:t>
      </w:r>
      <w:proofErr w:type="gramStart"/>
      <w:r w:rsidRPr="00512028">
        <w:rPr>
          <w:b/>
          <w:color w:val="000000"/>
          <w:sz w:val="24"/>
        </w:rPr>
        <w:t>г</w:t>
      </w:r>
      <w:proofErr w:type="gramEnd"/>
      <w:r w:rsidRPr="00512028">
        <w:rPr>
          <w:b/>
          <w:color w:val="000000"/>
          <w:sz w:val="24"/>
        </w:rPr>
        <w:t xml:space="preserve">. </w:t>
      </w:r>
      <w:proofErr w:type="spellStart"/>
      <w:r w:rsidRPr="00512028">
        <w:rPr>
          <w:b/>
          <w:color w:val="000000"/>
          <w:sz w:val="24"/>
        </w:rPr>
        <w:t>Касимове</w:t>
      </w:r>
      <w:proofErr w:type="spellEnd"/>
      <w:r w:rsidRPr="00512028">
        <w:rPr>
          <w:b/>
          <w:color w:val="000000"/>
          <w:sz w:val="24"/>
        </w:rPr>
        <w:t xml:space="preserve"> на период до 2030 года</w:t>
      </w:r>
    </w:p>
    <w:tbl>
      <w:tblPr>
        <w:tblW w:w="15317" w:type="dxa"/>
        <w:jc w:val="center"/>
        <w:tblLook w:val="04A0"/>
      </w:tblPr>
      <w:tblGrid>
        <w:gridCol w:w="3780"/>
        <w:gridCol w:w="960"/>
        <w:gridCol w:w="960"/>
        <w:gridCol w:w="1137"/>
        <w:gridCol w:w="960"/>
        <w:gridCol w:w="1200"/>
        <w:gridCol w:w="1360"/>
        <w:gridCol w:w="1240"/>
        <w:gridCol w:w="1240"/>
        <w:gridCol w:w="1180"/>
        <w:gridCol w:w="1300"/>
      </w:tblGrid>
      <w:tr w:rsidR="008338A3" w:rsidRPr="00301FC1" w:rsidTr="00E6232B">
        <w:trPr>
          <w:trHeight w:val="420"/>
          <w:tblHeader/>
          <w:jc w:val="center"/>
        </w:trPr>
        <w:tc>
          <w:tcPr>
            <w:tcW w:w="3780"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Тип застройки</w:t>
            </w:r>
          </w:p>
        </w:tc>
        <w:tc>
          <w:tcPr>
            <w:tcW w:w="3057" w:type="dxa"/>
            <w:gridSpan w:val="3"/>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Население, чел.</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 xml:space="preserve">Норма </w:t>
            </w:r>
            <w:proofErr w:type="spellStart"/>
            <w:proofErr w:type="gramStart"/>
            <w:r w:rsidRPr="00301FC1">
              <w:rPr>
                <w:rFonts w:cs="Arial"/>
                <w:b/>
                <w:bCs/>
                <w:color w:val="000000"/>
                <w:sz w:val="20"/>
                <w:szCs w:val="20"/>
              </w:rPr>
              <w:t>потреб-ления</w:t>
            </w:r>
            <w:proofErr w:type="spellEnd"/>
            <w:proofErr w:type="gramEnd"/>
            <w:r w:rsidRPr="00301FC1">
              <w:rPr>
                <w:rFonts w:cs="Arial"/>
                <w:b/>
                <w:bCs/>
                <w:color w:val="000000"/>
                <w:sz w:val="20"/>
                <w:szCs w:val="20"/>
              </w:rPr>
              <w:t xml:space="preserve"> воды, л/</w:t>
            </w:r>
            <w:proofErr w:type="spellStart"/>
            <w:r w:rsidRPr="00301FC1">
              <w:rPr>
                <w:rFonts w:cs="Arial"/>
                <w:b/>
                <w:bCs/>
                <w:color w:val="000000"/>
                <w:sz w:val="20"/>
                <w:szCs w:val="20"/>
              </w:rPr>
              <w:t>сут</w:t>
            </w:r>
            <w:proofErr w:type="spellEnd"/>
          </w:p>
        </w:tc>
        <w:tc>
          <w:tcPr>
            <w:tcW w:w="7520" w:type="dxa"/>
            <w:gridSpan w:val="6"/>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Расчетные объемы воды, м</w:t>
            </w:r>
            <w:r w:rsidRPr="00301FC1">
              <w:rPr>
                <w:b/>
                <w:bCs/>
                <w:color w:val="000000"/>
                <w:sz w:val="20"/>
                <w:szCs w:val="20"/>
                <w:vertAlign w:val="superscript"/>
              </w:rPr>
              <w:t>3</w:t>
            </w:r>
            <w:r w:rsidRPr="00301FC1">
              <w:rPr>
                <w:b/>
                <w:bCs/>
                <w:color w:val="000000"/>
                <w:sz w:val="20"/>
                <w:szCs w:val="20"/>
              </w:rPr>
              <w:t>/</w:t>
            </w:r>
            <w:proofErr w:type="spellStart"/>
            <w:r w:rsidRPr="00301FC1">
              <w:rPr>
                <w:b/>
                <w:bCs/>
                <w:color w:val="000000"/>
                <w:sz w:val="20"/>
                <w:szCs w:val="20"/>
              </w:rPr>
              <w:t>сут</w:t>
            </w:r>
            <w:proofErr w:type="spellEnd"/>
          </w:p>
        </w:tc>
      </w:tr>
      <w:tr w:rsidR="008338A3" w:rsidRPr="00301FC1" w:rsidTr="00E6232B">
        <w:trPr>
          <w:trHeight w:val="315"/>
          <w:tblHeader/>
          <w:jc w:val="center"/>
        </w:trPr>
        <w:tc>
          <w:tcPr>
            <w:tcW w:w="3780"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8338A3" w:rsidRPr="00301FC1" w:rsidRDefault="008338A3" w:rsidP="00E6232B">
            <w:pPr>
              <w:jc w:val="center"/>
              <w:rPr>
                <w:b/>
                <w:bCs/>
                <w:color w:val="000000"/>
                <w:sz w:val="20"/>
                <w:szCs w:val="20"/>
              </w:rPr>
            </w:pPr>
          </w:p>
        </w:tc>
        <w:tc>
          <w:tcPr>
            <w:tcW w:w="960" w:type="dxa"/>
            <w:vMerge w:val="restart"/>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1 очередь</w:t>
            </w:r>
          </w:p>
        </w:tc>
        <w:tc>
          <w:tcPr>
            <w:tcW w:w="960" w:type="dxa"/>
            <w:vMerge w:val="restart"/>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rsidR="008338A3" w:rsidRPr="00301FC1" w:rsidRDefault="008338A3" w:rsidP="00E6232B">
            <w:pPr>
              <w:jc w:val="center"/>
              <w:rPr>
                <w:b/>
                <w:bCs/>
                <w:color w:val="000000"/>
                <w:sz w:val="20"/>
                <w:szCs w:val="20"/>
              </w:rPr>
            </w:pPr>
            <w:r w:rsidRPr="00301FC1">
              <w:rPr>
                <w:b/>
                <w:bCs/>
                <w:color w:val="000000"/>
                <w:sz w:val="20"/>
                <w:szCs w:val="20"/>
              </w:rPr>
              <w:t>2025 год</w:t>
            </w:r>
          </w:p>
        </w:tc>
        <w:tc>
          <w:tcPr>
            <w:tcW w:w="1137" w:type="dxa"/>
            <w:vMerge w:val="restart"/>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rsidR="008338A3" w:rsidRPr="00301FC1" w:rsidRDefault="008338A3" w:rsidP="00E6232B">
            <w:pPr>
              <w:jc w:val="center"/>
              <w:rPr>
                <w:b/>
                <w:bCs/>
                <w:color w:val="000000"/>
                <w:sz w:val="20"/>
                <w:szCs w:val="20"/>
              </w:rPr>
            </w:pPr>
            <w:proofErr w:type="spellStart"/>
            <w:r w:rsidRPr="00301FC1">
              <w:rPr>
                <w:rFonts w:cs="Arial"/>
                <w:b/>
                <w:bCs/>
                <w:color w:val="000000"/>
                <w:sz w:val="20"/>
                <w:szCs w:val="20"/>
              </w:rPr>
              <w:t>Расч</w:t>
            </w:r>
            <w:proofErr w:type="spellEnd"/>
            <w:r w:rsidRPr="00301FC1">
              <w:rPr>
                <w:rFonts w:cs="Arial"/>
                <w:b/>
                <w:bCs/>
                <w:color w:val="000000"/>
                <w:sz w:val="20"/>
                <w:szCs w:val="20"/>
              </w:rPr>
              <w:t>. срок</w:t>
            </w:r>
          </w:p>
        </w:tc>
        <w:tc>
          <w:tcPr>
            <w:tcW w:w="960"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8338A3" w:rsidRPr="00301FC1" w:rsidRDefault="008338A3" w:rsidP="00E6232B">
            <w:pPr>
              <w:jc w:val="center"/>
              <w:rPr>
                <w:b/>
                <w:bCs/>
                <w:color w:val="000000"/>
                <w:sz w:val="20"/>
                <w:szCs w:val="20"/>
              </w:rPr>
            </w:pPr>
          </w:p>
        </w:tc>
        <w:tc>
          <w:tcPr>
            <w:tcW w:w="2560" w:type="dxa"/>
            <w:gridSpan w:val="2"/>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2020 год (1 очередь)</w:t>
            </w:r>
          </w:p>
        </w:tc>
        <w:tc>
          <w:tcPr>
            <w:tcW w:w="2480" w:type="dxa"/>
            <w:gridSpan w:val="2"/>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8338A3" w:rsidRPr="00301FC1" w:rsidRDefault="008338A3" w:rsidP="00E6232B">
            <w:pPr>
              <w:jc w:val="center"/>
              <w:rPr>
                <w:b/>
                <w:bCs/>
                <w:color w:val="000000"/>
                <w:sz w:val="20"/>
                <w:szCs w:val="20"/>
              </w:rPr>
            </w:pPr>
            <w:r w:rsidRPr="00301FC1">
              <w:rPr>
                <w:b/>
                <w:bCs/>
                <w:color w:val="000000"/>
                <w:sz w:val="20"/>
                <w:szCs w:val="20"/>
              </w:rPr>
              <w:t>2025 год</w:t>
            </w:r>
          </w:p>
        </w:tc>
        <w:tc>
          <w:tcPr>
            <w:tcW w:w="2480" w:type="dxa"/>
            <w:gridSpan w:val="2"/>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2030 год (Расчетный срок)</w:t>
            </w:r>
          </w:p>
        </w:tc>
      </w:tr>
      <w:tr w:rsidR="008338A3" w:rsidRPr="00301FC1" w:rsidTr="00E6232B">
        <w:trPr>
          <w:trHeight w:val="315"/>
          <w:tblHeader/>
          <w:jc w:val="center"/>
        </w:trPr>
        <w:tc>
          <w:tcPr>
            <w:tcW w:w="3780"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8338A3" w:rsidRPr="00301FC1" w:rsidRDefault="008338A3" w:rsidP="00E6232B">
            <w:pPr>
              <w:jc w:val="center"/>
              <w:rPr>
                <w:b/>
                <w:bCs/>
                <w:color w:val="000000"/>
                <w:sz w:val="20"/>
                <w:szCs w:val="20"/>
              </w:rPr>
            </w:pPr>
          </w:p>
        </w:tc>
        <w:tc>
          <w:tcPr>
            <w:tcW w:w="960" w:type="dxa"/>
            <w:vMerge/>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rsidR="008338A3" w:rsidRPr="00301FC1" w:rsidRDefault="008338A3" w:rsidP="00E6232B">
            <w:pPr>
              <w:jc w:val="center"/>
              <w:rPr>
                <w:b/>
                <w:bCs/>
                <w:color w:val="000000"/>
                <w:sz w:val="20"/>
                <w:szCs w:val="20"/>
              </w:rPr>
            </w:pPr>
          </w:p>
        </w:tc>
        <w:tc>
          <w:tcPr>
            <w:tcW w:w="960" w:type="dxa"/>
            <w:vMerge/>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rsidR="008338A3" w:rsidRPr="00301FC1" w:rsidRDefault="008338A3" w:rsidP="00E6232B">
            <w:pPr>
              <w:jc w:val="center"/>
              <w:rPr>
                <w:b/>
                <w:bCs/>
                <w:color w:val="000000"/>
                <w:sz w:val="20"/>
                <w:szCs w:val="20"/>
              </w:rPr>
            </w:pPr>
          </w:p>
        </w:tc>
        <w:tc>
          <w:tcPr>
            <w:tcW w:w="1137" w:type="dxa"/>
            <w:vMerge/>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rsidR="008338A3" w:rsidRPr="00301FC1" w:rsidRDefault="008338A3" w:rsidP="00E6232B">
            <w:pPr>
              <w:jc w:val="center"/>
              <w:rPr>
                <w:b/>
                <w:bCs/>
                <w:color w:val="000000"/>
                <w:sz w:val="20"/>
                <w:szCs w:val="20"/>
              </w:rPr>
            </w:pPr>
          </w:p>
        </w:tc>
        <w:tc>
          <w:tcPr>
            <w:tcW w:w="960"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8338A3" w:rsidRPr="00301FC1" w:rsidRDefault="008338A3" w:rsidP="00E6232B">
            <w:pPr>
              <w:jc w:val="center"/>
              <w:rPr>
                <w:b/>
                <w:bCs/>
                <w:color w:val="000000"/>
                <w:sz w:val="20"/>
                <w:szCs w:val="20"/>
              </w:rPr>
            </w:pPr>
          </w:p>
        </w:tc>
        <w:tc>
          <w:tcPr>
            <w:tcW w:w="1200" w:type="dxa"/>
            <w:tcBorders>
              <w:top w:val="nil"/>
              <w:left w:val="nil"/>
              <w:bottom w:val="single" w:sz="8" w:space="0" w:color="000000"/>
              <w:right w:val="single" w:sz="8" w:space="0" w:color="000000"/>
            </w:tcBorders>
            <w:shd w:val="clear" w:color="auto" w:fill="D9D9D9" w:themeFill="background1" w:themeFillShade="D9"/>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 xml:space="preserve">Средне </w:t>
            </w:r>
            <w:proofErr w:type="spellStart"/>
            <w:r w:rsidRPr="00301FC1">
              <w:rPr>
                <w:rFonts w:cs="Arial"/>
                <w:b/>
                <w:bCs/>
                <w:color w:val="000000"/>
                <w:sz w:val="20"/>
                <w:szCs w:val="20"/>
              </w:rPr>
              <w:t>сут</w:t>
            </w:r>
            <w:proofErr w:type="spellEnd"/>
            <w:r w:rsidRPr="00301FC1">
              <w:rPr>
                <w:rFonts w:cs="Arial"/>
                <w:b/>
                <w:bCs/>
                <w:color w:val="000000"/>
                <w:sz w:val="20"/>
                <w:szCs w:val="20"/>
              </w:rPr>
              <w:t>.</w:t>
            </w:r>
          </w:p>
        </w:tc>
        <w:tc>
          <w:tcPr>
            <w:tcW w:w="1360" w:type="dxa"/>
            <w:tcBorders>
              <w:top w:val="nil"/>
              <w:left w:val="nil"/>
              <w:bottom w:val="single" w:sz="8" w:space="0" w:color="000000"/>
              <w:right w:val="single" w:sz="8" w:space="0" w:color="000000"/>
            </w:tcBorders>
            <w:shd w:val="clear" w:color="auto" w:fill="D9D9D9" w:themeFill="background1" w:themeFillShade="D9"/>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 xml:space="preserve">макс. </w:t>
            </w:r>
            <w:proofErr w:type="spellStart"/>
            <w:r w:rsidRPr="00301FC1">
              <w:rPr>
                <w:rFonts w:cs="Arial"/>
                <w:b/>
                <w:bCs/>
                <w:color w:val="000000"/>
                <w:sz w:val="20"/>
                <w:szCs w:val="20"/>
              </w:rPr>
              <w:t>суточ</w:t>
            </w:r>
            <w:proofErr w:type="spellEnd"/>
            <w:r w:rsidRPr="00301FC1">
              <w:rPr>
                <w:rFonts w:cs="Arial"/>
                <w:b/>
                <w:bCs/>
                <w:color w:val="000000"/>
                <w:sz w:val="20"/>
                <w:szCs w:val="20"/>
              </w:rPr>
              <w:t>.</w:t>
            </w:r>
          </w:p>
        </w:tc>
        <w:tc>
          <w:tcPr>
            <w:tcW w:w="1240" w:type="dxa"/>
            <w:tcBorders>
              <w:top w:val="nil"/>
              <w:left w:val="nil"/>
              <w:bottom w:val="single" w:sz="8" w:space="0" w:color="000000"/>
              <w:right w:val="single" w:sz="8" w:space="0" w:color="000000"/>
            </w:tcBorders>
            <w:shd w:val="clear" w:color="auto" w:fill="D9D9D9" w:themeFill="background1" w:themeFillShade="D9"/>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 xml:space="preserve">Средне </w:t>
            </w:r>
            <w:proofErr w:type="spellStart"/>
            <w:r w:rsidRPr="00301FC1">
              <w:rPr>
                <w:rFonts w:cs="Arial"/>
                <w:b/>
                <w:bCs/>
                <w:color w:val="000000"/>
                <w:sz w:val="20"/>
                <w:szCs w:val="20"/>
              </w:rPr>
              <w:t>сут</w:t>
            </w:r>
            <w:proofErr w:type="spellEnd"/>
            <w:r w:rsidRPr="00301FC1">
              <w:rPr>
                <w:rFonts w:cs="Arial"/>
                <w:b/>
                <w:bCs/>
                <w:color w:val="000000"/>
                <w:sz w:val="20"/>
                <w:szCs w:val="20"/>
              </w:rPr>
              <w:t>.</w:t>
            </w:r>
          </w:p>
        </w:tc>
        <w:tc>
          <w:tcPr>
            <w:tcW w:w="1240" w:type="dxa"/>
            <w:tcBorders>
              <w:top w:val="nil"/>
              <w:left w:val="nil"/>
              <w:bottom w:val="single" w:sz="8" w:space="0" w:color="000000"/>
              <w:right w:val="single" w:sz="8" w:space="0" w:color="000000"/>
            </w:tcBorders>
            <w:shd w:val="clear" w:color="auto" w:fill="D9D9D9" w:themeFill="background1" w:themeFillShade="D9"/>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 xml:space="preserve">макс. </w:t>
            </w:r>
            <w:proofErr w:type="spellStart"/>
            <w:r w:rsidRPr="00301FC1">
              <w:rPr>
                <w:rFonts w:cs="Arial"/>
                <w:b/>
                <w:bCs/>
                <w:color w:val="000000"/>
                <w:sz w:val="20"/>
                <w:szCs w:val="20"/>
              </w:rPr>
              <w:t>суточ</w:t>
            </w:r>
            <w:proofErr w:type="spellEnd"/>
            <w:r w:rsidRPr="00301FC1">
              <w:rPr>
                <w:rFonts w:cs="Arial"/>
                <w:b/>
                <w:bCs/>
                <w:color w:val="000000"/>
                <w:sz w:val="20"/>
                <w:szCs w:val="20"/>
              </w:rPr>
              <w:t>.</w:t>
            </w:r>
          </w:p>
        </w:tc>
        <w:tc>
          <w:tcPr>
            <w:tcW w:w="1180" w:type="dxa"/>
            <w:tcBorders>
              <w:top w:val="nil"/>
              <w:left w:val="nil"/>
              <w:bottom w:val="single" w:sz="8" w:space="0" w:color="000000"/>
              <w:right w:val="single" w:sz="8" w:space="0" w:color="000000"/>
            </w:tcBorders>
            <w:shd w:val="clear" w:color="auto" w:fill="D9D9D9" w:themeFill="background1" w:themeFillShade="D9"/>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 xml:space="preserve">Средне </w:t>
            </w:r>
            <w:proofErr w:type="spellStart"/>
            <w:r w:rsidRPr="00301FC1">
              <w:rPr>
                <w:rFonts w:cs="Arial"/>
                <w:b/>
                <w:bCs/>
                <w:color w:val="000000"/>
                <w:sz w:val="20"/>
                <w:szCs w:val="20"/>
              </w:rPr>
              <w:t>сут</w:t>
            </w:r>
            <w:proofErr w:type="spellEnd"/>
            <w:r w:rsidRPr="00301FC1">
              <w:rPr>
                <w:rFonts w:cs="Arial"/>
                <w:b/>
                <w:bCs/>
                <w:color w:val="000000"/>
                <w:sz w:val="20"/>
                <w:szCs w:val="20"/>
              </w:rPr>
              <w:t>.</w:t>
            </w:r>
          </w:p>
        </w:tc>
        <w:tc>
          <w:tcPr>
            <w:tcW w:w="1300" w:type="dxa"/>
            <w:tcBorders>
              <w:top w:val="nil"/>
              <w:left w:val="nil"/>
              <w:bottom w:val="single" w:sz="8" w:space="0" w:color="000000"/>
              <w:right w:val="single" w:sz="8" w:space="0" w:color="000000"/>
            </w:tcBorders>
            <w:shd w:val="clear" w:color="auto" w:fill="D9D9D9" w:themeFill="background1" w:themeFillShade="D9"/>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 xml:space="preserve">макс. </w:t>
            </w:r>
            <w:proofErr w:type="spellStart"/>
            <w:r w:rsidRPr="00301FC1">
              <w:rPr>
                <w:rFonts w:cs="Arial"/>
                <w:b/>
                <w:bCs/>
                <w:color w:val="000000"/>
                <w:sz w:val="20"/>
                <w:szCs w:val="20"/>
              </w:rPr>
              <w:t>суточ</w:t>
            </w:r>
            <w:proofErr w:type="spellEnd"/>
            <w:r w:rsidRPr="00301FC1">
              <w:rPr>
                <w:rFonts w:cs="Arial"/>
                <w:b/>
                <w:bCs/>
                <w:color w:val="000000"/>
                <w:sz w:val="20"/>
                <w:szCs w:val="20"/>
              </w:rPr>
              <w:t>.</w:t>
            </w:r>
          </w:p>
        </w:tc>
      </w:tr>
      <w:tr w:rsidR="008338A3" w:rsidRPr="00301FC1" w:rsidTr="00E6232B">
        <w:trPr>
          <w:trHeight w:val="315"/>
          <w:jc w:val="center"/>
        </w:trPr>
        <w:tc>
          <w:tcPr>
            <w:tcW w:w="15317" w:type="dxa"/>
            <w:gridSpan w:val="11"/>
            <w:tcBorders>
              <w:top w:val="nil"/>
              <w:left w:val="single" w:sz="8" w:space="0" w:color="auto"/>
              <w:bottom w:val="single" w:sz="8" w:space="0" w:color="000000"/>
              <w:right w:val="single" w:sz="8" w:space="0" w:color="000000"/>
            </w:tcBorders>
            <w:shd w:val="clear" w:color="auto" w:fill="auto"/>
            <w:vAlign w:val="bottom"/>
            <w:hideMark/>
          </w:tcPr>
          <w:p w:rsidR="008338A3" w:rsidRPr="00301FC1" w:rsidRDefault="008338A3" w:rsidP="00E6232B">
            <w:pPr>
              <w:jc w:val="center"/>
              <w:rPr>
                <w:b/>
                <w:bCs/>
                <w:color w:val="000000"/>
                <w:sz w:val="20"/>
                <w:szCs w:val="20"/>
              </w:rPr>
            </w:pPr>
            <w:r w:rsidRPr="00301FC1">
              <w:rPr>
                <w:rFonts w:cs="Arial"/>
                <w:b/>
                <w:bCs/>
                <w:color w:val="000000"/>
                <w:sz w:val="20"/>
                <w:szCs w:val="20"/>
              </w:rPr>
              <w:t>Старый город</w:t>
            </w:r>
          </w:p>
        </w:tc>
      </w:tr>
      <w:tr w:rsidR="008338A3" w:rsidRPr="00301FC1" w:rsidTr="00E6232B">
        <w:trPr>
          <w:trHeight w:val="111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Застройка зданиями, оборудованными внутренним водопроводом и канализацией с централизованным горячим водоснабжением</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2886</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3290</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3693</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Pr>
                <w:rFonts w:cs="Arial"/>
                <w:color w:val="000000"/>
                <w:sz w:val="20"/>
                <w:szCs w:val="20"/>
              </w:rPr>
              <w:t>280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808</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970</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921</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1105</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1034</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1241</w:t>
            </w:r>
          </w:p>
        </w:tc>
      </w:tr>
      <w:tr w:rsidR="008338A3" w:rsidRPr="00301FC1" w:rsidTr="00E6232B">
        <w:trPr>
          <w:trHeight w:val="88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Застройка зданиями, оборудованными внутренним водопроводом и канализацией с ваннами и местными водонагревателями</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1110</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901</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692</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230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255</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306</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207</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249</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159</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191</w:t>
            </w:r>
          </w:p>
        </w:tc>
      </w:tr>
      <w:tr w:rsidR="008338A3" w:rsidRPr="00301FC1" w:rsidTr="00E6232B">
        <w:trPr>
          <w:trHeight w:val="73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 xml:space="preserve">Застройка зданиями, оборудованными внутренним водопроводом и канализацией </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444</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338</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231</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160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178</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213</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108</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129</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37</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44</w:t>
            </w:r>
          </w:p>
        </w:tc>
      </w:tr>
      <w:tr w:rsidR="008338A3" w:rsidRPr="00301FC1" w:rsidTr="00E6232B">
        <w:trPr>
          <w:trHeight w:val="64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 xml:space="preserve">Застройка зданиями с водопользованием из водоразборных колонок </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60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r>
      <w:tr w:rsidR="008338A3" w:rsidRPr="00301FC1" w:rsidTr="00E6232B">
        <w:trPr>
          <w:trHeight w:val="39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Предприятия местного значения</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260</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312</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261</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313</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261</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313</w:t>
            </w:r>
          </w:p>
        </w:tc>
      </w:tr>
      <w:tr w:rsidR="008338A3" w:rsidRPr="00301FC1" w:rsidTr="00E6232B">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jc w:val="right"/>
              <w:rPr>
                <w:b/>
                <w:bCs/>
                <w:color w:val="000000"/>
                <w:sz w:val="20"/>
                <w:szCs w:val="20"/>
              </w:rPr>
            </w:pPr>
            <w:r w:rsidRPr="00301FC1">
              <w:rPr>
                <w:rFonts w:cs="Arial"/>
                <w:b/>
                <w:bCs/>
                <w:color w:val="000000"/>
                <w:sz w:val="20"/>
                <w:szCs w:val="20"/>
              </w:rPr>
              <w:t>ИТОГО</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4440</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b/>
                <w:bCs/>
                <w:color w:val="000000"/>
                <w:sz w:val="20"/>
                <w:szCs w:val="20"/>
              </w:rPr>
              <w:t>4529</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4616</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1501</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1801</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1497</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1796</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1491</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1789</w:t>
            </w:r>
          </w:p>
        </w:tc>
      </w:tr>
      <w:tr w:rsidR="008338A3" w:rsidRPr="00301FC1" w:rsidTr="00E6232B">
        <w:trPr>
          <w:trHeight w:val="315"/>
          <w:jc w:val="center"/>
        </w:trPr>
        <w:tc>
          <w:tcPr>
            <w:tcW w:w="15317" w:type="dxa"/>
            <w:gridSpan w:val="11"/>
            <w:tcBorders>
              <w:top w:val="single" w:sz="8" w:space="0" w:color="000000"/>
              <w:left w:val="single" w:sz="8" w:space="0" w:color="auto"/>
              <w:bottom w:val="single" w:sz="8" w:space="0" w:color="000000"/>
              <w:right w:val="single" w:sz="8" w:space="0" w:color="000000"/>
            </w:tcBorders>
            <w:shd w:val="clear" w:color="auto" w:fill="auto"/>
            <w:vAlign w:val="bottom"/>
            <w:hideMark/>
          </w:tcPr>
          <w:p w:rsidR="008338A3" w:rsidRPr="00301FC1" w:rsidRDefault="008338A3" w:rsidP="00E6232B">
            <w:pPr>
              <w:jc w:val="center"/>
              <w:rPr>
                <w:b/>
                <w:bCs/>
                <w:color w:val="000000"/>
                <w:sz w:val="20"/>
                <w:szCs w:val="20"/>
              </w:rPr>
            </w:pPr>
            <w:r w:rsidRPr="00301FC1">
              <w:rPr>
                <w:rFonts w:cs="Arial"/>
                <w:b/>
                <w:bCs/>
                <w:color w:val="000000"/>
                <w:sz w:val="20"/>
                <w:szCs w:val="20"/>
              </w:rPr>
              <w:t>Татарский</w:t>
            </w:r>
          </w:p>
        </w:tc>
      </w:tr>
      <w:tr w:rsidR="008338A3" w:rsidRPr="00301FC1" w:rsidTr="00E6232B">
        <w:trPr>
          <w:trHeight w:val="115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Застройка зданиями, оборудованными внутренним водопроводом и канализацией с централизованным горячим водоснабжением</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2742</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3007</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3271</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Pr>
                <w:rFonts w:cs="Arial"/>
                <w:color w:val="000000"/>
                <w:sz w:val="20"/>
                <w:szCs w:val="20"/>
              </w:rPr>
              <w:t>280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768</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921</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842</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1010</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916</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1099</w:t>
            </w:r>
          </w:p>
        </w:tc>
      </w:tr>
      <w:tr w:rsidR="008338A3" w:rsidRPr="00301FC1" w:rsidTr="00E6232B">
        <w:trPr>
          <w:trHeight w:val="88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Застройка зданиями, оборудованными внутренним водопроводом и канализацией с ваннами и местными водонагревателями</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1055</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834</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613</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230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243</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291</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192</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230</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141</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169</w:t>
            </w:r>
          </w:p>
        </w:tc>
      </w:tr>
      <w:tr w:rsidR="008338A3" w:rsidRPr="00301FC1" w:rsidTr="00E6232B">
        <w:trPr>
          <w:trHeight w:val="70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lastRenderedPageBreak/>
              <w:t xml:space="preserve">Застройка зданиями, оборудованными внутренним водопроводом и канализацией </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422</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314</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205</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160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169</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203</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101</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121</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33</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39</w:t>
            </w:r>
          </w:p>
        </w:tc>
      </w:tr>
      <w:tr w:rsidR="008338A3" w:rsidRPr="00301FC1" w:rsidTr="00E6232B">
        <w:trPr>
          <w:trHeight w:val="54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 xml:space="preserve">Застройка зданиями с водопользованием из водоразборных колонок </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60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r>
      <w:tr w:rsidR="008338A3" w:rsidRPr="00301FC1" w:rsidTr="00E6232B">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Предприятия местного значения</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247</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296</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239</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287</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231</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277</w:t>
            </w:r>
          </w:p>
        </w:tc>
      </w:tr>
      <w:tr w:rsidR="008338A3" w:rsidRPr="00301FC1" w:rsidTr="00E6232B">
        <w:trPr>
          <w:trHeight w:val="315"/>
          <w:jc w:val="center"/>
        </w:trPr>
        <w:tc>
          <w:tcPr>
            <w:tcW w:w="3780" w:type="dxa"/>
            <w:tcBorders>
              <w:top w:val="nil"/>
              <w:left w:val="single" w:sz="8" w:space="0" w:color="000000"/>
              <w:bottom w:val="single" w:sz="8" w:space="0" w:color="auto"/>
              <w:right w:val="single" w:sz="8" w:space="0" w:color="000000"/>
            </w:tcBorders>
            <w:shd w:val="clear" w:color="auto" w:fill="auto"/>
            <w:vAlign w:val="bottom"/>
            <w:hideMark/>
          </w:tcPr>
          <w:p w:rsidR="008338A3" w:rsidRPr="00301FC1" w:rsidRDefault="008338A3" w:rsidP="00E6232B">
            <w:pPr>
              <w:jc w:val="right"/>
              <w:rPr>
                <w:b/>
                <w:bCs/>
                <w:color w:val="000000"/>
                <w:sz w:val="20"/>
                <w:szCs w:val="20"/>
              </w:rPr>
            </w:pPr>
            <w:r w:rsidRPr="00301FC1">
              <w:rPr>
                <w:rFonts w:cs="Arial"/>
                <w:b/>
                <w:bCs/>
                <w:color w:val="000000"/>
                <w:sz w:val="20"/>
                <w:szCs w:val="20"/>
              </w:rPr>
              <w:t>ИТОГО</w:t>
            </w:r>
          </w:p>
        </w:tc>
        <w:tc>
          <w:tcPr>
            <w:tcW w:w="960" w:type="dxa"/>
            <w:tcBorders>
              <w:top w:val="nil"/>
              <w:left w:val="nil"/>
              <w:bottom w:val="single" w:sz="8" w:space="0" w:color="auto"/>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4219</w:t>
            </w:r>
          </w:p>
        </w:tc>
        <w:tc>
          <w:tcPr>
            <w:tcW w:w="960" w:type="dxa"/>
            <w:tcBorders>
              <w:top w:val="nil"/>
              <w:left w:val="nil"/>
              <w:bottom w:val="single" w:sz="8" w:space="0" w:color="auto"/>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b/>
                <w:bCs/>
                <w:color w:val="000000"/>
                <w:sz w:val="20"/>
                <w:szCs w:val="20"/>
              </w:rPr>
              <w:t>4155</w:t>
            </w:r>
          </w:p>
        </w:tc>
        <w:tc>
          <w:tcPr>
            <w:tcW w:w="1137" w:type="dxa"/>
            <w:tcBorders>
              <w:top w:val="nil"/>
              <w:left w:val="nil"/>
              <w:bottom w:val="single" w:sz="8" w:space="0" w:color="auto"/>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4089</w:t>
            </w:r>
          </w:p>
        </w:tc>
        <w:tc>
          <w:tcPr>
            <w:tcW w:w="960" w:type="dxa"/>
            <w:tcBorders>
              <w:top w:val="nil"/>
              <w:left w:val="nil"/>
              <w:bottom w:val="single" w:sz="8" w:space="0" w:color="auto"/>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200" w:type="dxa"/>
            <w:tcBorders>
              <w:top w:val="nil"/>
              <w:left w:val="nil"/>
              <w:bottom w:val="single" w:sz="8" w:space="0" w:color="auto"/>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1427</w:t>
            </w:r>
          </w:p>
        </w:tc>
        <w:tc>
          <w:tcPr>
            <w:tcW w:w="1360" w:type="dxa"/>
            <w:tcBorders>
              <w:top w:val="nil"/>
              <w:left w:val="nil"/>
              <w:bottom w:val="single" w:sz="8" w:space="0" w:color="auto"/>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1711</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1374</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1648</w:t>
            </w:r>
          </w:p>
        </w:tc>
        <w:tc>
          <w:tcPr>
            <w:tcW w:w="1180" w:type="dxa"/>
            <w:tcBorders>
              <w:top w:val="nil"/>
              <w:left w:val="nil"/>
              <w:bottom w:val="single" w:sz="8" w:space="0" w:color="auto"/>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1321</w:t>
            </w:r>
          </w:p>
        </w:tc>
        <w:tc>
          <w:tcPr>
            <w:tcW w:w="1300" w:type="dxa"/>
            <w:tcBorders>
              <w:top w:val="nil"/>
              <w:left w:val="nil"/>
              <w:bottom w:val="single" w:sz="8" w:space="0" w:color="auto"/>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1584</w:t>
            </w:r>
          </w:p>
        </w:tc>
      </w:tr>
      <w:tr w:rsidR="008338A3" w:rsidRPr="00301FC1" w:rsidTr="00E6232B">
        <w:trPr>
          <w:trHeight w:val="315"/>
          <w:jc w:val="center"/>
        </w:trPr>
        <w:tc>
          <w:tcPr>
            <w:tcW w:w="15317" w:type="dxa"/>
            <w:gridSpan w:val="11"/>
            <w:tcBorders>
              <w:top w:val="single" w:sz="8" w:space="0" w:color="auto"/>
              <w:left w:val="single" w:sz="8" w:space="0" w:color="auto"/>
              <w:bottom w:val="single" w:sz="8" w:space="0" w:color="000000"/>
              <w:right w:val="single" w:sz="8" w:space="0" w:color="000000"/>
            </w:tcBorders>
            <w:shd w:val="clear" w:color="auto" w:fill="auto"/>
            <w:vAlign w:val="bottom"/>
            <w:hideMark/>
          </w:tcPr>
          <w:p w:rsidR="008338A3" w:rsidRPr="00301FC1" w:rsidRDefault="008338A3" w:rsidP="00E6232B">
            <w:pPr>
              <w:jc w:val="center"/>
              <w:rPr>
                <w:b/>
                <w:bCs/>
                <w:color w:val="000000"/>
                <w:sz w:val="20"/>
                <w:szCs w:val="20"/>
              </w:rPr>
            </w:pPr>
            <w:r w:rsidRPr="00301FC1">
              <w:rPr>
                <w:rFonts w:cs="Arial"/>
                <w:b/>
                <w:bCs/>
                <w:color w:val="000000"/>
                <w:sz w:val="20"/>
                <w:szCs w:val="20"/>
              </w:rPr>
              <w:t>50 лет СССР</w:t>
            </w:r>
          </w:p>
        </w:tc>
      </w:tr>
      <w:tr w:rsidR="008338A3" w:rsidRPr="00301FC1" w:rsidTr="00E6232B">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Застройка зданиями, оборудованными внутренним водопроводом и канализацией с централизованным горячим водоснабжением</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3076</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3105</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3133</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Pr>
                <w:rFonts w:cs="Arial"/>
                <w:color w:val="000000"/>
                <w:sz w:val="20"/>
                <w:szCs w:val="20"/>
              </w:rPr>
              <w:t>280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861</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1034</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869</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1043</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877</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1053</w:t>
            </w:r>
          </w:p>
        </w:tc>
      </w:tr>
      <w:tr w:rsidR="008338A3" w:rsidRPr="00301FC1" w:rsidTr="00E6232B">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Застройка зданиями, оборудованными внутренним водопроводом и канализацией с ваннами и местными водонагревателями</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820</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549</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278</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230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189</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226</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127</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152</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64</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77</w:t>
            </w:r>
          </w:p>
        </w:tc>
      </w:tr>
      <w:tr w:rsidR="008338A3" w:rsidRPr="00301FC1" w:rsidTr="00E6232B">
        <w:trPr>
          <w:trHeight w:val="79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 xml:space="preserve">Застройка зданиями, оборудованными внутренним водопроводом и канализацией </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205</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138</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70</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160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131</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157</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71</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85</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11</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13</w:t>
            </w:r>
          </w:p>
        </w:tc>
      </w:tr>
      <w:tr w:rsidR="008338A3" w:rsidRPr="00301FC1" w:rsidTr="00E6232B">
        <w:trPr>
          <w:trHeight w:val="54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 xml:space="preserve">Застройка зданиями с водопользованием из водоразборных колонок </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60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r>
      <w:tr w:rsidR="008338A3" w:rsidRPr="00301FC1" w:rsidTr="00E6232B">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Предприятия местного значения</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249</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298</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226</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271</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203</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244</w:t>
            </w:r>
          </w:p>
        </w:tc>
      </w:tr>
      <w:tr w:rsidR="008338A3" w:rsidRPr="00301FC1" w:rsidTr="00E6232B">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jc w:val="right"/>
              <w:rPr>
                <w:b/>
                <w:bCs/>
                <w:color w:val="000000"/>
                <w:sz w:val="20"/>
                <w:szCs w:val="20"/>
              </w:rPr>
            </w:pPr>
            <w:r w:rsidRPr="00301FC1">
              <w:rPr>
                <w:rFonts w:cs="Arial"/>
                <w:b/>
                <w:bCs/>
                <w:color w:val="000000"/>
                <w:sz w:val="20"/>
                <w:szCs w:val="20"/>
              </w:rPr>
              <w:t>ИТОГО</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4101</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b/>
                <w:bCs/>
                <w:color w:val="000000"/>
                <w:sz w:val="20"/>
                <w:szCs w:val="20"/>
              </w:rPr>
              <w:t>3792</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3481</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1430</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1715</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1293</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1551</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1155</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1387</w:t>
            </w:r>
          </w:p>
        </w:tc>
      </w:tr>
      <w:tr w:rsidR="008338A3" w:rsidRPr="00301FC1" w:rsidTr="00E6232B">
        <w:trPr>
          <w:trHeight w:val="315"/>
          <w:jc w:val="center"/>
        </w:trPr>
        <w:tc>
          <w:tcPr>
            <w:tcW w:w="15317" w:type="dxa"/>
            <w:gridSpan w:val="11"/>
            <w:tcBorders>
              <w:top w:val="single" w:sz="8" w:space="0" w:color="000000"/>
              <w:left w:val="single" w:sz="8" w:space="0" w:color="auto"/>
              <w:bottom w:val="single" w:sz="8" w:space="0" w:color="000000"/>
              <w:right w:val="single" w:sz="8" w:space="0" w:color="000000"/>
            </w:tcBorders>
            <w:shd w:val="clear" w:color="auto" w:fill="auto"/>
            <w:vAlign w:val="bottom"/>
            <w:hideMark/>
          </w:tcPr>
          <w:p w:rsidR="008338A3" w:rsidRPr="00301FC1" w:rsidRDefault="008338A3" w:rsidP="00E6232B">
            <w:pPr>
              <w:jc w:val="center"/>
              <w:rPr>
                <w:b/>
                <w:bCs/>
                <w:color w:val="000000"/>
                <w:sz w:val="20"/>
                <w:szCs w:val="20"/>
              </w:rPr>
            </w:pPr>
            <w:proofErr w:type="spellStart"/>
            <w:r w:rsidRPr="00301FC1">
              <w:rPr>
                <w:rFonts w:cs="Arial"/>
                <w:b/>
                <w:bCs/>
                <w:color w:val="000000"/>
                <w:sz w:val="20"/>
                <w:szCs w:val="20"/>
              </w:rPr>
              <w:t>Приокский</w:t>
            </w:r>
            <w:proofErr w:type="spellEnd"/>
          </w:p>
        </w:tc>
      </w:tr>
      <w:tr w:rsidR="008338A3" w:rsidRPr="00301FC1" w:rsidTr="00E6232B">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Застройка зданиями, оборудованными внутренним водопроводом и канализацией с централизованным горячим водоснабжением</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2684</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3035</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3385</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Pr>
                <w:rFonts w:cs="Arial"/>
                <w:color w:val="000000"/>
                <w:sz w:val="20"/>
                <w:szCs w:val="20"/>
              </w:rPr>
              <w:t>280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752</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902</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850</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1020</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948</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1137</w:t>
            </w:r>
          </w:p>
        </w:tc>
      </w:tr>
      <w:tr w:rsidR="008338A3" w:rsidRPr="00301FC1" w:rsidTr="00E6232B">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lastRenderedPageBreak/>
              <w:t>Застройка зданиями, оборудованными внутренним водопроводом и канализацией с ваннами и местными водонагревателями</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716</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509</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301</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230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165</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198</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117</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141</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69</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83</w:t>
            </w:r>
          </w:p>
        </w:tc>
      </w:tr>
      <w:tr w:rsidR="008338A3" w:rsidRPr="00301FC1" w:rsidTr="00E6232B">
        <w:trPr>
          <w:trHeight w:val="79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 xml:space="preserve">Застройка зданиями, оборудованными внутренним водопроводом и канализацией </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179</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127</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75</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160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115</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137</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64</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76</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12</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14</w:t>
            </w:r>
          </w:p>
        </w:tc>
      </w:tr>
      <w:tr w:rsidR="008338A3" w:rsidRPr="00301FC1" w:rsidTr="00E6232B">
        <w:trPr>
          <w:trHeight w:val="54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 xml:space="preserve">Застройка зданиями с водопользованием из водоразборных колонок </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60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r>
      <w:tr w:rsidR="008338A3" w:rsidRPr="00301FC1" w:rsidTr="00E6232B">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Предприятия местного значения</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217</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260</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218</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262</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219</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263</w:t>
            </w:r>
          </w:p>
        </w:tc>
      </w:tr>
      <w:tr w:rsidR="008338A3" w:rsidRPr="00301FC1" w:rsidTr="00E6232B">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jc w:val="right"/>
              <w:rPr>
                <w:b/>
                <w:bCs/>
                <w:color w:val="000000"/>
                <w:sz w:val="20"/>
                <w:szCs w:val="20"/>
              </w:rPr>
            </w:pPr>
            <w:r w:rsidRPr="00301FC1">
              <w:rPr>
                <w:rFonts w:cs="Arial"/>
                <w:b/>
                <w:bCs/>
                <w:color w:val="000000"/>
                <w:sz w:val="20"/>
                <w:szCs w:val="20"/>
              </w:rPr>
              <w:t>ИТОГО</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3579</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b/>
                <w:bCs/>
                <w:color w:val="000000"/>
                <w:sz w:val="20"/>
                <w:szCs w:val="20"/>
              </w:rPr>
              <w:t>3671</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3761</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1249</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1497</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1249</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1499</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1248</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1497</w:t>
            </w:r>
          </w:p>
        </w:tc>
      </w:tr>
      <w:tr w:rsidR="008338A3" w:rsidRPr="00301FC1" w:rsidTr="00E6232B">
        <w:trPr>
          <w:trHeight w:val="315"/>
          <w:jc w:val="center"/>
        </w:trPr>
        <w:tc>
          <w:tcPr>
            <w:tcW w:w="15317" w:type="dxa"/>
            <w:gridSpan w:val="11"/>
            <w:tcBorders>
              <w:top w:val="single" w:sz="8" w:space="0" w:color="000000"/>
              <w:left w:val="single" w:sz="8" w:space="0" w:color="auto"/>
              <w:bottom w:val="single" w:sz="8" w:space="0" w:color="000000"/>
              <w:right w:val="single" w:sz="8" w:space="0" w:color="000000"/>
            </w:tcBorders>
            <w:shd w:val="clear" w:color="auto" w:fill="auto"/>
            <w:vAlign w:val="bottom"/>
            <w:hideMark/>
          </w:tcPr>
          <w:p w:rsidR="008338A3" w:rsidRPr="00301FC1" w:rsidRDefault="008338A3" w:rsidP="00E6232B">
            <w:pPr>
              <w:jc w:val="center"/>
              <w:rPr>
                <w:b/>
                <w:bCs/>
                <w:color w:val="000000"/>
                <w:sz w:val="20"/>
                <w:szCs w:val="20"/>
              </w:rPr>
            </w:pPr>
            <w:r w:rsidRPr="00301FC1">
              <w:rPr>
                <w:rFonts w:cs="Arial"/>
                <w:b/>
                <w:bCs/>
                <w:color w:val="000000"/>
                <w:sz w:val="20"/>
                <w:szCs w:val="20"/>
              </w:rPr>
              <w:t>Сиверка</w:t>
            </w:r>
          </w:p>
        </w:tc>
      </w:tr>
      <w:tr w:rsidR="008338A3" w:rsidRPr="00301FC1" w:rsidTr="00E6232B">
        <w:trPr>
          <w:trHeight w:val="1050"/>
          <w:jc w:val="center"/>
        </w:trPr>
        <w:tc>
          <w:tcPr>
            <w:tcW w:w="3780" w:type="dxa"/>
            <w:tcBorders>
              <w:top w:val="nil"/>
              <w:left w:val="single" w:sz="8" w:space="0" w:color="auto"/>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Застройка зданиями, оборудованными внутренним водопроводом и канализацией с централизованным горячим водоснабжением</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2945</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3436</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3926</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Pr>
                <w:rFonts w:cs="Arial"/>
                <w:color w:val="000000"/>
                <w:sz w:val="20"/>
                <w:szCs w:val="20"/>
              </w:rPr>
              <w:t>280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825</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990</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962</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1154</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1099</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1319</w:t>
            </w:r>
          </w:p>
        </w:tc>
      </w:tr>
      <w:tr w:rsidR="008338A3" w:rsidRPr="00301FC1" w:rsidTr="00E6232B">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Застройка зданиями, оборудованными внутренним водопроводом и канализацией с ваннами и местными водонагревателями</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552</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338</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124</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230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127</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152</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78</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93</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29</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34</w:t>
            </w:r>
          </w:p>
        </w:tc>
      </w:tr>
      <w:tr w:rsidR="008338A3" w:rsidRPr="00301FC1" w:rsidTr="00E6232B">
        <w:trPr>
          <w:trHeight w:val="79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 xml:space="preserve">Застройка зданиями, оборудованными внутренним водопроводом и канализацией </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184</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134</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83</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160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88</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106</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51</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61</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13</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16</w:t>
            </w:r>
          </w:p>
        </w:tc>
      </w:tr>
      <w:tr w:rsidR="008338A3" w:rsidRPr="00301FC1" w:rsidTr="00E6232B">
        <w:trPr>
          <w:trHeight w:val="54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 xml:space="preserve">Застройка зданиями с водопользованием из водоразборных колонок </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60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r>
      <w:tr w:rsidR="008338A3" w:rsidRPr="00301FC1" w:rsidTr="00E6232B">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Предприятия местного значения</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220</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264</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232</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279</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244</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293</w:t>
            </w:r>
          </w:p>
        </w:tc>
      </w:tr>
      <w:tr w:rsidR="008338A3" w:rsidRPr="00301FC1" w:rsidTr="00E6232B">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jc w:val="right"/>
              <w:rPr>
                <w:b/>
                <w:bCs/>
                <w:color w:val="000000"/>
                <w:sz w:val="20"/>
                <w:szCs w:val="20"/>
              </w:rPr>
            </w:pPr>
            <w:r w:rsidRPr="00301FC1">
              <w:rPr>
                <w:rFonts w:cs="Arial"/>
                <w:b/>
                <w:bCs/>
                <w:color w:val="000000"/>
                <w:sz w:val="20"/>
                <w:szCs w:val="20"/>
              </w:rPr>
              <w:t>ИТОГО</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3681</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b/>
                <w:bCs/>
                <w:color w:val="000000"/>
                <w:sz w:val="20"/>
                <w:szCs w:val="20"/>
              </w:rPr>
              <w:t>3908</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4133</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1260</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1512</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1323</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1587</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1385</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1662</w:t>
            </w:r>
          </w:p>
        </w:tc>
      </w:tr>
      <w:tr w:rsidR="008338A3" w:rsidRPr="00301FC1" w:rsidTr="00E6232B">
        <w:trPr>
          <w:trHeight w:val="315"/>
          <w:jc w:val="center"/>
        </w:trPr>
        <w:tc>
          <w:tcPr>
            <w:tcW w:w="15317" w:type="dxa"/>
            <w:gridSpan w:val="11"/>
            <w:tcBorders>
              <w:top w:val="single" w:sz="8" w:space="0" w:color="000000"/>
              <w:left w:val="single" w:sz="8" w:space="0" w:color="auto"/>
              <w:bottom w:val="single" w:sz="8" w:space="0" w:color="000000"/>
              <w:right w:val="single" w:sz="8" w:space="0" w:color="000000"/>
            </w:tcBorders>
            <w:shd w:val="clear" w:color="auto" w:fill="auto"/>
            <w:vAlign w:val="bottom"/>
            <w:hideMark/>
          </w:tcPr>
          <w:p w:rsidR="008338A3" w:rsidRPr="00301FC1" w:rsidRDefault="008338A3" w:rsidP="00E6232B">
            <w:pPr>
              <w:jc w:val="center"/>
              <w:rPr>
                <w:b/>
                <w:bCs/>
                <w:color w:val="000000"/>
                <w:sz w:val="20"/>
                <w:szCs w:val="20"/>
              </w:rPr>
            </w:pPr>
            <w:r w:rsidRPr="00301FC1">
              <w:rPr>
                <w:rFonts w:cs="Arial"/>
                <w:b/>
                <w:bCs/>
                <w:color w:val="000000"/>
                <w:sz w:val="20"/>
                <w:szCs w:val="20"/>
              </w:rPr>
              <w:t>Аэродром</w:t>
            </w:r>
          </w:p>
        </w:tc>
      </w:tr>
      <w:tr w:rsidR="008338A3" w:rsidRPr="00301FC1" w:rsidTr="00E6232B">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lastRenderedPageBreak/>
              <w:t>Застройка зданиями, оборудованными внутренним водопроводом и канализацией с централизованным горячим водоснабжением</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2162</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2946</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3730</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Pr>
                <w:rFonts w:cs="Arial"/>
                <w:color w:val="000000"/>
                <w:sz w:val="20"/>
                <w:szCs w:val="20"/>
              </w:rPr>
              <w:t>280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605</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726</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825</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990</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1044</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1253</w:t>
            </w:r>
          </w:p>
        </w:tc>
      </w:tr>
      <w:tr w:rsidR="008338A3" w:rsidRPr="00301FC1" w:rsidTr="00E6232B">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Застройка зданиями, оборудованными внутренним водопроводом и канализацией с ваннами и местными водонагревателями</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832</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766</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699</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230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191</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225</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176</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207</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161</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189</w:t>
            </w:r>
          </w:p>
        </w:tc>
      </w:tr>
      <w:tr w:rsidR="008338A3" w:rsidRPr="00301FC1" w:rsidTr="00E6232B">
        <w:trPr>
          <w:trHeight w:val="79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 xml:space="preserve">Застройка зданиями, оборудованными внутренним водопроводом и канализацией </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333</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283</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233</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160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53</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133</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45</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77</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37</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21</w:t>
            </w:r>
          </w:p>
        </w:tc>
      </w:tr>
      <w:tr w:rsidR="008338A3" w:rsidRPr="00301FC1" w:rsidTr="00E6232B">
        <w:trPr>
          <w:trHeight w:val="54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 xml:space="preserve">Застройка зданиями с водопользованием из водоразборных колонок </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60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r>
      <w:tr w:rsidR="008338A3" w:rsidRPr="00301FC1" w:rsidTr="00E6232B">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Предприятия местного значения</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144</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173</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135</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162</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125</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150</w:t>
            </w:r>
          </w:p>
        </w:tc>
      </w:tr>
      <w:tr w:rsidR="008338A3" w:rsidRPr="00301FC1" w:rsidTr="00E6232B">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jc w:val="right"/>
              <w:rPr>
                <w:b/>
                <w:bCs/>
                <w:color w:val="000000"/>
                <w:sz w:val="20"/>
                <w:szCs w:val="20"/>
              </w:rPr>
            </w:pPr>
            <w:r w:rsidRPr="00301FC1">
              <w:rPr>
                <w:rFonts w:cs="Arial"/>
                <w:b/>
                <w:bCs/>
                <w:color w:val="000000"/>
                <w:sz w:val="20"/>
                <w:szCs w:val="20"/>
              </w:rPr>
              <w:t>ИТОГО</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3326</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b/>
                <w:bCs/>
                <w:color w:val="000000"/>
                <w:sz w:val="20"/>
                <w:szCs w:val="20"/>
              </w:rPr>
              <w:t>3995</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4662</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993</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1257</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1181</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1436</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1367</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1613</w:t>
            </w:r>
          </w:p>
        </w:tc>
      </w:tr>
      <w:tr w:rsidR="008338A3" w:rsidRPr="00301FC1" w:rsidTr="00E6232B">
        <w:trPr>
          <w:trHeight w:val="315"/>
          <w:jc w:val="center"/>
        </w:trPr>
        <w:tc>
          <w:tcPr>
            <w:tcW w:w="15317" w:type="dxa"/>
            <w:gridSpan w:val="11"/>
            <w:tcBorders>
              <w:top w:val="single" w:sz="8" w:space="0" w:color="000000"/>
              <w:left w:val="single" w:sz="8" w:space="0" w:color="auto"/>
              <w:bottom w:val="single" w:sz="8" w:space="0" w:color="000000"/>
              <w:right w:val="single" w:sz="8" w:space="0" w:color="000000"/>
            </w:tcBorders>
            <w:shd w:val="clear" w:color="auto" w:fill="auto"/>
            <w:vAlign w:val="bottom"/>
            <w:hideMark/>
          </w:tcPr>
          <w:p w:rsidR="008338A3" w:rsidRPr="00301FC1" w:rsidRDefault="008338A3" w:rsidP="00E6232B">
            <w:pPr>
              <w:jc w:val="center"/>
              <w:rPr>
                <w:b/>
                <w:bCs/>
                <w:color w:val="000000"/>
                <w:sz w:val="20"/>
                <w:szCs w:val="20"/>
              </w:rPr>
            </w:pPr>
            <w:proofErr w:type="spellStart"/>
            <w:r w:rsidRPr="00301FC1">
              <w:rPr>
                <w:rFonts w:cs="Arial"/>
                <w:b/>
                <w:bCs/>
                <w:color w:val="000000"/>
                <w:sz w:val="20"/>
                <w:szCs w:val="20"/>
              </w:rPr>
              <w:t>Черемушки</w:t>
            </w:r>
            <w:proofErr w:type="spellEnd"/>
          </w:p>
        </w:tc>
      </w:tr>
      <w:tr w:rsidR="008338A3" w:rsidRPr="00301FC1" w:rsidTr="00E6232B">
        <w:trPr>
          <w:trHeight w:val="1050"/>
          <w:jc w:val="center"/>
        </w:trPr>
        <w:tc>
          <w:tcPr>
            <w:tcW w:w="3780" w:type="dxa"/>
            <w:tcBorders>
              <w:top w:val="nil"/>
              <w:left w:val="single" w:sz="8" w:space="0" w:color="auto"/>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Застройка зданиями, оборудованными внутренним водопроводом и канализацией с централизованным горячим водоснабжением</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1593</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1824</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2054</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Pr>
                <w:rFonts w:cs="Arial"/>
                <w:color w:val="000000"/>
                <w:sz w:val="20"/>
                <w:szCs w:val="20"/>
              </w:rPr>
              <w:t>280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446</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535</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511</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613</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575</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690</w:t>
            </w:r>
          </w:p>
        </w:tc>
      </w:tr>
      <w:tr w:rsidR="008338A3" w:rsidRPr="00301FC1" w:rsidTr="00E6232B">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Застройка зданиями, оборудованными внутренним водопроводом и канализацией с ваннами и местными водонагревателями</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425</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304</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183</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230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98</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117</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70</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84</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42</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51</w:t>
            </w:r>
          </w:p>
        </w:tc>
      </w:tr>
      <w:tr w:rsidR="008338A3" w:rsidRPr="00301FC1" w:rsidTr="00E6232B">
        <w:trPr>
          <w:trHeight w:val="79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 xml:space="preserve">Застройка зданиями, оборудованными внутренним водопроводом и канализацией </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106</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76</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45</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160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68</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38</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9</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7</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9</w:t>
            </w:r>
          </w:p>
        </w:tc>
      </w:tr>
      <w:tr w:rsidR="008338A3" w:rsidRPr="00301FC1" w:rsidTr="00E6232B">
        <w:trPr>
          <w:trHeight w:val="54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 xml:space="preserve">Застройка зданиями с водопользованием из водоразборных колонок </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60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r>
      <w:tr w:rsidR="008338A3" w:rsidRPr="00301FC1" w:rsidTr="00E6232B">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lastRenderedPageBreak/>
              <w:t>Предприятия местного значения</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129</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154</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131</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157</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133</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160</w:t>
            </w:r>
          </w:p>
        </w:tc>
      </w:tr>
      <w:tr w:rsidR="008338A3" w:rsidRPr="00301FC1" w:rsidTr="00E6232B">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jc w:val="right"/>
              <w:rPr>
                <w:b/>
                <w:bCs/>
                <w:color w:val="000000"/>
                <w:sz w:val="20"/>
                <w:szCs w:val="20"/>
              </w:rPr>
            </w:pPr>
            <w:r w:rsidRPr="00301FC1">
              <w:rPr>
                <w:rFonts w:cs="Arial"/>
                <w:b/>
                <w:bCs/>
                <w:color w:val="000000"/>
                <w:sz w:val="20"/>
                <w:szCs w:val="20"/>
              </w:rPr>
              <w:t>ИТОГО</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2124</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b/>
                <w:bCs/>
                <w:color w:val="000000"/>
                <w:sz w:val="20"/>
                <w:szCs w:val="20"/>
              </w:rPr>
              <w:t>2204</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2282</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741</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806</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750</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863</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757</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910</w:t>
            </w:r>
          </w:p>
        </w:tc>
      </w:tr>
      <w:tr w:rsidR="008338A3" w:rsidRPr="00301FC1" w:rsidTr="00E6232B">
        <w:trPr>
          <w:trHeight w:val="315"/>
          <w:jc w:val="center"/>
        </w:trPr>
        <w:tc>
          <w:tcPr>
            <w:tcW w:w="15317" w:type="dxa"/>
            <w:gridSpan w:val="11"/>
            <w:tcBorders>
              <w:top w:val="single" w:sz="8" w:space="0" w:color="000000"/>
              <w:left w:val="single" w:sz="8" w:space="0" w:color="auto"/>
              <w:bottom w:val="single" w:sz="8" w:space="0" w:color="000000"/>
              <w:right w:val="single" w:sz="8" w:space="0" w:color="000000"/>
            </w:tcBorders>
            <w:shd w:val="clear" w:color="auto" w:fill="auto"/>
            <w:vAlign w:val="bottom"/>
            <w:hideMark/>
          </w:tcPr>
          <w:p w:rsidR="008338A3" w:rsidRPr="00301FC1" w:rsidRDefault="008338A3" w:rsidP="00E6232B">
            <w:pPr>
              <w:jc w:val="center"/>
              <w:rPr>
                <w:b/>
                <w:bCs/>
                <w:color w:val="000000"/>
                <w:sz w:val="20"/>
                <w:szCs w:val="20"/>
              </w:rPr>
            </w:pPr>
            <w:r w:rsidRPr="00301FC1">
              <w:rPr>
                <w:rFonts w:cs="Arial"/>
                <w:b/>
                <w:bCs/>
                <w:color w:val="000000"/>
                <w:sz w:val="20"/>
                <w:szCs w:val="20"/>
              </w:rPr>
              <w:t>Садовый</w:t>
            </w:r>
          </w:p>
        </w:tc>
      </w:tr>
      <w:tr w:rsidR="008338A3" w:rsidRPr="00301FC1" w:rsidTr="00E6232B">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Застройка зданиями, оборудованными внутренним водопроводом и канализацией с централизованным горячим водоснабжением</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1366</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1396</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1426</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Pr>
                <w:rFonts w:cs="Arial"/>
                <w:color w:val="000000"/>
                <w:sz w:val="20"/>
                <w:szCs w:val="20"/>
              </w:rPr>
              <w:t>280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382</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459</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391</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469</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399</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479</w:t>
            </w:r>
          </w:p>
        </w:tc>
      </w:tr>
      <w:tr w:rsidR="008338A3" w:rsidRPr="00301FC1" w:rsidTr="00E6232B">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Застройка зданиями, оборудованными внутренним водопроводом и канализацией с ваннами и местными водонагревателями</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525</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396</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267</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230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121</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145</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91</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110</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61</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74</w:t>
            </w:r>
          </w:p>
        </w:tc>
      </w:tr>
      <w:tr w:rsidR="008338A3" w:rsidRPr="00301FC1" w:rsidTr="00E6232B">
        <w:trPr>
          <w:trHeight w:val="79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 xml:space="preserve">Застройка зданиями, оборудованными внутренним водопроводом и канализацией </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210</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150</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90</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160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84</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101</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49</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59</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14</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17</w:t>
            </w:r>
          </w:p>
        </w:tc>
      </w:tr>
      <w:tr w:rsidR="008338A3" w:rsidRPr="00301FC1" w:rsidTr="00E6232B">
        <w:trPr>
          <w:trHeight w:val="54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 xml:space="preserve">Застройка зданиями с водопользованием из водоразборных колонок </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60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r>
      <w:tr w:rsidR="008338A3" w:rsidRPr="00301FC1" w:rsidTr="00E6232B">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Предприятия местного значения</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123</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147</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112</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134</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101</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121</w:t>
            </w:r>
          </w:p>
        </w:tc>
      </w:tr>
      <w:tr w:rsidR="008338A3" w:rsidRPr="00301FC1" w:rsidTr="00E6232B">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jc w:val="right"/>
              <w:rPr>
                <w:b/>
                <w:bCs/>
                <w:color w:val="000000"/>
                <w:sz w:val="20"/>
                <w:szCs w:val="20"/>
              </w:rPr>
            </w:pPr>
            <w:r w:rsidRPr="00301FC1">
              <w:rPr>
                <w:rFonts w:cs="Arial"/>
                <w:b/>
                <w:bCs/>
                <w:color w:val="000000"/>
                <w:sz w:val="20"/>
                <w:szCs w:val="20"/>
              </w:rPr>
              <w:t>ИТОГО</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2101</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b/>
                <w:bCs/>
                <w:color w:val="000000"/>
                <w:sz w:val="20"/>
                <w:szCs w:val="20"/>
              </w:rPr>
              <w:t>1942</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1783</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710</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852</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643</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772</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575</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691</w:t>
            </w:r>
          </w:p>
        </w:tc>
      </w:tr>
      <w:tr w:rsidR="008338A3" w:rsidRPr="00301FC1" w:rsidTr="00E6232B">
        <w:trPr>
          <w:trHeight w:val="315"/>
          <w:jc w:val="center"/>
        </w:trPr>
        <w:tc>
          <w:tcPr>
            <w:tcW w:w="15317" w:type="dxa"/>
            <w:gridSpan w:val="11"/>
            <w:tcBorders>
              <w:top w:val="single" w:sz="8" w:space="0" w:color="000000"/>
              <w:left w:val="single" w:sz="8" w:space="0" w:color="auto"/>
              <w:bottom w:val="single" w:sz="8" w:space="0" w:color="000000"/>
              <w:right w:val="single" w:sz="8" w:space="0" w:color="000000"/>
            </w:tcBorders>
            <w:shd w:val="clear" w:color="auto" w:fill="auto"/>
            <w:vAlign w:val="bottom"/>
            <w:hideMark/>
          </w:tcPr>
          <w:p w:rsidR="008338A3" w:rsidRPr="00301FC1" w:rsidRDefault="008338A3" w:rsidP="00E6232B">
            <w:pPr>
              <w:jc w:val="center"/>
              <w:rPr>
                <w:b/>
                <w:bCs/>
                <w:color w:val="000000"/>
                <w:sz w:val="20"/>
                <w:szCs w:val="20"/>
              </w:rPr>
            </w:pPr>
            <w:r w:rsidRPr="00301FC1">
              <w:rPr>
                <w:rFonts w:cs="Arial"/>
                <w:b/>
                <w:bCs/>
                <w:color w:val="000000"/>
                <w:sz w:val="20"/>
                <w:szCs w:val="20"/>
              </w:rPr>
              <w:t>Затон</w:t>
            </w:r>
          </w:p>
        </w:tc>
      </w:tr>
      <w:tr w:rsidR="008338A3" w:rsidRPr="00301FC1" w:rsidTr="00E6232B">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Застройка зданиями, оборудованными внутренним водопроводом и канализацией с централизованным горячим водоснабжением</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713</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729</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744</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Pr>
                <w:rFonts w:cs="Arial"/>
                <w:color w:val="000000"/>
                <w:sz w:val="20"/>
                <w:szCs w:val="20"/>
              </w:rPr>
              <w:t>280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200</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240</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204</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245</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208</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250</w:t>
            </w:r>
          </w:p>
        </w:tc>
      </w:tr>
      <w:tr w:rsidR="008338A3" w:rsidRPr="00301FC1" w:rsidTr="00E6232B">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Застройка зданиями, оборудованными внутренним водопроводом и канализацией с ваннами и местными водонагревателями</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274</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207</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140</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230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63</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76</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48</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58</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32</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39</w:t>
            </w:r>
          </w:p>
        </w:tc>
      </w:tr>
      <w:tr w:rsidR="008338A3" w:rsidRPr="00301FC1" w:rsidTr="00E6232B">
        <w:trPr>
          <w:trHeight w:val="79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lastRenderedPageBreak/>
              <w:t xml:space="preserve">Застройка зданиями, оборудованными внутренним водопроводом и канализацией </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110</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78</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46</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160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44</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53</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26</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31</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7</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9</w:t>
            </w:r>
          </w:p>
        </w:tc>
      </w:tr>
      <w:tr w:rsidR="008338A3" w:rsidRPr="00301FC1" w:rsidTr="00E6232B">
        <w:trPr>
          <w:trHeight w:val="54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 xml:space="preserve">Застройка зданиями с водопользованием из водоразборных колонок </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60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r>
      <w:tr w:rsidR="008338A3" w:rsidRPr="00301FC1" w:rsidTr="00E6232B">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Предприятия местного значения</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64</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77</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59</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70</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53</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63</w:t>
            </w:r>
          </w:p>
        </w:tc>
      </w:tr>
      <w:tr w:rsidR="008338A3" w:rsidRPr="00301FC1" w:rsidTr="00E6232B">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jc w:val="right"/>
              <w:rPr>
                <w:b/>
                <w:bCs/>
                <w:color w:val="000000"/>
                <w:sz w:val="20"/>
                <w:szCs w:val="20"/>
              </w:rPr>
            </w:pPr>
            <w:r w:rsidRPr="00301FC1">
              <w:rPr>
                <w:rFonts w:cs="Arial"/>
                <w:b/>
                <w:bCs/>
                <w:color w:val="000000"/>
                <w:sz w:val="20"/>
                <w:szCs w:val="20"/>
              </w:rPr>
              <w:t>ИТОГО</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1097</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b/>
                <w:bCs/>
                <w:color w:val="000000"/>
                <w:sz w:val="20"/>
                <w:szCs w:val="20"/>
              </w:rPr>
              <w:t>1014</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930</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371</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446</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337</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404</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300</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361</w:t>
            </w:r>
          </w:p>
        </w:tc>
      </w:tr>
      <w:tr w:rsidR="008338A3" w:rsidRPr="00301FC1" w:rsidTr="00E6232B">
        <w:trPr>
          <w:trHeight w:val="315"/>
          <w:jc w:val="center"/>
        </w:trPr>
        <w:tc>
          <w:tcPr>
            <w:tcW w:w="15317" w:type="dxa"/>
            <w:gridSpan w:val="11"/>
            <w:tcBorders>
              <w:top w:val="single" w:sz="8" w:space="0" w:color="000000"/>
              <w:left w:val="single" w:sz="8" w:space="0" w:color="auto"/>
              <w:bottom w:val="single" w:sz="8" w:space="0" w:color="000000"/>
              <w:right w:val="single" w:sz="8" w:space="0" w:color="000000"/>
            </w:tcBorders>
            <w:shd w:val="clear" w:color="auto" w:fill="auto"/>
            <w:vAlign w:val="bottom"/>
            <w:hideMark/>
          </w:tcPr>
          <w:p w:rsidR="008338A3" w:rsidRPr="00301FC1" w:rsidRDefault="008338A3" w:rsidP="00E6232B">
            <w:pPr>
              <w:jc w:val="center"/>
              <w:rPr>
                <w:b/>
                <w:bCs/>
                <w:color w:val="000000"/>
                <w:sz w:val="20"/>
                <w:szCs w:val="20"/>
              </w:rPr>
            </w:pPr>
            <w:r w:rsidRPr="00301FC1">
              <w:rPr>
                <w:rFonts w:cs="Arial"/>
                <w:b/>
                <w:bCs/>
                <w:color w:val="000000"/>
                <w:sz w:val="20"/>
                <w:szCs w:val="20"/>
              </w:rPr>
              <w:t>Ст</w:t>
            </w:r>
            <w:proofErr w:type="gramStart"/>
            <w:r w:rsidRPr="00301FC1">
              <w:rPr>
                <w:rFonts w:cs="Arial"/>
                <w:b/>
                <w:bCs/>
                <w:color w:val="000000"/>
                <w:sz w:val="20"/>
                <w:szCs w:val="20"/>
              </w:rPr>
              <w:t>.П</w:t>
            </w:r>
            <w:proofErr w:type="gramEnd"/>
            <w:r w:rsidRPr="00301FC1">
              <w:rPr>
                <w:rFonts w:cs="Arial"/>
                <w:b/>
                <w:bCs/>
                <w:color w:val="000000"/>
                <w:sz w:val="20"/>
                <w:szCs w:val="20"/>
              </w:rPr>
              <w:t>осад</w:t>
            </w:r>
          </w:p>
        </w:tc>
      </w:tr>
      <w:tr w:rsidR="008338A3" w:rsidRPr="00301FC1" w:rsidTr="00E6232B">
        <w:trPr>
          <w:trHeight w:val="1050"/>
          <w:jc w:val="center"/>
        </w:trPr>
        <w:tc>
          <w:tcPr>
            <w:tcW w:w="3780" w:type="dxa"/>
            <w:tcBorders>
              <w:top w:val="nil"/>
              <w:left w:val="single" w:sz="8" w:space="0" w:color="auto"/>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Застройка зданиями, оборудованными внутренним водопроводом и канализацией с централизованным горячим водоснабжением</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348</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356</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364</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Pr>
                <w:rFonts w:cs="Arial"/>
                <w:color w:val="000000"/>
                <w:sz w:val="20"/>
                <w:szCs w:val="20"/>
              </w:rPr>
              <w:t>280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97</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117</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100</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120</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102</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122</w:t>
            </w:r>
          </w:p>
        </w:tc>
      </w:tr>
      <w:tr w:rsidR="008338A3" w:rsidRPr="00301FC1" w:rsidTr="00E6232B">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Застройка зданиями, оборудованными внутренним водопроводом и канализацией с ваннами и местными водонагревателями</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134</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101</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68</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230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31</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37</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24</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28</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16</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19</w:t>
            </w:r>
          </w:p>
        </w:tc>
      </w:tr>
      <w:tr w:rsidR="008338A3" w:rsidRPr="00301FC1" w:rsidTr="00E6232B">
        <w:trPr>
          <w:trHeight w:val="79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 xml:space="preserve">Застройка зданиями, оборудованными внутренним водопроводом и канализацией </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54</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38</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22</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160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21</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26</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13</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15</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4</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4</w:t>
            </w:r>
          </w:p>
        </w:tc>
      </w:tr>
      <w:tr w:rsidR="008338A3" w:rsidRPr="00301FC1" w:rsidTr="00E6232B">
        <w:trPr>
          <w:trHeight w:val="54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 xml:space="preserve">Застройка зданиями с водопользованием из водоразборных колонок </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60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r>
      <w:tr w:rsidR="008338A3" w:rsidRPr="00301FC1" w:rsidTr="00E6232B">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Предприятия местного значения</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31</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38</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29</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35</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26</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31</w:t>
            </w:r>
          </w:p>
        </w:tc>
      </w:tr>
      <w:tr w:rsidR="008338A3" w:rsidRPr="00301FC1" w:rsidTr="00E6232B">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jc w:val="right"/>
              <w:rPr>
                <w:b/>
                <w:bCs/>
                <w:color w:val="000000"/>
                <w:sz w:val="20"/>
                <w:szCs w:val="20"/>
              </w:rPr>
            </w:pPr>
            <w:r w:rsidRPr="00301FC1">
              <w:rPr>
                <w:rFonts w:cs="Arial"/>
                <w:b/>
                <w:bCs/>
                <w:color w:val="000000"/>
                <w:sz w:val="20"/>
                <w:szCs w:val="20"/>
              </w:rPr>
              <w:t>ИТОГО</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536</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b/>
                <w:bCs/>
                <w:color w:val="000000"/>
                <w:sz w:val="20"/>
                <w:szCs w:val="20"/>
              </w:rPr>
              <w:t>495</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454</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180</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218</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166</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198</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148</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176</w:t>
            </w:r>
          </w:p>
        </w:tc>
      </w:tr>
      <w:tr w:rsidR="008338A3" w:rsidRPr="00301FC1" w:rsidTr="00E6232B">
        <w:trPr>
          <w:trHeight w:val="315"/>
          <w:jc w:val="center"/>
        </w:trPr>
        <w:tc>
          <w:tcPr>
            <w:tcW w:w="15317" w:type="dxa"/>
            <w:gridSpan w:val="11"/>
            <w:tcBorders>
              <w:top w:val="single" w:sz="8" w:space="0" w:color="000000"/>
              <w:left w:val="single" w:sz="8" w:space="0" w:color="auto"/>
              <w:bottom w:val="single" w:sz="8" w:space="0" w:color="000000"/>
              <w:right w:val="single" w:sz="8" w:space="0" w:color="000000"/>
            </w:tcBorders>
            <w:shd w:val="clear" w:color="auto" w:fill="auto"/>
            <w:vAlign w:val="bottom"/>
            <w:hideMark/>
          </w:tcPr>
          <w:p w:rsidR="008338A3" w:rsidRPr="00301FC1" w:rsidRDefault="008338A3" w:rsidP="00E6232B">
            <w:pPr>
              <w:jc w:val="center"/>
              <w:rPr>
                <w:b/>
                <w:bCs/>
                <w:color w:val="000000"/>
                <w:sz w:val="20"/>
                <w:szCs w:val="20"/>
              </w:rPr>
            </w:pPr>
            <w:r w:rsidRPr="00301FC1">
              <w:rPr>
                <w:rFonts w:cs="Arial"/>
                <w:b/>
                <w:bCs/>
                <w:color w:val="000000"/>
                <w:sz w:val="20"/>
                <w:szCs w:val="20"/>
              </w:rPr>
              <w:t>Лесок</w:t>
            </w:r>
          </w:p>
        </w:tc>
      </w:tr>
      <w:tr w:rsidR="008338A3" w:rsidRPr="00301FC1" w:rsidTr="00E6232B">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Застройка зданиями, оборудованными внутренним водопроводом и канализацией с централизованным горячим водоснабжением</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313</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320</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326</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Pr>
                <w:rFonts w:cs="Arial"/>
                <w:color w:val="000000"/>
                <w:sz w:val="20"/>
                <w:szCs w:val="20"/>
              </w:rPr>
              <w:t>280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88</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105</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90</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108</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91</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110</w:t>
            </w:r>
          </w:p>
        </w:tc>
      </w:tr>
      <w:tr w:rsidR="008338A3" w:rsidRPr="00301FC1" w:rsidTr="00E6232B">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lastRenderedPageBreak/>
              <w:t>Застройка зданиями, оборудованными внутренним водопроводом и канализацией с ваннами и местными водонагревателями</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120</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91</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61</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230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28</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33</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21</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25</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14</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17</w:t>
            </w:r>
          </w:p>
        </w:tc>
      </w:tr>
      <w:tr w:rsidR="008338A3" w:rsidRPr="00301FC1" w:rsidTr="00E6232B">
        <w:trPr>
          <w:trHeight w:val="79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 xml:space="preserve">Застройка зданиями, оборудованными внутренним водопроводом и канализацией </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48</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35</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21</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160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19</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23</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11</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14</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3</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4</w:t>
            </w:r>
          </w:p>
        </w:tc>
      </w:tr>
      <w:tr w:rsidR="008338A3" w:rsidRPr="00301FC1" w:rsidTr="00E6232B">
        <w:trPr>
          <w:trHeight w:val="54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 xml:space="preserve">Застройка зданиями с водопользованием из водоразборных колонок </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60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r>
      <w:tr w:rsidR="008338A3" w:rsidRPr="00301FC1" w:rsidTr="00E6232B">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Предприятия местного значения</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28</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34</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26</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31</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23</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28</w:t>
            </w:r>
          </w:p>
        </w:tc>
      </w:tr>
      <w:tr w:rsidR="008338A3" w:rsidRPr="00301FC1" w:rsidTr="00E6232B">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jc w:val="right"/>
              <w:rPr>
                <w:b/>
                <w:bCs/>
                <w:color w:val="000000"/>
                <w:sz w:val="20"/>
                <w:szCs w:val="20"/>
              </w:rPr>
            </w:pPr>
            <w:r w:rsidRPr="00301FC1">
              <w:rPr>
                <w:rFonts w:cs="Arial"/>
                <w:b/>
                <w:bCs/>
                <w:color w:val="000000"/>
                <w:sz w:val="20"/>
                <w:szCs w:val="20"/>
              </w:rPr>
              <w:t>ИТОГО</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481</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b/>
                <w:bCs/>
                <w:color w:val="000000"/>
                <w:sz w:val="20"/>
                <w:szCs w:val="20"/>
              </w:rPr>
              <w:t>446</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408</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163</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195</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148</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178</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131</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159</w:t>
            </w:r>
          </w:p>
        </w:tc>
      </w:tr>
      <w:tr w:rsidR="008338A3" w:rsidRPr="00301FC1" w:rsidTr="00E6232B">
        <w:trPr>
          <w:trHeight w:val="315"/>
          <w:jc w:val="center"/>
        </w:trPr>
        <w:tc>
          <w:tcPr>
            <w:tcW w:w="15317" w:type="dxa"/>
            <w:gridSpan w:val="11"/>
            <w:tcBorders>
              <w:top w:val="single" w:sz="8" w:space="0" w:color="000000"/>
              <w:left w:val="single" w:sz="8" w:space="0" w:color="auto"/>
              <w:bottom w:val="single" w:sz="8" w:space="0" w:color="000000"/>
              <w:right w:val="single" w:sz="8" w:space="0" w:color="000000"/>
            </w:tcBorders>
            <w:shd w:val="clear" w:color="auto" w:fill="auto"/>
            <w:vAlign w:val="bottom"/>
            <w:hideMark/>
          </w:tcPr>
          <w:p w:rsidR="008338A3" w:rsidRPr="00301FC1" w:rsidRDefault="008338A3" w:rsidP="00E6232B">
            <w:pPr>
              <w:jc w:val="center"/>
              <w:rPr>
                <w:b/>
                <w:bCs/>
                <w:color w:val="000000"/>
                <w:sz w:val="20"/>
                <w:szCs w:val="20"/>
              </w:rPr>
            </w:pPr>
            <w:r w:rsidRPr="00301FC1">
              <w:rPr>
                <w:rFonts w:cs="Arial"/>
                <w:b/>
                <w:bCs/>
                <w:color w:val="000000"/>
                <w:sz w:val="20"/>
                <w:szCs w:val="20"/>
              </w:rPr>
              <w:t>Загородная</w:t>
            </w:r>
          </w:p>
        </w:tc>
      </w:tr>
      <w:tr w:rsidR="008338A3" w:rsidRPr="00301FC1" w:rsidTr="00E6232B">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Застройка зданиями, оборудованными внутренним водопроводом и канализацией с централизованным горячим водоснабжением</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1248</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1154</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1060</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Pr>
                <w:rFonts w:cs="Arial"/>
                <w:color w:val="000000"/>
                <w:sz w:val="20"/>
                <w:szCs w:val="20"/>
              </w:rPr>
              <w:t>280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349</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419</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323</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388</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297</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356</w:t>
            </w:r>
          </w:p>
        </w:tc>
      </w:tr>
      <w:tr w:rsidR="008338A3" w:rsidRPr="00301FC1" w:rsidTr="00E6232B">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Застройка зданиями, оборудованными внутренним водопроводом и канализацией с ваннами и местными водонагревателями</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480</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444</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407</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230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110</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132</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102</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123</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94</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113</w:t>
            </w:r>
          </w:p>
        </w:tc>
      </w:tr>
      <w:tr w:rsidR="008338A3" w:rsidRPr="00301FC1" w:rsidTr="00E6232B">
        <w:trPr>
          <w:trHeight w:val="79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 xml:space="preserve">Застройка зданиями, оборудованными внутренним водопроводом и канализацией </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192</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178</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163</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160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31</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37</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29</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34</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26</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31</w:t>
            </w:r>
          </w:p>
        </w:tc>
      </w:tr>
      <w:tr w:rsidR="008338A3" w:rsidRPr="00301FC1" w:rsidTr="00E6232B">
        <w:trPr>
          <w:trHeight w:val="54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 xml:space="preserve">Застройка зданиями с водопользованием из водоразборных колонок </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60</w:t>
            </w: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0</w:t>
            </w:r>
          </w:p>
        </w:tc>
      </w:tr>
      <w:tr w:rsidR="008338A3" w:rsidRPr="00301FC1" w:rsidTr="00E6232B">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Предприятия местного значения</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164</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196</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203</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color w:val="000000"/>
                <w:sz w:val="20"/>
                <w:szCs w:val="20"/>
              </w:rPr>
            </w:pPr>
            <w:r>
              <w:rPr>
                <w:color w:val="000000"/>
                <w:sz w:val="20"/>
                <w:szCs w:val="20"/>
              </w:rPr>
              <w:t>243</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241</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color w:val="000000"/>
                <w:sz w:val="20"/>
                <w:szCs w:val="20"/>
              </w:rPr>
            </w:pPr>
            <w:r>
              <w:rPr>
                <w:color w:val="000000"/>
                <w:sz w:val="20"/>
                <w:szCs w:val="20"/>
              </w:rPr>
              <w:t>289</w:t>
            </w:r>
          </w:p>
        </w:tc>
      </w:tr>
      <w:tr w:rsidR="008338A3" w:rsidRPr="00301FC1" w:rsidTr="00E6232B">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jc w:val="right"/>
              <w:rPr>
                <w:b/>
                <w:bCs/>
                <w:color w:val="000000"/>
                <w:sz w:val="20"/>
                <w:szCs w:val="20"/>
              </w:rPr>
            </w:pPr>
            <w:r w:rsidRPr="00301FC1">
              <w:rPr>
                <w:rFonts w:cs="Arial"/>
                <w:b/>
                <w:bCs/>
                <w:color w:val="000000"/>
                <w:sz w:val="20"/>
                <w:szCs w:val="20"/>
              </w:rPr>
              <w:t>ИТОГО</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1920</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b/>
                <w:bCs/>
                <w:color w:val="000000"/>
                <w:sz w:val="20"/>
                <w:szCs w:val="20"/>
              </w:rPr>
              <w:t>1776</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1630</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654</w:t>
            </w:r>
          </w:p>
        </w:tc>
        <w:tc>
          <w:tcPr>
            <w:tcW w:w="136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784</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657</w:t>
            </w:r>
          </w:p>
        </w:tc>
        <w:tc>
          <w:tcPr>
            <w:tcW w:w="1240" w:type="dxa"/>
            <w:tcBorders>
              <w:top w:val="nil"/>
              <w:left w:val="nil"/>
              <w:bottom w:val="single" w:sz="8" w:space="0" w:color="auto"/>
              <w:right w:val="single" w:sz="8" w:space="0" w:color="auto"/>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788</w:t>
            </w:r>
          </w:p>
        </w:tc>
        <w:tc>
          <w:tcPr>
            <w:tcW w:w="118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658</w:t>
            </w:r>
          </w:p>
        </w:tc>
        <w:tc>
          <w:tcPr>
            <w:tcW w:w="1300" w:type="dxa"/>
            <w:tcBorders>
              <w:top w:val="nil"/>
              <w:left w:val="nil"/>
              <w:bottom w:val="single" w:sz="8" w:space="0" w:color="000000"/>
              <w:right w:val="single" w:sz="8" w:space="0" w:color="000000"/>
            </w:tcBorders>
            <w:shd w:val="clear" w:color="auto" w:fill="auto"/>
            <w:vAlign w:val="center"/>
            <w:hideMark/>
          </w:tcPr>
          <w:p w:rsidR="008338A3" w:rsidRDefault="008338A3" w:rsidP="00E6232B">
            <w:pPr>
              <w:jc w:val="center"/>
              <w:rPr>
                <w:b/>
                <w:bCs/>
                <w:color w:val="000000"/>
                <w:sz w:val="20"/>
                <w:szCs w:val="20"/>
              </w:rPr>
            </w:pPr>
            <w:r>
              <w:rPr>
                <w:b/>
                <w:bCs/>
                <w:color w:val="000000"/>
                <w:sz w:val="20"/>
                <w:szCs w:val="20"/>
              </w:rPr>
              <w:t>789</w:t>
            </w:r>
          </w:p>
        </w:tc>
      </w:tr>
      <w:tr w:rsidR="008338A3" w:rsidRPr="00301FC1" w:rsidTr="00E6232B">
        <w:trPr>
          <w:trHeight w:val="315"/>
          <w:jc w:val="center"/>
        </w:trPr>
        <w:tc>
          <w:tcPr>
            <w:tcW w:w="15317" w:type="dxa"/>
            <w:gridSpan w:val="11"/>
            <w:tcBorders>
              <w:top w:val="single" w:sz="8" w:space="0" w:color="000000"/>
              <w:left w:val="single" w:sz="8" w:space="0" w:color="auto"/>
              <w:bottom w:val="single" w:sz="8" w:space="0" w:color="000000"/>
              <w:right w:val="single" w:sz="8" w:space="0" w:color="000000"/>
            </w:tcBorders>
            <w:shd w:val="clear" w:color="auto" w:fill="auto"/>
            <w:vAlign w:val="bottom"/>
            <w:hideMark/>
          </w:tcPr>
          <w:p w:rsidR="008338A3" w:rsidRPr="00301FC1" w:rsidRDefault="008338A3" w:rsidP="00E6232B">
            <w:pPr>
              <w:jc w:val="center"/>
              <w:rPr>
                <w:b/>
                <w:bCs/>
                <w:color w:val="000000"/>
                <w:sz w:val="20"/>
                <w:szCs w:val="20"/>
              </w:rPr>
            </w:pPr>
            <w:r w:rsidRPr="00301FC1">
              <w:rPr>
                <w:rFonts w:cs="Arial"/>
                <w:b/>
                <w:bCs/>
                <w:color w:val="000000"/>
                <w:sz w:val="20"/>
                <w:szCs w:val="20"/>
              </w:rPr>
              <w:t>Индустриальный</w:t>
            </w:r>
          </w:p>
        </w:tc>
      </w:tr>
      <w:tr w:rsidR="008338A3" w:rsidRPr="00301FC1" w:rsidTr="00E6232B">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lastRenderedPageBreak/>
              <w:t>Застройка зданиями, оборудованными внутренним водопроводом и канализацией с централизованным горячим водоснабжением</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10</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10</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10</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Pr>
                <w:rFonts w:cs="Arial"/>
                <w:color w:val="000000"/>
                <w:sz w:val="20"/>
                <w:szCs w:val="20"/>
              </w:rPr>
              <w:t>280</w:t>
            </w:r>
          </w:p>
        </w:tc>
        <w:tc>
          <w:tcPr>
            <w:tcW w:w="1200" w:type="dxa"/>
            <w:tcBorders>
              <w:top w:val="nil"/>
              <w:left w:val="nil"/>
              <w:bottom w:val="single" w:sz="8" w:space="0" w:color="000000"/>
              <w:right w:val="single" w:sz="8" w:space="0" w:color="000000"/>
            </w:tcBorders>
            <w:shd w:val="clear" w:color="auto" w:fill="auto"/>
            <w:vAlign w:val="center"/>
            <w:hideMark/>
          </w:tcPr>
          <w:p w:rsidR="008338A3" w:rsidRPr="00903D63" w:rsidRDefault="008338A3" w:rsidP="00E6232B">
            <w:pPr>
              <w:jc w:val="center"/>
              <w:rPr>
                <w:color w:val="000000"/>
                <w:sz w:val="20"/>
                <w:szCs w:val="20"/>
              </w:rPr>
            </w:pPr>
            <w:r w:rsidRPr="00903D63">
              <w:rPr>
                <w:color w:val="000000"/>
                <w:sz w:val="20"/>
                <w:szCs w:val="20"/>
              </w:rPr>
              <w:t>3</w:t>
            </w:r>
          </w:p>
        </w:tc>
        <w:tc>
          <w:tcPr>
            <w:tcW w:w="1360" w:type="dxa"/>
            <w:tcBorders>
              <w:top w:val="nil"/>
              <w:left w:val="nil"/>
              <w:bottom w:val="single" w:sz="8" w:space="0" w:color="000000"/>
              <w:right w:val="single" w:sz="8" w:space="0" w:color="000000"/>
            </w:tcBorders>
            <w:shd w:val="clear" w:color="auto" w:fill="auto"/>
            <w:vAlign w:val="center"/>
            <w:hideMark/>
          </w:tcPr>
          <w:p w:rsidR="008338A3" w:rsidRPr="00903D63" w:rsidRDefault="008338A3" w:rsidP="00E6232B">
            <w:pPr>
              <w:jc w:val="center"/>
              <w:rPr>
                <w:color w:val="000000"/>
                <w:sz w:val="20"/>
                <w:szCs w:val="20"/>
              </w:rPr>
            </w:pPr>
            <w:r w:rsidRPr="00903D63">
              <w:rPr>
                <w:color w:val="000000"/>
                <w:sz w:val="20"/>
                <w:szCs w:val="20"/>
              </w:rPr>
              <w:t>3</w:t>
            </w:r>
          </w:p>
        </w:tc>
        <w:tc>
          <w:tcPr>
            <w:tcW w:w="1240" w:type="dxa"/>
            <w:tcBorders>
              <w:top w:val="nil"/>
              <w:left w:val="nil"/>
              <w:bottom w:val="single" w:sz="8" w:space="0" w:color="auto"/>
              <w:right w:val="single" w:sz="8" w:space="0" w:color="auto"/>
            </w:tcBorders>
            <w:shd w:val="clear" w:color="auto" w:fill="auto"/>
            <w:vAlign w:val="center"/>
            <w:hideMark/>
          </w:tcPr>
          <w:p w:rsidR="008338A3" w:rsidRPr="00903D63" w:rsidRDefault="008338A3" w:rsidP="00E6232B">
            <w:pPr>
              <w:jc w:val="center"/>
              <w:rPr>
                <w:color w:val="000000"/>
                <w:sz w:val="20"/>
                <w:szCs w:val="20"/>
              </w:rPr>
            </w:pPr>
            <w:r w:rsidRPr="00903D63">
              <w:rPr>
                <w:color w:val="000000"/>
                <w:sz w:val="20"/>
                <w:szCs w:val="20"/>
              </w:rPr>
              <w:t>3</w:t>
            </w:r>
          </w:p>
        </w:tc>
        <w:tc>
          <w:tcPr>
            <w:tcW w:w="1240" w:type="dxa"/>
            <w:tcBorders>
              <w:top w:val="nil"/>
              <w:left w:val="nil"/>
              <w:bottom w:val="single" w:sz="8" w:space="0" w:color="auto"/>
              <w:right w:val="single" w:sz="8" w:space="0" w:color="auto"/>
            </w:tcBorders>
            <w:shd w:val="clear" w:color="auto" w:fill="auto"/>
            <w:vAlign w:val="center"/>
            <w:hideMark/>
          </w:tcPr>
          <w:p w:rsidR="008338A3" w:rsidRPr="00903D63" w:rsidRDefault="008338A3" w:rsidP="00E6232B">
            <w:pPr>
              <w:jc w:val="center"/>
              <w:rPr>
                <w:color w:val="000000"/>
                <w:sz w:val="20"/>
                <w:szCs w:val="20"/>
              </w:rPr>
            </w:pPr>
            <w:r w:rsidRPr="00903D63">
              <w:rPr>
                <w:color w:val="000000"/>
                <w:sz w:val="20"/>
                <w:szCs w:val="20"/>
              </w:rPr>
              <w:t>3</w:t>
            </w:r>
          </w:p>
        </w:tc>
        <w:tc>
          <w:tcPr>
            <w:tcW w:w="1180" w:type="dxa"/>
            <w:tcBorders>
              <w:top w:val="nil"/>
              <w:left w:val="nil"/>
              <w:bottom w:val="single" w:sz="8" w:space="0" w:color="000000"/>
              <w:right w:val="single" w:sz="8" w:space="0" w:color="000000"/>
            </w:tcBorders>
            <w:shd w:val="clear" w:color="auto" w:fill="auto"/>
            <w:vAlign w:val="center"/>
            <w:hideMark/>
          </w:tcPr>
          <w:p w:rsidR="008338A3" w:rsidRPr="00903D63" w:rsidRDefault="008338A3" w:rsidP="00E6232B">
            <w:pPr>
              <w:jc w:val="center"/>
              <w:rPr>
                <w:color w:val="000000"/>
                <w:sz w:val="20"/>
                <w:szCs w:val="20"/>
              </w:rPr>
            </w:pPr>
            <w:r w:rsidRPr="00903D63">
              <w:rPr>
                <w:color w:val="000000"/>
                <w:sz w:val="20"/>
                <w:szCs w:val="20"/>
              </w:rPr>
              <w:t>3</w:t>
            </w:r>
          </w:p>
        </w:tc>
        <w:tc>
          <w:tcPr>
            <w:tcW w:w="1300" w:type="dxa"/>
            <w:tcBorders>
              <w:top w:val="nil"/>
              <w:left w:val="nil"/>
              <w:bottom w:val="single" w:sz="8" w:space="0" w:color="000000"/>
              <w:right w:val="single" w:sz="8" w:space="0" w:color="000000"/>
            </w:tcBorders>
            <w:shd w:val="clear" w:color="auto" w:fill="auto"/>
            <w:vAlign w:val="center"/>
            <w:hideMark/>
          </w:tcPr>
          <w:p w:rsidR="008338A3" w:rsidRPr="00903D63" w:rsidRDefault="008338A3" w:rsidP="00E6232B">
            <w:pPr>
              <w:jc w:val="center"/>
              <w:rPr>
                <w:color w:val="000000"/>
                <w:sz w:val="20"/>
                <w:szCs w:val="20"/>
              </w:rPr>
            </w:pPr>
            <w:r w:rsidRPr="00903D63">
              <w:rPr>
                <w:color w:val="000000"/>
                <w:sz w:val="20"/>
                <w:szCs w:val="20"/>
              </w:rPr>
              <w:t>3</w:t>
            </w:r>
          </w:p>
        </w:tc>
      </w:tr>
      <w:tr w:rsidR="008338A3" w:rsidRPr="00301FC1" w:rsidTr="00E6232B">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Застройка зданиями, оборудованными внутренним водопроводом и канализацией с ваннами и местными водонагревателями</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3</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3</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2</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230</w:t>
            </w:r>
          </w:p>
        </w:tc>
        <w:tc>
          <w:tcPr>
            <w:tcW w:w="1200" w:type="dxa"/>
            <w:tcBorders>
              <w:top w:val="nil"/>
              <w:left w:val="nil"/>
              <w:bottom w:val="single" w:sz="8" w:space="0" w:color="000000"/>
              <w:right w:val="single" w:sz="8" w:space="0" w:color="000000"/>
            </w:tcBorders>
            <w:shd w:val="clear" w:color="auto" w:fill="auto"/>
            <w:vAlign w:val="center"/>
            <w:hideMark/>
          </w:tcPr>
          <w:p w:rsidR="008338A3" w:rsidRPr="00903D63" w:rsidRDefault="008338A3" w:rsidP="00E6232B">
            <w:pPr>
              <w:jc w:val="center"/>
              <w:rPr>
                <w:color w:val="000000"/>
                <w:sz w:val="20"/>
                <w:szCs w:val="20"/>
              </w:rPr>
            </w:pPr>
            <w:r w:rsidRPr="00903D63">
              <w:rPr>
                <w:color w:val="000000"/>
                <w:sz w:val="20"/>
                <w:szCs w:val="20"/>
              </w:rPr>
              <w:t>1</w:t>
            </w:r>
          </w:p>
        </w:tc>
        <w:tc>
          <w:tcPr>
            <w:tcW w:w="1360" w:type="dxa"/>
            <w:tcBorders>
              <w:top w:val="nil"/>
              <w:left w:val="nil"/>
              <w:bottom w:val="single" w:sz="8" w:space="0" w:color="000000"/>
              <w:right w:val="single" w:sz="8" w:space="0" w:color="000000"/>
            </w:tcBorders>
            <w:shd w:val="clear" w:color="auto" w:fill="auto"/>
            <w:vAlign w:val="center"/>
            <w:hideMark/>
          </w:tcPr>
          <w:p w:rsidR="008338A3" w:rsidRPr="00903D63" w:rsidRDefault="008338A3" w:rsidP="00E6232B">
            <w:pPr>
              <w:jc w:val="center"/>
              <w:rPr>
                <w:color w:val="000000"/>
                <w:sz w:val="20"/>
                <w:szCs w:val="20"/>
              </w:rPr>
            </w:pPr>
            <w:r w:rsidRPr="00903D63">
              <w:rPr>
                <w:color w:val="000000"/>
                <w:sz w:val="20"/>
                <w:szCs w:val="20"/>
              </w:rPr>
              <w:t>1</w:t>
            </w:r>
          </w:p>
        </w:tc>
        <w:tc>
          <w:tcPr>
            <w:tcW w:w="1240" w:type="dxa"/>
            <w:tcBorders>
              <w:top w:val="nil"/>
              <w:left w:val="nil"/>
              <w:bottom w:val="single" w:sz="8" w:space="0" w:color="auto"/>
              <w:right w:val="single" w:sz="8" w:space="0" w:color="auto"/>
            </w:tcBorders>
            <w:shd w:val="clear" w:color="auto" w:fill="auto"/>
            <w:vAlign w:val="center"/>
            <w:hideMark/>
          </w:tcPr>
          <w:p w:rsidR="008338A3" w:rsidRPr="00903D63" w:rsidRDefault="008338A3" w:rsidP="00E6232B">
            <w:pPr>
              <w:jc w:val="center"/>
              <w:rPr>
                <w:color w:val="000000"/>
                <w:sz w:val="20"/>
                <w:szCs w:val="20"/>
              </w:rPr>
            </w:pPr>
            <w:r w:rsidRPr="00903D63">
              <w:rPr>
                <w:color w:val="000000"/>
                <w:sz w:val="20"/>
                <w:szCs w:val="20"/>
              </w:rPr>
              <w:t>1</w:t>
            </w:r>
          </w:p>
        </w:tc>
        <w:tc>
          <w:tcPr>
            <w:tcW w:w="1240" w:type="dxa"/>
            <w:tcBorders>
              <w:top w:val="nil"/>
              <w:left w:val="nil"/>
              <w:bottom w:val="single" w:sz="8" w:space="0" w:color="auto"/>
              <w:right w:val="single" w:sz="8" w:space="0" w:color="auto"/>
            </w:tcBorders>
            <w:shd w:val="clear" w:color="auto" w:fill="auto"/>
            <w:vAlign w:val="center"/>
            <w:hideMark/>
          </w:tcPr>
          <w:p w:rsidR="008338A3" w:rsidRPr="00903D63" w:rsidRDefault="008338A3" w:rsidP="00E6232B">
            <w:pPr>
              <w:jc w:val="center"/>
              <w:rPr>
                <w:color w:val="000000"/>
                <w:sz w:val="20"/>
                <w:szCs w:val="20"/>
              </w:rPr>
            </w:pPr>
            <w:r w:rsidRPr="00903D63">
              <w:rPr>
                <w:color w:val="000000"/>
                <w:sz w:val="20"/>
                <w:szCs w:val="20"/>
              </w:rPr>
              <w:t>1</w:t>
            </w:r>
          </w:p>
        </w:tc>
        <w:tc>
          <w:tcPr>
            <w:tcW w:w="1180" w:type="dxa"/>
            <w:tcBorders>
              <w:top w:val="nil"/>
              <w:left w:val="nil"/>
              <w:bottom w:val="single" w:sz="8" w:space="0" w:color="000000"/>
              <w:right w:val="single" w:sz="8" w:space="0" w:color="000000"/>
            </w:tcBorders>
            <w:shd w:val="clear" w:color="auto" w:fill="auto"/>
            <w:vAlign w:val="center"/>
            <w:hideMark/>
          </w:tcPr>
          <w:p w:rsidR="008338A3" w:rsidRPr="00903D63" w:rsidRDefault="008338A3" w:rsidP="00E6232B">
            <w:pPr>
              <w:jc w:val="center"/>
              <w:rPr>
                <w:color w:val="000000"/>
                <w:sz w:val="20"/>
                <w:szCs w:val="20"/>
              </w:rPr>
            </w:pPr>
            <w:r w:rsidRPr="00903D63">
              <w:rPr>
                <w:color w:val="000000"/>
                <w:sz w:val="20"/>
                <w:szCs w:val="20"/>
              </w:rPr>
              <w:t>0</w:t>
            </w:r>
          </w:p>
        </w:tc>
        <w:tc>
          <w:tcPr>
            <w:tcW w:w="1300" w:type="dxa"/>
            <w:tcBorders>
              <w:top w:val="nil"/>
              <w:left w:val="nil"/>
              <w:bottom w:val="single" w:sz="8" w:space="0" w:color="000000"/>
              <w:right w:val="single" w:sz="8" w:space="0" w:color="000000"/>
            </w:tcBorders>
            <w:shd w:val="clear" w:color="auto" w:fill="auto"/>
            <w:vAlign w:val="center"/>
            <w:hideMark/>
          </w:tcPr>
          <w:p w:rsidR="008338A3" w:rsidRPr="00903D63" w:rsidRDefault="008338A3" w:rsidP="00E6232B">
            <w:pPr>
              <w:jc w:val="center"/>
              <w:rPr>
                <w:color w:val="000000"/>
                <w:sz w:val="20"/>
                <w:szCs w:val="20"/>
              </w:rPr>
            </w:pPr>
            <w:r w:rsidRPr="00903D63">
              <w:rPr>
                <w:color w:val="000000"/>
                <w:sz w:val="20"/>
                <w:szCs w:val="20"/>
              </w:rPr>
              <w:t>1</w:t>
            </w:r>
          </w:p>
        </w:tc>
      </w:tr>
      <w:tr w:rsidR="008338A3" w:rsidRPr="00301FC1" w:rsidTr="00E6232B">
        <w:trPr>
          <w:trHeight w:val="79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 xml:space="preserve">Застройка зданиями, оборудованными внутренним водопроводом и канализацией </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2</w:t>
            </w:r>
          </w:p>
        </w:tc>
        <w:tc>
          <w:tcPr>
            <w:tcW w:w="960" w:type="dxa"/>
            <w:tcBorders>
              <w:top w:val="nil"/>
              <w:left w:val="nil"/>
              <w:bottom w:val="single" w:sz="8" w:space="0" w:color="auto"/>
              <w:right w:val="single" w:sz="8" w:space="0" w:color="auto"/>
            </w:tcBorders>
            <w:shd w:val="clear" w:color="auto" w:fill="auto"/>
            <w:vAlign w:val="center"/>
            <w:hideMark/>
          </w:tcPr>
          <w:p w:rsidR="008338A3" w:rsidRPr="00301FC1" w:rsidRDefault="008338A3" w:rsidP="00E6232B">
            <w:pPr>
              <w:jc w:val="center"/>
              <w:rPr>
                <w:color w:val="000000"/>
                <w:sz w:val="20"/>
                <w:szCs w:val="20"/>
              </w:rPr>
            </w:pPr>
            <w:r w:rsidRPr="00301FC1">
              <w:rPr>
                <w:color w:val="000000"/>
                <w:sz w:val="20"/>
                <w:szCs w:val="20"/>
              </w:rPr>
              <w:t>2</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1</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160</w:t>
            </w:r>
          </w:p>
        </w:tc>
        <w:tc>
          <w:tcPr>
            <w:tcW w:w="1200" w:type="dxa"/>
            <w:tcBorders>
              <w:top w:val="nil"/>
              <w:left w:val="nil"/>
              <w:bottom w:val="single" w:sz="8" w:space="0" w:color="000000"/>
              <w:right w:val="single" w:sz="8" w:space="0" w:color="000000"/>
            </w:tcBorders>
            <w:shd w:val="clear" w:color="auto" w:fill="auto"/>
            <w:vAlign w:val="center"/>
            <w:hideMark/>
          </w:tcPr>
          <w:p w:rsidR="008338A3" w:rsidRPr="00903D63" w:rsidRDefault="008338A3" w:rsidP="00E6232B">
            <w:pPr>
              <w:jc w:val="center"/>
              <w:rPr>
                <w:color w:val="000000"/>
                <w:sz w:val="20"/>
                <w:szCs w:val="20"/>
              </w:rPr>
            </w:pPr>
            <w:r w:rsidRPr="00903D63">
              <w:rPr>
                <w:color w:val="000000"/>
                <w:sz w:val="20"/>
                <w:szCs w:val="20"/>
              </w:rPr>
              <w:t>0</w:t>
            </w:r>
          </w:p>
        </w:tc>
        <w:tc>
          <w:tcPr>
            <w:tcW w:w="1360" w:type="dxa"/>
            <w:tcBorders>
              <w:top w:val="nil"/>
              <w:left w:val="nil"/>
              <w:bottom w:val="single" w:sz="8" w:space="0" w:color="000000"/>
              <w:right w:val="single" w:sz="8" w:space="0" w:color="000000"/>
            </w:tcBorders>
            <w:shd w:val="clear" w:color="auto" w:fill="auto"/>
            <w:vAlign w:val="center"/>
            <w:hideMark/>
          </w:tcPr>
          <w:p w:rsidR="008338A3" w:rsidRPr="00903D63" w:rsidRDefault="008338A3" w:rsidP="00E6232B">
            <w:pPr>
              <w:jc w:val="center"/>
              <w:rPr>
                <w:color w:val="000000"/>
                <w:sz w:val="20"/>
                <w:szCs w:val="20"/>
              </w:rPr>
            </w:pPr>
            <w:r w:rsidRPr="00903D63">
              <w:rPr>
                <w:color w:val="000000"/>
                <w:sz w:val="20"/>
                <w:szCs w:val="20"/>
              </w:rPr>
              <w:t>1</w:t>
            </w:r>
          </w:p>
        </w:tc>
        <w:tc>
          <w:tcPr>
            <w:tcW w:w="1240" w:type="dxa"/>
            <w:tcBorders>
              <w:top w:val="nil"/>
              <w:left w:val="nil"/>
              <w:bottom w:val="single" w:sz="8" w:space="0" w:color="auto"/>
              <w:right w:val="single" w:sz="8" w:space="0" w:color="auto"/>
            </w:tcBorders>
            <w:shd w:val="clear" w:color="auto" w:fill="auto"/>
            <w:vAlign w:val="center"/>
            <w:hideMark/>
          </w:tcPr>
          <w:p w:rsidR="008338A3" w:rsidRPr="00903D63" w:rsidRDefault="008338A3" w:rsidP="00E6232B">
            <w:pPr>
              <w:jc w:val="center"/>
              <w:rPr>
                <w:color w:val="000000"/>
                <w:sz w:val="20"/>
                <w:szCs w:val="20"/>
              </w:rPr>
            </w:pPr>
            <w:r w:rsidRPr="00903D63">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8338A3" w:rsidRPr="00903D63" w:rsidRDefault="008338A3" w:rsidP="00E6232B">
            <w:pPr>
              <w:jc w:val="center"/>
              <w:rPr>
                <w:color w:val="000000"/>
                <w:sz w:val="20"/>
                <w:szCs w:val="20"/>
              </w:rPr>
            </w:pPr>
            <w:r w:rsidRPr="00903D63">
              <w:rPr>
                <w:color w:val="000000"/>
                <w:sz w:val="20"/>
                <w:szCs w:val="20"/>
              </w:rPr>
              <w:t>1</w:t>
            </w:r>
          </w:p>
        </w:tc>
        <w:tc>
          <w:tcPr>
            <w:tcW w:w="1180" w:type="dxa"/>
            <w:tcBorders>
              <w:top w:val="nil"/>
              <w:left w:val="nil"/>
              <w:bottom w:val="single" w:sz="8" w:space="0" w:color="000000"/>
              <w:right w:val="single" w:sz="8" w:space="0" w:color="000000"/>
            </w:tcBorders>
            <w:shd w:val="clear" w:color="auto" w:fill="auto"/>
            <w:vAlign w:val="center"/>
            <w:hideMark/>
          </w:tcPr>
          <w:p w:rsidR="008338A3" w:rsidRPr="00903D63" w:rsidRDefault="008338A3" w:rsidP="00E6232B">
            <w:pPr>
              <w:jc w:val="center"/>
              <w:rPr>
                <w:color w:val="000000"/>
                <w:sz w:val="20"/>
                <w:szCs w:val="20"/>
              </w:rPr>
            </w:pPr>
            <w:r w:rsidRPr="00903D63">
              <w:rPr>
                <w:color w:val="000000"/>
                <w:sz w:val="20"/>
                <w:szCs w:val="20"/>
              </w:rPr>
              <w:t>0</w:t>
            </w:r>
          </w:p>
        </w:tc>
        <w:tc>
          <w:tcPr>
            <w:tcW w:w="1300" w:type="dxa"/>
            <w:tcBorders>
              <w:top w:val="nil"/>
              <w:left w:val="nil"/>
              <w:bottom w:val="single" w:sz="8" w:space="0" w:color="000000"/>
              <w:right w:val="single" w:sz="8" w:space="0" w:color="000000"/>
            </w:tcBorders>
            <w:shd w:val="clear" w:color="auto" w:fill="auto"/>
            <w:vAlign w:val="center"/>
            <w:hideMark/>
          </w:tcPr>
          <w:p w:rsidR="008338A3" w:rsidRPr="00903D63" w:rsidRDefault="008338A3" w:rsidP="00E6232B">
            <w:pPr>
              <w:jc w:val="center"/>
              <w:rPr>
                <w:color w:val="000000"/>
                <w:sz w:val="20"/>
                <w:szCs w:val="20"/>
              </w:rPr>
            </w:pPr>
            <w:r w:rsidRPr="00903D63">
              <w:rPr>
                <w:color w:val="000000"/>
                <w:sz w:val="20"/>
                <w:szCs w:val="20"/>
              </w:rPr>
              <w:t>0</w:t>
            </w:r>
          </w:p>
        </w:tc>
      </w:tr>
      <w:tr w:rsidR="008338A3" w:rsidRPr="00301FC1" w:rsidTr="00E6232B">
        <w:trPr>
          <w:trHeight w:val="54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 xml:space="preserve">Застройка зданиями с водопользованием из водоразборных колонок </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r w:rsidRPr="00301FC1">
              <w:rPr>
                <w:rFonts w:cs="Arial"/>
                <w:color w:val="000000"/>
                <w:sz w:val="20"/>
                <w:szCs w:val="20"/>
              </w:rPr>
              <w:t>60</w:t>
            </w:r>
          </w:p>
        </w:tc>
        <w:tc>
          <w:tcPr>
            <w:tcW w:w="1200" w:type="dxa"/>
            <w:tcBorders>
              <w:top w:val="nil"/>
              <w:left w:val="nil"/>
              <w:bottom w:val="single" w:sz="8" w:space="0" w:color="000000"/>
              <w:right w:val="single" w:sz="8" w:space="0" w:color="000000"/>
            </w:tcBorders>
            <w:shd w:val="clear" w:color="auto" w:fill="auto"/>
            <w:vAlign w:val="center"/>
            <w:hideMark/>
          </w:tcPr>
          <w:p w:rsidR="008338A3" w:rsidRPr="00903D63" w:rsidRDefault="008338A3" w:rsidP="00E6232B">
            <w:pPr>
              <w:jc w:val="center"/>
              <w:rPr>
                <w:color w:val="000000"/>
                <w:sz w:val="20"/>
                <w:szCs w:val="20"/>
              </w:rPr>
            </w:pPr>
            <w:r w:rsidRPr="00903D63">
              <w:rPr>
                <w:color w:val="000000"/>
                <w:sz w:val="20"/>
                <w:szCs w:val="20"/>
              </w:rPr>
              <w:t>0</w:t>
            </w:r>
          </w:p>
        </w:tc>
        <w:tc>
          <w:tcPr>
            <w:tcW w:w="1360" w:type="dxa"/>
            <w:tcBorders>
              <w:top w:val="nil"/>
              <w:left w:val="nil"/>
              <w:bottom w:val="single" w:sz="8" w:space="0" w:color="000000"/>
              <w:right w:val="single" w:sz="8" w:space="0" w:color="000000"/>
            </w:tcBorders>
            <w:shd w:val="clear" w:color="auto" w:fill="auto"/>
            <w:vAlign w:val="center"/>
            <w:hideMark/>
          </w:tcPr>
          <w:p w:rsidR="008338A3" w:rsidRPr="00903D63" w:rsidRDefault="008338A3" w:rsidP="00E6232B">
            <w:pPr>
              <w:jc w:val="center"/>
              <w:rPr>
                <w:color w:val="000000"/>
                <w:sz w:val="20"/>
                <w:szCs w:val="20"/>
              </w:rPr>
            </w:pPr>
            <w:r w:rsidRPr="00903D63">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8338A3" w:rsidRPr="00903D63" w:rsidRDefault="008338A3" w:rsidP="00E6232B">
            <w:pPr>
              <w:jc w:val="center"/>
              <w:rPr>
                <w:color w:val="000000"/>
                <w:sz w:val="20"/>
                <w:szCs w:val="20"/>
              </w:rPr>
            </w:pPr>
            <w:r w:rsidRPr="00903D63">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8338A3" w:rsidRPr="00903D63" w:rsidRDefault="008338A3" w:rsidP="00E6232B">
            <w:pPr>
              <w:jc w:val="center"/>
              <w:rPr>
                <w:color w:val="000000"/>
                <w:sz w:val="20"/>
                <w:szCs w:val="20"/>
              </w:rPr>
            </w:pPr>
            <w:r w:rsidRPr="00903D63">
              <w:rPr>
                <w:color w:val="000000"/>
                <w:sz w:val="20"/>
                <w:szCs w:val="20"/>
              </w:rPr>
              <w:t>0</w:t>
            </w:r>
          </w:p>
        </w:tc>
        <w:tc>
          <w:tcPr>
            <w:tcW w:w="1180" w:type="dxa"/>
            <w:tcBorders>
              <w:top w:val="nil"/>
              <w:left w:val="nil"/>
              <w:bottom w:val="single" w:sz="8" w:space="0" w:color="000000"/>
              <w:right w:val="single" w:sz="8" w:space="0" w:color="000000"/>
            </w:tcBorders>
            <w:shd w:val="clear" w:color="auto" w:fill="auto"/>
            <w:vAlign w:val="center"/>
            <w:hideMark/>
          </w:tcPr>
          <w:p w:rsidR="008338A3" w:rsidRPr="00903D63" w:rsidRDefault="008338A3" w:rsidP="00E6232B">
            <w:pPr>
              <w:jc w:val="center"/>
              <w:rPr>
                <w:color w:val="000000"/>
                <w:sz w:val="20"/>
                <w:szCs w:val="20"/>
              </w:rPr>
            </w:pPr>
            <w:r w:rsidRPr="00903D63">
              <w:rPr>
                <w:color w:val="000000"/>
                <w:sz w:val="20"/>
                <w:szCs w:val="20"/>
              </w:rPr>
              <w:t>0</w:t>
            </w:r>
          </w:p>
        </w:tc>
        <w:tc>
          <w:tcPr>
            <w:tcW w:w="1300" w:type="dxa"/>
            <w:tcBorders>
              <w:top w:val="nil"/>
              <w:left w:val="nil"/>
              <w:bottom w:val="single" w:sz="8" w:space="0" w:color="000000"/>
              <w:right w:val="single" w:sz="8" w:space="0" w:color="000000"/>
            </w:tcBorders>
            <w:shd w:val="clear" w:color="auto" w:fill="auto"/>
            <w:vAlign w:val="center"/>
            <w:hideMark/>
          </w:tcPr>
          <w:p w:rsidR="008338A3" w:rsidRPr="00903D63" w:rsidRDefault="008338A3" w:rsidP="00E6232B">
            <w:pPr>
              <w:jc w:val="center"/>
              <w:rPr>
                <w:color w:val="000000"/>
                <w:sz w:val="20"/>
                <w:szCs w:val="20"/>
              </w:rPr>
            </w:pPr>
            <w:r w:rsidRPr="00903D63">
              <w:rPr>
                <w:color w:val="000000"/>
                <w:sz w:val="20"/>
                <w:szCs w:val="20"/>
              </w:rPr>
              <w:t>0</w:t>
            </w:r>
          </w:p>
        </w:tc>
      </w:tr>
      <w:tr w:rsidR="008338A3" w:rsidRPr="00301FC1" w:rsidTr="00E6232B">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color w:val="000000"/>
                <w:sz w:val="20"/>
                <w:szCs w:val="20"/>
              </w:rPr>
            </w:pPr>
            <w:r w:rsidRPr="00301FC1">
              <w:rPr>
                <w:rFonts w:cs="Arial"/>
                <w:color w:val="000000"/>
                <w:sz w:val="20"/>
                <w:szCs w:val="20"/>
              </w:rPr>
              <w:t>Предприятия местного значения</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8338A3" w:rsidRPr="00903D63" w:rsidRDefault="008338A3" w:rsidP="00E6232B">
            <w:pPr>
              <w:jc w:val="center"/>
              <w:rPr>
                <w:color w:val="000000"/>
                <w:sz w:val="20"/>
                <w:szCs w:val="20"/>
              </w:rPr>
            </w:pPr>
            <w:r w:rsidRPr="00903D63">
              <w:rPr>
                <w:color w:val="000000"/>
                <w:sz w:val="20"/>
                <w:szCs w:val="20"/>
              </w:rPr>
              <w:t>1</w:t>
            </w:r>
          </w:p>
        </w:tc>
        <w:tc>
          <w:tcPr>
            <w:tcW w:w="1360" w:type="dxa"/>
            <w:tcBorders>
              <w:top w:val="nil"/>
              <w:left w:val="nil"/>
              <w:bottom w:val="single" w:sz="8" w:space="0" w:color="000000"/>
              <w:right w:val="single" w:sz="8" w:space="0" w:color="000000"/>
            </w:tcBorders>
            <w:shd w:val="clear" w:color="auto" w:fill="auto"/>
            <w:vAlign w:val="center"/>
            <w:hideMark/>
          </w:tcPr>
          <w:p w:rsidR="008338A3" w:rsidRPr="00903D63" w:rsidRDefault="008338A3" w:rsidP="00E6232B">
            <w:pPr>
              <w:jc w:val="center"/>
              <w:rPr>
                <w:color w:val="000000"/>
                <w:sz w:val="20"/>
                <w:szCs w:val="20"/>
              </w:rPr>
            </w:pPr>
            <w:r w:rsidRPr="00903D63">
              <w:rPr>
                <w:color w:val="000000"/>
                <w:sz w:val="20"/>
                <w:szCs w:val="20"/>
              </w:rPr>
              <w:t>1</w:t>
            </w:r>
          </w:p>
        </w:tc>
        <w:tc>
          <w:tcPr>
            <w:tcW w:w="1240" w:type="dxa"/>
            <w:tcBorders>
              <w:top w:val="nil"/>
              <w:left w:val="nil"/>
              <w:bottom w:val="single" w:sz="8" w:space="0" w:color="auto"/>
              <w:right w:val="single" w:sz="8" w:space="0" w:color="auto"/>
            </w:tcBorders>
            <w:shd w:val="clear" w:color="auto" w:fill="auto"/>
            <w:vAlign w:val="center"/>
            <w:hideMark/>
          </w:tcPr>
          <w:p w:rsidR="008338A3" w:rsidRPr="00903D63" w:rsidRDefault="008338A3" w:rsidP="00E6232B">
            <w:pPr>
              <w:jc w:val="center"/>
              <w:rPr>
                <w:color w:val="000000"/>
                <w:sz w:val="20"/>
                <w:szCs w:val="20"/>
              </w:rPr>
            </w:pPr>
            <w:r w:rsidRPr="00903D63">
              <w:rPr>
                <w:color w:val="000000"/>
                <w:sz w:val="20"/>
                <w:szCs w:val="20"/>
              </w:rPr>
              <w:t>1</w:t>
            </w:r>
          </w:p>
        </w:tc>
        <w:tc>
          <w:tcPr>
            <w:tcW w:w="1240" w:type="dxa"/>
            <w:tcBorders>
              <w:top w:val="nil"/>
              <w:left w:val="nil"/>
              <w:bottom w:val="single" w:sz="8" w:space="0" w:color="auto"/>
              <w:right w:val="single" w:sz="8" w:space="0" w:color="auto"/>
            </w:tcBorders>
            <w:shd w:val="clear" w:color="auto" w:fill="auto"/>
            <w:vAlign w:val="center"/>
            <w:hideMark/>
          </w:tcPr>
          <w:p w:rsidR="008338A3" w:rsidRPr="00903D63" w:rsidRDefault="008338A3" w:rsidP="00E6232B">
            <w:pPr>
              <w:jc w:val="center"/>
              <w:rPr>
                <w:color w:val="000000"/>
                <w:sz w:val="20"/>
                <w:szCs w:val="20"/>
              </w:rPr>
            </w:pPr>
            <w:r w:rsidRPr="00903D63">
              <w:rPr>
                <w:color w:val="000000"/>
                <w:sz w:val="20"/>
                <w:szCs w:val="20"/>
              </w:rPr>
              <w:t>1</w:t>
            </w:r>
          </w:p>
        </w:tc>
        <w:tc>
          <w:tcPr>
            <w:tcW w:w="1180" w:type="dxa"/>
            <w:tcBorders>
              <w:top w:val="nil"/>
              <w:left w:val="nil"/>
              <w:bottom w:val="single" w:sz="8" w:space="0" w:color="000000"/>
              <w:right w:val="single" w:sz="8" w:space="0" w:color="000000"/>
            </w:tcBorders>
            <w:shd w:val="clear" w:color="auto" w:fill="auto"/>
            <w:vAlign w:val="center"/>
            <w:hideMark/>
          </w:tcPr>
          <w:p w:rsidR="008338A3" w:rsidRPr="00903D63" w:rsidRDefault="008338A3" w:rsidP="00E6232B">
            <w:pPr>
              <w:jc w:val="center"/>
              <w:rPr>
                <w:color w:val="000000"/>
                <w:sz w:val="20"/>
                <w:szCs w:val="20"/>
              </w:rPr>
            </w:pPr>
            <w:r w:rsidRPr="00903D63">
              <w:rPr>
                <w:color w:val="000000"/>
                <w:sz w:val="20"/>
                <w:szCs w:val="20"/>
              </w:rPr>
              <w:t>1</w:t>
            </w:r>
          </w:p>
        </w:tc>
        <w:tc>
          <w:tcPr>
            <w:tcW w:w="1300" w:type="dxa"/>
            <w:tcBorders>
              <w:top w:val="nil"/>
              <w:left w:val="nil"/>
              <w:bottom w:val="single" w:sz="8" w:space="0" w:color="000000"/>
              <w:right w:val="single" w:sz="8" w:space="0" w:color="000000"/>
            </w:tcBorders>
            <w:shd w:val="clear" w:color="auto" w:fill="auto"/>
            <w:vAlign w:val="center"/>
            <w:hideMark/>
          </w:tcPr>
          <w:p w:rsidR="008338A3" w:rsidRPr="00903D63" w:rsidRDefault="008338A3" w:rsidP="00E6232B">
            <w:pPr>
              <w:jc w:val="center"/>
              <w:rPr>
                <w:color w:val="000000"/>
                <w:sz w:val="20"/>
                <w:szCs w:val="20"/>
              </w:rPr>
            </w:pPr>
            <w:r w:rsidRPr="00903D63">
              <w:rPr>
                <w:color w:val="000000"/>
                <w:sz w:val="20"/>
                <w:szCs w:val="20"/>
              </w:rPr>
              <w:t>1</w:t>
            </w:r>
          </w:p>
        </w:tc>
      </w:tr>
      <w:tr w:rsidR="008338A3" w:rsidRPr="00301FC1" w:rsidTr="00E6232B">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jc w:val="right"/>
              <w:rPr>
                <w:b/>
                <w:bCs/>
                <w:color w:val="000000"/>
                <w:sz w:val="20"/>
                <w:szCs w:val="20"/>
              </w:rPr>
            </w:pPr>
            <w:r w:rsidRPr="00301FC1">
              <w:rPr>
                <w:rFonts w:cs="Arial"/>
                <w:b/>
                <w:bCs/>
                <w:color w:val="000000"/>
                <w:sz w:val="20"/>
                <w:szCs w:val="20"/>
              </w:rPr>
              <w:t>ИТОГО</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15</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b/>
                <w:bCs/>
                <w:color w:val="000000"/>
                <w:sz w:val="20"/>
                <w:szCs w:val="20"/>
              </w:rPr>
              <w:t>15</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13</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8338A3" w:rsidRPr="00903D63" w:rsidRDefault="008338A3" w:rsidP="00E6232B">
            <w:pPr>
              <w:jc w:val="center"/>
              <w:rPr>
                <w:b/>
                <w:bCs/>
                <w:color w:val="000000"/>
                <w:sz w:val="20"/>
                <w:szCs w:val="20"/>
              </w:rPr>
            </w:pPr>
            <w:r w:rsidRPr="00903D63">
              <w:rPr>
                <w:b/>
                <w:bCs/>
                <w:color w:val="000000"/>
                <w:sz w:val="20"/>
                <w:szCs w:val="20"/>
              </w:rPr>
              <w:t>5</w:t>
            </w:r>
          </w:p>
        </w:tc>
        <w:tc>
          <w:tcPr>
            <w:tcW w:w="1360" w:type="dxa"/>
            <w:tcBorders>
              <w:top w:val="nil"/>
              <w:left w:val="nil"/>
              <w:bottom w:val="single" w:sz="8" w:space="0" w:color="000000"/>
              <w:right w:val="single" w:sz="8" w:space="0" w:color="000000"/>
            </w:tcBorders>
            <w:shd w:val="clear" w:color="auto" w:fill="auto"/>
            <w:vAlign w:val="center"/>
            <w:hideMark/>
          </w:tcPr>
          <w:p w:rsidR="008338A3" w:rsidRPr="00903D63" w:rsidRDefault="008338A3" w:rsidP="00E6232B">
            <w:pPr>
              <w:jc w:val="center"/>
              <w:rPr>
                <w:b/>
                <w:bCs/>
                <w:color w:val="000000"/>
                <w:sz w:val="20"/>
                <w:szCs w:val="20"/>
              </w:rPr>
            </w:pPr>
            <w:r w:rsidRPr="00903D63">
              <w:rPr>
                <w:b/>
                <w:bCs/>
                <w:color w:val="000000"/>
                <w:sz w:val="20"/>
                <w:szCs w:val="20"/>
              </w:rPr>
              <w:t>6</w:t>
            </w:r>
          </w:p>
        </w:tc>
        <w:tc>
          <w:tcPr>
            <w:tcW w:w="1240" w:type="dxa"/>
            <w:tcBorders>
              <w:top w:val="nil"/>
              <w:left w:val="nil"/>
              <w:bottom w:val="single" w:sz="8" w:space="0" w:color="auto"/>
              <w:right w:val="single" w:sz="8" w:space="0" w:color="auto"/>
            </w:tcBorders>
            <w:shd w:val="clear" w:color="auto" w:fill="auto"/>
            <w:vAlign w:val="center"/>
            <w:hideMark/>
          </w:tcPr>
          <w:p w:rsidR="008338A3" w:rsidRPr="00903D63" w:rsidRDefault="008338A3" w:rsidP="00E6232B">
            <w:pPr>
              <w:jc w:val="center"/>
              <w:rPr>
                <w:b/>
                <w:bCs/>
                <w:color w:val="000000"/>
                <w:sz w:val="20"/>
                <w:szCs w:val="20"/>
              </w:rPr>
            </w:pPr>
            <w:r w:rsidRPr="00903D63">
              <w:rPr>
                <w:b/>
                <w:bCs/>
                <w:color w:val="000000"/>
                <w:sz w:val="20"/>
                <w:szCs w:val="20"/>
              </w:rPr>
              <w:t>5</w:t>
            </w:r>
          </w:p>
        </w:tc>
        <w:tc>
          <w:tcPr>
            <w:tcW w:w="1240" w:type="dxa"/>
            <w:tcBorders>
              <w:top w:val="nil"/>
              <w:left w:val="nil"/>
              <w:bottom w:val="single" w:sz="8" w:space="0" w:color="auto"/>
              <w:right w:val="single" w:sz="8" w:space="0" w:color="auto"/>
            </w:tcBorders>
            <w:shd w:val="clear" w:color="auto" w:fill="auto"/>
            <w:vAlign w:val="center"/>
            <w:hideMark/>
          </w:tcPr>
          <w:p w:rsidR="008338A3" w:rsidRPr="00903D63" w:rsidRDefault="008338A3" w:rsidP="00E6232B">
            <w:pPr>
              <w:jc w:val="center"/>
              <w:rPr>
                <w:b/>
                <w:bCs/>
                <w:color w:val="000000"/>
                <w:sz w:val="20"/>
                <w:szCs w:val="20"/>
              </w:rPr>
            </w:pPr>
            <w:r w:rsidRPr="00903D63">
              <w:rPr>
                <w:b/>
                <w:bCs/>
                <w:color w:val="000000"/>
                <w:sz w:val="20"/>
                <w:szCs w:val="20"/>
              </w:rPr>
              <w:t>6</w:t>
            </w:r>
          </w:p>
        </w:tc>
        <w:tc>
          <w:tcPr>
            <w:tcW w:w="1180" w:type="dxa"/>
            <w:tcBorders>
              <w:top w:val="nil"/>
              <w:left w:val="nil"/>
              <w:bottom w:val="single" w:sz="8" w:space="0" w:color="000000"/>
              <w:right w:val="single" w:sz="8" w:space="0" w:color="000000"/>
            </w:tcBorders>
            <w:shd w:val="clear" w:color="auto" w:fill="auto"/>
            <w:vAlign w:val="center"/>
            <w:hideMark/>
          </w:tcPr>
          <w:p w:rsidR="008338A3" w:rsidRPr="00903D63" w:rsidRDefault="008338A3" w:rsidP="00E6232B">
            <w:pPr>
              <w:jc w:val="center"/>
              <w:rPr>
                <w:b/>
                <w:bCs/>
                <w:color w:val="000000"/>
                <w:sz w:val="20"/>
                <w:szCs w:val="20"/>
              </w:rPr>
            </w:pPr>
            <w:r w:rsidRPr="00903D63">
              <w:rPr>
                <w:b/>
                <w:bCs/>
                <w:color w:val="000000"/>
                <w:sz w:val="20"/>
                <w:szCs w:val="20"/>
              </w:rPr>
              <w:t>4</w:t>
            </w:r>
          </w:p>
        </w:tc>
        <w:tc>
          <w:tcPr>
            <w:tcW w:w="1300" w:type="dxa"/>
            <w:tcBorders>
              <w:top w:val="nil"/>
              <w:left w:val="nil"/>
              <w:bottom w:val="single" w:sz="8" w:space="0" w:color="000000"/>
              <w:right w:val="single" w:sz="8" w:space="0" w:color="000000"/>
            </w:tcBorders>
            <w:shd w:val="clear" w:color="auto" w:fill="auto"/>
            <w:vAlign w:val="center"/>
            <w:hideMark/>
          </w:tcPr>
          <w:p w:rsidR="008338A3" w:rsidRPr="00903D63" w:rsidRDefault="008338A3" w:rsidP="00E6232B">
            <w:pPr>
              <w:jc w:val="center"/>
              <w:rPr>
                <w:b/>
                <w:bCs/>
                <w:color w:val="000000"/>
                <w:sz w:val="20"/>
                <w:szCs w:val="20"/>
              </w:rPr>
            </w:pPr>
            <w:r w:rsidRPr="00903D63">
              <w:rPr>
                <w:b/>
                <w:bCs/>
                <w:color w:val="000000"/>
                <w:sz w:val="20"/>
                <w:szCs w:val="20"/>
              </w:rPr>
              <w:t>5</w:t>
            </w:r>
          </w:p>
        </w:tc>
      </w:tr>
      <w:tr w:rsidR="008338A3" w:rsidRPr="00301FC1" w:rsidTr="00E6232B">
        <w:trPr>
          <w:trHeight w:val="33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8338A3" w:rsidRPr="00301FC1" w:rsidRDefault="008338A3" w:rsidP="00E6232B">
            <w:pPr>
              <w:rPr>
                <w:b/>
                <w:bCs/>
                <w:color w:val="000000"/>
                <w:sz w:val="20"/>
                <w:szCs w:val="20"/>
              </w:rPr>
            </w:pPr>
            <w:r w:rsidRPr="00301FC1">
              <w:rPr>
                <w:rFonts w:cs="Arial"/>
                <w:b/>
                <w:bCs/>
                <w:color w:val="000000"/>
                <w:sz w:val="20"/>
                <w:szCs w:val="20"/>
              </w:rPr>
              <w:t>ВСЕГО</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31618</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b/>
                <w:bCs/>
                <w:color w:val="000000"/>
                <w:sz w:val="20"/>
                <w:szCs w:val="20"/>
              </w:rPr>
              <w:t>31942</w:t>
            </w:r>
          </w:p>
        </w:tc>
        <w:tc>
          <w:tcPr>
            <w:tcW w:w="1137"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r w:rsidRPr="00301FC1">
              <w:rPr>
                <w:rFonts w:cs="Arial"/>
                <w:b/>
                <w:bCs/>
                <w:color w:val="000000"/>
                <w:sz w:val="20"/>
                <w:szCs w:val="20"/>
              </w:rPr>
              <w:t>32242</w:t>
            </w:r>
          </w:p>
        </w:tc>
        <w:tc>
          <w:tcPr>
            <w:tcW w:w="960" w:type="dxa"/>
            <w:tcBorders>
              <w:top w:val="nil"/>
              <w:left w:val="nil"/>
              <w:bottom w:val="single" w:sz="8" w:space="0" w:color="000000"/>
              <w:right w:val="single" w:sz="8" w:space="0" w:color="000000"/>
            </w:tcBorders>
            <w:shd w:val="clear" w:color="auto" w:fill="auto"/>
            <w:vAlign w:val="center"/>
            <w:hideMark/>
          </w:tcPr>
          <w:p w:rsidR="008338A3" w:rsidRPr="00301FC1" w:rsidRDefault="008338A3" w:rsidP="00E6232B">
            <w:pPr>
              <w:jc w:val="center"/>
              <w:rPr>
                <w:b/>
                <w:bCs/>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8338A3" w:rsidRPr="00903D63" w:rsidRDefault="008338A3" w:rsidP="00E6232B">
            <w:pPr>
              <w:jc w:val="center"/>
              <w:rPr>
                <w:b/>
                <w:bCs/>
                <w:color w:val="000000"/>
                <w:sz w:val="20"/>
                <w:szCs w:val="20"/>
              </w:rPr>
            </w:pPr>
            <w:r w:rsidRPr="00903D63">
              <w:rPr>
                <w:b/>
                <w:bCs/>
                <w:color w:val="000000"/>
                <w:sz w:val="20"/>
                <w:szCs w:val="20"/>
              </w:rPr>
              <w:t>10684</w:t>
            </w:r>
          </w:p>
        </w:tc>
        <w:tc>
          <w:tcPr>
            <w:tcW w:w="1360" w:type="dxa"/>
            <w:tcBorders>
              <w:top w:val="nil"/>
              <w:left w:val="nil"/>
              <w:bottom w:val="single" w:sz="8" w:space="0" w:color="000000"/>
              <w:right w:val="single" w:sz="8" w:space="0" w:color="000000"/>
            </w:tcBorders>
            <w:shd w:val="clear" w:color="auto" w:fill="auto"/>
            <w:vAlign w:val="center"/>
            <w:hideMark/>
          </w:tcPr>
          <w:p w:rsidR="008338A3" w:rsidRPr="00903D63" w:rsidRDefault="008338A3" w:rsidP="00E6232B">
            <w:pPr>
              <w:jc w:val="center"/>
              <w:rPr>
                <w:b/>
                <w:bCs/>
                <w:color w:val="000000"/>
                <w:sz w:val="20"/>
                <w:szCs w:val="20"/>
              </w:rPr>
            </w:pPr>
            <w:r w:rsidRPr="00903D63">
              <w:rPr>
                <w:b/>
                <w:bCs/>
                <w:color w:val="000000"/>
                <w:sz w:val="20"/>
                <w:szCs w:val="20"/>
              </w:rPr>
              <w:t>12800</w:t>
            </w:r>
          </w:p>
        </w:tc>
        <w:tc>
          <w:tcPr>
            <w:tcW w:w="1240" w:type="dxa"/>
            <w:tcBorders>
              <w:top w:val="nil"/>
              <w:left w:val="nil"/>
              <w:bottom w:val="single" w:sz="8" w:space="0" w:color="auto"/>
              <w:right w:val="single" w:sz="8" w:space="0" w:color="auto"/>
            </w:tcBorders>
            <w:shd w:val="clear" w:color="auto" w:fill="auto"/>
            <w:vAlign w:val="center"/>
            <w:hideMark/>
          </w:tcPr>
          <w:p w:rsidR="008338A3" w:rsidRPr="00903D63" w:rsidRDefault="008338A3" w:rsidP="00E6232B">
            <w:pPr>
              <w:jc w:val="center"/>
              <w:rPr>
                <w:b/>
                <w:bCs/>
                <w:color w:val="000000"/>
                <w:sz w:val="20"/>
                <w:szCs w:val="20"/>
              </w:rPr>
            </w:pPr>
            <w:r w:rsidRPr="00903D63">
              <w:rPr>
                <w:b/>
                <w:bCs/>
                <w:color w:val="000000"/>
                <w:sz w:val="20"/>
                <w:szCs w:val="20"/>
              </w:rPr>
              <w:t>10622</w:t>
            </w:r>
          </w:p>
        </w:tc>
        <w:tc>
          <w:tcPr>
            <w:tcW w:w="1240" w:type="dxa"/>
            <w:tcBorders>
              <w:top w:val="nil"/>
              <w:left w:val="nil"/>
              <w:bottom w:val="single" w:sz="8" w:space="0" w:color="auto"/>
              <w:right w:val="single" w:sz="8" w:space="0" w:color="auto"/>
            </w:tcBorders>
            <w:shd w:val="clear" w:color="auto" w:fill="auto"/>
            <w:vAlign w:val="center"/>
            <w:hideMark/>
          </w:tcPr>
          <w:p w:rsidR="008338A3" w:rsidRPr="00903D63" w:rsidRDefault="008338A3" w:rsidP="00E6232B">
            <w:pPr>
              <w:jc w:val="center"/>
              <w:rPr>
                <w:b/>
                <w:bCs/>
                <w:color w:val="000000"/>
                <w:sz w:val="20"/>
                <w:szCs w:val="20"/>
              </w:rPr>
            </w:pPr>
            <w:r w:rsidRPr="00903D63">
              <w:rPr>
                <w:b/>
                <w:bCs/>
                <w:color w:val="000000"/>
                <w:sz w:val="20"/>
                <w:szCs w:val="20"/>
              </w:rPr>
              <w:t>12726</w:t>
            </w:r>
          </w:p>
        </w:tc>
        <w:tc>
          <w:tcPr>
            <w:tcW w:w="1180" w:type="dxa"/>
            <w:tcBorders>
              <w:top w:val="nil"/>
              <w:left w:val="nil"/>
              <w:bottom w:val="single" w:sz="8" w:space="0" w:color="000000"/>
              <w:right w:val="single" w:sz="8" w:space="0" w:color="000000"/>
            </w:tcBorders>
            <w:shd w:val="clear" w:color="auto" w:fill="auto"/>
            <w:vAlign w:val="center"/>
            <w:hideMark/>
          </w:tcPr>
          <w:p w:rsidR="008338A3" w:rsidRPr="00903D63" w:rsidRDefault="008338A3" w:rsidP="00E6232B">
            <w:pPr>
              <w:jc w:val="center"/>
              <w:rPr>
                <w:b/>
                <w:bCs/>
                <w:color w:val="000000"/>
                <w:sz w:val="20"/>
                <w:szCs w:val="20"/>
              </w:rPr>
            </w:pPr>
            <w:r w:rsidRPr="00903D63">
              <w:rPr>
                <w:b/>
                <w:bCs/>
                <w:color w:val="000000"/>
                <w:sz w:val="20"/>
                <w:szCs w:val="20"/>
              </w:rPr>
              <w:t>10541</w:t>
            </w:r>
          </w:p>
        </w:tc>
        <w:tc>
          <w:tcPr>
            <w:tcW w:w="1300" w:type="dxa"/>
            <w:tcBorders>
              <w:top w:val="nil"/>
              <w:left w:val="nil"/>
              <w:bottom w:val="single" w:sz="8" w:space="0" w:color="000000"/>
              <w:right w:val="single" w:sz="8" w:space="0" w:color="000000"/>
            </w:tcBorders>
            <w:shd w:val="clear" w:color="auto" w:fill="auto"/>
            <w:vAlign w:val="center"/>
            <w:hideMark/>
          </w:tcPr>
          <w:p w:rsidR="008338A3" w:rsidRPr="00903D63" w:rsidRDefault="008338A3" w:rsidP="00E6232B">
            <w:pPr>
              <w:jc w:val="center"/>
              <w:rPr>
                <w:b/>
                <w:bCs/>
                <w:color w:val="000000"/>
                <w:sz w:val="20"/>
                <w:szCs w:val="20"/>
              </w:rPr>
            </w:pPr>
            <w:r w:rsidRPr="00903D63">
              <w:rPr>
                <w:b/>
                <w:bCs/>
                <w:color w:val="000000"/>
                <w:sz w:val="20"/>
                <w:szCs w:val="20"/>
              </w:rPr>
              <w:t>12624</w:t>
            </w:r>
          </w:p>
        </w:tc>
      </w:tr>
    </w:tbl>
    <w:p w:rsidR="0018190A" w:rsidRDefault="0018190A">
      <w:pPr>
        <w:jc w:val="left"/>
        <w:rPr>
          <w:b/>
          <w:szCs w:val="28"/>
        </w:rPr>
      </w:pPr>
    </w:p>
    <w:p w:rsidR="0014395B" w:rsidRDefault="00F80903">
      <w:pPr>
        <w:jc w:val="left"/>
        <w:rPr>
          <w:b/>
          <w:szCs w:val="28"/>
        </w:rPr>
        <w:sectPr w:rsidR="0014395B" w:rsidSect="00F80903">
          <w:pgSz w:w="16838" w:h="11906" w:orient="landscape"/>
          <w:pgMar w:top="1418" w:right="1134" w:bottom="624" w:left="1134" w:header="454" w:footer="454" w:gutter="0"/>
          <w:cols w:space="708"/>
          <w:docGrid w:linePitch="381"/>
        </w:sectPr>
      </w:pPr>
      <w:r>
        <w:rPr>
          <w:b/>
          <w:szCs w:val="28"/>
        </w:rPr>
        <w:br w:type="page"/>
      </w:r>
    </w:p>
    <w:p w:rsidR="00627E47" w:rsidRPr="00512028" w:rsidRDefault="00627E47" w:rsidP="00721715">
      <w:pPr>
        <w:pStyle w:val="a1"/>
        <w:numPr>
          <w:ilvl w:val="0"/>
          <w:numId w:val="0"/>
        </w:numPr>
        <w:spacing w:before="0"/>
        <w:ind w:firstLine="708"/>
        <w:outlineLvl w:val="1"/>
        <w:rPr>
          <w:b/>
          <w:sz w:val="24"/>
          <w:szCs w:val="24"/>
        </w:rPr>
      </w:pPr>
      <w:bookmarkStart w:id="35" w:name="_Toc438485251"/>
      <w:r w:rsidRPr="00512028">
        <w:rPr>
          <w:b/>
          <w:sz w:val="24"/>
          <w:szCs w:val="24"/>
        </w:rPr>
        <w:lastRenderedPageBreak/>
        <w:t>3.2.</w:t>
      </w:r>
      <w:r>
        <w:rPr>
          <w:b/>
          <w:sz w:val="24"/>
          <w:szCs w:val="24"/>
        </w:rPr>
        <w:t>3</w:t>
      </w:r>
      <w:r w:rsidRPr="00512028">
        <w:rPr>
          <w:b/>
          <w:sz w:val="24"/>
          <w:szCs w:val="24"/>
        </w:rPr>
        <w:t xml:space="preserve"> Прогнозируемый спрос на услуги централизованного </w:t>
      </w:r>
      <w:r>
        <w:rPr>
          <w:b/>
          <w:sz w:val="24"/>
          <w:szCs w:val="24"/>
        </w:rPr>
        <w:t>водоотведения</w:t>
      </w:r>
      <w:bookmarkEnd w:id="35"/>
    </w:p>
    <w:p w:rsidR="00627E47" w:rsidRDefault="00627E47" w:rsidP="00627E47">
      <w:pPr>
        <w:ind w:firstLine="709"/>
        <w:rPr>
          <w:color w:val="000000"/>
          <w:sz w:val="24"/>
        </w:rPr>
      </w:pPr>
      <w:r w:rsidRPr="00301FC1">
        <w:rPr>
          <w:color w:val="000000"/>
          <w:sz w:val="24"/>
        </w:rPr>
        <w:t xml:space="preserve">На основании прогноза численности населения, роста обеспеченности населения жильем, освоения новых и реконструкции существующих участков под жилищную застройку по данным Генерального плана в таблице </w:t>
      </w:r>
      <w:r>
        <w:rPr>
          <w:color w:val="000000"/>
          <w:sz w:val="24"/>
        </w:rPr>
        <w:t>3</w:t>
      </w:r>
      <w:r w:rsidRPr="00301FC1">
        <w:rPr>
          <w:color w:val="000000"/>
          <w:sz w:val="24"/>
        </w:rPr>
        <w:t>.</w:t>
      </w:r>
      <w:r>
        <w:rPr>
          <w:color w:val="000000"/>
          <w:sz w:val="24"/>
        </w:rPr>
        <w:t>2</w:t>
      </w:r>
      <w:r w:rsidRPr="00301FC1">
        <w:rPr>
          <w:color w:val="000000"/>
          <w:sz w:val="24"/>
        </w:rPr>
        <w:t>.</w:t>
      </w:r>
      <w:r>
        <w:rPr>
          <w:color w:val="000000"/>
          <w:sz w:val="24"/>
        </w:rPr>
        <w:t>3.1</w:t>
      </w:r>
      <w:r w:rsidRPr="00301FC1">
        <w:rPr>
          <w:color w:val="000000"/>
          <w:sz w:val="24"/>
        </w:rPr>
        <w:t xml:space="preserve"> приведен прогноз спроса на услуги </w:t>
      </w:r>
      <w:r>
        <w:rPr>
          <w:color w:val="000000"/>
          <w:sz w:val="24"/>
        </w:rPr>
        <w:t>водоотведения</w:t>
      </w:r>
      <w:r w:rsidRPr="00301FC1">
        <w:rPr>
          <w:color w:val="000000"/>
          <w:sz w:val="24"/>
        </w:rPr>
        <w:t xml:space="preserve"> в </w:t>
      </w:r>
      <w:proofErr w:type="gramStart"/>
      <w:r w:rsidRPr="00301FC1">
        <w:rPr>
          <w:color w:val="000000"/>
          <w:sz w:val="24"/>
        </w:rPr>
        <w:t>г</w:t>
      </w:r>
      <w:proofErr w:type="gramEnd"/>
      <w:r w:rsidRPr="00301FC1">
        <w:rPr>
          <w:color w:val="000000"/>
          <w:sz w:val="24"/>
        </w:rPr>
        <w:t xml:space="preserve">. </w:t>
      </w:r>
      <w:proofErr w:type="spellStart"/>
      <w:r w:rsidRPr="00301FC1">
        <w:rPr>
          <w:color w:val="000000"/>
          <w:sz w:val="24"/>
        </w:rPr>
        <w:t>Касимове</w:t>
      </w:r>
      <w:proofErr w:type="spellEnd"/>
      <w:r w:rsidRPr="00301FC1">
        <w:rPr>
          <w:color w:val="000000"/>
          <w:sz w:val="24"/>
        </w:rPr>
        <w:t xml:space="preserve"> на период до 2030 года.</w:t>
      </w:r>
    </w:p>
    <w:p w:rsidR="00627E47" w:rsidRDefault="00627E47" w:rsidP="00627E47">
      <w:pPr>
        <w:pStyle w:val="a3"/>
        <w:jc w:val="right"/>
        <w:rPr>
          <w:sz w:val="24"/>
        </w:rPr>
      </w:pPr>
      <w:r w:rsidRPr="00627E47">
        <w:rPr>
          <w:sz w:val="24"/>
        </w:rPr>
        <w:t>Таблица 3.2.3.1</w:t>
      </w:r>
    </w:p>
    <w:p w:rsidR="00627E47" w:rsidRDefault="00627E47" w:rsidP="00627E47">
      <w:pPr>
        <w:spacing w:after="120"/>
        <w:ind w:firstLine="709"/>
        <w:jc w:val="center"/>
        <w:rPr>
          <w:b/>
          <w:color w:val="000000"/>
          <w:sz w:val="24"/>
        </w:rPr>
      </w:pPr>
      <w:r w:rsidRPr="00301FC1">
        <w:rPr>
          <w:b/>
          <w:color w:val="000000"/>
          <w:sz w:val="24"/>
        </w:rPr>
        <w:t xml:space="preserve">Прогноз спроса на услуги </w:t>
      </w:r>
      <w:r>
        <w:rPr>
          <w:b/>
          <w:color w:val="000000"/>
          <w:sz w:val="24"/>
        </w:rPr>
        <w:t>водоотведения</w:t>
      </w:r>
      <w:r w:rsidRPr="00301FC1">
        <w:rPr>
          <w:b/>
          <w:color w:val="000000"/>
          <w:sz w:val="24"/>
        </w:rPr>
        <w:t xml:space="preserve"> в </w:t>
      </w:r>
      <w:proofErr w:type="gramStart"/>
      <w:r w:rsidRPr="00301FC1">
        <w:rPr>
          <w:b/>
          <w:color w:val="000000"/>
          <w:sz w:val="24"/>
        </w:rPr>
        <w:t>г</w:t>
      </w:r>
      <w:proofErr w:type="gramEnd"/>
      <w:r w:rsidRPr="00301FC1">
        <w:rPr>
          <w:b/>
          <w:color w:val="000000"/>
          <w:sz w:val="24"/>
        </w:rPr>
        <w:t xml:space="preserve">. </w:t>
      </w:r>
      <w:proofErr w:type="spellStart"/>
      <w:r w:rsidRPr="00301FC1">
        <w:rPr>
          <w:b/>
          <w:color w:val="000000"/>
          <w:sz w:val="24"/>
        </w:rPr>
        <w:t>Касимове</w:t>
      </w:r>
      <w:proofErr w:type="spellEnd"/>
      <w:r w:rsidRPr="00301FC1">
        <w:rPr>
          <w:b/>
          <w:color w:val="000000"/>
          <w:sz w:val="24"/>
        </w:rPr>
        <w:t xml:space="preserve"> на период до 2030 года</w:t>
      </w:r>
    </w:p>
    <w:tbl>
      <w:tblPr>
        <w:tblW w:w="15140" w:type="dxa"/>
        <w:jc w:val="center"/>
        <w:tblInd w:w="93" w:type="dxa"/>
        <w:tblLook w:val="04A0"/>
      </w:tblPr>
      <w:tblGrid>
        <w:gridCol w:w="3780"/>
        <w:gridCol w:w="960"/>
        <w:gridCol w:w="960"/>
        <w:gridCol w:w="960"/>
        <w:gridCol w:w="960"/>
        <w:gridCol w:w="1200"/>
        <w:gridCol w:w="1360"/>
        <w:gridCol w:w="1240"/>
        <w:gridCol w:w="1240"/>
        <w:gridCol w:w="1180"/>
        <w:gridCol w:w="1300"/>
      </w:tblGrid>
      <w:tr w:rsidR="00627E47" w:rsidRPr="00C7162C" w:rsidTr="005D539F">
        <w:trPr>
          <w:trHeight w:val="420"/>
          <w:tblHeader/>
          <w:jc w:val="center"/>
        </w:trPr>
        <w:tc>
          <w:tcPr>
            <w:tcW w:w="3780"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627E47" w:rsidRPr="00C7162C" w:rsidRDefault="00627E47" w:rsidP="005D539F">
            <w:pPr>
              <w:jc w:val="center"/>
              <w:rPr>
                <w:b/>
                <w:bCs/>
                <w:color w:val="000000"/>
                <w:sz w:val="20"/>
                <w:szCs w:val="20"/>
              </w:rPr>
            </w:pPr>
            <w:r w:rsidRPr="00C7162C">
              <w:rPr>
                <w:b/>
                <w:bCs/>
                <w:color w:val="000000"/>
                <w:sz w:val="20"/>
                <w:szCs w:val="20"/>
              </w:rPr>
              <w:t>Тип застройки</w:t>
            </w:r>
          </w:p>
        </w:tc>
        <w:tc>
          <w:tcPr>
            <w:tcW w:w="2880" w:type="dxa"/>
            <w:gridSpan w:val="3"/>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627E47" w:rsidRPr="00C7162C" w:rsidRDefault="00627E47" w:rsidP="005D539F">
            <w:pPr>
              <w:jc w:val="center"/>
              <w:rPr>
                <w:b/>
                <w:bCs/>
                <w:color w:val="000000"/>
                <w:sz w:val="20"/>
                <w:szCs w:val="20"/>
              </w:rPr>
            </w:pPr>
            <w:r w:rsidRPr="00C7162C">
              <w:rPr>
                <w:b/>
                <w:bCs/>
                <w:color w:val="000000"/>
                <w:sz w:val="20"/>
                <w:szCs w:val="20"/>
              </w:rPr>
              <w:t>Население, чел.</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627E47" w:rsidRPr="00C7162C" w:rsidRDefault="00627E47" w:rsidP="005D539F">
            <w:pPr>
              <w:jc w:val="center"/>
              <w:rPr>
                <w:b/>
                <w:bCs/>
                <w:color w:val="000000"/>
                <w:sz w:val="20"/>
                <w:szCs w:val="20"/>
              </w:rPr>
            </w:pPr>
            <w:r w:rsidRPr="00C7162C">
              <w:rPr>
                <w:b/>
                <w:bCs/>
                <w:color w:val="000000"/>
                <w:sz w:val="20"/>
                <w:szCs w:val="20"/>
              </w:rPr>
              <w:t xml:space="preserve">Норма </w:t>
            </w:r>
            <w:proofErr w:type="spellStart"/>
            <w:proofErr w:type="gramStart"/>
            <w:r w:rsidRPr="00C7162C">
              <w:rPr>
                <w:b/>
                <w:bCs/>
                <w:color w:val="000000"/>
                <w:sz w:val="20"/>
                <w:szCs w:val="20"/>
              </w:rPr>
              <w:t>потреб-ления</w:t>
            </w:r>
            <w:proofErr w:type="spellEnd"/>
            <w:proofErr w:type="gramEnd"/>
            <w:r w:rsidRPr="00C7162C">
              <w:rPr>
                <w:b/>
                <w:bCs/>
                <w:color w:val="000000"/>
                <w:sz w:val="20"/>
                <w:szCs w:val="20"/>
              </w:rPr>
              <w:t xml:space="preserve"> воды, л/</w:t>
            </w:r>
            <w:proofErr w:type="spellStart"/>
            <w:r w:rsidRPr="00C7162C">
              <w:rPr>
                <w:b/>
                <w:bCs/>
                <w:color w:val="000000"/>
                <w:sz w:val="20"/>
                <w:szCs w:val="20"/>
              </w:rPr>
              <w:t>сут</w:t>
            </w:r>
            <w:proofErr w:type="spellEnd"/>
          </w:p>
        </w:tc>
        <w:tc>
          <w:tcPr>
            <w:tcW w:w="7520" w:type="dxa"/>
            <w:gridSpan w:val="6"/>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627E47" w:rsidRPr="00C7162C" w:rsidRDefault="00627E47" w:rsidP="005D539F">
            <w:pPr>
              <w:jc w:val="center"/>
              <w:rPr>
                <w:b/>
                <w:bCs/>
                <w:color w:val="000000"/>
                <w:sz w:val="20"/>
                <w:szCs w:val="20"/>
              </w:rPr>
            </w:pPr>
            <w:r w:rsidRPr="00C7162C">
              <w:rPr>
                <w:b/>
                <w:bCs/>
                <w:color w:val="000000"/>
                <w:sz w:val="20"/>
                <w:szCs w:val="20"/>
              </w:rPr>
              <w:t>Расчетные объемы воды, м</w:t>
            </w:r>
            <w:r w:rsidRPr="00C7162C">
              <w:rPr>
                <w:b/>
                <w:bCs/>
                <w:color w:val="000000"/>
                <w:sz w:val="20"/>
                <w:szCs w:val="20"/>
                <w:vertAlign w:val="superscript"/>
              </w:rPr>
              <w:t>3</w:t>
            </w:r>
            <w:r w:rsidRPr="00C7162C">
              <w:rPr>
                <w:b/>
                <w:bCs/>
                <w:color w:val="000000"/>
                <w:sz w:val="20"/>
                <w:szCs w:val="20"/>
              </w:rPr>
              <w:t>/</w:t>
            </w:r>
            <w:proofErr w:type="spellStart"/>
            <w:r w:rsidRPr="00C7162C">
              <w:rPr>
                <w:b/>
                <w:bCs/>
                <w:color w:val="000000"/>
                <w:sz w:val="20"/>
                <w:szCs w:val="20"/>
              </w:rPr>
              <w:t>сут</w:t>
            </w:r>
            <w:proofErr w:type="spellEnd"/>
          </w:p>
        </w:tc>
      </w:tr>
      <w:tr w:rsidR="00627E47" w:rsidRPr="00C7162C" w:rsidTr="005D539F">
        <w:trPr>
          <w:trHeight w:val="315"/>
          <w:tblHeader/>
          <w:jc w:val="center"/>
        </w:trPr>
        <w:tc>
          <w:tcPr>
            <w:tcW w:w="3780"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627E47" w:rsidRPr="00C7162C" w:rsidRDefault="00627E47" w:rsidP="005D539F">
            <w:pPr>
              <w:jc w:val="center"/>
              <w:rPr>
                <w:b/>
                <w:bCs/>
                <w:color w:val="000000"/>
                <w:sz w:val="20"/>
                <w:szCs w:val="20"/>
              </w:rPr>
            </w:pPr>
          </w:p>
        </w:tc>
        <w:tc>
          <w:tcPr>
            <w:tcW w:w="960" w:type="dxa"/>
            <w:vMerge w:val="restart"/>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rsidR="00627E47" w:rsidRPr="00C7162C" w:rsidRDefault="00627E47" w:rsidP="005D539F">
            <w:pPr>
              <w:jc w:val="center"/>
              <w:rPr>
                <w:b/>
                <w:bCs/>
                <w:color w:val="000000"/>
                <w:sz w:val="20"/>
                <w:szCs w:val="20"/>
              </w:rPr>
            </w:pPr>
            <w:r w:rsidRPr="00C7162C">
              <w:rPr>
                <w:b/>
                <w:bCs/>
                <w:color w:val="000000"/>
                <w:sz w:val="20"/>
                <w:szCs w:val="20"/>
              </w:rPr>
              <w:t>1 очередь</w:t>
            </w:r>
          </w:p>
        </w:tc>
        <w:tc>
          <w:tcPr>
            <w:tcW w:w="960" w:type="dxa"/>
            <w:vMerge w:val="restart"/>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rsidR="00627E47" w:rsidRPr="00C7162C" w:rsidRDefault="00627E47" w:rsidP="005D539F">
            <w:pPr>
              <w:jc w:val="center"/>
              <w:rPr>
                <w:b/>
                <w:bCs/>
                <w:color w:val="000000"/>
                <w:sz w:val="20"/>
                <w:szCs w:val="20"/>
              </w:rPr>
            </w:pPr>
            <w:r w:rsidRPr="00C7162C">
              <w:rPr>
                <w:b/>
                <w:bCs/>
                <w:color w:val="000000"/>
                <w:sz w:val="20"/>
                <w:szCs w:val="20"/>
              </w:rPr>
              <w:t>2025 год</w:t>
            </w:r>
          </w:p>
        </w:tc>
        <w:tc>
          <w:tcPr>
            <w:tcW w:w="960" w:type="dxa"/>
            <w:vMerge w:val="restart"/>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rsidR="00627E47" w:rsidRPr="00C7162C" w:rsidRDefault="00627E47" w:rsidP="005D539F">
            <w:pPr>
              <w:jc w:val="center"/>
              <w:rPr>
                <w:b/>
                <w:bCs/>
                <w:color w:val="000000"/>
                <w:sz w:val="20"/>
                <w:szCs w:val="20"/>
              </w:rPr>
            </w:pPr>
            <w:proofErr w:type="spellStart"/>
            <w:r w:rsidRPr="00C7162C">
              <w:rPr>
                <w:b/>
                <w:bCs/>
                <w:color w:val="000000"/>
                <w:sz w:val="20"/>
                <w:szCs w:val="20"/>
              </w:rPr>
              <w:t>Расч</w:t>
            </w:r>
            <w:proofErr w:type="spellEnd"/>
            <w:r w:rsidRPr="00C7162C">
              <w:rPr>
                <w:b/>
                <w:bCs/>
                <w:color w:val="000000"/>
                <w:sz w:val="20"/>
                <w:szCs w:val="20"/>
              </w:rPr>
              <w:t>. срок</w:t>
            </w:r>
          </w:p>
        </w:tc>
        <w:tc>
          <w:tcPr>
            <w:tcW w:w="960"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627E47" w:rsidRPr="00C7162C" w:rsidRDefault="00627E47" w:rsidP="005D539F">
            <w:pPr>
              <w:jc w:val="center"/>
              <w:rPr>
                <w:b/>
                <w:bCs/>
                <w:color w:val="000000"/>
                <w:sz w:val="20"/>
                <w:szCs w:val="20"/>
              </w:rPr>
            </w:pPr>
          </w:p>
        </w:tc>
        <w:tc>
          <w:tcPr>
            <w:tcW w:w="2560" w:type="dxa"/>
            <w:gridSpan w:val="2"/>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627E47" w:rsidRPr="00C7162C" w:rsidRDefault="00627E47" w:rsidP="005D539F">
            <w:pPr>
              <w:jc w:val="center"/>
              <w:rPr>
                <w:b/>
                <w:bCs/>
                <w:color w:val="000000"/>
                <w:sz w:val="20"/>
                <w:szCs w:val="20"/>
              </w:rPr>
            </w:pPr>
            <w:r w:rsidRPr="00C7162C">
              <w:rPr>
                <w:b/>
                <w:bCs/>
                <w:color w:val="000000"/>
                <w:sz w:val="20"/>
                <w:szCs w:val="20"/>
              </w:rPr>
              <w:t>2020 год (1 очередь)</w:t>
            </w:r>
          </w:p>
        </w:tc>
        <w:tc>
          <w:tcPr>
            <w:tcW w:w="2480" w:type="dxa"/>
            <w:gridSpan w:val="2"/>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627E47" w:rsidRPr="00C7162C" w:rsidRDefault="00627E47" w:rsidP="005D539F">
            <w:pPr>
              <w:jc w:val="center"/>
              <w:rPr>
                <w:b/>
                <w:bCs/>
                <w:color w:val="000000"/>
                <w:sz w:val="20"/>
                <w:szCs w:val="20"/>
              </w:rPr>
            </w:pPr>
            <w:r w:rsidRPr="00C7162C">
              <w:rPr>
                <w:b/>
                <w:bCs/>
                <w:color w:val="000000"/>
                <w:sz w:val="20"/>
                <w:szCs w:val="20"/>
              </w:rPr>
              <w:t>2025 год</w:t>
            </w:r>
          </w:p>
        </w:tc>
        <w:tc>
          <w:tcPr>
            <w:tcW w:w="2480" w:type="dxa"/>
            <w:gridSpan w:val="2"/>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627E47" w:rsidRPr="00C7162C" w:rsidRDefault="00627E47" w:rsidP="005D539F">
            <w:pPr>
              <w:jc w:val="center"/>
              <w:rPr>
                <w:b/>
                <w:bCs/>
                <w:color w:val="000000"/>
                <w:sz w:val="20"/>
                <w:szCs w:val="20"/>
              </w:rPr>
            </w:pPr>
            <w:r w:rsidRPr="00C7162C">
              <w:rPr>
                <w:b/>
                <w:bCs/>
                <w:color w:val="000000"/>
                <w:sz w:val="20"/>
                <w:szCs w:val="20"/>
              </w:rPr>
              <w:t>2030 год (Расчетный срок)</w:t>
            </w:r>
          </w:p>
        </w:tc>
      </w:tr>
      <w:tr w:rsidR="00627E47" w:rsidRPr="00C7162C" w:rsidTr="005D539F">
        <w:trPr>
          <w:trHeight w:val="315"/>
          <w:tblHeader/>
          <w:jc w:val="center"/>
        </w:trPr>
        <w:tc>
          <w:tcPr>
            <w:tcW w:w="3780"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627E47" w:rsidRPr="00C7162C" w:rsidRDefault="00627E47" w:rsidP="005D539F">
            <w:pPr>
              <w:jc w:val="center"/>
              <w:rPr>
                <w:b/>
                <w:bCs/>
                <w:color w:val="000000"/>
                <w:sz w:val="20"/>
                <w:szCs w:val="20"/>
              </w:rPr>
            </w:pPr>
          </w:p>
        </w:tc>
        <w:tc>
          <w:tcPr>
            <w:tcW w:w="960" w:type="dxa"/>
            <w:vMerge/>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rsidR="00627E47" w:rsidRPr="00C7162C" w:rsidRDefault="00627E47" w:rsidP="005D539F">
            <w:pPr>
              <w:jc w:val="center"/>
              <w:rPr>
                <w:b/>
                <w:bCs/>
                <w:color w:val="000000"/>
                <w:sz w:val="20"/>
                <w:szCs w:val="20"/>
              </w:rPr>
            </w:pPr>
          </w:p>
        </w:tc>
        <w:tc>
          <w:tcPr>
            <w:tcW w:w="960" w:type="dxa"/>
            <w:vMerge/>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rsidR="00627E47" w:rsidRPr="00C7162C" w:rsidRDefault="00627E47" w:rsidP="005D539F">
            <w:pPr>
              <w:jc w:val="center"/>
              <w:rPr>
                <w:b/>
                <w:bCs/>
                <w:color w:val="000000"/>
                <w:sz w:val="20"/>
                <w:szCs w:val="20"/>
              </w:rPr>
            </w:pPr>
          </w:p>
        </w:tc>
        <w:tc>
          <w:tcPr>
            <w:tcW w:w="960" w:type="dxa"/>
            <w:vMerge/>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rsidR="00627E47" w:rsidRPr="00C7162C" w:rsidRDefault="00627E47" w:rsidP="005D539F">
            <w:pPr>
              <w:jc w:val="center"/>
              <w:rPr>
                <w:b/>
                <w:bCs/>
                <w:color w:val="000000"/>
                <w:sz w:val="20"/>
                <w:szCs w:val="20"/>
              </w:rPr>
            </w:pPr>
          </w:p>
        </w:tc>
        <w:tc>
          <w:tcPr>
            <w:tcW w:w="960"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627E47" w:rsidRPr="00C7162C" w:rsidRDefault="00627E47" w:rsidP="005D539F">
            <w:pPr>
              <w:jc w:val="center"/>
              <w:rPr>
                <w:b/>
                <w:bCs/>
                <w:color w:val="000000"/>
                <w:sz w:val="20"/>
                <w:szCs w:val="20"/>
              </w:rPr>
            </w:pPr>
          </w:p>
        </w:tc>
        <w:tc>
          <w:tcPr>
            <w:tcW w:w="1200" w:type="dxa"/>
            <w:tcBorders>
              <w:top w:val="nil"/>
              <w:left w:val="nil"/>
              <w:bottom w:val="single" w:sz="8" w:space="0" w:color="000000"/>
              <w:right w:val="single" w:sz="8" w:space="0" w:color="000000"/>
            </w:tcBorders>
            <w:shd w:val="clear" w:color="auto" w:fill="D9D9D9" w:themeFill="background1" w:themeFillShade="D9"/>
            <w:vAlign w:val="center"/>
            <w:hideMark/>
          </w:tcPr>
          <w:p w:rsidR="00627E47" w:rsidRPr="00C7162C" w:rsidRDefault="00627E47" w:rsidP="005D539F">
            <w:pPr>
              <w:jc w:val="center"/>
              <w:rPr>
                <w:b/>
                <w:bCs/>
                <w:color w:val="000000"/>
                <w:sz w:val="20"/>
                <w:szCs w:val="20"/>
              </w:rPr>
            </w:pPr>
            <w:r w:rsidRPr="00C7162C">
              <w:rPr>
                <w:b/>
                <w:bCs/>
                <w:color w:val="000000"/>
                <w:sz w:val="20"/>
                <w:szCs w:val="20"/>
              </w:rPr>
              <w:t xml:space="preserve">Средне </w:t>
            </w:r>
            <w:proofErr w:type="spellStart"/>
            <w:r w:rsidRPr="00C7162C">
              <w:rPr>
                <w:b/>
                <w:bCs/>
                <w:color w:val="000000"/>
                <w:sz w:val="20"/>
                <w:szCs w:val="20"/>
              </w:rPr>
              <w:t>сут</w:t>
            </w:r>
            <w:proofErr w:type="spellEnd"/>
            <w:r w:rsidRPr="00C7162C">
              <w:rPr>
                <w:b/>
                <w:bCs/>
                <w:color w:val="000000"/>
                <w:sz w:val="20"/>
                <w:szCs w:val="20"/>
              </w:rPr>
              <w:t>.</w:t>
            </w:r>
          </w:p>
        </w:tc>
        <w:tc>
          <w:tcPr>
            <w:tcW w:w="1360" w:type="dxa"/>
            <w:tcBorders>
              <w:top w:val="nil"/>
              <w:left w:val="nil"/>
              <w:bottom w:val="single" w:sz="8" w:space="0" w:color="000000"/>
              <w:right w:val="single" w:sz="8" w:space="0" w:color="000000"/>
            </w:tcBorders>
            <w:shd w:val="clear" w:color="auto" w:fill="D9D9D9" w:themeFill="background1" w:themeFillShade="D9"/>
            <w:vAlign w:val="center"/>
            <w:hideMark/>
          </w:tcPr>
          <w:p w:rsidR="00627E47" w:rsidRPr="00C7162C" w:rsidRDefault="00627E47" w:rsidP="005D539F">
            <w:pPr>
              <w:jc w:val="center"/>
              <w:rPr>
                <w:b/>
                <w:bCs/>
                <w:color w:val="000000"/>
                <w:sz w:val="20"/>
                <w:szCs w:val="20"/>
              </w:rPr>
            </w:pPr>
            <w:r w:rsidRPr="00C7162C">
              <w:rPr>
                <w:b/>
                <w:bCs/>
                <w:color w:val="000000"/>
                <w:sz w:val="20"/>
                <w:szCs w:val="20"/>
              </w:rPr>
              <w:t xml:space="preserve">макс. </w:t>
            </w:r>
            <w:proofErr w:type="spellStart"/>
            <w:r w:rsidRPr="00C7162C">
              <w:rPr>
                <w:b/>
                <w:bCs/>
                <w:color w:val="000000"/>
                <w:sz w:val="20"/>
                <w:szCs w:val="20"/>
              </w:rPr>
              <w:t>суточ</w:t>
            </w:r>
            <w:proofErr w:type="spellEnd"/>
            <w:r w:rsidRPr="00C7162C">
              <w:rPr>
                <w:b/>
                <w:bCs/>
                <w:color w:val="000000"/>
                <w:sz w:val="20"/>
                <w:szCs w:val="20"/>
              </w:rPr>
              <w:t>.</w:t>
            </w:r>
          </w:p>
        </w:tc>
        <w:tc>
          <w:tcPr>
            <w:tcW w:w="1240" w:type="dxa"/>
            <w:tcBorders>
              <w:top w:val="nil"/>
              <w:left w:val="nil"/>
              <w:bottom w:val="single" w:sz="8" w:space="0" w:color="000000"/>
              <w:right w:val="single" w:sz="8" w:space="0" w:color="000000"/>
            </w:tcBorders>
            <w:shd w:val="clear" w:color="auto" w:fill="D9D9D9" w:themeFill="background1" w:themeFillShade="D9"/>
            <w:vAlign w:val="center"/>
            <w:hideMark/>
          </w:tcPr>
          <w:p w:rsidR="00627E47" w:rsidRPr="00C7162C" w:rsidRDefault="00627E47" w:rsidP="005D539F">
            <w:pPr>
              <w:jc w:val="center"/>
              <w:rPr>
                <w:b/>
                <w:bCs/>
                <w:color w:val="000000"/>
                <w:sz w:val="20"/>
                <w:szCs w:val="20"/>
              </w:rPr>
            </w:pPr>
            <w:r w:rsidRPr="00C7162C">
              <w:rPr>
                <w:b/>
                <w:bCs/>
                <w:color w:val="000000"/>
                <w:sz w:val="20"/>
                <w:szCs w:val="20"/>
              </w:rPr>
              <w:t xml:space="preserve">Средне </w:t>
            </w:r>
            <w:proofErr w:type="spellStart"/>
            <w:r w:rsidRPr="00C7162C">
              <w:rPr>
                <w:b/>
                <w:bCs/>
                <w:color w:val="000000"/>
                <w:sz w:val="20"/>
                <w:szCs w:val="20"/>
              </w:rPr>
              <w:t>сут</w:t>
            </w:r>
            <w:proofErr w:type="spellEnd"/>
            <w:r w:rsidRPr="00C7162C">
              <w:rPr>
                <w:b/>
                <w:bCs/>
                <w:color w:val="000000"/>
                <w:sz w:val="20"/>
                <w:szCs w:val="20"/>
              </w:rPr>
              <w:t>.</w:t>
            </w:r>
          </w:p>
        </w:tc>
        <w:tc>
          <w:tcPr>
            <w:tcW w:w="1240" w:type="dxa"/>
            <w:tcBorders>
              <w:top w:val="nil"/>
              <w:left w:val="nil"/>
              <w:bottom w:val="single" w:sz="8" w:space="0" w:color="000000"/>
              <w:right w:val="single" w:sz="8" w:space="0" w:color="000000"/>
            </w:tcBorders>
            <w:shd w:val="clear" w:color="auto" w:fill="D9D9D9" w:themeFill="background1" w:themeFillShade="D9"/>
            <w:vAlign w:val="center"/>
            <w:hideMark/>
          </w:tcPr>
          <w:p w:rsidR="00627E47" w:rsidRPr="00C7162C" w:rsidRDefault="00627E47" w:rsidP="005D539F">
            <w:pPr>
              <w:jc w:val="center"/>
              <w:rPr>
                <w:b/>
                <w:bCs/>
                <w:color w:val="000000"/>
                <w:sz w:val="20"/>
                <w:szCs w:val="20"/>
              </w:rPr>
            </w:pPr>
            <w:r w:rsidRPr="00C7162C">
              <w:rPr>
                <w:b/>
                <w:bCs/>
                <w:color w:val="000000"/>
                <w:sz w:val="20"/>
                <w:szCs w:val="20"/>
              </w:rPr>
              <w:t xml:space="preserve">макс. </w:t>
            </w:r>
            <w:proofErr w:type="spellStart"/>
            <w:r w:rsidRPr="00C7162C">
              <w:rPr>
                <w:b/>
                <w:bCs/>
                <w:color w:val="000000"/>
                <w:sz w:val="20"/>
                <w:szCs w:val="20"/>
              </w:rPr>
              <w:t>суточ</w:t>
            </w:r>
            <w:proofErr w:type="spellEnd"/>
            <w:r w:rsidRPr="00C7162C">
              <w:rPr>
                <w:b/>
                <w:bCs/>
                <w:color w:val="000000"/>
                <w:sz w:val="20"/>
                <w:szCs w:val="20"/>
              </w:rPr>
              <w:t>.</w:t>
            </w:r>
          </w:p>
        </w:tc>
        <w:tc>
          <w:tcPr>
            <w:tcW w:w="1180" w:type="dxa"/>
            <w:tcBorders>
              <w:top w:val="nil"/>
              <w:left w:val="nil"/>
              <w:bottom w:val="single" w:sz="8" w:space="0" w:color="000000"/>
              <w:right w:val="single" w:sz="8" w:space="0" w:color="000000"/>
            </w:tcBorders>
            <w:shd w:val="clear" w:color="auto" w:fill="D9D9D9" w:themeFill="background1" w:themeFillShade="D9"/>
            <w:vAlign w:val="center"/>
            <w:hideMark/>
          </w:tcPr>
          <w:p w:rsidR="00627E47" w:rsidRPr="00C7162C" w:rsidRDefault="00627E47" w:rsidP="005D539F">
            <w:pPr>
              <w:jc w:val="center"/>
              <w:rPr>
                <w:b/>
                <w:bCs/>
                <w:color w:val="000000"/>
                <w:sz w:val="20"/>
                <w:szCs w:val="20"/>
              </w:rPr>
            </w:pPr>
            <w:r w:rsidRPr="00C7162C">
              <w:rPr>
                <w:b/>
                <w:bCs/>
                <w:color w:val="000000"/>
                <w:sz w:val="20"/>
                <w:szCs w:val="20"/>
              </w:rPr>
              <w:t xml:space="preserve">Средне </w:t>
            </w:r>
            <w:proofErr w:type="spellStart"/>
            <w:r w:rsidRPr="00C7162C">
              <w:rPr>
                <w:b/>
                <w:bCs/>
                <w:color w:val="000000"/>
                <w:sz w:val="20"/>
                <w:szCs w:val="20"/>
              </w:rPr>
              <w:t>сут</w:t>
            </w:r>
            <w:proofErr w:type="spellEnd"/>
            <w:r w:rsidRPr="00C7162C">
              <w:rPr>
                <w:b/>
                <w:bCs/>
                <w:color w:val="000000"/>
                <w:sz w:val="20"/>
                <w:szCs w:val="20"/>
              </w:rPr>
              <w:t>.</w:t>
            </w:r>
          </w:p>
        </w:tc>
        <w:tc>
          <w:tcPr>
            <w:tcW w:w="1300" w:type="dxa"/>
            <w:tcBorders>
              <w:top w:val="nil"/>
              <w:left w:val="nil"/>
              <w:bottom w:val="single" w:sz="8" w:space="0" w:color="000000"/>
              <w:right w:val="single" w:sz="8" w:space="0" w:color="000000"/>
            </w:tcBorders>
            <w:shd w:val="clear" w:color="auto" w:fill="D9D9D9" w:themeFill="background1" w:themeFillShade="D9"/>
            <w:vAlign w:val="center"/>
            <w:hideMark/>
          </w:tcPr>
          <w:p w:rsidR="00627E47" w:rsidRPr="00C7162C" w:rsidRDefault="00627E47" w:rsidP="005D539F">
            <w:pPr>
              <w:jc w:val="center"/>
              <w:rPr>
                <w:b/>
                <w:bCs/>
                <w:color w:val="000000"/>
                <w:sz w:val="20"/>
                <w:szCs w:val="20"/>
              </w:rPr>
            </w:pPr>
            <w:r w:rsidRPr="00C7162C">
              <w:rPr>
                <w:b/>
                <w:bCs/>
                <w:color w:val="000000"/>
                <w:sz w:val="20"/>
                <w:szCs w:val="20"/>
              </w:rPr>
              <w:t xml:space="preserve">макс. </w:t>
            </w:r>
            <w:proofErr w:type="spellStart"/>
            <w:r w:rsidRPr="00C7162C">
              <w:rPr>
                <w:b/>
                <w:bCs/>
                <w:color w:val="000000"/>
                <w:sz w:val="20"/>
                <w:szCs w:val="20"/>
              </w:rPr>
              <w:t>суточ</w:t>
            </w:r>
            <w:proofErr w:type="spellEnd"/>
            <w:r w:rsidRPr="00C7162C">
              <w:rPr>
                <w:b/>
                <w:bCs/>
                <w:color w:val="000000"/>
                <w:sz w:val="20"/>
                <w:szCs w:val="20"/>
              </w:rPr>
              <w:t>.</w:t>
            </w:r>
          </w:p>
        </w:tc>
      </w:tr>
      <w:tr w:rsidR="00627E47" w:rsidRPr="00C7162C" w:rsidTr="005D539F">
        <w:trPr>
          <w:trHeight w:val="315"/>
          <w:jc w:val="center"/>
        </w:trPr>
        <w:tc>
          <w:tcPr>
            <w:tcW w:w="15140" w:type="dxa"/>
            <w:gridSpan w:val="11"/>
            <w:tcBorders>
              <w:top w:val="nil"/>
              <w:left w:val="single" w:sz="8" w:space="0" w:color="auto"/>
              <w:bottom w:val="single" w:sz="8" w:space="0" w:color="000000"/>
              <w:right w:val="single" w:sz="8" w:space="0" w:color="000000"/>
            </w:tcBorders>
            <w:shd w:val="clear" w:color="auto" w:fill="auto"/>
            <w:vAlign w:val="bottom"/>
            <w:hideMark/>
          </w:tcPr>
          <w:p w:rsidR="00627E47" w:rsidRPr="00C7162C" w:rsidRDefault="00627E47" w:rsidP="005D539F">
            <w:pPr>
              <w:jc w:val="center"/>
              <w:rPr>
                <w:b/>
                <w:bCs/>
                <w:color w:val="000000"/>
                <w:sz w:val="20"/>
                <w:szCs w:val="20"/>
              </w:rPr>
            </w:pPr>
            <w:r w:rsidRPr="00C7162C">
              <w:rPr>
                <w:b/>
                <w:bCs/>
                <w:color w:val="000000"/>
                <w:sz w:val="20"/>
                <w:szCs w:val="20"/>
              </w:rPr>
              <w:t>Старый город</w:t>
            </w:r>
          </w:p>
        </w:tc>
      </w:tr>
      <w:tr w:rsidR="00627E47" w:rsidRPr="00C7162C" w:rsidTr="005D539F">
        <w:trPr>
          <w:trHeight w:val="111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Застройка зданиями, оборудованными внутренним водопроводом и канализацией с централизованным горячим водоснабжением</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2886</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3290</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3693</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280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808</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970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921</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1105</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1034</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1241</w:t>
            </w:r>
          </w:p>
        </w:tc>
      </w:tr>
      <w:tr w:rsidR="00627E47" w:rsidRPr="00C7162C" w:rsidTr="005D539F">
        <w:trPr>
          <w:trHeight w:val="88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Застройка зданиями, оборудованными внутренним водопроводом и канализацией с ваннами и местными водонагревателями</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1110</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901</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692</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230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255</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306</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207</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249</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159</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191</w:t>
            </w:r>
          </w:p>
        </w:tc>
      </w:tr>
      <w:tr w:rsidR="00627E47" w:rsidRPr="00C7162C" w:rsidTr="005D539F">
        <w:trPr>
          <w:trHeight w:val="73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 xml:space="preserve">Застройка зданиями, оборудованными внутренним водопроводом и канализацией </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444</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338</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231</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160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178</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213</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108</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129</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37</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44</w:t>
            </w:r>
          </w:p>
        </w:tc>
      </w:tr>
      <w:tr w:rsidR="00627E47" w:rsidRPr="00C7162C" w:rsidTr="005D539F">
        <w:trPr>
          <w:trHeight w:val="64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 xml:space="preserve">Застройка зданиями с водопользованием из водоразборных колонок </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60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r>
      <w:tr w:rsidR="00627E47" w:rsidRPr="00C7162C" w:rsidTr="005D539F">
        <w:trPr>
          <w:trHeight w:val="39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Предприятия местного значения</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120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130</w:t>
            </w:r>
          </w:p>
        </w:tc>
        <w:tc>
          <w:tcPr>
            <w:tcW w:w="13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156</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130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156</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130</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156</w:t>
            </w:r>
          </w:p>
        </w:tc>
      </w:tr>
      <w:tr w:rsidR="00627E47" w:rsidRPr="00C7162C" w:rsidTr="005D539F">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jc w:val="right"/>
              <w:rPr>
                <w:b/>
                <w:bCs/>
                <w:color w:val="000000"/>
                <w:sz w:val="20"/>
                <w:szCs w:val="20"/>
              </w:rPr>
            </w:pPr>
            <w:r w:rsidRPr="00C7162C">
              <w:rPr>
                <w:b/>
                <w:bCs/>
                <w:color w:val="000000"/>
                <w:sz w:val="20"/>
                <w:szCs w:val="20"/>
              </w:rPr>
              <w:t>ИТОГО</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4440</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4529</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4616</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1371</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1645</w:t>
            </w:r>
          </w:p>
        </w:tc>
        <w:tc>
          <w:tcPr>
            <w:tcW w:w="124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1366</w:t>
            </w:r>
          </w:p>
        </w:tc>
        <w:tc>
          <w:tcPr>
            <w:tcW w:w="124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1639</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1360</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1632</w:t>
            </w:r>
          </w:p>
        </w:tc>
      </w:tr>
      <w:tr w:rsidR="00627E47" w:rsidRPr="00C7162C" w:rsidTr="005D539F">
        <w:trPr>
          <w:trHeight w:val="315"/>
          <w:jc w:val="center"/>
        </w:trPr>
        <w:tc>
          <w:tcPr>
            <w:tcW w:w="15140" w:type="dxa"/>
            <w:gridSpan w:val="11"/>
            <w:tcBorders>
              <w:top w:val="single" w:sz="8" w:space="0" w:color="000000"/>
              <w:left w:val="single" w:sz="8" w:space="0" w:color="auto"/>
              <w:bottom w:val="single" w:sz="8" w:space="0" w:color="000000"/>
              <w:right w:val="single" w:sz="8" w:space="0" w:color="000000"/>
            </w:tcBorders>
            <w:shd w:val="clear" w:color="auto" w:fill="auto"/>
            <w:vAlign w:val="bottom"/>
            <w:hideMark/>
          </w:tcPr>
          <w:p w:rsidR="00627E47" w:rsidRPr="00C7162C" w:rsidRDefault="00627E47" w:rsidP="005D539F">
            <w:pPr>
              <w:jc w:val="center"/>
              <w:rPr>
                <w:b/>
                <w:bCs/>
                <w:color w:val="000000"/>
                <w:sz w:val="20"/>
                <w:szCs w:val="20"/>
              </w:rPr>
            </w:pPr>
            <w:r w:rsidRPr="00C7162C">
              <w:rPr>
                <w:b/>
                <w:bCs/>
                <w:color w:val="000000"/>
                <w:sz w:val="20"/>
                <w:szCs w:val="20"/>
              </w:rPr>
              <w:t>Татарский</w:t>
            </w:r>
          </w:p>
        </w:tc>
      </w:tr>
      <w:tr w:rsidR="00627E47" w:rsidRPr="00C7162C" w:rsidTr="005D539F">
        <w:trPr>
          <w:trHeight w:val="115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Застройка зданиями, оборудованными внутренним водопроводом и канализацией с централизованным горячим водоснабжением</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2742</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3007</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3271</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280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768</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921</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842</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1010</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916</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1099</w:t>
            </w:r>
          </w:p>
        </w:tc>
      </w:tr>
      <w:tr w:rsidR="00627E47" w:rsidRPr="00C7162C" w:rsidTr="005D539F">
        <w:trPr>
          <w:trHeight w:val="88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lastRenderedPageBreak/>
              <w:t>Застройка зданиями, оборудованными внутренним водопроводом и канализацией с ваннами и местными водонагревателями</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1055</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834</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613</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230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243</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291</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192</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230</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141</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169</w:t>
            </w:r>
          </w:p>
        </w:tc>
      </w:tr>
      <w:tr w:rsidR="00627E47" w:rsidRPr="00C7162C" w:rsidTr="005D539F">
        <w:trPr>
          <w:trHeight w:val="70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 xml:space="preserve">Застройка зданиями, оборудованными внутренним водопроводом и канализацией </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422</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314</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205</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160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169</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203</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101</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121</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33</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39</w:t>
            </w:r>
          </w:p>
        </w:tc>
      </w:tr>
      <w:tr w:rsidR="00627E47" w:rsidRPr="00C7162C" w:rsidTr="005D539F">
        <w:trPr>
          <w:trHeight w:val="54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 xml:space="preserve">Застройка зданиями с водопользованием из водоразборных колонок </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60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r>
      <w:tr w:rsidR="00627E47" w:rsidRPr="00C7162C" w:rsidTr="005D539F">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Предприятия местного значения</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120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123</w:t>
            </w:r>
          </w:p>
        </w:tc>
        <w:tc>
          <w:tcPr>
            <w:tcW w:w="13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148</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120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144</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116</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139</w:t>
            </w:r>
          </w:p>
        </w:tc>
      </w:tr>
      <w:tr w:rsidR="00627E47" w:rsidRPr="00C7162C" w:rsidTr="005D539F">
        <w:trPr>
          <w:trHeight w:val="315"/>
          <w:jc w:val="center"/>
        </w:trPr>
        <w:tc>
          <w:tcPr>
            <w:tcW w:w="3780" w:type="dxa"/>
            <w:tcBorders>
              <w:top w:val="nil"/>
              <w:left w:val="single" w:sz="8" w:space="0" w:color="000000"/>
              <w:bottom w:val="single" w:sz="8" w:space="0" w:color="auto"/>
              <w:right w:val="single" w:sz="8" w:space="0" w:color="000000"/>
            </w:tcBorders>
            <w:shd w:val="clear" w:color="auto" w:fill="auto"/>
            <w:vAlign w:val="bottom"/>
            <w:hideMark/>
          </w:tcPr>
          <w:p w:rsidR="00627E47" w:rsidRPr="00C7162C" w:rsidRDefault="00627E47" w:rsidP="005D539F">
            <w:pPr>
              <w:jc w:val="right"/>
              <w:rPr>
                <w:b/>
                <w:bCs/>
                <w:color w:val="000000"/>
                <w:sz w:val="20"/>
                <w:szCs w:val="20"/>
              </w:rPr>
            </w:pPr>
            <w:r w:rsidRPr="00C7162C">
              <w:rPr>
                <w:b/>
                <w:bCs/>
                <w:color w:val="000000"/>
                <w:sz w:val="20"/>
                <w:szCs w:val="20"/>
              </w:rPr>
              <w:t>ИТОГО</w:t>
            </w:r>
          </w:p>
        </w:tc>
        <w:tc>
          <w:tcPr>
            <w:tcW w:w="960" w:type="dxa"/>
            <w:tcBorders>
              <w:top w:val="nil"/>
              <w:left w:val="nil"/>
              <w:bottom w:val="single" w:sz="8" w:space="0" w:color="auto"/>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4219</w:t>
            </w:r>
          </w:p>
        </w:tc>
        <w:tc>
          <w:tcPr>
            <w:tcW w:w="960" w:type="dxa"/>
            <w:tcBorders>
              <w:top w:val="nil"/>
              <w:left w:val="nil"/>
              <w:bottom w:val="single" w:sz="8" w:space="0" w:color="auto"/>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4155</w:t>
            </w:r>
          </w:p>
        </w:tc>
        <w:tc>
          <w:tcPr>
            <w:tcW w:w="960" w:type="dxa"/>
            <w:tcBorders>
              <w:top w:val="nil"/>
              <w:left w:val="nil"/>
              <w:bottom w:val="single" w:sz="8" w:space="0" w:color="auto"/>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4089</w:t>
            </w:r>
          </w:p>
        </w:tc>
        <w:tc>
          <w:tcPr>
            <w:tcW w:w="960" w:type="dxa"/>
            <w:tcBorders>
              <w:top w:val="nil"/>
              <w:left w:val="nil"/>
              <w:bottom w:val="single" w:sz="8" w:space="0" w:color="auto"/>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1200" w:type="dxa"/>
            <w:tcBorders>
              <w:top w:val="nil"/>
              <w:left w:val="nil"/>
              <w:bottom w:val="single" w:sz="8" w:space="0" w:color="auto"/>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1303</w:t>
            </w:r>
          </w:p>
        </w:tc>
        <w:tc>
          <w:tcPr>
            <w:tcW w:w="1360" w:type="dxa"/>
            <w:tcBorders>
              <w:top w:val="nil"/>
              <w:left w:val="nil"/>
              <w:bottom w:val="single" w:sz="8" w:space="0" w:color="auto"/>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1563</w:t>
            </w:r>
          </w:p>
        </w:tc>
        <w:tc>
          <w:tcPr>
            <w:tcW w:w="1240" w:type="dxa"/>
            <w:tcBorders>
              <w:top w:val="nil"/>
              <w:left w:val="nil"/>
              <w:bottom w:val="single" w:sz="8" w:space="0" w:color="auto"/>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1255</w:t>
            </w:r>
          </w:p>
        </w:tc>
        <w:tc>
          <w:tcPr>
            <w:tcW w:w="1240" w:type="dxa"/>
            <w:tcBorders>
              <w:top w:val="nil"/>
              <w:left w:val="nil"/>
              <w:bottom w:val="single" w:sz="8" w:space="0" w:color="auto"/>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1505</w:t>
            </w:r>
          </w:p>
        </w:tc>
        <w:tc>
          <w:tcPr>
            <w:tcW w:w="1180" w:type="dxa"/>
            <w:tcBorders>
              <w:top w:val="nil"/>
              <w:left w:val="nil"/>
              <w:bottom w:val="single" w:sz="8" w:space="0" w:color="auto"/>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1206</w:t>
            </w:r>
          </w:p>
        </w:tc>
        <w:tc>
          <w:tcPr>
            <w:tcW w:w="1300" w:type="dxa"/>
            <w:tcBorders>
              <w:top w:val="nil"/>
              <w:left w:val="nil"/>
              <w:bottom w:val="single" w:sz="8" w:space="0" w:color="auto"/>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1446</w:t>
            </w:r>
          </w:p>
        </w:tc>
      </w:tr>
      <w:tr w:rsidR="00627E47" w:rsidRPr="00C7162C" w:rsidTr="005D539F">
        <w:trPr>
          <w:trHeight w:val="315"/>
          <w:jc w:val="center"/>
        </w:trPr>
        <w:tc>
          <w:tcPr>
            <w:tcW w:w="15140" w:type="dxa"/>
            <w:gridSpan w:val="11"/>
            <w:tcBorders>
              <w:top w:val="single" w:sz="8" w:space="0" w:color="auto"/>
              <w:left w:val="single" w:sz="8" w:space="0" w:color="auto"/>
              <w:bottom w:val="single" w:sz="8" w:space="0" w:color="000000"/>
              <w:right w:val="single" w:sz="8" w:space="0" w:color="000000"/>
            </w:tcBorders>
            <w:shd w:val="clear" w:color="auto" w:fill="auto"/>
            <w:vAlign w:val="bottom"/>
            <w:hideMark/>
          </w:tcPr>
          <w:p w:rsidR="00627E47" w:rsidRPr="00C7162C" w:rsidRDefault="00627E47" w:rsidP="005D539F">
            <w:pPr>
              <w:jc w:val="center"/>
              <w:rPr>
                <w:b/>
                <w:bCs/>
                <w:color w:val="000000"/>
                <w:sz w:val="20"/>
                <w:szCs w:val="20"/>
              </w:rPr>
            </w:pPr>
            <w:r w:rsidRPr="00C7162C">
              <w:rPr>
                <w:b/>
                <w:bCs/>
                <w:color w:val="000000"/>
                <w:sz w:val="20"/>
                <w:szCs w:val="20"/>
              </w:rPr>
              <w:t>50 лет СССР</w:t>
            </w:r>
          </w:p>
        </w:tc>
      </w:tr>
      <w:tr w:rsidR="00627E47" w:rsidRPr="00C7162C" w:rsidTr="005D539F">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Застройка зданиями, оборудованными внутренним водопроводом и канализацией с централизованным горячим водоснабжением</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3076</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3105</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3133</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280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861</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1034</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869</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1043</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877</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1053</w:t>
            </w:r>
          </w:p>
        </w:tc>
      </w:tr>
      <w:tr w:rsidR="00627E47" w:rsidRPr="00C7162C" w:rsidTr="005D539F">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Застройка зданиями, оборудованными внутренним водопроводом и канализацией с ваннами и местными водонагревателями</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820</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549</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278</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230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189</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226</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127</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152</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64</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77</w:t>
            </w:r>
          </w:p>
        </w:tc>
      </w:tr>
      <w:tr w:rsidR="00627E47" w:rsidRPr="00C7162C" w:rsidTr="005D539F">
        <w:trPr>
          <w:trHeight w:val="79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 xml:space="preserve">Застройка зданиями, оборудованными внутренним водопроводом и канализацией </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205</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138</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70</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160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131</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157</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71</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85</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11</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13</w:t>
            </w:r>
          </w:p>
        </w:tc>
      </w:tr>
      <w:tr w:rsidR="00627E47" w:rsidRPr="00C7162C" w:rsidTr="005D539F">
        <w:trPr>
          <w:trHeight w:val="54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 xml:space="preserve">Застройка зданиями с водопользованием из водоразборных колонок </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60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r>
      <w:tr w:rsidR="00627E47" w:rsidRPr="00C7162C" w:rsidTr="005D539F">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Предприятия местного значения</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120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124</w:t>
            </w:r>
          </w:p>
        </w:tc>
        <w:tc>
          <w:tcPr>
            <w:tcW w:w="13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149</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113</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136</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102</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122</w:t>
            </w:r>
          </w:p>
        </w:tc>
      </w:tr>
      <w:tr w:rsidR="00627E47" w:rsidRPr="00C7162C" w:rsidTr="005D539F">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jc w:val="right"/>
              <w:rPr>
                <w:b/>
                <w:bCs/>
                <w:color w:val="000000"/>
                <w:sz w:val="20"/>
                <w:szCs w:val="20"/>
              </w:rPr>
            </w:pPr>
            <w:r w:rsidRPr="00C7162C">
              <w:rPr>
                <w:b/>
                <w:bCs/>
                <w:color w:val="000000"/>
                <w:sz w:val="20"/>
                <w:szCs w:val="20"/>
              </w:rPr>
              <w:t>ИТОГО</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4101</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3792</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3481</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1305</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1566</w:t>
            </w:r>
          </w:p>
        </w:tc>
        <w:tc>
          <w:tcPr>
            <w:tcW w:w="124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1180</w:t>
            </w:r>
          </w:p>
        </w:tc>
        <w:tc>
          <w:tcPr>
            <w:tcW w:w="124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1416</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1054</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1265</w:t>
            </w:r>
          </w:p>
        </w:tc>
      </w:tr>
      <w:tr w:rsidR="00627E47" w:rsidRPr="00C7162C" w:rsidTr="005D539F">
        <w:trPr>
          <w:trHeight w:val="315"/>
          <w:jc w:val="center"/>
        </w:trPr>
        <w:tc>
          <w:tcPr>
            <w:tcW w:w="15140" w:type="dxa"/>
            <w:gridSpan w:val="11"/>
            <w:tcBorders>
              <w:top w:val="single" w:sz="8" w:space="0" w:color="000000"/>
              <w:left w:val="single" w:sz="8" w:space="0" w:color="auto"/>
              <w:bottom w:val="single" w:sz="8" w:space="0" w:color="000000"/>
              <w:right w:val="single" w:sz="8" w:space="0" w:color="000000"/>
            </w:tcBorders>
            <w:shd w:val="clear" w:color="auto" w:fill="auto"/>
            <w:vAlign w:val="bottom"/>
            <w:hideMark/>
          </w:tcPr>
          <w:p w:rsidR="00627E47" w:rsidRPr="00C7162C" w:rsidRDefault="00627E47" w:rsidP="005D539F">
            <w:pPr>
              <w:jc w:val="center"/>
              <w:rPr>
                <w:b/>
                <w:bCs/>
                <w:color w:val="000000"/>
                <w:sz w:val="20"/>
                <w:szCs w:val="20"/>
              </w:rPr>
            </w:pPr>
            <w:proofErr w:type="spellStart"/>
            <w:r w:rsidRPr="00C7162C">
              <w:rPr>
                <w:b/>
                <w:bCs/>
                <w:color w:val="000000"/>
                <w:sz w:val="20"/>
                <w:szCs w:val="20"/>
              </w:rPr>
              <w:t>Приокский</w:t>
            </w:r>
            <w:proofErr w:type="spellEnd"/>
          </w:p>
        </w:tc>
      </w:tr>
      <w:tr w:rsidR="00627E47" w:rsidRPr="00C7162C" w:rsidTr="005D539F">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lastRenderedPageBreak/>
              <w:t>Застройка зданиями, оборудованными внутренним водопроводом и канализацией с централизованным горячим водоснабжением</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2684</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3035</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3385</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280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752</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902</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850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1020</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948</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1137</w:t>
            </w:r>
          </w:p>
        </w:tc>
      </w:tr>
      <w:tr w:rsidR="00627E47" w:rsidRPr="00C7162C" w:rsidTr="005D539F">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Застройка зданиями, оборудованными внутренним водопроводом и канализацией с ваннами и местными водонагревателями</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716</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509</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301</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230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165</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198</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117</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141</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69</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83</w:t>
            </w:r>
          </w:p>
        </w:tc>
      </w:tr>
      <w:tr w:rsidR="00627E47" w:rsidRPr="00C7162C" w:rsidTr="005D539F">
        <w:trPr>
          <w:trHeight w:val="79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 xml:space="preserve">Застройка зданиями, оборудованными внутренним водопроводом и канализацией </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179</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127</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75</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160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115</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137</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64</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76</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12</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14</w:t>
            </w:r>
          </w:p>
        </w:tc>
      </w:tr>
      <w:tr w:rsidR="00627E47" w:rsidRPr="00C7162C" w:rsidTr="005D539F">
        <w:trPr>
          <w:trHeight w:val="54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 xml:space="preserve">Застройка зданиями с водопользованием из водоразборных колонок </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60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r>
      <w:tr w:rsidR="00627E47" w:rsidRPr="00C7162C" w:rsidTr="005D539F">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Предприятия местного значения</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120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108</w:t>
            </w:r>
          </w:p>
        </w:tc>
        <w:tc>
          <w:tcPr>
            <w:tcW w:w="13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130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109</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131</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rFonts w:cs="Arial"/>
                <w:color w:val="000000"/>
                <w:sz w:val="20"/>
                <w:szCs w:val="20"/>
              </w:rPr>
              <w:t>110</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rFonts w:cs="Arial"/>
                <w:color w:val="000000"/>
                <w:sz w:val="20"/>
                <w:szCs w:val="20"/>
              </w:rPr>
              <w:t>132</w:t>
            </w:r>
          </w:p>
        </w:tc>
      </w:tr>
      <w:tr w:rsidR="00627E47" w:rsidRPr="00C7162C" w:rsidTr="005D539F">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jc w:val="right"/>
              <w:rPr>
                <w:b/>
                <w:bCs/>
                <w:color w:val="000000"/>
                <w:sz w:val="20"/>
                <w:szCs w:val="20"/>
              </w:rPr>
            </w:pPr>
            <w:r w:rsidRPr="00C7162C">
              <w:rPr>
                <w:b/>
                <w:bCs/>
                <w:color w:val="000000"/>
                <w:sz w:val="20"/>
                <w:szCs w:val="20"/>
              </w:rPr>
              <w:t>ИТОГО</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3579</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3671</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3761</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1140</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1367</w:t>
            </w:r>
          </w:p>
        </w:tc>
        <w:tc>
          <w:tcPr>
            <w:tcW w:w="124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1140</w:t>
            </w:r>
          </w:p>
        </w:tc>
        <w:tc>
          <w:tcPr>
            <w:tcW w:w="124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1368</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1139</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1366</w:t>
            </w:r>
          </w:p>
        </w:tc>
      </w:tr>
      <w:tr w:rsidR="00627E47" w:rsidRPr="00C7162C" w:rsidTr="005D539F">
        <w:trPr>
          <w:trHeight w:val="315"/>
          <w:jc w:val="center"/>
        </w:trPr>
        <w:tc>
          <w:tcPr>
            <w:tcW w:w="15140" w:type="dxa"/>
            <w:gridSpan w:val="11"/>
            <w:tcBorders>
              <w:top w:val="single" w:sz="8" w:space="0" w:color="000000"/>
              <w:left w:val="single" w:sz="8" w:space="0" w:color="auto"/>
              <w:bottom w:val="single" w:sz="8" w:space="0" w:color="000000"/>
              <w:right w:val="single" w:sz="8" w:space="0" w:color="000000"/>
            </w:tcBorders>
            <w:shd w:val="clear" w:color="auto" w:fill="auto"/>
            <w:vAlign w:val="bottom"/>
            <w:hideMark/>
          </w:tcPr>
          <w:p w:rsidR="00627E47" w:rsidRPr="00C7162C" w:rsidRDefault="00627E47" w:rsidP="005D539F">
            <w:pPr>
              <w:jc w:val="center"/>
              <w:rPr>
                <w:b/>
                <w:bCs/>
                <w:color w:val="000000"/>
                <w:sz w:val="20"/>
                <w:szCs w:val="20"/>
              </w:rPr>
            </w:pPr>
            <w:r w:rsidRPr="00C7162C">
              <w:rPr>
                <w:b/>
                <w:bCs/>
                <w:color w:val="000000"/>
                <w:sz w:val="20"/>
                <w:szCs w:val="20"/>
              </w:rPr>
              <w:t>Сиверка</w:t>
            </w:r>
          </w:p>
        </w:tc>
      </w:tr>
      <w:tr w:rsidR="00627E47" w:rsidRPr="00C7162C" w:rsidTr="005D539F">
        <w:trPr>
          <w:trHeight w:val="1050"/>
          <w:jc w:val="center"/>
        </w:trPr>
        <w:tc>
          <w:tcPr>
            <w:tcW w:w="3780" w:type="dxa"/>
            <w:tcBorders>
              <w:top w:val="nil"/>
              <w:left w:val="single" w:sz="8" w:space="0" w:color="auto"/>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Застройка зданиями, оборудованными внутренним водопроводом и канализацией с централизованным горячим водоснабжением</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2945</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3436</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3926</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280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825</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990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962</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1154</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1099</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1319</w:t>
            </w:r>
          </w:p>
        </w:tc>
      </w:tr>
      <w:tr w:rsidR="00627E47" w:rsidRPr="00C7162C" w:rsidTr="005D539F">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Застройка зданиями, оборудованными внутренним водопроводом и канализацией с ваннами и местными водонагревателями</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552</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338</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124</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230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127</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152</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78</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93</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29</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34</w:t>
            </w:r>
          </w:p>
        </w:tc>
      </w:tr>
      <w:tr w:rsidR="00627E47" w:rsidRPr="00C7162C" w:rsidTr="005D539F">
        <w:trPr>
          <w:trHeight w:val="79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 xml:space="preserve">Застройка зданиями, оборудованными внутренним водопроводом и канализацией </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184</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134</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83</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160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88</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106</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51</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61</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13</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16</w:t>
            </w:r>
          </w:p>
        </w:tc>
      </w:tr>
      <w:tr w:rsidR="00627E47" w:rsidRPr="00C7162C" w:rsidTr="005D539F">
        <w:trPr>
          <w:trHeight w:val="54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 xml:space="preserve">Застройка зданиями с водопользованием из водоразборных колонок </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60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r>
      <w:tr w:rsidR="00627E47" w:rsidRPr="00C7162C" w:rsidTr="005D539F">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lastRenderedPageBreak/>
              <w:t>Предприятия местного значения</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120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110</w:t>
            </w:r>
          </w:p>
        </w:tc>
        <w:tc>
          <w:tcPr>
            <w:tcW w:w="13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132</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116</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139</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rFonts w:cs="Arial"/>
                <w:color w:val="000000"/>
                <w:sz w:val="20"/>
                <w:szCs w:val="20"/>
              </w:rPr>
              <w:t>122</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rFonts w:cs="Arial"/>
                <w:color w:val="000000"/>
                <w:sz w:val="20"/>
                <w:szCs w:val="20"/>
              </w:rPr>
              <w:t>146</w:t>
            </w:r>
          </w:p>
        </w:tc>
      </w:tr>
      <w:tr w:rsidR="00627E47" w:rsidRPr="00C7162C" w:rsidTr="005D539F">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jc w:val="right"/>
              <w:rPr>
                <w:b/>
                <w:bCs/>
                <w:color w:val="000000"/>
                <w:sz w:val="20"/>
                <w:szCs w:val="20"/>
              </w:rPr>
            </w:pPr>
            <w:r w:rsidRPr="00C7162C">
              <w:rPr>
                <w:b/>
                <w:bCs/>
                <w:color w:val="000000"/>
                <w:sz w:val="20"/>
                <w:szCs w:val="20"/>
              </w:rPr>
              <w:t>ИТОГО</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3681</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3908</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4133</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1150</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1380</w:t>
            </w:r>
          </w:p>
        </w:tc>
        <w:tc>
          <w:tcPr>
            <w:tcW w:w="124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1207</w:t>
            </w:r>
          </w:p>
        </w:tc>
        <w:tc>
          <w:tcPr>
            <w:tcW w:w="124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1447</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1263</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1515</w:t>
            </w:r>
          </w:p>
        </w:tc>
      </w:tr>
      <w:tr w:rsidR="00627E47" w:rsidRPr="00C7162C" w:rsidTr="005D539F">
        <w:trPr>
          <w:trHeight w:val="315"/>
          <w:jc w:val="center"/>
        </w:trPr>
        <w:tc>
          <w:tcPr>
            <w:tcW w:w="15140" w:type="dxa"/>
            <w:gridSpan w:val="11"/>
            <w:tcBorders>
              <w:top w:val="single" w:sz="8" w:space="0" w:color="000000"/>
              <w:left w:val="single" w:sz="8" w:space="0" w:color="auto"/>
              <w:bottom w:val="single" w:sz="8" w:space="0" w:color="000000"/>
              <w:right w:val="single" w:sz="8" w:space="0" w:color="000000"/>
            </w:tcBorders>
            <w:shd w:val="clear" w:color="auto" w:fill="auto"/>
            <w:vAlign w:val="bottom"/>
            <w:hideMark/>
          </w:tcPr>
          <w:p w:rsidR="00627E47" w:rsidRPr="00C7162C" w:rsidRDefault="00627E47" w:rsidP="005D539F">
            <w:pPr>
              <w:jc w:val="center"/>
              <w:rPr>
                <w:b/>
                <w:bCs/>
                <w:color w:val="000000"/>
                <w:sz w:val="20"/>
                <w:szCs w:val="20"/>
              </w:rPr>
            </w:pPr>
            <w:r w:rsidRPr="00C7162C">
              <w:rPr>
                <w:b/>
                <w:bCs/>
                <w:color w:val="000000"/>
                <w:sz w:val="20"/>
                <w:szCs w:val="20"/>
              </w:rPr>
              <w:t>Аэродром</w:t>
            </w:r>
          </w:p>
        </w:tc>
      </w:tr>
      <w:tr w:rsidR="00627E47" w:rsidRPr="00C7162C" w:rsidTr="005D539F">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Застройка зданиями, оборудованными внутренним водопроводом и канализацией с централизованным горячим водоснабжением</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2162</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2946</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3730</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280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605</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726</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825</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990</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1044</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1253</w:t>
            </w:r>
          </w:p>
        </w:tc>
      </w:tr>
      <w:tr w:rsidR="00627E47" w:rsidRPr="00C7162C" w:rsidTr="005D539F">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Застройка зданиями, оборудованными внутренним водопроводом и канализацией с ваннами и местными водонагревателями</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832</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766</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699</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230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191</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225</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176</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207</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161</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189</w:t>
            </w:r>
          </w:p>
        </w:tc>
      </w:tr>
      <w:tr w:rsidR="00627E47" w:rsidRPr="00C7162C" w:rsidTr="005D539F">
        <w:trPr>
          <w:trHeight w:val="79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 xml:space="preserve">Застройка зданиями, оборудованными внутренним водопроводом и канализацией </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333</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283</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233</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160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53</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133</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45</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77</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37</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21</w:t>
            </w:r>
          </w:p>
        </w:tc>
      </w:tr>
      <w:tr w:rsidR="00627E47" w:rsidRPr="00C7162C" w:rsidTr="005D539F">
        <w:trPr>
          <w:trHeight w:val="54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 xml:space="preserve">Застройка зданиями с водопользованием из водоразборных колонок </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60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r>
      <w:tr w:rsidR="00627E47" w:rsidRPr="00C7162C" w:rsidTr="005D539F">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Предприятия местного значения</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120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72</w:t>
            </w:r>
          </w:p>
        </w:tc>
        <w:tc>
          <w:tcPr>
            <w:tcW w:w="13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86</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67</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81</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rFonts w:cs="Arial"/>
                <w:color w:val="000000"/>
                <w:sz w:val="20"/>
                <w:szCs w:val="20"/>
              </w:rPr>
              <w:t>62</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rFonts w:cs="Arial"/>
                <w:color w:val="000000"/>
                <w:sz w:val="20"/>
                <w:szCs w:val="20"/>
              </w:rPr>
              <w:t>75</w:t>
            </w:r>
          </w:p>
        </w:tc>
      </w:tr>
      <w:tr w:rsidR="00627E47" w:rsidRPr="00C7162C" w:rsidTr="005D539F">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jc w:val="right"/>
              <w:rPr>
                <w:b/>
                <w:bCs/>
                <w:color w:val="000000"/>
                <w:sz w:val="20"/>
                <w:szCs w:val="20"/>
              </w:rPr>
            </w:pPr>
            <w:r w:rsidRPr="00C7162C">
              <w:rPr>
                <w:b/>
                <w:bCs/>
                <w:color w:val="000000"/>
                <w:sz w:val="20"/>
                <w:szCs w:val="20"/>
              </w:rPr>
              <w:t>ИТОГО</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3326</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3995</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4662</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921</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1170</w:t>
            </w:r>
          </w:p>
        </w:tc>
        <w:tc>
          <w:tcPr>
            <w:tcW w:w="124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1113</w:t>
            </w:r>
          </w:p>
        </w:tc>
        <w:tc>
          <w:tcPr>
            <w:tcW w:w="124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1355</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1304</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1538</w:t>
            </w:r>
          </w:p>
        </w:tc>
      </w:tr>
      <w:tr w:rsidR="00627E47" w:rsidRPr="00C7162C" w:rsidTr="005D539F">
        <w:trPr>
          <w:trHeight w:val="315"/>
          <w:jc w:val="center"/>
        </w:trPr>
        <w:tc>
          <w:tcPr>
            <w:tcW w:w="15140" w:type="dxa"/>
            <w:gridSpan w:val="11"/>
            <w:tcBorders>
              <w:top w:val="single" w:sz="8" w:space="0" w:color="000000"/>
              <w:left w:val="single" w:sz="8" w:space="0" w:color="auto"/>
              <w:bottom w:val="single" w:sz="8" w:space="0" w:color="000000"/>
              <w:right w:val="single" w:sz="8" w:space="0" w:color="000000"/>
            </w:tcBorders>
            <w:shd w:val="clear" w:color="auto" w:fill="auto"/>
            <w:vAlign w:val="bottom"/>
            <w:hideMark/>
          </w:tcPr>
          <w:p w:rsidR="00627E47" w:rsidRPr="00C7162C" w:rsidRDefault="00627E47" w:rsidP="005D539F">
            <w:pPr>
              <w:jc w:val="center"/>
              <w:rPr>
                <w:b/>
                <w:bCs/>
                <w:color w:val="000000"/>
                <w:sz w:val="20"/>
                <w:szCs w:val="20"/>
              </w:rPr>
            </w:pPr>
            <w:proofErr w:type="spellStart"/>
            <w:r w:rsidRPr="00C7162C">
              <w:rPr>
                <w:b/>
                <w:bCs/>
                <w:color w:val="000000"/>
                <w:sz w:val="20"/>
                <w:szCs w:val="20"/>
              </w:rPr>
              <w:t>Черемушки</w:t>
            </w:r>
            <w:proofErr w:type="spellEnd"/>
          </w:p>
        </w:tc>
      </w:tr>
      <w:tr w:rsidR="00627E47" w:rsidRPr="00C7162C" w:rsidTr="005D539F">
        <w:trPr>
          <w:trHeight w:val="1050"/>
          <w:jc w:val="center"/>
        </w:trPr>
        <w:tc>
          <w:tcPr>
            <w:tcW w:w="3780" w:type="dxa"/>
            <w:tcBorders>
              <w:top w:val="nil"/>
              <w:left w:val="single" w:sz="8" w:space="0" w:color="auto"/>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Застройка зданиями, оборудованными внутренним водопроводом и канализацией с централизованным горячим водоснабжением</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1593</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1824</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2054</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280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446</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535</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511</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613</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575</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690</w:t>
            </w:r>
          </w:p>
        </w:tc>
      </w:tr>
      <w:tr w:rsidR="00627E47" w:rsidRPr="00C7162C" w:rsidTr="005D539F">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Застройка зданиями, оборудованными внутренним водопроводом и канализацией с ваннами и местными водонагревателями</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425</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304</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183</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230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98</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117</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70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84</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42</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51</w:t>
            </w:r>
          </w:p>
        </w:tc>
      </w:tr>
      <w:tr w:rsidR="00627E47" w:rsidRPr="00C7162C" w:rsidTr="005D539F">
        <w:trPr>
          <w:trHeight w:val="79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lastRenderedPageBreak/>
              <w:t xml:space="preserve">Застройка зданиями, оборудованными внутренним водопроводом и канализацией </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106</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76</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45</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160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68</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38</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9</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7</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9</w:t>
            </w:r>
          </w:p>
        </w:tc>
      </w:tr>
      <w:tr w:rsidR="00627E47" w:rsidRPr="00C7162C" w:rsidTr="005D539F">
        <w:trPr>
          <w:trHeight w:val="54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 xml:space="preserve">Застройка зданиями с водопользованием из водоразборных колонок </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60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r>
      <w:tr w:rsidR="00627E47" w:rsidRPr="00C7162C" w:rsidTr="005D539F">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Предприятия местного значения</w:t>
            </w:r>
          </w:p>
        </w:tc>
        <w:tc>
          <w:tcPr>
            <w:tcW w:w="960" w:type="dxa"/>
            <w:tcBorders>
              <w:top w:val="nil"/>
              <w:left w:val="nil"/>
              <w:bottom w:val="single" w:sz="8" w:space="0" w:color="000000"/>
              <w:right w:val="single" w:sz="8" w:space="0" w:color="000000"/>
            </w:tcBorders>
            <w:shd w:val="clear" w:color="auto" w:fill="auto"/>
            <w:vAlign w:val="bottom"/>
            <w:hideMark/>
          </w:tcPr>
          <w:p w:rsidR="00627E47" w:rsidRPr="00C7162C" w:rsidRDefault="00627E47" w:rsidP="005D539F">
            <w:pPr>
              <w:jc w:val="center"/>
              <w:rPr>
                <w:color w:val="000000"/>
                <w:sz w:val="20"/>
                <w:szCs w:val="20"/>
              </w:rPr>
            </w:pPr>
            <w:r w:rsidRPr="00C7162C">
              <w:rPr>
                <w:color w:val="000000"/>
                <w:sz w:val="20"/>
                <w:szCs w:val="20"/>
              </w:rPr>
              <w:t> </w:t>
            </w:r>
          </w:p>
        </w:tc>
        <w:tc>
          <w:tcPr>
            <w:tcW w:w="960" w:type="dxa"/>
            <w:tcBorders>
              <w:top w:val="nil"/>
              <w:left w:val="nil"/>
              <w:bottom w:val="single" w:sz="8" w:space="0" w:color="000000"/>
              <w:right w:val="single" w:sz="8" w:space="0" w:color="000000"/>
            </w:tcBorders>
            <w:shd w:val="clear" w:color="auto" w:fill="auto"/>
            <w:vAlign w:val="bottom"/>
            <w:hideMark/>
          </w:tcPr>
          <w:p w:rsidR="00627E47" w:rsidRPr="00C7162C" w:rsidRDefault="00627E47" w:rsidP="005D539F">
            <w:pPr>
              <w:jc w:val="center"/>
              <w:rPr>
                <w:color w:val="000000"/>
                <w:sz w:val="20"/>
                <w:szCs w:val="20"/>
              </w:rPr>
            </w:pPr>
            <w:r w:rsidRPr="00C7162C">
              <w:rPr>
                <w:color w:val="000000"/>
                <w:sz w:val="20"/>
                <w:szCs w:val="20"/>
              </w:rPr>
              <w:t> </w:t>
            </w:r>
          </w:p>
        </w:tc>
        <w:tc>
          <w:tcPr>
            <w:tcW w:w="960" w:type="dxa"/>
            <w:tcBorders>
              <w:top w:val="nil"/>
              <w:left w:val="nil"/>
              <w:bottom w:val="single" w:sz="8" w:space="0" w:color="000000"/>
              <w:right w:val="single" w:sz="8" w:space="0" w:color="000000"/>
            </w:tcBorders>
            <w:shd w:val="clear" w:color="auto" w:fill="auto"/>
            <w:vAlign w:val="bottom"/>
            <w:hideMark/>
          </w:tcPr>
          <w:p w:rsidR="00627E47" w:rsidRPr="00C7162C" w:rsidRDefault="00627E47" w:rsidP="005D539F">
            <w:pPr>
              <w:jc w:val="center"/>
              <w:rPr>
                <w:color w:val="000000"/>
                <w:sz w:val="20"/>
                <w:szCs w:val="20"/>
              </w:rPr>
            </w:pPr>
            <w:r w:rsidRPr="00C7162C">
              <w:rPr>
                <w:color w:val="000000"/>
                <w:sz w:val="20"/>
                <w:szCs w:val="20"/>
              </w:rPr>
              <w:t> </w:t>
            </w:r>
          </w:p>
        </w:tc>
        <w:tc>
          <w:tcPr>
            <w:tcW w:w="960" w:type="dxa"/>
            <w:tcBorders>
              <w:top w:val="nil"/>
              <w:left w:val="nil"/>
              <w:bottom w:val="single" w:sz="8" w:space="0" w:color="000000"/>
              <w:right w:val="single" w:sz="8" w:space="0" w:color="000000"/>
            </w:tcBorders>
            <w:shd w:val="clear" w:color="auto" w:fill="auto"/>
            <w:vAlign w:val="bottom"/>
            <w:hideMark/>
          </w:tcPr>
          <w:p w:rsidR="00627E47" w:rsidRPr="00C7162C" w:rsidRDefault="00627E47" w:rsidP="005D539F">
            <w:pPr>
              <w:jc w:val="center"/>
              <w:rPr>
                <w:color w:val="000000"/>
                <w:sz w:val="20"/>
                <w:szCs w:val="20"/>
              </w:rPr>
            </w:pPr>
            <w:r w:rsidRPr="00C7162C">
              <w:rPr>
                <w:color w:val="000000"/>
                <w:sz w:val="20"/>
                <w:szCs w:val="20"/>
              </w:rPr>
              <w:t> </w:t>
            </w:r>
          </w:p>
        </w:tc>
        <w:tc>
          <w:tcPr>
            <w:tcW w:w="120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64</w:t>
            </w:r>
          </w:p>
        </w:tc>
        <w:tc>
          <w:tcPr>
            <w:tcW w:w="13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77</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66</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79</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rFonts w:cs="Arial"/>
                <w:color w:val="000000"/>
                <w:sz w:val="20"/>
                <w:szCs w:val="20"/>
              </w:rPr>
              <w:t>67</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rFonts w:cs="Arial"/>
                <w:color w:val="000000"/>
                <w:sz w:val="20"/>
                <w:szCs w:val="20"/>
              </w:rPr>
              <w:t>80</w:t>
            </w:r>
          </w:p>
        </w:tc>
      </w:tr>
      <w:tr w:rsidR="00627E47" w:rsidRPr="00C7162C" w:rsidTr="005D539F">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jc w:val="right"/>
              <w:rPr>
                <w:b/>
                <w:bCs/>
                <w:color w:val="000000"/>
                <w:sz w:val="20"/>
                <w:szCs w:val="20"/>
              </w:rPr>
            </w:pPr>
            <w:r w:rsidRPr="00C7162C">
              <w:rPr>
                <w:b/>
                <w:bCs/>
                <w:color w:val="000000"/>
                <w:sz w:val="20"/>
                <w:szCs w:val="20"/>
              </w:rPr>
              <w:t>ИТОГО</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2124</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2204</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2282</w:t>
            </w:r>
          </w:p>
        </w:tc>
        <w:tc>
          <w:tcPr>
            <w:tcW w:w="960" w:type="dxa"/>
            <w:tcBorders>
              <w:top w:val="nil"/>
              <w:left w:val="nil"/>
              <w:bottom w:val="single" w:sz="8" w:space="0" w:color="000000"/>
              <w:right w:val="single" w:sz="8" w:space="0" w:color="000000"/>
            </w:tcBorders>
            <w:shd w:val="clear" w:color="auto" w:fill="auto"/>
            <w:vAlign w:val="bottom"/>
            <w:hideMark/>
          </w:tcPr>
          <w:p w:rsidR="00627E47" w:rsidRPr="00C7162C" w:rsidRDefault="00627E47" w:rsidP="005D539F">
            <w:pPr>
              <w:jc w:val="center"/>
              <w:rPr>
                <w:color w:val="000000"/>
                <w:sz w:val="20"/>
                <w:szCs w:val="20"/>
              </w:rPr>
            </w:pPr>
            <w:r w:rsidRPr="00C7162C">
              <w:rPr>
                <w:color w:val="000000"/>
                <w:sz w:val="20"/>
                <w:szCs w:val="20"/>
              </w:rPr>
              <w:t> </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676</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729</w:t>
            </w:r>
          </w:p>
        </w:tc>
        <w:tc>
          <w:tcPr>
            <w:tcW w:w="124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685</w:t>
            </w:r>
          </w:p>
        </w:tc>
        <w:tc>
          <w:tcPr>
            <w:tcW w:w="124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785</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691</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830</w:t>
            </w:r>
          </w:p>
        </w:tc>
      </w:tr>
      <w:tr w:rsidR="00627E47" w:rsidRPr="00C7162C" w:rsidTr="005D539F">
        <w:trPr>
          <w:trHeight w:val="315"/>
          <w:jc w:val="center"/>
        </w:trPr>
        <w:tc>
          <w:tcPr>
            <w:tcW w:w="15140" w:type="dxa"/>
            <w:gridSpan w:val="11"/>
            <w:tcBorders>
              <w:top w:val="single" w:sz="8" w:space="0" w:color="000000"/>
              <w:left w:val="single" w:sz="8" w:space="0" w:color="auto"/>
              <w:bottom w:val="single" w:sz="8" w:space="0" w:color="000000"/>
              <w:right w:val="single" w:sz="8" w:space="0" w:color="000000"/>
            </w:tcBorders>
            <w:shd w:val="clear" w:color="auto" w:fill="auto"/>
            <w:vAlign w:val="bottom"/>
            <w:hideMark/>
          </w:tcPr>
          <w:p w:rsidR="00627E47" w:rsidRPr="00C7162C" w:rsidRDefault="00627E47" w:rsidP="005D539F">
            <w:pPr>
              <w:jc w:val="center"/>
              <w:rPr>
                <w:b/>
                <w:bCs/>
                <w:color w:val="000000"/>
                <w:sz w:val="20"/>
                <w:szCs w:val="20"/>
              </w:rPr>
            </w:pPr>
            <w:r w:rsidRPr="00C7162C">
              <w:rPr>
                <w:b/>
                <w:bCs/>
                <w:color w:val="000000"/>
                <w:sz w:val="20"/>
                <w:szCs w:val="20"/>
              </w:rPr>
              <w:t>Садовый</w:t>
            </w:r>
          </w:p>
        </w:tc>
      </w:tr>
      <w:tr w:rsidR="00627E47" w:rsidRPr="00C7162C" w:rsidTr="005D539F">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Застройка зданиями, оборудованными внутренним водопроводом и канализацией с централизованным горячим водоснабжением</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1366</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1396</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1426</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280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382</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459</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391</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469</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399</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479</w:t>
            </w:r>
          </w:p>
        </w:tc>
      </w:tr>
      <w:tr w:rsidR="00627E47" w:rsidRPr="00C7162C" w:rsidTr="005D539F">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Застройка зданиями, оборудованными внутренним водопроводом и канализацией с ваннами и местными водонагревателями</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525</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396</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267</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230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121</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145</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91</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110</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61</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74</w:t>
            </w:r>
          </w:p>
        </w:tc>
      </w:tr>
      <w:tr w:rsidR="00627E47" w:rsidRPr="00C7162C" w:rsidTr="005D539F">
        <w:trPr>
          <w:trHeight w:val="79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 xml:space="preserve">Застройка зданиями, оборудованными внутренним водопроводом и канализацией </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210</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150</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90</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160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84</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101</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49</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59</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14</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17</w:t>
            </w:r>
          </w:p>
        </w:tc>
      </w:tr>
      <w:tr w:rsidR="00627E47" w:rsidRPr="00C7162C" w:rsidTr="005D539F">
        <w:trPr>
          <w:trHeight w:val="54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 xml:space="preserve">Застройка зданиями с водопользованием из водоразборных колонок </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60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r>
      <w:tr w:rsidR="00627E47" w:rsidRPr="00C7162C" w:rsidTr="005D539F">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Предприятия местного значения</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120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61</w:t>
            </w:r>
          </w:p>
        </w:tc>
        <w:tc>
          <w:tcPr>
            <w:tcW w:w="13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74</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56</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67</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rFonts w:cs="Arial"/>
                <w:color w:val="000000"/>
                <w:sz w:val="20"/>
                <w:szCs w:val="20"/>
              </w:rPr>
              <w:t>50</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rFonts w:cs="Arial"/>
                <w:color w:val="000000"/>
                <w:sz w:val="20"/>
                <w:szCs w:val="20"/>
              </w:rPr>
              <w:t>60</w:t>
            </w:r>
          </w:p>
        </w:tc>
      </w:tr>
      <w:tr w:rsidR="00627E47" w:rsidRPr="00C7162C" w:rsidTr="005D539F">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jc w:val="right"/>
              <w:rPr>
                <w:b/>
                <w:bCs/>
                <w:color w:val="000000"/>
                <w:sz w:val="20"/>
                <w:szCs w:val="20"/>
              </w:rPr>
            </w:pPr>
            <w:r w:rsidRPr="00C7162C">
              <w:rPr>
                <w:b/>
                <w:bCs/>
                <w:color w:val="000000"/>
                <w:sz w:val="20"/>
                <w:szCs w:val="20"/>
              </w:rPr>
              <w:t>ИТОГО</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2101</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1942</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1783</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648</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779</w:t>
            </w:r>
          </w:p>
        </w:tc>
        <w:tc>
          <w:tcPr>
            <w:tcW w:w="124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587</w:t>
            </w:r>
          </w:p>
        </w:tc>
        <w:tc>
          <w:tcPr>
            <w:tcW w:w="124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705</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524</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630</w:t>
            </w:r>
          </w:p>
        </w:tc>
      </w:tr>
      <w:tr w:rsidR="00627E47" w:rsidRPr="00C7162C" w:rsidTr="005D539F">
        <w:trPr>
          <w:trHeight w:val="315"/>
          <w:jc w:val="center"/>
        </w:trPr>
        <w:tc>
          <w:tcPr>
            <w:tcW w:w="15140" w:type="dxa"/>
            <w:gridSpan w:val="11"/>
            <w:tcBorders>
              <w:top w:val="single" w:sz="8" w:space="0" w:color="000000"/>
              <w:left w:val="single" w:sz="8" w:space="0" w:color="auto"/>
              <w:bottom w:val="single" w:sz="8" w:space="0" w:color="000000"/>
              <w:right w:val="single" w:sz="8" w:space="0" w:color="000000"/>
            </w:tcBorders>
            <w:shd w:val="clear" w:color="auto" w:fill="auto"/>
            <w:vAlign w:val="bottom"/>
            <w:hideMark/>
          </w:tcPr>
          <w:p w:rsidR="00627E47" w:rsidRPr="00C7162C" w:rsidRDefault="00627E47" w:rsidP="005D539F">
            <w:pPr>
              <w:jc w:val="center"/>
              <w:rPr>
                <w:b/>
                <w:bCs/>
                <w:color w:val="000000"/>
                <w:sz w:val="20"/>
                <w:szCs w:val="20"/>
              </w:rPr>
            </w:pPr>
            <w:r w:rsidRPr="00C7162C">
              <w:rPr>
                <w:b/>
                <w:bCs/>
                <w:color w:val="000000"/>
                <w:sz w:val="20"/>
                <w:szCs w:val="20"/>
              </w:rPr>
              <w:t>Затон</w:t>
            </w:r>
          </w:p>
        </w:tc>
      </w:tr>
      <w:tr w:rsidR="00627E47" w:rsidRPr="00C7162C" w:rsidTr="005D539F">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Застройка зданиями, оборудованными внутренним водопроводом и канализацией с централизованным горячим водоснабжением</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713</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729</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744</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280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200</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240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204</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245</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208</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250</w:t>
            </w:r>
          </w:p>
        </w:tc>
      </w:tr>
      <w:tr w:rsidR="00627E47" w:rsidRPr="00C7162C" w:rsidTr="005D539F">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lastRenderedPageBreak/>
              <w:t>Застройка зданиями, оборудованными внутренним водопроводом и канализацией с ваннами и местными водонагревателями</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274</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207</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140</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230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63</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76</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48</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58</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32</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39</w:t>
            </w:r>
          </w:p>
        </w:tc>
      </w:tr>
      <w:tr w:rsidR="00627E47" w:rsidRPr="00C7162C" w:rsidTr="005D539F">
        <w:trPr>
          <w:trHeight w:val="79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 xml:space="preserve">Застройка зданиями, оборудованными внутренним водопроводом и канализацией </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110</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78</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46</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160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44</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53</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26</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31</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7</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9</w:t>
            </w:r>
          </w:p>
        </w:tc>
      </w:tr>
      <w:tr w:rsidR="00627E47" w:rsidRPr="00C7162C" w:rsidTr="005D539F">
        <w:trPr>
          <w:trHeight w:val="54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 xml:space="preserve">Застройка зданиями с водопользованием из водоразборных колонок </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60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r>
      <w:tr w:rsidR="00627E47" w:rsidRPr="00C7162C" w:rsidTr="005D539F">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Предприятия местного значения</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120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32</w:t>
            </w:r>
          </w:p>
        </w:tc>
        <w:tc>
          <w:tcPr>
            <w:tcW w:w="13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38</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29</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35</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rFonts w:cs="Arial"/>
                <w:color w:val="000000"/>
                <w:sz w:val="20"/>
                <w:szCs w:val="20"/>
              </w:rPr>
              <w:t>26</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rFonts w:cs="Arial"/>
                <w:color w:val="000000"/>
                <w:sz w:val="20"/>
                <w:szCs w:val="20"/>
              </w:rPr>
              <w:t>32</w:t>
            </w:r>
          </w:p>
        </w:tc>
      </w:tr>
      <w:tr w:rsidR="00627E47" w:rsidRPr="00C7162C" w:rsidTr="005D539F">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jc w:val="right"/>
              <w:rPr>
                <w:b/>
                <w:bCs/>
                <w:color w:val="000000"/>
                <w:sz w:val="20"/>
                <w:szCs w:val="20"/>
              </w:rPr>
            </w:pPr>
            <w:r w:rsidRPr="00C7162C">
              <w:rPr>
                <w:b/>
                <w:bCs/>
                <w:color w:val="000000"/>
                <w:sz w:val="20"/>
                <w:szCs w:val="20"/>
              </w:rPr>
              <w:t>ИТОГО</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1097</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1014</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930</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339</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407</w:t>
            </w:r>
          </w:p>
        </w:tc>
        <w:tc>
          <w:tcPr>
            <w:tcW w:w="124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307</w:t>
            </w:r>
          </w:p>
        </w:tc>
        <w:tc>
          <w:tcPr>
            <w:tcW w:w="124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369</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273</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330</w:t>
            </w:r>
          </w:p>
        </w:tc>
      </w:tr>
      <w:tr w:rsidR="00627E47" w:rsidRPr="00C7162C" w:rsidTr="005D539F">
        <w:trPr>
          <w:trHeight w:val="315"/>
          <w:jc w:val="center"/>
        </w:trPr>
        <w:tc>
          <w:tcPr>
            <w:tcW w:w="15140" w:type="dxa"/>
            <w:gridSpan w:val="11"/>
            <w:tcBorders>
              <w:top w:val="single" w:sz="8" w:space="0" w:color="000000"/>
              <w:left w:val="single" w:sz="8" w:space="0" w:color="auto"/>
              <w:bottom w:val="single" w:sz="8" w:space="0" w:color="000000"/>
              <w:right w:val="single" w:sz="8" w:space="0" w:color="000000"/>
            </w:tcBorders>
            <w:shd w:val="clear" w:color="auto" w:fill="auto"/>
            <w:vAlign w:val="bottom"/>
            <w:hideMark/>
          </w:tcPr>
          <w:p w:rsidR="00627E47" w:rsidRPr="00C7162C" w:rsidRDefault="00627E47" w:rsidP="005D539F">
            <w:pPr>
              <w:jc w:val="center"/>
              <w:rPr>
                <w:b/>
                <w:bCs/>
                <w:color w:val="000000"/>
                <w:sz w:val="20"/>
                <w:szCs w:val="20"/>
              </w:rPr>
            </w:pPr>
            <w:r w:rsidRPr="00C7162C">
              <w:rPr>
                <w:b/>
                <w:bCs/>
                <w:color w:val="000000"/>
                <w:sz w:val="20"/>
                <w:szCs w:val="20"/>
              </w:rPr>
              <w:t>Ст</w:t>
            </w:r>
            <w:proofErr w:type="gramStart"/>
            <w:r w:rsidRPr="00C7162C">
              <w:rPr>
                <w:b/>
                <w:bCs/>
                <w:color w:val="000000"/>
                <w:sz w:val="20"/>
                <w:szCs w:val="20"/>
              </w:rPr>
              <w:t>.П</w:t>
            </w:r>
            <w:proofErr w:type="gramEnd"/>
            <w:r w:rsidRPr="00C7162C">
              <w:rPr>
                <w:b/>
                <w:bCs/>
                <w:color w:val="000000"/>
                <w:sz w:val="20"/>
                <w:szCs w:val="20"/>
              </w:rPr>
              <w:t>осад</w:t>
            </w:r>
          </w:p>
        </w:tc>
      </w:tr>
      <w:tr w:rsidR="00627E47" w:rsidRPr="00C7162C" w:rsidTr="005D539F">
        <w:trPr>
          <w:trHeight w:val="1050"/>
          <w:jc w:val="center"/>
        </w:trPr>
        <w:tc>
          <w:tcPr>
            <w:tcW w:w="3780" w:type="dxa"/>
            <w:tcBorders>
              <w:top w:val="nil"/>
              <w:left w:val="single" w:sz="8" w:space="0" w:color="auto"/>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Застройка зданиями, оборудованными внутренним водопроводом и канализацией с централизованным горячим водоснабжением</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348</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356</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364</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280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97</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117</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100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120</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102</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122</w:t>
            </w:r>
          </w:p>
        </w:tc>
      </w:tr>
      <w:tr w:rsidR="00627E47" w:rsidRPr="00C7162C" w:rsidTr="005D539F">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Застройка зданиями, оборудованными внутренним водопроводом и канализацией с ваннами и местными водонагревателями</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134</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101</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68</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230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31</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37</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24</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28</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16</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19</w:t>
            </w:r>
          </w:p>
        </w:tc>
      </w:tr>
      <w:tr w:rsidR="00627E47" w:rsidRPr="00C7162C" w:rsidTr="005D539F">
        <w:trPr>
          <w:trHeight w:val="79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 xml:space="preserve">Застройка зданиями, оборудованными внутренним водопроводом и канализацией </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54</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38</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22</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160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21</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26</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13</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15</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4</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4</w:t>
            </w:r>
          </w:p>
        </w:tc>
      </w:tr>
      <w:tr w:rsidR="00627E47" w:rsidRPr="00C7162C" w:rsidTr="005D539F">
        <w:trPr>
          <w:trHeight w:val="54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 xml:space="preserve">Застройка зданиями с водопользованием из водоразборных колонок </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60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r>
      <w:tr w:rsidR="00627E47" w:rsidRPr="00C7162C" w:rsidTr="005D539F">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Предприятия местного значения</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120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16</w:t>
            </w:r>
          </w:p>
        </w:tc>
        <w:tc>
          <w:tcPr>
            <w:tcW w:w="13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19</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15</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17</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rFonts w:cs="Arial"/>
                <w:color w:val="000000"/>
                <w:sz w:val="20"/>
                <w:szCs w:val="20"/>
              </w:rPr>
              <w:t>13</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rFonts w:cs="Arial"/>
                <w:color w:val="000000"/>
                <w:sz w:val="20"/>
                <w:szCs w:val="20"/>
              </w:rPr>
              <w:t>15</w:t>
            </w:r>
          </w:p>
        </w:tc>
      </w:tr>
      <w:tr w:rsidR="00627E47" w:rsidRPr="00C7162C" w:rsidTr="005D539F">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jc w:val="right"/>
              <w:rPr>
                <w:b/>
                <w:bCs/>
                <w:color w:val="000000"/>
                <w:sz w:val="20"/>
                <w:szCs w:val="20"/>
              </w:rPr>
            </w:pPr>
            <w:r w:rsidRPr="00C7162C">
              <w:rPr>
                <w:b/>
                <w:bCs/>
                <w:color w:val="000000"/>
                <w:sz w:val="20"/>
                <w:szCs w:val="20"/>
              </w:rPr>
              <w:t>ИТОГО</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536</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495</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454</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165</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199</w:t>
            </w:r>
          </w:p>
        </w:tc>
        <w:tc>
          <w:tcPr>
            <w:tcW w:w="124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152</w:t>
            </w:r>
          </w:p>
        </w:tc>
        <w:tc>
          <w:tcPr>
            <w:tcW w:w="124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180</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135</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160</w:t>
            </w:r>
          </w:p>
        </w:tc>
      </w:tr>
      <w:tr w:rsidR="00627E47" w:rsidRPr="00C7162C" w:rsidTr="005D539F">
        <w:trPr>
          <w:trHeight w:val="315"/>
          <w:jc w:val="center"/>
        </w:trPr>
        <w:tc>
          <w:tcPr>
            <w:tcW w:w="15140" w:type="dxa"/>
            <w:gridSpan w:val="11"/>
            <w:tcBorders>
              <w:top w:val="single" w:sz="8" w:space="0" w:color="000000"/>
              <w:left w:val="single" w:sz="8" w:space="0" w:color="auto"/>
              <w:bottom w:val="single" w:sz="8" w:space="0" w:color="000000"/>
              <w:right w:val="single" w:sz="8" w:space="0" w:color="000000"/>
            </w:tcBorders>
            <w:shd w:val="clear" w:color="auto" w:fill="auto"/>
            <w:vAlign w:val="bottom"/>
            <w:hideMark/>
          </w:tcPr>
          <w:p w:rsidR="00627E47" w:rsidRPr="00C7162C" w:rsidRDefault="00627E47" w:rsidP="005D539F">
            <w:pPr>
              <w:jc w:val="center"/>
              <w:rPr>
                <w:b/>
                <w:bCs/>
                <w:color w:val="000000"/>
                <w:sz w:val="20"/>
                <w:szCs w:val="20"/>
              </w:rPr>
            </w:pPr>
            <w:r w:rsidRPr="00C7162C">
              <w:rPr>
                <w:b/>
                <w:bCs/>
                <w:color w:val="000000"/>
                <w:sz w:val="20"/>
                <w:szCs w:val="20"/>
              </w:rPr>
              <w:t>Лесок</w:t>
            </w:r>
          </w:p>
        </w:tc>
      </w:tr>
      <w:tr w:rsidR="00627E47" w:rsidRPr="00C7162C" w:rsidTr="005D539F">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lastRenderedPageBreak/>
              <w:t>Застройка зданиями, оборудованными внутренним водопроводом и канализацией с централизованным горячим водоснабжением</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313</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320</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326</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280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88</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105</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90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108</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91</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110</w:t>
            </w:r>
          </w:p>
        </w:tc>
      </w:tr>
      <w:tr w:rsidR="00627E47" w:rsidRPr="00C7162C" w:rsidTr="005D539F">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Застройка зданиями, оборудованными внутренним водопроводом и канализацией с ваннами и местными водонагревателями</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120</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91</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61</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230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28</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33</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21</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25</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14</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17</w:t>
            </w:r>
          </w:p>
        </w:tc>
      </w:tr>
      <w:tr w:rsidR="00627E47" w:rsidRPr="00C7162C" w:rsidTr="005D539F">
        <w:trPr>
          <w:trHeight w:val="79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 xml:space="preserve">Застройка зданиями, оборудованными внутренним водопроводом и канализацией </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48</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35</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21</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160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19</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23</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11</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14</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4</w:t>
            </w:r>
          </w:p>
        </w:tc>
      </w:tr>
      <w:tr w:rsidR="00627E47" w:rsidRPr="00C7162C" w:rsidTr="005D539F">
        <w:trPr>
          <w:trHeight w:val="54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 xml:space="preserve">Застройка зданиями с водопользованием из водоразборных колонок </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60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r>
      <w:tr w:rsidR="00627E47" w:rsidRPr="00C7162C" w:rsidTr="005D539F">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Предприятия местного значения</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120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14</w:t>
            </w:r>
          </w:p>
        </w:tc>
        <w:tc>
          <w:tcPr>
            <w:tcW w:w="13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17</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13</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16</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rFonts w:cs="Arial"/>
                <w:color w:val="000000"/>
                <w:sz w:val="20"/>
                <w:szCs w:val="20"/>
              </w:rPr>
              <w:t>12</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rFonts w:cs="Arial"/>
                <w:color w:val="000000"/>
                <w:sz w:val="20"/>
                <w:szCs w:val="20"/>
              </w:rPr>
              <w:t>14</w:t>
            </w:r>
          </w:p>
        </w:tc>
      </w:tr>
      <w:tr w:rsidR="00627E47" w:rsidRPr="00C7162C" w:rsidTr="005D539F">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jc w:val="right"/>
              <w:rPr>
                <w:b/>
                <w:bCs/>
                <w:color w:val="000000"/>
                <w:sz w:val="20"/>
                <w:szCs w:val="20"/>
              </w:rPr>
            </w:pPr>
            <w:r w:rsidRPr="00C7162C">
              <w:rPr>
                <w:b/>
                <w:bCs/>
                <w:color w:val="000000"/>
                <w:sz w:val="20"/>
                <w:szCs w:val="20"/>
              </w:rPr>
              <w:t>ИТОГО</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481</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446</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408</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149</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178</w:t>
            </w:r>
          </w:p>
        </w:tc>
        <w:tc>
          <w:tcPr>
            <w:tcW w:w="124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135</w:t>
            </w:r>
          </w:p>
        </w:tc>
        <w:tc>
          <w:tcPr>
            <w:tcW w:w="124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163</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120</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145</w:t>
            </w:r>
          </w:p>
        </w:tc>
      </w:tr>
      <w:tr w:rsidR="00627E47" w:rsidRPr="00C7162C" w:rsidTr="005D539F">
        <w:trPr>
          <w:trHeight w:val="315"/>
          <w:jc w:val="center"/>
        </w:trPr>
        <w:tc>
          <w:tcPr>
            <w:tcW w:w="15140" w:type="dxa"/>
            <w:gridSpan w:val="11"/>
            <w:tcBorders>
              <w:top w:val="single" w:sz="8" w:space="0" w:color="000000"/>
              <w:left w:val="single" w:sz="8" w:space="0" w:color="auto"/>
              <w:bottom w:val="single" w:sz="8" w:space="0" w:color="000000"/>
              <w:right w:val="single" w:sz="8" w:space="0" w:color="000000"/>
            </w:tcBorders>
            <w:shd w:val="clear" w:color="auto" w:fill="auto"/>
            <w:vAlign w:val="bottom"/>
            <w:hideMark/>
          </w:tcPr>
          <w:p w:rsidR="00627E47" w:rsidRPr="00C7162C" w:rsidRDefault="00627E47" w:rsidP="005D539F">
            <w:pPr>
              <w:jc w:val="center"/>
              <w:rPr>
                <w:b/>
                <w:bCs/>
                <w:color w:val="000000"/>
                <w:sz w:val="20"/>
                <w:szCs w:val="20"/>
              </w:rPr>
            </w:pPr>
            <w:r w:rsidRPr="00C7162C">
              <w:rPr>
                <w:b/>
                <w:bCs/>
                <w:color w:val="000000"/>
                <w:sz w:val="20"/>
                <w:szCs w:val="20"/>
              </w:rPr>
              <w:t>Загородная</w:t>
            </w:r>
          </w:p>
        </w:tc>
      </w:tr>
      <w:tr w:rsidR="00627E47" w:rsidRPr="00C7162C" w:rsidTr="005D539F">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Застройка зданиями, оборудованными внутренним водопроводом и канализацией с централизованным горячим водоснабжением</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1248</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1154</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1060</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280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349</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419</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323</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388</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297</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356</w:t>
            </w:r>
          </w:p>
        </w:tc>
      </w:tr>
      <w:tr w:rsidR="00627E47" w:rsidRPr="00C7162C" w:rsidTr="005D539F">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Застройка зданиями, оборудованными внутренним водопроводом и канализацией с ваннами и местными водонагревателями</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480</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444</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407</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230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110</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132</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102</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123</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94</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113</w:t>
            </w:r>
          </w:p>
        </w:tc>
      </w:tr>
      <w:tr w:rsidR="00627E47" w:rsidRPr="00C7162C" w:rsidTr="005D539F">
        <w:trPr>
          <w:trHeight w:val="79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 xml:space="preserve">Застройка зданиями, оборудованными внутренним водопроводом и канализацией </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192</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178</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163</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160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31</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37</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29</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34</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26</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31</w:t>
            </w:r>
          </w:p>
        </w:tc>
      </w:tr>
      <w:tr w:rsidR="00627E47" w:rsidRPr="00C7162C" w:rsidTr="005D539F">
        <w:trPr>
          <w:trHeight w:val="54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 xml:space="preserve">Застройка зданиями с водопользованием из водоразборных колонок </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60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r>
      <w:tr w:rsidR="00627E47" w:rsidRPr="00C7162C" w:rsidTr="005D539F">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lastRenderedPageBreak/>
              <w:t>Предприятия местного значения</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120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82</w:t>
            </w:r>
          </w:p>
        </w:tc>
        <w:tc>
          <w:tcPr>
            <w:tcW w:w="13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98</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101</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121</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rFonts w:cs="Arial"/>
                <w:color w:val="000000"/>
                <w:sz w:val="20"/>
                <w:szCs w:val="20"/>
              </w:rPr>
              <w:t>120</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rFonts w:cs="Arial"/>
                <w:color w:val="000000"/>
                <w:sz w:val="20"/>
                <w:szCs w:val="20"/>
              </w:rPr>
              <w:t>144</w:t>
            </w:r>
          </w:p>
        </w:tc>
      </w:tr>
      <w:tr w:rsidR="00627E47" w:rsidRPr="00C7162C" w:rsidTr="005D539F">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jc w:val="right"/>
              <w:rPr>
                <w:b/>
                <w:bCs/>
                <w:color w:val="000000"/>
                <w:sz w:val="20"/>
                <w:szCs w:val="20"/>
              </w:rPr>
            </w:pPr>
            <w:r w:rsidRPr="00C7162C">
              <w:rPr>
                <w:b/>
                <w:bCs/>
                <w:color w:val="000000"/>
                <w:sz w:val="20"/>
                <w:szCs w:val="20"/>
              </w:rPr>
              <w:t>ИТОГО</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1920</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1776</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1630</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572</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686</w:t>
            </w:r>
          </w:p>
        </w:tc>
        <w:tc>
          <w:tcPr>
            <w:tcW w:w="124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555</w:t>
            </w:r>
          </w:p>
        </w:tc>
        <w:tc>
          <w:tcPr>
            <w:tcW w:w="124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666</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537</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644</w:t>
            </w:r>
          </w:p>
        </w:tc>
      </w:tr>
      <w:tr w:rsidR="00627E47" w:rsidRPr="00C7162C" w:rsidTr="005D539F">
        <w:trPr>
          <w:trHeight w:val="315"/>
          <w:jc w:val="center"/>
        </w:trPr>
        <w:tc>
          <w:tcPr>
            <w:tcW w:w="15140" w:type="dxa"/>
            <w:gridSpan w:val="11"/>
            <w:tcBorders>
              <w:top w:val="single" w:sz="8" w:space="0" w:color="000000"/>
              <w:left w:val="single" w:sz="8" w:space="0" w:color="auto"/>
              <w:bottom w:val="single" w:sz="8" w:space="0" w:color="000000"/>
              <w:right w:val="single" w:sz="8" w:space="0" w:color="000000"/>
            </w:tcBorders>
            <w:shd w:val="clear" w:color="auto" w:fill="auto"/>
            <w:vAlign w:val="bottom"/>
            <w:hideMark/>
          </w:tcPr>
          <w:p w:rsidR="00627E47" w:rsidRPr="00C7162C" w:rsidRDefault="00627E47" w:rsidP="005D539F">
            <w:pPr>
              <w:jc w:val="center"/>
              <w:rPr>
                <w:b/>
                <w:bCs/>
                <w:color w:val="000000"/>
                <w:sz w:val="20"/>
                <w:szCs w:val="20"/>
              </w:rPr>
            </w:pPr>
            <w:r w:rsidRPr="00C7162C">
              <w:rPr>
                <w:b/>
                <w:bCs/>
                <w:color w:val="000000"/>
                <w:sz w:val="20"/>
                <w:szCs w:val="20"/>
              </w:rPr>
              <w:t>Индустриальный</w:t>
            </w:r>
          </w:p>
        </w:tc>
      </w:tr>
      <w:tr w:rsidR="00627E47" w:rsidRPr="00C7162C" w:rsidTr="005D539F">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Застройка зданиями, оборудованными внутренним водопроводом и канализацией с централизованным горячим водоснабжением</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10</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10</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10</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280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w:t>
            </w:r>
          </w:p>
        </w:tc>
      </w:tr>
      <w:tr w:rsidR="00627E47" w:rsidRPr="00C7162C" w:rsidTr="005D539F">
        <w:trPr>
          <w:trHeight w:val="105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Застройка зданиями, оборудованными внутренним водопроводом и канализацией с ваннами и местными водонагревателями</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3</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230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w:t>
            </w:r>
          </w:p>
        </w:tc>
      </w:tr>
      <w:tr w:rsidR="00627E47" w:rsidRPr="00C7162C" w:rsidTr="005D539F">
        <w:trPr>
          <w:trHeight w:val="79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 xml:space="preserve">Застройка зданиями, оборудованными внутренним водопроводом и канализацией </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w:t>
            </w:r>
          </w:p>
        </w:tc>
        <w:tc>
          <w:tcPr>
            <w:tcW w:w="9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2</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160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r>
      <w:tr w:rsidR="00627E47" w:rsidRPr="00C7162C" w:rsidTr="005D539F">
        <w:trPr>
          <w:trHeight w:val="54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 xml:space="preserve">Застройка зданиями с водопользованием из водоразборных колонок </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60</w:t>
            </w: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r>
      <w:tr w:rsidR="00627E47" w:rsidRPr="00C7162C" w:rsidTr="005D539F">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color w:val="000000"/>
                <w:sz w:val="20"/>
                <w:szCs w:val="20"/>
              </w:rPr>
            </w:pPr>
            <w:r w:rsidRPr="00C7162C">
              <w:rPr>
                <w:color w:val="000000"/>
                <w:sz w:val="20"/>
                <w:szCs w:val="20"/>
              </w:rPr>
              <w:t>Предприятия местного значения</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120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36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240" w:type="dxa"/>
            <w:tcBorders>
              <w:top w:val="nil"/>
              <w:left w:val="nil"/>
              <w:bottom w:val="single" w:sz="8" w:space="0" w:color="auto"/>
              <w:right w:val="single" w:sz="8" w:space="0" w:color="auto"/>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1</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r w:rsidRPr="00C7162C">
              <w:rPr>
                <w:color w:val="000000"/>
                <w:sz w:val="20"/>
                <w:szCs w:val="20"/>
              </w:rPr>
              <w:t>0</w:t>
            </w:r>
          </w:p>
        </w:tc>
      </w:tr>
      <w:tr w:rsidR="00627E47" w:rsidRPr="00C7162C" w:rsidTr="005D539F">
        <w:trPr>
          <w:trHeight w:val="315"/>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jc w:val="right"/>
              <w:rPr>
                <w:b/>
                <w:bCs/>
                <w:color w:val="000000"/>
                <w:sz w:val="20"/>
                <w:szCs w:val="20"/>
              </w:rPr>
            </w:pPr>
            <w:r w:rsidRPr="00C7162C">
              <w:rPr>
                <w:b/>
                <w:bCs/>
                <w:color w:val="000000"/>
                <w:sz w:val="20"/>
                <w:szCs w:val="20"/>
              </w:rPr>
              <w:t>ИТОГО</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15</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15</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13</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4</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6</w:t>
            </w:r>
          </w:p>
        </w:tc>
        <w:tc>
          <w:tcPr>
            <w:tcW w:w="124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4</w:t>
            </w:r>
          </w:p>
        </w:tc>
        <w:tc>
          <w:tcPr>
            <w:tcW w:w="124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6</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3</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4</w:t>
            </w:r>
          </w:p>
        </w:tc>
      </w:tr>
      <w:tr w:rsidR="00627E47" w:rsidRPr="00C7162C" w:rsidTr="005D539F">
        <w:trPr>
          <w:trHeight w:val="330"/>
          <w:jc w:val="center"/>
        </w:trPr>
        <w:tc>
          <w:tcPr>
            <w:tcW w:w="3780" w:type="dxa"/>
            <w:tcBorders>
              <w:top w:val="nil"/>
              <w:left w:val="single" w:sz="8" w:space="0" w:color="000000"/>
              <w:bottom w:val="single" w:sz="8" w:space="0" w:color="000000"/>
              <w:right w:val="single" w:sz="8" w:space="0" w:color="000000"/>
            </w:tcBorders>
            <w:shd w:val="clear" w:color="auto" w:fill="auto"/>
            <w:vAlign w:val="bottom"/>
            <w:hideMark/>
          </w:tcPr>
          <w:p w:rsidR="00627E47" w:rsidRPr="00C7162C" w:rsidRDefault="00627E47" w:rsidP="005D539F">
            <w:pPr>
              <w:rPr>
                <w:b/>
                <w:bCs/>
                <w:color w:val="000000"/>
                <w:sz w:val="20"/>
                <w:szCs w:val="20"/>
              </w:rPr>
            </w:pPr>
            <w:r w:rsidRPr="00C7162C">
              <w:rPr>
                <w:b/>
                <w:bCs/>
                <w:color w:val="000000"/>
                <w:sz w:val="20"/>
                <w:szCs w:val="20"/>
              </w:rPr>
              <w:t>ВСЕГО</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31618</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31942</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32242</w:t>
            </w:r>
          </w:p>
        </w:tc>
        <w:tc>
          <w:tcPr>
            <w:tcW w:w="9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9743</w:t>
            </w:r>
          </w:p>
        </w:tc>
        <w:tc>
          <w:tcPr>
            <w:tcW w:w="136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11675</w:t>
            </w:r>
          </w:p>
        </w:tc>
        <w:tc>
          <w:tcPr>
            <w:tcW w:w="124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9685</w:t>
            </w:r>
          </w:p>
        </w:tc>
        <w:tc>
          <w:tcPr>
            <w:tcW w:w="124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11604</w:t>
            </w:r>
          </w:p>
        </w:tc>
        <w:tc>
          <w:tcPr>
            <w:tcW w:w="118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9610</w:t>
            </w:r>
          </w:p>
        </w:tc>
        <w:tc>
          <w:tcPr>
            <w:tcW w:w="1300" w:type="dxa"/>
            <w:tcBorders>
              <w:top w:val="nil"/>
              <w:left w:val="nil"/>
              <w:bottom w:val="single" w:sz="8" w:space="0" w:color="000000"/>
              <w:right w:val="single" w:sz="8" w:space="0" w:color="000000"/>
            </w:tcBorders>
            <w:shd w:val="clear" w:color="auto" w:fill="auto"/>
            <w:vAlign w:val="center"/>
            <w:hideMark/>
          </w:tcPr>
          <w:p w:rsidR="00627E47" w:rsidRPr="00C7162C" w:rsidRDefault="00627E47" w:rsidP="005D539F">
            <w:pPr>
              <w:jc w:val="center"/>
              <w:rPr>
                <w:b/>
                <w:bCs/>
                <w:color w:val="000000"/>
                <w:sz w:val="20"/>
                <w:szCs w:val="20"/>
              </w:rPr>
            </w:pPr>
            <w:r w:rsidRPr="00C7162C">
              <w:rPr>
                <w:b/>
                <w:bCs/>
                <w:color w:val="000000"/>
                <w:sz w:val="20"/>
                <w:szCs w:val="20"/>
              </w:rPr>
              <w:t>11506</w:t>
            </w:r>
          </w:p>
        </w:tc>
      </w:tr>
    </w:tbl>
    <w:p w:rsidR="00627E47" w:rsidRPr="00627E47" w:rsidRDefault="00627E47" w:rsidP="00627E47">
      <w:pPr>
        <w:pStyle w:val="a3"/>
        <w:jc w:val="right"/>
        <w:rPr>
          <w:sz w:val="24"/>
        </w:rPr>
      </w:pPr>
    </w:p>
    <w:p w:rsidR="00627E47" w:rsidRDefault="00627E47">
      <w:pPr>
        <w:jc w:val="left"/>
        <w:rPr>
          <w:b/>
          <w:szCs w:val="28"/>
        </w:rPr>
      </w:pPr>
    </w:p>
    <w:p w:rsidR="003B41DC" w:rsidRDefault="003B41DC" w:rsidP="003D39ED">
      <w:pPr>
        <w:ind w:firstLine="708"/>
        <w:rPr>
          <w:b/>
          <w:szCs w:val="28"/>
        </w:rPr>
        <w:sectPr w:rsidR="003B41DC" w:rsidSect="00627E47">
          <w:pgSz w:w="16838" w:h="11906" w:orient="landscape"/>
          <w:pgMar w:top="1418" w:right="1134" w:bottom="624" w:left="1134" w:header="454" w:footer="454" w:gutter="0"/>
          <w:cols w:space="708"/>
          <w:docGrid w:linePitch="381"/>
        </w:sectPr>
      </w:pPr>
    </w:p>
    <w:p w:rsidR="003B41DC" w:rsidRDefault="003B41DC" w:rsidP="00721715">
      <w:pPr>
        <w:pStyle w:val="a1"/>
        <w:numPr>
          <w:ilvl w:val="0"/>
          <w:numId w:val="0"/>
        </w:numPr>
        <w:spacing w:before="0"/>
        <w:ind w:firstLine="708"/>
        <w:outlineLvl w:val="1"/>
        <w:rPr>
          <w:b/>
          <w:sz w:val="24"/>
          <w:szCs w:val="24"/>
        </w:rPr>
      </w:pPr>
      <w:bookmarkStart w:id="36" w:name="_Toc438485252"/>
      <w:r w:rsidRPr="00512028">
        <w:rPr>
          <w:b/>
          <w:sz w:val="24"/>
          <w:szCs w:val="24"/>
        </w:rPr>
        <w:lastRenderedPageBreak/>
        <w:t>3.2.</w:t>
      </w:r>
      <w:r w:rsidR="00721715">
        <w:rPr>
          <w:b/>
          <w:sz w:val="24"/>
          <w:szCs w:val="24"/>
        </w:rPr>
        <w:t>4</w:t>
      </w:r>
      <w:r w:rsidRPr="00512028">
        <w:rPr>
          <w:b/>
          <w:sz w:val="24"/>
          <w:szCs w:val="24"/>
        </w:rPr>
        <w:t xml:space="preserve"> Прогнозируемый спрос на услуги </w:t>
      </w:r>
      <w:r>
        <w:rPr>
          <w:b/>
          <w:sz w:val="24"/>
          <w:szCs w:val="24"/>
        </w:rPr>
        <w:t>централизованного электроснабжения</w:t>
      </w:r>
      <w:bookmarkEnd w:id="36"/>
    </w:p>
    <w:p w:rsidR="003B41DC" w:rsidRDefault="006C0F2B" w:rsidP="006C0F2B">
      <w:pPr>
        <w:jc w:val="right"/>
        <w:rPr>
          <w:sz w:val="24"/>
        </w:rPr>
      </w:pPr>
      <w:r w:rsidRPr="006C0F2B">
        <w:rPr>
          <w:sz w:val="24"/>
        </w:rPr>
        <w:t>Таблица 3.2.</w:t>
      </w:r>
      <w:r w:rsidR="00721715">
        <w:rPr>
          <w:sz w:val="24"/>
        </w:rPr>
        <w:t>4</w:t>
      </w:r>
      <w:r w:rsidRPr="006C0F2B">
        <w:rPr>
          <w:sz w:val="24"/>
        </w:rPr>
        <w:t>.1</w:t>
      </w:r>
    </w:p>
    <w:p w:rsidR="006C0F2B" w:rsidRPr="006C0F2B" w:rsidRDefault="006C0F2B" w:rsidP="006C0F2B">
      <w:pPr>
        <w:pStyle w:val="a3"/>
        <w:jc w:val="center"/>
        <w:rPr>
          <w:b/>
          <w:sz w:val="24"/>
        </w:rPr>
      </w:pPr>
      <w:r w:rsidRPr="006C0F2B">
        <w:rPr>
          <w:b/>
          <w:sz w:val="24"/>
        </w:rPr>
        <w:t xml:space="preserve">Расчетные нагрузки на систему централизованного электроснабжения </w:t>
      </w:r>
      <w:proofErr w:type="gramStart"/>
      <w:r w:rsidRPr="006C0F2B">
        <w:rPr>
          <w:b/>
          <w:sz w:val="24"/>
        </w:rPr>
        <w:t>г</w:t>
      </w:r>
      <w:proofErr w:type="gramEnd"/>
      <w:r w:rsidRPr="006C0F2B">
        <w:rPr>
          <w:b/>
          <w:sz w:val="24"/>
        </w:rPr>
        <w:t>. Касимов</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080"/>
        <w:gridCol w:w="1481"/>
        <w:gridCol w:w="1399"/>
        <w:gridCol w:w="1238"/>
        <w:gridCol w:w="1224"/>
        <w:gridCol w:w="1417"/>
      </w:tblGrid>
      <w:tr w:rsidR="006C0F2B" w:rsidRPr="006C0F2B" w:rsidTr="006C0F2B">
        <w:trPr>
          <w:tblHeader/>
          <w:jc w:val="center"/>
        </w:trPr>
        <w:tc>
          <w:tcPr>
            <w:tcW w:w="1908" w:type="dxa"/>
            <w:vMerge w:val="restart"/>
            <w:shd w:val="clear" w:color="auto" w:fill="D9D9D9" w:themeFill="background1" w:themeFillShade="D9"/>
            <w:vAlign w:val="center"/>
          </w:tcPr>
          <w:p w:rsidR="006C0F2B" w:rsidRPr="006C0F2B" w:rsidRDefault="006C0F2B" w:rsidP="006C0F2B">
            <w:pPr>
              <w:jc w:val="center"/>
              <w:rPr>
                <w:b/>
                <w:sz w:val="20"/>
                <w:szCs w:val="20"/>
              </w:rPr>
            </w:pPr>
            <w:r w:rsidRPr="006C0F2B">
              <w:rPr>
                <w:b/>
                <w:sz w:val="20"/>
                <w:szCs w:val="20"/>
              </w:rPr>
              <w:t>Планировочный район</w:t>
            </w:r>
          </w:p>
        </w:tc>
        <w:tc>
          <w:tcPr>
            <w:tcW w:w="3960" w:type="dxa"/>
            <w:gridSpan w:val="3"/>
            <w:shd w:val="clear" w:color="auto" w:fill="D9D9D9" w:themeFill="background1" w:themeFillShade="D9"/>
            <w:vAlign w:val="center"/>
          </w:tcPr>
          <w:p w:rsidR="006C0F2B" w:rsidRPr="006C0F2B" w:rsidRDefault="006C0F2B" w:rsidP="006C0F2B">
            <w:pPr>
              <w:jc w:val="center"/>
              <w:rPr>
                <w:b/>
                <w:sz w:val="20"/>
                <w:szCs w:val="20"/>
              </w:rPr>
            </w:pPr>
            <w:r w:rsidRPr="006C0F2B">
              <w:rPr>
                <w:b/>
                <w:sz w:val="20"/>
                <w:szCs w:val="20"/>
                <w:lang w:val="en-US"/>
              </w:rPr>
              <w:t xml:space="preserve">I </w:t>
            </w:r>
            <w:r w:rsidRPr="006C0F2B">
              <w:rPr>
                <w:b/>
                <w:sz w:val="20"/>
                <w:szCs w:val="20"/>
              </w:rPr>
              <w:t>очередь (2020 г.)</w:t>
            </w:r>
          </w:p>
        </w:tc>
        <w:tc>
          <w:tcPr>
            <w:tcW w:w="3879" w:type="dxa"/>
            <w:gridSpan w:val="3"/>
            <w:shd w:val="clear" w:color="auto" w:fill="D9D9D9" w:themeFill="background1" w:themeFillShade="D9"/>
            <w:vAlign w:val="center"/>
          </w:tcPr>
          <w:p w:rsidR="006C0F2B" w:rsidRPr="006C0F2B" w:rsidRDefault="006C0F2B" w:rsidP="006C0F2B">
            <w:pPr>
              <w:jc w:val="center"/>
              <w:rPr>
                <w:b/>
                <w:sz w:val="20"/>
                <w:szCs w:val="20"/>
              </w:rPr>
            </w:pPr>
            <w:r w:rsidRPr="006C0F2B">
              <w:rPr>
                <w:b/>
                <w:sz w:val="20"/>
                <w:szCs w:val="20"/>
              </w:rPr>
              <w:t>Расчетный срок (2030 г.)</w:t>
            </w:r>
          </w:p>
        </w:tc>
      </w:tr>
      <w:tr w:rsidR="006C0F2B" w:rsidRPr="006C0F2B" w:rsidTr="006C0F2B">
        <w:trPr>
          <w:tblHeader/>
          <w:jc w:val="center"/>
        </w:trPr>
        <w:tc>
          <w:tcPr>
            <w:tcW w:w="1908" w:type="dxa"/>
            <w:vMerge/>
            <w:shd w:val="clear" w:color="auto" w:fill="D9D9D9" w:themeFill="background1" w:themeFillShade="D9"/>
            <w:vAlign w:val="center"/>
          </w:tcPr>
          <w:p w:rsidR="006C0F2B" w:rsidRPr="006C0F2B" w:rsidRDefault="006C0F2B" w:rsidP="006C0F2B">
            <w:pPr>
              <w:jc w:val="center"/>
              <w:rPr>
                <w:b/>
                <w:sz w:val="20"/>
                <w:szCs w:val="20"/>
              </w:rPr>
            </w:pPr>
          </w:p>
        </w:tc>
        <w:tc>
          <w:tcPr>
            <w:tcW w:w="1080" w:type="dxa"/>
            <w:shd w:val="clear" w:color="auto" w:fill="D9D9D9" w:themeFill="background1" w:themeFillShade="D9"/>
            <w:vAlign w:val="center"/>
          </w:tcPr>
          <w:p w:rsidR="006C0F2B" w:rsidRPr="006C0F2B" w:rsidRDefault="006C0F2B" w:rsidP="006C0F2B">
            <w:pPr>
              <w:jc w:val="center"/>
              <w:rPr>
                <w:b/>
                <w:sz w:val="20"/>
                <w:szCs w:val="20"/>
              </w:rPr>
            </w:pPr>
            <w:r w:rsidRPr="006C0F2B">
              <w:rPr>
                <w:b/>
                <w:sz w:val="20"/>
                <w:szCs w:val="20"/>
              </w:rPr>
              <w:t>Население, чел</w:t>
            </w:r>
          </w:p>
        </w:tc>
        <w:tc>
          <w:tcPr>
            <w:tcW w:w="1481" w:type="dxa"/>
            <w:shd w:val="clear" w:color="auto" w:fill="D9D9D9" w:themeFill="background1" w:themeFillShade="D9"/>
            <w:vAlign w:val="center"/>
          </w:tcPr>
          <w:p w:rsidR="006C0F2B" w:rsidRPr="006C0F2B" w:rsidRDefault="006C0F2B" w:rsidP="006C0F2B">
            <w:pPr>
              <w:jc w:val="center"/>
              <w:rPr>
                <w:b/>
                <w:sz w:val="20"/>
                <w:szCs w:val="20"/>
              </w:rPr>
            </w:pPr>
            <w:r w:rsidRPr="006C0F2B">
              <w:rPr>
                <w:b/>
                <w:sz w:val="20"/>
                <w:szCs w:val="20"/>
              </w:rPr>
              <w:t>Годовое электропотребление, млн</w:t>
            </w:r>
            <w:proofErr w:type="gramStart"/>
            <w:r w:rsidRPr="006C0F2B">
              <w:rPr>
                <w:b/>
                <w:sz w:val="20"/>
                <w:szCs w:val="20"/>
              </w:rPr>
              <w:t>.к</w:t>
            </w:r>
            <w:proofErr w:type="gramEnd"/>
            <w:r w:rsidRPr="006C0F2B">
              <w:rPr>
                <w:b/>
                <w:sz w:val="20"/>
                <w:szCs w:val="20"/>
              </w:rPr>
              <w:t>Втч.</w:t>
            </w:r>
          </w:p>
        </w:tc>
        <w:tc>
          <w:tcPr>
            <w:tcW w:w="1399" w:type="dxa"/>
            <w:shd w:val="clear" w:color="auto" w:fill="D9D9D9" w:themeFill="background1" w:themeFillShade="D9"/>
            <w:vAlign w:val="center"/>
          </w:tcPr>
          <w:p w:rsidR="006C0F2B" w:rsidRPr="006C0F2B" w:rsidRDefault="006C0F2B" w:rsidP="006C0F2B">
            <w:pPr>
              <w:jc w:val="center"/>
              <w:rPr>
                <w:b/>
                <w:sz w:val="20"/>
                <w:szCs w:val="20"/>
              </w:rPr>
            </w:pPr>
            <w:r w:rsidRPr="006C0F2B">
              <w:rPr>
                <w:b/>
                <w:sz w:val="20"/>
                <w:szCs w:val="20"/>
              </w:rPr>
              <w:t>суммарная электрическая нагрузка, МВт</w:t>
            </w:r>
          </w:p>
        </w:tc>
        <w:tc>
          <w:tcPr>
            <w:tcW w:w="1238" w:type="dxa"/>
            <w:shd w:val="clear" w:color="auto" w:fill="D9D9D9" w:themeFill="background1" w:themeFillShade="D9"/>
            <w:vAlign w:val="center"/>
          </w:tcPr>
          <w:p w:rsidR="006C0F2B" w:rsidRPr="006C0F2B" w:rsidRDefault="006C0F2B" w:rsidP="006C0F2B">
            <w:pPr>
              <w:jc w:val="center"/>
              <w:rPr>
                <w:b/>
                <w:sz w:val="20"/>
                <w:szCs w:val="20"/>
              </w:rPr>
            </w:pPr>
            <w:r w:rsidRPr="006C0F2B">
              <w:rPr>
                <w:b/>
                <w:sz w:val="20"/>
                <w:szCs w:val="20"/>
              </w:rPr>
              <w:t>Население, чел</w:t>
            </w:r>
          </w:p>
        </w:tc>
        <w:tc>
          <w:tcPr>
            <w:tcW w:w="1224" w:type="dxa"/>
            <w:shd w:val="clear" w:color="auto" w:fill="D9D9D9" w:themeFill="background1" w:themeFillShade="D9"/>
            <w:vAlign w:val="center"/>
          </w:tcPr>
          <w:p w:rsidR="006C0F2B" w:rsidRPr="006C0F2B" w:rsidRDefault="006C0F2B" w:rsidP="006C0F2B">
            <w:pPr>
              <w:jc w:val="center"/>
              <w:rPr>
                <w:b/>
                <w:sz w:val="20"/>
                <w:szCs w:val="20"/>
              </w:rPr>
            </w:pPr>
            <w:r w:rsidRPr="006C0F2B">
              <w:rPr>
                <w:b/>
                <w:sz w:val="20"/>
                <w:szCs w:val="20"/>
              </w:rPr>
              <w:t>Годовое электропотребление, млн</w:t>
            </w:r>
            <w:proofErr w:type="gramStart"/>
            <w:r w:rsidRPr="006C0F2B">
              <w:rPr>
                <w:b/>
                <w:sz w:val="20"/>
                <w:szCs w:val="20"/>
              </w:rPr>
              <w:t>.к</w:t>
            </w:r>
            <w:proofErr w:type="gramEnd"/>
            <w:r w:rsidRPr="006C0F2B">
              <w:rPr>
                <w:b/>
                <w:sz w:val="20"/>
                <w:szCs w:val="20"/>
              </w:rPr>
              <w:t>Втч.</w:t>
            </w:r>
          </w:p>
        </w:tc>
        <w:tc>
          <w:tcPr>
            <w:tcW w:w="1417" w:type="dxa"/>
            <w:shd w:val="clear" w:color="auto" w:fill="D9D9D9" w:themeFill="background1" w:themeFillShade="D9"/>
            <w:vAlign w:val="center"/>
          </w:tcPr>
          <w:p w:rsidR="006C0F2B" w:rsidRPr="006C0F2B" w:rsidRDefault="006C0F2B" w:rsidP="006C0F2B">
            <w:pPr>
              <w:jc w:val="center"/>
              <w:rPr>
                <w:b/>
                <w:sz w:val="20"/>
                <w:szCs w:val="20"/>
              </w:rPr>
            </w:pPr>
            <w:r w:rsidRPr="006C0F2B">
              <w:rPr>
                <w:b/>
                <w:sz w:val="20"/>
                <w:szCs w:val="20"/>
              </w:rPr>
              <w:t>суммарная электрическая нагрузка, МВт</w:t>
            </w:r>
          </w:p>
        </w:tc>
      </w:tr>
      <w:tr w:rsidR="006C0F2B" w:rsidRPr="006C0F2B" w:rsidTr="006C0F2B">
        <w:trPr>
          <w:jc w:val="center"/>
        </w:trPr>
        <w:tc>
          <w:tcPr>
            <w:tcW w:w="1908" w:type="dxa"/>
            <w:vAlign w:val="center"/>
          </w:tcPr>
          <w:p w:rsidR="006C0F2B" w:rsidRPr="006C0F2B" w:rsidRDefault="006C0F2B" w:rsidP="00BB1134">
            <w:pPr>
              <w:jc w:val="center"/>
              <w:rPr>
                <w:bCs/>
                <w:sz w:val="20"/>
                <w:szCs w:val="20"/>
              </w:rPr>
            </w:pPr>
            <w:r w:rsidRPr="006C0F2B">
              <w:rPr>
                <w:bCs/>
                <w:sz w:val="20"/>
                <w:szCs w:val="20"/>
              </w:rPr>
              <w:t>Старый город</w:t>
            </w:r>
          </w:p>
        </w:tc>
        <w:tc>
          <w:tcPr>
            <w:tcW w:w="1080" w:type="dxa"/>
            <w:vAlign w:val="center"/>
          </w:tcPr>
          <w:p w:rsidR="006C0F2B" w:rsidRPr="006C0F2B" w:rsidRDefault="006C0F2B" w:rsidP="00BB1134">
            <w:pPr>
              <w:jc w:val="center"/>
              <w:rPr>
                <w:sz w:val="20"/>
                <w:szCs w:val="20"/>
              </w:rPr>
            </w:pPr>
            <w:r w:rsidRPr="006C0F2B">
              <w:rPr>
                <w:sz w:val="20"/>
                <w:szCs w:val="20"/>
              </w:rPr>
              <w:t>4 440</w:t>
            </w:r>
          </w:p>
        </w:tc>
        <w:tc>
          <w:tcPr>
            <w:tcW w:w="1481" w:type="dxa"/>
            <w:vAlign w:val="bottom"/>
          </w:tcPr>
          <w:p w:rsidR="006C0F2B" w:rsidRPr="006C0F2B" w:rsidRDefault="006C0F2B" w:rsidP="00BB1134">
            <w:pPr>
              <w:jc w:val="center"/>
              <w:rPr>
                <w:sz w:val="20"/>
                <w:szCs w:val="20"/>
              </w:rPr>
            </w:pPr>
            <w:r w:rsidRPr="006C0F2B">
              <w:rPr>
                <w:sz w:val="20"/>
                <w:szCs w:val="20"/>
              </w:rPr>
              <w:t>8,44</w:t>
            </w:r>
          </w:p>
        </w:tc>
        <w:tc>
          <w:tcPr>
            <w:tcW w:w="1399" w:type="dxa"/>
            <w:vAlign w:val="bottom"/>
          </w:tcPr>
          <w:p w:rsidR="006C0F2B" w:rsidRPr="006C0F2B" w:rsidRDefault="006C0F2B" w:rsidP="00BB1134">
            <w:pPr>
              <w:jc w:val="center"/>
              <w:rPr>
                <w:sz w:val="20"/>
                <w:szCs w:val="20"/>
              </w:rPr>
            </w:pPr>
            <w:r w:rsidRPr="006C0F2B">
              <w:rPr>
                <w:sz w:val="20"/>
                <w:szCs w:val="20"/>
              </w:rPr>
              <w:t>1,59</w:t>
            </w:r>
          </w:p>
        </w:tc>
        <w:tc>
          <w:tcPr>
            <w:tcW w:w="1238" w:type="dxa"/>
            <w:vAlign w:val="center"/>
          </w:tcPr>
          <w:p w:rsidR="006C0F2B" w:rsidRPr="006C0F2B" w:rsidRDefault="006C0F2B" w:rsidP="00BB1134">
            <w:pPr>
              <w:jc w:val="center"/>
              <w:rPr>
                <w:sz w:val="20"/>
                <w:szCs w:val="20"/>
              </w:rPr>
            </w:pPr>
            <w:r w:rsidRPr="006C0F2B">
              <w:rPr>
                <w:sz w:val="20"/>
                <w:szCs w:val="20"/>
              </w:rPr>
              <w:t>4616</w:t>
            </w:r>
          </w:p>
        </w:tc>
        <w:tc>
          <w:tcPr>
            <w:tcW w:w="1224" w:type="dxa"/>
            <w:vAlign w:val="bottom"/>
          </w:tcPr>
          <w:p w:rsidR="006C0F2B" w:rsidRPr="006C0F2B" w:rsidRDefault="006C0F2B" w:rsidP="00BB1134">
            <w:pPr>
              <w:jc w:val="center"/>
              <w:rPr>
                <w:sz w:val="20"/>
                <w:szCs w:val="20"/>
              </w:rPr>
            </w:pPr>
            <w:r w:rsidRPr="006C0F2B">
              <w:rPr>
                <w:sz w:val="20"/>
                <w:szCs w:val="20"/>
              </w:rPr>
              <w:t>10,02</w:t>
            </w:r>
          </w:p>
        </w:tc>
        <w:tc>
          <w:tcPr>
            <w:tcW w:w="1417" w:type="dxa"/>
            <w:vAlign w:val="bottom"/>
          </w:tcPr>
          <w:p w:rsidR="006C0F2B" w:rsidRPr="006C0F2B" w:rsidRDefault="006C0F2B" w:rsidP="00BB1134">
            <w:pPr>
              <w:jc w:val="center"/>
              <w:rPr>
                <w:sz w:val="20"/>
                <w:szCs w:val="20"/>
              </w:rPr>
            </w:pPr>
            <w:r w:rsidRPr="006C0F2B">
              <w:rPr>
                <w:sz w:val="20"/>
                <w:szCs w:val="20"/>
              </w:rPr>
              <w:t>1,89</w:t>
            </w:r>
          </w:p>
        </w:tc>
      </w:tr>
      <w:tr w:rsidR="006C0F2B" w:rsidRPr="006C0F2B" w:rsidTr="006C0F2B">
        <w:trPr>
          <w:jc w:val="center"/>
        </w:trPr>
        <w:tc>
          <w:tcPr>
            <w:tcW w:w="1908" w:type="dxa"/>
            <w:vAlign w:val="center"/>
          </w:tcPr>
          <w:p w:rsidR="006C0F2B" w:rsidRPr="006C0F2B" w:rsidRDefault="006C0F2B" w:rsidP="00BB1134">
            <w:pPr>
              <w:jc w:val="center"/>
              <w:rPr>
                <w:bCs/>
                <w:sz w:val="20"/>
                <w:szCs w:val="20"/>
              </w:rPr>
            </w:pPr>
            <w:r w:rsidRPr="006C0F2B">
              <w:rPr>
                <w:bCs/>
                <w:sz w:val="20"/>
                <w:szCs w:val="20"/>
              </w:rPr>
              <w:t>Татарский</w:t>
            </w:r>
          </w:p>
        </w:tc>
        <w:tc>
          <w:tcPr>
            <w:tcW w:w="1080" w:type="dxa"/>
            <w:vAlign w:val="center"/>
          </w:tcPr>
          <w:p w:rsidR="006C0F2B" w:rsidRPr="006C0F2B" w:rsidRDefault="006C0F2B" w:rsidP="00BB1134">
            <w:pPr>
              <w:jc w:val="center"/>
              <w:rPr>
                <w:sz w:val="20"/>
                <w:szCs w:val="20"/>
              </w:rPr>
            </w:pPr>
            <w:r w:rsidRPr="006C0F2B">
              <w:rPr>
                <w:sz w:val="20"/>
                <w:szCs w:val="20"/>
              </w:rPr>
              <w:t>4 219</w:t>
            </w:r>
          </w:p>
        </w:tc>
        <w:tc>
          <w:tcPr>
            <w:tcW w:w="1481" w:type="dxa"/>
            <w:vAlign w:val="bottom"/>
          </w:tcPr>
          <w:p w:rsidR="006C0F2B" w:rsidRPr="006C0F2B" w:rsidRDefault="006C0F2B" w:rsidP="00BB1134">
            <w:pPr>
              <w:jc w:val="center"/>
              <w:rPr>
                <w:sz w:val="20"/>
                <w:szCs w:val="20"/>
              </w:rPr>
            </w:pPr>
            <w:r w:rsidRPr="006C0F2B">
              <w:rPr>
                <w:sz w:val="20"/>
                <w:szCs w:val="20"/>
              </w:rPr>
              <w:t>8,02</w:t>
            </w:r>
          </w:p>
        </w:tc>
        <w:tc>
          <w:tcPr>
            <w:tcW w:w="1399" w:type="dxa"/>
            <w:vAlign w:val="bottom"/>
          </w:tcPr>
          <w:p w:rsidR="006C0F2B" w:rsidRPr="006C0F2B" w:rsidRDefault="006C0F2B" w:rsidP="00BB1134">
            <w:pPr>
              <w:jc w:val="center"/>
              <w:rPr>
                <w:sz w:val="20"/>
                <w:szCs w:val="20"/>
              </w:rPr>
            </w:pPr>
            <w:r w:rsidRPr="006C0F2B">
              <w:rPr>
                <w:sz w:val="20"/>
                <w:szCs w:val="20"/>
              </w:rPr>
              <w:t>1,51</w:t>
            </w:r>
          </w:p>
        </w:tc>
        <w:tc>
          <w:tcPr>
            <w:tcW w:w="1238" w:type="dxa"/>
            <w:vAlign w:val="center"/>
          </w:tcPr>
          <w:p w:rsidR="006C0F2B" w:rsidRPr="006C0F2B" w:rsidRDefault="006C0F2B" w:rsidP="00BB1134">
            <w:pPr>
              <w:jc w:val="center"/>
              <w:rPr>
                <w:sz w:val="20"/>
                <w:szCs w:val="20"/>
              </w:rPr>
            </w:pPr>
            <w:r w:rsidRPr="006C0F2B">
              <w:rPr>
                <w:sz w:val="20"/>
                <w:szCs w:val="20"/>
              </w:rPr>
              <w:t>4089</w:t>
            </w:r>
          </w:p>
        </w:tc>
        <w:tc>
          <w:tcPr>
            <w:tcW w:w="1224" w:type="dxa"/>
            <w:vAlign w:val="bottom"/>
          </w:tcPr>
          <w:p w:rsidR="006C0F2B" w:rsidRPr="006C0F2B" w:rsidRDefault="006C0F2B" w:rsidP="00BB1134">
            <w:pPr>
              <w:jc w:val="center"/>
              <w:rPr>
                <w:sz w:val="20"/>
                <w:szCs w:val="20"/>
              </w:rPr>
            </w:pPr>
            <w:r w:rsidRPr="006C0F2B">
              <w:rPr>
                <w:sz w:val="20"/>
                <w:szCs w:val="20"/>
              </w:rPr>
              <w:t>8,87</w:t>
            </w:r>
          </w:p>
        </w:tc>
        <w:tc>
          <w:tcPr>
            <w:tcW w:w="1417" w:type="dxa"/>
            <w:vAlign w:val="bottom"/>
          </w:tcPr>
          <w:p w:rsidR="006C0F2B" w:rsidRPr="006C0F2B" w:rsidRDefault="006C0F2B" w:rsidP="00BB1134">
            <w:pPr>
              <w:jc w:val="center"/>
              <w:rPr>
                <w:sz w:val="20"/>
                <w:szCs w:val="20"/>
              </w:rPr>
            </w:pPr>
            <w:r w:rsidRPr="006C0F2B">
              <w:rPr>
                <w:sz w:val="20"/>
                <w:szCs w:val="20"/>
              </w:rPr>
              <w:t>1,67</w:t>
            </w:r>
          </w:p>
        </w:tc>
      </w:tr>
      <w:tr w:rsidR="006C0F2B" w:rsidRPr="006C0F2B" w:rsidTr="006C0F2B">
        <w:trPr>
          <w:jc w:val="center"/>
        </w:trPr>
        <w:tc>
          <w:tcPr>
            <w:tcW w:w="1908" w:type="dxa"/>
            <w:vAlign w:val="center"/>
          </w:tcPr>
          <w:p w:rsidR="006C0F2B" w:rsidRPr="006C0F2B" w:rsidRDefault="006C0F2B" w:rsidP="00BB1134">
            <w:pPr>
              <w:jc w:val="center"/>
              <w:rPr>
                <w:bCs/>
                <w:sz w:val="20"/>
                <w:szCs w:val="20"/>
              </w:rPr>
            </w:pPr>
            <w:r w:rsidRPr="006C0F2B">
              <w:rPr>
                <w:bCs/>
                <w:sz w:val="20"/>
                <w:szCs w:val="20"/>
              </w:rPr>
              <w:t>50 лет СССР</w:t>
            </w:r>
          </w:p>
        </w:tc>
        <w:tc>
          <w:tcPr>
            <w:tcW w:w="1080" w:type="dxa"/>
            <w:vAlign w:val="center"/>
          </w:tcPr>
          <w:p w:rsidR="006C0F2B" w:rsidRPr="006C0F2B" w:rsidRDefault="006C0F2B" w:rsidP="00BB1134">
            <w:pPr>
              <w:jc w:val="center"/>
              <w:rPr>
                <w:sz w:val="20"/>
                <w:szCs w:val="20"/>
              </w:rPr>
            </w:pPr>
            <w:r w:rsidRPr="006C0F2B">
              <w:rPr>
                <w:sz w:val="20"/>
                <w:szCs w:val="20"/>
              </w:rPr>
              <w:t>4 101</w:t>
            </w:r>
          </w:p>
        </w:tc>
        <w:tc>
          <w:tcPr>
            <w:tcW w:w="1481" w:type="dxa"/>
            <w:vAlign w:val="bottom"/>
          </w:tcPr>
          <w:p w:rsidR="006C0F2B" w:rsidRPr="006C0F2B" w:rsidRDefault="006C0F2B" w:rsidP="00BB1134">
            <w:pPr>
              <w:jc w:val="center"/>
              <w:rPr>
                <w:sz w:val="20"/>
                <w:szCs w:val="20"/>
              </w:rPr>
            </w:pPr>
            <w:r w:rsidRPr="006C0F2B">
              <w:rPr>
                <w:sz w:val="20"/>
                <w:szCs w:val="20"/>
              </w:rPr>
              <w:t>7,79</w:t>
            </w:r>
          </w:p>
        </w:tc>
        <w:tc>
          <w:tcPr>
            <w:tcW w:w="1399" w:type="dxa"/>
            <w:vAlign w:val="bottom"/>
          </w:tcPr>
          <w:p w:rsidR="006C0F2B" w:rsidRPr="006C0F2B" w:rsidRDefault="006C0F2B" w:rsidP="00BB1134">
            <w:pPr>
              <w:jc w:val="center"/>
              <w:rPr>
                <w:sz w:val="20"/>
                <w:szCs w:val="20"/>
              </w:rPr>
            </w:pPr>
            <w:r w:rsidRPr="006C0F2B">
              <w:rPr>
                <w:sz w:val="20"/>
                <w:szCs w:val="20"/>
              </w:rPr>
              <w:t>1,47</w:t>
            </w:r>
          </w:p>
        </w:tc>
        <w:tc>
          <w:tcPr>
            <w:tcW w:w="1238" w:type="dxa"/>
            <w:vAlign w:val="center"/>
          </w:tcPr>
          <w:p w:rsidR="006C0F2B" w:rsidRPr="006C0F2B" w:rsidRDefault="006C0F2B" w:rsidP="00BB1134">
            <w:pPr>
              <w:jc w:val="center"/>
              <w:rPr>
                <w:sz w:val="20"/>
                <w:szCs w:val="20"/>
              </w:rPr>
            </w:pPr>
            <w:r w:rsidRPr="006C0F2B">
              <w:rPr>
                <w:sz w:val="20"/>
                <w:szCs w:val="20"/>
              </w:rPr>
              <w:t>3481</w:t>
            </w:r>
          </w:p>
        </w:tc>
        <w:tc>
          <w:tcPr>
            <w:tcW w:w="1224" w:type="dxa"/>
            <w:vAlign w:val="bottom"/>
          </w:tcPr>
          <w:p w:rsidR="006C0F2B" w:rsidRPr="006C0F2B" w:rsidRDefault="006C0F2B" w:rsidP="00BB1134">
            <w:pPr>
              <w:jc w:val="center"/>
              <w:rPr>
                <w:sz w:val="20"/>
                <w:szCs w:val="20"/>
              </w:rPr>
            </w:pPr>
            <w:r w:rsidRPr="006C0F2B">
              <w:rPr>
                <w:sz w:val="20"/>
                <w:szCs w:val="20"/>
              </w:rPr>
              <w:t>7,55</w:t>
            </w:r>
          </w:p>
        </w:tc>
        <w:tc>
          <w:tcPr>
            <w:tcW w:w="1417" w:type="dxa"/>
            <w:vAlign w:val="bottom"/>
          </w:tcPr>
          <w:p w:rsidR="006C0F2B" w:rsidRPr="006C0F2B" w:rsidRDefault="006C0F2B" w:rsidP="00BB1134">
            <w:pPr>
              <w:jc w:val="center"/>
              <w:rPr>
                <w:sz w:val="20"/>
                <w:szCs w:val="20"/>
              </w:rPr>
            </w:pPr>
            <w:r w:rsidRPr="006C0F2B">
              <w:rPr>
                <w:sz w:val="20"/>
                <w:szCs w:val="20"/>
              </w:rPr>
              <w:t>1,43</w:t>
            </w:r>
          </w:p>
        </w:tc>
      </w:tr>
      <w:tr w:rsidR="006C0F2B" w:rsidRPr="006C0F2B" w:rsidTr="006C0F2B">
        <w:trPr>
          <w:jc w:val="center"/>
        </w:trPr>
        <w:tc>
          <w:tcPr>
            <w:tcW w:w="1908" w:type="dxa"/>
            <w:vAlign w:val="center"/>
          </w:tcPr>
          <w:p w:rsidR="006C0F2B" w:rsidRPr="006C0F2B" w:rsidRDefault="006C0F2B" w:rsidP="00BB1134">
            <w:pPr>
              <w:jc w:val="center"/>
              <w:rPr>
                <w:bCs/>
                <w:sz w:val="20"/>
                <w:szCs w:val="20"/>
              </w:rPr>
            </w:pPr>
            <w:proofErr w:type="spellStart"/>
            <w:r w:rsidRPr="006C0F2B">
              <w:rPr>
                <w:bCs/>
                <w:sz w:val="20"/>
                <w:szCs w:val="20"/>
              </w:rPr>
              <w:t>Приокский</w:t>
            </w:r>
            <w:proofErr w:type="spellEnd"/>
          </w:p>
        </w:tc>
        <w:tc>
          <w:tcPr>
            <w:tcW w:w="1080" w:type="dxa"/>
            <w:vAlign w:val="center"/>
          </w:tcPr>
          <w:p w:rsidR="006C0F2B" w:rsidRPr="006C0F2B" w:rsidRDefault="006C0F2B" w:rsidP="00BB1134">
            <w:pPr>
              <w:jc w:val="center"/>
              <w:rPr>
                <w:sz w:val="20"/>
                <w:szCs w:val="20"/>
              </w:rPr>
            </w:pPr>
            <w:r w:rsidRPr="006C0F2B">
              <w:rPr>
                <w:sz w:val="20"/>
                <w:szCs w:val="20"/>
              </w:rPr>
              <w:t>3 579</w:t>
            </w:r>
          </w:p>
        </w:tc>
        <w:tc>
          <w:tcPr>
            <w:tcW w:w="1481" w:type="dxa"/>
            <w:vAlign w:val="bottom"/>
          </w:tcPr>
          <w:p w:rsidR="006C0F2B" w:rsidRPr="006C0F2B" w:rsidRDefault="006C0F2B" w:rsidP="00BB1134">
            <w:pPr>
              <w:jc w:val="center"/>
              <w:rPr>
                <w:sz w:val="20"/>
                <w:szCs w:val="20"/>
              </w:rPr>
            </w:pPr>
            <w:r w:rsidRPr="006C0F2B">
              <w:rPr>
                <w:sz w:val="20"/>
                <w:szCs w:val="20"/>
              </w:rPr>
              <w:t>6,80</w:t>
            </w:r>
          </w:p>
        </w:tc>
        <w:tc>
          <w:tcPr>
            <w:tcW w:w="1399" w:type="dxa"/>
            <w:vAlign w:val="bottom"/>
          </w:tcPr>
          <w:p w:rsidR="006C0F2B" w:rsidRPr="006C0F2B" w:rsidRDefault="006C0F2B" w:rsidP="00BB1134">
            <w:pPr>
              <w:jc w:val="center"/>
              <w:rPr>
                <w:sz w:val="20"/>
                <w:szCs w:val="20"/>
              </w:rPr>
            </w:pPr>
            <w:r w:rsidRPr="006C0F2B">
              <w:rPr>
                <w:sz w:val="20"/>
                <w:szCs w:val="20"/>
              </w:rPr>
              <w:t>1,28</w:t>
            </w:r>
          </w:p>
        </w:tc>
        <w:tc>
          <w:tcPr>
            <w:tcW w:w="1238" w:type="dxa"/>
            <w:vAlign w:val="center"/>
          </w:tcPr>
          <w:p w:rsidR="006C0F2B" w:rsidRPr="006C0F2B" w:rsidRDefault="006C0F2B" w:rsidP="00BB1134">
            <w:pPr>
              <w:jc w:val="center"/>
              <w:rPr>
                <w:sz w:val="20"/>
                <w:szCs w:val="20"/>
              </w:rPr>
            </w:pPr>
            <w:r w:rsidRPr="006C0F2B">
              <w:rPr>
                <w:sz w:val="20"/>
                <w:szCs w:val="20"/>
              </w:rPr>
              <w:t>3761</w:t>
            </w:r>
          </w:p>
        </w:tc>
        <w:tc>
          <w:tcPr>
            <w:tcW w:w="1224" w:type="dxa"/>
            <w:vAlign w:val="bottom"/>
          </w:tcPr>
          <w:p w:rsidR="006C0F2B" w:rsidRPr="006C0F2B" w:rsidRDefault="006C0F2B" w:rsidP="00BB1134">
            <w:pPr>
              <w:jc w:val="center"/>
              <w:rPr>
                <w:sz w:val="20"/>
                <w:szCs w:val="20"/>
              </w:rPr>
            </w:pPr>
            <w:r w:rsidRPr="006C0F2B">
              <w:rPr>
                <w:sz w:val="20"/>
                <w:szCs w:val="20"/>
              </w:rPr>
              <w:t>8,16</w:t>
            </w:r>
          </w:p>
        </w:tc>
        <w:tc>
          <w:tcPr>
            <w:tcW w:w="1417" w:type="dxa"/>
            <w:vAlign w:val="bottom"/>
          </w:tcPr>
          <w:p w:rsidR="006C0F2B" w:rsidRPr="006C0F2B" w:rsidRDefault="006C0F2B" w:rsidP="00BB1134">
            <w:pPr>
              <w:jc w:val="center"/>
              <w:rPr>
                <w:sz w:val="20"/>
                <w:szCs w:val="20"/>
              </w:rPr>
            </w:pPr>
            <w:r w:rsidRPr="006C0F2B">
              <w:rPr>
                <w:sz w:val="20"/>
                <w:szCs w:val="20"/>
              </w:rPr>
              <w:t>1,54</w:t>
            </w:r>
          </w:p>
        </w:tc>
      </w:tr>
      <w:tr w:rsidR="006C0F2B" w:rsidRPr="006C0F2B" w:rsidTr="006C0F2B">
        <w:trPr>
          <w:jc w:val="center"/>
        </w:trPr>
        <w:tc>
          <w:tcPr>
            <w:tcW w:w="1908" w:type="dxa"/>
            <w:vAlign w:val="center"/>
          </w:tcPr>
          <w:p w:rsidR="006C0F2B" w:rsidRPr="006C0F2B" w:rsidRDefault="006C0F2B" w:rsidP="00BB1134">
            <w:pPr>
              <w:jc w:val="center"/>
              <w:rPr>
                <w:bCs/>
                <w:sz w:val="20"/>
                <w:szCs w:val="20"/>
              </w:rPr>
            </w:pPr>
            <w:r w:rsidRPr="006C0F2B">
              <w:rPr>
                <w:bCs/>
                <w:sz w:val="20"/>
                <w:szCs w:val="20"/>
              </w:rPr>
              <w:t>Сиверка</w:t>
            </w:r>
          </w:p>
        </w:tc>
        <w:tc>
          <w:tcPr>
            <w:tcW w:w="1080" w:type="dxa"/>
            <w:vAlign w:val="center"/>
          </w:tcPr>
          <w:p w:rsidR="006C0F2B" w:rsidRPr="006C0F2B" w:rsidRDefault="006C0F2B" w:rsidP="00BB1134">
            <w:pPr>
              <w:jc w:val="center"/>
              <w:rPr>
                <w:sz w:val="20"/>
                <w:szCs w:val="20"/>
              </w:rPr>
            </w:pPr>
            <w:r w:rsidRPr="006C0F2B">
              <w:rPr>
                <w:sz w:val="20"/>
                <w:szCs w:val="20"/>
              </w:rPr>
              <w:t>3 681</w:t>
            </w:r>
          </w:p>
        </w:tc>
        <w:tc>
          <w:tcPr>
            <w:tcW w:w="1481" w:type="dxa"/>
            <w:vAlign w:val="bottom"/>
          </w:tcPr>
          <w:p w:rsidR="006C0F2B" w:rsidRPr="006C0F2B" w:rsidRDefault="006C0F2B" w:rsidP="00BB1134">
            <w:pPr>
              <w:jc w:val="center"/>
              <w:rPr>
                <w:sz w:val="20"/>
                <w:szCs w:val="20"/>
              </w:rPr>
            </w:pPr>
            <w:r w:rsidRPr="006C0F2B">
              <w:rPr>
                <w:sz w:val="20"/>
                <w:szCs w:val="20"/>
              </w:rPr>
              <w:t>6,99</w:t>
            </w:r>
          </w:p>
        </w:tc>
        <w:tc>
          <w:tcPr>
            <w:tcW w:w="1399" w:type="dxa"/>
            <w:vAlign w:val="bottom"/>
          </w:tcPr>
          <w:p w:rsidR="006C0F2B" w:rsidRPr="006C0F2B" w:rsidRDefault="006C0F2B" w:rsidP="00BB1134">
            <w:pPr>
              <w:jc w:val="center"/>
              <w:rPr>
                <w:sz w:val="20"/>
                <w:szCs w:val="20"/>
              </w:rPr>
            </w:pPr>
            <w:r w:rsidRPr="006C0F2B">
              <w:rPr>
                <w:sz w:val="20"/>
                <w:szCs w:val="20"/>
              </w:rPr>
              <w:t>1,32</w:t>
            </w:r>
          </w:p>
        </w:tc>
        <w:tc>
          <w:tcPr>
            <w:tcW w:w="1238" w:type="dxa"/>
            <w:vAlign w:val="center"/>
          </w:tcPr>
          <w:p w:rsidR="006C0F2B" w:rsidRPr="006C0F2B" w:rsidRDefault="006C0F2B" w:rsidP="00BB1134">
            <w:pPr>
              <w:jc w:val="center"/>
              <w:rPr>
                <w:sz w:val="20"/>
                <w:szCs w:val="20"/>
              </w:rPr>
            </w:pPr>
            <w:r w:rsidRPr="006C0F2B">
              <w:rPr>
                <w:sz w:val="20"/>
                <w:szCs w:val="20"/>
              </w:rPr>
              <w:t>4133</w:t>
            </w:r>
          </w:p>
        </w:tc>
        <w:tc>
          <w:tcPr>
            <w:tcW w:w="1224" w:type="dxa"/>
            <w:vAlign w:val="bottom"/>
          </w:tcPr>
          <w:p w:rsidR="006C0F2B" w:rsidRPr="006C0F2B" w:rsidRDefault="006C0F2B" w:rsidP="00BB1134">
            <w:pPr>
              <w:jc w:val="center"/>
              <w:rPr>
                <w:sz w:val="20"/>
                <w:szCs w:val="20"/>
              </w:rPr>
            </w:pPr>
            <w:r w:rsidRPr="006C0F2B">
              <w:rPr>
                <w:sz w:val="20"/>
                <w:szCs w:val="20"/>
              </w:rPr>
              <w:t>8,97</w:t>
            </w:r>
          </w:p>
        </w:tc>
        <w:tc>
          <w:tcPr>
            <w:tcW w:w="1417" w:type="dxa"/>
            <w:vAlign w:val="bottom"/>
          </w:tcPr>
          <w:p w:rsidR="006C0F2B" w:rsidRPr="006C0F2B" w:rsidRDefault="006C0F2B" w:rsidP="00BB1134">
            <w:pPr>
              <w:jc w:val="center"/>
              <w:rPr>
                <w:sz w:val="20"/>
                <w:szCs w:val="20"/>
              </w:rPr>
            </w:pPr>
            <w:r w:rsidRPr="006C0F2B">
              <w:rPr>
                <w:sz w:val="20"/>
                <w:szCs w:val="20"/>
              </w:rPr>
              <w:t>1,69</w:t>
            </w:r>
          </w:p>
        </w:tc>
      </w:tr>
      <w:tr w:rsidR="006C0F2B" w:rsidRPr="006C0F2B" w:rsidTr="006C0F2B">
        <w:trPr>
          <w:jc w:val="center"/>
        </w:trPr>
        <w:tc>
          <w:tcPr>
            <w:tcW w:w="1908" w:type="dxa"/>
            <w:vAlign w:val="center"/>
          </w:tcPr>
          <w:p w:rsidR="006C0F2B" w:rsidRPr="006C0F2B" w:rsidRDefault="006C0F2B" w:rsidP="00BB1134">
            <w:pPr>
              <w:jc w:val="center"/>
              <w:rPr>
                <w:bCs/>
                <w:sz w:val="20"/>
                <w:szCs w:val="20"/>
              </w:rPr>
            </w:pPr>
            <w:r w:rsidRPr="006C0F2B">
              <w:rPr>
                <w:bCs/>
                <w:sz w:val="20"/>
                <w:szCs w:val="20"/>
              </w:rPr>
              <w:t>Аэродром</w:t>
            </w:r>
          </w:p>
        </w:tc>
        <w:tc>
          <w:tcPr>
            <w:tcW w:w="1080" w:type="dxa"/>
            <w:vAlign w:val="center"/>
          </w:tcPr>
          <w:p w:rsidR="006C0F2B" w:rsidRPr="006C0F2B" w:rsidRDefault="006C0F2B" w:rsidP="00BB1134">
            <w:pPr>
              <w:jc w:val="center"/>
              <w:rPr>
                <w:sz w:val="20"/>
                <w:szCs w:val="20"/>
              </w:rPr>
            </w:pPr>
            <w:r w:rsidRPr="006C0F2B">
              <w:rPr>
                <w:sz w:val="20"/>
                <w:szCs w:val="20"/>
              </w:rPr>
              <w:t>3326</w:t>
            </w:r>
          </w:p>
        </w:tc>
        <w:tc>
          <w:tcPr>
            <w:tcW w:w="1481" w:type="dxa"/>
            <w:vAlign w:val="bottom"/>
          </w:tcPr>
          <w:p w:rsidR="006C0F2B" w:rsidRPr="006C0F2B" w:rsidRDefault="006C0F2B" w:rsidP="00BB1134">
            <w:pPr>
              <w:jc w:val="center"/>
              <w:rPr>
                <w:sz w:val="20"/>
                <w:szCs w:val="20"/>
              </w:rPr>
            </w:pPr>
            <w:r w:rsidRPr="006C0F2B">
              <w:rPr>
                <w:sz w:val="20"/>
                <w:szCs w:val="20"/>
              </w:rPr>
              <w:t>6,32</w:t>
            </w:r>
          </w:p>
        </w:tc>
        <w:tc>
          <w:tcPr>
            <w:tcW w:w="1399" w:type="dxa"/>
            <w:vAlign w:val="bottom"/>
          </w:tcPr>
          <w:p w:rsidR="006C0F2B" w:rsidRPr="006C0F2B" w:rsidRDefault="006C0F2B" w:rsidP="00BB1134">
            <w:pPr>
              <w:jc w:val="center"/>
              <w:rPr>
                <w:sz w:val="20"/>
                <w:szCs w:val="20"/>
              </w:rPr>
            </w:pPr>
            <w:r w:rsidRPr="006C0F2B">
              <w:rPr>
                <w:sz w:val="20"/>
                <w:szCs w:val="20"/>
              </w:rPr>
              <w:t>1,19</w:t>
            </w:r>
          </w:p>
        </w:tc>
        <w:tc>
          <w:tcPr>
            <w:tcW w:w="1238" w:type="dxa"/>
            <w:vAlign w:val="center"/>
          </w:tcPr>
          <w:p w:rsidR="006C0F2B" w:rsidRPr="006C0F2B" w:rsidRDefault="006C0F2B" w:rsidP="00BB1134">
            <w:pPr>
              <w:jc w:val="center"/>
              <w:rPr>
                <w:sz w:val="20"/>
                <w:szCs w:val="20"/>
              </w:rPr>
            </w:pPr>
            <w:r w:rsidRPr="006C0F2B">
              <w:rPr>
                <w:sz w:val="20"/>
                <w:szCs w:val="20"/>
              </w:rPr>
              <w:t>4462</w:t>
            </w:r>
          </w:p>
        </w:tc>
        <w:tc>
          <w:tcPr>
            <w:tcW w:w="1224" w:type="dxa"/>
            <w:vAlign w:val="bottom"/>
          </w:tcPr>
          <w:p w:rsidR="006C0F2B" w:rsidRPr="006C0F2B" w:rsidRDefault="006C0F2B" w:rsidP="00BB1134">
            <w:pPr>
              <w:jc w:val="center"/>
              <w:rPr>
                <w:sz w:val="20"/>
                <w:szCs w:val="20"/>
              </w:rPr>
            </w:pPr>
            <w:r w:rsidRPr="006C0F2B">
              <w:rPr>
                <w:sz w:val="20"/>
                <w:szCs w:val="20"/>
              </w:rPr>
              <w:t>10,12</w:t>
            </w:r>
          </w:p>
        </w:tc>
        <w:tc>
          <w:tcPr>
            <w:tcW w:w="1417" w:type="dxa"/>
            <w:vAlign w:val="bottom"/>
          </w:tcPr>
          <w:p w:rsidR="006C0F2B" w:rsidRPr="006C0F2B" w:rsidRDefault="006C0F2B" w:rsidP="00BB1134">
            <w:pPr>
              <w:jc w:val="center"/>
              <w:rPr>
                <w:sz w:val="20"/>
                <w:szCs w:val="20"/>
              </w:rPr>
            </w:pPr>
            <w:r w:rsidRPr="006C0F2B">
              <w:rPr>
                <w:sz w:val="20"/>
                <w:szCs w:val="20"/>
              </w:rPr>
              <w:t>1,91</w:t>
            </w:r>
          </w:p>
        </w:tc>
      </w:tr>
      <w:tr w:rsidR="006C0F2B" w:rsidRPr="006C0F2B" w:rsidTr="006C0F2B">
        <w:trPr>
          <w:jc w:val="center"/>
        </w:trPr>
        <w:tc>
          <w:tcPr>
            <w:tcW w:w="1908" w:type="dxa"/>
            <w:vAlign w:val="center"/>
          </w:tcPr>
          <w:p w:rsidR="006C0F2B" w:rsidRPr="006C0F2B" w:rsidRDefault="006C0F2B" w:rsidP="00BB1134">
            <w:pPr>
              <w:jc w:val="center"/>
              <w:rPr>
                <w:bCs/>
                <w:sz w:val="20"/>
                <w:szCs w:val="20"/>
              </w:rPr>
            </w:pPr>
            <w:proofErr w:type="spellStart"/>
            <w:r w:rsidRPr="006C0F2B">
              <w:rPr>
                <w:bCs/>
                <w:sz w:val="20"/>
                <w:szCs w:val="20"/>
              </w:rPr>
              <w:t>Черемушки</w:t>
            </w:r>
            <w:proofErr w:type="spellEnd"/>
          </w:p>
        </w:tc>
        <w:tc>
          <w:tcPr>
            <w:tcW w:w="1080" w:type="dxa"/>
            <w:vAlign w:val="center"/>
          </w:tcPr>
          <w:p w:rsidR="006C0F2B" w:rsidRPr="006C0F2B" w:rsidRDefault="006C0F2B" w:rsidP="00BB1134">
            <w:pPr>
              <w:jc w:val="center"/>
              <w:rPr>
                <w:sz w:val="20"/>
                <w:szCs w:val="20"/>
              </w:rPr>
            </w:pPr>
            <w:r w:rsidRPr="006C0F2B">
              <w:rPr>
                <w:sz w:val="20"/>
                <w:szCs w:val="20"/>
              </w:rPr>
              <w:t>2 124</w:t>
            </w:r>
          </w:p>
        </w:tc>
        <w:tc>
          <w:tcPr>
            <w:tcW w:w="1481" w:type="dxa"/>
            <w:vAlign w:val="bottom"/>
          </w:tcPr>
          <w:p w:rsidR="006C0F2B" w:rsidRPr="006C0F2B" w:rsidRDefault="006C0F2B" w:rsidP="00BB1134">
            <w:pPr>
              <w:jc w:val="center"/>
              <w:rPr>
                <w:sz w:val="20"/>
                <w:szCs w:val="20"/>
              </w:rPr>
            </w:pPr>
            <w:r w:rsidRPr="006C0F2B">
              <w:rPr>
                <w:sz w:val="20"/>
                <w:szCs w:val="20"/>
              </w:rPr>
              <w:t>4,04</w:t>
            </w:r>
          </w:p>
        </w:tc>
        <w:tc>
          <w:tcPr>
            <w:tcW w:w="1399" w:type="dxa"/>
            <w:vAlign w:val="bottom"/>
          </w:tcPr>
          <w:p w:rsidR="006C0F2B" w:rsidRPr="006C0F2B" w:rsidRDefault="006C0F2B" w:rsidP="00BB1134">
            <w:pPr>
              <w:jc w:val="center"/>
              <w:rPr>
                <w:sz w:val="20"/>
                <w:szCs w:val="20"/>
              </w:rPr>
            </w:pPr>
            <w:r w:rsidRPr="006C0F2B">
              <w:rPr>
                <w:sz w:val="20"/>
                <w:szCs w:val="20"/>
              </w:rPr>
              <w:t>0,76</w:t>
            </w:r>
          </w:p>
        </w:tc>
        <w:tc>
          <w:tcPr>
            <w:tcW w:w="1238" w:type="dxa"/>
            <w:vAlign w:val="center"/>
          </w:tcPr>
          <w:p w:rsidR="006C0F2B" w:rsidRPr="006C0F2B" w:rsidRDefault="006C0F2B" w:rsidP="00BB1134">
            <w:pPr>
              <w:jc w:val="center"/>
              <w:rPr>
                <w:sz w:val="20"/>
                <w:szCs w:val="20"/>
              </w:rPr>
            </w:pPr>
            <w:r w:rsidRPr="006C0F2B">
              <w:rPr>
                <w:sz w:val="20"/>
                <w:szCs w:val="20"/>
              </w:rPr>
              <w:t>2282</w:t>
            </w:r>
          </w:p>
        </w:tc>
        <w:tc>
          <w:tcPr>
            <w:tcW w:w="1224" w:type="dxa"/>
            <w:vAlign w:val="bottom"/>
          </w:tcPr>
          <w:p w:rsidR="006C0F2B" w:rsidRPr="006C0F2B" w:rsidRDefault="006C0F2B" w:rsidP="00BB1134">
            <w:pPr>
              <w:jc w:val="center"/>
              <w:rPr>
                <w:sz w:val="20"/>
                <w:szCs w:val="20"/>
              </w:rPr>
            </w:pPr>
            <w:r w:rsidRPr="006C0F2B">
              <w:rPr>
                <w:sz w:val="20"/>
                <w:szCs w:val="20"/>
              </w:rPr>
              <w:t>4,95</w:t>
            </w:r>
          </w:p>
        </w:tc>
        <w:tc>
          <w:tcPr>
            <w:tcW w:w="1417" w:type="dxa"/>
            <w:vAlign w:val="bottom"/>
          </w:tcPr>
          <w:p w:rsidR="006C0F2B" w:rsidRPr="006C0F2B" w:rsidRDefault="006C0F2B" w:rsidP="00BB1134">
            <w:pPr>
              <w:jc w:val="center"/>
              <w:rPr>
                <w:sz w:val="20"/>
                <w:szCs w:val="20"/>
              </w:rPr>
            </w:pPr>
            <w:r w:rsidRPr="006C0F2B">
              <w:rPr>
                <w:sz w:val="20"/>
                <w:szCs w:val="20"/>
              </w:rPr>
              <w:t>0,93</w:t>
            </w:r>
          </w:p>
        </w:tc>
      </w:tr>
      <w:tr w:rsidR="006C0F2B" w:rsidRPr="006C0F2B" w:rsidTr="006C0F2B">
        <w:trPr>
          <w:jc w:val="center"/>
        </w:trPr>
        <w:tc>
          <w:tcPr>
            <w:tcW w:w="1908" w:type="dxa"/>
            <w:vAlign w:val="center"/>
          </w:tcPr>
          <w:p w:rsidR="006C0F2B" w:rsidRPr="006C0F2B" w:rsidRDefault="006C0F2B" w:rsidP="00BB1134">
            <w:pPr>
              <w:jc w:val="center"/>
              <w:rPr>
                <w:bCs/>
                <w:sz w:val="20"/>
                <w:szCs w:val="20"/>
              </w:rPr>
            </w:pPr>
            <w:r w:rsidRPr="006C0F2B">
              <w:rPr>
                <w:bCs/>
                <w:sz w:val="20"/>
                <w:szCs w:val="20"/>
              </w:rPr>
              <w:t>Садовый</w:t>
            </w:r>
          </w:p>
        </w:tc>
        <w:tc>
          <w:tcPr>
            <w:tcW w:w="1080" w:type="dxa"/>
            <w:vAlign w:val="center"/>
          </w:tcPr>
          <w:p w:rsidR="006C0F2B" w:rsidRPr="006C0F2B" w:rsidRDefault="006C0F2B" w:rsidP="00BB1134">
            <w:pPr>
              <w:jc w:val="center"/>
              <w:rPr>
                <w:sz w:val="20"/>
                <w:szCs w:val="20"/>
              </w:rPr>
            </w:pPr>
            <w:r w:rsidRPr="006C0F2B">
              <w:rPr>
                <w:sz w:val="20"/>
                <w:szCs w:val="20"/>
              </w:rPr>
              <w:t>2 101</w:t>
            </w:r>
          </w:p>
        </w:tc>
        <w:tc>
          <w:tcPr>
            <w:tcW w:w="1481" w:type="dxa"/>
            <w:vAlign w:val="bottom"/>
          </w:tcPr>
          <w:p w:rsidR="006C0F2B" w:rsidRPr="006C0F2B" w:rsidRDefault="006C0F2B" w:rsidP="00BB1134">
            <w:pPr>
              <w:jc w:val="center"/>
              <w:rPr>
                <w:sz w:val="20"/>
                <w:szCs w:val="20"/>
              </w:rPr>
            </w:pPr>
            <w:r w:rsidRPr="006C0F2B">
              <w:rPr>
                <w:sz w:val="20"/>
                <w:szCs w:val="20"/>
              </w:rPr>
              <w:t>3,99</w:t>
            </w:r>
          </w:p>
        </w:tc>
        <w:tc>
          <w:tcPr>
            <w:tcW w:w="1399" w:type="dxa"/>
            <w:vAlign w:val="bottom"/>
          </w:tcPr>
          <w:p w:rsidR="006C0F2B" w:rsidRPr="006C0F2B" w:rsidRDefault="006C0F2B" w:rsidP="00BB1134">
            <w:pPr>
              <w:jc w:val="center"/>
              <w:rPr>
                <w:sz w:val="20"/>
                <w:szCs w:val="20"/>
              </w:rPr>
            </w:pPr>
            <w:r w:rsidRPr="006C0F2B">
              <w:rPr>
                <w:sz w:val="20"/>
                <w:szCs w:val="20"/>
              </w:rPr>
              <w:t>0,75</w:t>
            </w:r>
          </w:p>
        </w:tc>
        <w:tc>
          <w:tcPr>
            <w:tcW w:w="1238" w:type="dxa"/>
            <w:vAlign w:val="center"/>
          </w:tcPr>
          <w:p w:rsidR="006C0F2B" w:rsidRPr="006C0F2B" w:rsidRDefault="006C0F2B" w:rsidP="00BB1134">
            <w:pPr>
              <w:jc w:val="center"/>
              <w:rPr>
                <w:sz w:val="20"/>
                <w:szCs w:val="20"/>
              </w:rPr>
            </w:pPr>
            <w:r w:rsidRPr="006C0F2B">
              <w:rPr>
                <w:sz w:val="20"/>
                <w:szCs w:val="20"/>
              </w:rPr>
              <w:t>1783</w:t>
            </w:r>
          </w:p>
        </w:tc>
        <w:tc>
          <w:tcPr>
            <w:tcW w:w="1224" w:type="dxa"/>
            <w:vAlign w:val="bottom"/>
          </w:tcPr>
          <w:p w:rsidR="006C0F2B" w:rsidRPr="006C0F2B" w:rsidRDefault="006C0F2B" w:rsidP="00BB1134">
            <w:pPr>
              <w:jc w:val="center"/>
              <w:rPr>
                <w:sz w:val="20"/>
                <w:szCs w:val="20"/>
              </w:rPr>
            </w:pPr>
            <w:r w:rsidRPr="006C0F2B">
              <w:rPr>
                <w:sz w:val="20"/>
                <w:szCs w:val="20"/>
              </w:rPr>
              <w:t>3,87</w:t>
            </w:r>
          </w:p>
        </w:tc>
        <w:tc>
          <w:tcPr>
            <w:tcW w:w="1417" w:type="dxa"/>
            <w:vAlign w:val="bottom"/>
          </w:tcPr>
          <w:p w:rsidR="006C0F2B" w:rsidRPr="006C0F2B" w:rsidRDefault="006C0F2B" w:rsidP="00BB1134">
            <w:pPr>
              <w:jc w:val="center"/>
              <w:rPr>
                <w:sz w:val="20"/>
                <w:szCs w:val="20"/>
              </w:rPr>
            </w:pPr>
            <w:r w:rsidRPr="006C0F2B">
              <w:rPr>
                <w:sz w:val="20"/>
                <w:szCs w:val="20"/>
              </w:rPr>
              <w:t>0,73</w:t>
            </w:r>
          </w:p>
        </w:tc>
      </w:tr>
      <w:tr w:rsidR="006C0F2B" w:rsidRPr="006C0F2B" w:rsidTr="006C0F2B">
        <w:trPr>
          <w:jc w:val="center"/>
        </w:trPr>
        <w:tc>
          <w:tcPr>
            <w:tcW w:w="1908" w:type="dxa"/>
            <w:vAlign w:val="center"/>
          </w:tcPr>
          <w:p w:rsidR="006C0F2B" w:rsidRPr="006C0F2B" w:rsidRDefault="006C0F2B" w:rsidP="00BB1134">
            <w:pPr>
              <w:jc w:val="center"/>
              <w:rPr>
                <w:bCs/>
                <w:sz w:val="20"/>
                <w:szCs w:val="20"/>
              </w:rPr>
            </w:pPr>
            <w:r w:rsidRPr="006C0F2B">
              <w:rPr>
                <w:bCs/>
                <w:sz w:val="20"/>
                <w:szCs w:val="20"/>
              </w:rPr>
              <w:t>Затон</w:t>
            </w:r>
          </w:p>
        </w:tc>
        <w:tc>
          <w:tcPr>
            <w:tcW w:w="1080" w:type="dxa"/>
            <w:vAlign w:val="center"/>
          </w:tcPr>
          <w:p w:rsidR="006C0F2B" w:rsidRPr="006C0F2B" w:rsidRDefault="006C0F2B" w:rsidP="00BB1134">
            <w:pPr>
              <w:jc w:val="center"/>
              <w:rPr>
                <w:sz w:val="20"/>
                <w:szCs w:val="20"/>
              </w:rPr>
            </w:pPr>
            <w:r w:rsidRPr="006C0F2B">
              <w:rPr>
                <w:sz w:val="20"/>
                <w:szCs w:val="20"/>
              </w:rPr>
              <w:t>1 096</w:t>
            </w:r>
          </w:p>
        </w:tc>
        <w:tc>
          <w:tcPr>
            <w:tcW w:w="1481" w:type="dxa"/>
            <w:vAlign w:val="bottom"/>
          </w:tcPr>
          <w:p w:rsidR="006C0F2B" w:rsidRPr="006C0F2B" w:rsidRDefault="006C0F2B" w:rsidP="00BB1134">
            <w:pPr>
              <w:jc w:val="center"/>
              <w:rPr>
                <w:sz w:val="20"/>
                <w:szCs w:val="20"/>
              </w:rPr>
            </w:pPr>
            <w:r w:rsidRPr="006C0F2B">
              <w:rPr>
                <w:sz w:val="20"/>
                <w:szCs w:val="20"/>
              </w:rPr>
              <w:t>2,08</w:t>
            </w:r>
          </w:p>
        </w:tc>
        <w:tc>
          <w:tcPr>
            <w:tcW w:w="1399" w:type="dxa"/>
            <w:vAlign w:val="bottom"/>
          </w:tcPr>
          <w:p w:rsidR="006C0F2B" w:rsidRPr="006C0F2B" w:rsidRDefault="006C0F2B" w:rsidP="00BB1134">
            <w:pPr>
              <w:jc w:val="center"/>
              <w:rPr>
                <w:sz w:val="20"/>
                <w:szCs w:val="20"/>
              </w:rPr>
            </w:pPr>
            <w:r w:rsidRPr="006C0F2B">
              <w:rPr>
                <w:sz w:val="20"/>
                <w:szCs w:val="20"/>
              </w:rPr>
              <w:t>0,39</w:t>
            </w:r>
          </w:p>
        </w:tc>
        <w:tc>
          <w:tcPr>
            <w:tcW w:w="1238" w:type="dxa"/>
            <w:vAlign w:val="center"/>
          </w:tcPr>
          <w:p w:rsidR="006C0F2B" w:rsidRPr="006C0F2B" w:rsidRDefault="006C0F2B" w:rsidP="00BB1134">
            <w:pPr>
              <w:jc w:val="center"/>
              <w:rPr>
                <w:sz w:val="20"/>
                <w:szCs w:val="20"/>
              </w:rPr>
            </w:pPr>
            <w:r w:rsidRPr="006C0F2B">
              <w:rPr>
                <w:sz w:val="20"/>
                <w:szCs w:val="20"/>
              </w:rPr>
              <w:t>930</w:t>
            </w:r>
          </w:p>
        </w:tc>
        <w:tc>
          <w:tcPr>
            <w:tcW w:w="1224" w:type="dxa"/>
            <w:vAlign w:val="bottom"/>
          </w:tcPr>
          <w:p w:rsidR="006C0F2B" w:rsidRPr="006C0F2B" w:rsidRDefault="006C0F2B" w:rsidP="00BB1134">
            <w:pPr>
              <w:jc w:val="center"/>
              <w:rPr>
                <w:sz w:val="20"/>
                <w:szCs w:val="20"/>
              </w:rPr>
            </w:pPr>
            <w:r w:rsidRPr="006C0F2B">
              <w:rPr>
                <w:sz w:val="20"/>
                <w:szCs w:val="20"/>
              </w:rPr>
              <w:t>2,02</w:t>
            </w:r>
          </w:p>
        </w:tc>
        <w:tc>
          <w:tcPr>
            <w:tcW w:w="1417" w:type="dxa"/>
            <w:vAlign w:val="bottom"/>
          </w:tcPr>
          <w:p w:rsidR="006C0F2B" w:rsidRPr="006C0F2B" w:rsidRDefault="006C0F2B" w:rsidP="00BB1134">
            <w:pPr>
              <w:jc w:val="center"/>
              <w:rPr>
                <w:sz w:val="20"/>
                <w:szCs w:val="20"/>
              </w:rPr>
            </w:pPr>
            <w:r w:rsidRPr="006C0F2B">
              <w:rPr>
                <w:sz w:val="20"/>
                <w:szCs w:val="20"/>
              </w:rPr>
              <w:t>0,38</w:t>
            </w:r>
          </w:p>
        </w:tc>
      </w:tr>
      <w:tr w:rsidR="006C0F2B" w:rsidRPr="006C0F2B" w:rsidTr="006C0F2B">
        <w:trPr>
          <w:jc w:val="center"/>
        </w:trPr>
        <w:tc>
          <w:tcPr>
            <w:tcW w:w="1908" w:type="dxa"/>
            <w:vAlign w:val="center"/>
          </w:tcPr>
          <w:p w:rsidR="006C0F2B" w:rsidRPr="006C0F2B" w:rsidRDefault="006C0F2B" w:rsidP="00BB1134">
            <w:pPr>
              <w:jc w:val="center"/>
              <w:rPr>
                <w:bCs/>
                <w:sz w:val="20"/>
                <w:szCs w:val="20"/>
              </w:rPr>
            </w:pPr>
            <w:r w:rsidRPr="006C0F2B">
              <w:rPr>
                <w:bCs/>
                <w:sz w:val="20"/>
                <w:szCs w:val="20"/>
              </w:rPr>
              <w:t>Ст. Посад</w:t>
            </w:r>
          </w:p>
        </w:tc>
        <w:tc>
          <w:tcPr>
            <w:tcW w:w="1080" w:type="dxa"/>
            <w:vAlign w:val="center"/>
          </w:tcPr>
          <w:p w:rsidR="006C0F2B" w:rsidRPr="006C0F2B" w:rsidRDefault="006C0F2B" w:rsidP="00BB1134">
            <w:pPr>
              <w:jc w:val="center"/>
              <w:rPr>
                <w:sz w:val="20"/>
                <w:szCs w:val="20"/>
              </w:rPr>
            </w:pPr>
            <w:r w:rsidRPr="006C0F2B">
              <w:rPr>
                <w:sz w:val="20"/>
                <w:szCs w:val="20"/>
              </w:rPr>
              <w:t>536</w:t>
            </w:r>
          </w:p>
        </w:tc>
        <w:tc>
          <w:tcPr>
            <w:tcW w:w="1481" w:type="dxa"/>
            <w:vAlign w:val="bottom"/>
          </w:tcPr>
          <w:p w:rsidR="006C0F2B" w:rsidRPr="006C0F2B" w:rsidRDefault="006C0F2B" w:rsidP="00BB1134">
            <w:pPr>
              <w:jc w:val="center"/>
              <w:rPr>
                <w:sz w:val="20"/>
                <w:szCs w:val="20"/>
              </w:rPr>
            </w:pPr>
            <w:r w:rsidRPr="006C0F2B">
              <w:rPr>
                <w:sz w:val="20"/>
                <w:szCs w:val="20"/>
              </w:rPr>
              <w:t>1,02</w:t>
            </w:r>
          </w:p>
        </w:tc>
        <w:tc>
          <w:tcPr>
            <w:tcW w:w="1399" w:type="dxa"/>
            <w:vAlign w:val="bottom"/>
          </w:tcPr>
          <w:p w:rsidR="006C0F2B" w:rsidRPr="006C0F2B" w:rsidRDefault="006C0F2B" w:rsidP="00BB1134">
            <w:pPr>
              <w:jc w:val="center"/>
              <w:rPr>
                <w:sz w:val="20"/>
                <w:szCs w:val="20"/>
              </w:rPr>
            </w:pPr>
            <w:r w:rsidRPr="006C0F2B">
              <w:rPr>
                <w:sz w:val="20"/>
                <w:szCs w:val="20"/>
              </w:rPr>
              <w:t>0,19</w:t>
            </w:r>
          </w:p>
        </w:tc>
        <w:tc>
          <w:tcPr>
            <w:tcW w:w="1238" w:type="dxa"/>
            <w:vAlign w:val="center"/>
          </w:tcPr>
          <w:p w:rsidR="006C0F2B" w:rsidRPr="006C0F2B" w:rsidRDefault="006C0F2B" w:rsidP="00BB1134">
            <w:pPr>
              <w:jc w:val="center"/>
              <w:rPr>
                <w:sz w:val="20"/>
                <w:szCs w:val="20"/>
              </w:rPr>
            </w:pPr>
            <w:r w:rsidRPr="006C0F2B">
              <w:rPr>
                <w:sz w:val="20"/>
                <w:szCs w:val="20"/>
              </w:rPr>
              <w:t>454</w:t>
            </w:r>
          </w:p>
        </w:tc>
        <w:tc>
          <w:tcPr>
            <w:tcW w:w="1224" w:type="dxa"/>
            <w:vAlign w:val="bottom"/>
          </w:tcPr>
          <w:p w:rsidR="006C0F2B" w:rsidRPr="006C0F2B" w:rsidRDefault="006C0F2B" w:rsidP="00BB1134">
            <w:pPr>
              <w:jc w:val="center"/>
              <w:rPr>
                <w:sz w:val="20"/>
                <w:szCs w:val="20"/>
              </w:rPr>
            </w:pPr>
            <w:r w:rsidRPr="006C0F2B">
              <w:rPr>
                <w:sz w:val="20"/>
                <w:szCs w:val="20"/>
              </w:rPr>
              <w:t>0,99</w:t>
            </w:r>
          </w:p>
        </w:tc>
        <w:tc>
          <w:tcPr>
            <w:tcW w:w="1417" w:type="dxa"/>
            <w:vAlign w:val="bottom"/>
          </w:tcPr>
          <w:p w:rsidR="006C0F2B" w:rsidRPr="006C0F2B" w:rsidRDefault="006C0F2B" w:rsidP="00BB1134">
            <w:pPr>
              <w:jc w:val="center"/>
              <w:rPr>
                <w:sz w:val="20"/>
                <w:szCs w:val="20"/>
              </w:rPr>
            </w:pPr>
            <w:r w:rsidRPr="006C0F2B">
              <w:rPr>
                <w:sz w:val="20"/>
                <w:szCs w:val="20"/>
              </w:rPr>
              <w:t>0,19</w:t>
            </w:r>
          </w:p>
        </w:tc>
      </w:tr>
      <w:tr w:rsidR="006C0F2B" w:rsidRPr="006C0F2B" w:rsidTr="006C0F2B">
        <w:trPr>
          <w:jc w:val="center"/>
        </w:trPr>
        <w:tc>
          <w:tcPr>
            <w:tcW w:w="1908" w:type="dxa"/>
            <w:vAlign w:val="center"/>
          </w:tcPr>
          <w:p w:rsidR="006C0F2B" w:rsidRPr="006C0F2B" w:rsidRDefault="006C0F2B" w:rsidP="00BB1134">
            <w:pPr>
              <w:jc w:val="center"/>
              <w:rPr>
                <w:bCs/>
                <w:sz w:val="20"/>
                <w:szCs w:val="20"/>
              </w:rPr>
            </w:pPr>
            <w:r w:rsidRPr="006C0F2B">
              <w:rPr>
                <w:bCs/>
                <w:sz w:val="20"/>
                <w:szCs w:val="20"/>
              </w:rPr>
              <w:t>Лесок</w:t>
            </w:r>
          </w:p>
        </w:tc>
        <w:tc>
          <w:tcPr>
            <w:tcW w:w="1080" w:type="dxa"/>
            <w:vAlign w:val="center"/>
          </w:tcPr>
          <w:p w:rsidR="006C0F2B" w:rsidRPr="006C0F2B" w:rsidRDefault="006C0F2B" w:rsidP="00BB1134">
            <w:pPr>
              <w:jc w:val="center"/>
              <w:rPr>
                <w:sz w:val="20"/>
                <w:szCs w:val="20"/>
              </w:rPr>
            </w:pPr>
            <w:r w:rsidRPr="006C0F2B">
              <w:rPr>
                <w:sz w:val="20"/>
                <w:szCs w:val="20"/>
              </w:rPr>
              <w:t>481</w:t>
            </w:r>
          </w:p>
        </w:tc>
        <w:tc>
          <w:tcPr>
            <w:tcW w:w="1481" w:type="dxa"/>
            <w:vAlign w:val="bottom"/>
          </w:tcPr>
          <w:p w:rsidR="006C0F2B" w:rsidRPr="006C0F2B" w:rsidRDefault="006C0F2B" w:rsidP="00BB1134">
            <w:pPr>
              <w:jc w:val="center"/>
              <w:rPr>
                <w:sz w:val="20"/>
                <w:szCs w:val="20"/>
              </w:rPr>
            </w:pPr>
            <w:r w:rsidRPr="006C0F2B">
              <w:rPr>
                <w:sz w:val="20"/>
                <w:szCs w:val="20"/>
              </w:rPr>
              <w:t>0,91</w:t>
            </w:r>
          </w:p>
        </w:tc>
        <w:tc>
          <w:tcPr>
            <w:tcW w:w="1399" w:type="dxa"/>
            <w:vAlign w:val="bottom"/>
          </w:tcPr>
          <w:p w:rsidR="006C0F2B" w:rsidRPr="006C0F2B" w:rsidRDefault="006C0F2B" w:rsidP="00BB1134">
            <w:pPr>
              <w:jc w:val="center"/>
              <w:rPr>
                <w:sz w:val="20"/>
                <w:szCs w:val="20"/>
              </w:rPr>
            </w:pPr>
            <w:r w:rsidRPr="006C0F2B">
              <w:rPr>
                <w:sz w:val="20"/>
                <w:szCs w:val="20"/>
              </w:rPr>
              <w:t>0,17</w:t>
            </w:r>
          </w:p>
        </w:tc>
        <w:tc>
          <w:tcPr>
            <w:tcW w:w="1238" w:type="dxa"/>
            <w:vAlign w:val="center"/>
          </w:tcPr>
          <w:p w:rsidR="006C0F2B" w:rsidRPr="006C0F2B" w:rsidRDefault="006C0F2B" w:rsidP="00BB1134">
            <w:pPr>
              <w:jc w:val="center"/>
              <w:rPr>
                <w:sz w:val="20"/>
                <w:szCs w:val="20"/>
              </w:rPr>
            </w:pPr>
            <w:r w:rsidRPr="006C0F2B">
              <w:rPr>
                <w:sz w:val="20"/>
                <w:szCs w:val="20"/>
              </w:rPr>
              <w:t>408</w:t>
            </w:r>
          </w:p>
        </w:tc>
        <w:tc>
          <w:tcPr>
            <w:tcW w:w="1224" w:type="dxa"/>
            <w:vAlign w:val="bottom"/>
          </w:tcPr>
          <w:p w:rsidR="006C0F2B" w:rsidRPr="006C0F2B" w:rsidRDefault="006C0F2B" w:rsidP="00BB1134">
            <w:pPr>
              <w:jc w:val="center"/>
              <w:rPr>
                <w:sz w:val="20"/>
                <w:szCs w:val="20"/>
              </w:rPr>
            </w:pPr>
            <w:r w:rsidRPr="006C0F2B">
              <w:rPr>
                <w:sz w:val="20"/>
                <w:szCs w:val="20"/>
              </w:rPr>
              <w:t>0,89</w:t>
            </w:r>
          </w:p>
        </w:tc>
        <w:tc>
          <w:tcPr>
            <w:tcW w:w="1417" w:type="dxa"/>
            <w:vAlign w:val="bottom"/>
          </w:tcPr>
          <w:p w:rsidR="006C0F2B" w:rsidRPr="006C0F2B" w:rsidRDefault="006C0F2B" w:rsidP="00BB1134">
            <w:pPr>
              <w:jc w:val="center"/>
              <w:rPr>
                <w:sz w:val="20"/>
                <w:szCs w:val="20"/>
              </w:rPr>
            </w:pPr>
            <w:r w:rsidRPr="006C0F2B">
              <w:rPr>
                <w:sz w:val="20"/>
                <w:szCs w:val="20"/>
              </w:rPr>
              <w:t>0,17</w:t>
            </w:r>
          </w:p>
        </w:tc>
      </w:tr>
      <w:tr w:rsidR="006C0F2B" w:rsidRPr="006C0F2B" w:rsidTr="006C0F2B">
        <w:trPr>
          <w:jc w:val="center"/>
        </w:trPr>
        <w:tc>
          <w:tcPr>
            <w:tcW w:w="1908" w:type="dxa"/>
            <w:vAlign w:val="center"/>
          </w:tcPr>
          <w:p w:rsidR="006C0F2B" w:rsidRPr="006C0F2B" w:rsidRDefault="006C0F2B" w:rsidP="00BB1134">
            <w:pPr>
              <w:jc w:val="center"/>
              <w:rPr>
                <w:bCs/>
                <w:sz w:val="20"/>
                <w:szCs w:val="20"/>
              </w:rPr>
            </w:pPr>
            <w:r w:rsidRPr="006C0F2B">
              <w:rPr>
                <w:bCs/>
                <w:sz w:val="20"/>
                <w:szCs w:val="20"/>
              </w:rPr>
              <w:t>Загородная</w:t>
            </w:r>
          </w:p>
        </w:tc>
        <w:tc>
          <w:tcPr>
            <w:tcW w:w="1080" w:type="dxa"/>
            <w:vAlign w:val="center"/>
          </w:tcPr>
          <w:p w:rsidR="006C0F2B" w:rsidRPr="006C0F2B" w:rsidRDefault="006C0F2B" w:rsidP="00BB1134">
            <w:pPr>
              <w:jc w:val="center"/>
              <w:rPr>
                <w:sz w:val="20"/>
                <w:szCs w:val="20"/>
              </w:rPr>
            </w:pPr>
            <w:r w:rsidRPr="006C0F2B">
              <w:rPr>
                <w:sz w:val="20"/>
                <w:szCs w:val="20"/>
              </w:rPr>
              <w:t>1920</w:t>
            </w:r>
          </w:p>
        </w:tc>
        <w:tc>
          <w:tcPr>
            <w:tcW w:w="1481" w:type="dxa"/>
            <w:vAlign w:val="bottom"/>
          </w:tcPr>
          <w:p w:rsidR="006C0F2B" w:rsidRPr="006C0F2B" w:rsidRDefault="006C0F2B" w:rsidP="00BB1134">
            <w:pPr>
              <w:jc w:val="center"/>
              <w:rPr>
                <w:sz w:val="20"/>
                <w:szCs w:val="20"/>
              </w:rPr>
            </w:pPr>
            <w:r w:rsidRPr="006C0F2B">
              <w:rPr>
                <w:sz w:val="20"/>
                <w:szCs w:val="20"/>
              </w:rPr>
              <w:t>3,65</w:t>
            </w:r>
          </w:p>
        </w:tc>
        <w:tc>
          <w:tcPr>
            <w:tcW w:w="1399" w:type="dxa"/>
            <w:vAlign w:val="bottom"/>
          </w:tcPr>
          <w:p w:rsidR="006C0F2B" w:rsidRPr="006C0F2B" w:rsidRDefault="006C0F2B" w:rsidP="00BB1134">
            <w:pPr>
              <w:jc w:val="center"/>
              <w:rPr>
                <w:sz w:val="20"/>
                <w:szCs w:val="20"/>
              </w:rPr>
            </w:pPr>
            <w:r w:rsidRPr="006C0F2B">
              <w:rPr>
                <w:sz w:val="20"/>
                <w:szCs w:val="20"/>
              </w:rPr>
              <w:t>0,69</w:t>
            </w:r>
          </w:p>
        </w:tc>
        <w:tc>
          <w:tcPr>
            <w:tcW w:w="1238" w:type="dxa"/>
            <w:vAlign w:val="center"/>
          </w:tcPr>
          <w:p w:rsidR="006C0F2B" w:rsidRPr="006C0F2B" w:rsidRDefault="006C0F2B" w:rsidP="00BB1134">
            <w:pPr>
              <w:jc w:val="center"/>
              <w:rPr>
                <w:sz w:val="20"/>
                <w:szCs w:val="20"/>
              </w:rPr>
            </w:pPr>
            <w:r w:rsidRPr="006C0F2B">
              <w:rPr>
                <w:sz w:val="20"/>
                <w:szCs w:val="20"/>
              </w:rPr>
              <w:t>1629</w:t>
            </w:r>
          </w:p>
        </w:tc>
        <w:tc>
          <w:tcPr>
            <w:tcW w:w="1224" w:type="dxa"/>
            <w:vAlign w:val="bottom"/>
          </w:tcPr>
          <w:p w:rsidR="006C0F2B" w:rsidRPr="006C0F2B" w:rsidRDefault="006C0F2B" w:rsidP="00BB1134">
            <w:pPr>
              <w:jc w:val="center"/>
              <w:rPr>
                <w:sz w:val="20"/>
                <w:szCs w:val="20"/>
              </w:rPr>
            </w:pPr>
            <w:r w:rsidRPr="006C0F2B">
              <w:rPr>
                <w:sz w:val="20"/>
                <w:szCs w:val="20"/>
              </w:rPr>
              <w:t>3,53</w:t>
            </w:r>
          </w:p>
        </w:tc>
        <w:tc>
          <w:tcPr>
            <w:tcW w:w="1417" w:type="dxa"/>
            <w:vAlign w:val="bottom"/>
          </w:tcPr>
          <w:p w:rsidR="006C0F2B" w:rsidRPr="006C0F2B" w:rsidRDefault="006C0F2B" w:rsidP="00BB1134">
            <w:pPr>
              <w:jc w:val="center"/>
              <w:rPr>
                <w:sz w:val="20"/>
                <w:szCs w:val="20"/>
              </w:rPr>
            </w:pPr>
            <w:r w:rsidRPr="006C0F2B">
              <w:rPr>
                <w:sz w:val="20"/>
                <w:szCs w:val="20"/>
              </w:rPr>
              <w:t>0,67</w:t>
            </w:r>
          </w:p>
        </w:tc>
      </w:tr>
      <w:tr w:rsidR="006C0F2B" w:rsidRPr="006C0F2B" w:rsidTr="006C0F2B">
        <w:trPr>
          <w:jc w:val="center"/>
        </w:trPr>
        <w:tc>
          <w:tcPr>
            <w:tcW w:w="1908" w:type="dxa"/>
            <w:vAlign w:val="center"/>
          </w:tcPr>
          <w:p w:rsidR="006C0F2B" w:rsidRPr="006C0F2B" w:rsidRDefault="006C0F2B" w:rsidP="00BB1134">
            <w:pPr>
              <w:jc w:val="center"/>
              <w:rPr>
                <w:bCs/>
                <w:sz w:val="20"/>
                <w:szCs w:val="20"/>
              </w:rPr>
            </w:pPr>
            <w:r w:rsidRPr="006C0F2B">
              <w:rPr>
                <w:bCs/>
                <w:sz w:val="20"/>
                <w:szCs w:val="20"/>
              </w:rPr>
              <w:t>Индустриальный</w:t>
            </w:r>
          </w:p>
        </w:tc>
        <w:tc>
          <w:tcPr>
            <w:tcW w:w="1080" w:type="dxa"/>
            <w:vAlign w:val="center"/>
          </w:tcPr>
          <w:p w:rsidR="006C0F2B" w:rsidRPr="006C0F2B" w:rsidRDefault="006C0F2B" w:rsidP="00BB1134">
            <w:pPr>
              <w:jc w:val="center"/>
              <w:rPr>
                <w:sz w:val="20"/>
                <w:szCs w:val="20"/>
              </w:rPr>
            </w:pPr>
            <w:r w:rsidRPr="006C0F2B">
              <w:rPr>
                <w:sz w:val="20"/>
                <w:szCs w:val="20"/>
              </w:rPr>
              <w:t>15</w:t>
            </w:r>
          </w:p>
        </w:tc>
        <w:tc>
          <w:tcPr>
            <w:tcW w:w="1481" w:type="dxa"/>
            <w:vAlign w:val="bottom"/>
          </w:tcPr>
          <w:p w:rsidR="006C0F2B" w:rsidRPr="006C0F2B" w:rsidRDefault="006C0F2B" w:rsidP="00BB1134">
            <w:pPr>
              <w:jc w:val="center"/>
              <w:rPr>
                <w:sz w:val="20"/>
                <w:szCs w:val="20"/>
              </w:rPr>
            </w:pPr>
            <w:r w:rsidRPr="006C0F2B">
              <w:rPr>
                <w:sz w:val="20"/>
                <w:szCs w:val="20"/>
              </w:rPr>
              <w:t>0,03</w:t>
            </w:r>
          </w:p>
        </w:tc>
        <w:tc>
          <w:tcPr>
            <w:tcW w:w="1399" w:type="dxa"/>
            <w:vAlign w:val="bottom"/>
          </w:tcPr>
          <w:p w:rsidR="006C0F2B" w:rsidRPr="006C0F2B" w:rsidRDefault="006C0F2B" w:rsidP="00BB1134">
            <w:pPr>
              <w:jc w:val="center"/>
              <w:rPr>
                <w:sz w:val="20"/>
                <w:szCs w:val="20"/>
              </w:rPr>
            </w:pPr>
            <w:r w:rsidRPr="006C0F2B">
              <w:rPr>
                <w:sz w:val="20"/>
                <w:szCs w:val="20"/>
              </w:rPr>
              <w:t>0,01</w:t>
            </w:r>
          </w:p>
        </w:tc>
        <w:tc>
          <w:tcPr>
            <w:tcW w:w="1238" w:type="dxa"/>
            <w:vAlign w:val="center"/>
          </w:tcPr>
          <w:p w:rsidR="006C0F2B" w:rsidRPr="006C0F2B" w:rsidRDefault="006C0F2B" w:rsidP="00BB1134">
            <w:pPr>
              <w:jc w:val="center"/>
              <w:rPr>
                <w:sz w:val="20"/>
                <w:szCs w:val="20"/>
              </w:rPr>
            </w:pPr>
            <w:r w:rsidRPr="006C0F2B">
              <w:rPr>
                <w:sz w:val="20"/>
                <w:szCs w:val="20"/>
              </w:rPr>
              <w:t>13</w:t>
            </w:r>
          </w:p>
        </w:tc>
        <w:tc>
          <w:tcPr>
            <w:tcW w:w="1224" w:type="dxa"/>
            <w:vAlign w:val="bottom"/>
          </w:tcPr>
          <w:p w:rsidR="006C0F2B" w:rsidRPr="006C0F2B" w:rsidRDefault="006C0F2B" w:rsidP="00BB1134">
            <w:pPr>
              <w:jc w:val="center"/>
              <w:rPr>
                <w:sz w:val="20"/>
                <w:szCs w:val="20"/>
              </w:rPr>
            </w:pPr>
            <w:r w:rsidRPr="006C0F2B">
              <w:rPr>
                <w:sz w:val="20"/>
                <w:szCs w:val="20"/>
              </w:rPr>
              <w:t>0,03</w:t>
            </w:r>
          </w:p>
        </w:tc>
        <w:tc>
          <w:tcPr>
            <w:tcW w:w="1417" w:type="dxa"/>
            <w:vAlign w:val="bottom"/>
          </w:tcPr>
          <w:p w:rsidR="006C0F2B" w:rsidRPr="006C0F2B" w:rsidRDefault="006C0F2B" w:rsidP="00BB1134">
            <w:pPr>
              <w:jc w:val="center"/>
              <w:rPr>
                <w:sz w:val="20"/>
                <w:szCs w:val="20"/>
              </w:rPr>
            </w:pPr>
            <w:r w:rsidRPr="006C0F2B">
              <w:rPr>
                <w:sz w:val="20"/>
                <w:szCs w:val="20"/>
              </w:rPr>
              <w:t>0,01</w:t>
            </w:r>
          </w:p>
        </w:tc>
      </w:tr>
      <w:tr w:rsidR="006C0F2B" w:rsidRPr="006C0F2B" w:rsidTr="006C0F2B">
        <w:trPr>
          <w:jc w:val="center"/>
        </w:trPr>
        <w:tc>
          <w:tcPr>
            <w:tcW w:w="1908" w:type="dxa"/>
            <w:vAlign w:val="center"/>
          </w:tcPr>
          <w:p w:rsidR="006C0F2B" w:rsidRPr="006C0F2B" w:rsidRDefault="006C0F2B" w:rsidP="00BB1134">
            <w:pPr>
              <w:jc w:val="center"/>
              <w:rPr>
                <w:b/>
                <w:bCs/>
                <w:sz w:val="20"/>
                <w:szCs w:val="20"/>
              </w:rPr>
            </w:pPr>
            <w:r w:rsidRPr="006C0F2B">
              <w:rPr>
                <w:b/>
                <w:bCs/>
                <w:sz w:val="20"/>
                <w:szCs w:val="20"/>
              </w:rPr>
              <w:t>Итого</w:t>
            </w:r>
          </w:p>
        </w:tc>
        <w:tc>
          <w:tcPr>
            <w:tcW w:w="1080" w:type="dxa"/>
            <w:vAlign w:val="center"/>
          </w:tcPr>
          <w:p w:rsidR="006C0F2B" w:rsidRPr="006C0F2B" w:rsidRDefault="006C0F2B" w:rsidP="00BB1134">
            <w:pPr>
              <w:jc w:val="center"/>
              <w:rPr>
                <w:b/>
                <w:sz w:val="20"/>
                <w:szCs w:val="20"/>
              </w:rPr>
            </w:pPr>
            <w:r w:rsidRPr="006C0F2B">
              <w:rPr>
                <w:b/>
                <w:sz w:val="20"/>
                <w:szCs w:val="20"/>
              </w:rPr>
              <w:t>31 618</w:t>
            </w:r>
          </w:p>
        </w:tc>
        <w:tc>
          <w:tcPr>
            <w:tcW w:w="1481" w:type="dxa"/>
            <w:vAlign w:val="bottom"/>
          </w:tcPr>
          <w:p w:rsidR="006C0F2B" w:rsidRPr="006C0F2B" w:rsidRDefault="006C0F2B" w:rsidP="00BB1134">
            <w:pPr>
              <w:jc w:val="center"/>
              <w:rPr>
                <w:b/>
                <w:sz w:val="20"/>
                <w:szCs w:val="20"/>
              </w:rPr>
            </w:pPr>
            <w:r w:rsidRPr="006C0F2B">
              <w:rPr>
                <w:b/>
                <w:sz w:val="20"/>
                <w:szCs w:val="20"/>
              </w:rPr>
              <w:t>60,07</w:t>
            </w:r>
          </w:p>
        </w:tc>
        <w:tc>
          <w:tcPr>
            <w:tcW w:w="1399" w:type="dxa"/>
            <w:vAlign w:val="bottom"/>
          </w:tcPr>
          <w:p w:rsidR="006C0F2B" w:rsidRPr="006C0F2B" w:rsidRDefault="006C0F2B" w:rsidP="00BB1134">
            <w:pPr>
              <w:jc w:val="center"/>
              <w:rPr>
                <w:b/>
                <w:sz w:val="20"/>
                <w:szCs w:val="20"/>
              </w:rPr>
            </w:pPr>
            <w:r w:rsidRPr="006C0F2B">
              <w:rPr>
                <w:b/>
                <w:sz w:val="20"/>
                <w:szCs w:val="20"/>
              </w:rPr>
              <w:t>11,33</w:t>
            </w:r>
          </w:p>
        </w:tc>
        <w:tc>
          <w:tcPr>
            <w:tcW w:w="1238" w:type="dxa"/>
            <w:vAlign w:val="center"/>
          </w:tcPr>
          <w:p w:rsidR="006C0F2B" w:rsidRPr="006C0F2B" w:rsidRDefault="006C0F2B" w:rsidP="00BB1134">
            <w:pPr>
              <w:jc w:val="center"/>
              <w:rPr>
                <w:b/>
                <w:sz w:val="20"/>
                <w:szCs w:val="20"/>
              </w:rPr>
            </w:pPr>
            <w:r w:rsidRPr="006C0F2B">
              <w:rPr>
                <w:b/>
                <w:sz w:val="20"/>
                <w:szCs w:val="20"/>
              </w:rPr>
              <w:t>32241</w:t>
            </w:r>
          </w:p>
        </w:tc>
        <w:tc>
          <w:tcPr>
            <w:tcW w:w="1224" w:type="dxa"/>
            <w:vAlign w:val="bottom"/>
          </w:tcPr>
          <w:p w:rsidR="006C0F2B" w:rsidRPr="006C0F2B" w:rsidRDefault="006C0F2B" w:rsidP="00BB1134">
            <w:pPr>
              <w:jc w:val="center"/>
              <w:rPr>
                <w:b/>
                <w:sz w:val="20"/>
                <w:szCs w:val="20"/>
              </w:rPr>
            </w:pPr>
            <w:r w:rsidRPr="006C0F2B">
              <w:rPr>
                <w:b/>
                <w:sz w:val="20"/>
                <w:szCs w:val="20"/>
              </w:rPr>
              <w:t>69,96</w:t>
            </w:r>
          </w:p>
        </w:tc>
        <w:tc>
          <w:tcPr>
            <w:tcW w:w="1417" w:type="dxa"/>
            <w:vAlign w:val="bottom"/>
          </w:tcPr>
          <w:p w:rsidR="006C0F2B" w:rsidRPr="006C0F2B" w:rsidRDefault="006C0F2B" w:rsidP="00BB1134">
            <w:pPr>
              <w:jc w:val="center"/>
              <w:rPr>
                <w:b/>
                <w:sz w:val="20"/>
                <w:szCs w:val="20"/>
              </w:rPr>
            </w:pPr>
            <w:r w:rsidRPr="006C0F2B">
              <w:rPr>
                <w:b/>
                <w:sz w:val="20"/>
                <w:szCs w:val="20"/>
              </w:rPr>
              <w:t>13,20</w:t>
            </w:r>
          </w:p>
        </w:tc>
      </w:tr>
    </w:tbl>
    <w:p w:rsidR="00001F0E" w:rsidRDefault="00001F0E" w:rsidP="003B41DC">
      <w:pPr>
        <w:pStyle w:val="a1"/>
        <w:numPr>
          <w:ilvl w:val="0"/>
          <w:numId w:val="0"/>
        </w:numPr>
        <w:spacing w:before="0"/>
        <w:ind w:firstLine="708"/>
        <w:rPr>
          <w:b/>
          <w:sz w:val="24"/>
          <w:szCs w:val="24"/>
        </w:rPr>
      </w:pPr>
    </w:p>
    <w:p w:rsidR="00001F0E" w:rsidRDefault="00001F0E">
      <w:pPr>
        <w:jc w:val="left"/>
        <w:rPr>
          <w:b/>
          <w:sz w:val="24"/>
        </w:rPr>
      </w:pPr>
      <w:r>
        <w:rPr>
          <w:b/>
          <w:sz w:val="24"/>
        </w:rPr>
        <w:br w:type="page"/>
      </w:r>
    </w:p>
    <w:p w:rsidR="00001F0E" w:rsidRDefault="00001F0E" w:rsidP="00721715">
      <w:pPr>
        <w:pStyle w:val="a1"/>
        <w:numPr>
          <w:ilvl w:val="0"/>
          <w:numId w:val="0"/>
        </w:numPr>
        <w:spacing w:before="0"/>
        <w:ind w:firstLine="708"/>
        <w:outlineLvl w:val="1"/>
        <w:rPr>
          <w:b/>
          <w:sz w:val="24"/>
          <w:szCs w:val="24"/>
        </w:rPr>
      </w:pPr>
      <w:bookmarkStart w:id="37" w:name="_Toc438485253"/>
      <w:r w:rsidRPr="00512028">
        <w:rPr>
          <w:b/>
          <w:sz w:val="24"/>
          <w:szCs w:val="24"/>
        </w:rPr>
        <w:lastRenderedPageBreak/>
        <w:t>3.2.</w:t>
      </w:r>
      <w:r w:rsidR="00721715">
        <w:rPr>
          <w:b/>
          <w:sz w:val="24"/>
          <w:szCs w:val="24"/>
        </w:rPr>
        <w:t>5</w:t>
      </w:r>
      <w:r w:rsidRPr="00512028">
        <w:rPr>
          <w:b/>
          <w:sz w:val="24"/>
          <w:szCs w:val="24"/>
        </w:rPr>
        <w:t xml:space="preserve"> Прогнозируемый спрос на услуги </w:t>
      </w:r>
      <w:r>
        <w:rPr>
          <w:b/>
          <w:sz w:val="24"/>
          <w:szCs w:val="24"/>
        </w:rPr>
        <w:t>централизованного газоснабжения</w:t>
      </w:r>
      <w:bookmarkEnd w:id="37"/>
    </w:p>
    <w:p w:rsidR="00F03ECC" w:rsidRDefault="00F03ECC" w:rsidP="00F03ECC">
      <w:pPr>
        <w:pStyle w:val="a3"/>
        <w:jc w:val="right"/>
        <w:rPr>
          <w:sz w:val="24"/>
        </w:rPr>
      </w:pPr>
      <w:r w:rsidRPr="00F03ECC">
        <w:rPr>
          <w:sz w:val="24"/>
        </w:rPr>
        <w:t>Таблица 3.2.</w:t>
      </w:r>
      <w:r w:rsidR="00721715">
        <w:rPr>
          <w:sz w:val="24"/>
        </w:rPr>
        <w:t>5</w:t>
      </w:r>
      <w:r w:rsidRPr="00F03ECC">
        <w:rPr>
          <w:sz w:val="24"/>
        </w:rPr>
        <w:t>.1</w:t>
      </w:r>
    </w:p>
    <w:p w:rsidR="00F03ECC" w:rsidRDefault="00F03ECC" w:rsidP="00F03ECC">
      <w:pPr>
        <w:pStyle w:val="a3"/>
        <w:jc w:val="center"/>
        <w:rPr>
          <w:b/>
          <w:sz w:val="24"/>
        </w:rPr>
      </w:pPr>
      <w:r>
        <w:rPr>
          <w:b/>
          <w:sz w:val="24"/>
        </w:rPr>
        <w:t>Прогнозируемый расх</w:t>
      </w:r>
      <w:r w:rsidRPr="00F03ECC">
        <w:rPr>
          <w:b/>
          <w:sz w:val="24"/>
        </w:rPr>
        <w:t>од природного газа на жилищно-коммунальное хозяйство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D33B2E" w:rsidRPr="00D33B2E" w:rsidTr="00D33B2E">
        <w:trPr>
          <w:jc w:val="center"/>
        </w:trPr>
        <w:tc>
          <w:tcPr>
            <w:tcW w:w="1914" w:type="dxa"/>
            <w:shd w:val="clear" w:color="auto" w:fill="D9D9D9" w:themeFill="background1" w:themeFillShade="D9"/>
            <w:vAlign w:val="center"/>
          </w:tcPr>
          <w:p w:rsidR="00D33B2E" w:rsidRPr="00D33B2E" w:rsidRDefault="00D33B2E" w:rsidP="00D33B2E">
            <w:pPr>
              <w:pStyle w:val="Normal10-02"/>
              <w:rPr>
                <w:sz w:val="20"/>
              </w:rPr>
            </w:pPr>
            <w:r w:rsidRPr="00D33B2E">
              <w:rPr>
                <w:sz w:val="20"/>
              </w:rPr>
              <w:t>Район города</w:t>
            </w:r>
          </w:p>
        </w:tc>
        <w:tc>
          <w:tcPr>
            <w:tcW w:w="3828" w:type="dxa"/>
            <w:gridSpan w:val="2"/>
            <w:shd w:val="clear" w:color="auto" w:fill="D9D9D9" w:themeFill="background1" w:themeFillShade="D9"/>
            <w:vAlign w:val="center"/>
          </w:tcPr>
          <w:p w:rsidR="00D33B2E" w:rsidRPr="00D33B2E" w:rsidRDefault="00D33B2E" w:rsidP="00D33B2E">
            <w:pPr>
              <w:pStyle w:val="Normal10-02"/>
              <w:rPr>
                <w:sz w:val="20"/>
              </w:rPr>
            </w:pPr>
            <w:r w:rsidRPr="00D33B2E">
              <w:rPr>
                <w:sz w:val="20"/>
                <w:lang w:val="en-US"/>
              </w:rPr>
              <w:t xml:space="preserve">I </w:t>
            </w:r>
            <w:r w:rsidRPr="00D33B2E">
              <w:rPr>
                <w:sz w:val="20"/>
              </w:rPr>
              <w:t>очередь (2020г.)</w:t>
            </w:r>
          </w:p>
        </w:tc>
        <w:tc>
          <w:tcPr>
            <w:tcW w:w="3829" w:type="dxa"/>
            <w:gridSpan w:val="2"/>
            <w:shd w:val="clear" w:color="auto" w:fill="D9D9D9" w:themeFill="background1" w:themeFillShade="D9"/>
            <w:vAlign w:val="center"/>
          </w:tcPr>
          <w:p w:rsidR="00D33B2E" w:rsidRPr="00D33B2E" w:rsidRDefault="00D33B2E" w:rsidP="00D33B2E">
            <w:pPr>
              <w:pStyle w:val="Normal10-02"/>
              <w:rPr>
                <w:sz w:val="20"/>
              </w:rPr>
            </w:pPr>
            <w:r w:rsidRPr="00D33B2E">
              <w:rPr>
                <w:sz w:val="20"/>
              </w:rPr>
              <w:t>Расчетный срок (2030г.)</w:t>
            </w:r>
          </w:p>
        </w:tc>
      </w:tr>
      <w:tr w:rsidR="00D33B2E" w:rsidRPr="00D33B2E" w:rsidTr="00D33B2E">
        <w:trPr>
          <w:jc w:val="center"/>
        </w:trPr>
        <w:tc>
          <w:tcPr>
            <w:tcW w:w="1914" w:type="dxa"/>
            <w:shd w:val="clear" w:color="auto" w:fill="D9D9D9" w:themeFill="background1" w:themeFillShade="D9"/>
            <w:vAlign w:val="center"/>
          </w:tcPr>
          <w:p w:rsidR="00D33B2E" w:rsidRPr="00D33B2E" w:rsidRDefault="00D33B2E" w:rsidP="00D33B2E">
            <w:pPr>
              <w:pStyle w:val="Normal10-02"/>
              <w:rPr>
                <w:sz w:val="20"/>
              </w:rPr>
            </w:pPr>
          </w:p>
        </w:tc>
        <w:tc>
          <w:tcPr>
            <w:tcW w:w="1914" w:type="dxa"/>
            <w:shd w:val="clear" w:color="auto" w:fill="D9D9D9" w:themeFill="background1" w:themeFillShade="D9"/>
            <w:vAlign w:val="center"/>
          </w:tcPr>
          <w:p w:rsidR="00D33B2E" w:rsidRPr="00D33B2E" w:rsidRDefault="00D33B2E" w:rsidP="00D33B2E">
            <w:pPr>
              <w:pStyle w:val="Normal10-02"/>
              <w:rPr>
                <w:sz w:val="20"/>
              </w:rPr>
            </w:pPr>
            <w:r w:rsidRPr="00D33B2E">
              <w:rPr>
                <w:sz w:val="20"/>
              </w:rPr>
              <w:t>Численность населения, чел.</w:t>
            </w:r>
          </w:p>
        </w:tc>
        <w:tc>
          <w:tcPr>
            <w:tcW w:w="1914" w:type="dxa"/>
            <w:shd w:val="clear" w:color="auto" w:fill="D9D9D9" w:themeFill="background1" w:themeFillShade="D9"/>
            <w:vAlign w:val="center"/>
          </w:tcPr>
          <w:p w:rsidR="00D33B2E" w:rsidRPr="00D33B2E" w:rsidRDefault="00D33B2E" w:rsidP="00D33B2E">
            <w:pPr>
              <w:pStyle w:val="Normal10-02"/>
              <w:rPr>
                <w:sz w:val="20"/>
              </w:rPr>
            </w:pPr>
            <w:r w:rsidRPr="00D33B2E">
              <w:rPr>
                <w:sz w:val="20"/>
              </w:rPr>
              <w:t>Расход газа, млн. м</w:t>
            </w:r>
            <w:r w:rsidRPr="00D33B2E">
              <w:rPr>
                <w:sz w:val="20"/>
                <w:vertAlign w:val="superscript"/>
              </w:rPr>
              <w:t>3</w:t>
            </w:r>
            <w:r w:rsidRPr="00D33B2E">
              <w:rPr>
                <w:sz w:val="20"/>
              </w:rPr>
              <w:t>/год</w:t>
            </w:r>
          </w:p>
        </w:tc>
        <w:tc>
          <w:tcPr>
            <w:tcW w:w="1914" w:type="dxa"/>
            <w:shd w:val="clear" w:color="auto" w:fill="D9D9D9" w:themeFill="background1" w:themeFillShade="D9"/>
            <w:vAlign w:val="center"/>
          </w:tcPr>
          <w:p w:rsidR="00D33B2E" w:rsidRPr="00D33B2E" w:rsidRDefault="00D33B2E" w:rsidP="00D33B2E">
            <w:pPr>
              <w:pStyle w:val="Normal10-02"/>
              <w:rPr>
                <w:sz w:val="20"/>
              </w:rPr>
            </w:pPr>
            <w:r w:rsidRPr="00D33B2E">
              <w:rPr>
                <w:sz w:val="20"/>
              </w:rPr>
              <w:t>Численность населения, чел.</w:t>
            </w:r>
          </w:p>
        </w:tc>
        <w:tc>
          <w:tcPr>
            <w:tcW w:w="1915" w:type="dxa"/>
            <w:shd w:val="clear" w:color="auto" w:fill="D9D9D9" w:themeFill="background1" w:themeFillShade="D9"/>
            <w:vAlign w:val="center"/>
          </w:tcPr>
          <w:p w:rsidR="00D33B2E" w:rsidRPr="00D33B2E" w:rsidRDefault="00D33B2E" w:rsidP="00D33B2E">
            <w:pPr>
              <w:pStyle w:val="Normal10-02"/>
              <w:rPr>
                <w:sz w:val="20"/>
              </w:rPr>
            </w:pPr>
            <w:r w:rsidRPr="00D33B2E">
              <w:rPr>
                <w:sz w:val="20"/>
              </w:rPr>
              <w:t>Расход газа, млн. м</w:t>
            </w:r>
            <w:r w:rsidRPr="00D33B2E">
              <w:rPr>
                <w:sz w:val="20"/>
                <w:vertAlign w:val="superscript"/>
              </w:rPr>
              <w:t>3</w:t>
            </w:r>
            <w:r w:rsidRPr="00D33B2E">
              <w:rPr>
                <w:sz w:val="20"/>
              </w:rPr>
              <w:t>/год</w:t>
            </w:r>
          </w:p>
        </w:tc>
      </w:tr>
      <w:tr w:rsidR="00D33B2E" w:rsidRPr="00D33B2E" w:rsidTr="00BB1134">
        <w:trPr>
          <w:jc w:val="center"/>
        </w:trPr>
        <w:tc>
          <w:tcPr>
            <w:tcW w:w="1914"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rPr>
                <w:sz w:val="20"/>
              </w:rPr>
            </w:pPr>
            <w:r w:rsidRPr="00D33B2E">
              <w:rPr>
                <w:sz w:val="20"/>
              </w:rPr>
              <w:t>Старый город</w:t>
            </w:r>
          </w:p>
        </w:tc>
        <w:tc>
          <w:tcPr>
            <w:tcW w:w="1914" w:type="dxa"/>
            <w:tcBorders>
              <w:top w:val="single" w:sz="4" w:space="0" w:color="auto"/>
              <w:left w:val="single" w:sz="4" w:space="0" w:color="auto"/>
              <w:bottom w:val="single" w:sz="4" w:space="0" w:color="auto"/>
              <w:right w:val="single" w:sz="4" w:space="0" w:color="auto"/>
            </w:tcBorders>
            <w:vAlign w:val="bottom"/>
          </w:tcPr>
          <w:p w:rsidR="00D33B2E" w:rsidRPr="00D33B2E" w:rsidRDefault="00D33B2E" w:rsidP="00BB1134">
            <w:pPr>
              <w:pStyle w:val="19"/>
              <w:jc w:val="center"/>
              <w:rPr>
                <w:sz w:val="20"/>
              </w:rPr>
            </w:pPr>
            <w:r w:rsidRPr="00D33B2E">
              <w:rPr>
                <w:sz w:val="20"/>
              </w:rPr>
              <w:t>4 440</w:t>
            </w:r>
          </w:p>
        </w:tc>
        <w:tc>
          <w:tcPr>
            <w:tcW w:w="1914"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jc w:val="center"/>
              <w:rPr>
                <w:sz w:val="20"/>
              </w:rPr>
            </w:pPr>
            <w:r w:rsidRPr="00D33B2E">
              <w:rPr>
                <w:sz w:val="20"/>
              </w:rPr>
              <w:t>0,53</w:t>
            </w:r>
          </w:p>
        </w:tc>
        <w:tc>
          <w:tcPr>
            <w:tcW w:w="1914" w:type="dxa"/>
            <w:tcBorders>
              <w:top w:val="single" w:sz="4" w:space="0" w:color="auto"/>
              <w:left w:val="single" w:sz="4" w:space="0" w:color="auto"/>
              <w:bottom w:val="single" w:sz="4" w:space="0" w:color="auto"/>
              <w:right w:val="single" w:sz="4" w:space="0" w:color="auto"/>
            </w:tcBorders>
            <w:vAlign w:val="bottom"/>
          </w:tcPr>
          <w:p w:rsidR="00D33B2E" w:rsidRPr="00D33B2E" w:rsidRDefault="00D33B2E" w:rsidP="00BB1134">
            <w:pPr>
              <w:pStyle w:val="19"/>
              <w:jc w:val="center"/>
              <w:rPr>
                <w:sz w:val="20"/>
              </w:rPr>
            </w:pPr>
            <w:r w:rsidRPr="00D33B2E">
              <w:rPr>
                <w:sz w:val="20"/>
              </w:rPr>
              <w:t>4616</w:t>
            </w:r>
          </w:p>
        </w:tc>
        <w:tc>
          <w:tcPr>
            <w:tcW w:w="1915"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jc w:val="center"/>
              <w:rPr>
                <w:sz w:val="20"/>
              </w:rPr>
            </w:pPr>
            <w:r w:rsidRPr="00D33B2E">
              <w:rPr>
                <w:sz w:val="20"/>
              </w:rPr>
              <w:t>0,55</w:t>
            </w:r>
          </w:p>
        </w:tc>
      </w:tr>
      <w:tr w:rsidR="00D33B2E" w:rsidRPr="00D33B2E" w:rsidTr="00BB1134">
        <w:trPr>
          <w:jc w:val="center"/>
        </w:trPr>
        <w:tc>
          <w:tcPr>
            <w:tcW w:w="1914"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rPr>
                <w:sz w:val="20"/>
              </w:rPr>
            </w:pPr>
            <w:r w:rsidRPr="00D33B2E">
              <w:rPr>
                <w:sz w:val="20"/>
              </w:rPr>
              <w:t>Татарский</w:t>
            </w:r>
          </w:p>
        </w:tc>
        <w:tc>
          <w:tcPr>
            <w:tcW w:w="1914" w:type="dxa"/>
            <w:tcBorders>
              <w:top w:val="single" w:sz="4" w:space="0" w:color="auto"/>
              <w:left w:val="single" w:sz="4" w:space="0" w:color="auto"/>
              <w:bottom w:val="single" w:sz="4" w:space="0" w:color="auto"/>
              <w:right w:val="single" w:sz="4" w:space="0" w:color="auto"/>
            </w:tcBorders>
            <w:vAlign w:val="bottom"/>
          </w:tcPr>
          <w:p w:rsidR="00D33B2E" w:rsidRPr="00D33B2E" w:rsidRDefault="00D33B2E" w:rsidP="00BB1134">
            <w:pPr>
              <w:pStyle w:val="19"/>
              <w:jc w:val="center"/>
              <w:rPr>
                <w:sz w:val="20"/>
              </w:rPr>
            </w:pPr>
            <w:r w:rsidRPr="00D33B2E">
              <w:rPr>
                <w:sz w:val="20"/>
              </w:rPr>
              <w:t>4 219</w:t>
            </w:r>
          </w:p>
        </w:tc>
        <w:tc>
          <w:tcPr>
            <w:tcW w:w="1914"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jc w:val="center"/>
              <w:rPr>
                <w:sz w:val="20"/>
              </w:rPr>
            </w:pPr>
            <w:r w:rsidRPr="00D33B2E">
              <w:rPr>
                <w:sz w:val="20"/>
              </w:rPr>
              <w:t>0,51</w:t>
            </w:r>
          </w:p>
        </w:tc>
        <w:tc>
          <w:tcPr>
            <w:tcW w:w="1914" w:type="dxa"/>
            <w:tcBorders>
              <w:top w:val="single" w:sz="4" w:space="0" w:color="auto"/>
              <w:left w:val="single" w:sz="4" w:space="0" w:color="auto"/>
              <w:bottom w:val="single" w:sz="4" w:space="0" w:color="auto"/>
              <w:right w:val="single" w:sz="4" w:space="0" w:color="auto"/>
            </w:tcBorders>
            <w:vAlign w:val="bottom"/>
          </w:tcPr>
          <w:p w:rsidR="00D33B2E" w:rsidRPr="00D33B2E" w:rsidRDefault="00D33B2E" w:rsidP="00BB1134">
            <w:pPr>
              <w:pStyle w:val="19"/>
              <w:jc w:val="center"/>
              <w:rPr>
                <w:sz w:val="20"/>
              </w:rPr>
            </w:pPr>
            <w:r w:rsidRPr="00D33B2E">
              <w:rPr>
                <w:sz w:val="20"/>
              </w:rPr>
              <w:t>4089</w:t>
            </w:r>
          </w:p>
        </w:tc>
        <w:tc>
          <w:tcPr>
            <w:tcW w:w="1915"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jc w:val="center"/>
              <w:rPr>
                <w:sz w:val="20"/>
              </w:rPr>
            </w:pPr>
            <w:r w:rsidRPr="00D33B2E">
              <w:rPr>
                <w:sz w:val="20"/>
              </w:rPr>
              <w:t>0,49</w:t>
            </w:r>
          </w:p>
        </w:tc>
      </w:tr>
      <w:tr w:rsidR="00D33B2E" w:rsidRPr="00D33B2E" w:rsidTr="00BB1134">
        <w:trPr>
          <w:jc w:val="center"/>
        </w:trPr>
        <w:tc>
          <w:tcPr>
            <w:tcW w:w="1914"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rPr>
                <w:sz w:val="20"/>
              </w:rPr>
            </w:pPr>
            <w:r w:rsidRPr="00D33B2E">
              <w:rPr>
                <w:sz w:val="20"/>
              </w:rPr>
              <w:t>50 лет СССР</w:t>
            </w:r>
          </w:p>
        </w:tc>
        <w:tc>
          <w:tcPr>
            <w:tcW w:w="1914" w:type="dxa"/>
            <w:tcBorders>
              <w:top w:val="single" w:sz="4" w:space="0" w:color="auto"/>
              <w:left w:val="single" w:sz="4" w:space="0" w:color="auto"/>
              <w:bottom w:val="single" w:sz="4" w:space="0" w:color="auto"/>
              <w:right w:val="single" w:sz="4" w:space="0" w:color="auto"/>
            </w:tcBorders>
            <w:vAlign w:val="bottom"/>
          </w:tcPr>
          <w:p w:rsidR="00D33B2E" w:rsidRPr="00D33B2E" w:rsidRDefault="00D33B2E" w:rsidP="00BB1134">
            <w:pPr>
              <w:pStyle w:val="19"/>
              <w:jc w:val="center"/>
              <w:rPr>
                <w:sz w:val="20"/>
              </w:rPr>
            </w:pPr>
            <w:r w:rsidRPr="00D33B2E">
              <w:rPr>
                <w:sz w:val="20"/>
              </w:rPr>
              <w:t>4 101</w:t>
            </w:r>
          </w:p>
        </w:tc>
        <w:tc>
          <w:tcPr>
            <w:tcW w:w="1914"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jc w:val="center"/>
              <w:rPr>
                <w:sz w:val="20"/>
              </w:rPr>
            </w:pPr>
            <w:r w:rsidRPr="00D33B2E">
              <w:rPr>
                <w:sz w:val="20"/>
              </w:rPr>
              <w:t>0,53</w:t>
            </w:r>
          </w:p>
        </w:tc>
        <w:tc>
          <w:tcPr>
            <w:tcW w:w="1914" w:type="dxa"/>
            <w:tcBorders>
              <w:top w:val="single" w:sz="4" w:space="0" w:color="auto"/>
              <w:left w:val="single" w:sz="4" w:space="0" w:color="auto"/>
              <w:bottom w:val="single" w:sz="4" w:space="0" w:color="auto"/>
              <w:right w:val="single" w:sz="4" w:space="0" w:color="auto"/>
            </w:tcBorders>
            <w:vAlign w:val="bottom"/>
          </w:tcPr>
          <w:p w:rsidR="00D33B2E" w:rsidRPr="00D33B2E" w:rsidRDefault="00D33B2E" w:rsidP="00BB1134">
            <w:pPr>
              <w:pStyle w:val="19"/>
              <w:jc w:val="center"/>
              <w:rPr>
                <w:sz w:val="20"/>
              </w:rPr>
            </w:pPr>
            <w:r w:rsidRPr="00D33B2E">
              <w:rPr>
                <w:sz w:val="20"/>
              </w:rPr>
              <w:t>3481</w:t>
            </w:r>
          </w:p>
        </w:tc>
        <w:tc>
          <w:tcPr>
            <w:tcW w:w="1915"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jc w:val="center"/>
              <w:rPr>
                <w:sz w:val="20"/>
              </w:rPr>
            </w:pPr>
            <w:r w:rsidRPr="00D33B2E">
              <w:rPr>
                <w:sz w:val="20"/>
              </w:rPr>
              <w:t>0,45</w:t>
            </w:r>
          </w:p>
        </w:tc>
      </w:tr>
      <w:tr w:rsidR="00D33B2E" w:rsidRPr="00D33B2E" w:rsidTr="00BB1134">
        <w:trPr>
          <w:jc w:val="center"/>
        </w:trPr>
        <w:tc>
          <w:tcPr>
            <w:tcW w:w="1914"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rPr>
                <w:sz w:val="20"/>
              </w:rPr>
            </w:pPr>
            <w:proofErr w:type="spellStart"/>
            <w:r w:rsidRPr="00D33B2E">
              <w:rPr>
                <w:sz w:val="20"/>
              </w:rPr>
              <w:t>Приокский</w:t>
            </w:r>
            <w:proofErr w:type="spellEnd"/>
          </w:p>
        </w:tc>
        <w:tc>
          <w:tcPr>
            <w:tcW w:w="1914" w:type="dxa"/>
            <w:tcBorders>
              <w:top w:val="single" w:sz="4" w:space="0" w:color="auto"/>
              <w:left w:val="single" w:sz="4" w:space="0" w:color="auto"/>
              <w:bottom w:val="single" w:sz="4" w:space="0" w:color="auto"/>
              <w:right w:val="single" w:sz="4" w:space="0" w:color="auto"/>
            </w:tcBorders>
            <w:vAlign w:val="bottom"/>
          </w:tcPr>
          <w:p w:rsidR="00D33B2E" w:rsidRPr="00D33B2E" w:rsidRDefault="00D33B2E" w:rsidP="00BB1134">
            <w:pPr>
              <w:pStyle w:val="19"/>
              <w:jc w:val="center"/>
              <w:rPr>
                <w:sz w:val="20"/>
              </w:rPr>
            </w:pPr>
            <w:r w:rsidRPr="00D33B2E">
              <w:rPr>
                <w:sz w:val="20"/>
              </w:rPr>
              <w:t>3 579</w:t>
            </w:r>
          </w:p>
        </w:tc>
        <w:tc>
          <w:tcPr>
            <w:tcW w:w="1914"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jc w:val="center"/>
              <w:rPr>
                <w:sz w:val="20"/>
              </w:rPr>
            </w:pPr>
            <w:r w:rsidRPr="00D33B2E">
              <w:rPr>
                <w:sz w:val="20"/>
              </w:rPr>
              <w:t>0,48</w:t>
            </w:r>
          </w:p>
        </w:tc>
        <w:tc>
          <w:tcPr>
            <w:tcW w:w="1914" w:type="dxa"/>
            <w:tcBorders>
              <w:top w:val="single" w:sz="4" w:space="0" w:color="auto"/>
              <w:left w:val="single" w:sz="4" w:space="0" w:color="auto"/>
              <w:bottom w:val="single" w:sz="4" w:space="0" w:color="auto"/>
              <w:right w:val="single" w:sz="4" w:space="0" w:color="auto"/>
            </w:tcBorders>
            <w:vAlign w:val="bottom"/>
          </w:tcPr>
          <w:p w:rsidR="00D33B2E" w:rsidRPr="00D33B2E" w:rsidRDefault="00D33B2E" w:rsidP="00BB1134">
            <w:pPr>
              <w:pStyle w:val="19"/>
              <w:jc w:val="center"/>
              <w:rPr>
                <w:sz w:val="20"/>
              </w:rPr>
            </w:pPr>
            <w:r w:rsidRPr="00D33B2E">
              <w:rPr>
                <w:sz w:val="20"/>
              </w:rPr>
              <w:t>3761</w:t>
            </w:r>
          </w:p>
        </w:tc>
        <w:tc>
          <w:tcPr>
            <w:tcW w:w="1915"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jc w:val="center"/>
              <w:rPr>
                <w:sz w:val="20"/>
              </w:rPr>
            </w:pPr>
            <w:r w:rsidRPr="00D33B2E">
              <w:rPr>
                <w:sz w:val="20"/>
              </w:rPr>
              <w:t>0,69</w:t>
            </w:r>
          </w:p>
        </w:tc>
      </w:tr>
      <w:tr w:rsidR="00D33B2E" w:rsidRPr="00D33B2E" w:rsidTr="00BB1134">
        <w:trPr>
          <w:jc w:val="center"/>
        </w:trPr>
        <w:tc>
          <w:tcPr>
            <w:tcW w:w="1914"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rPr>
                <w:sz w:val="20"/>
              </w:rPr>
            </w:pPr>
            <w:r w:rsidRPr="00D33B2E">
              <w:rPr>
                <w:sz w:val="20"/>
              </w:rPr>
              <w:t>Сиверка</w:t>
            </w:r>
          </w:p>
        </w:tc>
        <w:tc>
          <w:tcPr>
            <w:tcW w:w="1914" w:type="dxa"/>
            <w:tcBorders>
              <w:top w:val="single" w:sz="4" w:space="0" w:color="auto"/>
              <w:left w:val="single" w:sz="4" w:space="0" w:color="auto"/>
              <w:bottom w:val="single" w:sz="4" w:space="0" w:color="auto"/>
              <w:right w:val="single" w:sz="4" w:space="0" w:color="auto"/>
            </w:tcBorders>
            <w:vAlign w:val="bottom"/>
          </w:tcPr>
          <w:p w:rsidR="00D33B2E" w:rsidRPr="00D33B2E" w:rsidRDefault="00D33B2E" w:rsidP="00BB1134">
            <w:pPr>
              <w:pStyle w:val="19"/>
              <w:jc w:val="center"/>
              <w:rPr>
                <w:sz w:val="20"/>
              </w:rPr>
            </w:pPr>
            <w:r w:rsidRPr="00D33B2E">
              <w:rPr>
                <w:sz w:val="20"/>
              </w:rPr>
              <w:t>3 681</w:t>
            </w:r>
          </w:p>
        </w:tc>
        <w:tc>
          <w:tcPr>
            <w:tcW w:w="1914"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jc w:val="center"/>
              <w:rPr>
                <w:sz w:val="20"/>
              </w:rPr>
            </w:pPr>
            <w:r w:rsidRPr="00D33B2E">
              <w:rPr>
                <w:sz w:val="20"/>
              </w:rPr>
              <w:t>0,53</w:t>
            </w:r>
          </w:p>
        </w:tc>
        <w:tc>
          <w:tcPr>
            <w:tcW w:w="1914" w:type="dxa"/>
            <w:tcBorders>
              <w:top w:val="single" w:sz="4" w:space="0" w:color="auto"/>
              <w:left w:val="single" w:sz="4" w:space="0" w:color="auto"/>
              <w:bottom w:val="single" w:sz="4" w:space="0" w:color="auto"/>
              <w:right w:val="single" w:sz="4" w:space="0" w:color="auto"/>
            </w:tcBorders>
            <w:vAlign w:val="bottom"/>
          </w:tcPr>
          <w:p w:rsidR="00D33B2E" w:rsidRPr="00D33B2E" w:rsidRDefault="00D33B2E" w:rsidP="00BB1134">
            <w:pPr>
              <w:pStyle w:val="19"/>
              <w:jc w:val="center"/>
              <w:rPr>
                <w:sz w:val="20"/>
              </w:rPr>
            </w:pPr>
            <w:r w:rsidRPr="00D33B2E">
              <w:rPr>
                <w:sz w:val="20"/>
              </w:rPr>
              <w:t>4133</w:t>
            </w:r>
          </w:p>
        </w:tc>
        <w:tc>
          <w:tcPr>
            <w:tcW w:w="1915"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jc w:val="center"/>
              <w:rPr>
                <w:sz w:val="20"/>
              </w:rPr>
            </w:pPr>
            <w:r w:rsidRPr="00D33B2E">
              <w:rPr>
                <w:sz w:val="20"/>
              </w:rPr>
              <w:t>0,68</w:t>
            </w:r>
          </w:p>
        </w:tc>
      </w:tr>
      <w:tr w:rsidR="00D33B2E" w:rsidRPr="00D33B2E" w:rsidTr="00BB1134">
        <w:trPr>
          <w:jc w:val="center"/>
        </w:trPr>
        <w:tc>
          <w:tcPr>
            <w:tcW w:w="1914"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rPr>
                <w:sz w:val="20"/>
              </w:rPr>
            </w:pPr>
            <w:r w:rsidRPr="00D33B2E">
              <w:rPr>
                <w:sz w:val="20"/>
              </w:rPr>
              <w:t>Аэродром</w:t>
            </w:r>
          </w:p>
        </w:tc>
        <w:tc>
          <w:tcPr>
            <w:tcW w:w="1914" w:type="dxa"/>
            <w:tcBorders>
              <w:top w:val="single" w:sz="4" w:space="0" w:color="auto"/>
              <w:left w:val="single" w:sz="4" w:space="0" w:color="auto"/>
              <w:bottom w:val="single" w:sz="4" w:space="0" w:color="auto"/>
              <w:right w:val="single" w:sz="4" w:space="0" w:color="auto"/>
            </w:tcBorders>
            <w:vAlign w:val="bottom"/>
          </w:tcPr>
          <w:p w:rsidR="00D33B2E" w:rsidRPr="00D33B2E" w:rsidRDefault="00D33B2E" w:rsidP="00BB1134">
            <w:pPr>
              <w:pStyle w:val="19"/>
              <w:jc w:val="center"/>
              <w:rPr>
                <w:sz w:val="20"/>
              </w:rPr>
            </w:pPr>
            <w:r w:rsidRPr="00D33B2E">
              <w:rPr>
                <w:sz w:val="20"/>
              </w:rPr>
              <w:t>3326</w:t>
            </w:r>
          </w:p>
        </w:tc>
        <w:tc>
          <w:tcPr>
            <w:tcW w:w="1914"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jc w:val="center"/>
              <w:rPr>
                <w:sz w:val="20"/>
              </w:rPr>
            </w:pPr>
            <w:r w:rsidRPr="00D33B2E">
              <w:rPr>
                <w:sz w:val="20"/>
              </w:rPr>
              <w:t>0,60</w:t>
            </w:r>
          </w:p>
        </w:tc>
        <w:tc>
          <w:tcPr>
            <w:tcW w:w="1914" w:type="dxa"/>
            <w:tcBorders>
              <w:top w:val="single" w:sz="4" w:space="0" w:color="auto"/>
              <w:left w:val="single" w:sz="4" w:space="0" w:color="auto"/>
              <w:bottom w:val="single" w:sz="4" w:space="0" w:color="auto"/>
              <w:right w:val="single" w:sz="4" w:space="0" w:color="auto"/>
            </w:tcBorders>
            <w:vAlign w:val="bottom"/>
          </w:tcPr>
          <w:p w:rsidR="00D33B2E" w:rsidRPr="00D33B2E" w:rsidRDefault="00D33B2E" w:rsidP="00BB1134">
            <w:pPr>
              <w:pStyle w:val="19"/>
              <w:jc w:val="center"/>
              <w:rPr>
                <w:sz w:val="20"/>
              </w:rPr>
            </w:pPr>
            <w:r w:rsidRPr="00D33B2E">
              <w:rPr>
                <w:sz w:val="20"/>
              </w:rPr>
              <w:t>4662</w:t>
            </w:r>
          </w:p>
        </w:tc>
        <w:tc>
          <w:tcPr>
            <w:tcW w:w="1915"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jc w:val="center"/>
              <w:rPr>
                <w:sz w:val="20"/>
              </w:rPr>
            </w:pPr>
            <w:r w:rsidRPr="00D33B2E">
              <w:rPr>
                <w:sz w:val="20"/>
              </w:rPr>
              <w:t>0,83</w:t>
            </w:r>
          </w:p>
        </w:tc>
      </w:tr>
      <w:tr w:rsidR="00D33B2E" w:rsidRPr="00D33B2E" w:rsidTr="00BB1134">
        <w:trPr>
          <w:jc w:val="center"/>
        </w:trPr>
        <w:tc>
          <w:tcPr>
            <w:tcW w:w="1914"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rPr>
                <w:sz w:val="20"/>
              </w:rPr>
            </w:pPr>
            <w:proofErr w:type="spellStart"/>
            <w:r w:rsidRPr="00D33B2E">
              <w:rPr>
                <w:sz w:val="20"/>
              </w:rPr>
              <w:t>Черемушки</w:t>
            </w:r>
            <w:proofErr w:type="spellEnd"/>
          </w:p>
        </w:tc>
        <w:tc>
          <w:tcPr>
            <w:tcW w:w="1914" w:type="dxa"/>
            <w:tcBorders>
              <w:top w:val="single" w:sz="4" w:space="0" w:color="auto"/>
              <w:left w:val="single" w:sz="4" w:space="0" w:color="auto"/>
              <w:bottom w:val="single" w:sz="4" w:space="0" w:color="auto"/>
              <w:right w:val="single" w:sz="4" w:space="0" w:color="auto"/>
            </w:tcBorders>
            <w:vAlign w:val="bottom"/>
          </w:tcPr>
          <w:p w:rsidR="00D33B2E" w:rsidRPr="00D33B2E" w:rsidRDefault="00D33B2E" w:rsidP="00BB1134">
            <w:pPr>
              <w:pStyle w:val="19"/>
              <w:jc w:val="center"/>
              <w:rPr>
                <w:sz w:val="20"/>
              </w:rPr>
            </w:pPr>
            <w:r w:rsidRPr="00D33B2E">
              <w:rPr>
                <w:sz w:val="20"/>
              </w:rPr>
              <w:t>2 124</w:t>
            </w:r>
          </w:p>
        </w:tc>
        <w:tc>
          <w:tcPr>
            <w:tcW w:w="1914"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jc w:val="center"/>
              <w:rPr>
                <w:sz w:val="20"/>
              </w:rPr>
            </w:pPr>
            <w:r w:rsidRPr="00D33B2E">
              <w:rPr>
                <w:sz w:val="20"/>
              </w:rPr>
              <w:t>0,25</w:t>
            </w:r>
          </w:p>
        </w:tc>
        <w:tc>
          <w:tcPr>
            <w:tcW w:w="1914" w:type="dxa"/>
            <w:tcBorders>
              <w:top w:val="single" w:sz="4" w:space="0" w:color="auto"/>
              <w:left w:val="single" w:sz="4" w:space="0" w:color="auto"/>
              <w:bottom w:val="single" w:sz="4" w:space="0" w:color="auto"/>
              <w:right w:val="single" w:sz="4" w:space="0" w:color="auto"/>
            </w:tcBorders>
            <w:vAlign w:val="bottom"/>
          </w:tcPr>
          <w:p w:rsidR="00D33B2E" w:rsidRPr="00D33B2E" w:rsidRDefault="00D33B2E" w:rsidP="00BB1134">
            <w:pPr>
              <w:pStyle w:val="19"/>
              <w:jc w:val="center"/>
              <w:rPr>
                <w:sz w:val="20"/>
              </w:rPr>
            </w:pPr>
            <w:r w:rsidRPr="00D33B2E">
              <w:rPr>
                <w:sz w:val="20"/>
              </w:rPr>
              <w:t>2282</w:t>
            </w:r>
          </w:p>
        </w:tc>
        <w:tc>
          <w:tcPr>
            <w:tcW w:w="1915"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jc w:val="center"/>
              <w:rPr>
                <w:sz w:val="20"/>
              </w:rPr>
            </w:pPr>
            <w:r w:rsidRPr="00D33B2E">
              <w:rPr>
                <w:sz w:val="20"/>
              </w:rPr>
              <w:t>0,38</w:t>
            </w:r>
          </w:p>
        </w:tc>
      </w:tr>
      <w:tr w:rsidR="00D33B2E" w:rsidRPr="00D33B2E" w:rsidTr="00BB1134">
        <w:trPr>
          <w:jc w:val="center"/>
        </w:trPr>
        <w:tc>
          <w:tcPr>
            <w:tcW w:w="1914"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rPr>
                <w:sz w:val="20"/>
              </w:rPr>
            </w:pPr>
            <w:r w:rsidRPr="00D33B2E">
              <w:rPr>
                <w:sz w:val="20"/>
              </w:rPr>
              <w:t>Садовый</w:t>
            </w:r>
          </w:p>
        </w:tc>
        <w:tc>
          <w:tcPr>
            <w:tcW w:w="1914" w:type="dxa"/>
            <w:tcBorders>
              <w:top w:val="single" w:sz="4" w:space="0" w:color="auto"/>
              <w:left w:val="single" w:sz="4" w:space="0" w:color="auto"/>
              <w:bottom w:val="single" w:sz="4" w:space="0" w:color="auto"/>
              <w:right w:val="single" w:sz="4" w:space="0" w:color="auto"/>
            </w:tcBorders>
            <w:vAlign w:val="bottom"/>
          </w:tcPr>
          <w:p w:rsidR="00D33B2E" w:rsidRPr="00D33B2E" w:rsidRDefault="00D33B2E" w:rsidP="00BB1134">
            <w:pPr>
              <w:pStyle w:val="19"/>
              <w:jc w:val="center"/>
              <w:rPr>
                <w:sz w:val="20"/>
              </w:rPr>
            </w:pPr>
            <w:r w:rsidRPr="00D33B2E">
              <w:rPr>
                <w:sz w:val="20"/>
              </w:rPr>
              <w:t>2 101</w:t>
            </w:r>
          </w:p>
        </w:tc>
        <w:tc>
          <w:tcPr>
            <w:tcW w:w="1914"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jc w:val="center"/>
              <w:rPr>
                <w:sz w:val="20"/>
              </w:rPr>
            </w:pPr>
            <w:r w:rsidRPr="00D33B2E">
              <w:rPr>
                <w:sz w:val="20"/>
              </w:rPr>
              <w:t>0,25</w:t>
            </w:r>
          </w:p>
        </w:tc>
        <w:tc>
          <w:tcPr>
            <w:tcW w:w="1914" w:type="dxa"/>
            <w:tcBorders>
              <w:top w:val="single" w:sz="4" w:space="0" w:color="auto"/>
              <w:left w:val="single" w:sz="4" w:space="0" w:color="auto"/>
              <w:bottom w:val="single" w:sz="4" w:space="0" w:color="auto"/>
              <w:right w:val="single" w:sz="4" w:space="0" w:color="auto"/>
            </w:tcBorders>
            <w:vAlign w:val="bottom"/>
          </w:tcPr>
          <w:p w:rsidR="00D33B2E" w:rsidRPr="00D33B2E" w:rsidRDefault="00D33B2E" w:rsidP="00BB1134">
            <w:pPr>
              <w:pStyle w:val="19"/>
              <w:jc w:val="center"/>
              <w:rPr>
                <w:sz w:val="20"/>
              </w:rPr>
            </w:pPr>
            <w:r w:rsidRPr="00D33B2E">
              <w:rPr>
                <w:sz w:val="20"/>
              </w:rPr>
              <w:t>1783</w:t>
            </w:r>
          </w:p>
        </w:tc>
        <w:tc>
          <w:tcPr>
            <w:tcW w:w="1915"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jc w:val="center"/>
              <w:rPr>
                <w:sz w:val="20"/>
              </w:rPr>
            </w:pPr>
            <w:r w:rsidRPr="00D33B2E">
              <w:rPr>
                <w:sz w:val="20"/>
              </w:rPr>
              <w:t>0,21</w:t>
            </w:r>
          </w:p>
        </w:tc>
      </w:tr>
      <w:tr w:rsidR="00D33B2E" w:rsidRPr="00D33B2E" w:rsidTr="00BB1134">
        <w:trPr>
          <w:jc w:val="center"/>
        </w:trPr>
        <w:tc>
          <w:tcPr>
            <w:tcW w:w="1914"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rPr>
                <w:sz w:val="20"/>
              </w:rPr>
            </w:pPr>
            <w:r w:rsidRPr="00D33B2E">
              <w:rPr>
                <w:sz w:val="20"/>
              </w:rPr>
              <w:t>Затон</w:t>
            </w:r>
          </w:p>
        </w:tc>
        <w:tc>
          <w:tcPr>
            <w:tcW w:w="1914" w:type="dxa"/>
            <w:tcBorders>
              <w:top w:val="single" w:sz="4" w:space="0" w:color="auto"/>
              <w:left w:val="single" w:sz="4" w:space="0" w:color="auto"/>
              <w:bottom w:val="single" w:sz="4" w:space="0" w:color="auto"/>
              <w:right w:val="single" w:sz="4" w:space="0" w:color="auto"/>
            </w:tcBorders>
            <w:vAlign w:val="bottom"/>
          </w:tcPr>
          <w:p w:rsidR="00D33B2E" w:rsidRPr="00D33B2E" w:rsidRDefault="00D33B2E" w:rsidP="00BB1134">
            <w:pPr>
              <w:pStyle w:val="19"/>
              <w:jc w:val="center"/>
              <w:rPr>
                <w:sz w:val="20"/>
              </w:rPr>
            </w:pPr>
            <w:r w:rsidRPr="00D33B2E">
              <w:rPr>
                <w:sz w:val="20"/>
              </w:rPr>
              <w:t>1 096</w:t>
            </w:r>
          </w:p>
        </w:tc>
        <w:tc>
          <w:tcPr>
            <w:tcW w:w="1914"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jc w:val="center"/>
              <w:rPr>
                <w:sz w:val="20"/>
              </w:rPr>
            </w:pPr>
            <w:r w:rsidRPr="00D33B2E">
              <w:rPr>
                <w:sz w:val="20"/>
              </w:rPr>
              <w:t>0,13</w:t>
            </w:r>
          </w:p>
        </w:tc>
        <w:tc>
          <w:tcPr>
            <w:tcW w:w="1914" w:type="dxa"/>
            <w:tcBorders>
              <w:top w:val="single" w:sz="4" w:space="0" w:color="auto"/>
              <w:left w:val="single" w:sz="4" w:space="0" w:color="auto"/>
              <w:bottom w:val="single" w:sz="4" w:space="0" w:color="auto"/>
              <w:right w:val="single" w:sz="4" w:space="0" w:color="auto"/>
            </w:tcBorders>
            <w:vAlign w:val="bottom"/>
          </w:tcPr>
          <w:p w:rsidR="00D33B2E" w:rsidRPr="00D33B2E" w:rsidRDefault="00D33B2E" w:rsidP="00BB1134">
            <w:pPr>
              <w:pStyle w:val="19"/>
              <w:jc w:val="center"/>
              <w:rPr>
                <w:sz w:val="20"/>
              </w:rPr>
            </w:pPr>
            <w:r w:rsidRPr="00D33B2E">
              <w:rPr>
                <w:sz w:val="20"/>
              </w:rPr>
              <w:t>930</w:t>
            </w:r>
          </w:p>
        </w:tc>
        <w:tc>
          <w:tcPr>
            <w:tcW w:w="1915"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jc w:val="center"/>
              <w:rPr>
                <w:sz w:val="20"/>
              </w:rPr>
            </w:pPr>
            <w:r w:rsidRPr="00D33B2E">
              <w:rPr>
                <w:sz w:val="20"/>
              </w:rPr>
              <w:t>0,11</w:t>
            </w:r>
          </w:p>
        </w:tc>
      </w:tr>
      <w:tr w:rsidR="00D33B2E" w:rsidRPr="00D33B2E" w:rsidTr="00BB1134">
        <w:trPr>
          <w:jc w:val="center"/>
        </w:trPr>
        <w:tc>
          <w:tcPr>
            <w:tcW w:w="1914"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rPr>
                <w:sz w:val="20"/>
              </w:rPr>
            </w:pPr>
            <w:r w:rsidRPr="00D33B2E">
              <w:rPr>
                <w:sz w:val="20"/>
              </w:rPr>
              <w:t>Ст. Посад</w:t>
            </w:r>
          </w:p>
        </w:tc>
        <w:tc>
          <w:tcPr>
            <w:tcW w:w="1914" w:type="dxa"/>
            <w:tcBorders>
              <w:top w:val="single" w:sz="4" w:space="0" w:color="auto"/>
              <w:left w:val="single" w:sz="4" w:space="0" w:color="auto"/>
              <w:bottom w:val="single" w:sz="4" w:space="0" w:color="auto"/>
              <w:right w:val="single" w:sz="4" w:space="0" w:color="auto"/>
            </w:tcBorders>
            <w:vAlign w:val="bottom"/>
          </w:tcPr>
          <w:p w:rsidR="00D33B2E" w:rsidRPr="00D33B2E" w:rsidRDefault="00D33B2E" w:rsidP="00BB1134">
            <w:pPr>
              <w:pStyle w:val="19"/>
              <w:jc w:val="center"/>
              <w:rPr>
                <w:sz w:val="20"/>
              </w:rPr>
            </w:pPr>
            <w:r w:rsidRPr="00D33B2E">
              <w:rPr>
                <w:sz w:val="20"/>
              </w:rPr>
              <w:t>536</w:t>
            </w:r>
          </w:p>
        </w:tc>
        <w:tc>
          <w:tcPr>
            <w:tcW w:w="1914"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jc w:val="center"/>
              <w:rPr>
                <w:sz w:val="20"/>
              </w:rPr>
            </w:pPr>
            <w:r w:rsidRPr="00D33B2E">
              <w:rPr>
                <w:sz w:val="20"/>
              </w:rPr>
              <w:t>0,06</w:t>
            </w:r>
          </w:p>
        </w:tc>
        <w:tc>
          <w:tcPr>
            <w:tcW w:w="1914" w:type="dxa"/>
            <w:tcBorders>
              <w:top w:val="single" w:sz="4" w:space="0" w:color="auto"/>
              <w:left w:val="single" w:sz="4" w:space="0" w:color="auto"/>
              <w:bottom w:val="single" w:sz="4" w:space="0" w:color="auto"/>
              <w:right w:val="single" w:sz="4" w:space="0" w:color="auto"/>
            </w:tcBorders>
            <w:vAlign w:val="bottom"/>
          </w:tcPr>
          <w:p w:rsidR="00D33B2E" w:rsidRPr="00D33B2E" w:rsidRDefault="00D33B2E" w:rsidP="00BB1134">
            <w:pPr>
              <w:pStyle w:val="19"/>
              <w:jc w:val="center"/>
              <w:rPr>
                <w:sz w:val="20"/>
              </w:rPr>
            </w:pPr>
            <w:r w:rsidRPr="00D33B2E">
              <w:rPr>
                <w:sz w:val="20"/>
              </w:rPr>
              <w:t>454</w:t>
            </w:r>
          </w:p>
        </w:tc>
        <w:tc>
          <w:tcPr>
            <w:tcW w:w="1915"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jc w:val="center"/>
              <w:rPr>
                <w:sz w:val="20"/>
              </w:rPr>
            </w:pPr>
            <w:r w:rsidRPr="00D33B2E">
              <w:rPr>
                <w:sz w:val="20"/>
              </w:rPr>
              <w:t>0,05</w:t>
            </w:r>
          </w:p>
        </w:tc>
      </w:tr>
      <w:tr w:rsidR="00D33B2E" w:rsidRPr="00D33B2E" w:rsidTr="00BB1134">
        <w:trPr>
          <w:jc w:val="center"/>
        </w:trPr>
        <w:tc>
          <w:tcPr>
            <w:tcW w:w="1914"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rPr>
                <w:sz w:val="20"/>
              </w:rPr>
            </w:pPr>
            <w:r w:rsidRPr="00D33B2E">
              <w:rPr>
                <w:sz w:val="20"/>
              </w:rPr>
              <w:t>Лесок</w:t>
            </w:r>
          </w:p>
        </w:tc>
        <w:tc>
          <w:tcPr>
            <w:tcW w:w="1914" w:type="dxa"/>
            <w:tcBorders>
              <w:top w:val="single" w:sz="4" w:space="0" w:color="auto"/>
              <w:left w:val="single" w:sz="4" w:space="0" w:color="auto"/>
              <w:bottom w:val="single" w:sz="4" w:space="0" w:color="auto"/>
              <w:right w:val="single" w:sz="4" w:space="0" w:color="auto"/>
            </w:tcBorders>
            <w:vAlign w:val="bottom"/>
          </w:tcPr>
          <w:p w:rsidR="00D33B2E" w:rsidRPr="00D33B2E" w:rsidRDefault="00D33B2E" w:rsidP="00BB1134">
            <w:pPr>
              <w:pStyle w:val="19"/>
              <w:jc w:val="center"/>
              <w:rPr>
                <w:sz w:val="20"/>
              </w:rPr>
            </w:pPr>
            <w:r w:rsidRPr="00D33B2E">
              <w:rPr>
                <w:sz w:val="20"/>
              </w:rPr>
              <w:t>481</w:t>
            </w:r>
          </w:p>
        </w:tc>
        <w:tc>
          <w:tcPr>
            <w:tcW w:w="1914"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jc w:val="center"/>
              <w:rPr>
                <w:sz w:val="20"/>
              </w:rPr>
            </w:pPr>
            <w:r w:rsidRPr="00D33B2E">
              <w:rPr>
                <w:sz w:val="20"/>
              </w:rPr>
              <w:t>0,06</w:t>
            </w:r>
          </w:p>
        </w:tc>
        <w:tc>
          <w:tcPr>
            <w:tcW w:w="1914" w:type="dxa"/>
            <w:tcBorders>
              <w:top w:val="single" w:sz="4" w:space="0" w:color="auto"/>
              <w:left w:val="single" w:sz="4" w:space="0" w:color="auto"/>
              <w:bottom w:val="single" w:sz="4" w:space="0" w:color="auto"/>
              <w:right w:val="single" w:sz="4" w:space="0" w:color="auto"/>
            </w:tcBorders>
            <w:vAlign w:val="bottom"/>
          </w:tcPr>
          <w:p w:rsidR="00D33B2E" w:rsidRPr="00D33B2E" w:rsidRDefault="00D33B2E" w:rsidP="00BB1134">
            <w:pPr>
              <w:pStyle w:val="19"/>
              <w:jc w:val="center"/>
              <w:rPr>
                <w:sz w:val="20"/>
              </w:rPr>
            </w:pPr>
            <w:r w:rsidRPr="00D33B2E">
              <w:rPr>
                <w:sz w:val="20"/>
              </w:rPr>
              <w:t>408</w:t>
            </w:r>
          </w:p>
        </w:tc>
        <w:tc>
          <w:tcPr>
            <w:tcW w:w="1915"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jc w:val="center"/>
              <w:rPr>
                <w:sz w:val="20"/>
              </w:rPr>
            </w:pPr>
            <w:r w:rsidRPr="00D33B2E">
              <w:rPr>
                <w:sz w:val="20"/>
              </w:rPr>
              <w:t>0,05</w:t>
            </w:r>
          </w:p>
        </w:tc>
      </w:tr>
      <w:tr w:rsidR="00D33B2E" w:rsidRPr="00D33B2E" w:rsidTr="00BB1134">
        <w:trPr>
          <w:jc w:val="center"/>
        </w:trPr>
        <w:tc>
          <w:tcPr>
            <w:tcW w:w="1914"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rPr>
                <w:sz w:val="20"/>
              </w:rPr>
            </w:pPr>
            <w:r w:rsidRPr="00D33B2E">
              <w:rPr>
                <w:sz w:val="20"/>
              </w:rPr>
              <w:t>Загородная</w:t>
            </w:r>
          </w:p>
        </w:tc>
        <w:tc>
          <w:tcPr>
            <w:tcW w:w="1914" w:type="dxa"/>
            <w:tcBorders>
              <w:top w:val="single" w:sz="4" w:space="0" w:color="auto"/>
              <w:left w:val="single" w:sz="4" w:space="0" w:color="auto"/>
              <w:bottom w:val="single" w:sz="4" w:space="0" w:color="auto"/>
              <w:right w:val="single" w:sz="4" w:space="0" w:color="auto"/>
            </w:tcBorders>
            <w:vAlign w:val="bottom"/>
          </w:tcPr>
          <w:p w:rsidR="00D33B2E" w:rsidRPr="00D33B2E" w:rsidRDefault="00D33B2E" w:rsidP="00BB1134">
            <w:pPr>
              <w:pStyle w:val="19"/>
              <w:jc w:val="center"/>
              <w:rPr>
                <w:sz w:val="20"/>
              </w:rPr>
            </w:pPr>
            <w:r w:rsidRPr="00D33B2E">
              <w:rPr>
                <w:sz w:val="20"/>
              </w:rPr>
              <w:t>1920</w:t>
            </w:r>
          </w:p>
        </w:tc>
        <w:tc>
          <w:tcPr>
            <w:tcW w:w="1914"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jc w:val="center"/>
              <w:rPr>
                <w:sz w:val="20"/>
              </w:rPr>
            </w:pPr>
            <w:r w:rsidRPr="00D33B2E">
              <w:rPr>
                <w:sz w:val="20"/>
              </w:rPr>
              <w:t>0,23</w:t>
            </w:r>
          </w:p>
        </w:tc>
        <w:tc>
          <w:tcPr>
            <w:tcW w:w="1914" w:type="dxa"/>
            <w:tcBorders>
              <w:top w:val="single" w:sz="4" w:space="0" w:color="auto"/>
              <w:left w:val="single" w:sz="4" w:space="0" w:color="auto"/>
              <w:bottom w:val="single" w:sz="4" w:space="0" w:color="auto"/>
              <w:right w:val="single" w:sz="4" w:space="0" w:color="auto"/>
            </w:tcBorders>
            <w:vAlign w:val="bottom"/>
          </w:tcPr>
          <w:p w:rsidR="00D33B2E" w:rsidRPr="00D33B2E" w:rsidRDefault="00D33B2E" w:rsidP="00BB1134">
            <w:pPr>
              <w:pStyle w:val="19"/>
              <w:jc w:val="center"/>
              <w:rPr>
                <w:sz w:val="20"/>
              </w:rPr>
            </w:pPr>
            <w:r w:rsidRPr="00D33B2E">
              <w:rPr>
                <w:sz w:val="20"/>
              </w:rPr>
              <w:t>1630</w:t>
            </w:r>
          </w:p>
        </w:tc>
        <w:tc>
          <w:tcPr>
            <w:tcW w:w="1915"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jc w:val="center"/>
              <w:rPr>
                <w:sz w:val="20"/>
              </w:rPr>
            </w:pPr>
            <w:r w:rsidRPr="00D33B2E">
              <w:rPr>
                <w:sz w:val="20"/>
              </w:rPr>
              <w:t>0,20</w:t>
            </w:r>
          </w:p>
        </w:tc>
      </w:tr>
      <w:tr w:rsidR="00D33B2E" w:rsidRPr="00D33B2E" w:rsidTr="00BB1134">
        <w:trPr>
          <w:jc w:val="center"/>
        </w:trPr>
        <w:tc>
          <w:tcPr>
            <w:tcW w:w="1914"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rPr>
                <w:sz w:val="20"/>
              </w:rPr>
            </w:pPr>
            <w:r w:rsidRPr="00D33B2E">
              <w:rPr>
                <w:sz w:val="20"/>
              </w:rPr>
              <w:t>Индустриальный</w:t>
            </w:r>
          </w:p>
        </w:tc>
        <w:tc>
          <w:tcPr>
            <w:tcW w:w="1914" w:type="dxa"/>
            <w:tcBorders>
              <w:top w:val="single" w:sz="4" w:space="0" w:color="auto"/>
              <w:left w:val="single" w:sz="4" w:space="0" w:color="auto"/>
              <w:bottom w:val="single" w:sz="4" w:space="0" w:color="auto"/>
              <w:right w:val="single" w:sz="4" w:space="0" w:color="auto"/>
            </w:tcBorders>
            <w:vAlign w:val="bottom"/>
          </w:tcPr>
          <w:p w:rsidR="00D33B2E" w:rsidRPr="00D33B2E" w:rsidRDefault="00D33B2E" w:rsidP="00BB1134">
            <w:pPr>
              <w:pStyle w:val="19"/>
              <w:jc w:val="center"/>
              <w:rPr>
                <w:sz w:val="20"/>
              </w:rPr>
            </w:pPr>
            <w:r w:rsidRPr="00D33B2E">
              <w:rPr>
                <w:sz w:val="20"/>
              </w:rPr>
              <w:t>15</w:t>
            </w:r>
          </w:p>
        </w:tc>
        <w:tc>
          <w:tcPr>
            <w:tcW w:w="1914"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jc w:val="center"/>
              <w:rPr>
                <w:sz w:val="20"/>
              </w:rPr>
            </w:pPr>
            <w:r w:rsidRPr="00D33B2E">
              <w:rPr>
                <w:sz w:val="20"/>
              </w:rPr>
              <w:t>0,00</w:t>
            </w:r>
          </w:p>
        </w:tc>
        <w:tc>
          <w:tcPr>
            <w:tcW w:w="1914" w:type="dxa"/>
            <w:tcBorders>
              <w:top w:val="single" w:sz="4" w:space="0" w:color="auto"/>
              <w:left w:val="single" w:sz="4" w:space="0" w:color="auto"/>
              <w:bottom w:val="single" w:sz="4" w:space="0" w:color="auto"/>
              <w:right w:val="single" w:sz="4" w:space="0" w:color="auto"/>
            </w:tcBorders>
            <w:vAlign w:val="bottom"/>
          </w:tcPr>
          <w:p w:rsidR="00D33B2E" w:rsidRPr="00D33B2E" w:rsidRDefault="00D33B2E" w:rsidP="00BB1134">
            <w:pPr>
              <w:pStyle w:val="19"/>
              <w:jc w:val="center"/>
              <w:rPr>
                <w:sz w:val="20"/>
              </w:rPr>
            </w:pPr>
            <w:r w:rsidRPr="00D33B2E">
              <w:rPr>
                <w:sz w:val="20"/>
              </w:rPr>
              <w:t>13</w:t>
            </w:r>
          </w:p>
        </w:tc>
        <w:tc>
          <w:tcPr>
            <w:tcW w:w="1915"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jc w:val="center"/>
              <w:rPr>
                <w:sz w:val="20"/>
              </w:rPr>
            </w:pPr>
            <w:r w:rsidRPr="00D33B2E">
              <w:rPr>
                <w:sz w:val="20"/>
              </w:rPr>
              <w:t>0,00</w:t>
            </w:r>
          </w:p>
        </w:tc>
      </w:tr>
      <w:tr w:rsidR="00D33B2E" w:rsidRPr="00D33B2E" w:rsidTr="00BB1134">
        <w:trPr>
          <w:jc w:val="center"/>
        </w:trPr>
        <w:tc>
          <w:tcPr>
            <w:tcW w:w="1914"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rPr>
                <w:b/>
                <w:sz w:val="20"/>
              </w:rPr>
            </w:pPr>
            <w:r w:rsidRPr="00D33B2E">
              <w:rPr>
                <w:b/>
                <w:sz w:val="20"/>
              </w:rPr>
              <w:t>Итого</w:t>
            </w:r>
          </w:p>
        </w:tc>
        <w:tc>
          <w:tcPr>
            <w:tcW w:w="1914" w:type="dxa"/>
            <w:tcBorders>
              <w:top w:val="single" w:sz="4" w:space="0" w:color="auto"/>
              <w:left w:val="single" w:sz="4" w:space="0" w:color="auto"/>
              <w:bottom w:val="single" w:sz="4" w:space="0" w:color="auto"/>
              <w:right w:val="single" w:sz="4" w:space="0" w:color="auto"/>
            </w:tcBorders>
            <w:vAlign w:val="bottom"/>
          </w:tcPr>
          <w:p w:rsidR="00D33B2E" w:rsidRPr="00D33B2E" w:rsidRDefault="00D33B2E" w:rsidP="00BB1134">
            <w:pPr>
              <w:pStyle w:val="19"/>
              <w:jc w:val="center"/>
              <w:rPr>
                <w:b/>
                <w:sz w:val="20"/>
              </w:rPr>
            </w:pPr>
            <w:r w:rsidRPr="00D33B2E">
              <w:rPr>
                <w:b/>
                <w:sz w:val="20"/>
              </w:rPr>
              <w:t>31 618</w:t>
            </w:r>
          </w:p>
        </w:tc>
        <w:tc>
          <w:tcPr>
            <w:tcW w:w="1914"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jc w:val="center"/>
              <w:rPr>
                <w:b/>
                <w:sz w:val="20"/>
              </w:rPr>
            </w:pPr>
            <w:r w:rsidRPr="00D33B2E">
              <w:rPr>
                <w:b/>
                <w:sz w:val="20"/>
              </w:rPr>
              <w:t>4,10</w:t>
            </w:r>
          </w:p>
        </w:tc>
        <w:tc>
          <w:tcPr>
            <w:tcW w:w="1914" w:type="dxa"/>
            <w:tcBorders>
              <w:top w:val="single" w:sz="4" w:space="0" w:color="auto"/>
              <w:left w:val="single" w:sz="4" w:space="0" w:color="auto"/>
              <w:bottom w:val="single" w:sz="4" w:space="0" w:color="auto"/>
              <w:right w:val="single" w:sz="4" w:space="0" w:color="auto"/>
            </w:tcBorders>
            <w:vAlign w:val="bottom"/>
          </w:tcPr>
          <w:p w:rsidR="00D33B2E" w:rsidRPr="00D33B2E" w:rsidRDefault="00D33B2E" w:rsidP="00BB1134">
            <w:pPr>
              <w:pStyle w:val="19"/>
              <w:jc w:val="center"/>
              <w:rPr>
                <w:b/>
                <w:sz w:val="20"/>
              </w:rPr>
            </w:pPr>
            <w:r w:rsidRPr="00D33B2E">
              <w:rPr>
                <w:b/>
                <w:sz w:val="20"/>
              </w:rPr>
              <w:t>32241</w:t>
            </w:r>
          </w:p>
        </w:tc>
        <w:tc>
          <w:tcPr>
            <w:tcW w:w="1915" w:type="dxa"/>
            <w:tcBorders>
              <w:top w:val="single" w:sz="4" w:space="0" w:color="auto"/>
              <w:left w:val="single" w:sz="4" w:space="0" w:color="auto"/>
              <w:bottom w:val="single" w:sz="4" w:space="0" w:color="auto"/>
              <w:right w:val="single" w:sz="4" w:space="0" w:color="auto"/>
            </w:tcBorders>
          </w:tcPr>
          <w:p w:rsidR="00D33B2E" w:rsidRPr="00D33B2E" w:rsidRDefault="00D33B2E" w:rsidP="00BB1134">
            <w:pPr>
              <w:pStyle w:val="19"/>
              <w:jc w:val="center"/>
              <w:rPr>
                <w:b/>
                <w:sz w:val="20"/>
              </w:rPr>
            </w:pPr>
            <w:r w:rsidRPr="00D33B2E">
              <w:rPr>
                <w:b/>
                <w:sz w:val="20"/>
              </w:rPr>
              <w:t>4,54</w:t>
            </w:r>
          </w:p>
        </w:tc>
      </w:tr>
    </w:tbl>
    <w:p w:rsidR="00F03ECC" w:rsidRPr="00F03ECC" w:rsidRDefault="00F03ECC" w:rsidP="00F03ECC">
      <w:pPr>
        <w:pStyle w:val="a3"/>
        <w:jc w:val="center"/>
        <w:rPr>
          <w:b/>
          <w:sz w:val="24"/>
        </w:rPr>
      </w:pPr>
    </w:p>
    <w:p w:rsidR="00E6232B" w:rsidRDefault="00E6232B">
      <w:pPr>
        <w:jc w:val="left"/>
        <w:rPr>
          <w:b/>
          <w:sz w:val="24"/>
        </w:rPr>
      </w:pPr>
      <w:r>
        <w:rPr>
          <w:b/>
          <w:sz w:val="24"/>
        </w:rPr>
        <w:br w:type="page"/>
      </w:r>
    </w:p>
    <w:p w:rsidR="003F5717" w:rsidRDefault="003F5717" w:rsidP="005E7F3C">
      <w:pPr>
        <w:pStyle w:val="2"/>
      </w:pPr>
      <w:bookmarkStart w:id="38" w:name="_Toc438485254"/>
      <w:r w:rsidRPr="003F5717">
        <w:lastRenderedPageBreak/>
        <w:t>3.2.</w:t>
      </w:r>
      <w:r w:rsidR="00721715">
        <w:t>6</w:t>
      </w:r>
      <w:r w:rsidRPr="003F5717">
        <w:t xml:space="preserve"> Прогнозируемый спрос на услуги </w:t>
      </w:r>
      <w:r>
        <w:t>по сбору, вывозу и утилизации твердых бытовых отходов</w:t>
      </w:r>
      <w:bookmarkEnd w:id="38"/>
    </w:p>
    <w:p w:rsidR="0026693A" w:rsidRDefault="00F42C65" w:rsidP="000A50A9">
      <w:pPr>
        <w:pStyle w:val="a3"/>
        <w:jc w:val="right"/>
        <w:rPr>
          <w:sz w:val="24"/>
        </w:rPr>
      </w:pPr>
      <w:r>
        <w:tab/>
      </w:r>
      <w:r w:rsidR="0026693A">
        <w:rPr>
          <w:sz w:val="24"/>
        </w:rPr>
        <w:t>Таблица 3.2.</w:t>
      </w:r>
      <w:r w:rsidR="00721715">
        <w:rPr>
          <w:sz w:val="24"/>
        </w:rPr>
        <w:t>6</w:t>
      </w:r>
      <w:r w:rsidR="0026693A">
        <w:rPr>
          <w:sz w:val="24"/>
        </w:rPr>
        <w:t>.1</w:t>
      </w:r>
    </w:p>
    <w:p w:rsidR="0026693A" w:rsidRPr="0026693A" w:rsidRDefault="0026693A" w:rsidP="0026693A">
      <w:pPr>
        <w:pStyle w:val="a3"/>
        <w:jc w:val="center"/>
        <w:rPr>
          <w:b/>
          <w:sz w:val="24"/>
        </w:rPr>
      </w:pPr>
      <w:r w:rsidRPr="0026693A">
        <w:rPr>
          <w:b/>
          <w:sz w:val="24"/>
        </w:rPr>
        <w:t>Прогнозируемый объем накопления твердых бытовых отходов</w:t>
      </w:r>
    </w:p>
    <w:tbl>
      <w:tblPr>
        <w:tblW w:w="1015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4610"/>
        <w:gridCol w:w="1603"/>
        <w:gridCol w:w="1170"/>
        <w:gridCol w:w="1603"/>
        <w:gridCol w:w="1170"/>
      </w:tblGrid>
      <w:tr w:rsidR="0026693A" w:rsidRPr="00AC19B2" w:rsidTr="002863F0">
        <w:trPr>
          <w:trHeight w:val="70"/>
          <w:tblHeader/>
          <w:jc w:val="center"/>
        </w:trPr>
        <w:tc>
          <w:tcPr>
            <w:tcW w:w="4610" w:type="dxa"/>
            <w:vMerge w:val="restart"/>
            <w:tcBorders>
              <w:top w:val="single" w:sz="4" w:space="0" w:color="auto"/>
              <w:bottom w:val="single" w:sz="6" w:space="0" w:color="auto"/>
            </w:tcBorders>
            <w:shd w:val="clear" w:color="auto" w:fill="D9D9D9" w:themeFill="background1" w:themeFillShade="D9"/>
            <w:noWrap/>
            <w:vAlign w:val="center"/>
          </w:tcPr>
          <w:p w:rsidR="0026693A" w:rsidRPr="002863F0" w:rsidRDefault="0026693A" w:rsidP="00BB1134">
            <w:pPr>
              <w:pStyle w:val="Normal10-02"/>
              <w:rPr>
                <w:sz w:val="20"/>
              </w:rPr>
            </w:pPr>
            <w:r w:rsidRPr="002863F0">
              <w:rPr>
                <w:sz w:val="20"/>
              </w:rPr>
              <w:t>Районы городского округа</w:t>
            </w:r>
          </w:p>
          <w:p w:rsidR="0026693A" w:rsidRPr="002863F0" w:rsidRDefault="0026693A" w:rsidP="00BB1134">
            <w:pPr>
              <w:pStyle w:val="Normal10-02"/>
              <w:rPr>
                <w:sz w:val="20"/>
              </w:rPr>
            </w:pPr>
          </w:p>
        </w:tc>
        <w:tc>
          <w:tcPr>
            <w:tcW w:w="2773" w:type="dxa"/>
            <w:gridSpan w:val="2"/>
            <w:tcBorders>
              <w:top w:val="single" w:sz="4" w:space="0" w:color="auto"/>
              <w:bottom w:val="single" w:sz="6" w:space="0" w:color="auto"/>
            </w:tcBorders>
            <w:shd w:val="clear" w:color="auto" w:fill="D9D9D9" w:themeFill="background1" w:themeFillShade="D9"/>
            <w:vAlign w:val="center"/>
          </w:tcPr>
          <w:p w:rsidR="0026693A" w:rsidRPr="002863F0" w:rsidRDefault="0026693A" w:rsidP="00BB1134">
            <w:pPr>
              <w:pStyle w:val="Normal10-02"/>
              <w:rPr>
                <w:sz w:val="20"/>
              </w:rPr>
            </w:pPr>
            <w:r w:rsidRPr="002863F0">
              <w:rPr>
                <w:sz w:val="20"/>
              </w:rPr>
              <w:t>2020г</w:t>
            </w:r>
          </w:p>
        </w:tc>
        <w:tc>
          <w:tcPr>
            <w:tcW w:w="2773" w:type="dxa"/>
            <w:gridSpan w:val="2"/>
            <w:tcBorders>
              <w:top w:val="single" w:sz="4" w:space="0" w:color="auto"/>
              <w:bottom w:val="single" w:sz="6" w:space="0" w:color="auto"/>
            </w:tcBorders>
            <w:shd w:val="clear" w:color="auto" w:fill="D9D9D9" w:themeFill="background1" w:themeFillShade="D9"/>
            <w:noWrap/>
            <w:vAlign w:val="center"/>
          </w:tcPr>
          <w:p w:rsidR="0026693A" w:rsidRPr="002863F0" w:rsidRDefault="0026693A" w:rsidP="00BB1134">
            <w:pPr>
              <w:pStyle w:val="Normal10-02"/>
              <w:rPr>
                <w:sz w:val="20"/>
              </w:rPr>
            </w:pPr>
            <w:r w:rsidRPr="002863F0">
              <w:rPr>
                <w:sz w:val="20"/>
              </w:rPr>
              <w:t>2030г</w:t>
            </w:r>
          </w:p>
        </w:tc>
      </w:tr>
      <w:tr w:rsidR="0026693A" w:rsidRPr="00AC19B2" w:rsidTr="002863F0">
        <w:trPr>
          <w:trHeight w:val="70"/>
          <w:tblHeader/>
          <w:jc w:val="center"/>
        </w:trPr>
        <w:tc>
          <w:tcPr>
            <w:tcW w:w="4610" w:type="dxa"/>
            <w:vMerge/>
            <w:tcBorders>
              <w:top w:val="single" w:sz="6" w:space="0" w:color="auto"/>
              <w:bottom w:val="single" w:sz="6" w:space="0" w:color="auto"/>
            </w:tcBorders>
            <w:shd w:val="clear" w:color="auto" w:fill="D9D9D9" w:themeFill="background1" w:themeFillShade="D9"/>
            <w:noWrap/>
            <w:vAlign w:val="center"/>
          </w:tcPr>
          <w:p w:rsidR="0026693A" w:rsidRPr="002863F0" w:rsidRDefault="0026693A" w:rsidP="00BB1134">
            <w:pPr>
              <w:pStyle w:val="Normal10-02"/>
              <w:rPr>
                <w:sz w:val="20"/>
              </w:rPr>
            </w:pPr>
          </w:p>
        </w:tc>
        <w:tc>
          <w:tcPr>
            <w:tcW w:w="1603" w:type="dxa"/>
            <w:tcBorders>
              <w:top w:val="single" w:sz="6" w:space="0" w:color="auto"/>
              <w:bottom w:val="single" w:sz="6" w:space="0" w:color="auto"/>
            </w:tcBorders>
            <w:shd w:val="clear" w:color="auto" w:fill="D9D9D9" w:themeFill="background1" w:themeFillShade="D9"/>
            <w:vAlign w:val="center"/>
          </w:tcPr>
          <w:p w:rsidR="0026693A" w:rsidRPr="002863F0" w:rsidRDefault="0026693A" w:rsidP="00BB1134">
            <w:pPr>
              <w:pStyle w:val="Normal10-02"/>
              <w:rPr>
                <w:sz w:val="20"/>
              </w:rPr>
            </w:pPr>
            <w:r w:rsidRPr="002863F0">
              <w:rPr>
                <w:sz w:val="20"/>
              </w:rPr>
              <w:t>Прогнозная численность населения, чел.</w:t>
            </w:r>
          </w:p>
        </w:tc>
        <w:tc>
          <w:tcPr>
            <w:tcW w:w="1170" w:type="dxa"/>
            <w:tcBorders>
              <w:top w:val="single" w:sz="6" w:space="0" w:color="auto"/>
              <w:bottom w:val="single" w:sz="6" w:space="0" w:color="auto"/>
            </w:tcBorders>
            <w:shd w:val="clear" w:color="auto" w:fill="D9D9D9" w:themeFill="background1" w:themeFillShade="D9"/>
            <w:noWrap/>
            <w:vAlign w:val="center"/>
          </w:tcPr>
          <w:p w:rsidR="0026693A" w:rsidRPr="002863F0" w:rsidRDefault="0026693A" w:rsidP="00497A8B">
            <w:pPr>
              <w:pStyle w:val="Normal10-02"/>
              <w:rPr>
                <w:sz w:val="20"/>
              </w:rPr>
            </w:pPr>
            <w:r w:rsidRPr="002863F0">
              <w:rPr>
                <w:sz w:val="20"/>
              </w:rPr>
              <w:t>Объем отходов, тонн</w:t>
            </w:r>
          </w:p>
        </w:tc>
        <w:tc>
          <w:tcPr>
            <w:tcW w:w="1603" w:type="dxa"/>
            <w:tcBorders>
              <w:top w:val="single" w:sz="6" w:space="0" w:color="auto"/>
              <w:bottom w:val="single" w:sz="6" w:space="0" w:color="auto"/>
            </w:tcBorders>
            <w:shd w:val="clear" w:color="auto" w:fill="D9D9D9" w:themeFill="background1" w:themeFillShade="D9"/>
            <w:noWrap/>
            <w:vAlign w:val="center"/>
          </w:tcPr>
          <w:p w:rsidR="0026693A" w:rsidRPr="002863F0" w:rsidRDefault="0026693A" w:rsidP="00BB1134">
            <w:pPr>
              <w:pStyle w:val="Normal10-02"/>
              <w:rPr>
                <w:sz w:val="20"/>
              </w:rPr>
            </w:pPr>
            <w:r w:rsidRPr="002863F0">
              <w:rPr>
                <w:sz w:val="20"/>
              </w:rPr>
              <w:t>Прогнозная численность населения, чел.</w:t>
            </w:r>
          </w:p>
        </w:tc>
        <w:tc>
          <w:tcPr>
            <w:tcW w:w="1170" w:type="dxa"/>
            <w:tcBorders>
              <w:top w:val="single" w:sz="6" w:space="0" w:color="auto"/>
              <w:bottom w:val="single" w:sz="6" w:space="0" w:color="auto"/>
            </w:tcBorders>
            <w:shd w:val="clear" w:color="auto" w:fill="D9D9D9" w:themeFill="background1" w:themeFillShade="D9"/>
            <w:noWrap/>
            <w:vAlign w:val="center"/>
          </w:tcPr>
          <w:p w:rsidR="0026693A" w:rsidRPr="002863F0" w:rsidRDefault="0026693A" w:rsidP="00BB1134">
            <w:pPr>
              <w:pStyle w:val="Normal10-02"/>
              <w:rPr>
                <w:sz w:val="20"/>
              </w:rPr>
            </w:pPr>
            <w:r w:rsidRPr="002863F0">
              <w:rPr>
                <w:sz w:val="20"/>
              </w:rPr>
              <w:t>Объем отходов, тонн</w:t>
            </w:r>
          </w:p>
        </w:tc>
      </w:tr>
      <w:tr w:rsidR="0026693A" w:rsidRPr="00AC19B2" w:rsidTr="002863F0">
        <w:trPr>
          <w:trHeight w:val="70"/>
          <w:jc w:val="center"/>
        </w:trPr>
        <w:tc>
          <w:tcPr>
            <w:tcW w:w="4610" w:type="dxa"/>
            <w:tcBorders>
              <w:top w:val="single" w:sz="6" w:space="0" w:color="auto"/>
            </w:tcBorders>
            <w:shd w:val="clear" w:color="auto" w:fill="auto"/>
            <w:noWrap/>
            <w:vAlign w:val="center"/>
          </w:tcPr>
          <w:p w:rsidR="0026693A" w:rsidRPr="002863F0" w:rsidRDefault="0026693A" w:rsidP="00BB1134">
            <w:pPr>
              <w:pStyle w:val="19"/>
              <w:rPr>
                <w:sz w:val="20"/>
              </w:rPr>
            </w:pPr>
            <w:r w:rsidRPr="002863F0">
              <w:rPr>
                <w:sz w:val="20"/>
              </w:rPr>
              <w:t>Старый город</w:t>
            </w:r>
          </w:p>
        </w:tc>
        <w:tc>
          <w:tcPr>
            <w:tcW w:w="1603" w:type="dxa"/>
            <w:tcBorders>
              <w:top w:val="single" w:sz="6" w:space="0" w:color="auto"/>
            </w:tcBorders>
            <w:shd w:val="clear" w:color="auto" w:fill="auto"/>
            <w:vAlign w:val="center"/>
          </w:tcPr>
          <w:p w:rsidR="0026693A" w:rsidRPr="002863F0" w:rsidRDefault="0026693A" w:rsidP="00BB1134">
            <w:pPr>
              <w:pStyle w:val="19"/>
              <w:jc w:val="center"/>
              <w:rPr>
                <w:sz w:val="20"/>
              </w:rPr>
            </w:pPr>
            <w:r w:rsidRPr="002863F0">
              <w:rPr>
                <w:sz w:val="20"/>
              </w:rPr>
              <w:t>4 144</w:t>
            </w:r>
          </w:p>
        </w:tc>
        <w:tc>
          <w:tcPr>
            <w:tcW w:w="1170" w:type="dxa"/>
            <w:tcBorders>
              <w:top w:val="single" w:sz="6" w:space="0" w:color="auto"/>
            </w:tcBorders>
            <w:shd w:val="clear" w:color="auto" w:fill="auto"/>
            <w:noWrap/>
            <w:vAlign w:val="center"/>
          </w:tcPr>
          <w:p w:rsidR="0026693A" w:rsidRPr="002863F0" w:rsidRDefault="0026693A" w:rsidP="00BB1134">
            <w:pPr>
              <w:pStyle w:val="19"/>
              <w:jc w:val="center"/>
              <w:rPr>
                <w:sz w:val="20"/>
              </w:rPr>
            </w:pPr>
            <w:r w:rsidRPr="002863F0">
              <w:rPr>
                <w:sz w:val="20"/>
              </w:rPr>
              <w:t>1243,2</w:t>
            </w:r>
          </w:p>
        </w:tc>
        <w:tc>
          <w:tcPr>
            <w:tcW w:w="1603" w:type="dxa"/>
            <w:tcBorders>
              <w:top w:val="single" w:sz="6" w:space="0" w:color="auto"/>
            </w:tcBorders>
            <w:shd w:val="clear" w:color="auto" w:fill="auto"/>
            <w:noWrap/>
            <w:vAlign w:val="center"/>
          </w:tcPr>
          <w:p w:rsidR="0026693A" w:rsidRPr="002863F0" w:rsidRDefault="0026693A" w:rsidP="00BB1134">
            <w:pPr>
              <w:pStyle w:val="19"/>
              <w:jc w:val="center"/>
              <w:rPr>
                <w:sz w:val="20"/>
              </w:rPr>
            </w:pPr>
            <w:r w:rsidRPr="002863F0">
              <w:rPr>
                <w:sz w:val="20"/>
              </w:rPr>
              <w:t>4 328</w:t>
            </w:r>
          </w:p>
        </w:tc>
        <w:tc>
          <w:tcPr>
            <w:tcW w:w="1170" w:type="dxa"/>
            <w:tcBorders>
              <w:top w:val="single" w:sz="6" w:space="0" w:color="auto"/>
            </w:tcBorders>
            <w:shd w:val="clear" w:color="auto" w:fill="auto"/>
            <w:noWrap/>
            <w:vAlign w:val="center"/>
          </w:tcPr>
          <w:p w:rsidR="0026693A" w:rsidRPr="002863F0" w:rsidRDefault="0026693A" w:rsidP="00BB1134">
            <w:pPr>
              <w:pStyle w:val="19"/>
              <w:jc w:val="center"/>
              <w:rPr>
                <w:sz w:val="20"/>
              </w:rPr>
            </w:pPr>
            <w:r w:rsidRPr="002863F0">
              <w:rPr>
                <w:sz w:val="20"/>
              </w:rPr>
              <w:t>1298,4</w:t>
            </w:r>
          </w:p>
        </w:tc>
      </w:tr>
      <w:tr w:rsidR="0026693A" w:rsidRPr="00AC19B2" w:rsidTr="00BB1134">
        <w:trPr>
          <w:trHeight w:val="70"/>
          <w:jc w:val="center"/>
        </w:trPr>
        <w:tc>
          <w:tcPr>
            <w:tcW w:w="4610" w:type="dxa"/>
            <w:shd w:val="clear" w:color="auto" w:fill="auto"/>
            <w:noWrap/>
            <w:vAlign w:val="center"/>
          </w:tcPr>
          <w:p w:rsidR="0026693A" w:rsidRPr="002863F0" w:rsidRDefault="0026693A" w:rsidP="00BB1134">
            <w:pPr>
              <w:pStyle w:val="19"/>
              <w:rPr>
                <w:sz w:val="20"/>
              </w:rPr>
            </w:pPr>
            <w:r w:rsidRPr="002863F0">
              <w:rPr>
                <w:sz w:val="20"/>
              </w:rPr>
              <w:t>Татарский</w:t>
            </w:r>
          </w:p>
        </w:tc>
        <w:tc>
          <w:tcPr>
            <w:tcW w:w="1603" w:type="dxa"/>
            <w:shd w:val="clear" w:color="auto" w:fill="auto"/>
            <w:vAlign w:val="center"/>
          </w:tcPr>
          <w:p w:rsidR="0026693A" w:rsidRPr="002863F0" w:rsidRDefault="0026693A" w:rsidP="00BB1134">
            <w:pPr>
              <w:pStyle w:val="19"/>
              <w:jc w:val="center"/>
              <w:rPr>
                <w:sz w:val="20"/>
              </w:rPr>
            </w:pPr>
            <w:r w:rsidRPr="002863F0">
              <w:rPr>
                <w:sz w:val="20"/>
              </w:rPr>
              <w:t>3 938</w:t>
            </w:r>
          </w:p>
        </w:tc>
        <w:tc>
          <w:tcPr>
            <w:tcW w:w="1170" w:type="dxa"/>
            <w:shd w:val="clear" w:color="auto" w:fill="auto"/>
            <w:noWrap/>
            <w:vAlign w:val="center"/>
          </w:tcPr>
          <w:p w:rsidR="0026693A" w:rsidRPr="002863F0" w:rsidRDefault="0026693A" w:rsidP="00BB1134">
            <w:pPr>
              <w:pStyle w:val="19"/>
              <w:jc w:val="center"/>
              <w:rPr>
                <w:sz w:val="20"/>
              </w:rPr>
            </w:pPr>
            <w:r w:rsidRPr="002863F0">
              <w:rPr>
                <w:sz w:val="20"/>
              </w:rPr>
              <w:t>1181,4</w:t>
            </w:r>
          </w:p>
        </w:tc>
        <w:tc>
          <w:tcPr>
            <w:tcW w:w="1603" w:type="dxa"/>
            <w:shd w:val="clear" w:color="auto" w:fill="auto"/>
            <w:noWrap/>
            <w:vAlign w:val="center"/>
          </w:tcPr>
          <w:p w:rsidR="0026693A" w:rsidRPr="002863F0" w:rsidRDefault="0026693A" w:rsidP="00BB1134">
            <w:pPr>
              <w:pStyle w:val="19"/>
              <w:jc w:val="center"/>
              <w:rPr>
                <w:sz w:val="20"/>
              </w:rPr>
            </w:pPr>
            <w:r w:rsidRPr="002863F0">
              <w:rPr>
                <w:sz w:val="20"/>
              </w:rPr>
              <w:t>3 833</w:t>
            </w:r>
          </w:p>
        </w:tc>
        <w:tc>
          <w:tcPr>
            <w:tcW w:w="1170" w:type="dxa"/>
            <w:shd w:val="clear" w:color="auto" w:fill="auto"/>
            <w:noWrap/>
            <w:vAlign w:val="center"/>
          </w:tcPr>
          <w:p w:rsidR="0026693A" w:rsidRPr="002863F0" w:rsidRDefault="0026693A" w:rsidP="00BB1134">
            <w:pPr>
              <w:pStyle w:val="19"/>
              <w:jc w:val="center"/>
              <w:rPr>
                <w:sz w:val="20"/>
              </w:rPr>
            </w:pPr>
            <w:r w:rsidRPr="002863F0">
              <w:rPr>
                <w:sz w:val="20"/>
              </w:rPr>
              <w:t>1149,9</w:t>
            </w:r>
          </w:p>
        </w:tc>
      </w:tr>
      <w:tr w:rsidR="0026693A" w:rsidRPr="00AC19B2" w:rsidTr="00BB1134">
        <w:trPr>
          <w:trHeight w:val="70"/>
          <w:jc w:val="center"/>
        </w:trPr>
        <w:tc>
          <w:tcPr>
            <w:tcW w:w="4610" w:type="dxa"/>
            <w:shd w:val="clear" w:color="auto" w:fill="auto"/>
            <w:noWrap/>
            <w:vAlign w:val="center"/>
          </w:tcPr>
          <w:p w:rsidR="0026693A" w:rsidRPr="002863F0" w:rsidRDefault="0026693A" w:rsidP="00BB1134">
            <w:pPr>
              <w:pStyle w:val="19"/>
              <w:rPr>
                <w:sz w:val="20"/>
              </w:rPr>
            </w:pPr>
            <w:r w:rsidRPr="002863F0">
              <w:rPr>
                <w:sz w:val="20"/>
              </w:rPr>
              <w:t>50 лет СССР</w:t>
            </w:r>
          </w:p>
        </w:tc>
        <w:tc>
          <w:tcPr>
            <w:tcW w:w="1603" w:type="dxa"/>
            <w:shd w:val="clear" w:color="auto" w:fill="auto"/>
            <w:vAlign w:val="center"/>
          </w:tcPr>
          <w:p w:rsidR="0026693A" w:rsidRPr="002863F0" w:rsidRDefault="0026693A" w:rsidP="00BB1134">
            <w:pPr>
              <w:pStyle w:val="19"/>
              <w:jc w:val="center"/>
              <w:rPr>
                <w:sz w:val="20"/>
              </w:rPr>
            </w:pPr>
            <w:r w:rsidRPr="002863F0">
              <w:rPr>
                <w:sz w:val="20"/>
              </w:rPr>
              <w:t>4 924</w:t>
            </w:r>
          </w:p>
        </w:tc>
        <w:tc>
          <w:tcPr>
            <w:tcW w:w="1170" w:type="dxa"/>
            <w:shd w:val="clear" w:color="auto" w:fill="auto"/>
            <w:noWrap/>
            <w:vAlign w:val="center"/>
          </w:tcPr>
          <w:p w:rsidR="0026693A" w:rsidRPr="002863F0" w:rsidRDefault="0026693A" w:rsidP="00BB1134">
            <w:pPr>
              <w:pStyle w:val="19"/>
              <w:jc w:val="center"/>
              <w:rPr>
                <w:sz w:val="20"/>
              </w:rPr>
            </w:pPr>
            <w:r w:rsidRPr="002863F0">
              <w:rPr>
                <w:sz w:val="20"/>
              </w:rPr>
              <w:t>1477,2</w:t>
            </w:r>
          </w:p>
        </w:tc>
        <w:tc>
          <w:tcPr>
            <w:tcW w:w="1603" w:type="dxa"/>
            <w:shd w:val="clear" w:color="auto" w:fill="auto"/>
            <w:noWrap/>
            <w:vAlign w:val="center"/>
          </w:tcPr>
          <w:p w:rsidR="0026693A" w:rsidRPr="002863F0" w:rsidRDefault="0026693A" w:rsidP="00BB1134">
            <w:pPr>
              <w:pStyle w:val="19"/>
              <w:jc w:val="center"/>
              <w:rPr>
                <w:sz w:val="20"/>
              </w:rPr>
            </w:pPr>
            <w:r w:rsidRPr="002863F0">
              <w:rPr>
                <w:sz w:val="20"/>
              </w:rPr>
              <w:t>4 203</w:t>
            </w:r>
          </w:p>
        </w:tc>
        <w:tc>
          <w:tcPr>
            <w:tcW w:w="1170" w:type="dxa"/>
            <w:shd w:val="clear" w:color="auto" w:fill="auto"/>
            <w:noWrap/>
            <w:vAlign w:val="center"/>
          </w:tcPr>
          <w:p w:rsidR="0026693A" w:rsidRPr="002863F0" w:rsidRDefault="0026693A" w:rsidP="00BB1134">
            <w:pPr>
              <w:pStyle w:val="19"/>
              <w:jc w:val="center"/>
              <w:rPr>
                <w:sz w:val="20"/>
              </w:rPr>
            </w:pPr>
            <w:r w:rsidRPr="002863F0">
              <w:rPr>
                <w:sz w:val="20"/>
              </w:rPr>
              <w:t>1260,9</w:t>
            </w:r>
          </w:p>
        </w:tc>
      </w:tr>
      <w:tr w:rsidR="0026693A" w:rsidRPr="00AC19B2" w:rsidTr="00BB1134">
        <w:trPr>
          <w:trHeight w:val="70"/>
          <w:jc w:val="center"/>
        </w:trPr>
        <w:tc>
          <w:tcPr>
            <w:tcW w:w="4610" w:type="dxa"/>
            <w:shd w:val="clear" w:color="auto" w:fill="auto"/>
            <w:noWrap/>
            <w:vAlign w:val="center"/>
          </w:tcPr>
          <w:p w:rsidR="0026693A" w:rsidRPr="002863F0" w:rsidRDefault="0026693A" w:rsidP="00BB1134">
            <w:pPr>
              <w:pStyle w:val="19"/>
              <w:rPr>
                <w:sz w:val="20"/>
              </w:rPr>
            </w:pPr>
            <w:proofErr w:type="spellStart"/>
            <w:r w:rsidRPr="002863F0">
              <w:rPr>
                <w:sz w:val="20"/>
              </w:rPr>
              <w:t>Приокский</w:t>
            </w:r>
            <w:proofErr w:type="spellEnd"/>
          </w:p>
        </w:tc>
        <w:tc>
          <w:tcPr>
            <w:tcW w:w="1603" w:type="dxa"/>
            <w:shd w:val="clear" w:color="auto" w:fill="auto"/>
            <w:vAlign w:val="center"/>
          </w:tcPr>
          <w:p w:rsidR="0026693A" w:rsidRPr="002863F0" w:rsidRDefault="0026693A" w:rsidP="00BB1134">
            <w:pPr>
              <w:pStyle w:val="19"/>
              <w:jc w:val="center"/>
              <w:rPr>
                <w:sz w:val="20"/>
              </w:rPr>
            </w:pPr>
            <w:r w:rsidRPr="002863F0">
              <w:rPr>
                <w:sz w:val="20"/>
              </w:rPr>
              <w:t>3 340</w:t>
            </w:r>
          </w:p>
        </w:tc>
        <w:tc>
          <w:tcPr>
            <w:tcW w:w="1170" w:type="dxa"/>
            <w:shd w:val="clear" w:color="auto" w:fill="auto"/>
            <w:noWrap/>
            <w:vAlign w:val="center"/>
          </w:tcPr>
          <w:p w:rsidR="0026693A" w:rsidRPr="002863F0" w:rsidRDefault="0026693A" w:rsidP="00BB1134">
            <w:pPr>
              <w:pStyle w:val="19"/>
              <w:jc w:val="center"/>
              <w:rPr>
                <w:sz w:val="20"/>
              </w:rPr>
            </w:pPr>
            <w:r w:rsidRPr="002863F0">
              <w:rPr>
                <w:sz w:val="20"/>
              </w:rPr>
              <w:t>1002</w:t>
            </w:r>
          </w:p>
        </w:tc>
        <w:tc>
          <w:tcPr>
            <w:tcW w:w="1603" w:type="dxa"/>
            <w:shd w:val="clear" w:color="auto" w:fill="auto"/>
            <w:noWrap/>
            <w:vAlign w:val="center"/>
          </w:tcPr>
          <w:p w:rsidR="0026693A" w:rsidRPr="002863F0" w:rsidRDefault="0026693A" w:rsidP="00BB1134">
            <w:pPr>
              <w:pStyle w:val="19"/>
              <w:jc w:val="center"/>
              <w:rPr>
                <w:sz w:val="20"/>
              </w:rPr>
            </w:pPr>
            <w:r w:rsidRPr="002863F0">
              <w:rPr>
                <w:sz w:val="20"/>
              </w:rPr>
              <w:t>3 527</w:t>
            </w:r>
          </w:p>
        </w:tc>
        <w:tc>
          <w:tcPr>
            <w:tcW w:w="1170" w:type="dxa"/>
            <w:shd w:val="clear" w:color="auto" w:fill="auto"/>
            <w:noWrap/>
            <w:vAlign w:val="center"/>
          </w:tcPr>
          <w:p w:rsidR="0026693A" w:rsidRPr="002863F0" w:rsidRDefault="0026693A" w:rsidP="00BB1134">
            <w:pPr>
              <w:pStyle w:val="19"/>
              <w:jc w:val="center"/>
              <w:rPr>
                <w:sz w:val="20"/>
              </w:rPr>
            </w:pPr>
            <w:r w:rsidRPr="002863F0">
              <w:rPr>
                <w:sz w:val="20"/>
              </w:rPr>
              <w:t>1058,1</w:t>
            </w:r>
          </w:p>
        </w:tc>
      </w:tr>
      <w:tr w:rsidR="0026693A" w:rsidRPr="00AC19B2" w:rsidTr="00BB1134">
        <w:trPr>
          <w:trHeight w:val="70"/>
          <w:jc w:val="center"/>
        </w:trPr>
        <w:tc>
          <w:tcPr>
            <w:tcW w:w="4610" w:type="dxa"/>
            <w:shd w:val="clear" w:color="auto" w:fill="auto"/>
            <w:noWrap/>
            <w:vAlign w:val="center"/>
          </w:tcPr>
          <w:p w:rsidR="0026693A" w:rsidRPr="002863F0" w:rsidRDefault="0026693A" w:rsidP="00BB1134">
            <w:pPr>
              <w:pStyle w:val="19"/>
              <w:rPr>
                <w:sz w:val="20"/>
              </w:rPr>
            </w:pPr>
            <w:r w:rsidRPr="002863F0">
              <w:rPr>
                <w:sz w:val="20"/>
              </w:rPr>
              <w:t>Сиверка</w:t>
            </w:r>
          </w:p>
        </w:tc>
        <w:tc>
          <w:tcPr>
            <w:tcW w:w="1603" w:type="dxa"/>
            <w:shd w:val="clear" w:color="auto" w:fill="auto"/>
            <w:vAlign w:val="center"/>
          </w:tcPr>
          <w:p w:rsidR="0026693A" w:rsidRPr="002863F0" w:rsidRDefault="0026693A" w:rsidP="00BB1134">
            <w:pPr>
              <w:pStyle w:val="19"/>
              <w:jc w:val="center"/>
              <w:rPr>
                <w:sz w:val="20"/>
              </w:rPr>
            </w:pPr>
            <w:r w:rsidRPr="002863F0">
              <w:rPr>
                <w:sz w:val="20"/>
              </w:rPr>
              <w:t>4 401</w:t>
            </w:r>
          </w:p>
        </w:tc>
        <w:tc>
          <w:tcPr>
            <w:tcW w:w="1170" w:type="dxa"/>
            <w:shd w:val="clear" w:color="auto" w:fill="auto"/>
            <w:noWrap/>
            <w:vAlign w:val="center"/>
          </w:tcPr>
          <w:p w:rsidR="0026693A" w:rsidRPr="002863F0" w:rsidRDefault="0026693A" w:rsidP="00BB1134">
            <w:pPr>
              <w:pStyle w:val="19"/>
              <w:jc w:val="center"/>
              <w:rPr>
                <w:sz w:val="20"/>
              </w:rPr>
            </w:pPr>
            <w:r w:rsidRPr="002863F0">
              <w:rPr>
                <w:sz w:val="20"/>
              </w:rPr>
              <w:t>1320,3</w:t>
            </w:r>
          </w:p>
        </w:tc>
        <w:tc>
          <w:tcPr>
            <w:tcW w:w="1603" w:type="dxa"/>
            <w:shd w:val="clear" w:color="auto" w:fill="auto"/>
            <w:noWrap/>
            <w:vAlign w:val="center"/>
          </w:tcPr>
          <w:p w:rsidR="0026693A" w:rsidRPr="002863F0" w:rsidRDefault="0026693A" w:rsidP="00BB1134">
            <w:pPr>
              <w:pStyle w:val="19"/>
              <w:jc w:val="center"/>
              <w:rPr>
                <w:sz w:val="20"/>
              </w:rPr>
            </w:pPr>
            <w:r w:rsidRPr="002863F0">
              <w:rPr>
                <w:sz w:val="20"/>
              </w:rPr>
              <w:t>4 744</w:t>
            </w:r>
          </w:p>
        </w:tc>
        <w:tc>
          <w:tcPr>
            <w:tcW w:w="1170" w:type="dxa"/>
            <w:shd w:val="clear" w:color="auto" w:fill="auto"/>
            <w:noWrap/>
            <w:vAlign w:val="center"/>
          </w:tcPr>
          <w:p w:rsidR="0026693A" w:rsidRPr="002863F0" w:rsidRDefault="0026693A" w:rsidP="00BB1134">
            <w:pPr>
              <w:pStyle w:val="19"/>
              <w:jc w:val="center"/>
              <w:rPr>
                <w:sz w:val="20"/>
              </w:rPr>
            </w:pPr>
            <w:r w:rsidRPr="002863F0">
              <w:rPr>
                <w:sz w:val="20"/>
              </w:rPr>
              <w:t>1423,2</w:t>
            </w:r>
          </w:p>
        </w:tc>
      </w:tr>
      <w:tr w:rsidR="0026693A" w:rsidRPr="00AC19B2" w:rsidTr="00BB1134">
        <w:trPr>
          <w:trHeight w:val="70"/>
          <w:jc w:val="center"/>
        </w:trPr>
        <w:tc>
          <w:tcPr>
            <w:tcW w:w="4610" w:type="dxa"/>
            <w:shd w:val="clear" w:color="auto" w:fill="auto"/>
            <w:noWrap/>
            <w:vAlign w:val="center"/>
          </w:tcPr>
          <w:p w:rsidR="0026693A" w:rsidRPr="002863F0" w:rsidRDefault="0026693A" w:rsidP="00BB1134">
            <w:pPr>
              <w:pStyle w:val="19"/>
              <w:rPr>
                <w:sz w:val="20"/>
              </w:rPr>
            </w:pPr>
            <w:r w:rsidRPr="002863F0">
              <w:rPr>
                <w:sz w:val="20"/>
              </w:rPr>
              <w:t>Аэродром</w:t>
            </w:r>
          </w:p>
        </w:tc>
        <w:tc>
          <w:tcPr>
            <w:tcW w:w="1603" w:type="dxa"/>
            <w:shd w:val="clear" w:color="auto" w:fill="auto"/>
            <w:vAlign w:val="center"/>
          </w:tcPr>
          <w:p w:rsidR="0026693A" w:rsidRPr="002863F0" w:rsidRDefault="0026693A" w:rsidP="00BB1134">
            <w:pPr>
              <w:pStyle w:val="19"/>
              <w:jc w:val="center"/>
              <w:rPr>
                <w:sz w:val="20"/>
              </w:rPr>
            </w:pPr>
            <w:r w:rsidRPr="002863F0">
              <w:rPr>
                <w:sz w:val="20"/>
              </w:rPr>
              <w:t>3326</w:t>
            </w:r>
          </w:p>
        </w:tc>
        <w:tc>
          <w:tcPr>
            <w:tcW w:w="1170" w:type="dxa"/>
            <w:shd w:val="clear" w:color="auto" w:fill="auto"/>
            <w:noWrap/>
            <w:vAlign w:val="center"/>
          </w:tcPr>
          <w:p w:rsidR="0026693A" w:rsidRPr="002863F0" w:rsidRDefault="0026693A" w:rsidP="00BB1134">
            <w:pPr>
              <w:pStyle w:val="19"/>
              <w:jc w:val="center"/>
              <w:rPr>
                <w:sz w:val="20"/>
              </w:rPr>
            </w:pPr>
            <w:r w:rsidRPr="002863F0">
              <w:rPr>
                <w:sz w:val="20"/>
              </w:rPr>
              <w:t>997,8</w:t>
            </w:r>
          </w:p>
        </w:tc>
        <w:tc>
          <w:tcPr>
            <w:tcW w:w="1603" w:type="dxa"/>
            <w:shd w:val="clear" w:color="auto" w:fill="auto"/>
            <w:noWrap/>
            <w:vAlign w:val="center"/>
          </w:tcPr>
          <w:p w:rsidR="0026693A" w:rsidRPr="002863F0" w:rsidRDefault="0026693A" w:rsidP="00BB1134">
            <w:pPr>
              <w:pStyle w:val="19"/>
              <w:jc w:val="center"/>
              <w:rPr>
                <w:sz w:val="20"/>
              </w:rPr>
            </w:pPr>
            <w:r w:rsidRPr="002863F0">
              <w:rPr>
                <w:sz w:val="20"/>
              </w:rPr>
              <w:t>4662</w:t>
            </w:r>
          </w:p>
        </w:tc>
        <w:tc>
          <w:tcPr>
            <w:tcW w:w="1170" w:type="dxa"/>
            <w:shd w:val="clear" w:color="auto" w:fill="auto"/>
            <w:noWrap/>
            <w:vAlign w:val="center"/>
          </w:tcPr>
          <w:p w:rsidR="0026693A" w:rsidRPr="002863F0" w:rsidRDefault="0026693A" w:rsidP="00BB1134">
            <w:pPr>
              <w:pStyle w:val="19"/>
              <w:jc w:val="center"/>
              <w:rPr>
                <w:sz w:val="20"/>
              </w:rPr>
            </w:pPr>
            <w:r w:rsidRPr="002863F0">
              <w:rPr>
                <w:sz w:val="20"/>
              </w:rPr>
              <w:t>1398,6</w:t>
            </w:r>
          </w:p>
        </w:tc>
      </w:tr>
      <w:tr w:rsidR="0026693A" w:rsidRPr="00AC19B2" w:rsidTr="00BB1134">
        <w:trPr>
          <w:trHeight w:val="70"/>
          <w:jc w:val="center"/>
        </w:trPr>
        <w:tc>
          <w:tcPr>
            <w:tcW w:w="4610" w:type="dxa"/>
            <w:shd w:val="clear" w:color="auto" w:fill="auto"/>
            <w:noWrap/>
            <w:vAlign w:val="center"/>
          </w:tcPr>
          <w:p w:rsidR="0026693A" w:rsidRPr="002863F0" w:rsidRDefault="0026693A" w:rsidP="00BB1134">
            <w:pPr>
              <w:pStyle w:val="19"/>
              <w:rPr>
                <w:sz w:val="20"/>
              </w:rPr>
            </w:pPr>
            <w:proofErr w:type="spellStart"/>
            <w:r w:rsidRPr="002863F0">
              <w:rPr>
                <w:sz w:val="20"/>
              </w:rPr>
              <w:t>Черемушки</w:t>
            </w:r>
            <w:proofErr w:type="spellEnd"/>
          </w:p>
        </w:tc>
        <w:tc>
          <w:tcPr>
            <w:tcW w:w="1603" w:type="dxa"/>
            <w:shd w:val="clear" w:color="auto" w:fill="auto"/>
            <w:vAlign w:val="center"/>
          </w:tcPr>
          <w:p w:rsidR="0026693A" w:rsidRPr="002863F0" w:rsidRDefault="0026693A" w:rsidP="00BB1134">
            <w:pPr>
              <w:pStyle w:val="19"/>
              <w:jc w:val="center"/>
              <w:rPr>
                <w:sz w:val="20"/>
              </w:rPr>
            </w:pPr>
            <w:r w:rsidRPr="002863F0">
              <w:rPr>
                <w:sz w:val="20"/>
              </w:rPr>
              <w:t>1 982</w:t>
            </w:r>
          </w:p>
        </w:tc>
        <w:tc>
          <w:tcPr>
            <w:tcW w:w="1170" w:type="dxa"/>
            <w:shd w:val="clear" w:color="auto" w:fill="auto"/>
            <w:noWrap/>
            <w:vAlign w:val="center"/>
          </w:tcPr>
          <w:p w:rsidR="0026693A" w:rsidRPr="002863F0" w:rsidRDefault="0026693A" w:rsidP="00BB1134">
            <w:pPr>
              <w:pStyle w:val="19"/>
              <w:jc w:val="center"/>
              <w:rPr>
                <w:sz w:val="20"/>
              </w:rPr>
            </w:pPr>
            <w:r w:rsidRPr="002863F0">
              <w:rPr>
                <w:sz w:val="20"/>
              </w:rPr>
              <w:t>594,6</w:t>
            </w:r>
          </w:p>
        </w:tc>
        <w:tc>
          <w:tcPr>
            <w:tcW w:w="1603" w:type="dxa"/>
            <w:shd w:val="clear" w:color="auto" w:fill="auto"/>
            <w:noWrap/>
            <w:vAlign w:val="center"/>
          </w:tcPr>
          <w:p w:rsidR="0026693A" w:rsidRPr="002863F0" w:rsidRDefault="0026693A" w:rsidP="00BB1134">
            <w:pPr>
              <w:pStyle w:val="19"/>
              <w:jc w:val="center"/>
              <w:rPr>
                <w:sz w:val="20"/>
              </w:rPr>
            </w:pPr>
            <w:r w:rsidRPr="002863F0">
              <w:rPr>
                <w:sz w:val="20"/>
              </w:rPr>
              <w:t>2 139</w:t>
            </w:r>
          </w:p>
        </w:tc>
        <w:tc>
          <w:tcPr>
            <w:tcW w:w="1170" w:type="dxa"/>
            <w:shd w:val="clear" w:color="auto" w:fill="auto"/>
            <w:noWrap/>
            <w:vAlign w:val="center"/>
          </w:tcPr>
          <w:p w:rsidR="0026693A" w:rsidRPr="002863F0" w:rsidRDefault="0026693A" w:rsidP="00BB1134">
            <w:pPr>
              <w:pStyle w:val="19"/>
              <w:jc w:val="center"/>
              <w:rPr>
                <w:sz w:val="20"/>
              </w:rPr>
            </w:pPr>
            <w:r w:rsidRPr="002863F0">
              <w:rPr>
                <w:sz w:val="20"/>
              </w:rPr>
              <w:t>641,7</w:t>
            </w:r>
          </w:p>
        </w:tc>
      </w:tr>
      <w:tr w:rsidR="0026693A" w:rsidRPr="00AC19B2" w:rsidTr="00BB1134">
        <w:trPr>
          <w:trHeight w:val="70"/>
          <w:jc w:val="center"/>
        </w:trPr>
        <w:tc>
          <w:tcPr>
            <w:tcW w:w="4610" w:type="dxa"/>
            <w:shd w:val="clear" w:color="auto" w:fill="auto"/>
            <w:noWrap/>
            <w:vAlign w:val="center"/>
          </w:tcPr>
          <w:p w:rsidR="0026693A" w:rsidRPr="002863F0" w:rsidRDefault="0026693A" w:rsidP="00BB1134">
            <w:pPr>
              <w:pStyle w:val="19"/>
              <w:rPr>
                <w:sz w:val="20"/>
              </w:rPr>
            </w:pPr>
            <w:r w:rsidRPr="002863F0">
              <w:rPr>
                <w:sz w:val="20"/>
              </w:rPr>
              <w:t>Садовый</w:t>
            </w:r>
          </w:p>
        </w:tc>
        <w:tc>
          <w:tcPr>
            <w:tcW w:w="1603" w:type="dxa"/>
            <w:shd w:val="clear" w:color="auto" w:fill="auto"/>
            <w:vAlign w:val="center"/>
          </w:tcPr>
          <w:p w:rsidR="0026693A" w:rsidRPr="002863F0" w:rsidRDefault="0026693A" w:rsidP="00BB1134">
            <w:pPr>
              <w:pStyle w:val="19"/>
              <w:jc w:val="center"/>
              <w:rPr>
                <w:sz w:val="20"/>
              </w:rPr>
            </w:pPr>
            <w:r w:rsidRPr="002863F0">
              <w:rPr>
                <w:sz w:val="20"/>
              </w:rPr>
              <w:t>1 961</w:t>
            </w:r>
          </w:p>
        </w:tc>
        <w:tc>
          <w:tcPr>
            <w:tcW w:w="1170" w:type="dxa"/>
            <w:shd w:val="clear" w:color="auto" w:fill="auto"/>
            <w:noWrap/>
            <w:vAlign w:val="center"/>
          </w:tcPr>
          <w:p w:rsidR="0026693A" w:rsidRPr="002863F0" w:rsidRDefault="0026693A" w:rsidP="00BB1134">
            <w:pPr>
              <w:pStyle w:val="19"/>
              <w:jc w:val="center"/>
              <w:rPr>
                <w:sz w:val="20"/>
              </w:rPr>
            </w:pPr>
            <w:r w:rsidRPr="002863F0">
              <w:rPr>
                <w:sz w:val="20"/>
              </w:rPr>
              <w:t>588,3</w:t>
            </w:r>
          </w:p>
        </w:tc>
        <w:tc>
          <w:tcPr>
            <w:tcW w:w="1603" w:type="dxa"/>
            <w:shd w:val="clear" w:color="auto" w:fill="auto"/>
            <w:noWrap/>
            <w:vAlign w:val="center"/>
          </w:tcPr>
          <w:p w:rsidR="0026693A" w:rsidRPr="002863F0" w:rsidRDefault="0026693A" w:rsidP="00BB1134">
            <w:pPr>
              <w:pStyle w:val="19"/>
              <w:jc w:val="center"/>
              <w:rPr>
                <w:sz w:val="20"/>
              </w:rPr>
            </w:pPr>
            <w:r w:rsidRPr="002863F0">
              <w:rPr>
                <w:sz w:val="20"/>
              </w:rPr>
              <w:t>1 671</w:t>
            </w:r>
          </w:p>
        </w:tc>
        <w:tc>
          <w:tcPr>
            <w:tcW w:w="1170" w:type="dxa"/>
            <w:shd w:val="clear" w:color="auto" w:fill="auto"/>
            <w:noWrap/>
            <w:vAlign w:val="center"/>
          </w:tcPr>
          <w:p w:rsidR="0026693A" w:rsidRPr="002863F0" w:rsidRDefault="0026693A" w:rsidP="00BB1134">
            <w:pPr>
              <w:pStyle w:val="19"/>
              <w:jc w:val="center"/>
              <w:rPr>
                <w:sz w:val="20"/>
              </w:rPr>
            </w:pPr>
            <w:r w:rsidRPr="002863F0">
              <w:rPr>
                <w:sz w:val="20"/>
              </w:rPr>
              <w:t>501,3</w:t>
            </w:r>
          </w:p>
        </w:tc>
      </w:tr>
      <w:tr w:rsidR="0026693A" w:rsidRPr="00AC19B2" w:rsidTr="00BB1134">
        <w:trPr>
          <w:trHeight w:val="70"/>
          <w:jc w:val="center"/>
        </w:trPr>
        <w:tc>
          <w:tcPr>
            <w:tcW w:w="4610" w:type="dxa"/>
            <w:shd w:val="clear" w:color="auto" w:fill="auto"/>
            <w:noWrap/>
            <w:vAlign w:val="center"/>
          </w:tcPr>
          <w:p w:rsidR="0026693A" w:rsidRPr="002863F0" w:rsidRDefault="0026693A" w:rsidP="00BB1134">
            <w:pPr>
              <w:pStyle w:val="19"/>
              <w:rPr>
                <w:sz w:val="20"/>
              </w:rPr>
            </w:pPr>
            <w:r w:rsidRPr="002863F0">
              <w:rPr>
                <w:sz w:val="20"/>
              </w:rPr>
              <w:t>Затон</w:t>
            </w:r>
          </w:p>
        </w:tc>
        <w:tc>
          <w:tcPr>
            <w:tcW w:w="1603" w:type="dxa"/>
            <w:shd w:val="clear" w:color="auto" w:fill="auto"/>
            <w:vAlign w:val="center"/>
          </w:tcPr>
          <w:p w:rsidR="0026693A" w:rsidRPr="002863F0" w:rsidRDefault="0026693A" w:rsidP="00BB1134">
            <w:pPr>
              <w:pStyle w:val="19"/>
              <w:jc w:val="center"/>
              <w:rPr>
                <w:sz w:val="20"/>
              </w:rPr>
            </w:pPr>
            <w:r w:rsidRPr="002863F0">
              <w:rPr>
                <w:sz w:val="20"/>
              </w:rPr>
              <w:t>1 023</w:t>
            </w:r>
          </w:p>
        </w:tc>
        <w:tc>
          <w:tcPr>
            <w:tcW w:w="1170" w:type="dxa"/>
            <w:shd w:val="clear" w:color="auto" w:fill="auto"/>
            <w:noWrap/>
            <w:vAlign w:val="center"/>
          </w:tcPr>
          <w:p w:rsidR="0026693A" w:rsidRPr="002863F0" w:rsidRDefault="0026693A" w:rsidP="00BB1134">
            <w:pPr>
              <w:pStyle w:val="19"/>
              <w:jc w:val="center"/>
              <w:rPr>
                <w:sz w:val="20"/>
              </w:rPr>
            </w:pPr>
            <w:r w:rsidRPr="002863F0">
              <w:rPr>
                <w:sz w:val="20"/>
              </w:rPr>
              <w:t>306,9</w:t>
            </w:r>
          </w:p>
        </w:tc>
        <w:tc>
          <w:tcPr>
            <w:tcW w:w="1603" w:type="dxa"/>
            <w:shd w:val="clear" w:color="auto" w:fill="auto"/>
            <w:noWrap/>
            <w:vAlign w:val="center"/>
          </w:tcPr>
          <w:p w:rsidR="0026693A" w:rsidRPr="002863F0" w:rsidRDefault="0026693A" w:rsidP="00BB1134">
            <w:pPr>
              <w:pStyle w:val="19"/>
              <w:jc w:val="center"/>
              <w:rPr>
                <w:sz w:val="20"/>
              </w:rPr>
            </w:pPr>
            <w:r w:rsidRPr="002863F0">
              <w:rPr>
                <w:sz w:val="20"/>
              </w:rPr>
              <w:t>872</w:t>
            </w:r>
          </w:p>
        </w:tc>
        <w:tc>
          <w:tcPr>
            <w:tcW w:w="1170" w:type="dxa"/>
            <w:shd w:val="clear" w:color="auto" w:fill="auto"/>
            <w:noWrap/>
            <w:vAlign w:val="center"/>
          </w:tcPr>
          <w:p w:rsidR="0026693A" w:rsidRPr="002863F0" w:rsidRDefault="0026693A" w:rsidP="00BB1134">
            <w:pPr>
              <w:pStyle w:val="19"/>
              <w:jc w:val="center"/>
              <w:rPr>
                <w:sz w:val="20"/>
              </w:rPr>
            </w:pPr>
            <w:r w:rsidRPr="002863F0">
              <w:rPr>
                <w:sz w:val="20"/>
              </w:rPr>
              <w:t>196,2</w:t>
            </w:r>
          </w:p>
        </w:tc>
      </w:tr>
      <w:tr w:rsidR="0026693A" w:rsidRPr="00AC19B2" w:rsidTr="00BB1134">
        <w:trPr>
          <w:trHeight w:val="70"/>
          <w:jc w:val="center"/>
        </w:trPr>
        <w:tc>
          <w:tcPr>
            <w:tcW w:w="4610" w:type="dxa"/>
            <w:shd w:val="clear" w:color="auto" w:fill="auto"/>
            <w:noWrap/>
            <w:vAlign w:val="center"/>
          </w:tcPr>
          <w:p w:rsidR="0026693A" w:rsidRPr="002863F0" w:rsidRDefault="0026693A" w:rsidP="00BB1134">
            <w:pPr>
              <w:pStyle w:val="19"/>
              <w:rPr>
                <w:sz w:val="20"/>
              </w:rPr>
            </w:pPr>
            <w:r w:rsidRPr="002863F0">
              <w:rPr>
                <w:sz w:val="20"/>
              </w:rPr>
              <w:t>Ст. Посад</w:t>
            </w:r>
          </w:p>
        </w:tc>
        <w:tc>
          <w:tcPr>
            <w:tcW w:w="1603" w:type="dxa"/>
            <w:shd w:val="clear" w:color="auto" w:fill="auto"/>
            <w:vAlign w:val="center"/>
          </w:tcPr>
          <w:p w:rsidR="0026693A" w:rsidRPr="002863F0" w:rsidRDefault="0026693A" w:rsidP="00BB1134">
            <w:pPr>
              <w:pStyle w:val="19"/>
              <w:jc w:val="center"/>
              <w:rPr>
                <w:sz w:val="20"/>
              </w:rPr>
            </w:pPr>
            <w:r w:rsidRPr="002863F0">
              <w:rPr>
                <w:sz w:val="20"/>
              </w:rPr>
              <w:t>500</w:t>
            </w:r>
          </w:p>
        </w:tc>
        <w:tc>
          <w:tcPr>
            <w:tcW w:w="1170" w:type="dxa"/>
            <w:shd w:val="clear" w:color="auto" w:fill="auto"/>
            <w:noWrap/>
            <w:vAlign w:val="center"/>
          </w:tcPr>
          <w:p w:rsidR="0026693A" w:rsidRPr="002863F0" w:rsidRDefault="0026693A" w:rsidP="00BB1134">
            <w:pPr>
              <w:pStyle w:val="19"/>
              <w:jc w:val="center"/>
              <w:rPr>
                <w:sz w:val="20"/>
              </w:rPr>
            </w:pPr>
            <w:r w:rsidRPr="002863F0">
              <w:rPr>
                <w:sz w:val="20"/>
              </w:rPr>
              <w:t>112,5</w:t>
            </w:r>
          </w:p>
        </w:tc>
        <w:tc>
          <w:tcPr>
            <w:tcW w:w="1603" w:type="dxa"/>
            <w:shd w:val="clear" w:color="auto" w:fill="auto"/>
            <w:noWrap/>
            <w:vAlign w:val="center"/>
          </w:tcPr>
          <w:p w:rsidR="0026693A" w:rsidRPr="002863F0" w:rsidRDefault="0026693A" w:rsidP="00BB1134">
            <w:pPr>
              <w:pStyle w:val="19"/>
              <w:jc w:val="center"/>
              <w:rPr>
                <w:sz w:val="20"/>
              </w:rPr>
            </w:pPr>
            <w:r w:rsidRPr="002863F0">
              <w:rPr>
                <w:sz w:val="20"/>
              </w:rPr>
              <w:t>426</w:t>
            </w:r>
          </w:p>
        </w:tc>
        <w:tc>
          <w:tcPr>
            <w:tcW w:w="1170" w:type="dxa"/>
            <w:shd w:val="clear" w:color="auto" w:fill="auto"/>
            <w:noWrap/>
            <w:vAlign w:val="center"/>
          </w:tcPr>
          <w:p w:rsidR="0026693A" w:rsidRPr="002863F0" w:rsidRDefault="0026693A" w:rsidP="00BB1134">
            <w:pPr>
              <w:pStyle w:val="19"/>
              <w:jc w:val="center"/>
              <w:rPr>
                <w:sz w:val="20"/>
              </w:rPr>
            </w:pPr>
            <w:r w:rsidRPr="002863F0">
              <w:rPr>
                <w:sz w:val="20"/>
              </w:rPr>
              <w:t>95,8</w:t>
            </w:r>
          </w:p>
        </w:tc>
      </w:tr>
      <w:tr w:rsidR="0026693A" w:rsidRPr="00AC19B2" w:rsidTr="00BB1134">
        <w:trPr>
          <w:trHeight w:val="70"/>
          <w:jc w:val="center"/>
        </w:trPr>
        <w:tc>
          <w:tcPr>
            <w:tcW w:w="4610" w:type="dxa"/>
            <w:shd w:val="clear" w:color="auto" w:fill="auto"/>
            <w:noWrap/>
            <w:vAlign w:val="center"/>
          </w:tcPr>
          <w:p w:rsidR="0026693A" w:rsidRPr="002863F0" w:rsidRDefault="0026693A" w:rsidP="00BB1134">
            <w:pPr>
              <w:pStyle w:val="19"/>
              <w:rPr>
                <w:sz w:val="20"/>
              </w:rPr>
            </w:pPr>
            <w:r w:rsidRPr="002863F0">
              <w:rPr>
                <w:sz w:val="20"/>
              </w:rPr>
              <w:t>Лесок</w:t>
            </w:r>
          </w:p>
        </w:tc>
        <w:tc>
          <w:tcPr>
            <w:tcW w:w="1603" w:type="dxa"/>
            <w:shd w:val="clear" w:color="auto" w:fill="auto"/>
            <w:vAlign w:val="center"/>
          </w:tcPr>
          <w:p w:rsidR="0026693A" w:rsidRPr="002863F0" w:rsidRDefault="0026693A" w:rsidP="00BB1134">
            <w:pPr>
              <w:pStyle w:val="19"/>
              <w:jc w:val="center"/>
              <w:rPr>
                <w:sz w:val="20"/>
              </w:rPr>
            </w:pPr>
            <w:r w:rsidRPr="002863F0">
              <w:rPr>
                <w:sz w:val="20"/>
              </w:rPr>
              <w:t>449</w:t>
            </w:r>
          </w:p>
        </w:tc>
        <w:tc>
          <w:tcPr>
            <w:tcW w:w="1170" w:type="dxa"/>
            <w:shd w:val="clear" w:color="auto" w:fill="auto"/>
            <w:noWrap/>
            <w:vAlign w:val="center"/>
          </w:tcPr>
          <w:p w:rsidR="0026693A" w:rsidRPr="002863F0" w:rsidRDefault="0026693A" w:rsidP="00BB1134">
            <w:pPr>
              <w:pStyle w:val="19"/>
              <w:jc w:val="center"/>
              <w:rPr>
                <w:sz w:val="20"/>
              </w:rPr>
            </w:pPr>
            <w:r w:rsidRPr="002863F0">
              <w:rPr>
                <w:sz w:val="20"/>
              </w:rPr>
              <w:t>101,025</w:t>
            </w:r>
          </w:p>
        </w:tc>
        <w:tc>
          <w:tcPr>
            <w:tcW w:w="1603" w:type="dxa"/>
            <w:shd w:val="clear" w:color="auto" w:fill="auto"/>
            <w:noWrap/>
            <w:vAlign w:val="center"/>
          </w:tcPr>
          <w:p w:rsidR="0026693A" w:rsidRPr="002863F0" w:rsidRDefault="0026693A" w:rsidP="00BB1134">
            <w:pPr>
              <w:pStyle w:val="19"/>
              <w:jc w:val="center"/>
              <w:rPr>
                <w:sz w:val="20"/>
              </w:rPr>
            </w:pPr>
            <w:r w:rsidRPr="002863F0">
              <w:rPr>
                <w:sz w:val="20"/>
              </w:rPr>
              <w:t>382</w:t>
            </w:r>
          </w:p>
        </w:tc>
        <w:tc>
          <w:tcPr>
            <w:tcW w:w="1170" w:type="dxa"/>
            <w:shd w:val="clear" w:color="auto" w:fill="auto"/>
            <w:noWrap/>
            <w:vAlign w:val="center"/>
          </w:tcPr>
          <w:p w:rsidR="0026693A" w:rsidRPr="002863F0" w:rsidRDefault="0026693A" w:rsidP="00BB1134">
            <w:pPr>
              <w:pStyle w:val="19"/>
              <w:jc w:val="center"/>
              <w:rPr>
                <w:sz w:val="20"/>
              </w:rPr>
            </w:pPr>
            <w:r w:rsidRPr="002863F0">
              <w:rPr>
                <w:sz w:val="20"/>
              </w:rPr>
              <w:t>86</w:t>
            </w:r>
          </w:p>
        </w:tc>
      </w:tr>
      <w:tr w:rsidR="0026693A" w:rsidRPr="00AC19B2" w:rsidTr="00BB1134">
        <w:trPr>
          <w:trHeight w:val="70"/>
          <w:jc w:val="center"/>
        </w:trPr>
        <w:tc>
          <w:tcPr>
            <w:tcW w:w="4610" w:type="dxa"/>
            <w:shd w:val="clear" w:color="auto" w:fill="auto"/>
            <w:noWrap/>
            <w:vAlign w:val="center"/>
          </w:tcPr>
          <w:p w:rsidR="0026693A" w:rsidRPr="002863F0" w:rsidRDefault="0026693A" w:rsidP="00BB1134">
            <w:pPr>
              <w:pStyle w:val="19"/>
              <w:rPr>
                <w:sz w:val="20"/>
              </w:rPr>
            </w:pPr>
            <w:r w:rsidRPr="002863F0">
              <w:rPr>
                <w:sz w:val="20"/>
              </w:rPr>
              <w:t>Загородная</w:t>
            </w:r>
          </w:p>
        </w:tc>
        <w:tc>
          <w:tcPr>
            <w:tcW w:w="1603" w:type="dxa"/>
            <w:shd w:val="clear" w:color="auto" w:fill="auto"/>
            <w:vAlign w:val="center"/>
          </w:tcPr>
          <w:p w:rsidR="0026693A" w:rsidRPr="002863F0" w:rsidRDefault="0026693A" w:rsidP="00BB1134">
            <w:pPr>
              <w:pStyle w:val="19"/>
              <w:jc w:val="center"/>
              <w:rPr>
                <w:sz w:val="20"/>
              </w:rPr>
            </w:pPr>
            <w:r w:rsidRPr="002863F0">
              <w:rPr>
                <w:sz w:val="20"/>
              </w:rPr>
              <w:t>1920</w:t>
            </w:r>
          </w:p>
        </w:tc>
        <w:tc>
          <w:tcPr>
            <w:tcW w:w="1170" w:type="dxa"/>
            <w:shd w:val="clear" w:color="auto" w:fill="auto"/>
            <w:noWrap/>
            <w:vAlign w:val="center"/>
          </w:tcPr>
          <w:p w:rsidR="0026693A" w:rsidRPr="002863F0" w:rsidRDefault="0026693A" w:rsidP="00BB1134">
            <w:pPr>
              <w:pStyle w:val="19"/>
              <w:jc w:val="center"/>
              <w:rPr>
                <w:sz w:val="20"/>
              </w:rPr>
            </w:pPr>
            <w:r w:rsidRPr="002863F0">
              <w:rPr>
                <w:sz w:val="20"/>
              </w:rPr>
              <w:t>576,0</w:t>
            </w:r>
          </w:p>
        </w:tc>
        <w:tc>
          <w:tcPr>
            <w:tcW w:w="1603" w:type="dxa"/>
            <w:shd w:val="clear" w:color="auto" w:fill="auto"/>
            <w:noWrap/>
            <w:vAlign w:val="center"/>
          </w:tcPr>
          <w:p w:rsidR="0026693A" w:rsidRPr="002863F0" w:rsidRDefault="0026693A" w:rsidP="00BB1134">
            <w:pPr>
              <w:pStyle w:val="19"/>
              <w:jc w:val="center"/>
              <w:rPr>
                <w:sz w:val="20"/>
              </w:rPr>
            </w:pPr>
            <w:r w:rsidRPr="002863F0">
              <w:rPr>
                <w:sz w:val="20"/>
              </w:rPr>
              <w:t>1630</w:t>
            </w:r>
          </w:p>
        </w:tc>
        <w:tc>
          <w:tcPr>
            <w:tcW w:w="1170" w:type="dxa"/>
            <w:shd w:val="clear" w:color="auto" w:fill="auto"/>
            <w:noWrap/>
            <w:vAlign w:val="center"/>
          </w:tcPr>
          <w:p w:rsidR="0026693A" w:rsidRPr="002863F0" w:rsidRDefault="0026693A" w:rsidP="00BB1134">
            <w:pPr>
              <w:pStyle w:val="19"/>
              <w:jc w:val="center"/>
              <w:rPr>
                <w:sz w:val="20"/>
              </w:rPr>
            </w:pPr>
            <w:r w:rsidRPr="002863F0">
              <w:rPr>
                <w:sz w:val="20"/>
              </w:rPr>
              <w:t>489,0</w:t>
            </w:r>
          </w:p>
        </w:tc>
      </w:tr>
      <w:tr w:rsidR="0026693A" w:rsidRPr="00AC19B2" w:rsidTr="00BB1134">
        <w:trPr>
          <w:trHeight w:val="70"/>
          <w:jc w:val="center"/>
        </w:trPr>
        <w:tc>
          <w:tcPr>
            <w:tcW w:w="4610" w:type="dxa"/>
            <w:shd w:val="clear" w:color="auto" w:fill="auto"/>
            <w:noWrap/>
            <w:vAlign w:val="center"/>
          </w:tcPr>
          <w:p w:rsidR="0026693A" w:rsidRPr="002863F0" w:rsidRDefault="0026693A" w:rsidP="00BB1134">
            <w:pPr>
              <w:pStyle w:val="19"/>
              <w:rPr>
                <w:sz w:val="20"/>
              </w:rPr>
            </w:pPr>
            <w:r w:rsidRPr="002863F0">
              <w:rPr>
                <w:sz w:val="20"/>
              </w:rPr>
              <w:t>Индустриальный</w:t>
            </w:r>
          </w:p>
        </w:tc>
        <w:tc>
          <w:tcPr>
            <w:tcW w:w="1603" w:type="dxa"/>
            <w:shd w:val="clear" w:color="auto" w:fill="auto"/>
            <w:vAlign w:val="center"/>
          </w:tcPr>
          <w:p w:rsidR="0026693A" w:rsidRPr="002863F0" w:rsidRDefault="0026693A" w:rsidP="00BB1134">
            <w:pPr>
              <w:pStyle w:val="19"/>
              <w:jc w:val="center"/>
              <w:rPr>
                <w:sz w:val="20"/>
              </w:rPr>
            </w:pPr>
            <w:r w:rsidRPr="002863F0">
              <w:rPr>
                <w:sz w:val="20"/>
              </w:rPr>
              <w:t>14</w:t>
            </w:r>
          </w:p>
        </w:tc>
        <w:tc>
          <w:tcPr>
            <w:tcW w:w="1170" w:type="dxa"/>
            <w:shd w:val="clear" w:color="auto" w:fill="auto"/>
            <w:noWrap/>
            <w:vAlign w:val="center"/>
          </w:tcPr>
          <w:p w:rsidR="0026693A" w:rsidRPr="002863F0" w:rsidRDefault="0026693A" w:rsidP="00BB1134">
            <w:pPr>
              <w:pStyle w:val="19"/>
              <w:jc w:val="center"/>
              <w:rPr>
                <w:sz w:val="20"/>
              </w:rPr>
            </w:pPr>
            <w:r w:rsidRPr="002863F0">
              <w:rPr>
                <w:sz w:val="20"/>
              </w:rPr>
              <w:t>3,150</w:t>
            </w:r>
          </w:p>
        </w:tc>
        <w:tc>
          <w:tcPr>
            <w:tcW w:w="1603" w:type="dxa"/>
            <w:shd w:val="clear" w:color="auto" w:fill="auto"/>
            <w:noWrap/>
            <w:vAlign w:val="center"/>
          </w:tcPr>
          <w:p w:rsidR="0026693A" w:rsidRPr="002863F0" w:rsidRDefault="0026693A" w:rsidP="00BB1134">
            <w:pPr>
              <w:pStyle w:val="19"/>
              <w:jc w:val="center"/>
              <w:rPr>
                <w:sz w:val="20"/>
              </w:rPr>
            </w:pPr>
            <w:r w:rsidRPr="002863F0">
              <w:rPr>
                <w:sz w:val="20"/>
              </w:rPr>
              <w:t>12</w:t>
            </w:r>
          </w:p>
        </w:tc>
        <w:tc>
          <w:tcPr>
            <w:tcW w:w="1170" w:type="dxa"/>
            <w:shd w:val="clear" w:color="auto" w:fill="auto"/>
            <w:noWrap/>
            <w:vAlign w:val="center"/>
          </w:tcPr>
          <w:p w:rsidR="0026693A" w:rsidRPr="002863F0" w:rsidRDefault="0026693A" w:rsidP="00BB1134">
            <w:pPr>
              <w:pStyle w:val="19"/>
              <w:jc w:val="center"/>
              <w:rPr>
                <w:sz w:val="20"/>
              </w:rPr>
            </w:pPr>
            <w:r w:rsidRPr="002863F0">
              <w:rPr>
                <w:sz w:val="20"/>
              </w:rPr>
              <w:t>2,7</w:t>
            </w:r>
          </w:p>
        </w:tc>
      </w:tr>
      <w:tr w:rsidR="0026693A" w:rsidRPr="00AC19B2" w:rsidTr="00BB1134">
        <w:trPr>
          <w:trHeight w:val="70"/>
          <w:jc w:val="center"/>
        </w:trPr>
        <w:tc>
          <w:tcPr>
            <w:tcW w:w="4610" w:type="dxa"/>
            <w:shd w:val="clear" w:color="auto" w:fill="auto"/>
            <w:noWrap/>
            <w:vAlign w:val="center"/>
          </w:tcPr>
          <w:p w:rsidR="0026693A" w:rsidRPr="002863F0" w:rsidRDefault="0026693A" w:rsidP="00BB1134">
            <w:pPr>
              <w:pStyle w:val="19"/>
              <w:rPr>
                <w:sz w:val="20"/>
              </w:rPr>
            </w:pPr>
            <w:r w:rsidRPr="002863F0">
              <w:rPr>
                <w:sz w:val="20"/>
              </w:rPr>
              <w:t>Итого</w:t>
            </w:r>
          </w:p>
        </w:tc>
        <w:tc>
          <w:tcPr>
            <w:tcW w:w="1603" w:type="dxa"/>
            <w:shd w:val="clear" w:color="auto" w:fill="auto"/>
            <w:vAlign w:val="center"/>
          </w:tcPr>
          <w:p w:rsidR="0026693A" w:rsidRPr="002863F0" w:rsidRDefault="0026693A" w:rsidP="00BB1134">
            <w:pPr>
              <w:pStyle w:val="19"/>
              <w:jc w:val="center"/>
              <w:rPr>
                <w:sz w:val="20"/>
              </w:rPr>
            </w:pPr>
            <w:r w:rsidRPr="002863F0">
              <w:rPr>
                <w:sz w:val="20"/>
              </w:rPr>
              <w:t>31572</w:t>
            </w:r>
          </w:p>
        </w:tc>
        <w:tc>
          <w:tcPr>
            <w:tcW w:w="1170" w:type="dxa"/>
            <w:shd w:val="clear" w:color="auto" w:fill="auto"/>
            <w:noWrap/>
            <w:vAlign w:val="center"/>
          </w:tcPr>
          <w:p w:rsidR="0026693A" w:rsidRPr="002863F0" w:rsidRDefault="0026693A" w:rsidP="00BB1134">
            <w:pPr>
              <w:pStyle w:val="19"/>
              <w:jc w:val="center"/>
              <w:rPr>
                <w:sz w:val="20"/>
              </w:rPr>
            </w:pPr>
            <w:r w:rsidRPr="002863F0">
              <w:rPr>
                <w:sz w:val="20"/>
              </w:rPr>
              <w:t>9471,6</w:t>
            </w:r>
          </w:p>
        </w:tc>
        <w:tc>
          <w:tcPr>
            <w:tcW w:w="1603" w:type="dxa"/>
            <w:shd w:val="clear" w:color="auto" w:fill="auto"/>
            <w:noWrap/>
            <w:vAlign w:val="center"/>
          </w:tcPr>
          <w:p w:rsidR="0026693A" w:rsidRPr="002863F0" w:rsidRDefault="0026693A" w:rsidP="00BB1134">
            <w:pPr>
              <w:pStyle w:val="19"/>
              <w:jc w:val="center"/>
              <w:rPr>
                <w:sz w:val="20"/>
              </w:rPr>
            </w:pPr>
            <w:r w:rsidRPr="002863F0">
              <w:rPr>
                <w:bCs/>
                <w:sz w:val="20"/>
              </w:rPr>
              <w:t>32 052</w:t>
            </w:r>
          </w:p>
        </w:tc>
        <w:tc>
          <w:tcPr>
            <w:tcW w:w="1170" w:type="dxa"/>
            <w:shd w:val="clear" w:color="auto" w:fill="auto"/>
            <w:noWrap/>
            <w:vAlign w:val="center"/>
          </w:tcPr>
          <w:p w:rsidR="0026693A" w:rsidRPr="002863F0" w:rsidRDefault="0026693A" w:rsidP="00BB1134">
            <w:pPr>
              <w:pStyle w:val="19"/>
              <w:jc w:val="center"/>
              <w:rPr>
                <w:sz w:val="20"/>
              </w:rPr>
            </w:pPr>
            <w:r w:rsidRPr="002863F0">
              <w:rPr>
                <w:sz w:val="20"/>
              </w:rPr>
              <w:t>9488,4</w:t>
            </w:r>
          </w:p>
        </w:tc>
      </w:tr>
    </w:tbl>
    <w:p w:rsidR="0026693A" w:rsidRPr="00F42C65" w:rsidRDefault="0026693A" w:rsidP="00F42C65">
      <w:pPr>
        <w:pStyle w:val="a3"/>
        <w:rPr>
          <w:sz w:val="24"/>
        </w:rPr>
      </w:pPr>
    </w:p>
    <w:p w:rsidR="00D33B2E" w:rsidRDefault="00D33B2E">
      <w:pPr>
        <w:jc w:val="left"/>
        <w:rPr>
          <w:b/>
          <w:szCs w:val="28"/>
        </w:rPr>
      </w:pPr>
    </w:p>
    <w:p w:rsidR="0031250C" w:rsidRDefault="0031250C">
      <w:pPr>
        <w:jc w:val="left"/>
        <w:rPr>
          <w:b/>
          <w:szCs w:val="28"/>
        </w:rPr>
      </w:pPr>
      <w:r>
        <w:rPr>
          <w:b/>
          <w:szCs w:val="28"/>
        </w:rPr>
        <w:br w:type="page"/>
      </w:r>
    </w:p>
    <w:p w:rsidR="003D39ED" w:rsidRPr="00226031" w:rsidRDefault="00D33B2E" w:rsidP="005E7F3C">
      <w:pPr>
        <w:pStyle w:val="1"/>
        <w:rPr>
          <w:rFonts w:cs="Arial"/>
        </w:rPr>
      </w:pPr>
      <w:bookmarkStart w:id="39" w:name="_Toc438485255"/>
      <w:r w:rsidRPr="00226031">
        <w:lastRenderedPageBreak/>
        <w:t>4</w:t>
      </w:r>
      <w:r w:rsidR="003D39ED" w:rsidRPr="00226031">
        <w:t xml:space="preserve">. Перечень мероприятий и целевых показателей развития систем коммунальной инфраструктуры </w:t>
      </w:r>
      <w:r w:rsidR="003D39ED" w:rsidRPr="00226031">
        <w:rPr>
          <w:rFonts w:cs="Arial"/>
        </w:rPr>
        <w:t>муниципального образования – городской округ город Касимов</w:t>
      </w:r>
      <w:bookmarkEnd w:id="39"/>
    </w:p>
    <w:p w:rsidR="003D39ED" w:rsidRPr="00226031" w:rsidRDefault="003D39ED" w:rsidP="005E7F3C">
      <w:pPr>
        <w:pStyle w:val="a3"/>
        <w:ind w:firstLine="708"/>
        <w:outlineLvl w:val="1"/>
        <w:rPr>
          <w:b/>
          <w:sz w:val="24"/>
        </w:rPr>
      </w:pPr>
      <w:bookmarkStart w:id="40" w:name="_Toc438485256"/>
      <w:r w:rsidRPr="00226031">
        <w:rPr>
          <w:b/>
          <w:sz w:val="24"/>
        </w:rPr>
        <w:t>4.1. Перечень мероприятий и целевых показателей развития систем</w:t>
      </w:r>
      <w:r w:rsidR="004141D5" w:rsidRPr="00226031">
        <w:rPr>
          <w:b/>
          <w:sz w:val="24"/>
        </w:rPr>
        <w:t xml:space="preserve"> теплоснабжения </w:t>
      </w:r>
      <w:proofErr w:type="gramStart"/>
      <w:r w:rsidR="004141D5" w:rsidRPr="00226031">
        <w:rPr>
          <w:b/>
          <w:sz w:val="24"/>
        </w:rPr>
        <w:t>г</w:t>
      </w:r>
      <w:proofErr w:type="gramEnd"/>
      <w:r w:rsidR="004141D5" w:rsidRPr="00226031">
        <w:rPr>
          <w:b/>
          <w:sz w:val="24"/>
        </w:rPr>
        <w:t>. Касимов</w:t>
      </w:r>
      <w:bookmarkEnd w:id="40"/>
    </w:p>
    <w:p w:rsidR="00B425F5" w:rsidRPr="00226031" w:rsidRDefault="00762B18" w:rsidP="00762B18">
      <w:pPr>
        <w:pStyle w:val="a3"/>
        <w:jc w:val="right"/>
        <w:rPr>
          <w:sz w:val="24"/>
        </w:rPr>
      </w:pPr>
      <w:r w:rsidRPr="00226031">
        <w:rPr>
          <w:sz w:val="24"/>
        </w:rPr>
        <w:t>Таблица 4.1.1</w:t>
      </w:r>
    </w:p>
    <w:p w:rsidR="00762B18" w:rsidRPr="00226031" w:rsidRDefault="00762B18" w:rsidP="00762B18">
      <w:pPr>
        <w:pStyle w:val="a3"/>
        <w:jc w:val="center"/>
        <w:rPr>
          <w:b/>
          <w:sz w:val="24"/>
        </w:rPr>
      </w:pPr>
      <w:r w:rsidRPr="00226031">
        <w:rPr>
          <w:b/>
          <w:sz w:val="24"/>
        </w:rPr>
        <w:t xml:space="preserve">Перечень мероприятий </w:t>
      </w:r>
      <w:r w:rsidR="00572B1E" w:rsidRPr="00226031">
        <w:rPr>
          <w:b/>
          <w:sz w:val="24"/>
        </w:rPr>
        <w:t>по реконструкции и ремонту источников тепловой энергии, с разбивкой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5"/>
        <w:gridCol w:w="4148"/>
        <w:gridCol w:w="2181"/>
        <w:gridCol w:w="2730"/>
      </w:tblGrid>
      <w:tr w:rsidR="00762B18" w:rsidRPr="00012199" w:rsidTr="00762B18">
        <w:tc>
          <w:tcPr>
            <w:tcW w:w="795" w:type="dxa"/>
            <w:shd w:val="clear" w:color="auto" w:fill="D9D9D9" w:themeFill="background1" w:themeFillShade="D9"/>
            <w:vAlign w:val="center"/>
          </w:tcPr>
          <w:p w:rsidR="00762B18" w:rsidRPr="00FE1FAF" w:rsidRDefault="00762B18" w:rsidP="00762B18">
            <w:pPr>
              <w:jc w:val="center"/>
              <w:rPr>
                <w:b/>
                <w:sz w:val="20"/>
                <w:szCs w:val="20"/>
              </w:rPr>
            </w:pPr>
            <w:r w:rsidRPr="00FE1FAF">
              <w:rPr>
                <w:b/>
                <w:sz w:val="20"/>
                <w:szCs w:val="20"/>
              </w:rPr>
              <w:t xml:space="preserve">№ </w:t>
            </w:r>
            <w:proofErr w:type="spellStart"/>
            <w:proofErr w:type="gramStart"/>
            <w:r w:rsidRPr="00FE1FAF">
              <w:rPr>
                <w:b/>
                <w:sz w:val="20"/>
                <w:szCs w:val="20"/>
              </w:rPr>
              <w:t>п</w:t>
            </w:r>
            <w:proofErr w:type="spellEnd"/>
            <w:proofErr w:type="gramEnd"/>
            <w:r w:rsidRPr="00FE1FAF">
              <w:rPr>
                <w:b/>
                <w:sz w:val="20"/>
                <w:szCs w:val="20"/>
              </w:rPr>
              <w:t>/</w:t>
            </w:r>
            <w:proofErr w:type="spellStart"/>
            <w:r w:rsidRPr="00FE1FAF">
              <w:rPr>
                <w:b/>
                <w:sz w:val="20"/>
                <w:szCs w:val="20"/>
              </w:rPr>
              <w:t>п</w:t>
            </w:r>
            <w:proofErr w:type="spellEnd"/>
          </w:p>
        </w:tc>
        <w:tc>
          <w:tcPr>
            <w:tcW w:w="4148" w:type="dxa"/>
            <w:shd w:val="clear" w:color="auto" w:fill="D9D9D9" w:themeFill="background1" w:themeFillShade="D9"/>
            <w:vAlign w:val="center"/>
          </w:tcPr>
          <w:p w:rsidR="00762B18" w:rsidRPr="00FE1FAF" w:rsidRDefault="00762B18" w:rsidP="00762B18">
            <w:pPr>
              <w:jc w:val="center"/>
              <w:rPr>
                <w:b/>
                <w:sz w:val="20"/>
                <w:szCs w:val="20"/>
              </w:rPr>
            </w:pPr>
            <w:r w:rsidRPr="00FE1FAF">
              <w:rPr>
                <w:b/>
                <w:sz w:val="20"/>
                <w:szCs w:val="20"/>
              </w:rPr>
              <w:t>Наименование мероприятия</w:t>
            </w:r>
          </w:p>
        </w:tc>
        <w:tc>
          <w:tcPr>
            <w:tcW w:w="2181" w:type="dxa"/>
            <w:shd w:val="clear" w:color="auto" w:fill="D9D9D9" w:themeFill="background1" w:themeFillShade="D9"/>
            <w:vAlign w:val="center"/>
          </w:tcPr>
          <w:p w:rsidR="00762B18" w:rsidRPr="00FE1FAF" w:rsidRDefault="005A2F14" w:rsidP="00762B18">
            <w:pPr>
              <w:jc w:val="center"/>
              <w:rPr>
                <w:b/>
                <w:sz w:val="20"/>
                <w:szCs w:val="20"/>
              </w:rPr>
            </w:pPr>
            <w:r>
              <w:rPr>
                <w:b/>
                <w:sz w:val="20"/>
                <w:szCs w:val="20"/>
              </w:rPr>
              <w:t>Объект</w:t>
            </w:r>
          </w:p>
        </w:tc>
        <w:tc>
          <w:tcPr>
            <w:tcW w:w="2730" w:type="dxa"/>
            <w:shd w:val="clear" w:color="auto" w:fill="D9D9D9" w:themeFill="background1" w:themeFillShade="D9"/>
            <w:vAlign w:val="center"/>
          </w:tcPr>
          <w:p w:rsidR="00762B18" w:rsidRPr="00FE1FAF" w:rsidRDefault="00762B18" w:rsidP="00762B18">
            <w:pPr>
              <w:jc w:val="center"/>
              <w:rPr>
                <w:b/>
                <w:sz w:val="20"/>
                <w:szCs w:val="20"/>
              </w:rPr>
            </w:pPr>
            <w:r w:rsidRPr="00FE1FAF">
              <w:rPr>
                <w:b/>
                <w:sz w:val="20"/>
                <w:szCs w:val="20"/>
              </w:rPr>
              <w:t>Обоснование</w:t>
            </w:r>
          </w:p>
        </w:tc>
      </w:tr>
      <w:tr w:rsidR="005A2F14" w:rsidTr="002F64A1">
        <w:tc>
          <w:tcPr>
            <w:tcW w:w="9854" w:type="dxa"/>
            <w:gridSpan w:val="4"/>
            <w:vAlign w:val="center"/>
          </w:tcPr>
          <w:p w:rsidR="005A2F14" w:rsidRPr="00DD1153" w:rsidRDefault="005A2F14" w:rsidP="007E26F4">
            <w:pPr>
              <w:jc w:val="center"/>
              <w:rPr>
                <w:sz w:val="20"/>
                <w:szCs w:val="20"/>
                <w:u w:val="single"/>
              </w:rPr>
            </w:pPr>
            <w:r w:rsidRPr="00DD1153">
              <w:rPr>
                <w:sz w:val="20"/>
                <w:szCs w:val="20"/>
                <w:u w:val="single"/>
              </w:rPr>
              <w:t>201</w:t>
            </w:r>
            <w:r w:rsidR="007E26F4">
              <w:rPr>
                <w:sz w:val="20"/>
                <w:szCs w:val="20"/>
                <w:u w:val="single"/>
              </w:rPr>
              <w:t>7</w:t>
            </w:r>
            <w:r w:rsidRPr="00DD1153">
              <w:rPr>
                <w:sz w:val="20"/>
                <w:szCs w:val="20"/>
                <w:u w:val="single"/>
              </w:rPr>
              <w:t xml:space="preserve"> год</w:t>
            </w:r>
          </w:p>
        </w:tc>
      </w:tr>
      <w:tr w:rsidR="005A2F14" w:rsidTr="002F64A1">
        <w:tc>
          <w:tcPr>
            <w:tcW w:w="795" w:type="dxa"/>
            <w:vAlign w:val="center"/>
          </w:tcPr>
          <w:p w:rsidR="005A2F14" w:rsidRPr="00FE1FAF" w:rsidRDefault="005A2F14" w:rsidP="002F64A1">
            <w:pPr>
              <w:jc w:val="center"/>
              <w:rPr>
                <w:sz w:val="20"/>
                <w:szCs w:val="20"/>
              </w:rPr>
            </w:pPr>
            <w:r w:rsidRPr="00FE1FAF">
              <w:rPr>
                <w:sz w:val="20"/>
                <w:szCs w:val="20"/>
              </w:rPr>
              <w:t>1</w:t>
            </w:r>
          </w:p>
        </w:tc>
        <w:tc>
          <w:tcPr>
            <w:tcW w:w="4148" w:type="dxa"/>
            <w:vAlign w:val="center"/>
          </w:tcPr>
          <w:p w:rsidR="005A2F14" w:rsidRPr="00FE1FAF" w:rsidRDefault="005A2F14" w:rsidP="002F64A1">
            <w:pPr>
              <w:rPr>
                <w:sz w:val="20"/>
                <w:szCs w:val="20"/>
              </w:rPr>
            </w:pPr>
            <w:r w:rsidRPr="00FE1FAF">
              <w:rPr>
                <w:sz w:val="20"/>
                <w:szCs w:val="20"/>
              </w:rPr>
              <w:t>Замена сетевых насосов (2 шт.)</w:t>
            </w:r>
          </w:p>
        </w:tc>
        <w:tc>
          <w:tcPr>
            <w:tcW w:w="2181" w:type="dxa"/>
            <w:vAlign w:val="center"/>
          </w:tcPr>
          <w:p w:rsidR="005A2F14" w:rsidRPr="00FE1FAF" w:rsidRDefault="00572B1E" w:rsidP="002F64A1">
            <w:pPr>
              <w:jc w:val="center"/>
              <w:rPr>
                <w:sz w:val="20"/>
                <w:szCs w:val="20"/>
              </w:rPr>
            </w:pPr>
            <w:r>
              <w:rPr>
                <w:sz w:val="20"/>
                <w:szCs w:val="20"/>
              </w:rPr>
              <w:t>Котельная ул. Ленина</w:t>
            </w:r>
          </w:p>
        </w:tc>
        <w:tc>
          <w:tcPr>
            <w:tcW w:w="2730" w:type="dxa"/>
          </w:tcPr>
          <w:p w:rsidR="005A2F14" w:rsidRPr="00FE1FAF" w:rsidRDefault="005A2F14" w:rsidP="002F64A1">
            <w:pPr>
              <w:rPr>
                <w:sz w:val="20"/>
                <w:szCs w:val="20"/>
              </w:rPr>
            </w:pPr>
            <w:r w:rsidRPr="00FE1FAF">
              <w:rPr>
                <w:sz w:val="20"/>
                <w:szCs w:val="20"/>
              </w:rPr>
              <w:t>Мероприятие позволит увеличить энергетическую эффективность работы котельной.</w:t>
            </w:r>
          </w:p>
        </w:tc>
      </w:tr>
      <w:tr w:rsidR="007E26F4" w:rsidTr="007E26F4">
        <w:tc>
          <w:tcPr>
            <w:tcW w:w="795" w:type="dxa"/>
            <w:vAlign w:val="center"/>
          </w:tcPr>
          <w:p w:rsidR="007E26F4" w:rsidRPr="00FE1FAF" w:rsidRDefault="007E26F4" w:rsidP="007E26F4">
            <w:pPr>
              <w:jc w:val="center"/>
              <w:rPr>
                <w:sz w:val="20"/>
                <w:szCs w:val="20"/>
              </w:rPr>
            </w:pPr>
            <w:r>
              <w:rPr>
                <w:sz w:val="20"/>
                <w:szCs w:val="20"/>
              </w:rPr>
              <w:t>2</w:t>
            </w:r>
          </w:p>
        </w:tc>
        <w:tc>
          <w:tcPr>
            <w:tcW w:w="4148" w:type="dxa"/>
            <w:vAlign w:val="center"/>
          </w:tcPr>
          <w:p w:rsidR="007E26F4" w:rsidRPr="00FE1FAF" w:rsidRDefault="007E26F4" w:rsidP="007E26F4">
            <w:pPr>
              <w:rPr>
                <w:sz w:val="20"/>
                <w:szCs w:val="20"/>
              </w:rPr>
            </w:pPr>
            <w:r w:rsidRPr="00FE1FAF">
              <w:rPr>
                <w:sz w:val="20"/>
                <w:szCs w:val="20"/>
              </w:rPr>
              <w:t>Замена автоматики безопасности котельного оборудования</w:t>
            </w:r>
          </w:p>
        </w:tc>
        <w:tc>
          <w:tcPr>
            <w:tcW w:w="2181" w:type="dxa"/>
            <w:vAlign w:val="center"/>
          </w:tcPr>
          <w:p w:rsidR="007E26F4" w:rsidRPr="00FE1FAF" w:rsidRDefault="007E26F4" w:rsidP="007E26F4">
            <w:pPr>
              <w:jc w:val="center"/>
              <w:rPr>
                <w:sz w:val="20"/>
                <w:szCs w:val="20"/>
              </w:rPr>
            </w:pPr>
            <w:r>
              <w:rPr>
                <w:sz w:val="20"/>
                <w:szCs w:val="20"/>
              </w:rPr>
              <w:t>Котельная ул. Ленина</w:t>
            </w:r>
          </w:p>
        </w:tc>
        <w:tc>
          <w:tcPr>
            <w:tcW w:w="2730" w:type="dxa"/>
          </w:tcPr>
          <w:p w:rsidR="007E26F4" w:rsidRPr="00FE1FAF" w:rsidRDefault="007E26F4" w:rsidP="007E26F4">
            <w:pPr>
              <w:rPr>
                <w:sz w:val="20"/>
                <w:szCs w:val="20"/>
              </w:rPr>
            </w:pPr>
            <w:r w:rsidRPr="00FE1FAF">
              <w:rPr>
                <w:sz w:val="20"/>
                <w:szCs w:val="20"/>
              </w:rPr>
              <w:t>Повышение показателей надежности котельной</w:t>
            </w:r>
          </w:p>
        </w:tc>
      </w:tr>
      <w:tr w:rsidR="007E26F4" w:rsidTr="007E26F4">
        <w:tc>
          <w:tcPr>
            <w:tcW w:w="795" w:type="dxa"/>
            <w:vAlign w:val="center"/>
          </w:tcPr>
          <w:p w:rsidR="007E26F4" w:rsidRPr="00FE1FAF" w:rsidRDefault="007E26F4" w:rsidP="007E26F4">
            <w:pPr>
              <w:jc w:val="center"/>
              <w:rPr>
                <w:sz w:val="20"/>
                <w:szCs w:val="20"/>
              </w:rPr>
            </w:pPr>
            <w:r>
              <w:rPr>
                <w:sz w:val="20"/>
                <w:szCs w:val="20"/>
              </w:rPr>
              <w:t>3</w:t>
            </w:r>
          </w:p>
        </w:tc>
        <w:tc>
          <w:tcPr>
            <w:tcW w:w="4148" w:type="dxa"/>
            <w:vAlign w:val="center"/>
          </w:tcPr>
          <w:p w:rsidR="007E26F4" w:rsidRPr="00FE1FAF" w:rsidRDefault="007E26F4" w:rsidP="007E26F4">
            <w:pPr>
              <w:rPr>
                <w:sz w:val="20"/>
                <w:szCs w:val="20"/>
              </w:rPr>
            </w:pPr>
            <w:r w:rsidRPr="00FE1FAF">
              <w:rPr>
                <w:sz w:val="20"/>
                <w:szCs w:val="20"/>
              </w:rPr>
              <w:t>Монтаж УУТЭ</w:t>
            </w:r>
          </w:p>
        </w:tc>
        <w:tc>
          <w:tcPr>
            <w:tcW w:w="2181" w:type="dxa"/>
            <w:vAlign w:val="center"/>
          </w:tcPr>
          <w:p w:rsidR="007E26F4" w:rsidRPr="00FE1FAF" w:rsidRDefault="007E26F4" w:rsidP="007E26F4">
            <w:pPr>
              <w:jc w:val="center"/>
              <w:rPr>
                <w:sz w:val="20"/>
                <w:szCs w:val="20"/>
              </w:rPr>
            </w:pPr>
            <w:r>
              <w:rPr>
                <w:sz w:val="20"/>
                <w:szCs w:val="20"/>
              </w:rPr>
              <w:t>Котельная ул. Ленина</w:t>
            </w:r>
          </w:p>
        </w:tc>
        <w:tc>
          <w:tcPr>
            <w:tcW w:w="2730" w:type="dxa"/>
          </w:tcPr>
          <w:p w:rsidR="007E26F4" w:rsidRPr="00FE1FAF" w:rsidRDefault="007E26F4" w:rsidP="007E26F4">
            <w:pPr>
              <w:rPr>
                <w:sz w:val="20"/>
                <w:szCs w:val="20"/>
              </w:rPr>
            </w:pPr>
            <w:r w:rsidRPr="00FE1FAF">
              <w:rPr>
                <w:sz w:val="20"/>
                <w:szCs w:val="20"/>
              </w:rPr>
              <w:t xml:space="preserve">Мероприятие необходимо для возможности </w:t>
            </w:r>
            <w:proofErr w:type="gramStart"/>
            <w:r w:rsidRPr="00FE1FAF">
              <w:rPr>
                <w:sz w:val="20"/>
                <w:szCs w:val="20"/>
              </w:rPr>
              <w:t>снятия показаний объемов отпуска тепловой энергии</w:t>
            </w:r>
            <w:proofErr w:type="gramEnd"/>
            <w:r w:rsidRPr="00FE1FAF">
              <w:rPr>
                <w:sz w:val="20"/>
                <w:szCs w:val="20"/>
              </w:rPr>
              <w:t xml:space="preserve"> потребителям</w:t>
            </w:r>
          </w:p>
        </w:tc>
      </w:tr>
      <w:tr w:rsidR="004B44C6" w:rsidTr="002F64A1">
        <w:tc>
          <w:tcPr>
            <w:tcW w:w="795" w:type="dxa"/>
            <w:vAlign w:val="center"/>
          </w:tcPr>
          <w:p w:rsidR="004B44C6" w:rsidRPr="00FE1FAF" w:rsidRDefault="007E26F4" w:rsidP="002F64A1">
            <w:pPr>
              <w:jc w:val="center"/>
              <w:rPr>
                <w:sz w:val="20"/>
                <w:szCs w:val="20"/>
              </w:rPr>
            </w:pPr>
            <w:r>
              <w:rPr>
                <w:sz w:val="20"/>
                <w:szCs w:val="20"/>
              </w:rPr>
              <w:t>4</w:t>
            </w:r>
          </w:p>
        </w:tc>
        <w:tc>
          <w:tcPr>
            <w:tcW w:w="4148" w:type="dxa"/>
            <w:vAlign w:val="center"/>
          </w:tcPr>
          <w:p w:rsidR="004B44C6" w:rsidRPr="00FE1FAF" w:rsidRDefault="004B44C6" w:rsidP="004B44C6">
            <w:pPr>
              <w:rPr>
                <w:sz w:val="20"/>
                <w:szCs w:val="20"/>
              </w:rPr>
            </w:pPr>
            <w:r>
              <w:rPr>
                <w:sz w:val="20"/>
                <w:szCs w:val="20"/>
              </w:rPr>
              <w:t xml:space="preserve">Замена котлов </w:t>
            </w:r>
            <w:r w:rsidRPr="004B44C6">
              <w:rPr>
                <w:rFonts w:eastAsia="MS Mincho"/>
                <w:sz w:val="20"/>
                <w:szCs w:val="20"/>
                <w:lang w:eastAsia="en-US"/>
              </w:rPr>
              <w:t>Хопер-100 (2шт)</w:t>
            </w:r>
            <w:r>
              <w:rPr>
                <w:rFonts w:eastAsia="MS Mincho"/>
                <w:sz w:val="20"/>
                <w:szCs w:val="20"/>
                <w:lang w:eastAsia="en-US"/>
              </w:rPr>
              <w:t xml:space="preserve"> на </w:t>
            </w:r>
            <w:proofErr w:type="gramStart"/>
            <w:r>
              <w:rPr>
                <w:rFonts w:eastAsia="MS Mincho"/>
                <w:sz w:val="20"/>
                <w:szCs w:val="20"/>
                <w:lang w:eastAsia="en-US"/>
              </w:rPr>
              <w:t>идентичные</w:t>
            </w:r>
            <w:proofErr w:type="gramEnd"/>
          </w:p>
        </w:tc>
        <w:tc>
          <w:tcPr>
            <w:tcW w:w="2181" w:type="dxa"/>
            <w:vAlign w:val="center"/>
          </w:tcPr>
          <w:p w:rsidR="004B44C6" w:rsidRDefault="004B44C6" w:rsidP="002F64A1">
            <w:pPr>
              <w:jc w:val="center"/>
              <w:rPr>
                <w:sz w:val="20"/>
                <w:szCs w:val="20"/>
              </w:rPr>
            </w:pPr>
            <w:r w:rsidRPr="004B44C6">
              <w:rPr>
                <w:rFonts w:eastAsia="MS Mincho"/>
                <w:sz w:val="20"/>
                <w:lang w:eastAsia="en-US"/>
              </w:rPr>
              <w:t>АТП, пл. Победы, 16</w:t>
            </w:r>
          </w:p>
        </w:tc>
        <w:tc>
          <w:tcPr>
            <w:tcW w:w="2730" w:type="dxa"/>
          </w:tcPr>
          <w:p w:rsidR="004B44C6" w:rsidRPr="00FE1FAF" w:rsidRDefault="004B44C6" w:rsidP="002F64A1">
            <w:pPr>
              <w:rPr>
                <w:sz w:val="20"/>
                <w:szCs w:val="20"/>
              </w:rPr>
            </w:pPr>
            <w:r w:rsidRPr="00FE1FAF">
              <w:rPr>
                <w:sz w:val="20"/>
                <w:szCs w:val="20"/>
              </w:rPr>
              <w:t>Мероприятие необходимо по состоянию износа котельного оборудования</w:t>
            </w:r>
          </w:p>
        </w:tc>
      </w:tr>
      <w:tr w:rsidR="004B44C6" w:rsidTr="002F64A1">
        <w:tc>
          <w:tcPr>
            <w:tcW w:w="795" w:type="dxa"/>
            <w:vAlign w:val="center"/>
          </w:tcPr>
          <w:p w:rsidR="004B44C6" w:rsidRPr="00FE1FAF" w:rsidRDefault="007E26F4" w:rsidP="002F64A1">
            <w:pPr>
              <w:jc w:val="center"/>
              <w:rPr>
                <w:sz w:val="20"/>
                <w:szCs w:val="20"/>
              </w:rPr>
            </w:pPr>
            <w:r>
              <w:rPr>
                <w:sz w:val="20"/>
                <w:szCs w:val="20"/>
              </w:rPr>
              <w:t>5</w:t>
            </w:r>
          </w:p>
        </w:tc>
        <w:tc>
          <w:tcPr>
            <w:tcW w:w="4148" w:type="dxa"/>
            <w:vAlign w:val="center"/>
          </w:tcPr>
          <w:p w:rsidR="004B44C6" w:rsidRPr="004B44C6" w:rsidRDefault="004B44C6" w:rsidP="002F64A1">
            <w:pPr>
              <w:rPr>
                <w:sz w:val="20"/>
                <w:szCs w:val="20"/>
              </w:rPr>
            </w:pPr>
            <w:r w:rsidRPr="004B44C6">
              <w:rPr>
                <w:sz w:val="20"/>
                <w:szCs w:val="20"/>
              </w:rPr>
              <w:t xml:space="preserve">Замена котла </w:t>
            </w:r>
            <w:r w:rsidRPr="004B44C6">
              <w:rPr>
                <w:rFonts w:eastAsia="MS Mincho"/>
                <w:sz w:val="20"/>
                <w:szCs w:val="20"/>
                <w:lang w:eastAsia="en-US"/>
              </w:rPr>
              <w:t xml:space="preserve">Хопер-100 (1шт) на </w:t>
            </w:r>
            <w:proofErr w:type="gramStart"/>
            <w:r w:rsidRPr="004B44C6">
              <w:rPr>
                <w:rFonts w:eastAsia="MS Mincho"/>
                <w:sz w:val="20"/>
                <w:szCs w:val="20"/>
                <w:lang w:eastAsia="en-US"/>
              </w:rPr>
              <w:t>идентичный</w:t>
            </w:r>
            <w:proofErr w:type="gramEnd"/>
          </w:p>
        </w:tc>
        <w:tc>
          <w:tcPr>
            <w:tcW w:w="2181" w:type="dxa"/>
            <w:vAlign w:val="center"/>
          </w:tcPr>
          <w:p w:rsidR="004B44C6" w:rsidRPr="004B44C6" w:rsidRDefault="004B44C6" w:rsidP="004B44C6">
            <w:pPr>
              <w:pStyle w:val="afffc"/>
              <w:spacing w:before="0" w:after="0" w:line="276" w:lineRule="auto"/>
              <w:ind w:firstLine="0"/>
              <w:jc w:val="center"/>
              <w:rPr>
                <w:rFonts w:eastAsia="MS Mincho"/>
                <w:lang w:eastAsia="en-US"/>
              </w:rPr>
            </w:pPr>
            <w:r w:rsidRPr="004B44C6">
              <w:rPr>
                <w:rFonts w:eastAsia="MS Mincho"/>
                <w:lang w:eastAsia="en-US"/>
              </w:rPr>
              <w:t>АТП МДОУ №10,</w:t>
            </w:r>
          </w:p>
          <w:p w:rsidR="004B44C6" w:rsidRDefault="004B44C6" w:rsidP="004B44C6">
            <w:pPr>
              <w:jc w:val="center"/>
              <w:rPr>
                <w:sz w:val="20"/>
                <w:szCs w:val="20"/>
              </w:rPr>
            </w:pPr>
            <w:r w:rsidRPr="004B44C6">
              <w:rPr>
                <w:rFonts w:eastAsia="MS Mincho"/>
                <w:sz w:val="20"/>
                <w:szCs w:val="20"/>
                <w:lang w:eastAsia="en-US"/>
              </w:rPr>
              <w:t>пл. Победы</w:t>
            </w:r>
          </w:p>
        </w:tc>
        <w:tc>
          <w:tcPr>
            <w:tcW w:w="2730" w:type="dxa"/>
          </w:tcPr>
          <w:p w:rsidR="004B44C6" w:rsidRPr="00FE1FAF" w:rsidRDefault="004B44C6" w:rsidP="002F64A1">
            <w:pPr>
              <w:rPr>
                <w:sz w:val="20"/>
                <w:szCs w:val="20"/>
              </w:rPr>
            </w:pPr>
            <w:r w:rsidRPr="00FE1FAF">
              <w:rPr>
                <w:sz w:val="20"/>
                <w:szCs w:val="20"/>
              </w:rPr>
              <w:t>Мероприятие необходимо по состоянию износа котельного оборудования</w:t>
            </w:r>
          </w:p>
        </w:tc>
      </w:tr>
      <w:tr w:rsidR="00762B18" w:rsidTr="002F64A1">
        <w:tc>
          <w:tcPr>
            <w:tcW w:w="795" w:type="dxa"/>
            <w:vAlign w:val="center"/>
          </w:tcPr>
          <w:p w:rsidR="00762B18" w:rsidRPr="00FE1FAF" w:rsidRDefault="007E26F4" w:rsidP="002F64A1">
            <w:pPr>
              <w:jc w:val="center"/>
              <w:rPr>
                <w:sz w:val="20"/>
                <w:szCs w:val="20"/>
              </w:rPr>
            </w:pPr>
            <w:r>
              <w:rPr>
                <w:sz w:val="20"/>
                <w:szCs w:val="20"/>
              </w:rPr>
              <w:t>6</w:t>
            </w:r>
          </w:p>
        </w:tc>
        <w:tc>
          <w:tcPr>
            <w:tcW w:w="4148" w:type="dxa"/>
            <w:vAlign w:val="center"/>
          </w:tcPr>
          <w:p w:rsidR="00762B18" w:rsidRPr="00FE1FAF" w:rsidRDefault="00762B18" w:rsidP="002F64A1">
            <w:pPr>
              <w:rPr>
                <w:sz w:val="20"/>
                <w:szCs w:val="20"/>
              </w:rPr>
            </w:pPr>
            <w:r w:rsidRPr="00FE1FAF">
              <w:rPr>
                <w:sz w:val="20"/>
                <w:szCs w:val="20"/>
              </w:rPr>
              <w:t xml:space="preserve">Установку системы </w:t>
            </w:r>
            <w:proofErr w:type="spellStart"/>
            <w:r w:rsidRPr="00FE1FAF">
              <w:rPr>
                <w:sz w:val="20"/>
                <w:szCs w:val="20"/>
              </w:rPr>
              <w:t>реагентной</w:t>
            </w:r>
            <w:proofErr w:type="spellEnd"/>
            <w:r w:rsidRPr="00FE1FAF">
              <w:rPr>
                <w:sz w:val="20"/>
                <w:szCs w:val="20"/>
              </w:rPr>
              <w:t xml:space="preserve"> обработки сетевой воды</w:t>
            </w:r>
          </w:p>
        </w:tc>
        <w:tc>
          <w:tcPr>
            <w:tcW w:w="2181" w:type="dxa"/>
            <w:vAlign w:val="center"/>
          </w:tcPr>
          <w:p w:rsidR="00762B18" w:rsidRPr="00FE1FAF" w:rsidRDefault="005A2F14" w:rsidP="002F64A1">
            <w:pPr>
              <w:jc w:val="center"/>
              <w:rPr>
                <w:sz w:val="20"/>
                <w:szCs w:val="20"/>
              </w:rPr>
            </w:pPr>
            <w:r>
              <w:rPr>
                <w:sz w:val="20"/>
                <w:szCs w:val="20"/>
              </w:rPr>
              <w:t>Котельная 50-лет СССР</w:t>
            </w:r>
          </w:p>
        </w:tc>
        <w:tc>
          <w:tcPr>
            <w:tcW w:w="2730" w:type="dxa"/>
          </w:tcPr>
          <w:p w:rsidR="00762B18" w:rsidRPr="00FE1FAF" w:rsidRDefault="00762B18" w:rsidP="002F64A1">
            <w:pPr>
              <w:rPr>
                <w:sz w:val="20"/>
                <w:szCs w:val="20"/>
              </w:rPr>
            </w:pPr>
            <w:r w:rsidRPr="00FE1FAF">
              <w:rPr>
                <w:sz w:val="20"/>
                <w:szCs w:val="20"/>
              </w:rPr>
              <w:t>Необходимо для увеличения эффективности работы системы теплоснабжения от котельной и продления срока службы технологического оборудования</w:t>
            </w:r>
          </w:p>
        </w:tc>
      </w:tr>
      <w:tr w:rsidR="007E26F4" w:rsidTr="007E26F4">
        <w:tc>
          <w:tcPr>
            <w:tcW w:w="795" w:type="dxa"/>
            <w:vAlign w:val="center"/>
          </w:tcPr>
          <w:p w:rsidR="007E26F4" w:rsidRPr="00FE1FAF" w:rsidRDefault="007E26F4" w:rsidP="007E26F4">
            <w:pPr>
              <w:jc w:val="center"/>
              <w:rPr>
                <w:sz w:val="20"/>
                <w:szCs w:val="20"/>
              </w:rPr>
            </w:pPr>
            <w:r>
              <w:rPr>
                <w:sz w:val="20"/>
                <w:szCs w:val="20"/>
              </w:rPr>
              <w:t>7</w:t>
            </w:r>
          </w:p>
        </w:tc>
        <w:tc>
          <w:tcPr>
            <w:tcW w:w="4148" w:type="dxa"/>
            <w:vAlign w:val="center"/>
          </w:tcPr>
          <w:p w:rsidR="007E26F4" w:rsidRPr="00FE1FAF" w:rsidRDefault="007E26F4" w:rsidP="007E26F4">
            <w:pPr>
              <w:rPr>
                <w:sz w:val="20"/>
                <w:szCs w:val="20"/>
              </w:rPr>
            </w:pPr>
            <w:r>
              <w:rPr>
                <w:sz w:val="20"/>
                <w:szCs w:val="20"/>
              </w:rPr>
              <w:t>Замена сетевых насосов отопления на более производительные с установкой ЧРП насосов</w:t>
            </w:r>
            <w:r w:rsidRPr="00FE1FAF">
              <w:rPr>
                <w:sz w:val="20"/>
                <w:szCs w:val="20"/>
              </w:rPr>
              <w:t xml:space="preserve"> (3 </w:t>
            </w:r>
            <w:proofErr w:type="spellStart"/>
            <w:proofErr w:type="gramStart"/>
            <w:r w:rsidRPr="00FE1FAF">
              <w:rPr>
                <w:sz w:val="20"/>
                <w:szCs w:val="20"/>
              </w:rPr>
              <w:t>шт</w:t>
            </w:r>
            <w:proofErr w:type="spellEnd"/>
            <w:proofErr w:type="gramEnd"/>
            <w:r w:rsidRPr="00FE1FAF">
              <w:rPr>
                <w:sz w:val="20"/>
                <w:szCs w:val="20"/>
              </w:rPr>
              <w:t>)</w:t>
            </w:r>
          </w:p>
        </w:tc>
        <w:tc>
          <w:tcPr>
            <w:tcW w:w="2181" w:type="dxa"/>
            <w:vAlign w:val="center"/>
          </w:tcPr>
          <w:p w:rsidR="007E26F4" w:rsidRPr="00FE1FAF" w:rsidRDefault="007E26F4" w:rsidP="007E26F4">
            <w:pPr>
              <w:jc w:val="center"/>
              <w:rPr>
                <w:sz w:val="20"/>
                <w:szCs w:val="20"/>
              </w:rPr>
            </w:pPr>
            <w:r>
              <w:rPr>
                <w:sz w:val="20"/>
                <w:szCs w:val="20"/>
              </w:rPr>
              <w:t>Котельная 50-лет СССР</w:t>
            </w:r>
          </w:p>
        </w:tc>
        <w:tc>
          <w:tcPr>
            <w:tcW w:w="2730" w:type="dxa"/>
          </w:tcPr>
          <w:p w:rsidR="007E26F4" w:rsidRPr="00FE1FAF" w:rsidRDefault="007E26F4" w:rsidP="007E26F4">
            <w:pPr>
              <w:rPr>
                <w:sz w:val="20"/>
                <w:szCs w:val="20"/>
              </w:rPr>
            </w:pPr>
            <w:r w:rsidRPr="00FE1FAF">
              <w:rPr>
                <w:sz w:val="20"/>
                <w:szCs w:val="20"/>
              </w:rPr>
              <w:t xml:space="preserve">Мероприятие позволит увеличить </w:t>
            </w:r>
            <w:r>
              <w:rPr>
                <w:sz w:val="20"/>
                <w:szCs w:val="20"/>
              </w:rPr>
              <w:t>надежность</w:t>
            </w:r>
            <w:r w:rsidRPr="00FE1FAF">
              <w:rPr>
                <w:sz w:val="20"/>
                <w:szCs w:val="20"/>
              </w:rPr>
              <w:t xml:space="preserve"> работы котельной.</w:t>
            </w:r>
          </w:p>
        </w:tc>
      </w:tr>
      <w:tr w:rsidR="00834793" w:rsidTr="002F64A1">
        <w:tc>
          <w:tcPr>
            <w:tcW w:w="795" w:type="dxa"/>
            <w:vAlign w:val="center"/>
          </w:tcPr>
          <w:p w:rsidR="00834793" w:rsidRPr="00FE1FAF" w:rsidRDefault="007E26F4" w:rsidP="002F64A1">
            <w:pPr>
              <w:jc w:val="center"/>
              <w:rPr>
                <w:sz w:val="20"/>
                <w:szCs w:val="20"/>
              </w:rPr>
            </w:pPr>
            <w:r>
              <w:rPr>
                <w:sz w:val="20"/>
                <w:szCs w:val="20"/>
              </w:rPr>
              <w:t>8</w:t>
            </w:r>
          </w:p>
        </w:tc>
        <w:tc>
          <w:tcPr>
            <w:tcW w:w="4148" w:type="dxa"/>
            <w:vAlign w:val="center"/>
          </w:tcPr>
          <w:p w:rsidR="00834793" w:rsidRPr="00FE1FAF" w:rsidRDefault="00834793" w:rsidP="00834793">
            <w:pPr>
              <w:rPr>
                <w:sz w:val="20"/>
                <w:szCs w:val="20"/>
              </w:rPr>
            </w:pPr>
            <w:r>
              <w:rPr>
                <w:sz w:val="20"/>
                <w:szCs w:val="20"/>
              </w:rPr>
              <w:t xml:space="preserve">Замена котлов </w:t>
            </w:r>
            <w:r w:rsidRPr="004B44C6">
              <w:rPr>
                <w:rFonts w:eastAsia="MS Mincho"/>
                <w:sz w:val="20"/>
                <w:szCs w:val="20"/>
                <w:lang w:eastAsia="en-US"/>
              </w:rPr>
              <w:t>Хопер-100 (</w:t>
            </w:r>
            <w:r>
              <w:rPr>
                <w:rFonts w:eastAsia="MS Mincho"/>
                <w:sz w:val="20"/>
                <w:szCs w:val="20"/>
                <w:lang w:eastAsia="en-US"/>
              </w:rPr>
              <w:t>6</w:t>
            </w:r>
            <w:r w:rsidRPr="004B44C6">
              <w:rPr>
                <w:rFonts w:eastAsia="MS Mincho"/>
                <w:sz w:val="20"/>
                <w:szCs w:val="20"/>
                <w:lang w:eastAsia="en-US"/>
              </w:rPr>
              <w:t>шт)</w:t>
            </w:r>
            <w:r>
              <w:rPr>
                <w:rFonts w:eastAsia="MS Mincho"/>
                <w:sz w:val="20"/>
                <w:szCs w:val="20"/>
                <w:lang w:eastAsia="en-US"/>
              </w:rPr>
              <w:t xml:space="preserve"> на </w:t>
            </w:r>
            <w:proofErr w:type="gramStart"/>
            <w:r>
              <w:rPr>
                <w:rFonts w:eastAsia="MS Mincho"/>
                <w:sz w:val="20"/>
                <w:szCs w:val="20"/>
                <w:lang w:eastAsia="en-US"/>
              </w:rPr>
              <w:t>идентичные</w:t>
            </w:r>
            <w:proofErr w:type="gramEnd"/>
          </w:p>
        </w:tc>
        <w:tc>
          <w:tcPr>
            <w:tcW w:w="2181" w:type="dxa"/>
            <w:vAlign w:val="center"/>
          </w:tcPr>
          <w:p w:rsidR="00834793" w:rsidRPr="00834793" w:rsidRDefault="00834793" w:rsidP="002F64A1">
            <w:pPr>
              <w:jc w:val="center"/>
              <w:rPr>
                <w:sz w:val="20"/>
                <w:szCs w:val="20"/>
              </w:rPr>
            </w:pPr>
            <w:r w:rsidRPr="00834793">
              <w:rPr>
                <w:rFonts w:eastAsia="MS Mincho"/>
                <w:sz w:val="20"/>
                <w:szCs w:val="20"/>
                <w:lang w:eastAsia="en-US"/>
              </w:rPr>
              <w:t>АТП, пос. Лесок</w:t>
            </w:r>
          </w:p>
        </w:tc>
        <w:tc>
          <w:tcPr>
            <w:tcW w:w="2730" w:type="dxa"/>
          </w:tcPr>
          <w:p w:rsidR="00834793" w:rsidRPr="00FE1FAF" w:rsidRDefault="00834793" w:rsidP="002F64A1">
            <w:pPr>
              <w:rPr>
                <w:sz w:val="20"/>
                <w:szCs w:val="20"/>
              </w:rPr>
            </w:pPr>
            <w:r w:rsidRPr="00FE1FAF">
              <w:rPr>
                <w:sz w:val="20"/>
                <w:szCs w:val="20"/>
              </w:rPr>
              <w:t>Мероприятие необходимо по состоянию износа котельного оборудования</w:t>
            </w:r>
          </w:p>
        </w:tc>
      </w:tr>
      <w:tr w:rsidR="00834793" w:rsidTr="002F64A1">
        <w:tc>
          <w:tcPr>
            <w:tcW w:w="795" w:type="dxa"/>
            <w:vAlign w:val="center"/>
          </w:tcPr>
          <w:p w:rsidR="00834793" w:rsidRPr="00FE1FAF" w:rsidRDefault="007E26F4" w:rsidP="002F64A1">
            <w:pPr>
              <w:jc w:val="center"/>
              <w:rPr>
                <w:sz w:val="20"/>
                <w:szCs w:val="20"/>
              </w:rPr>
            </w:pPr>
            <w:r>
              <w:rPr>
                <w:sz w:val="20"/>
                <w:szCs w:val="20"/>
              </w:rPr>
              <w:t>9</w:t>
            </w:r>
          </w:p>
        </w:tc>
        <w:tc>
          <w:tcPr>
            <w:tcW w:w="4148" w:type="dxa"/>
            <w:vAlign w:val="center"/>
          </w:tcPr>
          <w:p w:rsidR="00834793" w:rsidRPr="00FE1FAF" w:rsidRDefault="00834793" w:rsidP="002F64A1">
            <w:pPr>
              <w:rPr>
                <w:sz w:val="20"/>
                <w:szCs w:val="20"/>
              </w:rPr>
            </w:pPr>
            <w:r>
              <w:rPr>
                <w:sz w:val="20"/>
                <w:szCs w:val="20"/>
              </w:rPr>
              <w:t xml:space="preserve">Замена котлов </w:t>
            </w:r>
            <w:r w:rsidRPr="004B44C6">
              <w:rPr>
                <w:rFonts w:eastAsia="MS Mincho"/>
                <w:sz w:val="20"/>
                <w:szCs w:val="20"/>
                <w:lang w:eastAsia="en-US"/>
              </w:rPr>
              <w:t>Хопер-100 (2шт)</w:t>
            </w:r>
            <w:r>
              <w:rPr>
                <w:rFonts w:eastAsia="MS Mincho"/>
                <w:sz w:val="20"/>
                <w:szCs w:val="20"/>
                <w:lang w:eastAsia="en-US"/>
              </w:rPr>
              <w:t xml:space="preserve"> на </w:t>
            </w:r>
            <w:proofErr w:type="gramStart"/>
            <w:r>
              <w:rPr>
                <w:rFonts w:eastAsia="MS Mincho"/>
                <w:sz w:val="20"/>
                <w:szCs w:val="20"/>
                <w:lang w:eastAsia="en-US"/>
              </w:rPr>
              <w:t>идентичные</w:t>
            </w:r>
            <w:proofErr w:type="gramEnd"/>
          </w:p>
        </w:tc>
        <w:tc>
          <w:tcPr>
            <w:tcW w:w="2181" w:type="dxa"/>
            <w:vAlign w:val="center"/>
          </w:tcPr>
          <w:p w:rsidR="00834793" w:rsidRPr="00834793" w:rsidRDefault="00834793" w:rsidP="00834793">
            <w:pPr>
              <w:pStyle w:val="afffc"/>
              <w:spacing w:before="0" w:after="0" w:line="276" w:lineRule="auto"/>
              <w:ind w:firstLine="0"/>
              <w:jc w:val="left"/>
              <w:rPr>
                <w:rFonts w:eastAsia="MS Mincho"/>
                <w:lang w:eastAsia="en-US"/>
              </w:rPr>
            </w:pPr>
            <w:r w:rsidRPr="00834793">
              <w:rPr>
                <w:rFonts w:eastAsia="MS Mincho"/>
                <w:lang w:eastAsia="en-US"/>
              </w:rPr>
              <w:t>АТП ЦСО "Ветеран",</w:t>
            </w:r>
          </w:p>
          <w:p w:rsidR="00834793" w:rsidRPr="00834793" w:rsidRDefault="00834793" w:rsidP="00834793">
            <w:pPr>
              <w:jc w:val="center"/>
              <w:rPr>
                <w:sz w:val="20"/>
                <w:szCs w:val="20"/>
              </w:rPr>
            </w:pPr>
            <w:r w:rsidRPr="00834793">
              <w:rPr>
                <w:rFonts w:eastAsia="MS Mincho"/>
                <w:sz w:val="20"/>
                <w:szCs w:val="20"/>
                <w:lang w:eastAsia="en-US"/>
              </w:rPr>
              <w:t xml:space="preserve"> ул. Крылова</w:t>
            </w:r>
          </w:p>
        </w:tc>
        <w:tc>
          <w:tcPr>
            <w:tcW w:w="2730" w:type="dxa"/>
          </w:tcPr>
          <w:p w:rsidR="00834793" w:rsidRPr="00FE1FAF" w:rsidRDefault="00834793" w:rsidP="002F64A1">
            <w:pPr>
              <w:rPr>
                <w:sz w:val="20"/>
                <w:szCs w:val="20"/>
              </w:rPr>
            </w:pPr>
            <w:r w:rsidRPr="00FE1FAF">
              <w:rPr>
                <w:sz w:val="20"/>
                <w:szCs w:val="20"/>
              </w:rPr>
              <w:t>Мероприятие необходимо по состоянию износа котельного оборудования</w:t>
            </w:r>
          </w:p>
        </w:tc>
      </w:tr>
      <w:tr w:rsidR="00834793" w:rsidTr="002F64A1">
        <w:tc>
          <w:tcPr>
            <w:tcW w:w="795" w:type="dxa"/>
            <w:vAlign w:val="center"/>
          </w:tcPr>
          <w:p w:rsidR="00834793" w:rsidRPr="00FE1FAF" w:rsidRDefault="007E26F4" w:rsidP="002F64A1">
            <w:pPr>
              <w:jc w:val="center"/>
              <w:rPr>
                <w:sz w:val="20"/>
                <w:szCs w:val="20"/>
              </w:rPr>
            </w:pPr>
            <w:r>
              <w:rPr>
                <w:sz w:val="20"/>
                <w:szCs w:val="20"/>
              </w:rPr>
              <w:t>10</w:t>
            </w:r>
          </w:p>
        </w:tc>
        <w:tc>
          <w:tcPr>
            <w:tcW w:w="4148" w:type="dxa"/>
            <w:vAlign w:val="center"/>
          </w:tcPr>
          <w:p w:rsidR="00834793" w:rsidRPr="00FE1FAF" w:rsidRDefault="00834793" w:rsidP="00834793">
            <w:pPr>
              <w:rPr>
                <w:sz w:val="20"/>
                <w:szCs w:val="20"/>
              </w:rPr>
            </w:pPr>
            <w:r>
              <w:rPr>
                <w:sz w:val="20"/>
                <w:szCs w:val="20"/>
              </w:rPr>
              <w:t xml:space="preserve">Замена котлов </w:t>
            </w:r>
            <w:r w:rsidRPr="004B44C6">
              <w:rPr>
                <w:rFonts w:eastAsia="MS Mincho"/>
                <w:sz w:val="20"/>
                <w:szCs w:val="20"/>
                <w:lang w:eastAsia="en-US"/>
              </w:rPr>
              <w:t>Хопер-</w:t>
            </w:r>
            <w:r>
              <w:rPr>
                <w:rFonts w:eastAsia="MS Mincho"/>
                <w:sz w:val="20"/>
                <w:szCs w:val="20"/>
                <w:lang w:eastAsia="en-US"/>
              </w:rPr>
              <w:t>63</w:t>
            </w:r>
            <w:r w:rsidRPr="004B44C6">
              <w:rPr>
                <w:rFonts w:eastAsia="MS Mincho"/>
                <w:sz w:val="20"/>
                <w:szCs w:val="20"/>
                <w:lang w:eastAsia="en-US"/>
              </w:rPr>
              <w:t xml:space="preserve"> (2шт)</w:t>
            </w:r>
            <w:r>
              <w:rPr>
                <w:rFonts w:eastAsia="MS Mincho"/>
                <w:sz w:val="20"/>
                <w:szCs w:val="20"/>
                <w:lang w:eastAsia="en-US"/>
              </w:rPr>
              <w:t xml:space="preserve"> на </w:t>
            </w:r>
            <w:proofErr w:type="gramStart"/>
            <w:r>
              <w:rPr>
                <w:rFonts w:eastAsia="MS Mincho"/>
                <w:sz w:val="20"/>
                <w:szCs w:val="20"/>
                <w:lang w:eastAsia="en-US"/>
              </w:rPr>
              <w:t>идентичные</w:t>
            </w:r>
            <w:proofErr w:type="gramEnd"/>
          </w:p>
        </w:tc>
        <w:tc>
          <w:tcPr>
            <w:tcW w:w="2181" w:type="dxa"/>
            <w:vAlign w:val="center"/>
          </w:tcPr>
          <w:p w:rsidR="00834793" w:rsidRPr="00834793" w:rsidRDefault="00834793" w:rsidP="002F64A1">
            <w:pPr>
              <w:jc w:val="center"/>
              <w:rPr>
                <w:sz w:val="20"/>
                <w:szCs w:val="20"/>
              </w:rPr>
            </w:pPr>
            <w:r w:rsidRPr="00834793">
              <w:rPr>
                <w:rFonts w:eastAsia="MS Mincho"/>
                <w:sz w:val="20"/>
                <w:szCs w:val="20"/>
                <w:lang w:eastAsia="en-US"/>
              </w:rPr>
              <w:t>АТП Краеведческий музей, пл. Победы</w:t>
            </w:r>
          </w:p>
        </w:tc>
        <w:tc>
          <w:tcPr>
            <w:tcW w:w="2730" w:type="dxa"/>
          </w:tcPr>
          <w:p w:rsidR="00834793" w:rsidRPr="00FE1FAF" w:rsidRDefault="00834793" w:rsidP="002F64A1">
            <w:pPr>
              <w:rPr>
                <w:sz w:val="20"/>
                <w:szCs w:val="20"/>
              </w:rPr>
            </w:pPr>
            <w:r w:rsidRPr="00FE1FAF">
              <w:rPr>
                <w:sz w:val="20"/>
                <w:szCs w:val="20"/>
              </w:rPr>
              <w:t>Мероприятие необходимо по состоянию износа котельного оборудования</w:t>
            </w:r>
          </w:p>
        </w:tc>
      </w:tr>
      <w:tr w:rsidR="00FB43AE" w:rsidTr="002F64A1">
        <w:tc>
          <w:tcPr>
            <w:tcW w:w="795" w:type="dxa"/>
            <w:vAlign w:val="center"/>
          </w:tcPr>
          <w:p w:rsidR="00FB43AE" w:rsidRPr="00FE1FAF" w:rsidRDefault="007E26F4" w:rsidP="002F64A1">
            <w:pPr>
              <w:jc w:val="center"/>
              <w:rPr>
                <w:sz w:val="20"/>
                <w:szCs w:val="20"/>
              </w:rPr>
            </w:pPr>
            <w:r>
              <w:rPr>
                <w:sz w:val="20"/>
                <w:szCs w:val="20"/>
              </w:rPr>
              <w:t>11</w:t>
            </w:r>
          </w:p>
        </w:tc>
        <w:tc>
          <w:tcPr>
            <w:tcW w:w="4148" w:type="dxa"/>
            <w:vAlign w:val="center"/>
          </w:tcPr>
          <w:p w:rsidR="00FB43AE" w:rsidRDefault="00FB43AE" w:rsidP="00834793">
            <w:pPr>
              <w:rPr>
                <w:sz w:val="20"/>
                <w:szCs w:val="20"/>
              </w:rPr>
            </w:pPr>
            <w:r>
              <w:rPr>
                <w:sz w:val="20"/>
                <w:szCs w:val="20"/>
              </w:rPr>
              <w:t>Монтаж котельной</w:t>
            </w:r>
          </w:p>
        </w:tc>
        <w:tc>
          <w:tcPr>
            <w:tcW w:w="2181" w:type="dxa"/>
            <w:vAlign w:val="center"/>
          </w:tcPr>
          <w:p w:rsidR="00FB43AE" w:rsidRPr="00834793" w:rsidRDefault="00FB43AE" w:rsidP="00FB43AE">
            <w:pPr>
              <w:jc w:val="center"/>
              <w:rPr>
                <w:rFonts w:eastAsia="MS Mincho"/>
                <w:sz w:val="20"/>
                <w:szCs w:val="20"/>
                <w:lang w:eastAsia="en-US"/>
              </w:rPr>
            </w:pPr>
            <w:proofErr w:type="spellStart"/>
            <w:r>
              <w:rPr>
                <w:rFonts w:eastAsia="MS Mincho"/>
                <w:sz w:val="20"/>
                <w:szCs w:val="20"/>
                <w:lang w:eastAsia="en-US"/>
              </w:rPr>
              <w:t>Мкр</w:t>
            </w:r>
            <w:proofErr w:type="spellEnd"/>
            <w:r>
              <w:rPr>
                <w:rFonts w:eastAsia="MS Mincho"/>
                <w:sz w:val="20"/>
                <w:szCs w:val="20"/>
                <w:lang w:eastAsia="en-US"/>
              </w:rPr>
              <w:t xml:space="preserve">. </w:t>
            </w:r>
            <w:proofErr w:type="spellStart"/>
            <w:r>
              <w:rPr>
                <w:rFonts w:eastAsia="MS Mincho"/>
                <w:sz w:val="20"/>
                <w:szCs w:val="20"/>
                <w:lang w:eastAsia="en-US"/>
              </w:rPr>
              <w:t>Приокский</w:t>
            </w:r>
            <w:proofErr w:type="spellEnd"/>
          </w:p>
        </w:tc>
        <w:tc>
          <w:tcPr>
            <w:tcW w:w="2730" w:type="dxa"/>
          </w:tcPr>
          <w:p w:rsidR="00FB43AE" w:rsidRPr="00FB43AE" w:rsidRDefault="00FB43AE" w:rsidP="002F64A1">
            <w:pPr>
              <w:rPr>
                <w:sz w:val="20"/>
                <w:szCs w:val="20"/>
              </w:rPr>
            </w:pPr>
            <w:r w:rsidRPr="00FB43AE">
              <w:rPr>
                <w:sz w:val="20"/>
                <w:szCs w:val="20"/>
              </w:rPr>
              <w:t>Перевод системы отопления от котельной завода на независимый источник</w:t>
            </w:r>
          </w:p>
        </w:tc>
      </w:tr>
      <w:tr w:rsidR="00572B1E" w:rsidTr="002F64A1">
        <w:tc>
          <w:tcPr>
            <w:tcW w:w="795" w:type="dxa"/>
            <w:vAlign w:val="center"/>
          </w:tcPr>
          <w:p w:rsidR="00572B1E" w:rsidRPr="00FE1FAF" w:rsidRDefault="00DD1153" w:rsidP="002F64A1">
            <w:pPr>
              <w:jc w:val="center"/>
              <w:rPr>
                <w:sz w:val="20"/>
                <w:szCs w:val="20"/>
              </w:rPr>
            </w:pPr>
            <w:r>
              <w:rPr>
                <w:sz w:val="20"/>
                <w:szCs w:val="20"/>
              </w:rPr>
              <w:t>12</w:t>
            </w:r>
          </w:p>
        </w:tc>
        <w:tc>
          <w:tcPr>
            <w:tcW w:w="4148" w:type="dxa"/>
            <w:vAlign w:val="center"/>
          </w:tcPr>
          <w:p w:rsidR="00572B1E" w:rsidRPr="00FE1FAF" w:rsidRDefault="00572B1E" w:rsidP="002F64A1">
            <w:pPr>
              <w:rPr>
                <w:sz w:val="20"/>
                <w:szCs w:val="20"/>
              </w:rPr>
            </w:pPr>
            <w:r w:rsidRPr="00FE1FAF">
              <w:rPr>
                <w:sz w:val="20"/>
                <w:szCs w:val="20"/>
              </w:rPr>
              <w:t>Проектно-изыскательные работы по реконструкции котельной</w:t>
            </w:r>
          </w:p>
        </w:tc>
        <w:tc>
          <w:tcPr>
            <w:tcW w:w="2181" w:type="dxa"/>
            <w:vAlign w:val="center"/>
          </w:tcPr>
          <w:p w:rsidR="00572B1E" w:rsidRPr="00FE1FAF" w:rsidRDefault="00572B1E" w:rsidP="002F64A1">
            <w:pPr>
              <w:jc w:val="center"/>
              <w:rPr>
                <w:sz w:val="20"/>
                <w:szCs w:val="20"/>
              </w:rPr>
            </w:pPr>
            <w:r>
              <w:rPr>
                <w:sz w:val="20"/>
                <w:szCs w:val="20"/>
              </w:rPr>
              <w:t>Котельная ул. Чижова</w:t>
            </w:r>
          </w:p>
        </w:tc>
        <w:tc>
          <w:tcPr>
            <w:tcW w:w="2730" w:type="dxa"/>
          </w:tcPr>
          <w:p w:rsidR="00572B1E" w:rsidRPr="00FE1FAF" w:rsidRDefault="00572B1E" w:rsidP="002F64A1">
            <w:pPr>
              <w:rPr>
                <w:sz w:val="20"/>
                <w:szCs w:val="20"/>
              </w:rPr>
            </w:pPr>
            <w:r w:rsidRPr="00FE1FAF">
              <w:rPr>
                <w:sz w:val="20"/>
                <w:szCs w:val="20"/>
              </w:rPr>
              <w:t>Необходимо для проведения строительно-монтажных работ.</w:t>
            </w:r>
          </w:p>
        </w:tc>
      </w:tr>
      <w:tr w:rsidR="00572B1E" w:rsidTr="002F64A1">
        <w:tc>
          <w:tcPr>
            <w:tcW w:w="795" w:type="dxa"/>
            <w:vAlign w:val="center"/>
          </w:tcPr>
          <w:p w:rsidR="00572B1E" w:rsidRPr="00FE1FAF" w:rsidRDefault="00DD1153" w:rsidP="002F64A1">
            <w:pPr>
              <w:jc w:val="center"/>
              <w:rPr>
                <w:sz w:val="20"/>
                <w:szCs w:val="20"/>
              </w:rPr>
            </w:pPr>
            <w:r>
              <w:rPr>
                <w:sz w:val="20"/>
                <w:szCs w:val="20"/>
              </w:rPr>
              <w:t>13</w:t>
            </w:r>
          </w:p>
        </w:tc>
        <w:tc>
          <w:tcPr>
            <w:tcW w:w="4148" w:type="dxa"/>
            <w:vAlign w:val="center"/>
          </w:tcPr>
          <w:p w:rsidR="00572B1E" w:rsidRPr="00FE1FAF" w:rsidRDefault="00572B1E" w:rsidP="002F64A1">
            <w:pPr>
              <w:rPr>
                <w:sz w:val="20"/>
                <w:szCs w:val="20"/>
              </w:rPr>
            </w:pPr>
            <w:r w:rsidRPr="00FE1FAF">
              <w:rPr>
                <w:sz w:val="20"/>
                <w:szCs w:val="20"/>
              </w:rPr>
              <w:t>Монтаж УУТЭ</w:t>
            </w:r>
          </w:p>
        </w:tc>
        <w:tc>
          <w:tcPr>
            <w:tcW w:w="2181" w:type="dxa"/>
            <w:vAlign w:val="center"/>
          </w:tcPr>
          <w:p w:rsidR="00572B1E" w:rsidRPr="00FE1FAF" w:rsidRDefault="00572B1E" w:rsidP="002F64A1">
            <w:pPr>
              <w:jc w:val="center"/>
              <w:rPr>
                <w:sz w:val="20"/>
                <w:szCs w:val="20"/>
              </w:rPr>
            </w:pPr>
            <w:r>
              <w:rPr>
                <w:sz w:val="20"/>
                <w:szCs w:val="20"/>
              </w:rPr>
              <w:t>Котельная ул. Чижова</w:t>
            </w:r>
          </w:p>
        </w:tc>
        <w:tc>
          <w:tcPr>
            <w:tcW w:w="2730" w:type="dxa"/>
          </w:tcPr>
          <w:p w:rsidR="00572B1E" w:rsidRPr="00FE1FAF" w:rsidRDefault="00572B1E" w:rsidP="002F64A1">
            <w:pPr>
              <w:rPr>
                <w:sz w:val="20"/>
                <w:szCs w:val="20"/>
              </w:rPr>
            </w:pPr>
            <w:r w:rsidRPr="00FE1FAF">
              <w:rPr>
                <w:sz w:val="20"/>
                <w:szCs w:val="20"/>
              </w:rPr>
              <w:t xml:space="preserve">Мероприятие необходимо для возможности </w:t>
            </w:r>
            <w:proofErr w:type="gramStart"/>
            <w:r w:rsidRPr="00FE1FAF">
              <w:rPr>
                <w:sz w:val="20"/>
                <w:szCs w:val="20"/>
              </w:rPr>
              <w:t>снятия показаний объемов отпуска тепловой энергии</w:t>
            </w:r>
            <w:proofErr w:type="gramEnd"/>
            <w:r w:rsidRPr="00FE1FAF">
              <w:rPr>
                <w:sz w:val="20"/>
                <w:szCs w:val="20"/>
              </w:rPr>
              <w:t xml:space="preserve"> потребителям</w:t>
            </w:r>
          </w:p>
        </w:tc>
      </w:tr>
      <w:tr w:rsidR="00572B1E" w:rsidTr="002F64A1">
        <w:tc>
          <w:tcPr>
            <w:tcW w:w="795" w:type="dxa"/>
            <w:vAlign w:val="center"/>
          </w:tcPr>
          <w:p w:rsidR="00572B1E" w:rsidRPr="00FE1FAF" w:rsidRDefault="00DD1153" w:rsidP="002F64A1">
            <w:pPr>
              <w:jc w:val="center"/>
              <w:rPr>
                <w:sz w:val="20"/>
                <w:szCs w:val="20"/>
              </w:rPr>
            </w:pPr>
            <w:r>
              <w:rPr>
                <w:sz w:val="20"/>
                <w:szCs w:val="20"/>
              </w:rPr>
              <w:t>14</w:t>
            </w:r>
          </w:p>
        </w:tc>
        <w:tc>
          <w:tcPr>
            <w:tcW w:w="4148" w:type="dxa"/>
            <w:vAlign w:val="center"/>
          </w:tcPr>
          <w:p w:rsidR="00572B1E" w:rsidRPr="00FE1FAF" w:rsidRDefault="00572B1E" w:rsidP="002F64A1">
            <w:pPr>
              <w:rPr>
                <w:sz w:val="20"/>
                <w:szCs w:val="20"/>
              </w:rPr>
            </w:pPr>
            <w:r w:rsidRPr="00FE1FAF">
              <w:rPr>
                <w:sz w:val="20"/>
                <w:szCs w:val="20"/>
              </w:rPr>
              <w:t>Проектно-изыскательные работы по реконструкции котельной</w:t>
            </w:r>
          </w:p>
        </w:tc>
        <w:tc>
          <w:tcPr>
            <w:tcW w:w="2181" w:type="dxa"/>
            <w:vAlign w:val="center"/>
          </w:tcPr>
          <w:p w:rsidR="00572B1E" w:rsidRPr="00FE1FAF" w:rsidRDefault="00572B1E" w:rsidP="00572B1E">
            <w:pPr>
              <w:jc w:val="center"/>
              <w:rPr>
                <w:sz w:val="20"/>
                <w:szCs w:val="20"/>
              </w:rPr>
            </w:pPr>
            <w:r>
              <w:rPr>
                <w:sz w:val="20"/>
                <w:szCs w:val="20"/>
              </w:rPr>
              <w:t>Котельная ул. Комарова</w:t>
            </w:r>
          </w:p>
        </w:tc>
        <w:tc>
          <w:tcPr>
            <w:tcW w:w="2730" w:type="dxa"/>
          </w:tcPr>
          <w:p w:rsidR="00572B1E" w:rsidRPr="00FE1FAF" w:rsidRDefault="00572B1E" w:rsidP="002F64A1">
            <w:pPr>
              <w:rPr>
                <w:sz w:val="20"/>
                <w:szCs w:val="20"/>
              </w:rPr>
            </w:pPr>
            <w:r w:rsidRPr="00FE1FAF">
              <w:rPr>
                <w:sz w:val="20"/>
                <w:szCs w:val="20"/>
              </w:rPr>
              <w:t>Необходимо для проведения строительно-монтажных работ.</w:t>
            </w:r>
          </w:p>
        </w:tc>
      </w:tr>
      <w:tr w:rsidR="00572B1E" w:rsidTr="002F64A1">
        <w:tc>
          <w:tcPr>
            <w:tcW w:w="795" w:type="dxa"/>
            <w:vAlign w:val="center"/>
          </w:tcPr>
          <w:p w:rsidR="00572B1E" w:rsidRPr="00FE1FAF" w:rsidRDefault="00DD1153" w:rsidP="002F64A1">
            <w:pPr>
              <w:jc w:val="center"/>
              <w:rPr>
                <w:sz w:val="20"/>
                <w:szCs w:val="20"/>
              </w:rPr>
            </w:pPr>
            <w:r>
              <w:rPr>
                <w:sz w:val="20"/>
                <w:szCs w:val="20"/>
              </w:rPr>
              <w:t>15</w:t>
            </w:r>
          </w:p>
        </w:tc>
        <w:tc>
          <w:tcPr>
            <w:tcW w:w="4148" w:type="dxa"/>
            <w:vAlign w:val="center"/>
          </w:tcPr>
          <w:p w:rsidR="00572B1E" w:rsidRPr="00FE1FAF" w:rsidRDefault="00572B1E" w:rsidP="002F64A1">
            <w:pPr>
              <w:rPr>
                <w:sz w:val="20"/>
                <w:szCs w:val="20"/>
              </w:rPr>
            </w:pPr>
            <w:r w:rsidRPr="00FE1FAF">
              <w:rPr>
                <w:sz w:val="20"/>
                <w:szCs w:val="20"/>
              </w:rPr>
              <w:t>Монтаж УУТЭ</w:t>
            </w:r>
          </w:p>
        </w:tc>
        <w:tc>
          <w:tcPr>
            <w:tcW w:w="2181" w:type="dxa"/>
            <w:vAlign w:val="center"/>
          </w:tcPr>
          <w:p w:rsidR="00572B1E" w:rsidRPr="00FE1FAF" w:rsidRDefault="00572B1E" w:rsidP="002F64A1">
            <w:pPr>
              <w:jc w:val="center"/>
              <w:rPr>
                <w:sz w:val="20"/>
                <w:szCs w:val="20"/>
              </w:rPr>
            </w:pPr>
            <w:r>
              <w:rPr>
                <w:sz w:val="20"/>
                <w:szCs w:val="20"/>
              </w:rPr>
              <w:t xml:space="preserve">Котельная ул. </w:t>
            </w:r>
            <w:r>
              <w:rPr>
                <w:sz w:val="20"/>
                <w:szCs w:val="20"/>
              </w:rPr>
              <w:lastRenderedPageBreak/>
              <w:t>Комарова</w:t>
            </w:r>
          </w:p>
        </w:tc>
        <w:tc>
          <w:tcPr>
            <w:tcW w:w="2730" w:type="dxa"/>
          </w:tcPr>
          <w:p w:rsidR="00572B1E" w:rsidRPr="00FE1FAF" w:rsidRDefault="00572B1E" w:rsidP="002F64A1">
            <w:pPr>
              <w:rPr>
                <w:sz w:val="20"/>
                <w:szCs w:val="20"/>
              </w:rPr>
            </w:pPr>
            <w:r w:rsidRPr="00FE1FAF">
              <w:rPr>
                <w:sz w:val="20"/>
                <w:szCs w:val="20"/>
              </w:rPr>
              <w:lastRenderedPageBreak/>
              <w:t xml:space="preserve">Мероприятие необходимо </w:t>
            </w:r>
            <w:r w:rsidRPr="00FE1FAF">
              <w:rPr>
                <w:sz w:val="20"/>
                <w:szCs w:val="20"/>
              </w:rPr>
              <w:lastRenderedPageBreak/>
              <w:t xml:space="preserve">для возможности </w:t>
            </w:r>
            <w:proofErr w:type="gramStart"/>
            <w:r w:rsidRPr="00FE1FAF">
              <w:rPr>
                <w:sz w:val="20"/>
                <w:szCs w:val="20"/>
              </w:rPr>
              <w:t>снятия показаний объемов отпуска тепловой энергии</w:t>
            </w:r>
            <w:proofErr w:type="gramEnd"/>
            <w:r w:rsidRPr="00FE1FAF">
              <w:rPr>
                <w:sz w:val="20"/>
                <w:szCs w:val="20"/>
              </w:rPr>
              <w:t xml:space="preserve"> потребителям</w:t>
            </w:r>
          </w:p>
        </w:tc>
      </w:tr>
      <w:tr w:rsidR="00BD594F" w:rsidTr="002F64A1">
        <w:tc>
          <w:tcPr>
            <w:tcW w:w="795" w:type="dxa"/>
            <w:vAlign w:val="center"/>
          </w:tcPr>
          <w:p w:rsidR="00BD594F" w:rsidRPr="00FE1FAF" w:rsidRDefault="00DD1153" w:rsidP="002F64A1">
            <w:pPr>
              <w:jc w:val="center"/>
              <w:rPr>
                <w:sz w:val="20"/>
                <w:szCs w:val="20"/>
              </w:rPr>
            </w:pPr>
            <w:r>
              <w:rPr>
                <w:sz w:val="20"/>
                <w:szCs w:val="20"/>
              </w:rPr>
              <w:lastRenderedPageBreak/>
              <w:t>16</w:t>
            </w:r>
          </w:p>
        </w:tc>
        <w:tc>
          <w:tcPr>
            <w:tcW w:w="4148" w:type="dxa"/>
            <w:vAlign w:val="center"/>
          </w:tcPr>
          <w:p w:rsidR="00BD594F" w:rsidRPr="00FE1FAF" w:rsidRDefault="00BD594F" w:rsidP="002F64A1">
            <w:pPr>
              <w:rPr>
                <w:sz w:val="20"/>
                <w:szCs w:val="20"/>
              </w:rPr>
            </w:pPr>
            <w:r w:rsidRPr="00FE1FAF">
              <w:rPr>
                <w:sz w:val="20"/>
              </w:rPr>
              <w:t>Монтаж независимого присоединения тепловых сетей с заменой насосного оборудования</w:t>
            </w:r>
          </w:p>
        </w:tc>
        <w:tc>
          <w:tcPr>
            <w:tcW w:w="2181" w:type="dxa"/>
            <w:vAlign w:val="center"/>
          </w:tcPr>
          <w:p w:rsidR="00BD594F" w:rsidRPr="00FE1FAF" w:rsidRDefault="00BD594F" w:rsidP="00BD594F">
            <w:pPr>
              <w:jc w:val="center"/>
              <w:rPr>
                <w:sz w:val="20"/>
                <w:szCs w:val="20"/>
              </w:rPr>
            </w:pPr>
            <w:r>
              <w:rPr>
                <w:sz w:val="20"/>
                <w:szCs w:val="20"/>
              </w:rPr>
              <w:t>Котельная ул. Советская</w:t>
            </w:r>
          </w:p>
        </w:tc>
        <w:tc>
          <w:tcPr>
            <w:tcW w:w="2730" w:type="dxa"/>
          </w:tcPr>
          <w:p w:rsidR="00BD594F" w:rsidRPr="00FE1FAF" w:rsidRDefault="00BD594F" w:rsidP="002F64A1">
            <w:pPr>
              <w:rPr>
                <w:sz w:val="20"/>
                <w:szCs w:val="20"/>
              </w:rPr>
            </w:pPr>
            <w:r w:rsidRPr="00FE1FAF">
              <w:rPr>
                <w:sz w:val="20"/>
                <w:szCs w:val="20"/>
              </w:rPr>
              <w:t xml:space="preserve">Позволит повысить надежность и </w:t>
            </w:r>
            <w:proofErr w:type="spellStart"/>
            <w:r w:rsidRPr="00FE1FAF">
              <w:rPr>
                <w:sz w:val="20"/>
                <w:szCs w:val="20"/>
              </w:rPr>
              <w:t>энергоэффективность</w:t>
            </w:r>
            <w:proofErr w:type="spellEnd"/>
            <w:r w:rsidRPr="00FE1FAF">
              <w:rPr>
                <w:sz w:val="20"/>
                <w:szCs w:val="20"/>
              </w:rPr>
              <w:t xml:space="preserve"> работы котельной</w:t>
            </w:r>
          </w:p>
        </w:tc>
      </w:tr>
      <w:tr w:rsidR="00BD594F" w:rsidTr="00BD594F">
        <w:tc>
          <w:tcPr>
            <w:tcW w:w="795" w:type="dxa"/>
            <w:vAlign w:val="center"/>
          </w:tcPr>
          <w:p w:rsidR="00BD594F" w:rsidRPr="00FE1FAF" w:rsidRDefault="00DD1153" w:rsidP="002F64A1">
            <w:pPr>
              <w:jc w:val="center"/>
              <w:rPr>
                <w:sz w:val="20"/>
                <w:szCs w:val="20"/>
              </w:rPr>
            </w:pPr>
            <w:r>
              <w:rPr>
                <w:sz w:val="20"/>
                <w:szCs w:val="20"/>
              </w:rPr>
              <w:t>17</w:t>
            </w:r>
          </w:p>
        </w:tc>
        <w:tc>
          <w:tcPr>
            <w:tcW w:w="4148" w:type="dxa"/>
            <w:vAlign w:val="center"/>
          </w:tcPr>
          <w:p w:rsidR="00BD594F" w:rsidRPr="00FE1FAF" w:rsidRDefault="00BD594F" w:rsidP="002F64A1">
            <w:pPr>
              <w:rPr>
                <w:sz w:val="20"/>
                <w:szCs w:val="20"/>
              </w:rPr>
            </w:pPr>
            <w:r w:rsidRPr="00FE1FAF">
              <w:rPr>
                <w:sz w:val="20"/>
                <w:szCs w:val="20"/>
              </w:rPr>
              <w:t xml:space="preserve">Установку системы </w:t>
            </w:r>
            <w:proofErr w:type="spellStart"/>
            <w:r w:rsidRPr="00FE1FAF">
              <w:rPr>
                <w:sz w:val="20"/>
                <w:szCs w:val="20"/>
              </w:rPr>
              <w:t>реагентной</w:t>
            </w:r>
            <w:proofErr w:type="spellEnd"/>
            <w:r w:rsidRPr="00FE1FAF">
              <w:rPr>
                <w:sz w:val="20"/>
                <w:szCs w:val="20"/>
              </w:rPr>
              <w:t xml:space="preserve"> обработки сетевой воды и замена оборудования ХВО</w:t>
            </w:r>
          </w:p>
        </w:tc>
        <w:tc>
          <w:tcPr>
            <w:tcW w:w="2181" w:type="dxa"/>
            <w:vAlign w:val="center"/>
          </w:tcPr>
          <w:p w:rsidR="00BD594F" w:rsidRDefault="00BD594F" w:rsidP="00BD594F">
            <w:pPr>
              <w:jc w:val="center"/>
            </w:pPr>
            <w:r w:rsidRPr="00494541">
              <w:rPr>
                <w:sz w:val="20"/>
                <w:szCs w:val="20"/>
              </w:rPr>
              <w:t>Котельная ул. Советская</w:t>
            </w:r>
          </w:p>
        </w:tc>
        <w:tc>
          <w:tcPr>
            <w:tcW w:w="2730" w:type="dxa"/>
          </w:tcPr>
          <w:p w:rsidR="00BD594F" w:rsidRPr="00FE1FAF" w:rsidRDefault="00BD594F" w:rsidP="002F64A1">
            <w:pPr>
              <w:rPr>
                <w:sz w:val="20"/>
                <w:szCs w:val="20"/>
              </w:rPr>
            </w:pPr>
            <w:r w:rsidRPr="00FE1FAF">
              <w:rPr>
                <w:sz w:val="20"/>
                <w:szCs w:val="20"/>
              </w:rPr>
              <w:t>Необходимо для увеличения эффективности работы системы теплоснабжения от котельной и продления срока службы технологического оборудования</w:t>
            </w:r>
          </w:p>
        </w:tc>
      </w:tr>
      <w:tr w:rsidR="00BD594F" w:rsidTr="00BD594F">
        <w:tc>
          <w:tcPr>
            <w:tcW w:w="795" w:type="dxa"/>
            <w:vAlign w:val="center"/>
          </w:tcPr>
          <w:p w:rsidR="00BD594F" w:rsidRPr="00FE1FAF" w:rsidRDefault="00DD1153" w:rsidP="002F64A1">
            <w:pPr>
              <w:jc w:val="center"/>
              <w:rPr>
                <w:sz w:val="20"/>
                <w:szCs w:val="20"/>
              </w:rPr>
            </w:pPr>
            <w:r>
              <w:rPr>
                <w:sz w:val="20"/>
                <w:szCs w:val="20"/>
              </w:rPr>
              <w:t>18</w:t>
            </w:r>
          </w:p>
        </w:tc>
        <w:tc>
          <w:tcPr>
            <w:tcW w:w="4148" w:type="dxa"/>
            <w:vAlign w:val="center"/>
          </w:tcPr>
          <w:p w:rsidR="00BD594F" w:rsidRPr="00FE1FAF" w:rsidRDefault="00BD594F" w:rsidP="002F64A1">
            <w:pPr>
              <w:rPr>
                <w:sz w:val="20"/>
                <w:szCs w:val="20"/>
              </w:rPr>
            </w:pPr>
            <w:r w:rsidRPr="00FE1FAF">
              <w:rPr>
                <w:sz w:val="20"/>
                <w:szCs w:val="20"/>
              </w:rPr>
              <w:t xml:space="preserve">Замена  котлов КВГ 3-95 (4 шт.) на 4 котла </w:t>
            </w:r>
            <w:r w:rsidRPr="00FE1FAF">
              <w:rPr>
                <w:sz w:val="20"/>
                <w:szCs w:val="20"/>
                <w:lang w:val="en-US"/>
              </w:rPr>
              <w:t>ARCUS</w:t>
            </w:r>
            <w:r w:rsidRPr="00FE1FAF">
              <w:rPr>
                <w:sz w:val="20"/>
                <w:szCs w:val="20"/>
              </w:rPr>
              <w:t>-3000 (КВа-3,0 ГМ)</w:t>
            </w:r>
          </w:p>
        </w:tc>
        <w:tc>
          <w:tcPr>
            <w:tcW w:w="2181" w:type="dxa"/>
            <w:vAlign w:val="center"/>
          </w:tcPr>
          <w:p w:rsidR="00BD594F" w:rsidRDefault="00BD594F" w:rsidP="00BD594F">
            <w:pPr>
              <w:jc w:val="center"/>
            </w:pPr>
            <w:r w:rsidRPr="00494541">
              <w:rPr>
                <w:sz w:val="20"/>
                <w:szCs w:val="20"/>
              </w:rPr>
              <w:t>Котельная ул. Советская</w:t>
            </w:r>
          </w:p>
        </w:tc>
        <w:tc>
          <w:tcPr>
            <w:tcW w:w="2730" w:type="dxa"/>
          </w:tcPr>
          <w:p w:rsidR="00BD594F" w:rsidRPr="00FE1FAF" w:rsidRDefault="00BD594F" w:rsidP="002F64A1">
            <w:pPr>
              <w:rPr>
                <w:sz w:val="20"/>
                <w:szCs w:val="20"/>
              </w:rPr>
            </w:pPr>
            <w:r w:rsidRPr="00FE1FAF">
              <w:rPr>
                <w:sz w:val="20"/>
                <w:szCs w:val="20"/>
              </w:rPr>
              <w:t>Мероприятие необходимо по состоянию износа котельного оборудования</w:t>
            </w:r>
          </w:p>
        </w:tc>
      </w:tr>
      <w:tr w:rsidR="00BD594F" w:rsidTr="00BD594F">
        <w:tc>
          <w:tcPr>
            <w:tcW w:w="795" w:type="dxa"/>
            <w:vAlign w:val="center"/>
          </w:tcPr>
          <w:p w:rsidR="00BD594F" w:rsidRPr="00FE1FAF" w:rsidRDefault="00DD1153" w:rsidP="002F64A1">
            <w:pPr>
              <w:jc w:val="center"/>
              <w:rPr>
                <w:sz w:val="20"/>
                <w:szCs w:val="20"/>
              </w:rPr>
            </w:pPr>
            <w:r>
              <w:rPr>
                <w:sz w:val="20"/>
                <w:szCs w:val="20"/>
              </w:rPr>
              <w:t>19</w:t>
            </w:r>
          </w:p>
        </w:tc>
        <w:tc>
          <w:tcPr>
            <w:tcW w:w="4148" w:type="dxa"/>
            <w:vAlign w:val="center"/>
          </w:tcPr>
          <w:p w:rsidR="00BD594F" w:rsidRPr="00FE1FAF" w:rsidRDefault="00BD594F" w:rsidP="002F64A1">
            <w:pPr>
              <w:rPr>
                <w:sz w:val="20"/>
                <w:szCs w:val="20"/>
              </w:rPr>
            </w:pPr>
            <w:r w:rsidRPr="00FE1FAF">
              <w:rPr>
                <w:sz w:val="20"/>
                <w:szCs w:val="20"/>
              </w:rPr>
              <w:t>Монтаж УУТЭ</w:t>
            </w:r>
          </w:p>
        </w:tc>
        <w:tc>
          <w:tcPr>
            <w:tcW w:w="2181" w:type="dxa"/>
            <w:vAlign w:val="center"/>
          </w:tcPr>
          <w:p w:rsidR="00BD594F" w:rsidRDefault="00BD594F" w:rsidP="00BD594F">
            <w:pPr>
              <w:jc w:val="center"/>
            </w:pPr>
            <w:r w:rsidRPr="00494541">
              <w:rPr>
                <w:sz w:val="20"/>
                <w:szCs w:val="20"/>
              </w:rPr>
              <w:t>Котельная ул. Советская</w:t>
            </w:r>
          </w:p>
        </w:tc>
        <w:tc>
          <w:tcPr>
            <w:tcW w:w="2730" w:type="dxa"/>
          </w:tcPr>
          <w:p w:rsidR="00BD594F" w:rsidRPr="00FE1FAF" w:rsidRDefault="00BD594F" w:rsidP="002F64A1">
            <w:pPr>
              <w:rPr>
                <w:sz w:val="20"/>
                <w:szCs w:val="20"/>
              </w:rPr>
            </w:pPr>
            <w:r w:rsidRPr="00FE1FAF">
              <w:rPr>
                <w:sz w:val="20"/>
                <w:szCs w:val="20"/>
              </w:rPr>
              <w:t xml:space="preserve">Мероприятие необходимо для возможности </w:t>
            </w:r>
            <w:proofErr w:type="gramStart"/>
            <w:r w:rsidRPr="00FE1FAF">
              <w:rPr>
                <w:sz w:val="20"/>
                <w:szCs w:val="20"/>
              </w:rPr>
              <w:t>снятия показаний объемов отпуска тепловой энергии</w:t>
            </w:r>
            <w:proofErr w:type="gramEnd"/>
            <w:r w:rsidRPr="00FE1FAF">
              <w:rPr>
                <w:sz w:val="20"/>
                <w:szCs w:val="20"/>
              </w:rPr>
              <w:t xml:space="preserve"> потребителям</w:t>
            </w:r>
          </w:p>
        </w:tc>
      </w:tr>
      <w:tr w:rsidR="009918DD" w:rsidTr="00BD594F">
        <w:tc>
          <w:tcPr>
            <w:tcW w:w="795" w:type="dxa"/>
            <w:vAlign w:val="center"/>
          </w:tcPr>
          <w:p w:rsidR="009918DD" w:rsidRPr="00FE1FAF" w:rsidRDefault="00DD1153" w:rsidP="002F64A1">
            <w:pPr>
              <w:jc w:val="center"/>
              <w:rPr>
                <w:sz w:val="20"/>
                <w:szCs w:val="20"/>
              </w:rPr>
            </w:pPr>
            <w:r>
              <w:rPr>
                <w:sz w:val="20"/>
                <w:szCs w:val="20"/>
              </w:rPr>
              <w:t>20</w:t>
            </w:r>
          </w:p>
        </w:tc>
        <w:tc>
          <w:tcPr>
            <w:tcW w:w="4148" w:type="dxa"/>
            <w:vAlign w:val="center"/>
          </w:tcPr>
          <w:p w:rsidR="009918DD" w:rsidRPr="00FE1FAF" w:rsidRDefault="009918DD" w:rsidP="002F64A1">
            <w:pPr>
              <w:rPr>
                <w:sz w:val="20"/>
                <w:szCs w:val="20"/>
              </w:rPr>
            </w:pPr>
            <w:r w:rsidRPr="00FE1FAF">
              <w:rPr>
                <w:sz w:val="20"/>
                <w:szCs w:val="20"/>
              </w:rPr>
              <w:t>Монтаж УУТЭ</w:t>
            </w:r>
          </w:p>
        </w:tc>
        <w:tc>
          <w:tcPr>
            <w:tcW w:w="2181" w:type="dxa"/>
            <w:vAlign w:val="center"/>
          </w:tcPr>
          <w:p w:rsidR="009918DD" w:rsidRPr="00FE1FAF" w:rsidRDefault="009918DD" w:rsidP="009918DD">
            <w:pPr>
              <w:jc w:val="center"/>
              <w:rPr>
                <w:sz w:val="20"/>
                <w:szCs w:val="20"/>
              </w:rPr>
            </w:pPr>
            <w:r w:rsidRPr="00494541">
              <w:rPr>
                <w:sz w:val="20"/>
                <w:szCs w:val="20"/>
              </w:rPr>
              <w:t xml:space="preserve">Котельная </w:t>
            </w:r>
            <w:r>
              <w:rPr>
                <w:sz w:val="20"/>
                <w:szCs w:val="20"/>
              </w:rPr>
              <w:t>пос</w:t>
            </w:r>
            <w:r w:rsidRPr="00494541">
              <w:rPr>
                <w:sz w:val="20"/>
                <w:szCs w:val="20"/>
              </w:rPr>
              <w:t xml:space="preserve">. </w:t>
            </w:r>
            <w:r>
              <w:rPr>
                <w:sz w:val="20"/>
                <w:szCs w:val="20"/>
              </w:rPr>
              <w:t>Сиверка</w:t>
            </w:r>
          </w:p>
        </w:tc>
        <w:tc>
          <w:tcPr>
            <w:tcW w:w="2730" w:type="dxa"/>
          </w:tcPr>
          <w:p w:rsidR="009918DD" w:rsidRPr="00FE1FAF" w:rsidRDefault="009918DD" w:rsidP="002F64A1">
            <w:pPr>
              <w:rPr>
                <w:sz w:val="20"/>
                <w:szCs w:val="20"/>
              </w:rPr>
            </w:pPr>
            <w:r w:rsidRPr="00FE1FAF">
              <w:rPr>
                <w:sz w:val="20"/>
                <w:szCs w:val="20"/>
              </w:rPr>
              <w:t xml:space="preserve">Мероприятие необходимо для возможности </w:t>
            </w:r>
            <w:proofErr w:type="gramStart"/>
            <w:r w:rsidRPr="00FE1FAF">
              <w:rPr>
                <w:sz w:val="20"/>
                <w:szCs w:val="20"/>
              </w:rPr>
              <w:t>снятия показаний объемов отпуска тепловой энергии</w:t>
            </w:r>
            <w:proofErr w:type="gramEnd"/>
            <w:r w:rsidRPr="00FE1FAF">
              <w:rPr>
                <w:sz w:val="20"/>
                <w:szCs w:val="20"/>
              </w:rPr>
              <w:t xml:space="preserve"> потребителям</w:t>
            </w:r>
          </w:p>
        </w:tc>
      </w:tr>
      <w:tr w:rsidR="00842248" w:rsidTr="00BD594F">
        <w:tc>
          <w:tcPr>
            <w:tcW w:w="795" w:type="dxa"/>
            <w:vAlign w:val="center"/>
          </w:tcPr>
          <w:p w:rsidR="00842248" w:rsidRPr="00FE1FAF" w:rsidRDefault="00DD1153" w:rsidP="002F64A1">
            <w:pPr>
              <w:jc w:val="center"/>
              <w:rPr>
                <w:sz w:val="20"/>
                <w:szCs w:val="20"/>
              </w:rPr>
            </w:pPr>
            <w:r>
              <w:rPr>
                <w:sz w:val="20"/>
                <w:szCs w:val="20"/>
              </w:rPr>
              <w:t>21</w:t>
            </w:r>
          </w:p>
        </w:tc>
        <w:tc>
          <w:tcPr>
            <w:tcW w:w="4148" w:type="dxa"/>
            <w:vAlign w:val="center"/>
          </w:tcPr>
          <w:p w:rsidR="00842248" w:rsidRPr="00FE1FAF" w:rsidRDefault="00842248" w:rsidP="002F64A1">
            <w:pPr>
              <w:rPr>
                <w:sz w:val="20"/>
                <w:szCs w:val="20"/>
              </w:rPr>
            </w:pPr>
            <w:r>
              <w:rPr>
                <w:sz w:val="20"/>
                <w:szCs w:val="20"/>
              </w:rPr>
              <w:t xml:space="preserve">Замена котлов </w:t>
            </w:r>
            <w:r w:rsidRPr="004B44C6">
              <w:rPr>
                <w:rFonts w:eastAsia="MS Mincho"/>
                <w:sz w:val="20"/>
                <w:szCs w:val="20"/>
                <w:lang w:eastAsia="en-US"/>
              </w:rPr>
              <w:t>Хопер-100 (2шт)</w:t>
            </w:r>
            <w:r>
              <w:rPr>
                <w:rFonts w:eastAsia="MS Mincho"/>
                <w:sz w:val="20"/>
                <w:szCs w:val="20"/>
                <w:lang w:eastAsia="en-US"/>
              </w:rPr>
              <w:t xml:space="preserve"> на </w:t>
            </w:r>
            <w:proofErr w:type="gramStart"/>
            <w:r>
              <w:rPr>
                <w:rFonts w:eastAsia="MS Mincho"/>
                <w:sz w:val="20"/>
                <w:szCs w:val="20"/>
                <w:lang w:eastAsia="en-US"/>
              </w:rPr>
              <w:t>идентичные</w:t>
            </w:r>
            <w:proofErr w:type="gramEnd"/>
          </w:p>
        </w:tc>
        <w:tc>
          <w:tcPr>
            <w:tcW w:w="2181" w:type="dxa"/>
            <w:vAlign w:val="center"/>
          </w:tcPr>
          <w:p w:rsidR="00842248" w:rsidRPr="00842248" w:rsidRDefault="00842248" w:rsidP="002F64A1">
            <w:pPr>
              <w:jc w:val="center"/>
              <w:rPr>
                <w:sz w:val="20"/>
                <w:szCs w:val="20"/>
              </w:rPr>
            </w:pPr>
            <w:r w:rsidRPr="00842248">
              <w:rPr>
                <w:rFonts w:eastAsia="MS Mincho"/>
                <w:sz w:val="20"/>
                <w:szCs w:val="20"/>
                <w:lang w:eastAsia="en-US"/>
              </w:rPr>
              <w:t>АТП, ул. Затон-дача</w:t>
            </w:r>
          </w:p>
        </w:tc>
        <w:tc>
          <w:tcPr>
            <w:tcW w:w="2730" w:type="dxa"/>
          </w:tcPr>
          <w:p w:rsidR="00842248" w:rsidRPr="00FE1FAF" w:rsidRDefault="00842248" w:rsidP="002F64A1">
            <w:pPr>
              <w:rPr>
                <w:sz w:val="20"/>
                <w:szCs w:val="20"/>
              </w:rPr>
            </w:pPr>
            <w:r w:rsidRPr="00FE1FAF">
              <w:rPr>
                <w:sz w:val="20"/>
                <w:szCs w:val="20"/>
              </w:rPr>
              <w:t>Мероприятие необходимо по состоянию износа котельного оборудования</w:t>
            </w:r>
          </w:p>
        </w:tc>
      </w:tr>
      <w:tr w:rsidR="00572B1E" w:rsidTr="002F64A1">
        <w:tc>
          <w:tcPr>
            <w:tcW w:w="9854" w:type="dxa"/>
            <w:gridSpan w:val="4"/>
            <w:vAlign w:val="center"/>
          </w:tcPr>
          <w:p w:rsidR="00572B1E" w:rsidRPr="00DD1153" w:rsidRDefault="00572B1E" w:rsidP="00572B1E">
            <w:pPr>
              <w:jc w:val="center"/>
              <w:rPr>
                <w:sz w:val="20"/>
                <w:szCs w:val="20"/>
                <w:u w:val="single"/>
              </w:rPr>
            </w:pPr>
            <w:r w:rsidRPr="00DD1153">
              <w:rPr>
                <w:sz w:val="20"/>
                <w:szCs w:val="20"/>
                <w:u w:val="single"/>
              </w:rPr>
              <w:t>2018 год</w:t>
            </w:r>
          </w:p>
        </w:tc>
      </w:tr>
      <w:tr w:rsidR="00572B1E" w:rsidTr="002F64A1">
        <w:tc>
          <w:tcPr>
            <w:tcW w:w="795" w:type="dxa"/>
            <w:vAlign w:val="center"/>
          </w:tcPr>
          <w:p w:rsidR="00572B1E" w:rsidRPr="00FE1FAF" w:rsidRDefault="00DD1153" w:rsidP="002F64A1">
            <w:pPr>
              <w:jc w:val="center"/>
              <w:rPr>
                <w:sz w:val="20"/>
                <w:szCs w:val="20"/>
              </w:rPr>
            </w:pPr>
            <w:r>
              <w:rPr>
                <w:sz w:val="20"/>
                <w:szCs w:val="20"/>
              </w:rPr>
              <w:t>22</w:t>
            </w:r>
          </w:p>
        </w:tc>
        <w:tc>
          <w:tcPr>
            <w:tcW w:w="4148" w:type="dxa"/>
            <w:vAlign w:val="center"/>
          </w:tcPr>
          <w:p w:rsidR="00572B1E" w:rsidRPr="00FE1FAF" w:rsidRDefault="00572B1E" w:rsidP="002F64A1">
            <w:pPr>
              <w:rPr>
                <w:sz w:val="20"/>
                <w:szCs w:val="20"/>
              </w:rPr>
            </w:pPr>
            <w:r w:rsidRPr="00FE1FAF">
              <w:rPr>
                <w:sz w:val="20"/>
                <w:szCs w:val="20"/>
              </w:rPr>
              <w:t>Реконструкция котельной</w:t>
            </w:r>
          </w:p>
        </w:tc>
        <w:tc>
          <w:tcPr>
            <w:tcW w:w="2181" w:type="dxa"/>
            <w:vAlign w:val="center"/>
          </w:tcPr>
          <w:p w:rsidR="00572B1E" w:rsidRPr="00FE1FAF" w:rsidRDefault="00572B1E" w:rsidP="002F64A1">
            <w:pPr>
              <w:jc w:val="center"/>
              <w:rPr>
                <w:sz w:val="20"/>
                <w:szCs w:val="20"/>
              </w:rPr>
            </w:pPr>
            <w:r>
              <w:rPr>
                <w:sz w:val="20"/>
                <w:szCs w:val="20"/>
              </w:rPr>
              <w:t>Котельная ул. Комарова</w:t>
            </w:r>
          </w:p>
        </w:tc>
        <w:tc>
          <w:tcPr>
            <w:tcW w:w="2730" w:type="dxa"/>
          </w:tcPr>
          <w:p w:rsidR="00572B1E" w:rsidRPr="00FE1FAF" w:rsidRDefault="00572B1E" w:rsidP="002F64A1">
            <w:pPr>
              <w:rPr>
                <w:sz w:val="20"/>
                <w:szCs w:val="20"/>
              </w:rPr>
            </w:pPr>
            <w:r w:rsidRPr="00FE1FAF">
              <w:rPr>
                <w:sz w:val="20"/>
                <w:szCs w:val="20"/>
              </w:rPr>
              <w:t xml:space="preserve">Реконструкция </w:t>
            </w:r>
            <w:proofErr w:type="gramStart"/>
            <w:r w:rsidRPr="00FE1FAF">
              <w:rPr>
                <w:sz w:val="20"/>
                <w:szCs w:val="20"/>
              </w:rPr>
              <w:t>необходима</w:t>
            </w:r>
            <w:proofErr w:type="gramEnd"/>
            <w:r w:rsidRPr="00FE1FAF">
              <w:rPr>
                <w:sz w:val="20"/>
                <w:szCs w:val="20"/>
              </w:rPr>
              <w:t xml:space="preserve"> по состоянию износа</w:t>
            </w:r>
          </w:p>
        </w:tc>
      </w:tr>
      <w:tr w:rsidR="00572B1E" w:rsidTr="002F64A1">
        <w:tc>
          <w:tcPr>
            <w:tcW w:w="795" w:type="dxa"/>
            <w:vAlign w:val="center"/>
          </w:tcPr>
          <w:p w:rsidR="00572B1E" w:rsidRPr="00FE1FAF" w:rsidRDefault="00DD1153" w:rsidP="002F64A1">
            <w:pPr>
              <w:jc w:val="center"/>
              <w:rPr>
                <w:sz w:val="20"/>
                <w:szCs w:val="20"/>
              </w:rPr>
            </w:pPr>
            <w:r>
              <w:rPr>
                <w:sz w:val="20"/>
                <w:szCs w:val="20"/>
              </w:rPr>
              <w:t>23</w:t>
            </w:r>
          </w:p>
        </w:tc>
        <w:tc>
          <w:tcPr>
            <w:tcW w:w="4148" w:type="dxa"/>
            <w:vAlign w:val="center"/>
          </w:tcPr>
          <w:p w:rsidR="00572B1E" w:rsidRPr="00FE1FAF" w:rsidRDefault="00572B1E" w:rsidP="002F64A1">
            <w:pPr>
              <w:rPr>
                <w:sz w:val="20"/>
                <w:szCs w:val="20"/>
              </w:rPr>
            </w:pPr>
            <w:r w:rsidRPr="00FE1FAF">
              <w:rPr>
                <w:sz w:val="20"/>
                <w:szCs w:val="20"/>
              </w:rPr>
              <w:t xml:space="preserve">Установку системы </w:t>
            </w:r>
            <w:proofErr w:type="spellStart"/>
            <w:r w:rsidRPr="00FE1FAF">
              <w:rPr>
                <w:sz w:val="20"/>
                <w:szCs w:val="20"/>
              </w:rPr>
              <w:t>реагентной</w:t>
            </w:r>
            <w:proofErr w:type="spellEnd"/>
            <w:r w:rsidRPr="00FE1FAF">
              <w:rPr>
                <w:sz w:val="20"/>
                <w:szCs w:val="20"/>
              </w:rPr>
              <w:t xml:space="preserve"> обработки сетевой воды</w:t>
            </w:r>
          </w:p>
        </w:tc>
        <w:tc>
          <w:tcPr>
            <w:tcW w:w="2181" w:type="dxa"/>
            <w:vAlign w:val="center"/>
          </w:tcPr>
          <w:p w:rsidR="00572B1E" w:rsidRPr="00FE1FAF" w:rsidRDefault="00572B1E" w:rsidP="002F64A1">
            <w:pPr>
              <w:jc w:val="center"/>
              <w:rPr>
                <w:sz w:val="20"/>
                <w:szCs w:val="20"/>
              </w:rPr>
            </w:pPr>
            <w:r>
              <w:rPr>
                <w:sz w:val="20"/>
                <w:szCs w:val="20"/>
              </w:rPr>
              <w:t>Котельная ул. Комарова</w:t>
            </w:r>
          </w:p>
        </w:tc>
        <w:tc>
          <w:tcPr>
            <w:tcW w:w="2730" w:type="dxa"/>
          </w:tcPr>
          <w:p w:rsidR="00572B1E" w:rsidRPr="00FE1FAF" w:rsidRDefault="00572B1E" w:rsidP="002F64A1">
            <w:pPr>
              <w:rPr>
                <w:sz w:val="20"/>
                <w:szCs w:val="20"/>
              </w:rPr>
            </w:pPr>
            <w:r w:rsidRPr="00FE1FAF">
              <w:rPr>
                <w:sz w:val="20"/>
                <w:szCs w:val="20"/>
              </w:rPr>
              <w:t>Необходимо для увеличения эффективности работы системы теплоснабжения от котельной и продления срока службы технологического оборудования</w:t>
            </w:r>
          </w:p>
        </w:tc>
      </w:tr>
      <w:tr w:rsidR="009918DD" w:rsidTr="002F64A1">
        <w:tc>
          <w:tcPr>
            <w:tcW w:w="795" w:type="dxa"/>
            <w:vAlign w:val="center"/>
          </w:tcPr>
          <w:p w:rsidR="009918DD" w:rsidRPr="00FE1FAF" w:rsidRDefault="00DD1153" w:rsidP="002F64A1">
            <w:pPr>
              <w:jc w:val="center"/>
              <w:rPr>
                <w:sz w:val="20"/>
                <w:szCs w:val="20"/>
              </w:rPr>
            </w:pPr>
            <w:r>
              <w:rPr>
                <w:sz w:val="20"/>
                <w:szCs w:val="20"/>
              </w:rPr>
              <w:t>24</w:t>
            </w:r>
          </w:p>
        </w:tc>
        <w:tc>
          <w:tcPr>
            <w:tcW w:w="4148" w:type="dxa"/>
            <w:vAlign w:val="center"/>
          </w:tcPr>
          <w:p w:rsidR="009918DD" w:rsidRPr="00FE1FAF" w:rsidRDefault="009918DD" w:rsidP="002F64A1">
            <w:pPr>
              <w:rPr>
                <w:sz w:val="20"/>
                <w:szCs w:val="20"/>
              </w:rPr>
            </w:pPr>
            <w:r w:rsidRPr="00FE1FAF">
              <w:rPr>
                <w:sz w:val="20"/>
                <w:szCs w:val="20"/>
              </w:rPr>
              <w:t xml:space="preserve">Замена  котлов ТВГ-8М (2шт) и ЗИО-46 (2 </w:t>
            </w:r>
            <w:proofErr w:type="spellStart"/>
            <w:proofErr w:type="gramStart"/>
            <w:r w:rsidRPr="00FE1FAF">
              <w:rPr>
                <w:sz w:val="20"/>
                <w:szCs w:val="20"/>
              </w:rPr>
              <w:t>шт</w:t>
            </w:r>
            <w:proofErr w:type="spellEnd"/>
            <w:proofErr w:type="gramEnd"/>
            <w:r w:rsidRPr="00FE1FAF">
              <w:rPr>
                <w:sz w:val="20"/>
                <w:szCs w:val="20"/>
              </w:rPr>
              <w:t xml:space="preserve">) на 3 котла  </w:t>
            </w:r>
            <w:r w:rsidRPr="00FE1FAF">
              <w:rPr>
                <w:sz w:val="20"/>
                <w:szCs w:val="20"/>
                <w:lang w:val="en-US"/>
              </w:rPr>
              <w:t>FOX</w:t>
            </w:r>
            <w:r w:rsidRPr="00FE1FAF">
              <w:rPr>
                <w:sz w:val="20"/>
                <w:szCs w:val="20"/>
              </w:rPr>
              <w:t>-6.5-115 ГМ (КВ-ГМ-7,56-115)</w:t>
            </w:r>
          </w:p>
        </w:tc>
        <w:tc>
          <w:tcPr>
            <w:tcW w:w="2181" w:type="dxa"/>
            <w:vAlign w:val="center"/>
          </w:tcPr>
          <w:p w:rsidR="009918DD" w:rsidRPr="00FE1FAF" w:rsidRDefault="009918DD" w:rsidP="002F64A1">
            <w:pPr>
              <w:jc w:val="center"/>
              <w:rPr>
                <w:sz w:val="20"/>
                <w:szCs w:val="20"/>
              </w:rPr>
            </w:pPr>
            <w:r w:rsidRPr="00494541">
              <w:rPr>
                <w:sz w:val="20"/>
                <w:szCs w:val="20"/>
              </w:rPr>
              <w:t xml:space="preserve">Котельная </w:t>
            </w:r>
            <w:r>
              <w:rPr>
                <w:sz w:val="20"/>
                <w:szCs w:val="20"/>
              </w:rPr>
              <w:t>пос</w:t>
            </w:r>
            <w:r w:rsidRPr="00494541">
              <w:rPr>
                <w:sz w:val="20"/>
                <w:szCs w:val="20"/>
              </w:rPr>
              <w:t xml:space="preserve">. </w:t>
            </w:r>
            <w:r>
              <w:rPr>
                <w:sz w:val="20"/>
                <w:szCs w:val="20"/>
              </w:rPr>
              <w:t>Сиверка</w:t>
            </w:r>
          </w:p>
        </w:tc>
        <w:tc>
          <w:tcPr>
            <w:tcW w:w="2730" w:type="dxa"/>
          </w:tcPr>
          <w:p w:rsidR="009918DD" w:rsidRPr="00FE1FAF" w:rsidRDefault="009918DD" w:rsidP="002F64A1">
            <w:pPr>
              <w:rPr>
                <w:sz w:val="20"/>
                <w:szCs w:val="20"/>
              </w:rPr>
            </w:pPr>
            <w:r w:rsidRPr="00FE1FAF">
              <w:rPr>
                <w:sz w:val="20"/>
                <w:szCs w:val="20"/>
              </w:rPr>
              <w:t xml:space="preserve">Мероприятие необходимо произвести по причине  истечения срока эксплуатации </w:t>
            </w:r>
            <w:proofErr w:type="spellStart"/>
            <w:r w:rsidRPr="00FE1FAF">
              <w:rPr>
                <w:sz w:val="20"/>
                <w:szCs w:val="20"/>
              </w:rPr>
              <w:t>котлоагрегатов</w:t>
            </w:r>
            <w:proofErr w:type="spellEnd"/>
            <w:r w:rsidRPr="00FE1FAF">
              <w:rPr>
                <w:sz w:val="20"/>
                <w:szCs w:val="20"/>
              </w:rPr>
              <w:t>.</w:t>
            </w:r>
          </w:p>
        </w:tc>
      </w:tr>
      <w:tr w:rsidR="00BA69A7" w:rsidTr="002F64A1">
        <w:tc>
          <w:tcPr>
            <w:tcW w:w="795" w:type="dxa"/>
            <w:vAlign w:val="center"/>
          </w:tcPr>
          <w:p w:rsidR="00BA69A7" w:rsidRPr="00FE1FAF" w:rsidRDefault="00DD1153" w:rsidP="002F64A1">
            <w:pPr>
              <w:jc w:val="center"/>
              <w:rPr>
                <w:sz w:val="20"/>
                <w:szCs w:val="20"/>
              </w:rPr>
            </w:pPr>
            <w:r>
              <w:rPr>
                <w:sz w:val="20"/>
                <w:szCs w:val="20"/>
              </w:rPr>
              <w:t>25</w:t>
            </w:r>
          </w:p>
        </w:tc>
        <w:tc>
          <w:tcPr>
            <w:tcW w:w="4148" w:type="dxa"/>
            <w:vAlign w:val="center"/>
          </w:tcPr>
          <w:p w:rsidR="00BA69A7" w:rsidRPr="00FE1FAF" w:rsidRDefault="00BA69A7" w:rsidP="002F64A1">
            <w:pPr>
              <w:rPr>
                <w:sz w:val="20"/>
                <w:szCs w:val="20"/>
              </w:rPr>
            </w:pPr>
            <w:r>
              <w:rPr>
                <w:sz w:val="20"/>
                <w:szCs w:val="20"/>
              </w:rPr>
              <w:t xml:space="preserve">Замена котлов </w:t>
            </w:r>
            <w:r w:rsidRPr="004B44C6">
              <w:rPr>
                <w:rFonts w:eastAsia="MS Mincho"/>
                <w:sz w:val="20"/>
                <w:szCs w:val="20"/>
                <w:lang w:eastAsia="en-US"/>
              </w:rPr>
              <w:t>Хопер-100 (2шт)</w:t>
            </w:r>
            <w:r>
              <w:rPr>
                <w:rFonts w:eastAsia="MS Mincho"/>
                <w:sz w:val="20"/>
                <w:szCs w:val="20"/>
                <w:lang w:eastAsia="en-US"/>
              </w:rPr>
              <w:t xml:space="preserve"> на </w:t>
            </w:r>
            <w:proofErr w:type="gramStart"/>
            <w:r>
              <w:rPr>
                <w:rFonts w:eastAsia="MS Mincho"/>
                <w:sz w:val="20"/>
                <w:szCs w:val="20"/>
                <w:lang w:eastAsia="en-US"/>
              </w:rPr>
              <w:t>идентичные</w:t>
            </w:r>
            <w:proofErr w:type="gramEnd"/>
          </w:p>
        </w:tc>
        <w:tc>
          <w:tcPr>
            <w:tcW w:w="2181" w:type="dxa"/>
            <w:vAlign w:val="center"/>
          </w:tcPr>
          <w:p w:rsidR="00BA69A7" w:rsidRPr="00BA69A7" w:rsidRDefault="00BA69A7" w:rsidP="002F64A1">
            <w:pPr>
              <w:jc w:val="center"/>
              <w:rPr>
                <w:sz w:val="20"/>
                <w:szCs w:val="20"/>
              </w:rPr>
            </w:pPr>
            <w:r w:rsidRPr="00BA69A7">
              <w:rPr>
                <w:rFonts w:eastAsia="MS Mincho"/>
                <w:sz w:val="20"/>
                <w:szCs w:val="20"/>
                <w:lang w:eastAsia="en-US"/>
              </w:rPr>
              <w:t>АТП, пл. Соборная, 10</w:t>
            </w:r>
          </w:p>
        </w:tc>
        <w:tc>
          <w:tcPr>
            <w:tcW w:w="2730" w:type="dxa"/>
          </w:tcPr>
          <w:p w:rsidR="00BA69A7" w:rsidRPr="00FE1FAF" w:rsidRDefault="00BA69A7" w:rsidP="002F64A1">
            <w:pPr>
              <w:rPr>
                <w:sz w:val="20"/>
                <w:szCs w:val="20"/>
              </w:rPr>
            </w:pPr>
            <w:r w:rsidRPr="00FE1FAF">
              <w:rPr>
                <w:sz w:val="20"/>
                <w:szCs w:val="20"/>
              </w:rPr>
              <w:t>Мероприятие необходимо по состоянию износа котельного оборудования</w:t>
            </w:r>
          </w:p>
        </w:tc>
      </w:tr>
      <w:tr w:rsidR="00BA69A7" w:rsidTr="002F64A1">
        <w:tc>
          <w:tcPr>
            <w:tcW w:w="795" w:type="dxa"/>
            <w:vAlign w:val="center"/>
          </w:tcPr>
          <w:p w:rsidR="00BA69A7" w:rsidRPr="00FE1FAF" w:rsidRDefault="00DD1153" w:rsidP="002F64A1">
            <w:pPr>
              <w:jc w:val="center"/>
              <w:rPr>
                <w:sz w:val="20"/>
                <w:szCs w:val="20"/>
              </w:rPr>
            </w:pPr>
            <w:r>
              <w:rPr>
                <w:sz w:val="20"/>
                <w:szCs w:val="20"/>
              </w:rPr>
              <w:t>26</w:t>
            </w:r>
          </w:p>
        </w:tc>
        <w:tc>
          <w:tcPr>
            <w:tcW w:w="4148" w:type="dxa"/>
            <w:vAlign w:val="center"/>
          </w:tcPr>
          <w:p w:rsidR="00BA69A7" w:rsidRPr="00FE1FAF" w:rsidRDefault="00BA69A7" w:rsidP="00BA69A7">
            <w:pPr>
              <w:rPr>
                <w:sz w:val="20"/>
                <w:szCs w:val="20"/>
              </w:rPr>
            </w:pPr>
            <w:r>
              <w:rPr>
                <w:sz w:val="20"/>
                <w:szCs w:val="20"/>
              </w:rPr>
              <w:t xml:space="preserve">Замена котлов </w:t>
            </w:r>
            <w:r>
              <w:rPr>
                <w:rFonts w:eastAsia="MS Mincho"/>
                <w:sz w:val="20"/>
                <w:szCs w:val="20"/>
                <w:lang w:eastAsia="en-US"/>
              </w:rPr>
              <w:t>АОГВ 23,2</w:t>
            </w:r>
            <w:r w:rsidRPr="004B44C6">
              <w:rPr>
                <w:rFonts w:eastAsia="MS Mincho"/>
                <w:sz w:val="20"/>
                <w:szCs w:val="20"/>
                <w:lang w:eastAsia="en-US"/>
              </w:rPr>
              <w:t xml:space="preserve"> (2шт)</w:t>
            </w:r>
            <w:r>
              <w:rPr>
                <w:rFonts w:eastAsia="MS Mincho"/>
                <w:sz w:val="20"/>
                <w:szCs w:val="20"/>
                <w:lang w:eastAsia="en-US"/>
              </w:rPr>
              <w:t xml:space="preserve"> на </w:t>
            </w:r>
            <w:proofErr w:type="gramStart"/>
            <w:r>
              <w:rPr>
                <w:rFonts w:eastAsia="MS Mincho"/>
                <w:sz w:val="20"/>
                <w:szCs w:val="20"/>
                <w:lang w:eastAsia="en-US"/>
              </w:rPr>
              <w:t>идентичные</w:t>
            </w:r>
            <w:proofErr w:type="gramEnd"/>
          </w:p>
        </w:tc>
        <w:tc>
          <w:tcPr>
            <w:tcW w:w="2181" w:type="dxa"/>
            <w:vAlign w:val="center"/>
          </w:tcPr>
          <w:p w:rsidR="00BA69A7" w:rsidRPr="00FE1FAF" w:rsidRDefault="00BA69A7" w:rsidP="002F64A1">
            <w:pPr>
              <w:pStyle w:val="afffc"/>
              <w:spacing w:before="0" w:after="0" w:line="276" w:lineRule="auto"/>
              <w:ind w:firstLine="0"/>
              <w:jc w:val="left"/>
              <w:rPr>
                <w:rFonts w:eastAsia="MS Mincho"/>
                <w:lang w:eastAsia="en-US"/>
              </w:rPr>
            </w:pPr>
            <w:r w:rsidRPr="00FE1FAF">
              <w:rPr>
                <w:rFonts w:eastAsia="MS Mincho"/>
                <w:lang w:eastAsia="en-US"/>
              </w:rPr>
              <w:t>АТП ул. Ленина, д.48</w:t>
            </w:r>
          </w:p>
        </w:tc>
        <w:tc>
          <w:tcPr>
            <w:tcW w:w="2730" w:type="dxa"/>
          </w:tcPr>
          <w:p w:rsidR="00BA69A7" w:rsidRPr="00FE1FAF" w:rsidRDefault="00BA69A7" w:rsidP="002F64A1">
            <w:pPr>
              <w:rPr>
                <w:sz w:val="20"/>
                <w:szCs w:val="20"/>
              </w:rPr>
            </w:pPr>
            <w:r w:rsidRPr="00FE1FAF">
              <w:rPr>
                <w:sz w:val="20"/>
                <w:szCs w:val="20"/>
              </w:rPr>
              <w:t>Мероприятие необходимо по состоянию износа котельного оборудования</w:t>
            </w:r>
          </w:p>
        </w:tc>
      </w:tr>
      <w:tr w:rsidR="00BA69A7" w:rsidTr="002F64A1">
        <w:tc>
          <w:tcPr>
            <w:tcW w:w="9854" w:type="dxa"/>
            <w:gridSpan w:val="4"/>
            <w:vAlign w:val="center"/>
          </w:tcPr>
          <w:p w:rsidR="00BA69A7" w:rsidRPr="00DD1153" w:rsidRDefault="00BA69A7" w:rsidP="005A2F14">
            <w:pPr>
              <w:jc w:val="center"/>
              <w:rPr>
                <w:sz w:val="20"/>
                <w:szCs w:val="20"/>
                <w:u w:val="single"/>
              </w:rPr>
            </w:pPr>
            <w:r w:rsidRPr="00DD1153">
              <w:rPr>
                <w:sz w:val="20"/>
                <w:szCs w:val="20"/>
                <w:u w:val="single"/>
              </w:rPr>
              <w:t>2019 год</w:t>
            </w:r>
          </w:p>
        </w:tc>
      </w:tr>
      <w:tr w:rsidR="00BA69A7" w:rsidTr="002F64A1">
        <w:tc>
          <w:tcPr>
            <w:tcW w:w="795" w:type="dxa"/>
            <w:vAlign w:val="center"/>
          </w:tcPr>
          <w:p w:rsidR="00BA69A7" w:rsidRPr="00FE1FAF" w:rsidRDefault="00DD1153" w:rsidP="002F64A1">
            <w:pPr>
              <w:jc w:val="center"/>
              <w:rPr>
                <w:sz w:val="20"/>
                <w:szCs w:val="20"/>
              </w:rPr>
            </w:pPr>
            <w:r>
              <w:rPr>
                <w:sz w:val="20"/>
                <w:szCs w:val="20"/>
              </w:rPr>
              <w:t>27</w:t>
            </w:r>
          </w:p>
        </w:tc>
        <w:tc>
          <w:tcPr>
            <w:tcW w:w="4148" w:type="dxa"/>
            <w:vAlign w:val="center"/>
          </w:tcPr>
          <w:p w:rsidR="00BA69A7" w:rsidRPr="00FE1FAF" w:rsidRDefault="00BA69A7" w:rsidP="002F64A1">
            <w:pPr>
              <w:rPr>
                <w:sz w:val="20"/>
                <w:szCs w:val="20"/>
              </w:rPr>
            </w:pPr>
            <w:r w:rsidRPr="00FE1FAF">
              <w:rPr>
                <w:sz w:val="20"/>
                <w:szCs w:val="20"/>
              </w:rPr>
              <w:t xml:space="preserve">Установку системы </w:t>
            </w:r>
            <w:proofErr w:type="spellStart"/>
            <w:r w:rsidRPr="00FE1FAF">
              <w:rPr>
                <w:sz w:val="20"/>
                <w:szCs w:val="20"/>
              </w:rPr>
              <w:t>реагентной</w:t>
            </w:r>
            <w:proofErr w:type="spellEnd"/>
            <w:r w:rsidRPr="00FE1FAF">
              <w:rPr>
                <w:sz w:val="20"/>
                <w:szCs w:val="20"/>
              </w:rPr>
              <w:t xml:space="preserve"> обработки сетевой воды</w:t>
            </w:r>
          </w:p>
        </w:tc>
        <w:tc>
          <w:tcPr>
            <w:tcW w:w="2181" w:type="dxa"/>
            <w:vAlign w:val="center"/>
          </w:tcPr>
          <w:p w:rsidR="00BA69A7" w:rsidRPr="00FE1FAF" w:rsidRDefault="00BA69A7" w:rsidP="002F64A1">
            <w:pPr>
              <w:jc w:val="center"/>
              <w:rPr>
                <w:sz w:val="20"/>
                <w:szCs w:val="20"/>
              </w:rPr>
            </w:pPr>
            <w:r>
              <w:rPr>
                <w:sz w:val="20"/>
                <w:szCs w:val="20"/>
              </w:rPr>
              <w:t>Котельная ул. Ленина</w:t>
            </w:r>
          </w:p>
        </w:tc>
        <w:tc>
          <w:tcPr>
            <w:tcW w:w="2730" w:type="dxa"/>
          </w:tcPr>
          <w:p w:rsidR="00BA69A7" w:rsidRPr="00FE1FAF" w:rsidRDefault="00BA69A7" w:rsidP="002F64A1">
            <w:pPr>
              <w:rPr>
                <w:sz w:val="20"/>
                <w:szCs w:val="20"/>
              </w:rPr>
            </w:pPr>
            <w:r w:rsidRPr="00FE1FAF">
              <w:rPr>
                <w:sz w:val="20"/>
                <w:szCs w:val="20"/>
              </w:rPr>
              <w:t>Необходимо для увеличения эффективности работы системы теплоснабжения от котельной и продления срока службы технологического оборудования</w:t>
            </w:r>
          </w:p>
        </w:tc>
      </w:tr>
      <w:tr w:rsidR="00BA69A7" w:rsidTr="002F64A1">
        <w:tc>
          <w:tcPr>
            <w:tcW w:w="795" w:type="dxa"/>
            <w:vAlign w:val="center"/>
          </w:tcPr>
          <w:p w:rsidR="00BA69A7" w:rsidRPr="00FE1FAF" w:rsidRDefault="00DD1153" w:rsidP="002F64A1">
            <w:pPr>
              <w:jc w:val="center"/>
              <w:rPr>
                <w:sz w:val="20"/>
                <w:szCs w:val="20"/>
              </w:rPr>
            </w:pPr>
            <w:r>
              <w:rPr>
                <w:sz w:val="20"/>
                <w:szCs w:val="20"/>
              </w:rPr>
              <w:t>28</w:t>
            </w:r>
          </w:p>
        </w:tc>
        <w:tc>
          <w:tcPr>
            <w:tcW w:w="4148" w:type="dxa"/>
            <w:vAlign w:val="center"/>
          </w:tcPr>
          <w:p w:rsidR="00BA69A7" w:rsidRPr="00FE1FAF" w:rsidRDefault="00BA69A7" w:rsidP="002F64A1">
            <w:pPr>
              <w:rPr>
                <w:sz w:val="20"/>
                <w:szCs w:val="20"/>
              </w:rPr>
            </w:pPr>
            <w:r w:rsidRPr="00FE1FAF">
              <w:rPr>
                <w:sz w:val="20"/>
                <w:szCs w:val="20"/>
              </w:rPr>
              <w:t>Замена 10 котлов КСВ-1,86 на 3 котла ARCUS-6500 (Ква-6,5ГМ)</w:t>
            </w:r>
          </w:p>
        </w:tc>
        <w:tc>
          <w:tcPr>
            <w:tcW w:w="2181" w:type="dxa"/>
            <w:vAlign w:val="center"/>
          </w:tcPr>
          <w:p w:rsidR="00BA69A7" w:rsidRPr="00FE1FAF" w:rsidRDefault="00BA69A7" w:rsidP="002F64A1">
            <w:pPr>
              <w:jc w:val="center"/>
              <w:rPr>
                <w:sz w:val="20"/>
                <w:szCs w:val="20"/>
              </w:rPr>
            </w:pPr>
            <w:r>
              <w:rPr>
                <w:sz w:val="20"/>
                <w:szCs w:val="20"/>
              </w:rPr>
              <w:t>Котельная ул. Ленина</w:t>
            </w:r>
          </w:p>
        </w:tc>
        <w:tc>
          <w:tcPr>
            <w:tcW w:w="2730" w:type="dxa"/>
          </w:tcPr>
          <w:p w:rsidR="00BA69A7" w:rsidRPr="00FE1FAF" w:rsidRDefault="00BA69A7" w:rsidP="002F64A1">
            <w:pPr>
              <w:rPr>
                <w:sz w:val="20"/>
                <w:szCs w:val="20"/>
              </w:rPr>
            </w:pPr>
            <w:r w:rsidRPr="00FE1FAF">
              <w:rPr>
                <w:sz w:val="20"/>
                <w:szCs w:val="20"/>
              </w:rPr>
              <w:t xml:space="preserve">Мероприятие необходимо произвести по истечению срока эксплуатации </w:t>
            </w:r>
            <w:proofErr w:type="spellStart"/>
            <w:r w:rsidRPr="00FE1FAF">
              <w:rPr>
                <w:sz w:val="20"/>
                <w:szCs w:val="20"/>
              </w:rPr>
              <w:t>котлоагрегатов</w:t>
            </w:r>
            <w:proofErr w:type="spellEnd"/>
            <w:r w:rsidRPr="00FE1FAF">
              <w:rPr>
                <w:sz w:val="20"/>
                <w:szCs w:val="20"/>
              </w:rPr>
              <w:t>.</w:t>
            </w:r>
          </w:p>
        </w:tc>
      </w:tr>
      <w:tr w:rsidR="00BA69A7" w:rsidTr="002F64A1">
        <w:tc>
          <w:tcPr>
            <w:tcW w:w="795" w:type="dxa"/>
            <w:vAlign w:val="center"/>
          </w:tcPr>
          <w:p w:rsidR="00BA69A7" w:rsidRPr="00FE1FAF" w:rsidRDefault="00DD1153" w:rsidP="002F64A1">
            <w:pPr>
              <w:jc w:val="center"/>
              <w:rPr>
                <w:sz w:val="20"/>
                <w:szCs w:val="20"/>
              </w:rPr>
            </w:pPr>
            <w:r>
              <w:rPr>
                <w:sz w:val="20"/>
                <w:szCs w:val="20"/>
              </w:rPr>
              <w:t>29</w:t>
            </w:r>
          </w:p>
        </w:tc>
        <w:tc>
          <w:tcPr>
            <w:tcW w:w="4148" w:type="dxa"/>
            <w:vAlign w:val="center"/>
          </w:tcPr>
          <w:p w:rsidR="00BA69A7" w:rsidRPr="00FE1FAF" w:rsidRDefault="00BA69A7" w:rsidP="002F64A1">
            <w:pPr>
              <w:rPr>
                <w:sz w:val="20"/>
                <w:szCs w:val="20"/>
              </w:rPr>
            </w:pPr>
            <w:r w:rsidRPr="00FE1FAF">
              <w:rPr>
                <w:sz w:val="20"/>
                <w:szCs w:val="20"/>
              </w:rPr>
              <w:t xml:space="preserve">Монтаж независимого присоединения </w:t>
            </w:r>
            <w:r w:rsidRPr="00FE1FAF">
              <w:rPr>
                <w:sz w:val="20"/>
                <w:szCs w:val="20"/>
              </w:rPr>
              <w:lastRenderedPageBreak/>
              <w:t>тепловых сетей с заменой насосного оборудования</w:t>
            </w:r>
          </w:p>
        </w:tc>
        <w:tc>
          <w:tcPr>
            <w:tcW w:w="2181" w:type="dxa"/>
            <w:vAlign w:val="center"/>
          </w:tcPr>
          <w:p w:rsidR="00BA69A7" w:rsidRPr="00FE1FAF" w:rsidRDefault="00BA69A7" w:rsidP="002F64A1">
            <w:pPr>
              <w:jc w:val="center"/>
              <w:rPr>
                <w:sz w:val="20"/>
                <w:szCs w:val="20"/>
              </w:rPr>
            </w:pPr>
            <w:r>
              <w:rPr>
                <w:sz w:val="20"/>
                <w:szCs w:val="20"/>
              </w:rPr>
              <w:lastRenderedPageBreak/>
              <w:t>Котельная ул. Ленина</w:t>
            </w:r>
          </w:p>
        </w:tc>
        <w:tc>
          <w:tcPr>
            <w:tcW w:w="2730" w:type="dxa"/>
          </w:tcPr>
          <w:p w:rsidR="00BA69A7" w:rsidRPr="00FE1FAF" w:rsidRDefault="00BA69A7" w:rsidP="002F64A1">
            <w:pPr>
              <w:rPr>
                <w:sz w:val="20"/>
                <w:szCs w:val="20"/>
              </w:rPr>
            </w:pPr>
            <w:r w:rsidRPr="00FE1FAF">
              <w:rPr>
                <w:sz w:val="20"/>
                <w:szCs w:val="20"/>
              </w:rPr>
              <w:t xml:space="preserve">Позволит повысить </w:t>
            </w:r>
            <w:r w:rsidRPr="00FE1FAF">
              <w:rPr>
                <w:sz w:val="20"/>
                <w:szCs w:val="20"/>
              </w:rPr>
              <w:lastRenderedPageBreak/>
              <w:t xml:space="preserve">надежность и </w:t>
            </w:r>
            <w:proofErr w:type="spellStart"/>
            <w:r w:rsidRPr="00FE1FAF">
              <w:rPr>
                <w:sz w:val="20"/>
                <w:szCs w:val="20"/>
              </w:rPr>
              <w:t>энергоэффективность</w:t>
            </w:r>
            <w:proofErr w:type="spellEnd"/>
            <w:r w:rsidRPr="00FE1FAF">
              <w:rPr>
                <w:sz w:val="20"/>
                <w:szCs w:val="20"/>
              </w:rPr>
              <w:t xml:space="preserve"> работы котельной</w:t>
            </w:r>
          </w:p>
        </w:tc>
      </w:tr>
      <w:tr w:rsidR="00BA69A7" w:rsidTr="009918DD">
        <w:tc>
          <w:tcPr>
            <w:tcW w:w="9854" w:type="dxa"/>
            <w:gridSpan w:val="4"/>
            <w:vAlign w:val="center"/>
          </w:tcPr>
          <w:p w:rsidR="00BA69A7" w:rsidRPr="00DD1153" w:rsidRDefault="00BA69A7" w:rsidP="009918DD">
            <w:pPr>
              <w:jc w:val="center"/>
              <w:rPr>
                <w:sz w:val="20"/>
                <w:szCs w:val="20"/>
                <w:u w:val="single"/>
              </w:rPr>
            </w:pPr>
            <w:r w:rsidRPr="00DD1153">
              <w:rPr>
                <w:sz w:val="20"/>
                <w:szCs w:val="20"/>
                <w:u w:val="single"/>
              </w:rPr>
              <w:lastRenderedPageBreak/>
              <w:t>2020 год</w:t>
            </w:r>
          </w:p>
        </w:tc>
      </w:tr>
      <w:tr w:rsidR="00BA69A7" w:rsidTr="002F64A1">
        <w:tc>
          <w:tcPr>
            <w:tcW w:w="795" w:type="dxa"/>
            <w:vAlign w:val="center"/>
          </w:tcPr>
          <w:p w:rsidR="00BA69A7" w:rsidRPr="00FE1FAF" w:rsidRDefault="00DD1153" w:rsidP="002F64A1">
            <w:pPr>
              <w:jc w:val="center"/>
              <w:rPr>
                <w:sz w:val="20"/>
                <w:szCs w:val="20"/>
              </w:rPr>
            </w:pPr>
            <w:r>
              <w:rPr>
                <w:sz w:val="20"/>
                <w:szCs w:val="20"/>
              </w:rPr>
              <w:t>30</w:t>
            </w:r>
          </w:p>
        </w:tc>
        <w:tc>
          <w:tcPr>
            <w:tcW w:w="4148" w:type="dxa"/>
            <w:vAlign w:val="center"/>
          </w:tcPr>
          <w:p w:rsidR="00BA69A7" w:rsidRPr="00FE1FAF" w:rsidRDefault="00BA69A7" w:rsidP="002F64A1">
            <w:pPr>
              <w:rPr>
                <w:sz w:val="20"/>
                <w:szCs w:val="20"/>
              </w:rPr>
            </w:pPr>
            <w:r w:rsidRPr="00FE1FAF">
              <w:rPr>
                <w:sz w:val="20"/>
              </w:rPr>
              <w:t>Монтаж независимого присоединения тепловых сетей с заменой насосного оборудования</w:t>
            </w:r>
          </w:p>
        </w:tc>
        <w:tc>
          <w:tcPr>
            <w:tcW w:w="2181" w:type="dxa"/>
            <w:vAlign w:val="center"/>
          </w:tcPr>
          <w:p w:rsidR="00BA69A7" w:rsidRPr="00FE1FAF" w:rsidRDefault="00BA69A7" w:rsidP="002F64A1">
            <w:pPr>
              <w:jc w:val="center"/>
              <w:rPr>
                <w:sz w:val="20"/>
                <w:szCs w:val="20"/>
              </w:rPr>
            </w:pPr>
            <w:r w:rsidRPr="00494541">
              <w:rPr>
                <w:sz w:val="20"/>
                <w:szCs w:val="20"/>
              </w:rPr>
              <w:t xml:space="preserve">Котельная </w:t>
            </w:r>
            <w:r>
              <w:rPr>
                <w:sz w:val="20"/>
                <w:szCs w:val="20"/>
              </w:rPr>
              <w:t>пос</w:t>
            </w:r>
            <w:r w:rsidRPr="00494541">
              <w:rPr>
                <w:sz w:val="20"/>
                <w:szCs w:val="20"/>
              </w:rPr>
              <w:t xml:space="preserve">. </w:t>
            </w:r>
            <w:r>
              <w:rPr>
                <w:sz w:val="20"/>
                <w:szCs w:val="20"/>
              </w:rPr>
              <w:t>Сиверка</w:t>
            </w:r>
          </w:p>
        </w:tc>
        <w:tc>
          <w:tcPr>
            <w:tcW w:w="2730" w:type="dxa"/>
          </w:tcPr>
          <w:p w:rsidR="00BA69A7" w:rsidRPr="00FE1FAF" w:rsidRDefault="00BA69A7" w:rsidP="002F64A1">
            <w:pPr>
              <w:rPr>
                <w:sz w:val="20"/>
                <w:szCs w:val="20"/>
              </w:rPr>
            </w:pPr>
            <w:r w:rsidRPr="00FE1FAF">
              <w:rPr>
                <w:sz w:val="20"/>
                <w:szCs w:val="20"/>
              </w:rPr>
              <w:t xml:space="preserve">Позволит повысить надежность и </w:t>
            </w:r>
            <w:proofErr w:type="spellStart"/>
            <w:r w:rsidRPr="00FE1FAF">
              <w:rPr>
                <w:sz w:val="20"/>
                <w:szCs w:val="20"/>
              </w:rPr>
              <w:t>энергоэффективность</w:t>
            </w:r>
            <w:proofErr w:type="spellEnd"/>
            <w:r w:rsidRPr="00FE1FAF">
              <w:rPr>
                <w:sz w:val="20"/>
                <w:szCs w:val="20"/>
              </w:rPr>
              <w:t xml:space="preserve"> работы котельной</w:t>
            </w:r>
          </w:p>
        </w:tc>
      </w:tr>
      <w:tr w:rsidR="00BA69A7" w:rsidTr="002F64A1">
        <w:tc>
          <w:tcPr>
            <w:tcW w:w="795" w:type="dxa"/>
            <w:vAlign w:val="center"/>
          </w:tcPr>
          <w:p w:rsidR="00BA69A7" w:rsidRPr="00FE1FAF" w:rsidRDefault="00DD1153" w:rsidP="002F64A1">
            <w:pPr>
              <w:jc w:val="center"/>
              <w:rPr>
                <w:sz w:val="20"/>
                <w:szCs w:val="20"/>
              </w:rPr>
            </w:pPr>
            <w:r>
              <w:rPr>
                <w:sz w:val="20"/>
                <w:szCs w:val="20"/>
              </w:rPr>
              <w:t>31</w:t>
            </w:r>
          </w:p>
        </w:tc>
        <w:tc>
          <w:tcPr>
            <w:tcW w:w="4148" w:type="dxa"/>
            <w:vAlign w:val="center"/>
          </w:tcPr>
          <w:p w:rsidR="00BA69A7" w:rsidRPr="00FE1FAF" w:rsidRDefault="00BA69A7" w:rsidP="002F64A1">
            <w:pPr>
              <w:rPr>
                <w:sz w:val="20"/>
              </w:rPr>
            </w:pPr>
            <w:r w:rsidRPr="00FE1FAF">
              <w:rPr>
                <w:sz w:val="20"/>
              </w:rPr>
              <w:t>Замена автоматики безопасности котельного оборудования и горелочных устройств</w:t>
            </w:r>
          </w:p>
        </w:tc>
        <w:tc>
          <w:tcPr>
            <w:tcW w:w="2181" w:type="dxa"/>
            <w:vAlign w:val="center"/>
          </w:tcPr>
          <w:p w:rsidR="00BA69A7" w:rsidRPr="00FE1FAF" w:rsidRDefault="00BA69A7" w:rsidP="002F64A1">
            <w:pPr>
              <w:jc w:val="center"/>
              <w:rPr>
                <w:sz w:val="20"/>
                <w:szCs w:val="20"/>
              </w:rPr>
            </w:pPr>
            <w:r w:rsidRPr="00494541">
              <w:rPr>
                <w:sz w:val="20"/>
                <w:szCs w:val="20"/>
              </w:rPr>
              <w:t xml:space="preserve">Котельная </w:t>
            </w:r>
            <w:r>
              <w:rPr>
                <w:sz w:val="20"/>
                <w:szCs w:val="20"/>
              </w:rPr>
              <w:t>пос</w:t>
            </w:r>
            <w:r w:rsidRPr="00494541">
              <w:rPr>
                <w:sz w:val="20"/>
                <w:szCs w:val="20"/>
              </w:rPr>
              <w:t xml:space="preserve">. </w:t>
            </w:r>
            <w:r>
              <w:rPr>
                <w:sz w:val="20"/>
                <w:szCs w:val="20"/>
              </w:rPr>
              <w:t>Сиверка</w:t>
            </w:r>
          </w:p>
        </w:tc>
        <w:tc>
          <w:tcPr>
            <w:tcW w:w="2730" w:type="dxa"/>
          </w:tcPr>
          <w:p w:rsidR="00BA69A7" w:rsidRPr="00FE1FAF" w:rsidRDefault="00BA69A7" w:rsidP="002F64A1">
            <w:pPr>
              <w:rPr>
                <w:sz w:val="20"/>
                <w:szCs w:val="20"/>
              </w:rPr>
            </w:pPr>
            <w:r w:rsidRPr="00FE1FAF">
              <w:rPr>
                <w:sz w:val="20"/>
                <w:szCs w:val="20"/>
              </w:rPr>
              <w:t>Повышение показателей надежности котельной</w:t>
            </w:r>
          </w:p>
        </w:tc>
      </w:tr>
      <w:tr w:rsidR="00BA69A7" w:rsidTr="002F64A1">
        <w:tc>
          <w:tcPr>
            <w:tcW w:w="795" w:type="dxa"/>
            <w:vAlign w:val="center"/>
          </w:tcPr>
          <w:p w:rsidR="00BA69A7" w:rsidRPr="00FE1FAF" w:rsidRDefault="00DD1153" w:rsidP="002F64A1">
            <w:pPr>
              <w:jc w:val="center"/>
              <w:rPr>
                <w:sz w:val="20"/>
                <w:szCs w:val="20"/>
              </w:rPr>
            </w:pPr>
            <w:r>
              <w:rPr>
                <w:sz w:val="20"/>
                <w:szCs w:val="20"/>
              </w:rPr>
              <w:t>32</w:t>
            </w:r>
          </w:p>
        </w:tc>
        <w:tc>
          <w:tcPr>
            <w:tcW w:w="4148" w:type="dxa"/>
            <w:vAlign w:val="center"/>
          </w:tcPr>
          <w:p w:rsidR="00BA69A7" w:rsidRPr="00FE1FAF" w:rsidRDefault="00BA69A7" w:rsidP="002F64A1">
            <w:pPr>
              <w:rPr>
                <w:sz w:val="20"/>
                <w:szCs w:val="20"/>
              </w:rPr>
            </w:pPr>
            <w:r w:rsidRPr="00FE1FAF">
              <w:rPr>
                <w:sz w:val="20"/>
                <w:szCs w:val="20"/>
              </w:rPr>
              <w:t xml:space="preserve">Установку системы </w:t>
            </w:r>
            <w:proofErr w:type="spellStart"/>
            <w:r w:rsidRPr="00FE1FAF">
              <w:rPr>
                <w:sz w:val="20"/>
                <w:szCs w:val="20"/>
              </w:rPr>
              <w:t>реагентной</w:t>
            </w:r>
            <w:proofErr w:type="spellEnd"/>
            <w:r w:rsidRPr="00FE1FAF">
              <w:rPr>
                <w:sz w:val="20"/>
                <w:szCs w:val="20"/>
              </w:rPr>
              <w:t xml:space="preserve"> обработки сетевой воды</w:t>
            </w:r>
          </w:p>
        </w:tc>
        <w:tc>
          <w:tcPr>
            <w:tcW w:w="2181" w:type="dxa"/>
            <w:vAlign w:val="center"/>
          </w:tcPr>
          <w:p w:rsidR="00BA69A7" w:rsidRPr="00FE1FAF" w:rsidRDefault="00BA69A7" w:rsidP="002F64A1">
            <w:pPr>
              <w:jc w:val="center"/>
              <w:rPr>
                <w:sz w:val="20"/>
                <w:szCs w:val="20"/>
              </w:rPr>
            </w:pPr>
            <w:r w:rsidRPr="00494541">
              <w:rPr>
                <w:sz w:val="20"/>
                <w:szCs w:val="20"/>
              </w:rPr>
              <w:t xml:space="preserve">Котельная </w:t>
            </w:r>
            <w:r>
              <w:rPr>
                <w:sz w:val="20"/>
                <w:szCs w:val="20"/>
              </w:rPr>
              <w:t>пос</w:t>
            </w:r>
            <w:r w:rsidRPr="00494541">
              <w:rPr>
                <w:sz w:val="20"/>
                <w:szCs w:val="20"/>
              </w:rPr>
              <w:t xml:space="preserve">. </w:t>
            </w:r>
            <w:r>
              <w:rPr>
                <w:sz w:val="20"/>
                <w:szCs w:val="20"/>
              </w:rPr>
              <w:t>Сиверка</w:t>
            </w:r>
          </w:p>
        </w:tc>
        <w:tc>
          <w:tcPr>
            <w:tcW w:w="2730" w:type="dxa"/>
          </w:tcPr>
          <w:p w:rsidR="00BA69A7" w:rsidRPr="00FE1FAF" w:rsidRDefault="00BA69A7" w:rsidP="002F64A1">
            <w:pPr>
              <w:rPr>
                <w:sz w:val="20"/>
                <w:szCs w:val="20"/>
              </w:rPr>
            </w:pPr>
            <w:r w:rsidRPr="00FE1FAF">
              <w:rPr>
                <w:sz w:val="20"/>
                <w:szCs w:val="20"/>
              </w:rPr>
              <w:t>Необходимо для увеличения эффективности работы системы теплоснабжения от котельной и продления срока службы технологического оборудования</w:t>
            </w:r>
          </w:p>
        </w:tc>
      </w:tr>
      <w:tr w:rsidR="00BA69A7" w:rsidTr="002F64A1">
        <w:tc>
          <w:tcPr>
            <w:tcW w:w="9854" w:type="dxa"/>
            <w:gridSpan w:val="4"/>
            <w:vAlign w:val="center"/>
          </w:tcPr>
          <w:p w:rsidR="00BA69A7" w:rsidRPr="00DD1153" w:rsidRDefault="00BA69A7" w:rsidP="00572B1E">
            <w:pPr>
              <w:jc w:val="center"/>
              <w:rPr>
                <w:sz w:val="20"/>
                <w:szCs w:val="20"/>
                <w:u w:val="single"/>
              </w:rPr>
            </w:pPr>
            <w:r w:rsidRPr="00DD1153">
              <w:rPr>
                <w:sz w:val="20"/>
                <w:szCs w:val="20"/>
                <w:u w:val="single"/>
              </w:rPr>
              <w:t>2021 год</w:t>
            </w:r>
          </w:p>
        </w:tc>
      </w:tr>
      <w:tr w:rsidR="00BA69A7" w:rsidTr="002F64A1">
        <w:tc>
          <w:tcPr>
            <w:tcW w:w="795" w:type="dxa"/>
            <w:vAlign w:val="center"/>
          </w:tcPr>
          <w:p w:rsidR="00BA69A7" w:rsidRPr="00FE1FAF" w:rsidRDefault="00DD1153" w:rsidP="002F64A1">
            <w:pPr>
              <w:jc w:val="center"/>
              <w:rPr>
                <w:sz w:val="20"/>
                <w:szCs w:val="20"/>
              </w:rPr>
            </w:pPr>
            <w:r>
              <w:rPr>
                <w:sz w:val="20"/>
                <w:szCs w:val="20"/>
              </w:rPr>
              <w:t>33</w:t>
            </w:r>
          </w:p>
        </w:tc>
        <w:tc>
          <w:tcPr>
            <w:tcW w:w="4148" w:type="dxa"/>
            <w:vAlign w:val="center"/>
          </w:tcPr>
          <w:p w:rsidR="00BA69A7" w:rsidRPr="00FE1FAF" w:rsidRDefault="00BA69A7" w:rsidP="002F64A1">
            <w:pPr>
              <w:rPr>
                <w:sz w:val="20"/>
                <w:szCs w:val="20"/>
              </w:rPr>
            </w:pPr>
            <w:r w:rsidRPr="00FE1FAF">
              <w:rPr>
                <w:sz w:val="20"/>
                <w:szCs w:val="20"/>
              </w:rPr>
              <w:t>Реконструкция котельной</w:t>
            </w:r>
          </w:p>
        </w:tc>
        <w:tc>
          <w:tcPr>
            <w:tcW w:w="2181" w:type="dxa"/>
            <w:vAlign w:val="center"/>
          </w:tcPr>
          <w:p w:rsidR="00BA69A7" w:rsidRPr="00FE1FAF" w:rsidRDefault="00BA69A7" w:rsidP="00572B1E">
            <w:pPr>
              <w:jc w:val="center"/>
              <w:rPr>
                <w:sz w:val="20"/>
                <w:szCs w:val="20"/>
              </w:rPr>
            </w:pPr>
            <w:r>
              <w:rPr>
                <w:sz w:val="20"/>
                <w:szCs w:val="20"/>
              </w:rPr>
              <w:t>Котельная ул. Чижова</w:t>
            </w:r>
          </w:p>
        </w:tc>
        <w:tc>
          <w:tcPr>
            <w:tcW w:w="2730" w:type="dxa"/>
          </w:tcPr>
          <w:p w:rsidR="00BA69A7" w:rsidRPr="00FE1FAF" w:rsidRDefault="00BA69A7" w:rsidP="002F64A1">
            <w:pPr>
              <w:rPr>
                <w:sz w:val="20"/>
                <w:szCs w:val="20"/>
              </w:rPr>
            </w:pPr>
            <w:r w:rsidRPr="00FE1FAF">
              <w:rPr>
                <w:sz w:val="20"/>
                <w:szCs w:val="20"/>
              </w:rPr>
              <w:t xml:space="preserve">Реконструкция </w:t>
            </w:r>
            <w:proofErr w:type="gramStart"/>
            <w:r w:rsidRPr="00FE1FAF">
              <w:rPr>
                <w:sz w:val="20"/>
                <w:szCs w:val="20"/>
              </w:rPr>
              <w:t>необходима</w:t>
            </w:r>
            <w:proofErr w:type="gramEnd"/>
            <w:r w:rsidRPr="00FE1FAF">
              <w:rPr>
                <w:sz w:val="20"/>
                <w:szCs w:val="20"/>
              </w:rPr>
              <w:t xml:space="preserve"> по состоянию износа</w:t>
            </w:r>
          </w:p>
        </w:tc>
      </w:tr>
      <w:tr w:rsidR="00BA69A7" w:rsidTr="002F64A1">
        <w:tc>
          <w:tcPr>
            <w:tcW w:w="9854" w:type="dxa"/>
            <w:gridSpan w:val="4"/>
            <w:vAlign w:val="center"/>
          </w:tcPr>
          <w:p w:rsidR="00BA69A7" w:rsidRPr="00DD1153" w:rsidRDefault="00BA69A7" w:rsidP="00BA69A7">
            <w:pPr>
              <w:jc w:val="center"/>
              <w:rPr>
                <w:sz w:val="20"/>
                <w:szCs w:val="20"/>
                <w:u w:val="single"/>
              </w:rPr>
            </w:pPr>
            <w:r w:rsidRPr="00DD1153">
              <w:rPr>
                <w:sz w:val="20"/>
                <w:szCs w:val="20"/>
                <w:u w:val="single"/>
              </w:rPr>
              <w:t>2025 год</w:t>
            </w:r>
          </w:p>
        </w:tc>
      </w:tr>
      <w:tr w:rsidR="00BA69A7" w:rsidTr="002F64A1">
        <w:tc>
          <w:tcPr>
            <w:tcW w:w="795" w:type="dxa"/>
            <w:vAlign w:val="center"/>
          </w:tcPr>
          <w:p w:rsidR="00BA69A7" w:rsidRPr="00FE1FAF" w:rsidRDefault="00DD1153" w:rsidP="002F64A1">
            <w:pPr>
              <w:jc w:val="center"/>
              <w:rPr>
                <w:sz w:val="20"/>
                <w:szCs w:val="20"/>
              </w:rPr>
            </w:pPr>
            <w:r>
              <w:rPr>
                <w:sz w:val="20"/>
                <w:szCs w:val="20"/>
              </w:rPr>
              <w:t>34</w:t>
            </w:r>
          </w:p>
        </w:tc>
        <w:tc>
          <w:tcPr>
            <w:tcW w:w="4148" w:type="dxa"/>
            <w:vAlign w:val="center"/>
          </w:tcPr>
          <w:p w:rsidR="00BA69A7" w:rsidRPr="00FE1FAF" w:rsidRDefault="00BA69A7" w:rsidP="002F64A1">
            <w:pPr>
              <w:rPr>
                <w:sz w:val="20"/>
                <w:szCs w:val="20"/>
              </w:rPr>
            </w:pPr>
            <w:r>
              <w:rPr>
                <w:sz w:val="20"/>
                <w:szCs w:val="20"/>
              </w:rPr>
              <w:t xml:space="preserve">Замена котлов </w:t>
            </w:r>
            <w:r w:rsidRPr="004B44C6">
              <w:rPr>
                <w:rFonts w:eastAsia="MS Mincho"/>
                <w:sz w:val="20"/>
                <w:szCs w:val="20"/>
                <w:lang w:eastAsia="en-US"/>
              </w:rPr>
              <w:t>Хопер-100 (2шт)</w:t>
            </w:r>
            <w:r>
              <w:rPr>
                <w:rFonts w:eastAsia="MS Mincho"/>
                <w:sz w:val="20"/>
                <w:szCs w:val="20"/>
                <w:lang w:eastAsia="en-US"/>
              </w:rPr>
              <w:t xml:space="preserve"> на </w:t>
            </w:r>
            <w:proofErr w:type="gramStart"/>
            <w:r>
              <w:rPr>
                <w:rFonts w:eastAsia="MS Mincho"/>
                <w:sz w:val="20"/>
                <w:szCs w:val="20"/>
                <w:lang w:eastAsia="en-US"/>
              </w:rPr>
              <w:t>идентичные</w:t>
            </w:r>
            <w:proofErr w:type="gramEnd"/>
          </w:p>
        </w:tc>
        <w:tc>
          <w:tcPr>
            <w:tcW w:w="2181" w:type="dxa"/>
            <w:vAlign w:val="center"/>
          </w:tcPr>
          <w:p w:rsidR="00BA69A7" w:rsidRPr="00BA69A7" w:rsidRDefault="00BA69A7" w:rsidP="00BA69A7">
            <w:pPr>
              <w:pStyle w:val="afffc"/>
              <w:spacing w:before="0" w:after="0" w:line="276" w:lineRule="auto"/>
              <w:ind w:firstLine="0"/>
              <w:jc w:val="center"/>
              <w:rPr>
                <w:rFonts w:eastAsia="MS Mincho"/>
                <w:lang w:eastAsia="en-US"/>
              </w:rPr>
            </w:pPr>
            <w:r w:rsidRPr="00BA69A7">
              <w:rPr>
                <w:rFonts w:eastAsia="MS Mincho"/>
                <w:lang w:eastAsia="en-US"/>
              </w:rPr>
              <w:t>АТП МДОУ № 6,</w:t>
            </w:r>
          </w:p>
          <w:p w:rsidR="00BA69A7" w:rsidRPr="00BA69A7" w:rsidRDefault="00BA69A7" w:rsidP="00BA69A7">
            <w:pPr>
              <w:jc w:val="center"/>
              <w:rPr>
                <w:sz w:val="20"/>
                <w:szCs w:val="20"/>
              </w:rPr>
            </w:pPr>
            <w:r w:rsidRPr="00BA69A7">
              <w:rPr>
                <w:rFonts w:eastAsia="MS Mincho"/>
                <w:sz w:val="20"/>
                <w:szCs w:val="20"/>
                <w:lang w:eastAsia="en-US"/>
              </w:rPr>
              <w:t>ул. Свердлова</w:t>
            </w:r>
          </w:p>
        </w:tc>
        <w:tc>
          <w:tcPr>
            <w:tcW w:w="2730" w:type="dxa"/>
          </w:tcPr>
          <w:p w:rsidR="00BA69A7" w:rsidRPr="00FE1FAF" w:rsidRDefault="00BA69A7" w:rsidP="002F64A1">
            <w:pPr>
              <w:rPr>
                <w:sz w:val="20"/>
                <w:szCs w:val="20"/>
              </w:rPr>
            </w:pPr>
            <w:r w:rsidRPr="00FE1FAF">
              <w:rPr>
                <w:sz w:val="20"/>
                <w:szCs w:val="20"/>
              </w:rPr>
              <w:t>Мероприятие необходимо по состоянию износа котельного оборудования</w:t>
            </w:r>
          </w:p>
        </w:tc>
      </w:tr>
      <w:tr w:rsidR="00BA69A7" w:rsidTr="002F64A1">
        <w:tc>
          <w:tcPr>
            <w:tcW w:w="795" w:type="dxa"/>
            <w:vAlign w:val="center"/>
          </w:tcPr>
          <w:p w:rsidR="00BA69A7" w:rsidRPr="00FE1FAF" w:rsidRDefault="00DD1153" w:rsidP="002F64A1">
            <w:pPr>
              <w:jc w:val="center"/>
              <w:rPr>
                <w:sz w:val="20"/>
                <w:szCs w:val="20"/>
              </w:rPr>
            </w:pPr>
            <w:r>
              <w:rPr>
                <w:sz w:val="20"/>
                <w:szCs w:val="20"/>
              </w:rPr>
              <w:t>35</w:t>
            </w:r>
          </w:p>
        </w:tc>
        <w:tc>
          <w:tcPr>
            <w:tcW w:w="4148" w:type="dxa"/>
            <w:vAlign w:val="center"/>
          </w:tcPr>
          <w:p w:rsidR="00BA69A7" w:rsidRPr="00FE1FAF" w:rsidRDefault="00BA69A7" w:rsidP="002F64A1">
            <w:pPr>
              <w:rPr>
                <w:sz w:val="20"/>
                <w:szCs w:val="20"/>
              </w:rPr>
            </w:pPr>
            <w:r>
              <w:rPr>
                <w:sz w:val="20"/>
                <w:szCs w:val="20"/>
              </w:rPr>
              <w:t xml:space="preserve">Замена котлов </w:t>
            </w:r>
            <w:r w:rsidRPr="004B44C6">
              <w:rPr>
                <w:rFonts w:eastAsia="MS Mincho"/>
                <w:sz w:val="20"/>
                <w:szCs w:val="20"/>
                <w:lang w:eastAsia="en-US"/>
              </w:rPr>
              <w:t>Хопер-100 (2шт)</w:t>
            </w:r>
            <w:r>
              <w:rPr>
                <w:rFonts w:eastAsia="MS Mincho"/>
                <w:sz w:val="20"/>
                <w:szCs w:val="20"/>
                <w:lang w:eastAsia="en-US"/>
              </w:rPr>
              <w:t xml:space="preserve"> на </w:t>
            </w:r>
            <w:proofErr w:type="gramStart"/>
            <w:r>
              <w:rPr>
                <w:rFonts w:eastAsia="MS Mincho"/>
                <w:sz w:val="20"/>
                <w:szCs w:val="20"/>
                <w:lang w:eastAsia="en-US"/>
              </w:rPr>
              <w:t>идентичные</w:t>
            </w:r>
            <w:proofErr w:type="gramEnd"/>
          </w:p>
        </w:tc>
        <w:tc>
          <w:tcPr>
            <w:tcW w:w="2181" w:type="dxa"/>
            <w:vAlign w:val="center"/>
          </w:tcPr>
          <w:p w:rsidR="00BA69A7" w:rsidRPr="00FE1FAF" w:rsidRDefault="00BA69A7" w:rsidP="00BA69A7">
            <w:pPr>
              <w:pStyle w:val="afffc"/>
              <w:spacing w:before="0" w:after="0" w:line="276" w:lineRule="auto"/>
              <w:ind w:firstLine="0"/>
              <w:jc w:val="center"/>
              <w:rPr>
                <w:rFonts w:eastAsia="MS Mincho"/>
                <w:lang w:eastAsia="en-US"/>
              </w:rPr>
            </w:pPr>
            <w:r w:rsidRPr="00FE1FAF">
              <w:rPr>
                <w:rFonts w:eastAsia="MS Mincho"/>
                <w:lang w:eastAsia="en-US"/>
              </w:rPr>
              <w:t>АТП СОШ № 5,</w:t>
            </w:r>
          </w:p>
          <w:p w:rsidR="00BA69A7" w:rsidRPr="00FE1FAF" w:rsidRDefault="00BA69A7" w:rsidP="00BA69A7">
            <w:pPr>
              <w:pStyle w:val="afffc"/>
              <w:spacing w:before="0" w:after="0" w:line="276" w:lineRule="auto"/>
              <w:ind w:firstLine="0"/>
              <w:jc w:val="center"/>
              <w:rPr>
                <w:rFonts w:eastAsia="MS Mincho"/>
                <w:lang w:eastAsia="en-US"/>
              </w:rPr>
            </w:pPr>
            <w:r w:rsidRPr="00FE1FAF">
              <w:rPr>
                <w:rFonts w:eastAsia="MS Mincho"/>
                <w:lang w:eastAsia="en-US"/>
              </w:rPr>
              <w:t>ул. Московская</w:t>
            </w:r>
          </w:p>
        </w:tc>
        <w:tc>
          <w:tcPr>
            <w:tcW w:w="2730" w:type="dxa"/>
          </w:tcPr>
          <w:p w:rsidR="00BA69A7" w:rsidRPr="00FE1FAF" w:rsidRDefault="00BA69A7" w:rsidP="002F64A1">
            <w:pPr>
              <w:rPr>
                <w:sz w:val="20"/>
                <w:szCs w:val="20"/>
              </w:rPr>
            </w:pPr>
            <w:r w:rsidRPr="00FE1FAF">
              <w:rPr>
                <w:sz w:val="20"/>
                <w:szCs w:val="20"/>
              </w:rPr>
              <w:t>Мероприятие необходимо по состоянию износа котельного оборудования</w:t>
            </w:r>
          </w:p>
        </w:tc>
      </w:tr>
      <w:tr w:rsidR="00BA69A7" w:rsidRPr="008B3B73" w:rsidTr="002F64A1">
        <w:tc>
          <w:tcPr>
            <w:tcW w:w="9854" w:type="dxa"/>
            <w:gridSpan w:val="4"/>
            <w:vAlign w:val="center"/>
          </w:tcPr>
          <w:p w:rsidR="00BA69A7" w:rsidRPr="00DD1153" w:rsidRDefault="00BA69A7" w:rsidP="005A2F14">
            <w:pPr>
              <w:jc w:val="center"/>
              <w:rPr>
                <w:sz w:val="20"/>
                <w:szCs w:val="20"/>
                <w:u w:val="single"/>
              </w:rPr>
            </w:pPr>
            <w:r w:rsidRPr="00DD1153">
              <w:rPr>
                <w:sz w:val="20"/>
                <w:szCs w:val="20"/>
                <w:u w:val="single"/>
              </w:rPr>
              <w:t>2026 год</w:t>
            </w:r>
          </w:p>
        </w:tc>
      </w:tr>
      <w:tr w:rsidR="00BA69A7" w:rsidRPr="008B3B73" w:rsidTr="002F64A1">
        <w:tc>
          <w:tcPr>
            <w:tcW w:w="795" w:type="dxa"/>
            <w:vAlign w:val="center"/>
          </w:tcPr>
          <w:p w:rsidR="00BA69A7" w:rsidRPr="00FE1FAF" w:rsidRDefault="00DD1153" w:rsidP="002F64A1">
            <w:pPr>
              <w:jc w:val="center"/>
              <w:rPr>
                <w:sz w:val="20"/>
                <w:szCs w:val="20"/>
              </w:rPr>
            </w:pPr>
            <w:r>
              <w:rPr>
                <w:sz w:val="20"/>
                <w:szCs w:val="20"/>
              </w:rPr>
              <w:t>36</w:t>
            </w:r>
          </w:p>
        </w:tc>
        <w:tc>
          <w:tcPr>
            <w:tcW w:w="4148" w:type="dxa"/>
            <w:vAlign w:val="center"/>
          </w:tcPr>
          <w:p w:rsidR="00BA69A7" w:rsidRPr="00FE1FAF" w:rsidRDefault="00BA69A7" w:rsidP="002F64A1">
            <w:pPr>
              <w:rPr>
                <w:sz w:val="20"/>
                <w:szCs w:val="20"/>
              </w:rPr>
            </w:pPr>
            <w:r w:rsidRPr="00FE1FAF">
              <w:rPr>
                <w:sz w:val="20"/>
                <w:szCs w:val="20"/>
              </w:rPr>
              <w:t>Замена котельного оборудования</w:t>
            </w:r>
          </w:p>
        </w:tc>
        <w:tc>
          <w:tcPr>
            <w:tcW w:w="2181" w:type="dxa"/>
            <w:vAlign w:val="center"/>
          </w:tcPr>
          <w:p w:rsidR="00BA69A7" w:rsidRPr="00FE1FAF" w:rsidRDefault="00BA69A7" w:rsidP="002F64A1">
            <w:pPr>
              <w:jc w:val="center"/>
              <w:rPr>
                <w:sz w:val="20"/>
                <w:szCs w:val="20"/>
              </w:rPr>
            </w:pPr>
            <w:r>
              <w:rPr>
                <w:sz w:val="20"/>
                <w:szCs w:val="20"/>
              </w:rPr>
              <w:t>Котельная 50-лет СССР</w:t>
            </w:r>
          </w:p>
        </w:tc>
        <w:tc>
          <w:tcPr>
            <w:tcW w:w="2730" w:type="dxa"/>
          </w:tcPr>
          <w:p w:rsidR="00BA69A7" w:rsidRPr="00FE1FAF" w:rsidRDefault="00BA69A7" w:rsidP="002F64A1">
            <w:pPr>
              <w:rPr>
                <w:sz w:val="20"/>
                <w:szCs w:val="20"/>
              </w:rPr>
            </w:pPr>
            <w:r w:rsidRPr="00FE1FAF">
              <w:rPr>
                <w:sz w:val="20"/>
                <w:szCs w:val="20"/>
              </w:rPr>
              <w:t xml:space="preserve">Мероприятие необходимо произвести по истечению срока эксплуатации </w:t>
            </w:r>
            <w:proofErr w:type="spellStart"/>
            <w:r w:rsidRPr="00FE1FAF">
              <w:rPr>
                <w:sz w:val="20"/>
                <w:szCs w:val="20"/>
              </w:rPr>
              <w:t>котлоагрегатов</w:t>
            </w:r>
            <w:proofErr w:type="spellEnd"/>
            <w:r w:rsidRPr="00FE1FAF">
              <w:rPr>
                <w:sz w:val="20"/>
                <w:szCs w:val="20"/>
              </w:rPr>
              <w:t>.</w:t>
            </w:r>
          </w:p>
        </w:tc>
      </w:tr>
    </w:tbl>
    <w:p w:rsidR="00B425F5" w:rsidRDefault="00B425F5" w:rsidP="00D94472">
      <w:pPr>
        <w:pStyle w:val="00"/>
        <w:suppressAutoHyphens/>
        <w:rPr>
          <w:sz w:val="24"/>
          <w:szCs w:val="24"/>
        </w:rPr>
      </w:pPr>
    </w:p>
    <w:p w:rsidR="000577FD" w:rsidRDefault="000577FD">
      <w:pPr>
        <w:jc w:val="left"/>
      </w:pPr>
      <w:r>
        <w:br w:type="page"/>
      </w:r>
    </w:p>
    <w:p w:rsidR="000577FD" w:rsidRPr="00226031" w:rsidRDefault="000577FD" w:rsidP="000577FD">
      <w:pPr>
        <w:pStyle w:val="a3"/>
        <w:jc w:val="right"/>
        <w:rPr>
          <w:sz w:val="24"/>
        </w:rPr>
      </w:pPr>
      <w:r w:rsidRPr="00226031">
        <w:rPr>
          <w:sz w:val="24"/>
        </w:rPr>
        <w:lastRenderedPageBreak/>
        <w:t>Таблица 4.1.2</w:t>
      </w:r>
    </w:p>
    <w:p w:rsidR="000577FD" w:rsidRPr="00226031" w:rsidRDefault="000577FD" w:rsidP="000577FD">
      <w:pPr>
        <w:pStyle w:val="a3"/>
        <w:jc w:val="center"/>
        <w:rPr>
          <w:b/>
          <w:sz w:val="24"/>
        </w:rPr>
      </w:pPr>
      <w:r w:rsidRPr="00226031">
        <w:rPr>
          <w:b/>
          <w:sz w:val="24"/>
        </w:rPr>
        <w:t xml:space="preserve">Перечень мероприятий по реконструкции и ремонту тепловых сетей, </w:t>
      </w:r>
      <w:r w:rsidRPr="00226031">
        <w:rPr>
          <w:b/>
          <w:sz w:val="24"/>
        </w:rPr>
        <w:br/>
        <w:t>с разбивкой по годам</w:t>
      </w:r>
    </w:p>
    <w:tbl>
      <w:tblPr>
        <w:tblW w:w="48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0"/>
        <w:gridCol w:w="3508"/>
        <w:gridCol w:w="1054"/>
        <w:gridCol w:w="1697"/>
        <w:gridCol w:w="1373"/>
        <w:gridCol w:w="1424"/>
      </w:tblGrid>
      <w:tr w:rsidR="002A2844" w:rsidRPr="000577FD" w:rsidTr="008D4EF7">
        <w:trPr>
          <w:trHeight w:val="323"/>
          <w:tblHeader/>
          <w:jc w:val="center"/>
        </w:trPr>
        <w:tc>
          <w:tcPr>
            <w:tcW w:w="378" w:type="pct"/>
            <w:shd w:val="clear" w:color="auto" w:fill="D9D9D9" w:themeFill="background1" w:themeFillShade="D9"/>
            <w:vAlign w:val="center"/>
          </w:tcPr>
          <w:p w:rsidR="00DD1153" w:rsidRPr="000577FD" w:rsidRDefault="00DD1153" w:rsidP="00DD1153">
            <w:pPr>
              <w:jc w:val="center"/>
              <w:rPr>
                <w:rFonts w:eastAsia="Calibri"/>
                <w:b/>
                <w:sz w:val="20"/>
                <w:szCs w:val="20"/>
              </w:rPr>
            </w:pPr>
            <w:r>
              <w:rPr>
                <w:rFonts w:eastAsia="Calibri"/>
                <w:b/>
                <w:sz w:val="20"/>
                <w:szCs w:val="20"/>
              </w:rPr>
              <w:t xml:space="preserve">№ </w:t>
            </w:r>
            <w:proofErr w:type="spellStart"/>
            <w:proofErr w:type="gramStart"/>
            <w:r>
              <w:rPr>
                <w:rFonts w:eastAsia="Calibri"/>
                <w:b/>
                <w:sz w:val="20"/>
                <w:szCs w:val="20"/>
              </w:rPr>
              <w:t>п</w:t>
            </w:r>
            <w:proofErr w:type="spellEnd"/>
            <w:proofErr w:type="gramEnd"/>
            <w:r>
              <w:rPr>
                <w:rFonts w:eastAsia="Calibri"/>
                <w:b/>
                <w:sz w:val="20"/>
                <w:szCs w:val="20"/>
              </w:rPr>
              <w:t>/</w:t>
            </w:r>
            <w:proofErr w:type="spellStart"/>
            <w:r>
              <w:rPr>
                <w:rFonts w:eastAsia="Calibri"/>
                <w:b/>
                <w:sz w:val="20"/>
                <w:szCs w:val="20"/>
              </w:rPr>
              <w:t>п</w:t>
            </w:r>
            <w:proofErr w:type="spellEnd"/>
          </w:p>
        </w:tc>
        <w:tc>
          <w:tcPr>
            <w:tcW w:w="1791" w:type="pct"/>
            <w:shd w:val="clear" w:color="auto" w:fill="D9D9D9" w:themeFill="background1" w:themeFillShade="D9"/>
            <w:vAlign w:val="center"/>
          </w:tcPr>
          <w:p w:rsidR="00DD1153" w:rsidRPr="000577FD" w:rsidRDefault="00DD1153" w:rsidP="00DD1153">
            <w:pPr>
              <w:jc w:val="center"/>
              <w:rPr>
                <w:rFonts w:eastAsia="Calibri"/>
                <w:b/>
                <w:sz w:val="20"/>
                <w:szCs w:val="20"/>
              </w:rPr>
            </w:pPr>
            <w:r w:rsidRPr="000577FD">
              <w:rPr>
                <w:rFonts w:eastAsia="Calibri"/>
                <w:b/>
                <w:sz w:val="20"/>
                <w:szCs w:val="20"/>
              </w:rPr>
              <w:t>Участок</w:t>
            </w:r>
          </w:p>
        </w:tc>
        <w:tc>
          <w:tcPr>
            <w:tcW w:w="538" w:type="pct"/>
            <w:shd w:val="clear" w:color="auto" w:fill="D9D9D9" w:themeFill="background1" w:themeFillShade="D9"/>
            <w:vAlign w:val="center"/>
          </w:tcPr>
          <w:p w:rsidR="00DD1153" w:rsidRPr="000577FD" w:rsidRDefault="00DD1153" w:rsidP="00DD1153">
            <w:pPr>
              <w:jc w:val="center"/>
              <w:rPr>
                <w:rFonts w:eastAsia="Calibri"/>
                <w:b/>
                <w:sz w:val="20"/>
                <w:szCs w:val="20"/>
              </w:rPr>
            </w:pPr>
            <w:r w:rsidRPr="000577FD">
              <w:rPr>
                <w:rFonts w:eastAsia="Calibri"/>
                <w:b/>
                <w:sz w:val="20"/>
                <w:szCs w:val="20"/>
              </w:rPr>
              <w:t xml:space="preserve">Диаметр, </w:t>
            </w:r>
            <w:proofErr w:type="gramStart"/>
            <w:r w:rsidRPr="000577FD">
              <w:rPr>
                <w:rFonts w:eastAsia="Calibri"/>
                <w:b/>
                <w:sz w:val="20"/>
                <w:szCs w:val="20"/>
              </w:rPr>
              <w:t>мм</w:t>
            </w:r>
            <w:proofErr w:type="gramEnd"/>
          </w:p>
        </w:tc>
        <w:tc>
          <w:tcPr>
            <w:tcW w:w="866" w:type="pct"/>
            <w:shd w:val="clear" w:color="auto" w:fill="D9D9D9" w:themeFill="background1" w:themeFillShade="D9"/>
            <w:vAlign w:val="center"/>
          </w:tcPr>
          <w:p w:rsidR="00DD1153" w:rsidRPr="000577FD" w:rsidRDefault="00DD1153" w:rsidP="00DD1153">
            <w:pPr>
              <w:jc w:val="center"/>
              <w:rPr>
                <w:rFonts w:eastAsia="Calibri"/>
                <w:b/>
                <w:sz w:val="20"/>
                <w:szCs w:val="20"/>
              </w:rPr>
            </w:pPr>
            <w:r w:rsidRPr="000577FD">
              <w:rPr>
                <w:rFonts w:eastAsia="Calibri"/>
                <w:b/>
                <w:sz w:val="20"/>
                <w:szCs w:val="20"/>
              </w:rPr>
              <w:t>Протяженность, п.</w:t>
            </w:r>
            <w:proofErr w:type="gramStart"/>
            <w:r w:rsidRPr="000577FD">
              <w:rPr>
                <w:rFonts w:eastAsia="Calibri"/>
                <w:b/>
                <w:sz w:val="20"/>
                <w:szCs w:val="20"/>
              </w:rPr>
              <w:t>м</w:t>
            </w:r>
            <w:proofErr w:type="gramEnd"/>
            <w:r w:rsidRPr="000577FD">
              <w:rPr>
                <w:rFonts w:eastAsia="Calibri"/>
                <w:b/>
                <w:sz w:val="20"/>
                <w:szCs w:val="20"/>
              </w:rPr>
              <w:t>.</w:t>
            </w:r>
          </w:p>
        </w:tc>
        <w:tc>
          <w:tcPr>
            <w:tcW w:w="701" w:type="pct"/>
            <w:shd w:val="clear" w:color="auto" w:fill="D9D9D9" w:themeFill="background1" w:themeFillShade="D9"/>
            <w:vAlign w:val="center"/>
          </w:tcPr>
          <w:p w:rsidR="00DD1153" w:rsidRPr="000577FD" w:rsidRDefault="00DD1153" w:rsidP="00DD1153">
            <w:pPr>
              <w:jc w:val="center"/>
              <w:rPr>
                <w:b/>
                <w:color w:val="000000"/>
                <w:sz w:val="20"/>
                <w:szCs w:val="20"/>
              </w:rPr>
            </w:pPr>
            <w:r w:rsidRPr="000577FD">
              <w:rPr>
                <w:b/>
                <w:color w:val="000000"/>
                <w:sz w:val="20"/>
                <w:szCs w:val="20"/>
              </w:rPr>
              <w:t>Вид прокладки</w:t>
            </w:r>
          </w:p>
        </w:tc>
        <w:tc>
          <w:tcPr>
            <w:tcW w:w="727" w:type="pct"/>
            <w:shd w:val="clear" w:color="auto" w:fill="D9D9D9" w:themeFill="background1" w:themeFillShade="D9"/>
            <w:vAlign w:val="center"/>
          </w:tcPr>
          <w:p w:rsidR="00DD1153" w:rsidRPr="000577FD" w:rsidRDefault="00DD1153" w:rsidP="00DD1153">
            <w:pPr>
              <w:jc w:val="center"/>
              <w:rPr>
                <w:rFonts w:eastAsia="Calibri"/>
                <w:b/>
                <w:sz w:val="20"/>
                <w:szCs w:val="20"/>
              </w:rPr>
            </w:pPr>
            <w:r w:rsidRPr="000577FD">
              <w:rPr>
                <w:b/>
                <w:color w:val="000000"/>
                <w:sz w:val="20"/>
                <w:szCs w:val="20"/>
              </w:rPr>
              <w:t>Год проведения мероприятия</w:t>
            </w:r>
          </w:p>
        </w:tc>
      </w:tr>
      <w:tr w:rsidR="006B53BF" w:rsidRPr="000577FD" w:rsidTr="0022630C">
        <w:trPr>
          <w:trHeight w:val="301"/>
          <w:jc w:val="center"/>
        </w:trPr>
        <w:tc>
          <w:tcPr>
            <w:tcW w:w="5000" w:type="pct"/>
            <w:gridSpan w:val="6"/>
          </w:tcPr>
          <w:p w:rsidR="006B53BF" w:rsidRPr="000577FD" w:rsidRDefault="006B53BF" w:rsidP="008D4EF7">
            <w:pPr>
              <w:jc w:val="center"/>
              <w:rPr>
                <w:rFonts w:eastAsia="Calibri"/>
                <w:sz w:val="20"/>
                <w:szCs w:val="20"/>
                <w:u w:val="single"/>
              </w:rPr>
            </w:pPr>
            <w:r>
              <w:rPr>
                <w:rFonts w:eastAsia="Calibri"/>
                <w:sz w:val="20"/>
                <w:szCs w:val="20"/>
                <w:u w:val="single"/>
              </w:rPr>
              <w:t>201</w:t>
            </w:r>
            <w:r w:rsidR="00BB3AFB">
              <w:rPr>
                <w:rFonts w:eastAsia="Calibri"/>
                <w:sz w:val="20"/>
                <w:szCs w:val="20"/>
                <w:u w:val="single"/>
              </w:rPr>
              <w:t>7</w:t>
            </w:r>
            <w:r>
              <w:rPr>
                <w:rFonts w:eastAsia="Calibri"/>
                <w:sz w:val="20"/>
                <w:szCs w:val="20"/>
                <w:u w:val="single"/>
              </w:rPr>
              <w:t xml:space="preserve"> год</w:t>
            </w:r>
          </w:p>
        </w:tc>
      </w:tr>
      <w:tr w:rsidR="0002611C" w:rsidRPr="000577FD" w:rsidTr="00BB3AFB">
        <w:trPr>
          <w:trHeight w:val="323"/>
          <w:jc w:val="center"/>
        </w:trPr>
        <w:tc>
          <w:tcPr>
            <w:tcW w:w="378" w:type="pct"/>
            <w:vAlign w:val="center"/>
          </w:tcPr>
          <w:p w:rsidR="00DD1153" w:rsidRPr="000577FD" w:rsidRDefault="006B53BF" w:rsidP="00BB3AFB">
            <w:pPr>
              <w:pStyle w:val="a9"/>
              <w:ind w:left="0"/>
              <w:jc w:val="center"/>
              <w:rPr>
                <w:sz w:val="20"/>
                <w:szCs w:val="20"/>
              </w:rPr>
            </w:pPr>
            <w:r>
              <w:rPr>
                <w:sz w:val="20"/>
                <w:szCs w:val="20"/>
              </w:rPr>
              <w:t>1</w:t>
            </w:r>
          </w:p>
        </w:tc>
        <w:tc>
          <w:tcPr>
            <w:tcW w:w="1791" w:type="pct"/>
            <w:vAlign w:val="center"/>
          </w:tcPr>
          <w:p w:rsidR="00DD1153" w:rsidRPr="000577FD" w:rsidRDefault="00DD1153" w:rsidP="00E05716">
            <w:pPr>
              <w:pStyle w:val="a9"/>
              <w:numPr>
                <w:ilvl w:val="0"/>
                <w:numId w:val="34"/>
              </w:numPr>
              <w:ind w:left="0" w:hanging="284"/>
              <w:jc w:val="left"/>
              <w:rPr>
                <w:sz w:val="20"/>
                <w:szCs w:val="20"/>
              </w:rPr>
            </w:pPr>
            <w:r w:rsidRPr="000577FD">
              <w:rPr>
                <w:sz w:val="20"/>
                <w:szCs w:val="20"/>
              </w:rPr>
              <w:t>Участок от ЦТП до дома №17</w:t>
            </w:r>
          </w:p>
        </w:tc>
        <w:tc>
          <w:tcPr>
            <w:tcW w:w="538" w:type="pct"/>
            <w:vAlign w:val="center"/>
          </w:tcPr>
          <w:p w:rsidR="00DD1153" w:rsidRPr="000577FD" w:rsidRDefault="00DD1153" w:rsidP="005871F8">
            <w:pPr>
              <w:jc w:val="center"/>
              <w:rPr>
                <w:rFonts w:eastAsia="Calibri"/>
                <w:sz w:val="20"/>
                <w:szCs w:val="20"/>
              </w:rPr>
            </w:pPr>
            <w:r w:rsidRPr="000577FD">
              <w:rPr>
                <w:rFonts w:eastAsia="Calibri"/>
                <w:sz w:val="20"/>
                <w:szCs w:val="20"/>
              </w:rPr>
              <w:t>159</w:t>
            </w:r>
          </w:p>
          <w:p w:rsidR="00DD1153" w:rsidRPr="000577FD" w:rsidRDefault="00DD1153" w:rsidP="005871F8">
            <w:pPr>
              <w:jc w:val="center"/>
              <w:rPr>
                <w:rFonts w:eastAsia="Calibri"/>
                <w:sz w:val="20"/>
                <w:szCs w:val="20"/>
              </w:rPr>
            </w:pPr>
            <w:r w:rsidRPr="000577FD">
              <w:rPr>
                <w:rFonts w:eastAsia="Calibri"/>
                <w:sz w:val="20"/>
                <w:szCs w:val="20"/>
              </w:rPr>
              <w:t>89</w:t>
            </w:r>
          </w:p>
        </w:tc>
        <w:tc>
          <w:tcPr>
            <w:tcW w:w="866" w:type="pct"/>
            <w:vAlign w:val="center"/>
          </w:tcPr>
          <w:p w:rsidR="00DD1153" w:rsidRPr="000577FD" w:rsidRDefault="00DD1153" w:rsidP="005871F8">
            <w:pPr>
              <w:jc w:val="center"/>
              <w:rPr>
                <w:rFonts w:eastAsia="Calibri"/>
                <w:sz w:val="20"/>
                <w:szCs w:val="20"/>
              </w:rPr>
            </w:pPr>
            <w:r w:rsidRPr="000577FD">
              <w:rPr>
                <w:rFonts w:eastAsia="Calibri"/>
                <w:sz w:val="20"/>
                <w:szCs w:val="20"/>
              </w:rPr>
              <w:t>1265</w:t>
            </w:r>
          </w:p>
          <w:p w:rsidR="00DD1153" w:rsidRPr="000577FD" w:rsidRDefault="00DD1153" w:rsidP="005871F8">
            <w:pPr>
              <w:jc w:val="center"/>
              <w:rPr>
                <w:rFonts w:eastAsia="Calibri"/>
                <w:sz w:val="20"/>
                <w:szCs w:val="20"/>
              </w:rPr>
            </w:pPr>
            <w:r w:rsidRPr="000577FD">
              <w:rPr>
                <w:rFonts w:eastAsia="Calibri"/>
                <w:sz w:val="20"/>
                <w:szCs w:val="20"/>
              </w:rPr>
              <w:t>170</w:t>
            </w:r>
          </w:p>
        </w:tc>
        <w:tc>
          <w:tcPr>
            <w:tcW w:w="701" w:type="pct"/>
            <w:vAlign w:val="center"/>
          </w:tcPr>
          <w:p w:rsidR="00DD1153" w:rsidRPr="000577FD" w:rsidRDefault="00DD1153" w:rsidP="005871F8">
            <w:pPr>
              <w:jc w:val="center"/>
              <w:rPr>
                <w:rFonts w:eastAsia="Calibri"/>
                <w:sz w:val="20"/>
                <w:szCs w:val="20"/>
              </w:rPr>
            </w:pPr>
            <w:r w:rsidRPr="000577FD">
              <w:rPr>
                <w:rFonts w:eastAsia="Calibri"/>
                <w:sz w:val="20"/>
                <w:szCs w:val="20"/>
              </w:rPr>
              <w:t>подземная</w:t>
            </w:r>
          </w:p>
        </w:tc>
        <w:tc>
          <w:tcPr>
            <w:tcW w:w="727" w:type="pct"/>
            <w:vAlign w:val="center"/>
          </w:tcPr>
          <w:p w:rsidR="00DD1153" w:rsidRPr="000577FD" w:rsidRDefault="00DD1153" w:rsidP="005871F8">
            <w:pPr>
              <w:jc w:val="center"/>
              <w:rPr>
                <w:rFonts w:eastAsia="Calibri"/>
                <w:sz w:val="20"/>
                <w:szCs w:val="20"/>
              </w:rPr>
            </w:pPr>
            <w:r>
              <w:rPr>
                <w:rFonts w:eastAsia="Calibri"/>
                <w:sz w:val="20"/>
                <w:szCs w:val="20"/>
              </w:rPr>
              <w:t xml:space="preserve">Пос. </w:t>
            </w:r>
            <w:proofErr w:type="spellStart"/>
            <w:r>
              <w:rPr>
                <w:rFonts w:eastAsia="Calibri"/>
                <w:sz w:val="20"/>
                <w:szCs w:val="20"/>
              </w:rPr>
              <w:t>Приокский</w:t>
            </w:r>
            <w:proofErr w:type="spellEnd"/>
          </w:p>
        </w:tc>
      </w:tr>
      <w:tr w:rsidR="0002611C" w:rsidRPr="000577FD" w:rsidTr="00BB3AFB">
        <w:trPr>
          <w:trHeight w:val="323"/>
          <w:jc w:val="center"/>
        </w:trPr>
        <w:tc>
          <w:tcPr>
            <w:tcW w:w="378" w:type="pct"/>
            <w:vAlign w:val="center"/>
          </w:tcPr>
          <w:p w:rsidR="006B53BF" w:rsidRPr="000577FD" w:rsidRDefault="006B53BF" w:rsidP="00BB3AFB">
            <w:pPr>
              <w:pStyle w:val="a9"/>
              <w:ind w:left="0"/>
              <w:jc w:val="center"/>
              <w:rPr>
                <w:sz w:val="20"/>
                <w:szCs w:val="20"/>
              </w:rPr>
            </w:pPr>
            <w:r>
              <w:rPr>
                <w:sz w:val="20"/>
                <w:szCs w:val="20"/>
              </w:rPr>
              <w:t>2</w:t>
            </w:r>
          </w:p>
        </w:tc>
        <w:tc>
          <w:tcPr>
            <w:tcW w:w="1791" w:type="pct"/>
            <w:vAlign w:val="center"/>
          </w:tcPr>
          <w:p w:rsidR="006B53BF" w:rsidRPr="000577FD" w:rsidRDefault="006B53BF" w:rsidP="00E05716">
            <w:pPr>
              <w:pStyle w:val="a9"/>
              <w:numPr>
                <w:ilvl w:val="0"/>
                <w:numId w:val="34"/>
              </w:numPr>
              <w:ind w:left="0" w:hanging="284"/>
              <w:jc w:val="left"/>
              <w:rPr>
                <w:sz w:val="20"/>
                <w:szCs w:val="20"/>
              </w:rPr>
            </w:pPr>
            <w:r w:rsidRPr="000577FD">
              <w:rPr>
                <w:sz w:val="20"/>
                <w:szCs w:val="20"/>
              </w:rPr>
              <w:t>Участок от ЦТП до ТК-11</w:t>
            </w:r>
          </w:p>
        </w:tc>
        <w:tc>
          <w:tcPr>
            <w:tcW w:w="538" w:type="pct"/>
            <w:vAlign w:val="center"/>
          </w:tcPr>
          <w:p w:rsidR="006B53BF" w:rsidRPr="000577FD" w:rsidRDefault="006B53BF" w:rsidP="005871F8">
            <w:pPr>
              <w:jc w:val="center"/>
              <w:rPr>
                <w:rFonts w:eastAsia="Calibri"/>
                <w:sz w:val="20"/>
                <w:szCs w:val="20"/>
              </w:rPr>
            </w:pPr>
            <w:r w:rsidRPr="000577FD">
              <w:rPr>
                <w:rFonts w:eastAsia="Calibri"/>
                <w:sz w:val="20"/>
                <w:szCs w:val="20"/>
              </w:rPr>
              <w:t>219</w:t>
            </w:r>
          </w:p>
          <w:p w:rsidR="006B53BF" w:rsidRPr="000577FD" w:rsidRDefault="006B53BF" w:rsidP="005871F8">
            <w:pPr>
              <w:jc w:val="center"/>
              <w:rPr>
                <w:rFonts w:eastAsia="Calibri"/>
                <w:sz w:val="20"/>
                <w:szCs w:val="20"/>
              </w:rPr>
            </w:pPr>
            <w:r w:rsidRPr="000577FD">
              <w:rPr>
                <w:rFonts w:eastAsia="Calibri"/>
                <w:sz w:val="20"/>
                <w:szCs w:val="20"/>
              </w:rPr>
              <w:t>159</w:t>
            </w:r>
          </w:p>
        </w:tc>
        <w:tc>
          <w:tcPr>
            <w:tcW w:w="866" w:type="pct"/>
            <w:vAlign w:val="center"/>
          </w:tcPr>
          <w:p w:rsidR="006B53BF" w:rsidRPr="000577FD" w:rsidRDefault="006B53BF" w:rsidP="005871F8">
            <w:pPr>
              <w:jc w:val="center"/>
              <w:rPr>
                <w:rFonts w:eastAsia="Calibri"/>
                <w:sz w:val="20"/>
                <w:szCs w:val="20"/>
              </w:rPr>
            </w:pPr>
            <w:r w:rsidRPr="000577FD">
              <w:rPr>
                <w:rFonts w:eastAsia="Calibri"/>
                <w:sz w:val="20"/>
                <w:szCs w:val="20"/>
              </w:rPr>
              <w:t>1012</w:t>
            </w:r>
          </w:p>
          <w:p w:rsidR="006B53BF" w:rsidRPr="000577FD" w:rsidRDefault="006B53BF" w:rsidP="005871F8">
            <w:pPr>
              <w:jc w:val="center"/>
              <w:rPr>
                <w:rFonts w:eastAsia="Calibri"/>
                <w:sz w:val="20"/>
                <w:szCs w:val="20"/>
              </w:rPr>
            </w:pPr>
            <w:r w:rsidRPr="000577FD">
              <w:rPr>
                <w:rFonts w:eastAsia="Calibri"/>
                <w:sz w:val="20"/>
                <w:szCs w:val="20"/>
              </w:rPr>
              <w:t>40</w:t>
            </w:r>
          </w:p>
        </w:tc>
        <w:tc>
          <w:tcPr>
            <w:tcW w:w="701" w:type="pct"/>
            <w:vAlign w:val="center"/>
          </w:tcPr>
          <w:p w:rsidR="006B53BF" w:rsidRPr="000577FD" w:rsidRDefault="006B53BF" w:rsidP="005871F8">
            <w:pPr>
              <w:jc w:val="center"/>
              <w:rPr>
                <w:rFonts w:eastAsia="Calibri"/>
                <w:sz w:val="20"/>
                <w:szCs w:val="20"/>
              </w:rPr>
            </w:pPr>
            <w:r w:rsidRPr="000577FD">
              <w:rPr>
                <w:rFonts w:eastAsia="Calibri"/>
                <w:sz w:val="20"/>
                <w:szCs w:val="20"/>
              </w:rPr>
              <w:t>подземная</w:t>
            </w:r>
          </w:p>
        </w:tc>
        <w:tc>
          <w:tcPr>
            <w:tcW w:w="727" w:type="pct"/>
            <w:vAlign w:val="center"/>
          </w:tcPr>
          <w:p w:rsidR="006B53BF" w:rsidRPr="000577FD" w:rsidRDefault="006B53BF" w:rsidP="005871F8">
            <w:pPr>
              <w:jc w:val="center"/>
              <w:rPr>
                <w:rFonts w:eastAsia="Calibri"/>
                <w:sz w:val="20"/>
                <w:szCs w:val="20"/>
              </w:rPr>
            </w:pPr>
            <w:r>
              <w:rPr>
                <w:rFonts w:eastAsia="Calibri"/>
                <w:sz w:val="20"/>
                <w:szCs w:val="20"/>
              </w:rPr>
              <w:t xml:space="preserve">Пос. </w:t>
            </w:r>
            <w:proofErr w:type="spellStart"/>
            <w:r>
              <w:rPr>
                <w:rFonts w:eastAsia="Calibri"/>
                <w:sz w:val="20"/>
                <w:szCs w:val="20"/>
              </w:rPr>
              <w:t>Приокский</w:t>
            </w:r>
            <w:proofErr w:type="spellEnd"/>
          </w:p>
        </w:tc>
      </w:tr>
      <w:tr w:rsidR="006B53BF" w:rsidRPr="000577FD" w:rsidTr="00BB3AFB">
        <w:trPr>
          <w:trHeight w:val="323"/>
          <w:jc w:val="center"/>
        </w:trPr>
        <w:tc>
          <w:tcPr>
            <w:tcW w:w="378" w:type="pct"/>
            <w:vAlign w:val="center"/>
          </w:tcPr>
          <w:p w:rsidR="006B53BF" w:rsidRPr="000577FD" w:rsidRDefault="006B53BF" w:rsidP="00BB3AFB">
            <w:pPr>
              <w:pStyle w:val="a9"/>
              <w:ind w:left="0"/>
              <w:jc w:val="center"/>
              <w:rPr>
                <w:sz w:val="20"/>
                <w:szCs w:val="20"/>
              </w:rPr>
            </w:pPr>
            <w:r>
              <w:rPr>
                <w:sz w:val="20"/>
                <w:szCs w:val="20"/>
              </w:rPr>
              <w:t>3</w:t>
            </w:r>
          </w:p>
        </w:tc>
        <w:tc>
          <w:tcPr>
            <w:tcW w:w="1791" w:type="pct"/>
            <w:vAlign w:val="center"/>
          </w:tcPr>
          <w:p w:rsidR="006B53BF" w:rsidRPr="000577FD" w:rsidRDefault="006B53BF" w:rsidP="00E05716">
            <w:pPr>
              <w:pStyle w:val="a9"/>
              <w:numPr>
                <w:ilvl w:val="0"/>
                <w:numId w:val="34"/>
              </w:numPr>
              <w:ind w:left="0" w:hanging="284"/>
              <w:jc w:val="left"/>
              <w:rPr>
                <w:rFonts w:eastAsia="Calibri"/>
                <w:sz w:val="20"/>
                <w:szCs w:val="20"/>
              </w:rPr>
            </w:pPr>
            <w:r w:rsidRPr="000577FD">
              <w:rPr>
                <w:rFonts w:eastAsia="Calibri"/>
                <w:sz w:val="20"/>
                <w:szCs w:val="20"/>
              </w:rPr>
              <w:t>Участок от ТК-5 до дома №6</w:t>
            </w:r>
          </w:p>
        </w:tc>
        <w:tc>
          <w:tcPr>
            <w:tcW w:w="538" w:type="pct"/>
            <w:vAlign w:val="center"/>
          </w:tcPr>
          <w:p w:rsidR="006B53BF" w:rsidRPr="000577FD" w:rsidRDefault="006B53BF" w:rsidP="005871F8">
            <w:pPr>
              <w:jc w:val="center"/>
              <w:rPr>
                <w:rFonts w:eastAsia="Calibri"/>
                <w:sz w:val="20"/>
                <w:szCs w:val="20"/>
              </w:rPr>
            </w:pPr>
            <w:r w:rsidRPr="000577FD">
              <w:rPr>
                <w:rFonts w:eastAsia="Calibri"/>
                <w:sz w:val="20"/>
                <w:szCs w:val="20"/>
              </w:rPr>
              <w:t>159</w:t>
            </w:r>
          </w:p>
          <w:p w:rsidR="006B53BF" w:rsidRPr="000577FD" w:rsidRDefault="006B53BF" w:rsidP="005871F8">
            <w:pPr>
              <w:jc w:val="center"/>
              <w:rPr>
                <w:rFonts w:eastAsia="Calibri"/>
                <w:sz w:val="20"/>
                <w:szCs w:val="20"/>
              </w:rPr>
            </w:pPr>
            <w:r w:rsidRPr="000577FD">
              <w:rPr>
                <w:rFonts w:eastAsia="Calibri"/>
                <w:sz w:val="20"/>
                <w:szCs w:val="20"/>
              </w:rPr>
              <w:t>76</w:t>
            </w:r>
          </w:p>
        </w:tc>
        <w:tc>
          <w:tcPr>
            <w:tcW w:w="866" w:type="pct"/>
            <w:vAlign w:val="center"/>
          </w:tcPr>
          <w:p w:rsidR="006B53BF" w:rsidRPr="000577FD" w:rsidRDefault="006B53BF" w:rsidP="005871F8">
            <w:pPr>
              <w:jc w:val="center"/>
              <w:rPr>
                <w:rFonts w:eastAsia="Calibri"/>
                <w:sz w:val="20"/>
                <w:szCs w:val="20"/>
              </w:rPr>
            </w:pPr>
            <w:r w:rsidRPr="000577FD">
              <w:rPr>
                <w:rFonts w:eastAsia="Calibri"/>
                <w:sz w:val="20"/>
                <w:szCs w:val="20"/>
              </w:rPr>
              <w:t>120</w:t>
            </w:r>
          </w:p>
          <w:p w:rsidR="006B53BF" w:rsidRPr="000577FD" w:rsidRDefault="006B53BF" w:rsidP="005871F8">
            <w:pPr>
              <w:jc w:val="center"/>
              <w:rPr>
                <w:rFonts w:eastAsia="Calibri"/>
                <w:sz w:val="20"/>
                <w:szCs w:val="20"/>
              </w:rPr>
            </w:pPr>
            <w:r w:rsidRPr="000577FD">
              <w:rPr>
                <w:rFonts w:eastAsia="Calibri"/>
                <w:sz w:val="20"/>
                <w:szCs w:val="20"/>
              </w:rPr>
              <w:t>152</w:t>
            </w:r>
          </w:p>
        </w:tc>
        <w:tc>
          <w:tcPr>
            <w:tcW w:w="701" w:type="pct"/>
            <w:vAlign w:val="center"/>
          </w:tcPr>
          <w:p w:rsidR="006B53BF" w:rsidRPr="000577FD" w:rsidRDefault="006B53BF" w:rsidP="005871F8">
            <w:pPr>
              <w:jc w:val="center"/>
              <w:rPr>
                <w:rFonts w:eastAsia="Calibri"/>
                <w:sz w:val="20"/>
                <w:szCs w:val="20"/>
              </w:rPr>
            </w:pPr>
            <w:r w:rsidRPr="000577FD">
              <w:rPr>
                <w:rFonts w:eastAsia="Calibri"/>
                <w:sz w:val="20"/>
                <w:szCs w:val="20"/>
              </w:rPr>
              <w:t>подземная</w:t>
            </w:r>
          </w:p>
        </w:tc>
        <w:tc>
          <w:tcPr>
            <w:tcW w:w="727" w:type="pct"/>
            <w:vAlign w:val="center"/>
          </w:tcPr>
          <w:p w:rsidR="006B53BF" w:rsidRPr="000577FD" w:rsidRDefault="006B53BF" w:rsidP="005871F8">
            <w:pPr>
              <w:jc w:val="center"/>
              <w:rPr>
                <w:rFonts w:eastAsia="Calibri"/>
                <w:sz w:val="20"/>
                <w:szCs w:val="20"/>
              </w:rPr>
            </w:pPr>
            <w:r>
              <w:rPr>
                <w:rFonts w:eastAsia="Calibri"/>
                <w:sz w:val="20"/>
                <w:szCs w:val="20"/>
              </w:rPr>
              <w:t xml:space="preserve">Пос. </w:t>
            </w:r>
            <w:proofErr w:type="spellStart"/>
            <w:r>
              <w:rPr>
                <w:rFonts w:eastAsia="Calibri"/>
                <w:sz w:val="20"/>
                <w:szCs w:val="20"/>
              </w:rPr>
              <w:t>Приокский</w:t>
            </w:r>
            <w:proofErr w:type="spellEnd"/>
          </w:p>
        </w:tc>
      </w:tr>
      <w:tr w:rsidR="006B53BF" w:rsidRPr="000577FD" w:rsidTr="00BB3AFB">
        <w:trPr>
          <w:trHeight w:val="323"/>
          <w:jc w:val="center"/>
        </w:trPr>
        <w:tc>
          <w:tcPr>
            <w:tcW w:w="378" w:type="pct"/>
            <w:vAlign w:val="center"/>
          </w:tcPr>
          <w:p w:rsidR="006B53BF" w:rsidRPr="000577FD" w:rsidRDefault="006B53BF" w:rsidP="00BB3AFB">
            <w:pPr>
              <w:pStyle w:val="a9"/>
              <w:ind w:left="0"/>
              <w:jc w:val="center"/>
              <w:rPr>
                <w:sz w:val="20"/>
                <w:szCs w:val="20"/>
              </w:rPr>
            </w:pPr>
            <w:r>
              <w:rPr>
                <w:sz w:val="20"/>
                <w:szCs w:val="20"/>
              </w:rPr>
              <w:t>4</w:t>
            </w:r>
          </w:p>
        </w:tc>
        <w:tc>
          <w:tcPr>
            <w:tcW w:w="1791" w:type="pct"/>
            <w:vAlign w:val="center"/>
          </w:tcPr>
          <w:p w:rsidR="006B53BF" w:rsidRPr="000577FD" w:rsidRDefault="006B53BF" w:rsidP="00E05716">
            <w:pPr>
              <w:pStyle w:val="a9"/>
              <w:numPr>
                <w:ilvl w:val="0"/>
                <w:numId w:val="28"/>
              </w:numPr>
              <w:ind w:left="0" w:hanging="284"/>
              <w:jc w:val="left"/>
              <w:rPr>
                <w:rFonts w:eastAsia="Calibri"/>
                <w:sz w:val="20"/>
                <w:szCs w:val="20"/>
              </w:rPr>
            </w:pPr>
            <w:r w:rsidRPr="000577FD">
              <w:rPr>
                <w:rFonts w:eastAsia="Calibri"/>
                <w:sz w:val="20"/>
                <w:szCs w:val="20"/>
              </w:rPr>
              <w:t>Участок сети ГВС от котельной до дома № 231 по ул. Советская (новое строительство для ликвидации ЦТП по ул. Советская 226)</w:t>
            </w:r>
          </w:p>
        </w:tc>
        <w:tc>
          <w:tcPr>
            <w:tcW w:w="538" w:type="pct"/>
            <w:vAlign w:val="center"/>
          </w:tcPr>
          <w:p w:rsidR="006B53BF" w:rsidRPr="000577FD" w:rsidRDefault="006B53BF" w:rsidP="005871F8">
            <w:pPr>
              <w:jc w:val="center"/>
              <w:rPr>
                <w:rFonts w:eastAsia="Calibri"/>
                <w:sz w:val="20"/>
                <w:szCs w:val="20"/>
              </w:rPr>
            </w:pPr>
            <w:r w:rsidRPr="000577FD">
              <w:rPr>
                <w:rFonts w:eastAsia="Calibri"/>
                <w:sz w:val="20"/>
                <w:szCs w:val="20"/>
                <w:lang w:val="en-US"/>
              </w:rPr>
              <w:t>D</w:t>
            </w:r>
            <w:r w:rsidRPr="000577FD">
              <w:rPr>
                <w:rFonts w:eastAsia="Calibri"/>
                <w:sz w:val="20"/>
                <w:szCs w:val="20"/>
                <w:vertAlign w:val="subscript"/>
                <w:lang w:val="en-US"/>
              </w:rPr>
              <w:t>3</w:t>
            </w:r>
            <w:r w:rsidRPr="000577FD">
              <w:rPr>
                <w:rFonts w:eastAsia="Calibri"/>
                <w:sz w:val="20"/>
                <w:szCs w:val="20"/>
                <w:lang w:val="en-US"/>
              </w:rPr>
              <w:t>=108</w:t>
            </w:r>
          </w:p>
          <w:p w:rsidR="006B53BF" w:rsidRPr="000577FD" w:rsidRDefault="006B53BF" w:rsidP="005871F8">
            <w:pPr>
              <w:jc w:val="center"/>
              <w:rPr>
                <w:rFonts w:eastAsia="Calibri"/>
                <w:sz w:val="20"/>
                <w:szCs w:val="20"/>
              </w:rPr>
            </w:pPr>
            <w:r w:rsidRPr="000577FD">
              <w:rPr>
                <w:rFonts w:eastAsia="Calibri"/>
                <w:sz w:val="20"/>
                <w:szCs w:val="20"/>
                <w:lang w:val="en-US"/>
              </w:rPr>
              <w:t>D</w:t>
            </w:r>
            <w:r w:rsidRPr="000577FD">
              <w:rPr>
                <w:rFonts w:eastAsia="Calibri"/>
                <w:sz w:val="20"/>
                <w:szCs w:val="20"/>
                <w:vertAlign w:val="subscript"/>
                <w:lang w:val="en-US"/>
              </w:rPr>
              <w:t>4</w:t>
            </w:r>
            <w:r w:rsidRPr="000577FD">
              <w:rPr>
                <w:rFonts w:eastAsia="Calibri"/>
                <w:sz w:val="20"/>
                <w:szCs w:val="20"/>
                <w:lang w:val="en-US"/>
              </w:rPr>
              <w:t>=76</w:t>
            </w:r>
          </w:p>
        </w:tc>
        <w:tc>
          <w:tcPr>
            <w:tcW w:w="866" w:type="pct"/>
            <w:vAlign w:val="center"/>
          </w:tcPr>
          <w:p w:rsidR="006B53BF" w:rsidRPr="000577FD" w:rsidRDefault="006B53BF" w:rsidP="005871F8">
            <w:pPr>
              <w:jc w:val="center"/>
              <w:rPr>
                <w:rFonts w:eastAsia="Calibri"/>
                <w:sz w:val="20"/>
                <w:szCs w:val="20"/>
              </w:rPr>
            </w:pPr>
            <w:r w:rsidRPr="000577FD">
              <w:rPr>
                <w:rFonts w:eastAsia="Calibri"/>
                <w:sz w:val="20"/>
                <w:szCs w:val="20"/>
              </w:rPr>
              <w:t>560</w:t>
            </w:r>
          </w:p>
        </w:tc>
        <w:tc>
          <w:tcPr>
            <w:tcW w:w="701" w:type="pct"/>
            <w:vAlign w:val="center"/>
          </w:tcPr>
          <w:p w:rsidR="006B53BF" w:rsidRPr="000577FD" w:rsidRDefault="006B53BF" w:rsidP="005871F8">
            <w:pPr>
              <w:jc w:val="center"/>
              <w:rPr>
                <w:rFonts w:eastAsia="Calibri"/>
                <w:sz w:val="20"/>
                <w:szCs w:val="20"/>
              </w:rPr>
            </w:pPr>
            <w:r w:rsidRPr="000577FD">
              <w:rPr>
                <w:rFonts w:eastAsia="Calibri"/>
                <w:sz w:val="20"/>
                <w:szCs w:val="20"/>
              </w:rPr>
              <w:t>подземная</w:t>
            </w:r>
          </w:p>
        </w:tc>
        <w:tc>
          <w:tcPr>
            <w:tcW w:w="727" w:type="pct"/>
            <w:vAlign w:val="center"/>
          </w:tcPr>
          <w:p w:rsidR="006B53BF" w:rsidRPr="000577FD" w:rsidRDefault="006B53BF" w:rsidP="005871F8">
            <w:pPr>
              <w:jc w:val="center"/>
              <w:rPr>
                <w:rFonts w:eastAsia="Calibri"/>
                <w:sz w:val="20"/>
                <w:szCs w:val="20"/>
              </w:rPr>
            </w:pPr>
            <w:r>
              <w:rPr>
                <w:rFonts w:eastAsia="Calibri"/>
                <w:sz w:val="20"/>
                <w:szCs w:val="20"/>
              </w:rPr>
              <w:t>Котельная ул. Советская</w:t>
            </w:r>
          </w:p>
        </w:tc>
      </w:tr>
      <w:tr w:rsidR="006B53BF" w:rsidRPr="000577FD" w:rsidTr="00BB3AFB">
        <w:trPr>
          <w:trHeight w:val="323"/>
          <w:jc w:val="center"/>
        </w:trPr>
        <w:tc>
          <w:tcPr>
            <w:tcW w:w="378" w:type="pct"/>
            <w:vAlign w:val="center"/>
          </w:tcPr>
          <w:p w:rsidR="006B53BF" w:rsidRPr="00BB3AFB" w:rsidRDefault="006B53BF" w:rsidP="00BB3AFB">
            <w:pPr>
              <w:jc w:val="center"/>
              <w:rPr>
                <w:sz w:val="20"/>
                <w:szCs w:val="20"/>
              </w:rPr>
            </w:pPr>
            <w:r w:rsidRPr="00BB3AFB">
              <w:rPr>
                <w:sz w:val="20"/>
                <w:szCs w:val="20"/>
              </w:rPr>
              <w:t>5</w:t>
            </w:r>
          </w:p>
        </w:tc>
        <w:tc>
          <w:tcPr>
            <w:tcW w:w="1791" w:type="pct"/>
            <w:vAlign w:val="center"/>
          </w:tcPr>
          <w:p w:rsidR="006B53BF" w:rsidRPr="000577FD" w:rsidRDefault="006B53BF" w:rsidP="00E05716">
            <w:pPr>
              <w:pStyle w:val="a9"/>
              <w:numPr>
                <w:ilvl w:val="0"/>
                <w:numId w:val="32"/>
              </w:numPr>
              <w:ind w:left="0" w:hanging="284"/>
              <w:jc w:val="left"/>
              <w:rPr>
                <w:sz w:val="20"/>
                <w:szCs w:val="20"/>
              </w:rPr>
            </w:pPr>
            <w:r w:rsidRPr="000577FD">
              <w:rPr>
                <w:rFonts w:eastAsia="Calibri"/>
                <w:sz w:val="20"/>
                <w:szCs w:val="20"/>
              </w:rPr>
              <w:t>Участок от котельной до ТК-3</w:t>
            </w:r>
          </w:p>
        </w:tc>
        <w:tc>
          <w:tcPr>
            <w:tcW w:w="538" w:type="pct"/>
            <w:vAlign w:val="center"/>
          </w:tcPr>
          <w:p w:rsidR="006B53BF" w:rsidRPr="000577FD" w:rsidRDefault="006B53BF" w:rsidP="005871F8">
            <w:pPr>
              <w:jc w:val="center"/>
              <w:rPr>
                <w:rFonts w:eastAsia="Calibri"/>
                <w:sz w:val="20"/>
                <w:szCs w:val="20"/>
              </w:rPr>
            </w:pPr>
            <w:r w:rsidRPr="000577FD">
              <w:rPr>
                <w:rFonts w:eastAsia="Calibri"/>
                <w:sz w:val="20"/>
                <w:szCs w:val="20"/>
              </w:rPr>
              <w:t>219</w:t>
            </w:r>
          </w:p>
        </w:tc>
        <w:tc>
          <w:tcPr>
            <w:tcW w:w="866" w:type="pct"/>
            <w:vAlign w:val="center"/>
          </w:tcPr>
          <w:p w:rsidR="006B53BF" w:rsidRPr="000577FD" w:rsidRDefault="006B53BF" w:rsidP="005871F8">
            <w:pPr>
              <w:jc w:val="center"/>
              <w:rPr>
                <w:rFonts w:eastAsia="Calibri"/>
                <w:sz w:val="20"/>
                <w:szCs w:val="20"/>
              </w:rPr>
            </w:pPr>
            <w:r w:rsidRPr="000577FD">
              <w:rPr>
                <w:rFonts w:eastAsia="Calibri"/>
                <w:sz w:val="20"/>
                <w:szCs w:val="20"/>
              </w:rPr>
              <w:t>120</w:t>
            </w:r>
          </w:p>
        </w:tc>
        <w:tc>
          <w:tcPr>
            <w:tcW w:w="701" w:type="pct"/>
            <w:vAlign w:val="center"/>
          </w:tcPr>
          <w:p w:rsidR="006B53BF" w:rsidRPr="000577FD" w:rsidRDefault="006B53BF" w:rsidP="005871F8">
            <w:pPr>
              <w:jc w:val="center"/>
              <w:rPr>
                <w:rFonts w:eastAsia="Calibri"/>
                <w:sz w:val="20"/>
                <w:szCs w:val="20"/>
              </w:rPr>
            </w:pPr>
            <w:r w:rsidRPr="000577FD">
              <w:rPr>
                <w:rFonts w:eastAsia="Calibri"/>
                <w:sz w:val="20"/>
                <w:szCs w:val="20"/>
              </w:rPr>
              <w:t>подземная</w:t>
            </w:r>
          </w:p>
        </w:tc>
        <w:tc>
          <w:tcPr>
            <w:tcW w:w="727" w:type="pct"/>
            <w:vAlign w:val="center"/>
          </w:tcPr>
          <w:p w:rsidR="006B53BF" w:rsidRPr="000577FD" w:rsidRDefault="006B53BF" w:rsidP="005871F8">
            <w:pPr>
              <w:jc w:val="center"/>
              <w:rPr>
                <w:rFonts w:eastAsia="Calibri"/>
                <w:sz w:val="20"/>
                <w:szCs w:val="20"/>
              </w:rPr>
            </w:pPr>
            <w:r>
              <w:rPr>
                <w:rFonts w:eastAsia="Calibri"/>
                <w:sz w:val="20"/>
                <w:szCs w:val="20"/>
              </w:rPr>
              <w:t>Котельная ул. Чижова</w:t>
            </w:r>
          </w:p>
        </w:tc>
      </w:tr>
      <w:tr w:rsidR="006B53BF" w:rsidRPr="000577FD" w:rsidTr="00BB3AFB">
        <w:trPr>
          <w:trHeight w:val="323"/>
          <w:jc w:val="center"/>
        </w:trPr>
        <w:tc>
          <w:tcPr>
            <w:tcW w:w="378" w:type="pct"/>
            <w:vAlign w:val="center"/>
          </w:tcPr>
          <w:p w:rsidR="006B53BF" w:rsidRPr="00BB3AFB" w:rsidRDefault="006B53BF" w:rsidP="00BB3AFB">
            <w:pPr>
              <w:jc w:val="center"/>
              <w:rPr>
                <w:sz w:val="20"/>
                <w:szCs w:val="20"/>
              </w:rPr>
            </w:pPr>
            <w:r w:rsidRPr="00BB3AFB">
              <w:rPr>
                <w:sz w:val="20"/>
                <w:szCs w:val="20"/>
              </w:rPr>
              <w:t>6</w:t>
            </w:r>
          </w:p>
        </w:tc>
        <w:tc>
          <w:tcPr>
            <w:tcW w:w="1791" w:type="pct"/>
            <w:vAlign w:val="center"/>
          </w:tcPr>
          <w:p w:rsidR="006B53BF" w:rsidRPr="000577FD" w:rsidRDefault="006B53BF" w:rsidP="00E05716">
            <w:pPr>
              <w:pStyle w:val="a9"/>
              <w:numPr>
                <w:ilvl w:val="0"/>
                <w:numId w:val="32"/>
              </w:numPr>
              <w:ind w:left="0" w:hanging="284"/>
              <w:jc w:val="left"/>
              <w:rPr>
                <w:sz w:val="20"/>
                <w:szCs w:val="20"/>
              </w:rPr>
            </w:pPr>
            <w:r w:rsidRPr="000577FD">
              <w:rPr>
                <w:rFonts w:eastAsia="Calibri"/>
                <w:sz w:val="20"/>
                <w:szCs w:val="20"/>
              </w:rPr>
              <w:t>Участок от ТК-7 до ТК-11</w:t>
            </w:r>
          </w:p>
        </w:tc>
        <w:tc>
          <w:tcPr>
            <w:tcW w:w="538" w:type="pct"/>
            <w:vAlign w:val="center"/>
          </w:tcPr>
          <w:p w:rsidR="006B53BF" w:rsidRPr="000577FD" w:rsidRDefault="006B53BF" w:rsidP="005871F8">
            <w:pPr>
              <w:jc w:val="center"/>
              <w:rPr>
                <w:rFonts w:eastAsia="Calibri"/>
                <w:sz w:val="20"/>
                <w:szCs w:val="20"/>
              </w:rPr>
            </w:pPr>
            <w:r w:rsidRPr="000577FD">
              <w:rPr>
                <w:rFonts w:eastAsia="Calibri"/>
                <w:sz w:val="20"/>
                <w:szCs w:val="20"/>
              </w:rPr>
              <w:t>108</w:t>
            </w:r>
          </w:p>
          <w:p w:rsidR="006B53BF" w:rsidRPr="000577FD" w:rsidRDefault="006B53BF" w:rsidP="005871F8">
            <w:pPr>
              <w:jc w:val="center"/>
              <w:rPr>
                <w:rFonts w:eastAsia="Calibri"/>
                <w:sz w:val="20"/>
                <w:szCs w:val="20"/>
              </w:rPr>
            </w:pPr>
            <w:r w:rsidRPr="000577FD">
              <w:rPr>
                <w:rFonts w:eastAsia="Calibri"/>
                <w:sz w:val="20"/>
                <w:szCs w:val="20"/>
              </w:rPr>
              <w:t>89</w:t>
            </w:r>
          </w:p>
        </w:tc>
        <w:tc>
          <w:tcPr>
            <w:tcW w:w="866" w:type="pct"/>
            <w:vAlign w:val="center"/>
          </w:tcPr>
          <w:p w:rsidR="006B53BF" w:rsidRPr="000577FD" w:rsidRDefault="006B53BF" w:rsidP="005871F8">
            <w:pPr>
              <w:jc w:val="center"/>
              <w:rPr>
                <w:rFonts w:eastAsia="Calibri"/>
                <w:sz w:val="20"/>
                <w:szCs w:val="20"/>
              </w:rPr>
            </w:pPr>
            <w:r w:rsidRPr="000577FD">
              <w:rPr>
                <w:rFonts w:eastAsia="Calibri"/>
                <w:sz w:val="20"/>
                <w:szCs w:val="20"/>
              </w:rPr>
              <w:t>300</w:t>
            </w:r>
          </w:p>
          <w:p w:rsidR="006B53BF" w:rsidRPr="000577FD" w:rsidRDefault="006B53BF" w:rsidP="005871F8">
            <w:pPr>
              <w:jc w:val="center"/>
              <w:rPr>
                <w:rFonts w:eastAsia="Calibri"/>
                <w:sz w:val="20"/>
                <w:szCs w:val="20"/>
              </w:rPr>
            </w:pPr>
            <w:r w:rsidRPr="000577FD">
              <w:rPr>
                <w:rFonts w:eastAsia="Calibri"/>
                <w:sz w:val="20"/>
                <w:szCs w:val="20"/>
              </w:rPr>
              <w:t>126</w:t>
            </w:r>
          </w:p>
        </w:tc>
        <w:tc>
          <w:tcPr>
            <w:tcW w:w="701" w:type="pct"/>
            <w:vAlign w:val="center"/>
          </w:tcPr>
          <w:p w:rsidR="006B53BF" w:rsidRPr="000577FD" w:rsidRDefault="006B53BF" w:rsidP="005871F8">
            <w:pPr>
              <w:jc w:val="center"/>
              <w:rPr>
                <w:rFonts w:eastAsia="Calibri"/>
                <w:sz w:val="20"/>
                <w:szCs w:val="20"/>
              </w:rPr>
            </w:pPr>
            <w:r w:rsidRPr="000577FD">
              <w:rPr>
                <w:rFonts w:eastAsia="Calibri"/>
                <w:sz w:val="20"/>
                <w:szCs w:val="20"/>
              </w:rPr>
              <w:t>подземная</w:t>
            </w:r>
          </w:p>
        </w:tc>
        <w:tc>
          <w:tcPr>
            <w:tcW w:w="727" w:type="pct"/>
            <w:vAlign w:val="center"/>
          </w:tcPr>
          <w:p w:rsidR="006B53BF" w:rsidRPr="000577FD" w:rsidRDefault="006B53BF" w:rsidP="005871F8">
            <w:pPr>
              <w:jc w:val="center"/>
              <w:rPr>
                <w:rFonts w:eastAsia="Calibri"/>
                <w:sz w:val="20"/>
                <w:szCs w:val="20"/>
              </w:rPr>
            </w:pPr>
            <w:r>
              <w:rPr>
                <w:rFonts w:eastAsia="Calibri"/>
                <w:sz w:val="20"/>
                <w:szCs w:val="20"/>
              </w:rPr>
              <w:t>Котельная ул. Чижова</w:t>
            </w:r>
          </w:p>
        </w:tc>
      </w:tr>
      <w:tr w:rsidR="006B53BF" w:rsidRPr="000577FD" w:rsidTr="00BB3AFB">
        <w:trPr>
          <w:trHeight w:val="323"/>
          <w:jc w:val="center"/>
        </w:trPr>
        <w:tc>
          <w:tcPr>
            <w:tcW w:w="378" w:type="pct"/>
            <w:vAlign w:val="center"/>
          </w:tcPr>
          <w:p w:rsidR="006B53BF" w:rsidRPr="000577FD" w:rsidRDefault="006B53BF" w:rsidP="00BB3AFB">
            <w:pPr>
              <w:pStyle w:val="a9"/>
              <w:ind w:left="0"/>
              <w:jc w:val="center"/>
              <w:rPr>
                <w:sz w:val="20"/>
                <w:szCs w:val="20"/>
              </w:rPr>
            </w:pPr>
            <w:r>
              <w:rPr>
                <w:sz w:val="20"/>
                <w:szCs w:val="20"/>
              </w:rPr>
              <w:t>7</w:t>
            </w:r>
          </w:p>
        </w:tc>
        <w:tc>
          <w:tcPr>
            <w:tcW w:w="1791" w:type="pct"/>
            <w:vAlign w:val="center"/>
          </w:tcPr>
          <w:p w:rsidR="006B53BF" w:rsidRPr="000577FD" w:rsidRDefault="006B53BF" w:rsidP="00E05716">
            <w:pPr>
              <w:pStyle w:val="a9"/>
              <w:numPr>
                <w:ilvl w:val="0"/>
                <w:numId w:val="32"/>
              </w:numPr>
              <w:ind w:left="0" w:hanging="284"/>
              <w:jc w:val="left"/>
              <w:rPr>
                <w:sz w:val="20"/>
                <w:szCs w:val="20"/>
              </w:rPr>
            </w:pPr>
            <w:r w:rsidRPr="000577FD">
              <w:rPr>
                <w:rFonts w:eastAsia="Calibri"/>
                <w:sz w:val="20"/>
                <w:szCs w:val="20"/>
              </w:rPr>
              <w:t>Участок от ТК-3 до ТК-18 (подземную часть)</w:t>
            </w:r>
          </w:p>
        </w:tc>
        <w:tc>
          <w:tcPr>
            <w:tcW w:w="538" w:type="pct"/>
            <w:vAlign w:val="center"/>
          </w:tcPr>
          <w:p w:rsidR="006B53BF" w:rsidRPr="000577FD" w:rsidRDefault="006B53BF" w:rsidP="005871F8">
            <w:pPr>
              <w:jc w:val="center"/>
              <w:rPr>
                <w:rFonts w:eastAsia="Calibri"/>
                <w:sz w:val="20"/>
                <w:szCs w:val="20"/>
              </w:rPr>
            </w:pPr>
            <w:r w:rsidRPr="000577FD">
              <w:rPr>
                <w:rFonts w:eastAsia="Calibri"/>
                <w:sz w:val="20"/>
                <w:szCs w:val="20"/>
              </w:rPr>
              <w:t>159</w:t>
            </w:r>
          </w:p>
          <w:p w:rsidR="006B53BF" w:rsidRPr="000577FD" w:rsidRDefault="006B53BF" w:rsidP="005871F8">
            <w:pPr>
              <w:jc w:val="center"/>
              <w:rPr>
                <w:rFonts w:eastAsia="Calibri"/>
                <w:sz w:val="20"/>
                <w:szCs w:val="20"/>
              </w:rPr>
            </w:pPr>
            <w:r w:rsidRPr="000577FD">
              <w:rPr>
                <w:rFonts w:eastAsia="Calibri"/>
                <w:sz w:val="20"/>
                <w:szCs w:val="20"/>
              </w:rPr>
              <w:t>108</w:t>
            </w:r>
          </w:p>
        </w:tc>
        <w:tc>
          <w:tcPr>
            <w:tcW w:w="866" w:type="pct"/>
            <w:vAlign w:val="center"/>
          </w:tcPr>
          <w:p w:rsidR="006B53BF" w:rsidRPr="000577FD" w:rsidRDefault="006B53BF" w:rsidP="005871F8">
            <w:pPr>
              <w:jc w:val="center"/>
              <w:rPr>
                <w:rFonts w:eastAsia="Calibri"/>
                <w:sz w:val="20"/>
                <w:szCs w:val="20"/>
              </w:rPr>
            </w:pPr>
            <w:r w:rsidRPr="000577FD">
              <w:rPr>
                <w:rFonts w:eastAsia="Calibri"/>
                <w:sz w:val="20"/>
                <w:szCs w:val="20"/>
              </w:rPr>
              <w:t>56</w:t>
            </w:r>
          </w:p>
          <w:p w:rsidR="006B53BF" w:rsidRPr="000577FD" w:rsidRDefault="006B53BF" w:rsidP="005871F8">
            <w:pPr>
              <w:jc w:val="center"/>
              <w:rPr>
                <w:rFonts w:eastAsia="Calibri"/>
                <w:sz w:val="20"/>
                <w:szCs w:val="20"/>
              </w:rPr>
            </w:pPr>
            <w:r w:rsidRPr="000577FD">
              <w:rPr>
                <w:rFonts w:eastAsia="Calibri"/>
                <w:sz w:val="20"/>
                <w:szCs w:val="20"/>
              </w:rPr>
              <w:t>180</w:t>
            </w:r>
          </w:p>
        </w:tc>
        <w:tc>
          <w:tcPr>
            <w:tcW w:w="701" w:type="pct"/>
            <w:vAlign w:val="center"/>
          </w:tcPr>
          <w:p w:rsidR="006B53BF" w:rsidRPr="000577FD" w:rsidRDefault="006B53BF" w:rsidP="005871F8">
            <w:pPr>
              <w:jc w:val="center"/>
              <w:rPr>
                <w:rFonts w:eastAsia="Calibri"/>
                <w:sz w:val="20"/>
                <w:szCs w:val="20"/>
              </w:rPr>
            </w:pPr>
            <w:r w:rsidRPr="000577FD">
              <w:rPr>
                <w:rFonts w:eastAsia="Calibri"/>
                <w:sz w:val="20"/>
                <w:szCs w:val="20"/>
              </w:rPr>
              <w:t>подземная</w:t>
            </w:r>
          </w:p>
        </w:tc>
        <w:tc>
          <w:tcPr>
            <w:tcW w:w="727" w:type="pct"/>
            <w:vAlign w:val="center"/>
          </w:tcPr>
          <w:p w:rsidR="006B53BF" w:rsidRPr="000577FD" w:rsidRDefault="006B53BF" w:rsidP="005871F8">
            <w:pPr>
              <w:jc w:val="center"/>
              <w:rPr>
                <w:rFonts w:eastAsia="Calibri"/>
                <w:sz w:val="20"/>
                <w:szCs w:val="20"/>
              </w:rPr>
            </w:pPr>
            <w:r>
              <w:rPr>
                <w:rFonts w:eastAsia="Calibri"/>
                <w:sz w:val="20"/>
                <w:szCs w:val="20"/>
              </w:rPr>
              <w:t>Котельная ул. Чижова</w:t>
            </w:r>
          </w:p>
        </w:tc>
      </w:tr>
      <w:tr w:rsidR="006B53BF" w:rsidRPr="000577FD" w:rsidTr="00BB3AFB">
        <w:trPr>
          <w:trHeight w:val="323"/>
          <w:jc w:val="center"/>
        </w:trPr>
        <w:tc>
          <w:tcPr>
            <w:tcW w:w="378" w:type="pct"/>
            <w:vAlign w:val="center"/>
          </w:tcPr>
          <w:p w:rsidR="006B53BF" w:rsidRPr="000577FD" w:rsidRDefault="006B53BF" w:rsidP="00BB3AFB">
            <w:pPr>
              <w:pStyle w:val="a9"/>
              <w:ind w:left="0"/>
              <w:jc w:val="center"/>
              <w:rPr>
                <w:sz w:val="20"/>
                <w:szCs w:val="20"/>
              </w:rPr>
            </w:pPr>
            <w:r>
              <w:rPr>
                <w:sz w:val="20"/>
                <w:szCs w:val="20"/>
              </w:rPr>
              <w:t>8</w:t>
            </w:r>
          </w:p>
        </w:tc>
        <w:tc>
          <w:tcPr>
            <w:tcW w:w="1791" w:type="pct"/>
            <w:vAlign w:val="center"/>
          </w:tcPr>
          <w:p w:rsidR="006B53BF" w:rsidRPr="000577FD" w:rsidRDefault="006B53BF" w:rsidP="00E05716">
            <w:pPr>
              <w:pStyle w:val="a9"/>
              <w:numPr>
                <w:ilvl w:val="0"/>
                <w:numId w:val="32"/>
              </w:numPr>
              <w:ind w:left="0" w:hanging="284"/>
              <w:jc w:val="left"/>
              <w:rPr>
                <w:rFonts w:eastAsia="Calibri"/>
                <w:sz w:val="20"/>
                <w:szCs w:val="20"/>
              </w:rPr>
            </w:pPr>
            <w:r w:rsidRPr="000577FD">
              <w:rPr>
                <w:rFonts w:eastAsia="Calibri"/>
                <w:sz w:val="20"/>
                <w:szCs w:val="20"/>
              </w:rPr>
              <w:t>Участок от ТК-3 до ТК-22</w:t>
            </w:r>
          </w:p>
        </w:tc>
        <w:tc>
          <w:tcPr>
            <w:tcW w:w="538" w:type="pct"/>
            <w:vAlign w:val="center"/>
          </w:tcPr>
          <w:p w:rsidR="006B53BF" w:rsidRPr="000577FD" w:rsidRDefault="006B53BF" w:rsidP="005871F8">
            <w:pPr>
              <w:jc w:val="center"/>
              <w:rPr>
                <w:rFonts w:eastAsia="Calibri"/>
                <w:sz w:val="20"/>
                <w:szCs w:val="20"/>
              </w:rPr>
            </w:pPr>
            <w:r w:rsidRPr="000577FD">
              <w:rPr>
                <w:rFonts w:eastAsia="Calibri"/>
                <w:sz w:val="20"/>
                <w:szCs w:val="20"/>
              </w:rPr>
              <w:t>89</w:t>
            </w:r>
          </w:p>
        </w:tc>
        <w:tc>
          <w:tcPr>
            <w:tcW w:w="866" w:type="pct"/>
            <w:vAlign w:val="center"/>
          </w:tcPr>
          <w:p w:rsidR="006B53BF" w:rsidRPr="000577FD" w:rsidRDefault="006B53BF" w:rsidP="005871F8">
            <w:pPr>
              <w:jc w:val="center"/>
              <w:rPr>
                <w:rFonts w:eastAsia="Calibri"/>
                <w:sz w:val="20"/>
                <w:szCs w:val="20"/>
              </w:rPr>
            </w:pPr>
            <w:r w:rsidRPr="000577FD">
              <w:rPr>
                <w:rFonts w:eastAsia="Calibri"/>
                <w:sz w:val="20"/>
                <w:szCs w:val="20"/>
              </w:rPr>
              <w:t>314</w:t>
            </w:r>
          </w:p>
        </w:tc>
        <w:tc>
          <w:tcPr>
            <w:tcW w:w="701" w:type="pct"/>
            <w:vAlign w:val="center"/>
          </w:tcPr>
          <w:p w:rsidR="006B53BF" w:rsidRPr="000577FD" w:rsidRDefault="006B53BF" w:rsidP="005871F8">
            <w:pPr>
              <w:jc w:val="center"/>
              <w:rPr>
                <w:rFonts w:eastAsia="Calibri"/>
                <w:sz w:val="20"/>
                <w:szCs w:val="20"/>
              </w:rPr>
            </w:pPr>
            <w:r w:rsidRPr="000577FD">
              <w:rPr>
                <w:rFonts w:eastAsia="Calibri"/>
                <w:sz w:val="20"/>
                <w:szCs w:val="20"/>
              </w:rPr>
              <w:t>подземная</w:t>
            </w:r>
          </w:p>
        </w:tc>
        <w:tc>
          <w:tcPr>
            <w:tcW w:w="727" w:type="pct"/>
            <w:vAlign w:val="center"/>
          </w:tcPr>
          <w:p w:rsidR="006B53BF" w:rsidRPr="000577FD" w:rsidRDefault="006B53BF" w:rsidP="005871F8">
            <w:pPr>
              <w:jc w:val="center"/>
              <w:rPr>
                <w:rFonts w:eastAsia="Calibri"/>
                <w:sz w:val="20"/>
                <w:szCs w:val="20"/>
              </w:rPr>
            </w:pPr>
            <w:r>
              <w:rPr>
                <w:rFonts w:eastAsia="Calibri"/>
                <w:sz w:val="20"/>
                <w:szCs w:val="20"/>
              </w:rPr>
              <w:t>Котельная ул. Чижова</w:t>
            </w:r>
          </w:p>
        </w:tc>
      </w:tr>
      <w:tr w:rsidR="006B53BF" w:rsidRPr="000577FD" w:rsidTr="00BB3AFB">
        <w:trPr>
          <w:trHeight w:val="323"/>
          <w:jc w:val="center"/>
        </w:trPr>
        <w:tc>
          <w:tcPr>
            <w:tcW w:w="378" w:type="pct"/>
            <w:vAlign w:val="center"/>
          </w:tcPr>
          <w:p w:rsidR="006B53BF" w:rsidRPr="000577FD" w:rsidRDefault="006B53BF" w:rsidP="00BB3AFB">
            <w:pPr>
              <w:pStyle w:val="a9"/>
              <w:ind w:left="0"/>
              <w:jc w:val="center"/>
              <w:rPr>
                <w:sz w:val="20"/>
                <w:szCs w:val="20"/>
              </w:rPr>
            </w:pPr>
            <w:r>
              <w:rPr>
                <w:sz w:val="20"/>
                <w:szCs w:val="20"/>
              </w:rPr>
              <w:t>9</w:t>
            </w:r>
          </w:p>
        </w:tc>
        <w:tc>
          <w:tcPr>
            <w:tcW w:w="1791" w:type="pct"/>
            <w:vAlign w:val="center"/>
          </w:tcPr>
          <w:p w:rsidR="006B53BF" w:rsidRPr="000577FD" w:rsidRDefault="006B53BF" w:rsidP="00E05716">
            <w:pPr>
              <w:pStyle w:val="a9"/>
              <w:numPr>
                <w:ilvl w:val="0"/>
                <w:numId w:val="33"/>
              </w:numPr>
              <w:ind w:left="0" w:hanging="284"/>
              <w:jc w:val="left"/>
              <w:rPr>
                <w:sz w:val="20"/>
                <w:szCs w:val="20"/>
              </w:rPr>
            </w:pPr>
            <w:r w:rsidRPr="000577FD">
              <w:rPr>
                <w:rFonts w:eastAsia="Calibri"/>
                <w:sz w:val="20"/>
                <w:szCs w:val="20"/>
              </w:rPr>
              <w:t>Участок от ТК-4 до дома № 20</w:t>
            </w:r>
          </w:p>
        </w:tc>
        <w:tc>
          <w:tcPr>
            <w:tcW w:w="538" w:type="pct"/>
            <w:vAlign w:val="center"/>
          </w:tcPr>
          <w:p w:rsidR="006B53BF" w:rsidRPr="000577FD" w:rsidRDefault="006B53BF" w:rsidP="005871F8">
            <w:pPr>
              <w:jc w:val="center"/>
              <w:rPr>
                <w:rFonts w:eastAsia="Calibri"/>
                <w:sz w:val="20"/>
                <w:szCs w:val="20"/>
              </w:rPr>
            </w:pPr>
            <w:r w:rsidRPr="000577FD">
              <w:rPr>
                <w:rFonts w:eastAsia="Calibri"/>
                <w:sz w:val="20"/>
                <w:szCs w:val="20"/>
              </w:rPr>
              <w:t>108</w:t>
            </w:r>
          </w:p>
        </w:tc>
        <w:tc>
          <w:tcPr>
            <w:tcW w:w="866" w:type="pct"/>
            <w:vAlign w:val="center"/>
          </w:tcPr>
          <w:p w:rsidR="006B53BF" w:rsidRPr="000577FD" w:rsidRDefault="006B53BF" w:rsidP="005871F8">
            <w:pPr>
              <w:jc w:val="center"/>
              <w:rPr>
                <w:rFonts w:eastAsia="Calibri"/>
                <w:sz w:val="20"/>
                <w:szCs w:val="20"/>
              </w:rPr>
            </w:pPr>
            <w:r w:rsidRPr="000577FD">
              <w:rPr>
                <w:rFonts w:eastAsia="Calibri"/>
                <w:sz w:val="20"/>
                <w:szCs w:val="20"/>
              </w:rPr>
              <w:t>250</w:t>
            </w:r>
          </w:p>
        </w:tc>
        <w:tc>
          <w:tcPr>
            <w:tcW w:w="701" w:type="pct"/>
            <w:vAlign w:val="center"/>
          </w:tcPr>
          <w:p w:rsidR="006B53BF" w:rsidRPr="000577FD" w:rsidRDefault="006B53BF" w:rsidP="005871F8">
            <w:pPr>
              <w:jc w:val="center"/>
              <w:rPr>
                <w:rFonts w:eastAsia="Calibri"/>
                <w:sz w:val="20"/>
                <w:szCs w:val="20"/>
              </w:rPr>
            </w:pPr>
            <w:r w:rsidRPr="000577FD">
              <w:rPr>
                <w:rFonts w:eastAsia="Calibri"/>
                <w:sz w:val="20"/>
                <w:szCs w:val="20"/>
              </w:rPr>
              <w:t>надземная</w:t>
            </w:r>
          </w:p>
        </w:tc>
        <w:tc>
          <w:tcPr>
            <w:tcW w:w="727" w:type="pct"/>
            <w:vAlign w:val="center"/>
          </w:tcPr>
          <w:p w:rsidR="006B53BF" w:rsidRPr="000577FD" w:rsidRDefault="006B53BF" w:rsidP="006B53BF">
            <w:pPr>
              <w:jc w:val="center"/>
              <w:rPr>
                <w:rFonts w:eastAsia="Calibri"/>
                <w:sz w:val="20"/>
                <w:szCs w:val="20"/>
              </w:rPr>
            </w:pPr>
            <w:r>
              <w:rPr>
                <w:rFonts w:eastAsia="Calibri"/>
                <w:sz w:val="20"/>
                <w:szCs w:val="20"/>
              </w:rPr>
              <w:t>Котельная ул. 50 лет СССР</w:t>
            </w:r>
          </w:p>
        </w:tc>
      </w:tr>
      <w:tr w:rsidR="006B53BF" w:rsidRPr="000577FD" w:rsidTr="00BB3AFB">
        <w:trPr>
          <w:trHeight w:val="323"/>
          <w:jc w:val="center"/>
        </w:trPr>
        <w:tc>
          <w:tcPr>
            <w:tcW w:w="378" w:type="pct"/>
            <w:vAlign w:val="center"/>
          </w:tcPr>
          <w:p w:rsidR="006B53BF" w:rsidRPr="000577FD" w:rsidRDefault="006B53BF" w:rsidP="00BB3AFB">
            <w:pPr>
              <w:pStyle w:val="a9"/>
              <w:ind w:left="0"/>
              <w:jc w:val="center"/>
              <w:rPr>
                <w:sz w:val="20"/>
                <w:szCs w:val="20"/>
              </w:rPr>
            </w:pPr>
            <w:r>
              <w:rPr>
                <w:sz w:val="20"/>
                <w:szCs w:val="20"/>
              </w:rPr>
              <w:t>10</w:t>
            </w:r>
          </w:p>
        </w:tc>
        <w:tc>
          <w:tcPr>
            <w:tcW w:w="1791" w:type="pct"/>
            <w:vAlign w:val="center"/>
          </w:tcPr>
          <w:p w:rsidR="006B53BF" w:rsidRPr="000577FD" w:rsidRDefault="006B53BF" w:rsidP="00E05716">
            <w:pPr>
              <w:pStyle w:val="a9"/>
              <w:numPr>
                <w:ilvl w:val="0"/>
                <w:numId w:val="33"/>
              </w:numPr>
              <w:ind w:left="0" w:hanging="284"/>
              <w:jc w:val="left"/>
              <w:rPr>
                <w:sz w:val="20"/>
                <w:szCs w:val="20"/>
              </w:rPr>
            </w:pPr>
            <w:r w:rsidRPr="000577FD">
              <w:rPr>
                <w:rFonts w:eastAsia="Calibri"/>
                <w:sz w:val="20"/>
                <w:szCs w:val="20"/>
              </w:rPr>
              <w:t>Участок от ТК-3 до дома №23</w:t>
            </w:r>
          </w:p>
        </w:tc>
        <w:tc>
          <w:tcPr>
            <w:tcW w:w="538" w:type="pct"/>
            <w:vAlign w:val="center"/>
          </w:tcPr>
          <w:p w:rsidR="006B53BF" w:rsidRPr="000577FD" w:rsidRDefault="006B53BF" w:rsidP="005871F8">
            <w:pPr>
              <w:jc w:val="center"/>
              <w:rPr>
                <w:rFonts w:eastAsia="Calibri"/>
                <w:sz w:val="20"/>
                <w:szCs w:val="20"/>
              </w:rPr>
            </w:pPr>
            <w:r w:rsidRPr="000577FD">
              <w:rPr>
                <w:rFonts w:eastAsia="Calibri"/>
                <w:sz w:val="20"/>
                <w:szCs w:val="20"/>
              </w:rPr>
              <w:t>108</w:t>
            </w:r>
          </w:p>
        </w:tc>
        <w:tc>
          <w:tcPr>
            <w:tcW w:w="866" w:type="pct"/>
            <w:vAlign w:val="center"/>
          </w:tcPr>
          <w:p w:rsidR="006B53BF" w:rsidRPr="000577FD" w:rsidRDefault="006B53BF" w:rsidP="005871F8">
            <w:pPr>
              <w:jc w:val="center"/>
              <w:rPr>
                <w:rFonts w:eastAsia="Calibri"/>
                <w:sz w:val="20"/>
                <w:szCs w:val="20"/>
              </w:rPr>
            </w:pPr>
            <w:r w:rsidRPr="000577FD">
              <w:rPr>
                <w:rFonts w:eastAsia="Calibri"/>
                <w:sz w:val="20"/>
                <w:szCs w:val="20"/>
              </w:rPr>
              <w:t>180</w:t>
            </w:r>
          </w:p>
        </w:tc>
        <w:tc>
          <w:tcPr>
            <w:tcW w:w="701" w:type="pct"/>
            <w:vAlign w:val="center"/>
          </w:tcPr>
          <w:p w:rsidR="006B53BF" w:rsidRPr="000577FD" w:rsidRDefault="006B53BF" w:rsidP="005871F8">
            <w:pPr>
              <w:jc w:val="center"/>
              <w:rPr>
                <w:rFonts w:eastAsia="Calibri"/>
                <w:sz w:val="20"/>
                <w:szCs w:val="20"/>
              </w:rPr>
            </w:pPr>
            <w:r w:rsidRPr="000577FD">
              <w:rPr>
                <w:rFonts w:eastAsia="Calibri"/>
                <w:sz w:val="20"/>
                <w:szCs w:val="20"/>
              </w:rPr>
              <w:t>надземная</w:t>
            </w:r>
          </w:p>
        </w:tc>
        <w:tc>
          <w:tcPr>
            <w:tcW w:w="727" w:type="pct"/>
            <w:vAlign w:val="center"/>
          </w:tcPr>
          <w:p w:rsidR="006B53BF" w:rsidRPr="000577FD" w:rsidRDefault="006B53BF" w:rsidP="005871F8">
            <w:pPr>
              <w:jc w:val="center"/>
              <w:rPr>
                <w:rFonts w:eastAsia="Calibri"/>
                <w:sz w:val="20"/>
                <w:szCs w:val="20"/>
              </w:rPr>
            </w:pPr>
            <w:r>
              <w:rPr>
                <w:rFonts w:eastAsia="Calibri"/>
                <w:sz w:val="20"/>
                <w:szCs w:val="20"/>
              </w:rPr>
              <w:t>Котельная ул. 50 лет СССР</w:t>
            </w:r>
          </w:p>
        </w:tc>
      </w:tr>
      <w:tr w:rsidR="006B53BF" w:rsidRPr="000577FD" w:rsidTr="00BB3AFB">
        <w:trPr>
          <w:trHeight w:val="323"/>
          <w:jc w:val="center"/>
        </w:trPr>
        <w:tc>
          <w:tcPr>
            <w:tcW w:w="378" w:type="pct"/>
            <w:vAlign w:val="center"/>
          </w:tcPr>
          <w:p w:rsidR="006B53BF" w:rsidRPr="000577FD" w:rsidRDefault="006B53BF" w:rsidP="00BB3AFB">
            <w:pPr>
              <w:pStyle w:val="a9"/>
              <w:ind w:left="0"/>
              <w:jc w:val="center"/>
              <w:rPr>
                <w:sz w:val="20"/>
                <w:szCs w:val="20"/>
              </w:rPr>
            </w:pPr>
            <w:r>
              <w:rPr>
                <w:sz w:val="20"/>
                <w:szCs w:val="20"/>
              </w:rPr>
              <w:t>11</w:t>
            </w:r>
          </w:p>
        </w:tc>
        <w:tc>
          <w:tcPr>
            <w:tcW w:w="1791" w:type="pct"/>
            <w:vAlign w:val="center"/>
          </w:tcPr>
          <w:p w:rsidR="006B53BF" w:rsidRPr="000577FD" w:rsidRDefault="006B53BF" w:rsidP="00E05716">
            <w:pPr>
              <w:pStyle w:val="a9"/>
              <w:numPr>
                <w:ilvl w:val="0"/>
                <w:numId w:val="33"/>
              </w:numPr>
              <w:ind w:left="0" w:hanging="284"/>
              <w:jc w:val="left"/>
              <w:rPr>
                <w:sz w:val="20"/>
                <w:szCs w:val="20"/>
              </w:rPr>
            </w:pPr>
            <w:r w:rsidRPr="000577FD">
              <w:rPr>
                <w:rFonts w:eastAsia="Calibri"/>
                <w:sz w:val="20"/>
                <w:szCs w:val="20"/>
              </w:rPr>
              <w:t>Участок от ТК-5 до ТК-7</w:t>
            </w:r>
          </w:p>
        </w:tc>
        <w:tc>
          <w:tcPr>
            <w:tcW w:w="538" w:type="pct"/>
            <w:vAlign w:val="center"/>
          </w:tcPr>
          <w:p w:rsidR="006B53BF" w:rsidRPr="000577FD" w:rsidRDefault="006B53BF" w:rsidP="005871F8">
            <w:pPr>
              <w:jc w:val="center"/>
              <w:rPr>
                <w:rFonts w:eastAsia="Calibri"/>
                <w:sz w:val="20"/>
                <w:szCs w:val="20"/>
              </w:rPr>
            </w:pPr>
            <w:r w:rsidRPr="000577FD">
              <w:rPr>
                <w:rFonts w:eastAsia="Calibri"/>
                <w:sz w:val="20"/>
                <w:szCs w:val="20"/>
              </w:rPr>
              <w:t>159</w:t>
            </w:r>
          </w:p>
        </w:tc>
        <w:tc>
          <w:tcPr>
            <w:tcW w:w="866" w:type="pct"/>
            <w:vAlign w:val="center"/>
          </w:tcPr>
          <w:p w:rsidR="006B53BF" w:rsidRPr="000577FD" w:rsidRDefault="006B53BF" w:rsidP="005871F8">
            <w:pPr>
              <w:jc w:val="center"/>
              <w:rPr>
                <w:rFonts w:eastAsia="Calibri"/>
                <w:sz w:val="20"/>
                <w:szCs w:val="20"/>
              </w:rPr>
            </w:pPr>
            <w:r w:rsidRPr="000577FD">
              <w:rPr>
                <w:rFonts w:eastAsia="Calibri"/>
                <w:sz w:val="20"/>
                <w:szCs w:val="20"/>
              </w:rPr>
              <w:t>240</w:t>
            </w:r>
          </w:p>
        </w:tc>
        <w:tc>
          <w:tcPr>
            <w:tcW w:w="701" w:type="pct"/>
            <w:vAlign w:val="center"/>
          </w:tcPr>
          <w:p w:rsidR="006B53BF" w:rsidRPr="000577FD" w:rsidRDefault="006B53BF" w:rsidP="005871F8">
            <w:pPr>
              <w:jc w:val="center"/>
              <w:rPr>
                <w:rFonts w:eastAsia="Calibri"/>
                <w:sz w:val="20"/>
                <w:szCs w:val="20"/>
              </w:rPr>
            </w:pPr>
            <w:r w:rsidRPr="000577FD">
              <w:rPr>
                <w:rFonts w:eastAsia="Calibri"/>
                <w:sz w:val="20"/>
                <w:szCs w:val="20"/>
              </w:rPr>
              <w:t>надземная</w:t>
            </w:r>
          </w:p>
        </w:tc>
        <w:tc>
          <w:tcPr>
            <w:tcW w:w="727" w:type="pct"/>
            <w:vAlign w:val="center"/>
          </w:tcPr>
          <w:p w:rsidR="006B53BF" w:rsidRPr="000577FD" w:rsidRDefault="006B53BF" w:rsidP="005871F8">
            <w:pPr>
              <w:jc w:val="center"/>
              <w:rPr>
                <w:rFonts w:eastAsia="Calibri"/>
                <w:sz w:val="20"/>
                <w:szCs w:val="20"/>
              </w:rPr>
            </w:pPr>
            <w:r>
              <w:rPr>
                <w:rFonts w:eastAsia="Calibri"/>
                <w:sz w:val="20"/>
                <w:szCs w:val="20"/>
              </w:rPr>
              <w:t>Котельная ул. 50 лет СССР</w:t>
            </w:r>
          </w:p>
        </w:tc>
      </w:tr>
      <w:tr w:rsidR="006B53BF" w:rsidRPr="000577FD" w:rsidTr="00BB3AFB">
        <w:trPr>
          <w:trHeight w:val="323"/>
          <w:jc w:val="center"/>
        </w:trPr>
        <w:tc>
          <w:tcPr>
            <w:tcW w:w="378" w:type="pct"/>
            <w:vAlign w:val="center"/>
          </w:tcPr>
          <w:p w:rsidR="006B53BF" w:rsidRPr="000577FD" w:rsidRDefault="006B53BF" w:rsidP="00BB3AFB">
            <w:pPr>
              <w:pStyle w:val="a9"/>
              <w:ind w:left="0"/>
              <w:jc w:val="center"/>
              <w:rPr>
                <w:sz w:val="20"/>
                <w:szCs w:val="20"/>
              </w:rPr>
            </w:pPr>
            <w:r>
              <w:rPr>
                <w:sz w:val="20"/>
                <w:szCs w:val="20"/>
              </w:rPr>
              <w:t>12</w:t>
            </w:r>
          </w:p>
        </w:tc>
        <w:tc>
          <w:tcPr>
            <w:tcW w:w="1791" w:type="pct"/>
            <w:vAlign w:val="center"/>
          </w:tcPr>
          <w:p w:rsidR="006B53BF" w:rsidRPr="000577FD" w:rsidRDefault="006B53BF" w:rsidP="00E05716">
            <w:pPr>
              <w:pStyle w:val="a9"/>
              <w:numPr>
                <w:ilvl w:val="0"/>
                <w:numId w:val="33"/>
              </w:numPr>
              <w:ind w:left="0" w:hanging="284"/>
              <w:jc w:val="left"/>
              <w:rPr>
                <w:sz w:val="20"/>
                <w:szCs w:val="20"/>
              </w:rPr>
            </w:pPr>
            <w:r w:rsidRPr="000577FD">
              <w:rPr>
                <w:rFonts w:eastAsia="Calibri"/>
                <w:sz w:val="20"/>
                <w:szCs w:val="20"/>
              </w:rPr>
              <w:t>Участок от ТК-9 до ТК-12</w:t>
            </w:r>
          </w:p>
        </w:tc>
        <w:tc>
          <w:tcPr>
            <w:tcW w:w="538" w:type="pct"/>
            <w:vAlign w:val="center"/>
          </w:tcPr>
          <w:p w:rsidR="006B53BF" w:rsidRPr="000577FD" w:rsidRDefault="006B53BF" w:rsidP="005871F8">
            <w:pPr>
              <w:jc w:val="center"/>
              <w:rPr>
                <w:rFonts w:eastAsia="Calibri"/>
                <w:sz w:val="20"/>
                <w:szCs w:val="20"/>
              </w:rPr>
            </w:pPr>
            <w:r w:rsidRPr="000577FD">
              <w:rPr>
                <w:rFonts w:eastAsia="Calibri"/>
                <w:sz w:val="20"/>
                <w:szCs w:val="20"/>
              </w:rPr>
              <w:t>219</w:t>
            </w:r>
          </w:p>
        </w:tc>
        <w:tc>
          <w:tcPr>
            <w:tcW w:w="866" w:type="pct"/>
            <w:vAlign w:val="center"/>
          </w:tcPr>
          <w:p w:rsidR="006B53BF" w:rsidRPr="000577FD" w:rsidRDefault="006B53BF" w:rsidP="005871F8">
            <w:pPr>
              <w:jc w:val="center"/>
              <w:rPr>
                <w:rFonts w:eastAsia="Calibri"/>
                <w:sz w:val="20"/>
                <w:szCs w:val="20"/>
              </w:rPr>
            </w:pPr>
            <w:r w:rsidRPr="000577FD">
              <w:rPr>
                <w:rFonts w:eastAsia="Calibri"/>
                <w:sz w:val="20"/>
                <w:szCs w:val="20"/>
              </w:rPr>
              <w:t>332</w:t>
            </w:r>
          </w:p>
        </w:tc>
        <w:tc>
          <w:tcPr>
            <w:tcW w:w="701" w:type="pct"/>
            <w:vAlign w:val="center"/>
          </w:tcPr>
          <w:p w:rsidR="006B53BF" w:rsidRPr="000577FD" w:rsidRDefault="006B53BF" w:rsidP="005871F8">
            <w:pPr>
              <w:jc w:val="center"/>
              <w:rPr>
                <w:rFonts w:eastAsia="Calibri"/>
                <w:sz w:val="20"/>
                <w:szCs w:val="20"/>
              </w:rPr>
            </w:pPr>
            <w:r w:rsidRPr="000577FD">
              <w:rPr>
                <w:rFonts w:eastAsia="Calibri"/>
                <w:sz w:val="20"/>
                <w:szCs w:val="20"/>
              </w:rPr>
              <w:t>надземная</w:t>
            </w:r>
          </w:p>
        </w:tc>
        <w:tc>
          <w:tcPr>
            <w:tcW w:w="727" w:type="pct"/>
            <w:vAlign w:val="center"/>
          </w:tcPr>
          <w:p w:rsidR="006B53BF" w:rsidRPr="000577FD" w:rsidRDefault="006B53BF" w:rsidP="005871F8">
            <w:pPr>
              <w:jc w:val="center"/>
              <w:rPr>
                <w:rFonts w:eastAsia="Calibri"/>
                <w:sz w:val="20"/>
                <w:szCs w:val="20"/>
              </w:rPr>
            </w:pPr>
            <w:r>
              <w:rPr>
                <w:rFonts w:eastAsia="Calibri"/>
                <w:sz w:val="20"/>
                <w:szCs w:val="20"/>
              </w:rPr>
              <w:t>Котельная ул. 50 лет СССР</w:t>
            </w:r>
          </w:p>
        </w:tc>
      </w:tr>
      <w:tr w:rsidR="006B53BF" w:rsidRPr="000577FD" w:rsidTr="0022630C">
        <w:trPr>
          <w:trHeight w:val="323"/>
          <w:jc w:val="center"/>
        </w:trPr>
        <w:tc>
          <w:tcPr>
            <w:tcW w:w="5000" w:type="pct"/>
            <w:gridSpan w:val="6"/>
            <w:vAlign w:val="center"/>
          </w:tcPr>
          <w:p w:rsidR="006B53BF" w:rsidRPr="006B53BF" w:rsidRDefault="006B53BF" w:rsidP="006B53BF">
            <w:pPr>
              <w:jc w:val="center"/>
              <w:rPr>
                <w:rFonts w:eastAsia="Calibri"/>
                <w:sz w:val="20"/>
                <w:szCs w:val="20"/>
                <w:u w:val="single"/>
              </w:rPr>
            </w:pPr>
            <w:r w:rsidRPr="006B53BF">
              <w:rPr>
                <w:rFonts w:eastAsia="Calibri"/>
                <w:sz w:val="20"/>
                <w:szCs w:val="20"/>
                <w:u w:val="single"/>
              </w:rPr>
              <w:t>2018 год</w:t>
            </w:r>
          </w:p>
        </w:tc>
      </w:tr>
      <w:tr w:rsidR="006B53BF" w:rsidRPr="000577FD" w:rsidTr="008D4EF7">
        <w:trPr>
          <w:trHeight w:val="323"/>
          <w:jc w:val="center"/>
        </w:trPr>
        <w:tc>
          <w:tcPr>
            <w:tcW w:w="378" w:type="pct"/>
            <w:vAlign w:val="center"/>
          </w:tcPr>
          <w:p w:rsidR="006B53BF" w:rsidRPr="000577FD" w:rsidRDefault="006B53BF" w:rsidP="006B53BF">
            <w:pPr>
              <w:pStyle w:val="a9"/>
              <w:ind w:left="0"/>
              <w:jc w:val="center"/>
              <w:rPr>
                <w:sz w:val="20"/>
                <w:szCs w:val="20"/>
              </w:rPr>
            </w:pPr>
            <w:r>
              <w:rPr>
                <w:sz w:val="20"/>
                <w:szCs w:val="20"/>
              </w:rPr>
              <w:t>13</w:t>
            </w:r>
          </w:p>
        </w:tc>
        <w:tc>
          <w:tcPr>
            <w:tcW w:w="1791" w:type="pct"/>
            <w:vAlign w:val="center"/>
          </w:tcPr>
          <w:p w:rsidR="006B53BF" w:rsidRPr="000577FD" w:rsidRDefault="006B53BF" w:rsidP="00E05716">
            <w:pPr>
              <w:pStyle w:val="a9"/>
              <w:numPr>
                <w:ilvl w:val="0"/>
                <w:numId w:val="27"/>
              </w:numPr>
              <w:ind w:left="0" w:hanging="284"/>
              <w:jc w:val="left"/>
              <w:rPr>
                <w:rFonts w:eastAsia="Calibri"/>
                <w:sz w:val="20"/>
                <w:szCs w:val="20"/>
              </w:rPr>
            </w:pPr>
            <w:r w:rsidRPr="000577FD">
              <w:rPr>
                <w:rFonts w:eastAsia="Calibri"/>
                <w:sz w:val="20"/>
                <w:szCs w:val="20"/>
              </w:rPr>
              <w:t xml:space="preserve">Участок от ТК-18 до ТК-20 (в </w:t>
            </w:r>
            <w:proofErr w:type="spellStart"/>
            <w:r w:rsidRPr="000577FD">
              <w:rPr>
                <w:rFonts w:eastAsia="Calibri"/>
                <w:sz w:val="20"/>
                <w:szCs w:val="20"/>
              </w:rPr>
              <w:t>горпарке</w:t>
            </w:r>
            <w:proofErr w:type="spellEnd"/>
            <w:r w:rsidRPr="000577FD">
              <w:rPr>
                <w:rFonts w:eastAsia="Calibri"/>
                <w:sz w:val="20"/>
                <w:szCs w:val="20"/>
              </w:rPr>
              <w:t>)</w:t>
            </w:r>
          </w:p>
        </w:tc>
        <w:tc>
          <w:tcPr>
            <w:tcW w:w="538" w:type="pct"/>
            <w:vAlign w:val="center"/>
          </w:tcPr>
          <w:p w:rsidR="006B53BF" w:rsidRPr="000577FD" w:rsidRDefault="006B53BF" w:rsidP="005871F8">
            <w:pPr>
              <w:jc w:val="center"/>
              <w:rPr>
                <w:rFonts w:eastAsia="Calibri"/>
                <w:sz w:val="20"/>
                <w:szCs w:val="20"/>
              </w:rPr>
            </w:pPr>
            <w:r w:rsidRPr="000577FD">
              <w:rPr>
                <w:rFonts w:eastAsia="Calibri"/>
                <w:sz w:val="20"/>
                <w:szCs w:val="20"/>
              </w:rPr>
              <w:t>133</w:t>
            </w:r>
          </w:p>
        </w:tc>
        <w:tc>
          <w:tcPr>
            <w:tcW w:w="866" w:type="pct"/>
            <w:vAlign w:val="center"/>
          </w:tcPr>
          <w:p w:rsidR="006B53BF" w:rsidRPr="000577FD" w:rsidRDefault="006B53BF" w:rsidP="005871F8">
            <w:pPr>
              <w:jc w:val="center"/>
              <w:rPr>
                <w:rFonts w:eastAsia="Calibri"/>
                <w:sz w:val="20"/>
                <w:szCs w:val="20"/>
              </w:rPr>
            </w:pPr>
            <w:r w:rsidRPr="000577FD">
              <w:rPr>
                <w:rFonts w:eastAsia="Calibri"/>
                <w:sz w:val="20"/>
                <w:szCs w:val="20"/>
              </w:rPr>
              <w:t>202</w:t>
            </w:r>
          </w:p>
        </w:tc>
        <w:tc>
          <w:tcPr>
            <w:tcW w:w="701" w:type="pct"/>
            <w:vAlign w:val="center"/>
          </w:tcPr>
          <w:p w:rsidR="006B53BF" w:rsidRPr="000577FD" w:rsidRDefault="006B53BF" w:rsidP="005871F8">
            <w:pPr>
              <w:jc w:val="center"/>
              <w:rPr>
                <w:rFonts w:eastAsia="Calibri"/>
                <w:sz w:val="20"/>
                <w:szCs w:val="20"/>
              </w:rPr>
            </w:pPr>
            <w:r w:rsidRPr="000577FD">
              <w:rPr>
                <w:rFonts w:eastAsia="Calibri"/>
                <w:sz w:val="20"/>
                <w:szCs w:val="20"/>
              </w:rPr>
              <w:t>подземная</w:t>
            </w:r>
          </w:p>
        </w:tc>
        <w:tc>
          <w:tcPr>
            <w:tcW w:w="727" w:type="pct"/>
            <w:vAlign w:val="center"/>
          </w:tcPr>
          <w:p w:rsidR="006B53BF" w:rsidRPr="000577FD" w:rsidRDefault="006B53BF" w:rsidP="005871F8">
            <w:pPr>
              <w:jc w:val="center"/>
              <w:rPr>
                <w:rFonts w:eastAsia="Calibri"/>
                <w:sz w:val="20"/>
                <w:szCs w:val="20"/>
              </w:rPr>
            </w:pPr>
            <w:r>
              <w:rPr>
                <w:rFonts w:eastAsia="Calibri"/>
                <w:sz w:val="20"/>
                <w:szCs w:val="20"/>
              </w:rPr>
              <w:t>Котельная ул. Комарова</w:t>
            </w:r>
          </w:p>
        </w:tc>
      </w:tr>
      <w:tr w:rsidR="006B53BF" w:rsidRPr="000577FD" w:rsidTr="008D4EF7">
        <w:trPr>
          <w:trHeight w:val="323"/>
          <w:jc w:val="center"/>
        </w:trPr>
        <w:tc>
          <w:tcPr>
            <w:tcW w:w="378" w:type="pct"/>
            <w:vAlign w:val="center"/>
          </w:tcPr>
          <w:p w:rsidR="006B53BF" w:rsidRPr="000577FD" w:rsidRDefault="006B53BF" w:rsidP="006B53BF">
            <w:pPr>
              <w:pStyle w:val="a9"/>
              <w:ind w:left="0"/>
              <w:jc w:val="center"/>
              <w:rPr>
                <w:sz w:val="20"/>
                <w:szCs w:val="20"/>
              </w:rPr>
            </w:pPr>
            <w:r>
              <w:rPr>
                <w:sz w:val="20"/>
                <w:szCs w:val="20"/>
              </w:rPr>
              <w:t>14</w:t>
            </w:r>
          </w:p>
        </w:tc>
        <w:tc>
          <w:tcPr>
            <w:tcW w:w="1791" w:type="pct"/>
            <w:vAlign w:val="center"/>
          </w:tcPr>
          <w:p w:rsidR="006B53BF" w:rsidRPr="000577FD" w:rsidRDefault="006B53BF" w:rsidP="00E05716">
            <w:pPr>
              <w:pStyle w:val="a9"/>
              <w:numPr>
                <w:ilvl w:val="0"/>
                <w:numId w:val="27"/>
              </w:numPr>
              <w:ind w:left="0" w:hanging="284"/>
              <w:jc w:val="left"/>
              <w:rPr>
                <w:rFonts w:eastAsia="Calibri"/>
                <w:sz w:val="20"/>
                <w:szCs w:val="20"/>
              </w:rPr>
            </w:pPr>
            <w:r w:rsidRPr="000577FD">
              <w:rPr>
                <w:rFonts w:eastAsia="Calibri"/>
                <w:sz w:val="20"/>
                <w:szCs w:val="20"/>
              </w:rPr>
              <w:t>Участок от ТК-36 до ТК-46 (до дома № 17 по ул. Комарова)</w:t>
            </w:r>
          </w:p>
        </w:tc>
        <w:tc>
          <w:tcPr>
            <w:tcW w:w="538" w:type="pct"/>
            <w:vAlign w:val="center"/>
          </w:tcPr>
          <w:p w:rsidR="006B53BF" w:rsidRPr="000577FD" w:rsidRDefault="006B53BF" w:rsidP="005871F8">
            <w:pPr>
              <w:jc w:val="center"/>
              <w:rPr>
                <w:rFonts w:eastAsia="Calibri"/>
                <w:sz w:val="20"/>
                <w:szCs w:val="20"/>
              </w:rPr>
            </w:pPr>
            <w:r w:rsidRPr="000577FD">
              <w:rPr>
                <w:rFonts w:eastAsia="Calibri"/>
                <w:sz w:val="20"/>
                <w:szCs w:val="20"/>
              </w:rPr>
              <w:t>108</w:t>
            </w:r>
          </w:p>
          <w:p w:rsidR="006B53BF" w:rsidRPr="000577FD" w:rsidRDefault="006B53BF" w:rsidP="005871F8">
            <w:pPr>
              <w:jc w:val="center"/>
              <w:rPr>
                <w:rFonts w:eastAsia="Calibri"/>
                <w:sz w:val="20"/>
                <w:szCs w:val="20"/>
              </w:rPr>
            </w:pPr>
            <w:r w:rsidRPr="000577FD">
              <w:rPr>
                <w:rFonts w:eastAsia="Calibri"/>
                <w:sz w:val="20"/>
                <w:szCs w:val="20"/>
              </w:rPr>
              <w:t>76</w:t>
            </w:r>
          </w:p>
        </w:tc>
        <w:tc>
          <w:tcPr>
            <w:tcW w:w="866" w:type="pct"/>
            <w:vAlign w:val="center"/>
          </w:tcPr>
          <w:p w:rsidR="006B53BF" w:rsidRPr="000577FD" w:rsidRDefault="006B53BF" w:rsidP="005871F8">
            <w:pPr>
              <w:jc w:val="center"/>
              <w:rPr>
                <w:rFonts w:eastAsia="Calibri"/>
                <w:sz w:val="20"/>
                <w:szCs w:val="20"/>
              </w:rPr>
            </w:pPr>
            <w:r w:rsidRPr="000577FD">
              <w:rPr>
                <w:rFonts w:eastAsia="Calibri"/>
                <w:sz w:val="20"/>
                <w:szCs w:val="20"/>
              </w:rPr>
              <w:t>323</w:t>
            </w:r>
          </w:p>
          <w:p w:rsidR="006B53BF" w:rsidRPr="000577FD" w:rsidRDefault="006B53BF" w:rsidP="005871F8">
            <w:pPr>
              <w:jc w:val="center"/>
              <w:rPr>
                <w:rFonts w:eastAsia="Calibri"/>
                <w:sz w:val="20"/>
                <w:szCs w:val="20"/>
              </w:rPr>
            </w:pPr>
            <w:r w:rsidRPr="000577FD">
              <w:rPr>
                <w:rFonts w:eastAsia="Calibri"/>
                <w:sz w:val="20"/>
                <w:szCs w:val="20"/>
              </w:rPr>
              <w:t>25</w:t>
            </w:r>
          </w:p>
        </w:tc>
        <w:tc>
          <w:tcPr>
            <w:tcW w:w="701" w:type="pct"/>
            <w:vAlign w:val="center"/>
          </w:tcPr>
          <w:p w:rsidR="006B53BF" w:rsidRPr="000577FD" w:rsidRDefault="006B53BF" w:rsidP="005871F8">
            <w:pPr>
              <w:jc w:val="center"/>
              <w:rPr>
                <w:rFonts w:eastAsia="Calibri"/>
                <w:sz w:val="20"/>
                <w:szCs w:val="20"/>
              </w:rPr>
            </w:pPr>
            <w:r w:rsidRPr="000577FD">
              <w:rPr>
                <w:rFonts w:eastAsia="Calibri"/>
                <w:sz w:val="20"/>
                <w:szCs w:val="20"/>
              </w:rPr>
              <w:t>подземная</w:t>
            </w:r>
          </w:p>
        </w:tc>
        <w:tc>
          <w:tcPr>
            <w:tcW w:w="727" w:type="pct"/>
            <w:vAlign w:val="center"/>
          </w:tcPr>
          <w:p w:rsidR="006B53BF" w:rsidRPr="000577FD" w:rsidRDefault="006B53BF" w:rsidP="005871F8">
            <w:pPr>
              <w:jc w:val="center"/>
              <w:rPr>
                <w:rFonts w:eastAsia="Calibri"/>
                <w:sz w:val="20"/>
                <w:szCs w:val="20"/>
              </w:rPr>
            </w:pPr>
            <w:r>
              <w:rPr>
                <w:rFonts w:eastAsia="Calibri"/>
                <w:sz w:val="20"/>
                <w:szCs w:val="20"/>
              </w:rPr>
              <w:t>Котельная ул. Комарова</w:t>
            </w:r>
          </w:p>
        </w:tc>
      </w:tr>
      <w:tr w:rsidR="006B53BF" w:rsidRPr="000577FD" w:rsidTr="008D4EF7">
        <w:trPr>
          <w:trHeight w:val="323"/>
          <w:jc w:val="center"/>
        </w:trPr>
        <w:tc>
          <w:tcPr>
            <w:tcW w:w="378" w:type="pct"/>
            <w:vAlign w:val="center"/>
          </w:tcPr>
          <w:p w:rsidR="006B53BF" w:rsidRPr="000577FD" w:rsidRDefault="006B53BF" w:rsidP="006B53BF">
            <w:pPr>
              <w:pStyle w:val="a9"/>
              <w:ind w:left="0"/>
              <w:jc w:val="center"/>
              <w:rPr>
                <w:sz w:val="20"/>
                <w:szCs w:val="20"/>
              </w:rPr>
            </w:pPr>
            <w:r>
              <w:rPr>
                <w:sz w:val="20"/>
                <w:szCs w:val="20"/>
              </w:rPr>
              <w:t>15</w:t>
            </w:r>
          </w:p>
        </w:tc>
        <w:tc>
          <w:tcPr>
            <w:tcW w:w="1791" w:type="pct"/>
            <w:vAlign w:val="center"/>
          </w:tcPr>
          <w:p w:rsidR="006B53BF" w:rsidRPr="000577FD" w:rsidRDefault="006B53BF" w:rsidP="00E05716">
            <w:pPr>
              <w:pStyle w:val="a9"/>
              <w:numPr>
                <w:ilvl w:val="0"/>
                <w:numId w:val="27"/>
              </w:numPr>
              <w:ind w:left="0" w:hanging="284"/>
              <w:jc w:val="left"/>
              <w:rPr>
                <w:rFonts w:eastAsia="Calibri"/>
                <w:sz w:val="20"/>
                <w:szCs w:val="20"/>
              </w:rPr>
            </w:pPr>
            <w:r w:rsidRPr="000577FD">
              <w:rPr>
                <w:rFonts w:eastAsia="Calibri"/>
                <w:sz w:val="20"/>
                <w:szCs w:val="20"/>
              </w:rPr>
              <w:t>Участок от ТК-6 до ТК-10</w:t>
            </w:r>
          </w:p>
        </w:tc>
        <w:tc>
          <w:tcPr>
            <w:tcW w:w="538" w:type="pct"/>
            <w:vAlign w:val="center"/>
          </w:tcPr>
          <w:p w:rsidR="006B53BF" w:rsidRPr="000577FD" w:rsidRDefault="006B53BF" w:rsidP="005871F8">
            <w:pPr>
              <w:jc w:val="center"/>
              <w:rPr>
                <w:rFonts w:eastAsia="Calibri"/>
                <w:sz w:val="20"/>
                <w:szCs w:val="20"/>
              </w:rPr>
            </w:pPr>
            <w:r w:rsidRPr="000577FD">
              <w:rPr>
                <w:rFonts w:eastAsia="Calibri"/>
                <w:sz w:val="20"/>
                <w:szCs w:val="20"/>
              </w:rPr>
              <w:t>159</w:t>
            </w:r>
          </w:p>
        </w:tc>
        <w:tc>
          <w:tcPr>
            <w:tcW w:w="866" w:type="pct"/>
            <w:vAlign w:val="center"/>
          </w:tcPr>
          <w:p w:rsidR="006B53BF" w:rsidRPr="000577FD" w:rsidRDefault="006B53BF" w:rsidP="005871F8">
            <w:pPr>
              <w:jc w:val="center"/>
              <w:rPr>
                <w:rFonts w:eastAsia="Calibri"/>
                <w:sz w:val="20"/>
                <w:szCs w:val="20"/>
              </w:rPr>
            </w:pPr>
            <w:r w:rsidRPr="000577FD">
              <w:rPr>
                <w:rFonts w:eastAsia="Calibri"/>
                <w:sz w:val="20"/>
                <w:szCs w:val="20"/>
              </w:rPr>
              <w:t>809</w:t>
            </w:r>
          </w:p>
        </w:tc>
        <w:tc>
          <w:tcPr>
            <w:tcW w:w="701" w:type="pct"/>
            <w:vAlign w:val="center"/>
          </w:tcPr>
          <w:p w:rsidR="006B53BF" w:rsidRPr="000577FD" w:rsidRDefault="006B53BF" w:rsidP="005871F8">
            <w:pPr>
              <w:jc w:val="center"/>
              <w:rPr>
                <w:rFonts w:eastAsia="Calibri"/>
                <w:sz w:val="20"/>
                <w:szCs w:val="20"/>
              </w:rPr>
            </w:pPr>
            <w:r w:rsidRPr="000577FD">
              <w:rPr>
                <w:rFonts w:eastAsia="Calibri"/>
                <w:sz w:val="20"/>
                <w:szCs w:val="20"/>
              </w:rPr>
              <w:t>подземная</w:t>
            </w:r>
          </w:p>
        </w:tc>
        <w:tc>
          <w:tcPr>
            <w:tcW w:w="727" w:type="pct"/>
            <w:vAlign w:val="center"/>
          </w:tcPr>
          <w:p w:rsidR="006B53BF" w:rsidRPr="000577FD" w:rsidRDefault="006B53BF" w:rsidP="005871F8">
            <w:pPr>
              <w:jc w:val="center"/>
              <w:rPr>
                <w:rFonts w:eastAsia="Calibri"/>
                <w:sz w:val="20"/>
                <w:szCs w:val="20"/>
              </w:rPr>
            </w:pPr>
            <w:r>
              <w:rPr>
                <w:rFonts w:eastAsia="Calibri"/>
                <w:sz w:val="20"/>
                <w:szCs w:val="20"/>
              </w:rPr>
              <w:t>Котельная ул. Комарова</w:t>
            </w:r>
          </w:p>
        </w:tc>
      </w:tr>
      <w:tr w:rsidR="006B53BF" w:rsidRPr="000577FD" w:rsidTr="008D4EF7">
        <w:trPr>
          <w:trHeight w:val="323"/>
          <w:jc w:val="center"/>
        </w:trPr>
        <w:tc>
          <w:tcPr>
            <w:tcW w:w="378" w:type="pct"/>
            <w:vAlign w:val="center"/>
          </w:tcPr>
          <w:p w:rsidR="006B53BF" w:rsidRPr="000577FD" w:rsidRDefault="006B53BF" w:rsidP="006B53BF">
            <w:pPr>
              <w:pStyle w:val="a9"/>
              <w:ind w:left="0"/>
              <w:jc w:val="center"/>
              <w:rPr>
                <w:sz w:val="20"/>
                <w:szCs w:val="20"/>
              </w:rPr>
            </w:pPr>
            <w:r>
              <w:rPr>
                <w:sz w:val="20"/>
                <w:szCs w:val="20"/>
              </w:rPr>
              <w:t>16</w:t>
            </w:r>
          </w:p>
        </w:tc>
        <w:tc>
          <w:tcPr>
            <w:tcW w:w="1791" w:type="pct"/>
            <w:vAlign w:val="center"/>
          </w:tcPr>
          <w:p w:rsidR="006B53BF" w:rsidRPr="000577FD" w:rsidRDefault="006B53BF" w:rsidP="00E05716">
            <w:pPr>
              <w:pStyle w:val="a9"/>
              <w:numPr>
                <w:ilvl w:val="0"/>
                <w:numId w:val="27"/>
              </w:numPr>
              <w:ind w:left="0" w:hanging="284"/>
              <w:jc w:val="left"/>
              <w:rPr>
                <w:rFonts w:eastAsia="Calibri"/>
                <w:sz w:val="20"/>
                <w:szCs w:val="20"/>
              </w:rPr>
            </w:pPr>
            <w:r w:rsidRPr="000577FD">
              <w:rPr>
                <w:rFonts w:eastAsia="Calibri"/>
                <w:sz w:val="20"/>
                <w:szCs w:val="20"/>
              </w:rPr>
              <w:t>Участок от ТК-5 до ТК-15</w:t>
            </w:r>
          </w:p>
        </w:tc>
        <w:tc>
          <w:tcPr>
            <w:tcW w:w="538" w:type="pct"/>
            <w:vAlign w:val="center"/>
          </w:tcPr>
          <w:p w:rsidR="006B53BF" w:rsidRPr="000577FD" w:rsidRDefault="006B53BF" w:rsidP="005871F8">
            <w:pPr>
              <w:jc w:val="center"/>
              <w:rPr>
                <w:rFonts w:eastAsia="Calibri"/>
                <w:sz w:val="20"/>
                <w:szCs w:val="20"/>
              </w:rPr>
            </w:pPr>
            <w:r w:rsidRPr="000577FD">
              <w:rPr>
                <w:rFonts w:eastAsia="Calibri"/>
                <w:sz w:val="20"/>
                <w:szCs w:val="20"/>
              </w:rPr>
              <w:t>219</w:t>
            </w:r>
          </w:p>
        </w:tc>
        <w:tc>
          <w:tcPr>
            <w:tcW w:w="866" w:type="pct"/>
            <w:vAlign w:val="center"/>
          </w:tcPr>
          <w:p w:rsidR="006B53BF" w:rsidRPr="000577FD" w:rsidRDefault="006B53BF" w:rsidP="005871F8">
            <w:pPr>
              <w:jc w:val="center"/>
              <w:rPr>
                <w:rFonts w:eastAsia="Calibri"/>
                <w:sz w:val="20"/>
                <w:szCs w:val="20"/>
              </w:rPr>
            </w:pPr>
            <w:r w:rsidRPr="000577FD">
              <w:rPr>
                <w:rFonts w:eastAsia="Calibri"/>
                <w:sz w:val="20"/>
                <w:szCs w:val="20"/>
              </w:rPr>
              <w:t>412</w:t>
            </w:r>
          </w:p>
        </w:tc>
        <w:tc>
          <w:tcPr>
            <w:tcW w:w="701" w:type="pct"/>
            <w:vAlign w:val="center"/>
          </w:tcPr>
          <w:p w:rsidR="006B53BF" w:rsidRPr="000577FD" w:rsidRDefault="006B53BF" w:rsidP="005871F8">
            <w:pPr>
              <w:jc w:val="center"/>
              <w:rPr>
                <w:rFonts w:eastAsia="Calibri"/>
                <w:sz w:val="20"/>
                <w:szCs w:val="20"/>
              </w:rPr>
            </w:pPr>
            <w:r w:rsidRPr="000577FD">
              <w:rPr>
                <w:rFonts w:eastAsia="Calibri"/>
                <w:sz w:val="20"/>
                <w:szCs w:val="20"/>
              </w:rPr>
              <w:t>подземная</w:t>
            </w:r>
          </w:p>
        </w:tc>
        <w:tc>
          <w:tcPr>
            <w:tcW w:w="727" w:type="pct"/>
            <w:vAlign w:val="center"/>
          </w:tcPr>
          <w:p w:rsidR="006B53BF" w:rsidRPr="000577FD" w:rsidRDefault="006B53BF" w:rsidP="005871F8">
            <w:pPr>
              <w:jc w:val="center"/>
              <w:rPr>
                <w:rFonts w:eastAsia="Calibri"/>
                <w:sz w:val="20"/>
                <w:szCs w:val="20"/>
              </w:rPr>
            </w:pPr>
            <w:r>
              <w:rPr>
                <w:rFonts w:eastAsia="Calibri"/>
                <w:sz w:val="20"/>
                <w:szCs w:val="20"/>
              </w:rPr>
              <w:t>Котельная ул. Комарова</w:t>
            </w:r>
          </w:p>
        </w:tc>
      </w:tr>
      <w:tr w:rsidR="006B53BF" w:rsidRPr="000577FD" w:rsidTr="008D4EF7">
        <w:trPr>
          <w:trHeight w:val="323"/>
          <w:jc w:val="center"/>
        </w:trPr>
        <w:tc>
          <w:tcPr>
            <w:tcW w:w="378" w:type="pct"/>
            <w:vAlign w:val="center"/>
          </w:tcPr>
          <w:p w:rsidR="006B53BF" w:rsidRPr="000577FD" w:rsidRDefault="006B53BF" w:rsidP="006B53BF">
            <w:pPr>
              <w:pStyle w:val="a9"/>
              <w:ind w:left="0"/>
              <w:jc w:val="center"/>
              <w:rPr>
                <w:sz w:val="20"/>
                <w:szCs w:val="20"/>
              </w:rPr>
            </w:pPr>
            <w:r>
              <w:rPr>
                <w:sz w:val="20"/>
                <w:szCs w:val="20"/>
              </w:rPr>
              <w:t>17</w:t>
            </w:r>
          </w:p>
        </w:tc>
        <w:tc>
          <w:tcPr>
            <w:tcW w:w="1791" w:type="pct"/>
            <w:vAlign w:val="center"/>
          </w:tcPr>
          <w:p w:rsidR="006B53BF" w:rsidRPr="000577FD" w:rsidRDefault="006B53BF" w:rsidP="00E05716">
            <w:pPr>
              <w:pStyle w:val="a9"/>
              <w:numPr>
                <w:ilvl w:val="0"/>
                <w:numId w:val="27"/>
              </w:numPr>
              <w:ind w:left="0" w:hanging="284"/>
              <w:jc w:val="left"/>
              <w:rPr>
                <w:rFonts w:eastAsia="Calibri"/>
                <w:sz w:val="20"/>
                <w:szCs w:val="20"/>
              </w:rPr>
            </w:pPr>
            <w:r w:rsidRPr="000577FD">
              <w:rPr>
                <w:rFonts w:eastAsia="Calibri"/>
                <w:sz w:val="20"/>
                <w:szCs w:val="20"/>
              </w:rPr>
              <w:t>Участок от ТК-10 до ТК-57</w:t>
            </w:r>
          </w:p>
        </w:tc>
        <w:tc>
          <w:tcPr>
            <w:tcW w:w="538" w:type="pct"/>
            <w:vAlign w:val="center"/>
          </w:tcPr>
          <w:p w:rsidR="006B53BF" w:rsidRPr="000577FD" w:rsidRDefault="006B53BF" w:rsidP="005871F8">
            <w:pPr>
              <w:jc w:val="center"/>
              <w:rPr>
                <w:rFonts w:eastAsia="Calibri"/>
                <w:sz w:val="20"/>
                <w:szCs w:val="20"/>
              </w:rPr>
            </w:pPr>
            <w:r w:rsidRPr="000577FD">
              <w:rPr>
                <w:rFonts w:eastAsia="Calibri"/>
                <w:sz w:val="20"/>
                <w:szCs w:val="20"/>
              </w:rPr>
              <w:t>159</w:t>
            </w:r>
          </w:p>
        </w:tc>
        <w:tc>
          <w:tcPr>
            <w:tcW w:w="866" w:type="pct"/>
            <w:vAlign w:val="center"/>
          </w:tcPr>
          <w:p w:rsidR="006B53BF" w:rsidRPr="000577FD" w:rsidRDefault="006B53BF" w:rsidP="005871F8">
            <w:pPr>
              <w:jc w:val="center"/>
              <w:rPr>
                <w:rFonts w:eastAsia="Calibri"/>
                <w:sz w:val="20"/>
                <w:szCs w:val="20"/>
              </w:rPr>
            </w:pPr>
            <w:r w:rsidRPr="000577FD">
              <w:rPr>
                <w:rFonts w:eastAsia="Calibri"/>
                <w:sz w:val="20"/>
                <w:szCs w:val="20"/>
              </w:rPr>
              <w:t>552</w:t>
            </w:r>
          </w:p>
        </w:tc>
        <w:tc>
          <w:tcPr>
            <w:tcW w:w="701" w:type="pct"/>
            <w:vAlign w:val="center"/>
          </w:tcPr>
          <w:p w:rsidR="006B53BF" w:rsidRPr="000577FD" w:rsidRDefault="006B53BF" w:rsidP="005871F8">
            <w:pPr>
              <w:jc w:val="center"/>
              <w:rPr>
                <w:rFonts w:eastAsia="Calibri"/>
                <w:sz w:val="20"/>
                <w:szCs w:val="20"/>
              </w:rPr>
            </w:pPr>
            <w:r w:rsidRPr="000577FD">
              <w:rPr>
                <w:rFonts w:eastAsia="Calibri"/>
                <w:sz w:val="20"/>
                <w:szCs w:val="20"/>
              </w:rPr>
              <w:t>подземная</w:t>
            </w:r>
          </w:p>
        </w:tc>
        <w:tc>
          <w:tcPr>
            <w:tcW w:w="727" w:type="pct"/>
            <w:vAlign w:val="center"/>
          </w:tcPr>
          <w:p w:rsidR="006B53BF" w:rsidRPr="000577FD" w:rsidRDefault="006B53BF" w:rsidP="005871F8">
            <w:pPr>
              <w:jc w:val="center"/>
              <w:rPr>
                <w:rFonts w:eastAsia="Calibri"/>
                <w:sz w:val="20"/>
                <w:szCs w:val="20"/>
              </w:rPr>
            </w:pPr>
            <w:r>
              <w:rPr>
                <w:rFonts w:eastAsia="Calibri"/>
                <w:sz w:val="20"/>
                <w:szCs w:val="20"/>
              </w:rPr>
              <w:t>Котельная ул. Комарова</w:t>
            </w:r>
          </w:p>
        </w:tc>
      </w:tr>
      <w:tr w:rsidR="006B53BF" w:rsidRPr="000577FD" w:rsidTr="008D4EF7">
        <w:trPr>
          <w:trHeight w:val="323"/>
          <w:jc w:val="center"/>
        </w:trPr>
        <w:tc>
          <w:tcPr>
            <w:tcW w:w="378" w:type="pct"/>
            <w:vAlign w:val="center"/>
          </w:tcPr>
          <w:p w:rsidR="006B53BF" w:rsidRPr="000577FD" w:rsidRDefault="006B53BF" w:rsidP="006B53BF">
            <w:pPr>
              <w:pStyle w:val="a9"/>
              <w:ind w:left="0"/>
              <w:jc w:val="center"/>
              <w:rPr>
                <w:sz w:val="20"/>
                <w:szCs w:val="20"/>
              </w:rPr>
            </w:pPr>
            <w:r>
              <w:rPr>
                <w:sz w:val="20"/>
                <w:szCs w:val="20"/>
              </w:rPr>
              <w:t>18</w:t>
            </w:r>
          </w:p>
        </w:tc>
        <w:tc>
          <w:tcPr>
            <w:tcW w:w="1791" w:type="pct"/>
            <w:vAlign w:val="center"/>
          </w:tcPr>
          <w:p w:rsidR="006B53BF" w:rsidRPr="000577FD" w:rsidRDefault="006B53BF" w:rsidP="00E05716">
            <w:pPr>
              <w:pStyle w:val="a9"/>
              <w:numPr>
                <w:ilvl w:val="0"/>
                <w:numId w:val="31"/>
              </w:numPr>
              <w:ind w:left="0" w:hanging="284"/>
              <w:jc w:val="left"/>
              <w:rPr>
                <w:sz w:val="20"/>
                <w:szCs w:val="20"/>
              </w:rPr>
            </w:pPr>
            <w:r w:rsidRPr="000577FD">
              <w:rPr>
                <w:rFonts w:eastAsia="Calibri"/>
                <w:sz w:val="20"/>
                <w:szCs w:val="20"/>
              </w:rPr>
              <w:t>Участок от ТК-4 до ТК-7</w:t>
            </w:r>
          </w:p>
        </w:tc>
        <w:tc>
          <w:tcPr>
            <w:tcW w:w="538" w:type="pct"/>
            <w:vAlign w:val="center"/>
          </w:tcPr>
          <w:p w:rsidR="006B53BF" w:rsidRPr="000577FD" w:rsidRDefault="006B53BF" w:rsidP="005871F8">
            <w:pPr>
              <w:jc w:val="center"/>
              <w:rPr>
                <w:rFonts w:eastAsia="Calibri"/>
                <w:sz w:val="20"/>
                <w:szCs w:val="20"/>
              </w:rPr>
            </w:pPr>
            <w:r w:rsidRPr="000577FD">
              <w:rPr>
                <w:rFonts w:eastAsia="Calibri"/>
                <w:sz w:val="20"/>
                <w:szCs w:val="20"/>
              </w:rPr>
              <w:t>219</w:t>
            </w:r>
          </w:p>
        </w:tc>
        <w:tc>
          <w:tcPr>
            <w:tcW w:w="866" w:type="pct"/>
            <w:vAlign w:val="center"/>
          </w:tcPr>
          <w:p w:rsidR="006B53BF" w:rsidRPr="000577FD" w:rsidRDefault="006B53BF" w:rsidP="005871F8">
            <w:pPr>
              <w:jc w:val="center"/>
              <w:rPr>
                <w:rFonts w:eastAsia="Calibri"/>
                <w:sz w:val="20"/>
                <w:szCs w:val="20"/>
              </w:rPr>
            </w:pPr>
            <w:r w:rsidRPr="000577FD">
              <w:rPr>
                <w:rFonts w:eastAsia="Calibri"/>
                <w:sz w:val="20"/>
                <w:szCs w:val="20"/>
              </w:rPr>
              <w:t>296</w:t>
            </w:r>
          </w:p>
        </w:tc>
        <w:tc>
          <w:tcPr>
            <w:tcW w:w="701" w:type="pct"/>
            <w:vAlign w:val="center"/>
          </w:tcPr>
          <w:p w:rsidR="006B53BF" w:rsidRPr="000577FD" w:rsidRDefault="006B53BF" w:rsidP="005871F8">
            <w:pPr>
              <w:jc w:val="center"/>
              <w:rPr>
                <w:rFonts w:eastAsia="Calibri"/>
                <w:sz w:val="20"/>
                <w:szCs w:val="20"/>
              </w:rPr>
            </w:pPr>
            <w:r w:rsidRPr="000577FD">
              <w:rPr>
                <w:rFonts w:eastAsia="Calibri"/>
                <w:sz w:val="20"/>
                <w:szCs w:val="20"/>
              </w:rPr>
              <w:t>подземная</w:t>
            </w:r>
          </w:p>
        </w:tc>
        <w:tc>
          <w:tcPr>
            <w:tcW w:w="727" w:type="pct"/>
            <w:vAlign w:val="center"/>
          </w:tcPr>
          <w:p w:rsidR="006B53BF" w:rsidRPr="000577FD" w:rsidRDefault="006B53BF" w:rsidP="005871F8">
            <w:pPr>
              <w:jc w:val="center"/>
              <w:rPr>
                <w:rFonts w:eastAsia="Calibri"/>
                <w:sz w:val="20"/>
                <w:szCs w:val="20"/>
              </w:rPr>
            </w:pPr>
            <w:r>
              <w:rPr>
                <w:rFonts w:eastAsia="Calibri"/>
                <w:sz w:val="20"/>
                <w:szCs w:val="20"/>
              </w:rPr>
              <w:t>Котельная Затон</w:t>
            </w:r>
          </w:p>
        </w:tc>
      </w:tr>
      <w:tr w:rsidR="006B53BF" w:rsidRPr="000577FD" w:rsidTr="008D4EF7">
        <w:trPr>
          <w:trHeight w:val="323"/>
          <w:jc w:val="center"/>
        </w:trPr>
        <w:tc>
          <w:tcPr>
            <w:tcW w:w="378" w:type="pct"/>
            <w:vAlign w:val="center"/>
          </w:tcPr>
          <w:p w:rsidR="006B53BF" w:rsidRPr="000577FD" w:rsidRDefault="006B53BF" w:rsidP="006B53BF">
            <w:pPr>
              <w:pStyle w:val="a9"/>
              <w:ind w:left="0"/>
              <w:jc w:val="center"/>
              <w:rPr>
                <w:sz w:val="20"/>
                <w:szCs w:val="20"/>
              </w:rPr>
            </w:pPr>
            <w:r>
              <w:rPr>
                <w:sz w:val="20"/>
                <w:szCs w:val="20"/>
              </w:rPr>
              <w:t>19</w:t>
            </w:r>
          </w:p>
        </w:tc>
        <w:tc>
          <w:tcPr>
            <w:tcW w:w="1791" w:type="pct"/>
            <w:vAlign w:val="center"/>
          </w:tcPr>
          <w:p w:rsidR="006B53BF" w:rsidRPr="000577FD" w:rsidRDefault="006B53BF" w:rsidP="00E05716">
            <w:pPr>
              <w:pStyle w:val="a9"/>
              <w:numPr>
                <w:ilvl w:val="0"/>
                <w:numId w:val="31"/>
              </w:numPr>
              <w:ind w:left="0" w:hanging="284"/>
              <w:jc w:val="left"/>
              <w:rPr>
                <w:sz w:val="20"/>
                <w:szCs w:val="20"/>
              </w:rPr>
            </w:pPr>
            <w:r w:rsidRPr="000577FD">
              <w:rPr>
                <w:rFonts w:eastAsia="Calibri"/>
                <w:sz w:val="20"/>
                <w:szCs w:val="20"/>
              </w:rPr>
              <w:t>Участок от ТК-7 до ТК-9</w:t>
            </w:r>
          </w:p>
        </w:tc>
        <w:tc>
          <w:tcPr>
            <w:tcW w:w="538" w:type="pct"/>
            <w:vAlign w:val="center"/>
          </w:tcPr>
          <w:p w:rsidR="006B53BF" w:rsidRPr="000577FD" w:rsidRDefault="006B53BF" w:rsidP="005871F8">
            <w:pPr>
              <w:jc w:val="center"/>
              <w:rPr>
                <w:rFonts w:eastAsia="Calibri"/>
                <w:sz w:val="20"/>
                <w:szCs w:val="20"/>
              </w:rPr>
            </w:pPr>
            <w:r w:rsidRPr="000577FD">
              <w:rPr>
                <w:rFonts w:eastAsia="Calibri"/>
                <w:sz w:val="20"/>
                <w:szCs w:val="20"/>
              </w:rPr>
              <w:t>159</w:t>
            </w:r>
          </w:p>
        </w:tc>
        <w:tc>
          <w:tcPr>
            <w:tcW w:w="866" w:type="pct"/>
            <w:vAlign w:val="center"/>
          </w:tcPr>
          <w:p w:rsidR="006B53BF" w:rsidRPr="000577FD" w:rsidRDefault="006B53BF" w:rsidP="005871F8">
            <w:pPr>
              <w:jc w:val="center"/>
              <w:rPr>
                <w:rFonts w:eastAsia="Calibri"/>
                <w:sz w:val="20"/>
                <w:szCs w:val="20"/>
              </w:rPr>
            </w:pPr>
            <w:r w:rsidRPr="000577FD">
              <w:rPr>
                <w:rFonts w:eastAsia="Calibri"/>
                <w:sz w:val="20"/>
                <w:szCs w:val="20"/>
              </w:rPr>
              <w:t>272</w:t>
            </w:r>
          </w:p>
        </w:tc>
        <w:tc>
          <w:tcPr>
            <w:tcW w:w="701" w:type="pct"/>
            <w:vAlign w:val="center"/>
          </w:tcPr>
          <w:p w:rsidR="006B53BF" w:rsidRPr="000577FD" w:rsidRDefault="006B53BF" w:rsidP="005871F8">
            <w:pPr>
              <w:jc w:val="center"/>
              <w:rPr>
                <w:rFonts w:eastAsia="Calibri"/>
                <w:sz w:val="20"/>
                <w:szCs w:val="20"/>
              </w:rPr>
            </w:pPr>
            <w:r w:rsidRPr="000577FD">
              <w:rPr>
                <w:rFonts w:eastAsia="Calibri"/>
                <w:sz w:val="20"/>
                <w:szCs w:val="20"/>
              </w:rPr>
              <w:t>подземная</w:t>
            </w:r>
          </w:p>
        </w:tc>
        <w:tc>
          <w:tcPr>
            <w:tcW w:w="727" w:type="pct"/>
            <w:vAlign w:val="center"/>
          </w:tcPr>
          <w:p w:rsidR="006B53BF" w:rsidRPr="000577FD" w:rsidRDefault="006B53BF" w:rsidP="005871F8">
            <w:pPr>
              <w:jc w:val="center"/>
              <w:rPr>
                <w:rFonts w:eastAsia="Calibri"/>
                <w:sz w:val="20"/>
                <w:szCs w:val="20"/>
              </w:rPr>
            </w:pPr>
            <w:r>
              <w:rPr>
                <w:rFonts w:eastAsia="Calibri"/>
                <w:sz w:val="20"/>
                <w:szCs w:val="20"/>
              </w:rPr>
              <w:t>Котельная Затон</w:t>
            </w:r>
          </w:p>
        </w:tc>
      </w:tr>
      <w:tr w:rsidR="006B53BF" w:rsidRPr="000577FD" w:rsidTr="0022630C">
        <w:trPr>
          <w:trHeight w:val="301"/>
          <w:jc w:val="center"/>
        </w:trPr>
        <w:tc>
          <w:tcPr>
            <w:tcW w:w="5000" w:type="pct"/>
            <w:gridSpan w:val="6"/>
          </w:tcPr>
          <w:p w:rsidR="006B53BF" w:rsidRPr="000577FD" w:rsidRDefault="006B53BF" w:rsidP="005871F8">
            <w:pPr>
              <w:jc w:val="center"/>
              <w:rPr>
                <w:rFonts w:eastAsia="Calibri"/>
                <w:sz w:val="20"/>
                <w:szCs w:val="20"/>
                <w:u w:val="single"/>
              </w:rPr>
            </w:pPr>
            <w:r>
              <w:rPr>
                <w:rFonts w:eastAsia="Calibri"/>
                <w:sz w:val="20"/>
                <w:szCs w:val="20"/>
                <w:u w:val="single"/>
              </w:rPr>
              <w:t>2019 год</w:t>
            </w:r>
          </w:p>
        </w:tc>
      </w:tr>
      <w:tr w:rsidR="0002611C" w:rsidRPr="000577FD" w:rsidTr="008D4EF7">
        <w:trPr>
          <w:trHeight w:val="297"/>
          <w:jc w:val="center"/>
        </w:trPr>
        <w:tc>
          <w:tcPr>
            <w:tcW w:w="378" w:type="pct"/>
            <w:vAlign w:val="center"/>
          </w:tcPr>
          <w:p w:rsidR="00DD1153" w:rsidRPr="000577FD" w:rsidRDefault="006B53BF" w:rsidP="002A2844">
            <w:pPr>
              <w:jc w:val="center"/>
              <w:rPr>
                <w:rFonts w:eastAsia="Calibri"/>
                <w:sz w:val="20"/>
                <w:szCs w:val="20"/>
              </w:rPr>
            </w:pPr>
            <w:r>
              <w:rPr>
                <w:rFonts w:eastAsia="Calibri"/>
                <w:sz w:val="20"/>
                <w:szCs w:val="20"/>
              </w:rPr>
              <w:t>20</w:t>
            </w:r>
          </w:p>
        </w:tc>
        <w:tc>
          <w:tcPr>
            <w:tcW w:w="1791" w:type="pct"/>
            <w:vAlign w:val="center"/>
          </w:tcPr>
          <w:p w:rsidR="00DD1153" w:rsidRPr="000577FD" w:rsidRDefault="00DD1153" w:rsidP="005871F8">
            <w:pPr>
              <w:rPr>
                <w:rFonts w:eastAsia="Calibri"/>
                <w:sz w:val="20"/>
                <w:szCs w:val="20"/>
              </w:rPr>
            </w:pPr>
            <w:r w:rsidRPr="000577FD">
              <w:rPr>
                <w:rFonts w:eastAsia="Calibri"/>
                <w:sz w:val="20"/>
                <w:szCs w:val="20"/>
              </w:rPr>
              <w:t xml:space="preserve">Участок от ТК участок от ТК-17 до ТК-25 (дом </w:t>
            </w:r>
            <w:proofErr w:type="spellStart"/>
            <w:r w:rsidRPr="000577FD">
              <w:rPr>
                <w:rFonts w:eastAsia="Calibri"/>
                <w:sz w:val="20"/>
                <w:szCs w:val="20"/>
              </w:rPr>
              <w:t>Алянчикова</w:t>
            </w:r>
            <w:proofErr w:type="spellEnd"/>
            <w:r w:rsidRPr="000577FD">
              <w:rPr>
                <w:rFonts w:eastAsia="Calibri"/>
                <w:sz w:val="20"/>
                <w:szCs w:val="20"/>
              </w:rPr>
              <w:t>)</w:t>
            </w:r>
          </w:p>
        </w:tc>
        <w:tc>
          <w:tcPr>
            <w:tcW w:w="538" w:type="pct"/>
            <w:vAlign w:val="center"/>
          </w:tcPr>
          <w:p w:rsidR="00DD1153" w:rsidRPr="000577FD" w:rsidRDefault="00DD1153" w:rsidP="005871F8">
            <w:pPr>
              <w:jc w:val="center"/>
              <w:rPr>
                <w:rFonts w:eastAsia="Calibri"/>
                <w:sz w:val="20"/>
                <w:szCs w:val="20"/>
              </w:rPr>
            </w:pPr>
            <w:r w:rsidRPr="000577FD">
              <w:rPr>
                <w:rFonts w:eastAsia="Calibri"/>
                <w:sz w:val="20"/>
                <w:szCs w:val="20"/>
              </w:rPr>
              <w:t>159</w:t>
            </w:r>
          </w:p>
          <w:p w:rsidR="00DD1153" w:rsidRPr="000577FD" w:rsidRDefault="00DD1153" w:rsidP="005871F8">
            <w:pPr>
              <w:jc w:val="center"/>
              <w:rPr>
                <w:rFonts w:eastAsia="Calibri"/>
                <w:sz w:val="20"/>
                <w:szCs w:val="20"/>
              </w:rPr>
            </w:pPr>
            <w:r w:rsidRPr="000577FD">
              <w:rPr>
                <w:rFonts w:eastAsia="Calibri"/>
                <w:sz w:val="20"/>
                <w:szCs w:val="20"/>
              </w:rPr>
              <w:t>133</w:t>
            </w:r>
          </w:p>
        </w:tc>
        <w:tc>
          <w:tcPr>
            <w:tcW w:w="866" w:type="pct"/>
            <w:vAlign w:val="center"/>
          </w:tcPr>
          <w:p w:rsidR="00DD1153" w:rsidRPr="000577FD" w:rsidRDefault="00DD1153" w:rsidP="005871F8">
            <w:pPr>
              <w:jc w:val="center"/>
              <w:rPr>
                <w:rFonts w:eastAsia="Calibri"/>
                <w:sz w:val="20"/>
                <w:szCs w:val="20"/>
              </w:rPr>
            </w:pPr>
            <w:r w:rsidRPr="000577FD">
              <w:rPr>
                <w:rFonts w:eastAsia="Calibri"/>
                <w:sz w:val="20"/>
                <w:szCs w:val="20"/>
              </w:rPr>
              <w:t>300</w:t>
            </w:r>
          </w:p>
          <w:p w:rsidR="00DD1153" w:rsidRPr="000577FD" w:rsidRDefault="00DD1153" w:rsidP="005871F8">
            <w:pPr>
              <w:jc w:val="center"/>
              <w:rPr>
                <w:rFonts w:eastAsia="Calibri"/>
                <w:sz w:val="20"/>
                <w:szCs w:val="20"/>
              </w:rPr>
            </w:pPr>
            <w:r w:rsidRPr="000577FD">
              <w:rPr>
                <w:rFonts w:eastAsia="Calibri"/>
                <w:sz w:val="20"/>
                <w:szCs w:val="20"/>
              </w:rPr>
              <w:t>170</w:t>
            </w:r>
          </w:p>
        </w:tc>
        <w:tc>
          <w:tcPr>
            <w:tcW w:w="701" w:type="pct"/>
            <w:vAlign w:val="center"/>
          </w:tcPr>
          <w:p w:rsidR="00DD1153" w:rsidRPr="000577FD" w:rsidRDefault="00DD1153" w:rsidP="005871F8">
            <w:pPr>
              <w:jc w:val="center"/>
              <w:rPr>
                <w:rFonts w:eastAsia="Calibri"/>
                <w:sz w:val="20"/>
                <w:szCs w:val="20"/>
              </w:rPr>
            </w:pPr>
            <w:r w:rsidRPr="000577FD">
              <w:rPr>
                <w:rFonts w:eastAsia="Calibri"/>
                <w:sz w:val="20"/>
                <w:szCs w:val="20"/>
              </w:rPr>
              <w:t>подземная</w:t>
            </w:r>
          </w:p>
        </w:tc>
        <w:tc>
          <w:tcPr>
            <w:tcW w:w="727" w:type="pct"/>
            <w:vAlign w:val="center"/>
          </w:tcPr>
          <w:p w:rsidR="00DD1153" w:rsidRPr="000577FD" w:rsidRDefault="006B53BF" w:rsidP="005871F8">
            <w:pPr>
              <w:jc w:val="center"/>
              <w:rPr>
                <w:rFonts w:eastAsia="Calibri"/>
                <w:sz w:val="20"/>
                <w:szCs w:val="20"/>
              </w:rPr>
            </w:pPr>
            <w:r>
              <w:rPr>
                <w:rFonts w:eastAsia="Calibri"/>
                <w:sz w:val="20"/>
                <w:szCs w:val="20"/>
              </w:rPr>
              <w:t>Котельная ул. Ленина</w:t>
            </w:r>
          </w:p>
        </w:tc>
      </w:tr>
      <w:tr w:rsidR="0002611C" w:rsidRPr="000577FD" w:rsidTr="008D4EF7">
        <w:trPr>
          <w:trHeight w:val="158"/>
          <w:jc w:val="center"/>
        </w:trPr>
        <w:tc>
          <w:tcPr>
            <w:tcW w:w="378" w:type="pct"/>
            <w:vAlign w:val="center"/>
          </w:tcPr>
          <w:p w:rsidR="00DD1153" w:rsidRPr="000577FD" w:rsidRDefault="006B53BF" w:rsidP="002A2844">
            <w:pPr>
              <w:jc w:val="center"/>
              <w:rPr>
                <w:rFonts w:eastAsia="Calibri"/>
                <w:sz w:val="20"/>
                <w:szCs w:val="20"/>
              </w:rPr>
            </w:pPr>
            <w:r>
              <w:rPr>
                <w:rFonts w:eastAsia="Calibri"/>
                <w:sz w:val="20"/>
                <w:szCs w:val="20"/>
              </w:rPr>
              <w:t>21</w:t>
            </w:r>
          </w:p>
        </w:tc>
        <w:tc>
          <w:tcPr>
            <w:tcW w:w="1791" w:type="pct"/>
            <w:vAlign w:val="center"/>
          </w:tcPr>
          <w:p w:rsidR="00DD1153" w:rsidRPr="000577FD" w:rsidRDefault="00DD1153" w:rsidP="005871F8">
            <w:pPr>
              <w:rPr>
                <w:rFonts w:eastAsia="Calibri"/>
                <w:sz w:val="20"/>
                <w:szCs w:val="20"/>
              </w:rPr>
            </w:pPr>
            <w:r w:rsidRPr="000577FD">
              <w:rPr>
                <w:rFonts w:eastAsia="Calibri"/>
                <w:sz w:val="20"/>
                <w:szCs w:val="20"/>
              </w:rPr>
              <w:t>Участок от ТК-30 до ТК-35</w:t>
            </w:r>
          </w:p>
        </w:tc>
        <w:tc>
          <w:tcPr>
            <w:tcW w:w="538" w:type="pct"/>
            <w:vAlign w:val="center"/>
          </w:tcPr>
          <w:p w:rsidR="00DD1153" w:rsidRPr="000577FD" w:rsidRDefault="00DD1153" w:rsidP="005871F8">
            <w:pPr>
              <w:jc w:val="center"/>
              <w:rPr>
                <w:rFonts w:eastAsia="Calibri"/>
                <w:sz w:val="20"/>
                <w:szCs w:val="20"/>
              </w:rPr>
            </w:pPr>
            <w:r w:rsidRPr="000577FD">
              <w:rPr>
                <w:rFonts w:eastAsia="Calibri"/>
                <w:sz w:val="20"/>
                <w:szCs w:val="20"/>
              </w:rPr>
              <w:t>57</w:t>
            </w:r>
          </w:p>
          <w:p w:rsidR="00DD1153" w:rsidRPr="000577FD" w:rsidRDefault="00DD1153" w:rsidP="005871F8">
            <w:pPr>
              <w:jc w:val="center"/>
              <w:rPr>
                <w:rFonts w:eastAsia="Calibri"/>
                <w:sz w:val="20"/>
                <w:szCs w:val="20"/>
              </w:rPr>
            </w:pPr>
            <w:r w:rsidRPr="000577FD">
              <w:rPr>
                <w:rFonts w:eastAsia="Calibri"/>
                <w:sz w:val="20"/>
                <w:szCs w:val="20"/>
              </w:rPr>
              <w:t>108</w:t>
            </w:r>
          </w:p>
          <w:p w:rsidR="00DD1153" w:rsidRPr="000577FD" w:rsidRDefault="00DD1153" w:rsidP="005871F8">
            <w:pPr>
              <w:jc w:val="center"/>
              <w:rPr>
                <w:rFonts w:eastAsia="Calibri"/>
                <w:sz w:val="20"/>
                <w:szCs w:val="20"/>
              </w:rPr>
            </w:pPr>
            <w:r w:rsidRPr="000577FD">
              <w:rPr>
                <w:rFonts w:eastAsia="Calibri"/>
                <w:sz w:val="20"/>
                <w:szCs w:val="20"/>
              </w:rPr>
              <w:t>76</w:t>
            </w:r>
          </w:p>
        </w:tc>
        <w:tc>
          <w:tcPr>
            <w:tcW w:w="866" w:type="pct"/>
            <w:vAlign w:val="center"/>
          </w:tcPr>
          <w:p w:rsidR="00DD1153" w:rsidRPr="000577FD" w:rsidRDefault="00DD1153" w:rsidP="005871F8">
            <w:pPr>
              <w:jc w:val="center"/>
              <w:rPr>
                <w:rFonts w:eastAsia="Calibri"/>
                <w:sz w:val="20"/>
                <w:szCs w:val="20"/>
              </w:rPr>
            </w:pPr>
            <w:r w:rsidRPr="000577FD">
              <w:rPr>
                <w:rFonts w:eastAsia="Calibri"/>
                <w:sz w:val="20"/>
                <w:szCs w:val="20"/>
              </w:rPr>
              <w:t>8</w:t>
            </w:r>
          </w:p>
          <w:p w:rsidR="00DD1153" w:rsidRPr="000577FD" w:rsidRDefault="00DD1153" w:rsidP="005871F8">
            <w:pPr>
              <w:jc w:val="center"/>
              <w:rPr>
                <w:rFonts w:eastAsia="Calibri"/>
                <w:sz w:val="20"/>
                <w:szCs w:val="20"/>
              </w:rPr>
            </w:pPr>
            <w:r w:rsidRPr="000577FD">
              <w:rPr>
                <w:rFonts w:eastAsia="Calibri"/>
                <w:sz w:val="20"/>
                <w:szCs w:val="20"/>
              </w:rPr>
              <w:t>228</w:t>
            </w:r>
          </w:p>
          <w:p w:rsidR="00DD1153" w:rsidRPr="000577FD" w:rsidRDefault="00DD1153" w:rsidP="005871F8">
            <w:pPr>
              <w:jc w:val="center"/>
              <w:rPr>
                <w:rFonts w:eastAsia="Calibri"/>
                <w:sz w:val="20"/>
                <w:szCs w:val="20"/>
              </w:rPr>
            </w:pPr>
            <w:r w:rsidRPr="000577FD">
              <w:rPr>
                <w:rFonts w:eastAsia="Calibri"/>
                <w:sz w:val="20"/>
                <w:szCs w:val="20"/>
              </w:rPr>
              <w:t>30</w:t>
            </w:r>
          </w:p>
        </w:tc>
        <w:tc>
          <w:tcPr>
            <w:tcW w:w="701" w:type="pct"/>
            <w:vAlign w:val="center"/>
          </w:tcPr>
          <w:p w:rsidR="00DD1153" w:rsidRPr="000577FD" w:rsidRDefault="00DD1153" w:rsidP="005871F8">
            <w:pPr>
              <w:jc w:val="center"/>
              <w:rPr>
                <w:rFonts w:eastAsia="Calibri"/>
                <w:sz w:val="20"/>
                <w:szCs w:val="20"/>
              </w:rPr>
            </w:pPr>
            <w:r w:rsidRPr="000577FD">
              <w:rPr>
                <w:rFonts w:eastAsia="Calibri"/>
                <w:sz w:val="20"/>
                <w:szCs w:val="20"/>
              </w:rPr>
              <w:t>подземная</w:t>
            </w:r>
          </w:p>
        </w:tc>
        <w:tc>
          <w:tcPr>
            <w:tcW w:w="727" w:type="pct"/>
            <w:vAlign w:val="center"/>
          </w:tcPr>
          <w:p w:rsidR="00DD1153" w:rsidRPr="000577FD" w:rsidRDefault="006B53BF" w:rsidP="005871F8">
            <w:pPr>
              <w:jc w:val="center"/>
              <w:rPr>
                <w:rFonts w:eastAsia="Calibri"/>
                <w:sz w:val="20"/>
                <w:szCs w:val="20"/>
              </w:rPr>
            </w:pPr>
            <w:r>
              <w:rPr>
                <w:rFonts w:eastAsia="Calibri"/>
                <w:sz w:val="20"/>
                <w:szCs w:val="20"/>
              </w:rPr>
              <w:t>Котельная ул. Ленина</w:t>
            </w:r>
          </w:p>
        </w:tc>
      </w:tr>
      <w:tr w:rsidR="0002611C" w:rsidRPr="000577FD" w:rsidTr="008D4EF7">
        <w:trPr>
          <w:trHeight w:val="323"/>
          <w:jc w:val="center"/>
        </w:trPr>
        <w:tc>
          <w:tcPr>
            <w:tcW w:w="378" w:type="pct"/>
            <w:vAlign w:val="center"/>
          </w:tcPr>
          <w:p w:rsidR="00DD1153" w:rsidRPr="000577FD" w:rsidRDefault="002A2844" w:rsidP="002A2844">
            <w:pPr>
              <w:pStyle w:val="a9"/>
              <w:ind w:left="0"/>
              <w:jc w:val="center"/>
              <w:rPr>
                <w:rFonts w:eastAsia="Calibri"/>
                <w:sz w:val="20"/>
                <w:szCs w:val="20"/>
              </w:rPr>
            </w:pPr>
            <w:r>
              <w:rPr>
                <w:rFonts w:eastAsia="Calibri"/>
                <w:sz w:val="20"/>
                <w:szCs w:val="20"/>
              </w:rPr>
              <w:t>22</w:t>
            </w:r>
          </w:p>
        </w:tc>
        <w:tc>
          <w:tcPr>
            <w:tcW w:w="1791" w:type="pct"/>
            <w:vAlign w:val="center"/>
          </w:tcPr>
          <w:p w:rsidR="00DD1153" w:rsidRPr="000577FD" w:rsidRDefault="00DD1153" w:rsidP="005871F8">
            <w:pPr>
              <w:pStyle w:val="a9"/>
              <w:ind w:left="0"/>
              <w:rPr>
                <w:rFonts w:eastAsia="Calibri"/>
                <w:sz w:val="20"/>
                <w:szCs w:val="20"/>
              </w:rPr>
            </w:pPr>
            <w:r w:rsidRPr="000577FD">
              <w:rPr>
                <w:rFonts w:eastAsia="Calibri"/>
                <w:sz w:val="20"/>
                <w:szCs w:val="20"/>
              </w:rPr>
              <w:t>Участок от ТК-43 до ТК-48</w:t>
            </w:r>
          </w:p>
        </w:tc>
        <w:tc>
          <w:tcPr>
            <w:tcW w:w="538" w:type="pct"/>
            <w:vAlign w:val="center"/>
          </w:tcPr>
          <w:p w:rsidR="00DD1153" w:rsidRPr="000577FD" w:rsidRDefault="00DD1153" w:rsidP="005871F8">
            <w:pPr>
              <w:jc w:val="center"/>
              <w:rPr>
                <w:rFonts w:eastAsia="Calibri"/>
                <w:sz w:val="20"/>
                <w:szCs w:val="20"/>
              </w:rPr>
            </w:pPr>
            <w:r w:rsidRPr="000577FD">
              <w:rPr>
                <w:rFonts w:eastAsia="Calibri"/>
                <w:sz w:val="20"/>
                <w:szCs w:val="20"/>
              </w:rPr>
              <w:t>273</w:t>
            </w:r>
          </w:p>
          <w:p w:rsidR="00DD1153" w:rsidRPr="000577FD" w:rsidRDefault="00DD1153" w:rsidP="005871F8">
            <w:pPr>
              <w:jc w:val="center"/>
              <w:rPr>
                <w:rFonts w:eastAsia="Calibri"/>
                <w:sz w:val="20"/>
                <w:szCs w:val="20"/>
              </w:rPr>
            </w:pPr>
            <w:r w:rsidRPr="000577FD">
              <w:rPr>
                <w:rFonts w:eastAsia="Calibri"/>
                <w:sz w:val="20"/>
                <w:szCs w:val="20"/>
              </w:rPr>
              <w:t>219</w:t>
            </w:r>
          </w:p>
          <w:p w:rsidR="00DD1153" w:rsidRPr="000577FD" w:rsidRDefault="00DD1153" w:rsidP="005871F8">
            <w:pPr>
              <w:jc w:val="center"/>
              <w:rPr>
                <w:rFonts w:eastAsia="Calibri"/>
                <w:sz w:val="20"/>
                <w:szCs w:val="20"/>
              </w:rPr>
            </w:pPr>
            <w:r w:rsidRPr="000577FD">
              <w:rPr>
                <w:rFonts w:eastAsia="Calibri"/>
                <w:sz w:val="20"/>
                <w:szCs w:val="20"/>
              </w:rPr>
              <w:t>89</w:t>
            </w:r>
          </w:p>
        </w:tc>
        <w:tc>
          <w:tcPr>
            <w:tcW w:w="866" w:type="pct"/>
            <w:vAlign w:val="center"/>
          </w:tcPr>
          <w:p w:rsidR="00DD1153" w:rsidRPr="000577FD" w:rsidRDefault="00DD1153" w:rsidP="005871F8">
            <w:pPr>
              <w:jc w:val="center"/>
              <w:rPr>
                <w:rFonts w:eastAsia="Calibri"/>
                <w:sz w:val="20"/>
                <w:szCs w:val="20"/>
              </w:rPr>
            </w:pPr>
            <w:r w:rsidRPr="000577FD">
              <w:rPr>
                <w:rFonts w:eastAsia="Calibri"/>
                <w:sz w:val="20"/>
                <w:szCs w:val="20"/>
              </w:rPr>
              <w:t>120</w:t>
            </w:r>
          </w:p>
          <w:p w:rsidR="00DD1153" w:rsidRPr="000577FD" w:rsidRDefault="00DD1153" w:rsidP="005871F8">
            <w:pPr>
              <w:jc w:val="center"/>
              <w:rPr>
                <w:rFonts w:eastAsia="Calibri"/>
                <w:sz w:val="20"/>
                <w:szCs w:val="20"/>
              </w:rPr>
            </w:pPr>
            <w:r w:rsidRPr="000577FD">
              <w:rPr>
                <w:rFonts w:eastAsia="Calibri"/>
                <w:sz w:val="20"/>
                <w:szCs w:val="20"/>
              </w:rPr>
              <w:t>520</w:t>
            </w:r>
          </w:p>
          <w:p w:rsidR="00DD1153" w:rsidRPr="000577FD" w:rsidRDefault="00DD1153" w:rsidP="005871F8">
            <w:pPr>
              <w:jc w:val="center"/>
              <w:rPr>
                <w:rFonts w:eastAsia="Calibri"/>
                <w:sz w:val="20"/>
                <w:szCs w:val="20"/>
              </w:rPr>
            </w:pPr>
            <w:r w:rsidRPr="000577FD">
              <w:rPr>
                <w:rFonts w:eastAsia="Calibri"/>
                <w:sz w:val="20"/>
                <w:szCs w:val="20"/>
              </w:rPr>
              <w:t>154</w:t>
            </w:r>
          </w:p>
        </w:tc>
        <w:tc>
          <w:tcPr>
            <w:tcW w:w="701" w:type="pct"/>
            <w:vAlign w:val="center"/>
          </w:tcPr>
          <w:p w:rsidR="00DD1153" w:rsidRPr="000577FD" w:rsidRDefault="00DD1153" w:rsidP="005871F8">
            <w:pPr>
              <w:jc w:val="center"/>
              <w:rPr>
                <w:rFonts w:eastAsia="Calibri"/>
                <w:sz w:val="20"/>
                <w:szCs w:val="20"/>
              </w:rPr>
            </w:pPr>
            <w:r w:rsidRPr="000577FD">
              <w:rPr>
                <w:rFonts w:eastAsia="Calibri"/>
                <w:sz w:val="20"/>
                <w:szCs w:val="20"/>
              </w:rPr>
              <w:t>подземная</w:t>
            </w:r>
          </w:p>
        </w:tc>
        <w:tc>
          <w:tcPr>
            <w:tcW w:w="727" w:type="pct"/>
            <w:vAlign w:val="center"/>
          </w:tcPr>
          <w:p w:rsidR="00DD1153" w:rsidRPr="000577FD" w:rsidRDefault="006B53BF" w:rsidP="005871F8">
            <w:pPr>
              <w:jc w:val="center"/>
              <w:rPr>
                <w:rFonts w:eastAsia="Calibri"/>
                <w:sz w:val="20"/>
                <w:szCs w:val="20"/>
              </w:rPr>
            </w:pPr>
            <w:r>
              <w:rPr>
                <w:rFonts w:eastAsia="Calibri"/>
                <w:sz w:val="20"/>
                <w:szCs w:val="20"/>
              </w:rPr>
              <w:t>Котельная ул. Ленина</w:t>
            </w:r>
          </w:p>
        </w:tc>
      </w:tr>
      <w:tr w:rsidR="006B53BF" w:rsidRPr="000577FD" w:rsidTr="008D4EF7">
        <w:trPr>
          <w:trHeight w:val="323"/>
          <w:jc w:val="center"/>
        </w:trPr>
        <w:tc>
          <w:tcPr>
            <w:tcW w:w="378" w:type="pct"/>
            <w:vAlign w:val="center"/>
          </w:tcPr>
          <w:p w:rsidR="006B53BF" w:rsidRPr="000577FD" w:rsidRDefault="002A2844" w:rsidP="002A2844">
            <w:pPr>
              <w:pStyle w:val="a9"/>
              <w:ind w:left="0"/>
              <w:jc w:val="center"/>
              <w:rPr>
                <w:rFonts w:eastAsia="Calibri"/>
                <w:sz w:val="20"/>
                <w:szCs w:val="20"/>
              </w:rPr>
            </w:pPr>
            <w:r>
              <w:rPr>
                <w:rFonts w:eastAsia="Calibri"/>
                <w:sz w:val="20"/>
                <w:szCs w:val="20"/>
              </w:rPr>
              <w:t>23</w:t>
            </w:r>
          </w:p>
        </w:tc>
        <w:tc>
          <w:tcPr>
            <w:tcW w:w="1791" w:type="pct"/>
            <w:vAlign w:val="center"/>
          </w:tcPr>
          <w:p w:rsidR="006B53BF" w:rsidRPr="000577FD" w:rsidRDefault="006B53BF" w:rsidP="00E05716">
            <w:pPr>
              <w:pStyle w:val="a9"/>
              <w:numPr>
                <w:ilvl w:val="0"/>
                <w:numId w:val="30"/>
              </w:numPr>
              <w:ind w:left="0" w:hanging="284"/>
              <w:jc w:val="left"/>
              <w:rPr>
                <w:rFonts w:eastAsia="Calibri"/>
                <w:sz w:val="20"/>
                <w:szCs w:val="20"/>
              </w:rPr>
            </w:pPr>
            <w:r w:rsidRPr="000577FD">
              <w:rPr>
                <w:rFonts w:eastAsia="Calibri"/>
                <w:sz w:val="20"/>
                <w:szCs w:val="20"/>
              </w:rPr>
              <w:t>Участок от ТК-10 до ТК-15 (дома ул. Крылова 16)</w:t>
            </w:r>
          </w:p>
        </w:tc>
        <w:tc>
          <w:tcPr>
            <w:tcW w:w="538" w:type="pct"/>
            <w:vAlign w:val="center"/>
          </w:tcPr>
          <w:p w:rsidR="006B53BF" w:rsidRPr="000577FD" w:rsidRDefault="006B53BF" w:rsidP="005871F8">
            <w:pPr>
              <w:jc w:val="center"/>
              <w:rPr>
                <w:rFonts w:eastAsia="Calibri"/>
                <w:sz w:val="20"/>
                <w:szCs w:val="20"/>
              </w:rPr>
            </w:pPr>
            <w:r w:rsidRPr="000577FD">
              <w:rPr>
                <w:rFonts w:eastAsia="Calibri"/>
                <w:sz w:val="20"/>
                <w:szCs w:val="20"/>
              </w:rPr>
              <w:t>133</w:t>
            </w:r>
          </w:p>
        </w:tc>
        <w:tc>
          <w:tcPr>
            <w:tcW w:w="866" w:type="pct"/>
            <w:vAlign w:val="center"/>
          </w:tcPr>
          <w:p w:rsidR="006B53BF" w:rsidRPr="000577FD" w:rsidRDefault="006B53BF" w:rsidP="005871F8">
            <w:pPr>
              <w:jc w:val="center"/>
              <w:rPr>
                <w:rFonts w:eastAsia="Calibri"/>
                <w:sz w:val="20"/>
                <w:szCs w:val="20"/>
              </w:rPr>
            </w:pPr>
            <w:r w:rsidRPr="000577FD">
              <w:rPr>
                <w:rFonts w:eastAsia="Calibri"/>
                <w:sz w:val="20"/>
                <w:szCs w:val="20"/>
              </w:rPr>
              <w:t>384</w:t>
            </w:r>
          </w:p>
        </w:tc>
        <w:tc>
          <w:tcPr>
            <w:tcW w:w="701" w:type="pct"/>
            <w:vAlign w:val="center"/>
          </w:tcPr>
          <w:p w:rsidR="006B53BF" w:rsidRPr="000577FD" w:rsidRDefault="006B53BF" w:rsidP="005871F8">
            <w:pPr>
              <w:jc w:val="center"/>
              <w:rPr>
                <w:rFonts w:eastAsia="Calibri"/>
                <w:sz w:val="20"/>
                <w:szCs w:val="20"/>
              </w:rPr>
            </w:pPr>
            <w:r w:rsidRPr="000577FD">
              <w:rPr>
                <w:rFonts w:eastAsia="Calibri"/>
                <w:sz w:val="20"/>
                <w:szCs w:val="20"/>
              </w:rPr>
              <w:t>подземная</w:t>
            </w:r>
          </w:p>
        </w:tc>
        <w:tc>
          <w:tcPr>
            <w:tcW w:w="727" w:type="pct"/>
            <w:vAlign w:val="center"/>
          </w:tcPr>
          <w:p w:rsidR="006B53BF" w:rsidRPr="000577FD" w:rsidRDefault="006B53BF" w:rsidP="005871F8">
            <w:pPr>
              <w:jc w:val="center"/>
              <w:rPr>
                <w:rFonts w:eastAsia="Calibri"/>
                <w:sz w:val="20"/>
                <w:szCs w:val="20"/>
              </w:rPr>
            </w:pPr>
            <w:r>
              <w:rPr>
                <w:rFonts w:eastAsia="Calibri"/>
                <w:sz w:val="20"/>
                <w:szCs w:val="20"/>
              </w:rPr>
              <w:t>Котельная Фабрика</w:t>
            </w:r>
          </w:p>
        </w:tc>
      </w:tr>
      <w:tr w:rsidR="006B53BF" w:rsidRPr="000577FD" w:rsidTr="008D4EF7">
        <w:trPr>
          <w:trHeight w:val="323"/>
          <w:jc w:val="center"/>
        </w:trPr>
        <w:tc>
          <w:tcPr>
            <w:tcW w:w="378" w:type="pct"/>
            <w:vAlign w:val="center"/>
          </w:tcPr>
          <w:p w:rsidR="006B53BF" w:rsidRPr="000577FD" w:rsidRDefault="002A2844" w:rsidP="002A2844">
            <w:pPr>
              <w:pStyle w:val="a9"/>
              <w:ind w:left="0"/>
              <w:jc w:val="center"/>
              <w:rPr>
                <w:rFonts w:eastAsia="Calibri"/>
                <w:sz w:val="20"/>
                <w:szCs w:val="20"/>
              </w:rPr>
            </w:pPr>
            <w:r>
              <w:rPr>
                <w:rFonts w:eastAsia="Calibri"/>
                <w:sz w:val="20"/>
                <w:szCs w:val="20"/>
              </w:rPr>
              <w:lastRenderedPageBreak/>
              <w:t>24</w:t>
            </w:r>
          </w:p>
        </w:tc>
        <w:tc>
          <w:tcPr>
            <w:tcW w:w="1791" w:type="pct"/>
            <w:vAlign w:val="center"/>
          </w:tcPr>
          <w:p w:rsidR="006B53BF" w:rsidRPr="000577FD" w:rsidRDefault="006B53BF" w:rsidP="00E05716">
            <w:pPr>
              <w:pStyle w:val="a9"/>
              <w:numPr>
                <w:ilvl w:val="0"/>
                <w:numId w:val="30"/>
              </w:numPr>
              <w:ind w:left="0" w:hanging="284"/>
              <w:jc w:val="left"/>
              <w:rPr>
                <w:rFonts w:eastAsia="Calibri"/>
                <w:sz w:val="20"/>
                <w:szCs w:val="20"/>
              </w:rPr>
            </w:pPr>
            <w:r w:rsidRPr="000577FD">
              <w:rPr>
                <w:rFonts w:eastAsia="Calibri"/>
                <w:sz w:val="20"/>
                <w:szCs w:val="20"/>
              </w:rPr>
              <w:t>Участок от ТК-1 до ТК-9</w:t>
            </w:r>
          </w:p>
        </w:tc>
        <w:tc>
          <w:tcPr>
            <w:tcW w:w="538" w:type="pct"/>
            <w:vAlign w:val="center"/>
          </w:tcPr>
          <w:p w:rsidR="006B53BF" w:rsidRPr="000577FD" w:rsidRDefault="006B53BF" w:rsidP="005871F8">
            <w:pPr>
              <w:jc w:val="center"/>
              <w:rPr>
                <w:rFonts w:eastAsia="Calibri"/>
                <w:sz w:val="20"/>
                <w:szCs w:val="20"/>
              </w:rPr>
            </w:pPr>
            <w:r w:rsidRPr="000577FD">
              <w:rPr>
                <w:rFonts w:eastAsia="Calibri"/>
                <w:sz w:val="20"/>
                <w:szCs w:val="20"/>
              </w:rPr>
              <w:t>219</w:t>
            </w:r>
          </w:p>
        </w:tc>
        <w:tc>
          <w:tcPr>
            <w:tcW w:w="866" w:type="pct"/>
            <w:vAlign w:val="center"/>
          </w:tcPr>
          <w:p w:rsidR="006B53BF" w:rsidRPr="000577FD" w:rsidRDefault="006B53BF" w:rsidP="005871F8">
            <w:pPr>
              <w:jc w:val="center"/>
              <w:rPr>
                <w:rFonts w:eastAsia="Calibri"/>
                <w:sz w:val="20"/>
                <w:szCs w:val="20"/>
              </w:rPr>
            </w:pPr>
            <w:r w:rsidRPr="000577FD">
              <w:rPr>
                <w:rFonts w:eastAsia="Calibri"/>
                <w:sz w:val="20"/>
                <w:szCs w:val="20"/>
              </w:rPr>
              <w:t>738</w:t>
            </w:r>
          </w:p>
        </w:tc>
        <w:tc>
          <w:tcPr>
            <w:tcW w:w="701" w:type="pct"/>
            <w:vAlign w:val="center"/>
          </w:tcPr>
          <w:p w:rsidR="006B53BF" w:rsidRPr="000577FD" w:rsidRDefault="006B53BF" w:rsidP="005871F8">
            <w:pPr>
              <w:jc w:val="center"/>
              <w:rPr>
                <w:rFonts w:eastAsia="Calibri"/>
                <w:sz w:val="20"/>
                <w:szCs w:val="20"/>
              </w:rPr>
            </w:pPr>
            <w:r w:rsidRPr="000577FD">
              <w:rPr>
                <w:rFonts w:eastAsia="Calibri"/>
                <w:sz w:val="20"/>
                <w:szCs w:val="20"/>
              </w:rPr>
              <w:t>надземная</w:t>
            </w:r>
          </w:p>
        </w:tc>
        <w:tc>
          <w:tcPr>
            <w:tcW w:w="727" w:type="pct"/>
            <w:vAlign w:val="center"/>
          </w:tcPr>
          <w:p w:rsidR="006B53BF" w:rsidRPr="000577FD" w:rsidRDefault="006B53BF" w:rsidP="005871F8">
            <w:pPr>
              <w:jc w:val="center"/>
              <w:rPr>
                <w:rFonts w:eastAsia="Calibri"/>
                <w:sz w:val="20"/>
                <w:szCs w:val="20"/>
              </w:rPr>
            </w:pPr>
            <w:r>
              <w:rPr>
                <w:rFonts w:eastAsia="Calibri"/>
                <w:sz w:val="20"/>
                <w:szCs w:val="20"/>
              </w:rPr>
              <w:t>Котельная Фабрика</w:t>
            </w:r>
          </w:p>
        </w:tc>
      </w:tr>
      <w:tr w:rsidR="006B53BF" w:rsidRPr="000577FD" w:rsidTr="0022630C">
        <w:trPr>
          <w:trHeight w:val="96"/>
          <w:jc w:val="center"/>
        </w:trPr>
        <w:tc>
          <w:tcPr>
            <w:tcW w:w="5000" w:type="pct"/>
            <w:gridSpan w:val="6"/>
          </w:tcPr>
          <w:p w:rsidR="006B53BF" w:rsidRPr="000577FD" w:rsidRDefault="006B53BF" w:rsidP="005871F8">
            <w:pPr>
              <w:jc w:val="center"/>
              <w:rPr>
                <w:rFonts w:eastAsia="Calibri"/>
                <w:sz w:val="20"/>
                <w:szCs w:val="20"/>
                <w:u w:val="single"/>
              </w:rPr>
            </w:pPr>
            <w:r>
              <w:rPr>
                <w:rFonts w:eastAsia="Calibri"/>
                <w:sz w:val="20"/>
                <w:szCs w:val="20"/>
                <w:u w:val="single"/>
              </w:rPr>
              <w:t>2020 год</w:t>
            </w:r>
          </w:p>
        </w:tc>
      </w:tr>
      <w:tr w:rsidR="0002611C" w:rsidRPr="000577FD" w:rsidTr="008D4EF7">
        <w:trPr>
          <w:trHeight w:val="323"/>
          <w:jc w:val="center"/>
        </w:trPr>
        <w:tc>
          <w:tcPr>
            <w:tcW w:w="378" w:type="pct"/>
            <w:vAlign w:val="center"/>
          </w:tcPr>
          <w:p w:rsidR="00DD1153" w:rsidRPr="000577FD" w:rsidRDefault="002A2844" w:rsidP="002A2844">
            <w:pPr>
              <w:pStyle w:val="a9"/>
              <w:ind w:left="0"/>
              <w:jc w:val="center"/>
              <w:rPr>
                <w:rFonts w:eastAsia="Calibri"/>
                <w:sz w:val="20"/>
                <w:szCs w:val="20"/>
              </w:rPr>
            </w:pPr>
            <w:r>
              <w:rPr>
                <w:rFonts w:eastAsia="Calibri"/>
                <w:sz w:val="20"/>
                <w:szCs w:val="20"/>
              </w:rPr>
              <w:t>25</w:t>
            </w:r>
          </w:p>
        </w:tc>
        <w:tc>
          <w:tcPr>
            <w:tcW w:w="1791" w:type="pct"/>
            <w:vAlign w:val="center"/>
          </w:tcPr>
          <w:p w:rsidR="00DD1153" w:rsidRPr="000577FD" w:rsidRDefault="00DD1153" w:rsidP="00E05716">
            <w:pPr>
              <w:pStyle w:val="a9"/>
              <w:numPr>
                <w:ilvl w:val="0"/>
                <w:numId w:val="28"/>
              </w:numPr>
              <w:ind w:left="0" w:hanging="284"/>
              <w:jc w:val="left"/>
              <w:rPr>
                <w:rFonts w:eastAsia="Calibri"/>
                <w:sz w:val="20"/>
                <w:szCs w:val="20"/>
              </w:rPr>
            </w:pPr>
            <w:r w:rsidRPr="000577FD">
              <w:rPr>
                <w:rFonts w:eastAsia="Calibri"/>
                <w:sz w:val="20"/>
                <w:szCs w:val="20"/>
              </w:rPr>
              <w:t xml:space="preserve">Участок от дома № 216 б до ТК-24 </w:t>
            </w:r>
          </w:p>
        </w:tc>
        <w:tc>
          <w:tcPr>
            <w:tcW w:w="538" w:type="pct"/>
            <w:vAlign w:val="center"/>
          </w:tcPr>
          <w:p w:rsidR="00DD1153" w:rsidRPr="000577FD" w:rsidRDefault="00DD1153" w:rsidP="005871F8">
            <w:pPr>
              <w:jc w:val="center"/>
              <w:rPr>
                <w:rFonts w:eastAsia="Calibri"/>
                <w:sz w:val="20"/>
                <w:szCs w:val="20"/>
              </w:rPr>
            </w:pPr>
            <w:r w:rsidRPr="000577FD">
              <w:rPr>
                <w:rFonts w:eastAsia="Calibri"/>
                <w:sz w:val="20"/>
                <w:szCs w:val="20"/>
              </w:rPr>
              <w:t>108</w:t>
            </w:r>
          </w:p>
        </w:tc>
        <w:tc>
          <w:tcPr>
            <w:tcW w:w="866" w:type="pct"/>
            <w:vAlign w:val="center"/>
          </w:tcPr>
          <w:p w:rsidR="00DD1153" w:rsidRPr="000577FD" w:rsidRDefault="00DD1153" w:rsidP="005871F8">
            <w:pPr>
              <w:jc w:val="center"/>
              <w:rPr>
                <w:rFonts w:eastAsia="Calibri"/>
                <w:sz w:val="20"/>
                <w:szCs w:val="20"/>
              </w:rPr>
            </w:pPr>
            <w:r w:rsidRPr="000577FD">
              <w:rPr>
                <w:rFonts w:eastAsia="Calibri"/>
                <w:sz w:val="20"/>
                <w:szCs w:val="20"/>
              </w:rPr>
              <w:t>258</w:t>
            </w:r>
          </w:p>
        </w:tc>
        <w:tc>
          <w:tcPr>
            <w:tcW w:w="701" w:type="pct"/>
            <w:vAlign w:val="center"/>
          </w:tcPr>
          <w:p w:rsidR="00DD1153" w:rsidRPr="000577FD" w:rsidRDefault="00DD1153" w:rsidP="005871F8">
            <w:pPr>
              <w:jc w:val="center"/>
              <w:rPr>
                <w:rFonts w:eastAsia="Calibri"/>
                <w:sz w:val="20"/>
                <w:szCs w:val="20"/>
              </w:rPr>
            </w:pPr>
            <w:r w:rsidRPr="000577FD">
              <w:rPr>
                <w:rFonts w:eastAsia="Calibri"/>
                <w:sz w:val="20"/>
                <w:szCs w:val="20"/>
              </w:rPr>
              <w:t>подземная</w:t>
            </w:r>
          </w:p>
        </w:tc>
        <w:tc>
          <w:tcPr>
            <w:tcW w:w="727" w:type="pct"/>
            <w:vAlign w:val="center"/>
          </w:tcPr>
          <w:p w:rsidR="00DD1153" w:rsidRPr="000577FD" w:rsidRDefault="006B53BF" w:rsidP="005871F8">
            <w:pPr>
              <w:jc w:val="center"/>
              <w:rPr>
                <w:rFonts w:eastAsia="Calibri"/>
                <w:sz w:val="20"/>
                <w:szCs w:val="20"/>
              </w:rPr>
            </w:pPr>
            <w:r>
              <w:rPr>
                <w:rFonts w:eastAsia="Calibri"/>
                <w:sz w:val="20"/>
                <w:szCs w:val="20"/>
              </w:rPr>
              <w:t>Котельная ул. Советская</w:t>
            </w:r>
          </w:p>
        </w:tc>
      </w:tr>
      <w:tr w:rsidR="0002611C" w:rsidRPr="000577FD" w:rsidTr="008D4EF7">
        <w:trPr>
          <w:trHeight w:val="323"/>
          <w:jc w:val="center"/>
        </w:trPr>
        <w:tc>
          <w:tcPr>
            <w:tcW w:w="378" w:type="pct"/>
            <w:vAlign w:val="center"/>
          </w:tcPr>
          <w:p w:rsidR="00DD1153" w:rsidRPr="000577FD" w:rsidRDefault="002A2844" w:rsidP="002A2844">
            <w:pPr>
              <w:pStyle w:val="a9"/>
              <w:ind w:left="0"/>
              <w:jc w:val="center"/>
              <w:rPr>
                <w:rFonts w:eastAsia="Calibri"/>
                <w:sz w:val="20"/>
                <w:szCs w:val="20"/>
              </w:rPr>
            </w:pPr>
            <w:r>
              <w:rPr>
                <w:rFonts w:eastAsia="Calibri"/>
                <w:sz w:val="20"/>
                <w:szCs w:val="20"/>
              </w:rPr>
              <w:t>26</w:t>
            </w:r>
          </w:p>
        </w:tc>
        <w:tc>
          <w:tcPr>
            <w:tcW w:w="1791" w:type="pct"/>
            <w:vAlign w:val="center"/>
          </w:tcPr>
          <w:p w:rsidR="00DD1153" w:rsidRPr="000577FD" w:rsidRDefault="00DD1153" w:rsidP="00E05716">
            <w:pPr>
              <w:pStyle w:val="a9"/>
              <w:numPr>
                <w:ilvl w:val="0"/>
                <w:numId w:val="28"/>
              </w:numPr>
              <w:ind w:left="0" w:hanging="284"/>
              <w:jc w:val="left"/>
              <w:rPr>
                <w:rFonts w:eastAsia="Calibri"/>
                <w:sz w:val="20"/>
                <w:szCs w:val="20"/>
              </w:rPr>
            </w:pPr>
            <w:r w:rsidRPr="000577FD">
              <w:rPr>
                <w:rFonts w:eastAsia="Calibri"/>
                <w:sz w:val="20"/>
                <w:szCs w:val="20"/>
              </w:rPr>
              <w:t>Участок от ТК-27 до ТК-29</w:t>
            </w:r>
          </w:p>
        </w:tc>
        <w:tc>
          <w:tcPr>
            <w:tcW w:w="538" w:type="pct"/>
            <w:vAlign w:val="center"/>
          </w:tcPr>
          <w:p w:rsidR="00DD1153" w:rsidRPr="000577FD" w:rsidRDefault="00DD1153" w:rsidP="005871F8">
            <w:pPr>
              <w:jc w:val="center"/>
              <w:rPr>
                <w:rFonts w:eastAsia="Calibri"/>
                <w:sz w:val="20"/>
                <w:szCs w:val="20"/>
              </w:rPr>
            </w:pPr>
            <w:r w:rsidRPr="000577FD">
              <w:rPr>
                <w:rFonts w:eastAsia="Calibri"/>
                <w:sz w:val="20"/>
                <w:szCs w:val="20"/>
              </w:rPr>
              <w:t>219</w:t>
            </w:r>
          </w:p>
          <w:p w:rsidR="00DD1153" w:rsidRPr="000577FD" w:rsidRDefault="00DD1153" w:rsidP="005871F8">
            <w:pPr>
              <w:jc w:val="center"/>
              <w:rPr>
                <w:rFonts w:eastAsia="Calibri"/>
                <w:sz w:val="20"/>
                <w:szCs w:val="20"/>
              </w:rPr>
            </w:pPr>
            <w:r w:rsidRPr="000577FD">
              <w:rPr>
                <w:rFonts w:eastAsia="Calibri"/>
                <w:sz w:val="20"/>
                <w:szCs w:val="20"/>
              </w:rPr>
              <w:t>159</w:t>
            </w:r>
          </w:p>
        </w:tc>
        <w:tc>
          <w:tcPr>
            <w:tcW w:w="866" w:type="pct"/>
            <w:vAlign w:val="center"/>
          </w:tcPr>
          <w:p w:rsidR="00DD1153" w:rsidRPr="000577FD" w:rsidRDefault="00DD1153" w:rsidP="005871F8">
            <w:pPr>
              <w:jc w:val="center"/>
              <w:rPr>
                <w:rFonts w:eastAsia="Calibri"/>
                <w:sz w:val="20"/>
                <w:szCs w:val="20"/>
              </w:rPr>
            </w:pPr>
            <w:r w:rsidRPr="000577FD">
              <w:rPr>
                <w:rFonts w:eastAsia="Calibri"/>
                <w:sz w:val="20"/>
                <w:szCs w:val="20"/>
              </w:rPr>
              <w:t>208</w:t>
            </w:r>
          </w:p>
          <w:p w:rsidR="00DD1153" w:rsidRPr="000577FD" w:rsidRDefault="00DD1153" w:rsidP="005871F8">
            <w:pPr>
              <w:jc w:val="center"/>
              <w:rPr>
                <w:rFonts w:eastAsia="Calibri"/>
                <w:sz w:val="20"/>
                <w:szCs w:val="20"/>
              </w:rPr>
            </w:pPr>
            <w:r w:rsidRPr="000577FD">
              <w:rPr>
                <w:rFonts w:eastAsia="Calibri"/>
                <w:sz w:val="20"/>
                <w:szCs w:val="20"/>
              </w:rPr>
              <w:t>60</w:t>
            </w:r>
          </w:p>
        </w:tc>
        <w:tc>
          <w:tcPr>
            <w:tcW w:w="701" w:type="pct"/>
            <w:vAlign w:val="center"/>
          </w:tcPr>
          <w:p w:rsidR="00DD1153" w:rsidRPr="000577FD" w:rsidRDefault="00DD1153" w:rsidP="005871F8">
            <w:pPr>
              <w:jc w:val="center"/>
              <w:rPr>
                <w:rFonts w:eastAsia="Calibri"/>
                <w:sz w:val="20"/>
                <w:szCs w:val="20"/>
              </w:rPr>
            </w:pPr>
            <w:r w:rsidRPr="000577FD">
              <w:rPr>
                <w:rFonts w:eastAsia="Calibri"/>
                <w:sz w:val="20"/>
                <w:szCs w:val="20"/>
              </w:rPr>
              <w:t>подземная</w:t>
            </w:r>
          </w:p>
        </w:tc>
        <w:tc>
          <w:tcPr>
            <w:tcW w:w="727" w:type="pct"/>
            <w:vAlign w:val="center"/>
          </w:tcPr>
          <w:p w:rsidR="00DD1153" w:rsidRPr="000577FD" w:rsidRDefault="006B53BF" w:rsidP="005871F8">
            <w:pPr>
              <w:jc w:val="center"/>
              <w:rPr>
                <w:rFonts w:eastAsia="Calibri"/>
                <w:sz w:val="20"/>
                <w:szCs w:val="20"/>
              </w:rPr>
            </w:pPr>
            <w:r>
              <w:rPr>
                <w:rFonts w:eastAsia="Calibri"/>
                <w:sz w:val="20"/>
                <w:szCs w:val="20"/>
              </w:rPr>
              <w:t>Котельная ул. Советская</w:t>
            </w:r>
          </w:p>
        </w:tc>
      </w:tr>
      <w:tr w:rsidR="0002611C" w:rsidRPr="000577FD" w:rsidTr="008D4EF7">
        <w:trPr>
          <w:trHeight w:val="567"/>
          <w:jc w:val="center"/>
        </w:trPr>
        <w:tc>
          <w:tcPr>
            <w:tcW w:w="378" w:type="pct"/>
            <w:vAlign w:val="center"/>
          </w:tcPr>
          <w:p w:rsidR="00DD1153" w:rsidRPr="000577FD" w:rsidRDefault="002A2844" w:rsidP="002A2844">
            <w:pPr>
              <w:pStyle w:val="a9"/>
              <w:ind w:left="0"/>
              <w:jc w:val="center"/>
              <w:rPr>
                <w:rFonts w:eastAsia="Calibri"/>
                <w:sz w:val="20"/>
                <w:szCs w:val="20"/>
              </w:rPr>
            </w:pPr>
            <w:r>
              <w:rPr>
                <w:rFonts w:eastAsia="Calibri"/>
                <w:sz w:val="20"/>
                <w:szCs w:val="20"/>
              </w:rPr>
              <w:t>27</w:t>
            </w:r>
          </w:p>
        </w:tc>
        <w:tc>
          <w:tcPr>
            <w:tcW w:w="1791" w:type="pct"/>
            <w:vAlign w:val="center"/>
          </w:tcPr>
          <w:p w:rsidR="00DD1153" w:rsidRPr="000577FD" w:rsidRDefault="00DD1153" w:rsidP="00E05716">
            <w:pPr>
              <w:pStyle w:val="a9"/>
              <w:numPr>
                <w:ilvl w:val="0"/>
                <w:numId w:val="29"/>
              </w:numPr>
              <w:ind w:left="0" w:hanging="284"/>
              <w:jc w:val="left"/>
              <w:rPr>
                <w:rFonts w:eastAsia="Calibri"/>
                <w:sz w:val="20"/>
                <w:szCs w:val="20"/>
              </w:rPr>
            </w:pPr>
            <w:r w:rsidRPr="000577FD">
              <w:rPr>
                <w:rFonts w:eastAsia="Calibri"/>
                <w:sz w:val="20"/>
                <w:szCs w:val="20"/>
              </w:rPr>
              <w:t>Участок от ТК-20 до ТК-21</w:t>
            </w:r>
          </w:p>
        </w:tc>
        <w:tc>
          <w:tcPr>
            <w:tcW w:w="538" w:type="pct"/>
            <w:vAlign w:val="center"/>
          </w:tcPr>
          <w:p w:rsidR="00DD1153" w:rsidRPr="000577FD" w:rsidRDefault="00DD1153" w:rsidP="005871F8">
            <w:pPr>
              <w:jc w:val="center"/>
              <w:rPr>
                <w:rFonts w:eastAsia="Calibri"/>
                <w:sz w:val="20"/>
                <w:szCs w:val="20"/>
              </w:rPr>
            </w:pPr>
            <w:r w:rsidRPr="000577FD">
              <w:rPr>
                <w:rFonts w:eastAsia="Calibri"/>
                <w:sz w:val="20"/>
                <w:szCs w:val="20"/>
              </w:rPr>
              <w:t>273</w:t>
            </w:r>
          </w:p>
        </w:tc>
        <w:tc>
          <w:tcPr>
            <w:tcW w:w="866" w:type="pct"/>
            <w:vAlign w:val="center"/>
          </w:tcPr>
          <w:p w:rsidR="00DD1153" w:rsidRPr="000577FD" w:rsidRDefault="00DD1153" w:rsidP="005871F8">
            <w:pPr>
              <w:jc w:val="center"/>
              <w:rPr>
                <w:rFonts w:eastAsia="Calibri"/>
                <w:sz w:val="20"/>
                <w:szCs w:val="20"/>
              </w:rPr>
            </w:pPr>
            <w:r w:rsidRPr="000577FD">
              <w:rPr>
                <w:rFonts w:eastAsia="Calibri"/>
                <w:sz w:val="20"/>
                <w:szCs w:val="20"/>
              </w:rPr>
              <w:t>400</w:t>
            </w:r>
          </w:p>
        </w:tc>
        <w:tc>
          <w:tcPr>
            <w:tcW w:w="701" w:type="pct"/>
            <w:vAlign w:val="center"/>
          </w:tcPr>
          <w:p w:rsidR="00DD1153" w:rsidRPr="000577FD" w:rsidRDefault="00DD1153" w:rsidP="005871F8">
            <w:pPr>
              <w:jc w:val="center"/>
              <w:rPr>
                <w:rFonts w:eastAsia="Calibri"/>
                <w:sz w:val="20"/>
                <w:szCs w:val="20"/>
              </w:rPr>
            </w:pPr>
            <w:r w:rsidRPr="000577FD">
              <w:rPr>
                <w:rFonts w:eastAsia="Calibri"/>
                <w:sz w:val="20"/>
                <w:szCs w:val="20"/>
              </w:rPr>
              <w:t>подземная</w:t>
            </w:r>
          </w:p>
        </w:tc>
        <w:tc>
          <w:tcPr>
            <w:tcW w:w="727" w:type="pct"/>
            <w:vAlign w:val="center"/>
          </w:tcPr>
          <w:p w:rsidR="00DD1153" w:rsidRPr="000577FD" w:rsidRDefault="006B53BF" w:rsidP="005871F8">
            <w:pPr>
              <w:jc w:val="center"/>
              <w:rPr>
                <w:rFonts w:eastAsia="Calibri"/>
                <w:sz w:val="20"/>
                <w:szCs w:val="20"/>
              </w:rPr>
            </w:pPr>
            <w:r>
              <w:rPr>
                <w:rFonts w:eastAsia="Calibri"/>
                <w:sz w:val="20"/>
                <w:szCs w:val="20"/>
              </w:rPr>
              <w:t>Котельная пос. Сиверка</w:t>
            </w:r>
          </w:p>
        </w:tc>
      </w:tr>
      <w:tr w:rsidR="00DD1153" w:rsidRPr="000577FD" w:rsidTr="008D4EF7">
        <w:trPr>
          <w:trHeight w:val="96"/>
          <w:jc w:val="center"/>
        </w:trPr>
        <w:tc>
          <w:tcPr>
            <w:tcW w:w="378" w:type="pct"/>
            <w:vAlign w:val="center"/>
          </w:tcPr>
          <w:p w:rsidR="00DD1153" w:rsidRPr="000577FD" w:rsidRDefault="00DD1153" w:rsidP="002A2844">
            <w:pPr>
              <w:pStyle w:val="a9"/>
              <w:ind w:left="0"/>
              <w:jc w:val="center"/>
              <w:rPr>
                <w:rFonts w:eastAsia="Calibri"/>
                <w:b/>
                <w:sz w:val="20"/>
                <w:szCs w:val="20"/>
              </w:rPr>
            </w:pPr>
          </w:p>
        </w:tc>
        <w:tc>
          <w:tcPr>
            <w:tcW w:w="1791" w:type="pct"/>
          </w:tcPr>
          <w:p w:rsidR="00DD1153" w:rsidRPr="000577FD" w:rsidRDefault="00DD1153" w:rsidP="005871F8">
            <w:pPr>
              <w:pStyle w:val="a9"/>
              <w:ind w:left="0"/>
              <w:jc w:val="center"/>
              <w:rPr>
                <w:rFonts w:eastAsia="Calibri"/>
                <w:b/>
                <w:sz w:val="20"/>
                <w:szCs w:val="20"/>
              </w:rPr>
            </w:pPr>
            <w:r w:rsidRPr="000577FD">
              <w:rPr>
                <w:rFonts w:eastAsia="Calibri"/>
                <w:b/>
                <w:sz w:val="20"/>
                <w:szCs w:val="20"/>
              </w:rPr>
              <w:t>ИТОГО</w:t>
            </w:r>
          </w:p>
        </w:tc>
        <w:tc>
          <w:tcPr>
            <w:tcW w:w="2832" w:type="pct"/>
            <w:gridSpan w:val="4"/>
          </w:tcPr>
          <w:p w:rsidR="00DD1153" w:rsidRPr="000577FD" w:rsidRDefault="00DD1153" w:rsidP="005871F8">
            <w:pPr>
              <w:jc w:val="center"/>
              <w:rPr>
                <w:rFonts w:eastAsia="Calibri"/>
                <w:b/>
                <w:sz w:val="20"/>
                <w:szCs w:val="20"/>
              </w:rPr>
            </w:pPr>
            <w:r w:rsidRPr="000577FD">
              <w:rPr>
                <w:rFonts w:eastAsia="Calibri"/>
                <w:b/>
                <w:sz w:val="20"/>
                <w:szCs w:val="20"/>
              </w:rPr>
              <w:t>12 446 п.</w:t>
            </w:r>
            <w:proofErr w:type="gramStart"/>
            <w:r w:rsidRPr="000577FD">
              <w:rPr>
                <w:rFonts w:eastAsia="Calibri"/>
                <w:b/>
                <w:sz w:val="20"/>
                <w:szCs w:val="20"/>
              </w:rPr>
              <w:t>м</w:t>
            </w:r>
            <w:proofErr w:type="gramEnd"/>
            <w:r w:rsidRPr="000577FD">
              <w:rPr>
                <w:rFonts w:eastAsia="Calibri"/>
                <w:b/>
                <w:sz w:val="20"/>
                <w:szCs w:val="20"/>
              </w:rPr>
              <w:t>.</w:t>
            </w:r>
          </w:p>
        </w:tc>
      </w:tr>
    </w:tbl>
    <w:p w:rsidR="000577FD" w:rsidRDefault="000577FD" w:rsidP="00D94472">
      <w:pPr>
        <w:pStyle w:val="00"/>
        <w:suppressAutoHyphens/>
        <w:rPr>
          <w:sz w:val="24"/>
          <w:szCs w:val="24"/>
        </w:rPr>
      </w:pPr>
    </w:p>
    <w:p w:rsidR="00D02A92" w:rsidRDefault="00D02A92" w:rsidP="0042274D">
      <w:pPr>
        <w:ind w:firstLine="708"/>
        <w:rPr>
          <w:b/>
          <w:szCs w:val="28"/>
        </w:rPr>
        <w:sectPr w:rsidR="00D02A92" w:rsidSect="00712F08">
          <w:pgSz w:w="11906" w:h="16838"/>
          <w:pgMar w:top="1134" w:right="624" w:bottom="1134" w:left="1418" w:header="454" w:footer="454" w:gutter="0"/>
          <w:cols w:space="708"/>
          <w:docGrid w:linePitch="381"/>
        </w:sectPr>
      </w:pPr>
    </w:p>
    <w:p w:rsidR="00D02A92" w:rsidRDefault="00D02A92" w:rsidP="00D02A92">
      <w:pPr>
        <w:jc w:val="right"/>
        <w:rPr>
          <w:sz w:val="24"/>
        </w:rPr>
      </w:pPr>
      <w:r w:rsidRPr="00D33414">
        <w:rPr>
          <w:sz w:val="24"/>
        </w:rPr>
        <w:lastRenderedPageBreak/>
        <w:t>Таблица 4.</w:t>
      </w:r>
      <w:r>
        <w:rPr>
          <w:sz w:val="24"/>
        </w:rPr>
        <w:t>1</w:t>
      </w:r>
      <w:r w:rsidRPr="00D33414">
        <w:rPr>
          <w:sz w:val="24"/>
        </w:rPr>
        <w:t>.</w:t>
      </w:r>
      <w:r>
        <w:rPr>
          <w:sz w:val="24"/>
        </w:rPr>
        <w:t>3</w:t>
      </w:r>
    </w:p>
    <w:p w:rsidR="00D02A92" w:rsidRDefault="00D02A92" w:rsidP="00D02A92">
      <w:pPr>
        <w:pStyle w:val="a3"/>
        <w:jc w:val="center"/>
        <w:rPr>
          <w:b/>
          <w:color w:val="000000"/>
          <w:sz w:val="24"/>
          <w:szCs w:val="28"/>
        </w:rPr>
      </w:pPr>
      <w:r w:rsidRPr="00D33414">
        <w:rPr>
          <w:b/>
          <w:color w:val="000000"/>
          <w:sz w:val="24"/>
          <w:szCs w:val="28"/>
        </w:rPr>
        <w:t>Количественные значения целевых показателей</w:t>
      </w:r>
      <w:r>
        <w:rPr>
          <w:b/>
          <w:color w:val="000000"/>
          <w:sz w:val="24"/>
          <w:szCs w:val="28"/>
        </w:rPr>
        <w:t xml:space="preserve">, </w:t>
      </w:r>
      <w:r w:rsidRPr="00D33414">
        <w:rPr>
          <w:b/>
          <w:color w:val="000000"/>
          <w:sz w:val="24"/>
          <w:szCs w:val="28"/>
        </w:rPr>
        <w:t>с учетом выполнения всех мероприятий в запланированные сроки</w:t>
      </w:r>
    </w:p>
    <w:tbl>
      <w:tblPr>
        <w:tblW w:w="5135" w:type="pct"/>
        <w:tblLook w:val="04A0"/>
      </w:tblPr>
      <w:tblGrid>
        <w:gridCol w:w="392"/>
        <w:gridCol w:w="1676"/>
        <w:gridCol w:w="835"/>
        <w:gridCol w:w="753"/>
        <w:gridCol w:w="717"/>
        <w:gridCol w:w="787"/>
        <w:gridCol w:w="774"/>
        <w:gridCol w:w="820"/>
        <w:gridCol w:w="841"/>
        <w:gridCol w:w="705"/>
        <w:gridCol w:w="720"/>
        <w:gridCol w:w="723"/>
        <w:gridCol w:w="711"/>
        <w:gridCol w:w="756"/>
        <w:gridCol w:w="774"/>
        <w:gridCol w:w="814"/>
        <w:gridCol w:w="841"/>
        <w:gridCol w:w="875"/>
        <w:gridCol w:w="671"/>
      </w:tblGrid>
      <w:tr w:rsidR="00D43FC0" w:rsidRPr="00D33414" w:rsidTr="00D43FC0">
        <w:trPr>
          <w:trHeight w:val="315"/>
          <w:tblHeader/>
        </w:trPr>
        <w:tc>
          <w:tcPr>
            <w:tcW w:w="12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xml:space="preserve">№ </w:t>
            </w:r>
            <w:proofErr w:type="spellStart"/>
            <w:proofErr w:type="gramStart"/>
            <w:r w:rsidRPr="00D33414">
              <w:rPr>
                <w:b/>
                <w:bCs/>
                <w:color w:val="000000"/>
                <w:sz w:val="20"/>
                <w:szCs w:val="20"/>
              </w:rPr>
              <w:t>п</w:t>
            </w:r>
            <w:proofErr w:type="spellEnd"/>
            <w:proofErr w:type="gramEnd"/>
            <w:r w:rsidRPr="00D33414">
              <w:rPr>
                <w:b/>
                <w:bCs/>
                <w:color w:val="000000"/>
                <w:sz w:val="20"/>
                <w:szCs w:val="20"/>
              </w:rPr>
              <w:t>/</w:t>
            </w:r>
            <w:proofErr w:type="spellStart"/>
            <w:r w:rsidRPr="00D33414">
              <w:rPr>
                <w:b/>
                <w:bCs/>
                <w:color w:val="000000"/>
                <w:sz w:val="20"/>
                <w:szCs w:val="20"/>
              </w:rPr>
              <w:t>п</w:t>
            </w:r>
            <w:proofErr w:type="spellEnd"/>
          </w:p>
        </w:tc>
        <w:tc>
          <w:tcPr>
            <w:tcW w:w="55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Наименование</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xml:space="preserve">Ед. </w:t>
            </w:r>
            <w:proofErr w:type="spellStart"/>
            <w:r w:rsidRPr="00D33414">
              <w:rPr>
                <w:b/>
                <w:bCs/>
                <w:color w:val="000000"/>
                <w:sz w:val="20"/>
                <w:szCs w:val="20"/>
              </w:rPr>
              <w:t>изм</w:t>
            </w:r>
            <w:proofErr w:type="spellEnd"/>
            <w:r w:rsidRPr="00D33414">
              <w:rPr>
                <w:b/>
                <w:bCs/>
                <w:color w:val="000000"/>
                <w:sz w:val="20"/>
                <w:szCs w:val="20"/>
              </w:rPr>
              <w:t>.</w:t>
            </w:r>
          </w:p>
        </w:tc>
        <w:tc>
          <w:tcPr>
            <w:tcW w:w="4045" w:type="pct"/>
            <w:gridSpan w:val="16"/>
            <w:tcBorders>
              <w:top w:val="single" w:sz="4" w:space="0" w:color="auto"/>
              <w:left w:val="nil"/>
              <w:bottom w:val="single" w:sz="4" w:space="0" w:color="auto"/>
              <w:right w:val="single" w:sz="4" w:space="0" w:color="auto"/>
            </w:tcBorders>
            <w:shd w:val="clear" w:color="auto" w:fill="D9D9D9" w:themeFill="background1" w:themeFillShade="D9"/>
            <w:vAlign w:val="center"/>
          </w:tcPr>
          <w:p w:rsidR="00D02A92" w:rsidRPr="00D33414" w:rsidRDefault="00D02A92" w:rsidP="00DF2D58">
            <w:pPr>
              <w:ind w:left="-57" w:right="-57"/>
              <w:jc w:val="center"/>
              <w:rPr>
                <w:b/>
                <w:bCs/>
                <w:color w:val="000000"/>
                <w:sz w:val="20"/>
                <w:szCs w:val="20"/>
              </w:rPr>
            </w:pPr>
            <w:r w:rsidRPr="00D33414">
              <w:rPr>
                <w:b/>
                <w:bCs/>
                <w:color w:val="000000"/>
                <w:sz w:val="20"/>
                <w:szCs w:val="20"/>
              </w:rPr>
              <w:t xml:space="preserve">Значение индикатора по годам реализации </w:t>
            </w:r>
            <w:r>
              <w:rPr>
                <w:b/>
                <w:bCs/>
                <w:color w:val="000000"/>
                <w:sz w:val="20"/>
                <w:szCs w:val="20"/>
              </w:rPr>
              <w:t>мероприятий</w:t>
            </w:r>
          </w:p>
        </w:tc>
      </w:tr>
      <w:tr w:rsidR="00D43FC0" w:rsidRPr="00D33414" w:rsidTr="00D43FC0">
        <w:trPr>
          <w:trHeight w:val="315"/>
          <w:tblHeader/>
        </w:trPr>
        <w:tc>
          <w:tcPr>
            <w:tcW w:w="12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2A92" w:rsidRPr="00D33414" w:rsidRDefault="00D02A92" w:rsidP="00DF2D58">
            <w:pPr>
              <w:ind w:left="-57" w:right="-57"/>
              <w:rPr>
                <w:b/>
                <w:bCs/>
                <w:color w:val="000000"/>
                <w:sz w:val="20"/>
                <w:szCs w:val="20"/>
              </w:rPr>
            </w:pPr>
          </w:p>
        </w:tc>
        <w:tc>
          <w:tcPr>
            <w:tcW w:w="55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2A92" w:rsidRPr="00D33414" w:rsidRDefault="00D02A92" w:rsidP="00DF2D58">
            <w:pPr>
              <w:ind w:left="-57" w:right="-57"/>
              <w:rPr>
                <w:b/>
                <w:bCs/>
                <w:color w:val="000000"/>
                <w:sz w:val="20"/>
                <w:szCs w:val="20"/>
              </w:rPr>
            </w:pPr>
          </w:p>
        </w:tc>
        <w:tc>
          <w:tcPr>
            <w:tcW w:w="27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2A92" w:rsidRPr="00D33414" w:rsidRDefault="00D02A92" w:rsidP="00DF2D58">
            <w:pPr>
              <w:ind w:left="-57" w:right="-57"/>
              <w:rPr>
                <w:b/>
                <w:bCs/>
                <w:color w:val="000000"/>
                <w:sz w:val="20"/>
                <w:szCs w:val="20"/>
              </w:rPr>
            </w:pPr>
          </w:p>
        </w:tc>
        <w:tc>
          <w:tcPr>
            <w:tcW w:w="248" w:type="pct"/>
            <w:tcBorders>
              <w:top w:val="nil"/>
              <w:left w:val="nil"/>
              <w:bottom w:val="single" w:sz="4" w:space="0" w:color="auto"/>
              <w:right w:val="single" w:sz="4" w:space="0" w:color="auto"/>
            </w:tcBorders>
            <w:shd w:val="clear" w:color="auto" w:fill="D9D9D9" w:themeFill="background1" w:themeFillShade="D9"/>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2015 г.</w:t>
            </w:r>
          </w:p>
        </w:tc>
        <w:tc>
          <w:tcPr>
            <w:tcW w:w="236" w:type="pct"/>
            <w:tcBorders>
              <w:top w:val="nil"/>
              <w:left w:val="nil"/>
              <w:bottom w:val="single" w:sz="4" w:space="0" w:color="auto"/>
              <w:right w:val="single" w:sz="4" w:space="0" w:color="auto"/>
            </w:tcBorders>
            <w:shd w:val="clear" w:color="auto" w:fill="D9D9D9" w:themeFill="background1" w:themeFillShade="D9"/>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2016 г.</w:t>
            </w:r>
          </w:p>
        </w:tc>
        <w:tc>
          <w:tcPr>
            <w:tcW w:w="259" w:type="pct"/>
            <w:tcBorders>
              <w:top w:val="nil"/>
              <w:left w:val="nil"/>
              <w:bottom w:val="single" w:sz="4" w:space="0" w:color="auto"/>
              <w:right w:val="single" w:sz="4" w:space="0" w:color="auto"/>
            </w:tcBorders>
            <w:shd w:val="clear" w:color="auto" w:fill="D9D9D9" w:themeFill="background1" w:themeFillShade="D9"/>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2017 г.</w:t>
            </w:r>
          </w:p>
        </w:tc>
        <w:tc>
          <w:tcPr>
            <w:tcW w:w="255" w:type="pct"/>
            <w:tcBorders>
              <w:top w:val="nil"/>
              <w:left w:val="nil"/>
              <w:bottom w:val="single" w:sz="4" w:space="0" w:color="auto"/>
              <w:right w:val="single" w:sz="4" w:space="0" w:color="auto"/>
            </w:tcBorders>
            <w:shd w:val="clear" w:color="auto" w:fill="D9D9D9" w:themeFill="background1" w:themeFillShade="D9"/>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2018 г.</w:t>
            </w:r>
          </w:p>
        </w:tc>
        <w:tc>
          <w:tcPr>
            <w:tcW w:w="270" w:type="pct"/>
            <w:tcBorders>
              <w:top w:val="nil"/>
              <w:left w:val="nil"/>
              <w:bottom w:val="single" w:sz="4" w:space="0" w:color="auto"/>
              <w:right w:val="single" w:sz="4" w:space="0" w:color="auto"/>
            </w:tcBorders>
            <w:shd w:val="clear" w:color="auto" w:fill="D9D9D9" w:themeFill="background1" w:themeFillShade="D9"/>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2019 г.</w:t>
            </w:r>
          </w:p>
        </w:tc>
        <w:tc>
          <w:tcPr>
            <w:tcW w:w="277" w:type="pct"/>
            <w:tcBorders>
              <w:top w:val="nil"/>
              <w:left w:val="nil"/>
              <w:bottom w:val="single" w:sz="4" w:space="0" w:color="auto"/>
              <w:right w:val="single" w:sz="4" w:space="0" w:color="auto"/>
            </w:tcBorders>
            <w:shd w:val="clear" w:color="auto" w:fill="D9D9D9" w:themeFill="background1" w:themeFillShade="D9"/>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2020 г.</w:t>
            </w:r>
          </w:p>
        </w:tc>
        <w:tc>
          <w:tcPr>
            <w:tcW w:w="232" w:type="pct"/>
            <w:tcBorders>
              <w:top w:val="nil"/>
              <w:left w:val="nil"/>
              <w:bottom w:val="single" w:sz="4" w:space="0" w:color="auto"/>
              <w:right w:val="single" w:sz="4" w:space="0" w:color="auto"/>
            </w:tcBorders>
            <w:shd w:val="clear" w:color="auto" w:fill="D9D9D9" w:themeFill="background1" w:themeFillShade="D9"/>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2021 г.</w:t>
            </w:r>
          </w:p>
        </w:tc>
        <w:tc>
          <w:tcPr>
            <w:tcW w:w="237" w:type="pct"/>
            <w:tcBorders>
              <w:top w:val="nil"/>
              <w:left w:val="nil"/>
              <w:bottom w:val="single" w:sz="4" w:space="0" w:color="auto"/>
              <w:right w:val="single" w:sz="4" w:space="0" w:color="auto"/>
            </w:tcBorders>
            <w:shd w:val="clear" w:color="auto" w:fill="D9D9D9" w:themeFill="background1" w:themeFillShade="D9"/>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2022 г.</w:t>
            </w:r>
          </w:p>
        </w:tc>
        <w:tc>
          <w:tcPr>
            <w:tcW w:w="238" w:type="pct"/>
            <w:tcBorders>
              <w:top w:val="nil"/>
              <w:left w:val="nil"/>
              <w:bottom w:val="single" w:sz="4" w:space="0" w:color="auto"/>
              <w:right w:val="single" w:sz="4" w:space="0" w:color="auto"/>
            </w:tcBorders>
            <w:shd w:val="clear" w:color="auto" w:fill="D9D9D9" w:themeFill="background1" w:themeFillShade="D9"/>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2023 г.</w:t>
            </w:r>
          </w:p>
        </w:tc>
        <w:tc>
          <w:tcPr>
            <w:tcW w:w="234" w:type="pct"/>
            <w:tcBorders>
              <w:top w:val="nil"/>
              <w:left w:val="nil"/>
              <w:bottom w:val="single" w:sz="4" w:space="0" w:color="auto"/>
              <w:right w:val="single" w:sz="4" w:space="0" w:color="auto"/>
            </w:tcBorders>
            <w:shd w:val="clear" w:color="auto" w:fill="D9D9D9" w:themeFill="background1" w:themeFillShade="D9"/>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2024 г.</w:t>
            </w:r>
          </w:p>
        </w:tc>
        <w:tc>
          <w:tcPr>
            <w:tcW w:w="249" w:type="pct"/>
            <w:tcBorders>
              <w:top w:val="nil"/>
              <w:left w:val="nil"/>
              <w:bottom w:val="single" w:sz="4" w:space="0" w:color="auto"/>
              <w:right w:val="single" w:sz="4" w:space="0" w:color="auto"/>
            </w:tcBorders>
            <w:shd w:val="clear" w:color="auto" w:fill="D9D9D9" w:themeFill="background1" w:themeFillShade="D9"/>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2025 г.</w:t>
            </w:r>
          </w:p>
        </w:tc>
        <w:tc>
          <w:tcPr>
            <w:tcW w:w="255" w:type="pct"/>
            <w:tcBorders>
              <w:top w:val="nil"/>
              <w:left w:val="nil"/>
              <w:bottom w:val="single" w:sz="4" w:space="0" w:color="auto"/>
              <w:right w:val="single" w:sz="4" w:space="0" w:color="auto"/>
            </w:tcBorders>
            <w:shd w:val="clear" w:color="auto" w:fill="D9D9D9" w:themeFill="background1" w:themeFillShade="D9"/>
          </w:tcPr>
          <w:p w:rsidR="00D02A92" w:rsidRPr="00D33414" w:rsidRDefault="00D02A92" w:rsidP="00DF2D58">
            <w:pPr>
              <w:ind w:left="-57" w:right="-57"/>
              <w:jc w:val="center"/>
              <w:rPr>
                <w:b/>
                <w:bCs/>
                <w:color w:val="000000"/>
                <w:sz w:val="20"/>
                <w:szCs w:val="20"/>
              </w:rPr>
            </w:pPr>
            <w:r>
              <w:rPr>
                <w:b/>
                <w:bCs/>
                <w:color w:val="000000"/>
                <w:sz w:val="20"/>
                <w:szCs w:val="20"/>
              </w:rPr>
              <w:t>2026 г.</w:t>
            </w:r>
          </w:p>
        </w:tc>
        <w:tc>
          <w:tcPr>
            <w:tcW w:w="268" w:type="pct"/>
            <w:tcBorders>
              <w:top w:val="nil"/>
              <w:left w:val="nil"/>
              <w:bottom w:val="single" w:sz="4" w:space="0" w:color="auto"/>
              <w:right w:val="single" w:sz="4" w:space="0" w:color="auto"/>
            </w:tcBorders>
            <w:shd w:val="clear" w:color="auto" w:fill="D9D9D9" w:themeFill="background1" w:themeFillShade="D9"/>
          </w:tcPr>
          <w:p w:rsidR="00D02A92" w:rsidRPr="00D33414" w:rsidRDefault="00D02A92" w:rsidP="00DF2D58">
            <w:pPr>
              <w:ind w:left="-57" w:right="-57"/>
              <w:jc w:val="center"/>
              <w:rPr>
                <w:b/>
                <w:bCs/>
                <w:color w:val="000000"/>
                <w:sz w:val="20"/>
                <w:szCs w:val="20"/>
              </w:rPr>
            </w:pPr>
            <w:r>
              <w:rPr>
                <w:b/>
                <w:bCs/>
                <w:color w:val="000000"/>
                <w:sz w:val="20"/>
                <w:szCs w:val="20"/>
              </w:rPr>
              <w:t>2027 г.</w:t>
            </w:r>
          </w:p>
        </w:tc>
        <w:tc>
          <w:tcPr>
            <w:tcW w:w="277" w:type="pct"/>
            <w:tcBorders>
              <w:top w:val="nil"/>
              <w:left w:val="nil"/>
              <w:bottom w:val="single" w:sz="4" w:space="0" w:color="auto"/>
              <w:right w:val="single" w:sz="4" w:space="0" w:color="auto"/>
            </w:tcBorders>
            <w:shd w:val="clear" w:color="auto" w:fill="D9D9D9" w:themeFill="background1" w:themeFillShade="D9"/>
          </w:tcPr>
          <w:p w:rsidR="00D02A92" w:rsidRPr="00D33414" w:rsidRDefault="00D02A92" w:rsidP="00DF2D58">
            <w:pPr>
              <w:ind w:left="-57" w:right="-57"/>
              <w:jc w:val="center"/>
              <w:rPr>
                <w:b/>
                <w:bCs/>
                <w:color w:val="000000"/>
                <w:sz w:val="20"/>
                <w:szCs w:val="20"/>
              </w:rPr>
            </w:pPr>
            <w:r>
              <w:rPr>
                <w:b/>
                <w:bCs/>
                <w:color w:val="000000"/>
                <w:sz w:val="20"/>
                <w:szCs w:val="20"/>
              </w:rPr>
              <w:t>2028 г.</w:t>
            </w:r>
          </w:p>
        </w:tc>
        <w:tc>
          <w:tcPr>
            <w:tcW w:w="288" w:type="pct"/>
            <w:tcBorders>
              <w:top w:val="nil"/>
              <w:left w:val="nil"/>
              <w:bottom w:val="single" w:sz="4" w:space="0" w:color="auto"/>
              <w:right w:val="single" w:sz="4" w:space="0" w:color="auto"/>
            </w:tcBorders>
            <w:shd w:val="clear" w:color="auto" w:fill="D9D9D9" w:themeFill="background1" w:themeFillShade="D9"/>
          </w:tcPr>
          <w:p w:rsidR="00D02A92" w:rsidRPr="00D33414" w:rsidRDefault="00D02A92" w:rsidP="00DF2D58">
            <w:pPr>
              <w:ind w:left="-57" w:right="-57"/>
              <w:jc w:val="center"/>
              <w:rPr>
                <w:b/>
                <w:bCs/>
                <w:color w:val="000000"/>
                <w:sz w:val="20"/>
                <w:szCs w:val="20"/>
              </w:rPr>
            </w:pPr>
            <w:r>
              <w:rPr>
                <w:b/>
                <w:bCs/>
                <w:color w:val="000000"/>
                <w:sz w:val="20"/>
                <w:szCs w:val="20"/>
              </w:rPr>
              <w:t>2029 г.</w:t>
            </w:r>
          </w:p>
        </w:tc>
        <w:tc>
          <w:tcPr>
            <w:tcW w:w="226" w:type="pct"/>
            <w:tcBorders>
              <w:top w:val="nil"/>
              <w:left w:val="nil"/>
              <w:bottom w:val="single" w:sz="4" w:space="0" w:color="auto"/>
              <w:right w:val="single" w:sz="4" w:space="0" w:color="auto"/>
            </w:tcBorders>
            <w:shd w:val="clear" w:color="auto" w:fill="D9D9D9" w:themeFill="background1" w:themeFillShade="D9"/>
          </w:tcPr>
          <w:p w:rsidR="00D02A92" w:rsidRPr="00D33414" w:rsidRDefault="00D02A92" w:rsidP="00DF2D58">
            <w:pPr>
              <w:ind w:left="-57" w:right="-57"/>
              <w:jc w:val="center"/>
              <w:rPr>
                <w:b/>
                <w:bCs/>
                <w:color w:val="000000"/>
                <w:sz w:val="20"/>
                <w:szCs w:val="20"/>
              </w:rPr>
            </w:pPr>
            <w:r>
              <w:rPr>
                <w:b/>
                <w:bCs/>
                <w:color w:val="000000"/>
                <w:sz w:val="20"/>
                <w:szCs w:val="20"/>
              </w:rPr>
              <w:t>2030г.</w:t>
            </w:r>
          </w:p>
        </w:tc>
      </w:tr>
      <w:tr w:rsidR="00D43FC0" w:rsidRPr="00D33414" w:rsidTr="00D43FC0">
        <w:trPr>
          <w:trHeight w:val="315"/>
        </w:trPr>
        <w:tc>
          <w:tcPr>
            <w:tcW w:w="129" w:type="pct"/>
            <w:tcBorders>
              <w:top w:val="nil"/>
              <w:left w:val="single" w:sz="4" w:space="0" w:color="auto"/>
              <w:bottom w:val="single" w:sz="4" w:space="0" w:color="auto"/>
              <w:right w:val="single" w:sz="4" w:space="0" w:color="auto"/>
            </w:tcBorders>
            <w:shd w:val="clear" w:color="auto" w:fill="auto"/>
            <w:vAlign w:val="center"/>
          </w:tcPr>
          <w:p w:rsidR="00D02A92" w:rsidRPr="00D33414" w:rsidRDefault="00D02A92" w:rsidP="00DF2D58">
            <w:pPr>
              <w:ind w:left="-57" w:right="-57"/>
              <w:jc w:val="center"/>
              <w:rPr>
                <w:color w:val="000000"/>
                <w:sz w:val="20"/>
                <w:szCs w:val="20"/>
              </w:rPr>
            </w:pPr>
          </w:p>
        </w:tc>
        <w:tc>
          <w:tcPr>
            <w:tcW w:w="552" w:type="pct"/>
            <w:tcBorders>
              <w:top w:val="nil"/>
              <w:left w:val="nil"/>
              <w:bottom w:val="single" w:sz="4" w:space="0" w:color="auto"/>
              <w:right w:val="single" w:sz="4" w:space="0" w:color="auto"/>
            </w:tcBorders>
            <w:shd w:val="clear" w:color="auto" w:fill="auto"/>
            <w:vAlign w:val="center"/>
          </w:tcPr>
          <w:p w:rsidR="00D02A92" w:rsidRPr="00D33414" w:rsidRDefault="00D02A92" w:rsidP="00DF2D58">
            <w:pPr>
              <w:ind w:left="-57" w:right="-57"/>
              <w:jc w:val="center"/>
              <w:rPr>
                <w:b/>
                <w:bCs/>
                <w:color w:val="000000"/>
                <w:sz w:val="20"/>
                <w:szCs w:val="20"/>
              </w:rPr>
            </w:pPr>
            <w:r w:rsidRPr="00D33414">
              <w:rPr>
                <w:b/>
                <w:bCs/>
                <w:color w:val="000000"/>
                <w:sz w:val="20"/>
                <w:szCs w:val="20"/>
              </w:rPr>
              <w:t>Показатели качества обслуживания абонентов</w:t>
            </w:r>
          </w:p>
        </w:tc>
        <w:tc>
          <w:tcPr>
            <w:tcW w:w="275" w:type="pct"/>
            <w:tcBorders>
              <w:top w:val="nil"/>
              <w:left w:val="nil"/>
              <w:bottom w:val="single" w:sz="4" w:space="0" w:color="auto"/>
              <w:right w:val="single" w:sz="4" w:space="0" w:color="auto"/>
            </w:tcBorders>
            <w:shd w:val="clear" w:color="auto" w:fill="auto"/>
            <w:vAlign w:val="center"/>
          </w:tcPr>
          <w:p w:rsidR="00D02A92" w:rsidRPr="00D33414" w:rsidRDefault="00D02A92" w:rsidP="00DF2D58">
            <w:pPr>
              <w:ind w:left="-57" w:right="-57"/>
              <w:jc w:val="center"/>
              <w:rPr>
                <w:color w:val="000000"/>
                <w:sz w:val="20"/>
                <w:szCs w:val="20"/>
              </w:rPr>
            </w:pPr>
          </w:p>
        </w:tc>
        <w:tc>
          <w:tcPr>
            <w:tcW w:w="248" w:type="pct"/>
            <w:tcBorders>
              <w:top w:val="nil"/>
              <w:left w:val="nil"/>
              <w:bottom w:val="single" w:sz="4" w:space="0" w:color="auto"/>
              <w:right w:val="single" w:sz="4" w:space="0" w:color="auto"/>
            </w:tcBorders>
            <w:shd w:val="clear" w:color="auto" w:fill="auto"/>
            <w:vAlign w:val="center"/>
          </w:tcPr>
          <w:p w:rsidR="00D02A92" w:rsidRPr="00D33414" w:rsidRDefault="00D02A92" w:rsidP="00DF2D58">
            <w:pPr>
              <w:ind w:left="-57" w:right="-57"/>
              <w:jc w:val="center"/>
              <w:rPr>
                <w:color w:val="000000"/>
                <w:sz w:val="20"/>
                <w:szCs w:val="20"/>
              </w:rPr>
            </w:pPr>
          </w:p>
        </w:tc>
        <w:tc>
          <w:tcPr>
            <w:tcW w:w="236" w:type="pct"/>
            <w:tcBorders>
              <w:top w:val="nil"/>
              <w:left w:val="nil"/>
              <w:bottom w:val="single" w:sz="4" w:space="0" w:color="auto"/>
              <w:right w:val="single" w:sz="4" w:space="0" w:color="auto"/>
            </w:tcBorders>
            <w:shd w:val="clear" w:color="auto" w:fill="auto"/>
            <w:vAlign w:val="center"/>
          </w:tcPr>
          <w:p w:rsidR="00D02A92" w:rsidRPr="00D33414" w:rsidRDefault="00D02A92" w:rsidP="00DF2D58">
            <w:pPr>
              <w:ind w:left="-57" w:right="-57"/>
              <w:jc w:val="center"/>
              <w:rPr>
                <w:color w:val="000000"/>
                <w:sz w:val="20"/>
                <w:szCs w:val="20"/>
              </w:rPr>
            </w:pPr>
          </w:p>
        </w:tc>
        <w:tc>
          <w:tcPr>
            <w:tcW w:w="259" w:type="pct"/>
            <w:tcBorders>
              <w:top w:val="nil"/>
              <w:left w:val="nil"/>
              <w:bottom w:val="single" w:sz="4" w:space="0" w:color="auto"/>
              <w:right w:val="single" w:sz="4" w:space="0" w:color="auto"/>
            </w:tcBorders>
            <w:shd w:val="clear" w:color="auto" w:fill="auto"/>
            <w:vAlign w:val="center"/>
          </w:tcPr>
          <w:p w:rsidR="00D02A92" w:rsidRPr="00D33414" w:rsidRDefault="00D02A92" w:rsidP="00DF2D58">
            <w:pPr>
              <w:ind w:left="-57" w:right="-57"/>
              <w:jc w:val="center"/>
              <w:rPr>
                <w:color w:val="000000"/>
                <w:sz w:val="20"/>
                <w:szCs w:val="20"/>
              </w:rPr>
            </w:pPr>
          </w:p>
        </w:tc>
        <w:tc>
          <w:tcPr>
            <w:tcW w:w="255" w:type="pct"/>
            <w:tcBorders>
              <w:top w:val="nil"/>
              <w:left w:val="nil"/>
              <w:bottom w:val="single" w:sz="4" w:space="0" w:color="auto"/>
              <w:right w:val="single" w:sz="4" w:space="0" w:color="auto"/>
            </w:tcBorders>
            <w:shd w:val="clear" w:color="auto" w:fill="auto"/>
            <w:vAlign w:val="center"/>
          </w:tcPr>
          <w:p w:rsidR="00D02A92" w:rsidRPr="00D33414" w:rsidRDefault="00D02A92" w:rsidP="00DF2D58">
            <w:pPr>
              <w:ind w:left="-57" w:right="-57"/>
              <w:jc w:val="center"/>
              <w:rPr>
                <w:color w:val="000000"/>
                <w:sz w:val="20"/>
                <w:szCs w:val="20"/>
              </w:rPr>
            </w:pPr>
          </w:p>
        </w:tc>
        <w:tc>
          <w:tcPr>
            <w:tcW w:w="270" w:type="pct"/>
            <w:tcBorders>
              <w:top w:val="nil"/>
              <w:left w:val="nil"/>
              <w:bottom w:val="single" w:sz="4" w:space="0" w:color="auto"/>
              <w:right w:val="single" w:sz="4" w:space="0" w:color="auto"/>
            </w:tcBorders>
            <w:shd w:val="clear" w:color="auto" w:fill="auto"/>
            <w:vAlign w:val="center"/>
          </w:tcPr>
          <w:p w:rsidR="00D02A92" w:rsidRPr="00D33414" w:rsidRDefault="00D02A92" w:rsidP="00DF2D58">
            <w:pPr>
              <w:ind w:left="-57" w:right="-57"/>
              <w:jc w:val="center"/>
              <w:rPr>
                <w:color w:val="000000"/>
                <w:sz w:val="20"/>
                <w:szCs w:val="20"/>
              </w:rPr>
            </w:pPr>
          </w:p>
        </w:tc>
        <w:tc>
          <w:tcPr>
            <w:tcW w:w="277" w:type="pct"/>
            <w:tcBorders>
              <w:top w:val="nil"/>
              <w:left w:val="nil"/>
              <w:bottom w:val="single" w:sz="4" w:space="0" w:color="auto"/>
              <w:right w:val="single" w:sz="4" w:space="0" w:color="auto"/>
            </w:tcBorders>
            <w:shd w:val="clear" w:color="auto" w:fill="auto"/>
            <w:vAlign w:val="center"/>
          </w:tcPr>
          <w:p w:rsidR="00D02A92" w:rsidRPr="00D33414" w:rsidRDefault="00D02A92" w:rsidP="00DF2D58">
            <w:pPr>
              <w:ind w:left="-57" w:right="-57"/>
              <w:jc w:val="center"/>
              <w:rPr>
                <w:color w:val="000000"/>
                <w:sz w:val="20"/>
                <w:szCs w:val="20"/>
              </w:rPr>
            </w:pPr>
          </w:p>
        </w:tc>
        <w:tc>
          <w:tcPr>
            <w:tcW w:w="232" w:type="pct"/>
            <w:tcBorders>
              <w:top w:val="nil"/>
              <w:left w:val="nil"/>
              <w:bottom w:val="single" w:sz="4" w:space="0" w:color="auto"/>
              <w:right w:val="single" w:sz="4" w:space="0" w:color="auto"/>
            </w:tcBorders>
            <w:shd w:val="clear" w:color="auto" w:fill="auto"/>
            <w:vAlign w:val="center"/>
          </w:tcPr>
          <w:p w:rsidR="00D02A92" w:rsidRPr="00D33414" w:rsidRDefault="00D02A92" w:rsidP="00DF2D58">
            <w:pPr>
              <w:ind w:left="-57" w:right="-57"/>
              <w:jc w:val="center"/>
              <w:rPr>
                <w:color w:val="000000"/>
                <w:sz w:val="20"/>
                <w:szCs w:val="20"/>
              </w:rPr>
            </w:pPr>
          </w:p>
        </w:tc>
        <w:tc>
          <w:tcPr>
            <w:tcW w:w="237" w:type="pct"/>
            <w:tcBorders>
              <w:top w:val="nil"/>
              <w:left w:val="nil"/>
              <w:bottom w:val="single" w:sz="4" w:space="0" w:color="auto"/>
              <w:right w:val="single" w:sz="4" w:space="0" w:color="auto"/>
            </w:tcBorders>
            <w:shd w:val="clear" w:color="auto" w:fill="auto"/>
            <w:vAlign w:val="center"/>
          </w:tcPr>
          <w:p w:rsidR="00D02A92" w:rsidRPr="00D33414" w:rsidRDefault="00D02A92" w:rsidP="00DF2D58">
            <w:pPr>
              <w:ind w:left="-57" w:right="-57"/>
              <w:jc w:val="center"/>
              <w:rPr>
                <w:color w:val="000000"/>
                <w:sz w:val="20"/>
                <w:szCs w:val="20"/>
              </w:rPr>
            </w:pPr>
          </w:p>
        </w:tc>
        <w:tc>
          <w:tcPr>
            <w:tcW w:w="238" w:type="pct"/>
            <w:tcBorders>
              <w:top w:val="nil"/>
              <w:left w:val="nil"/>
              <w:bottom w:val="single" w:sz="4" w:space="0" w:color="auto"/>
              <w:right w:val="single" w:sz="4" w:space="0" w:color="auto"/>
            </w:tcBorders>
            <w:shd w:val="clear" w:color="auto" w:fill="auto"/>
            <w:vAlign w:val="center"/>
          </w:tcPr>
          <w:p w:rsidR="00D02A92" w:rsidRPr="00D33414" w:rsidRDefault="00D02A92" w:rsidP="00DF2D58">
            <w:pPr>
              <w:ind w:left="-57" w:right="-57"/>
              <w:jc w:val="center"/>
              <w:rPr>
                <w:color w:val="000000"/>
                <w:sz w:val="20"/>
                <w:szCs w:val="20"/>
              </w:rPr>
            </w:pPr>
          </w:p>
        </w:tc>
        <w:tc>
          <w:tcPr>
            <w:tcW w:w="234" w:type="pct"/>
            <w:tcBorders>
              <w:top w:val="nil"/>
              <w:left w:val="nil"/>
              <w:bottom w:val="single" w:sz="4" w:space="0" w:color="auto"/>
              <w:right w:val="single" w:sz="4" w:space="0" w:color="auto"/>
            </w:tcBorders>
            <w:shd w:val="clear" w:color="auto" w:fill="auto"/>
            <w:vAlign w:val="center"/>
          </w:tcPr>
          <w:p w:rsidR="00D02A92" w:rsidRPr="00D33414" w:rsidRDefault="00D02A92" w:rsidP="00DF2D58">
            <w:pPr>
              <w:ind w:left="-57" w:right="-57"/>
              <w:jc w:val="center"/>
              <w:rPr>
                <w:color w:val="000000"/>
                <w:sz w:val="20"/>
                <w:szCs w:val="20"/>
              </w:rPr>
            </w:pPr>
          </w:p>
        </w:tc>
        <w:tc>
          <w:tcPr>
            <w:tcW w:w="249" w:type="pct"/>
            <w:tcBorders>
              <w:top w:val="nil"/>
              <w:left w:val="nil"/>
              <w:bottom w:val="single" w:sz="4" w:space="0" w:color="auto"/>
              <w:right w:val="single" w:sz="4" w:space="0" w:color="auto"/>
            </w:tcBorders>
            <w:shd w:val="clear" w:color="auto" w:fill="auto"/>
            <w:vAlign w:val="center"/>
          </w:tcPr>
          <w:p w:rsidR="00D02A92" w:rsidRPr="00D33414" w:rsidRDefault="00D02A92" w:rsidP="00DF2D58">
            <w:pPr>
              <w:ind w:left="-57" w:right="-57"/>
              <w:jc w:val="center"/>
              <w:rPr>
                <w:color w:val="000000"/>
                <w:sz w:val="20"/>
                <w:szCs w:val="20"/>
              </w:rPr>
            </w:pPr>
          </w:p>
        </w:tc>
        <w:tc>
          <w:tcPr>
            <w:tcW w:w="255" w:type="pct"/>
            <w:tcBorders>
              <w:top w:val="nil"/>
              <w:left w:val="nil"/>
              <w:bottom w:val="single" w:sz="4" w:space="0" w:color="auto"/>
              <w:right w:val="single" w:sz="4" w:space="0" w:color="auto"/>
            </w:tcBorders>
          </w:tcPr>
          <w:p w:rsidR="00D02A92" w:rsidRPr="00D33414" w:rsidRDefault="00D02A92" w:rsidP="00DF2D58">
            <w:pPr>
              <w:ind w:left="-57" w:right="-57"/>
              <w:jc w:val="center"/>
              <w:rPr>
                <w:color w:val="000000"/>
                <w:sz w:val="20"/>
                <w:szCs w:val="20"/>
              </w:rPr>
            </w:pPr>
          </w:p>
        </w:tc>
        <w:tc>
          <w:tcPr>
            <w:tcW w:w="268" w:type="pct"/>
            <w:tcBorders>
              <w:top w:val="nil"/>
              <w:left w:val="nil"/>
              <w:bottom w:val="single" w:sz="4" w:space="0" w:color="auto"/>
              <w:right w:val="single" w:sz="4" w:space="0" w:color="auto"/>
            </w:tcBorders>
          </w:tcPr>
          <w:p w:rsidR="00D02A92" w:rsidRPr="00D33414" w:rsidRDefault="00D02A92" w:rsidP="00DF2D58">
            <w:pPr>
              <w:ind w:left="-57" w:right="-57"/>
              <w:jc w:val="center"/>
              <w:rPr>
                <w:color w:val="000000"/>
                <w:sz w:val="20"/>
                <w:szCs w:val="20"/>
              </w:rPr>
            </w:pPr>
          </w:p>
        </w:tc>
        <w:tc>
          <w:tcPr>
            <w:tcW w:w="277" w:type="pct"/>
            <w:tcBorders>
              <w:top w:val="nil"/>
              <w:left w:val="nil"/>
              <w:bottom w:val="single" w:sz="4" w:space="0" w:color="auto"/>
              <w:right w:val="single" w:sz="4" w:space="0" w:color="auto"/>
            </w:tcBorders>
          </w:tcPr>
          <w:p w:rsidR="00D02A92" w:rsidRPr="00D33414" w:rsidRDefault="00D02A92" w:rsidP="00DF2D58">
            <w:pPr>
              <w:ind w:left="-57" w:right="-57"/>
              <w:jc w:val="center"/>
              <w:rPr>
                <w:color w:val="000000"/>
                <w:sz w:val="20"/>
                <w:szCs w:val="20"/>
              </w:rPr>
            </w:pPr>
          </w:p>
        </w:tc>
        <w:tc>
          <w:tcPr>
            <w:tcW w:w="288" w:type="pct"/>
            <w:tcBorders>
              <w:top w:val="nil"/>
              <w:left w:val="nil"/>
              <w:bottom w:val="single" w:sz="4" w:space="0" w:color="auto"/>
              <w:right w:val="single" w:sz="4" w:space="0" w:color="auto"/>
            </w:tcBorders>
          </w:tcPr>
          <w:p w:rsidR="00D02A92" w:rsidRPr="00D33414" w:rsidRDefault="00D02A92" w:rsidP="00DF2D58">
            <w:pPr>
              <w:ind w:left="-57" w:right="-57"/>
              <w:jc w:val="center"/>
              <w:rPr>
                <w:color w:val="000000"/>
                <w:sz w:val="20"/>
                <w:szCs w:val="20"/>
              </w:rPr>
            </w:pPr>
          </w:p>
        </w:tc>
        <w:tc>
          <w:tcPr>
            <w:tcW w:w="226" w:type="pct"/>
            <w:tcBorders>
              <w:top w:val="nil"/>
              <w:left w:val="nil"/>
              <w:bottom w:val="single" w:sz="4" w:space="0" w:color="auto"/>
              <w:right w:val="single" w:sz="4" w:space="0" w:color="auto"/>
            </w:tcBorders>
          </w:tcPr>
          <w:p w:rsidR="00D02A92" w:rsidRPr="00D33414" w:rsidRDefault="00D02A92" w:rsidP="00DF2D58">
            <w:pPr>
              <w:ind w:left="-57" w:right="-57"/>
              <w:jc w:val="center"/>
              <w:rPr>
                <w:color w:val="000000"/>
                <w:sz w:val="20"/>
                <w:szCs w:val="20"/>
              </w:rPr>
            </w:pPr>
          </w:p>
        </w:tc>
      </w:tr>
      <w:tr w:rsidR="00D43FC0" w:rsidRPr="00D33414" w:rsidTr="00D43FC0">
        <w:trPr>
          <w:trHeight w:val="315"/>
        </w:trPr>
        <w:tc>
          <w:tcPr>
            <w:tcW w:w="129" w:type="pct"/>
            <w:tcBorders>
              <w:top w:val="nil"/>
              <w:left w:val="single" w:sz="4" w:space="0" w:color="auto"/>
              <w:bottom w:val="single" w:sz="4" w:space="0" w:color="auto"/>
              <w:right w:val="single" w:sz="4" w:space="0" w:color="auto"/>
            </w:tcBorders>
            <w:shd w:val="clear" w:color="auto" w:fill="auto"/>
            <w:vAlign w:val="center"/>
          </w:tcPr>
          <w:p w:rsidR="00D02A92" w:rsidRPr="00D33414" w:rsidRDefault="00D02A92" w:rsidP="00DF2D58">
            <w:pPr>
              <w:ind w:left="-57" w:right="-57"/>
              <w:jc w:val="center"/>
              <w:rPr>
                <w:color w:val="000000"/>
                <w:sz w:val="20"/>
                <w:szCs w:val="20"/>
              </w:rPr>
            </w:pPr>
            <w:r w:rsidRPr="00D33414">
              <w:rPr>
                <w:color w:val="000000"/>
                <w:sz w:val="20"/>
                <w:szCs w:val="20"/>
              </w:rPr>
              <w:t>1</w:t>
            </w:r>
          </w:p>
        </w:tc>
        <w:tc>
          <w:tcPr>
            <w:tcW w:w="552" w:type="pct"/>
            <w:tcBorders>
              <w:top w:val="nil"/>
              <w:left w:val="nil"/>
              <w:bottom w:val="single" w:sz="4" w:space="0" w:color="auto"/>
              <w:right w:val="single" w:sz="4" w:space="0" w:color="auto"/>
            </w:tcBorders>
            <w:shd w:val="clear" w:color="auto" w:fill="auto"/>
            <w:vAlign w:val="center"/>
          </w:tcPr>
          <w:p w:rsidR="00D02A92" w:rsidRPr="00D33414" w:rsidRDefault="00D02A92" w:rsidP="00DF2D58">
            <w:pPr>
              <w:ind w:left="-57" w:right="-57"/>
              <w:rPr>
                <w:color w:val="000000"/>
                <w:sz w:val="20"/>
                <w:szCs w:val="20"/>
              </w:rPr>
            </w:pPr>
            <w:r w:rsidRPr="00D33414">
              <w:rPr>
                <w:color w:val="000000"/>
                <w:sz w:val="20"/>
                <w:szCs w:val="20"/>
              </w:rPr>
              <w:t xml:space="preserve">Индекс нового строительства </w:t>
            </w:r>
            <w:r w:rsidR="00F663F0">
              <w:rPr>
                <w:color w:val="000000"/>
                <w:sz w:val="20"/>
                <w:szCs w:val="20"/>
              </w:rPr>
              <w:t xml:space="preserve">(замены) </w:t>
            </w:r>
            <w:r w:rsidRPr="00D33414">
              <w:rPr>
                <w:color w:val="000000"/>
                <w:sz w:val="20"/>
                <w:szCs w:val="20"/>
              </w:rPr>
              <w:t>сетей</w:t>
            </w:r>
          </w:p>
        </w:tc>
        <w:tc>
          <w:tcPr>
            <w:tcW w:w="275" w:type="pct"/>
            <w:tcBorders>
              <w:top w:val="nil"/>
              <w:left w:val="nil"/>
              <w:bottom w:val="single" w:sz="4" w:space="0" w:color="auto"/>
              <w:right w:val="single" w:sz="4" w:space="0" w:color="auto"/>
            </w:tcBorders>
            <w:shd w:val="clear" w:color="auto" w:fill="auto"/>
            <w:vAlign w:val="center"/>
          </w:tcPr>
          <w:p w:rsidR="00D02A92" w:rsidRPr="00D33414" w:rsidRDefault="00D02A92" w:rsidP="00DF2D58">
            <w:pPr>
              <w:ind w:left="-57" w:right="-57"/>
              <w:jc w:val="center"/>
              <w:rPr>
                <w:color w:val="000000"/>
                <w:sz w:val="20"/>
                <w:szCs w:val="20"/>
              </w:rPr>
            </w:pPr>
            <w:r w:rsidRPr="00D33414">
              <w:rPr>
                <w:color w:val="000000"/>
                <w:sz w:val="20"/>
                <w:szCs w:val="20"/>
              </w:rPr>
              <w:t>%</w:t>
            </w:r>
          </w:p>
        </w:tc>
        <w:tc>
          <w:tcPr>
            <w:tcW w:w="248" w:type="pct"/>
            <w:tcBorders>
              <w:top w:val="nil"/>
              <w:left w:val="nil"/>
              <w:bottom w:val="single" w:sz="4" w:space="0" w:color="auto"/>
              <w:right w:val="single" w:sz="4" w:space="0" w:color="auto"/>
            </w:tcBorders>
            <w:shd w:val="clear" w:color="auto" w:fill="auto"/>
            <w:vAlign w:val="center"/>
          </w:tcPr>
          <w:p w:rsidR="00D02A92" w:rsidRPr="00D33414" w:rsidRDefault="00F663F0" w:rsidP="00DF2D58">
            <w:pPr>
              <w:ind w:left="-57" w:right="-57"/>
              <w:jc w:val="center"/>
              <w:rPr>
                <w:color w:val="000000"/>
                <w:sz w:val="20"/>
                <w:szCs w:val="20"/>
              </w:rPr>
            </w:pPr>
            <w:r>
              <w:rPr>
                <w:color w:val="000000"/>
                <w:sz w:val="20"/>
                <w:szCs w:val="20"/>
              </w:rPr>
              <w:t>2,7</w:t>
            </w:r>
          </w:p>
        </w:tc>
        <w:tc>
          <w:tcPr>
            <w:tcW w:w="236" w:type="pct"/>
            <w:tcBorders>
              <w:top w:val="nil"/>
              <w:left w:val="nil"/>
              <w:bottom w:val="single" w:sz="4" w:space="0" w:color="auto"/>
              <w:right w:val="single" w:sz="4" w:space="0" w:color="auto"/>
            </w:tcBorders>
            <w:shd w:val="clear" w:color="auto" w:fill="auto"/>
            <w:vAlign w:val="center"/>
          </w:tcPr>
          <w:p w:rsidR="00D02A92" w:rsidRPr="00D33414" w:rsidRDefault="00F663F0" w:rsidP="00DF2D58">
            <w:pPr>
              <w:ind w:left="-57" w:right="-57"/>
              <w:jc w:val="center"/>
              <w:rPr>
                <w:color w:val="000000"/>
                <w:sz w:val="20"/>
                <w:szCs w:val="20"/>
              </w:rPr>
            </w:pPr>
            <w:r>
              <w:rPr>
                <w:color w:val="000000"/>
                <w:sz w:val="20"/>
                <w:szCs w:val="20"/>
              </w:rPr>
              <w:t>3,5</w:t>
            </w:r>
          </w:p>
        </w:tc>
        <w:tc>
          <w:tcPr>
            <w:tcW w:w="259" w:type="pct"/>
            <w:tcBorders>
              <w:top w:val="nil"/>
              <w:left w:val="nil"/>
              <w:bottom w:val="single" w:sz="4" w:space="0" w:color="auto"/>
              <w:right w:val="single" w:sz="4" w:space="0" w:color="auto"/>
            </w:tcBorders>
            <w:shd w:val="clear" w:color="auto" w:fill="auto"/>
            <w:vAlign w:val="center"/>
          </w:tcPr>
          <w:p w:rsidR="00D02A92" w:rsidRPr="00D33414" w:rsidRDefault="00F663F0" w:rsidP="00DF2D58">
            <w:pPr>
              <w:ind w:left="-57" w:right="-57"/>
              <w:jc w:val="center"/>
              <w:rPr>
                <w:color w:val="000000"/>
                <w:sz w:val="20"/>
                <w:szCs w:val="20"/>
              </w:rPr>
            </w:pPr>
            <w:r>
              <w:rPr>
                <w:color w:val="000000"/>
                <w:sz w:val="20"/>
                <w:szCs w:val="20"/>
              </w:rPr>
              <w:t>3,9</w:t>
            </w:r>
          </w:p>
        </w:tc>
        <w:tc>
          <w:tcPr>
            <w:tcW w:w="255" w:type="pct"/>
            <w:tcBorders>
              <w:top w:val="nil"/>
              <w:left w:val="nil"/>
              <w:bottom w:val="single" w:sz="4" w:space="0" w:color="auto"/>
              <w:right w:val="single" w:sz="4" w:space="0" w:color="auto"/>
            </w:tcBorders>
            <w:shd w:val="clear" w:color="auto" w:fill="auto"/>
            <w:vAlign w:val="center"/>
          </w:tcPr>
          <w:p w:rsidR="00D02A92" w:rsidRPr="00D33414" w:rsidRDefault="00F663F0" w:rsidP="00DF2D58">
            <w:pPr>
              <w:ind w:left="-57" w:right="-57"/>
              <w:jc w:val="center"/>
              <w:rPr>
                <w:color w:val="000000"/>
                <w:sz w:val="20"/>
                <w:szCs w:val="20"/>
              </w:rPr>
            </w:pPr>
            <w:r>
              <w:rPr>
                <w:color w:val="000000"/>
                <w:sz w:val="20"/>
                <w:szCs w:val="20"/>
              </w:rPr>
              <w:t>5,4</w:t>
            </w:r>
          </w:p>
        </w:tc>
        <w:tc>
          <w:tcPr>
            <w:tcW w:w="270" w:type="pct"/>
            <w:tcBorders>
              <w:top w:val="nil"/>
              <w:left w:val="nil"/>
              <w:bottom w:val="single" w:sz="4" w:space="0" w:color="auto"/>
              <w:right w:val="single" w:sz="4" w:space="0" w:color="auto"/>
            </w:tcBorders>
            <w:shd w:val="clear" w:color="auto" w:fill="auto"/>
            <w:vAlign w:val="center"/>
          </w:tcPr>
          <w:p w:rsidR="00D02A92" w:rsidRPr="00D33414" w:rsidRDefault="00F663F0" w:rsidP="00DF2D58">
            <w:pPr>
              <w:ind w:left="-57" w:right="-57"/>
              <w:jc w:val="center"/>
              <w:rPr>
                <w:color w:val="000000"/>
                <w:sz w:val="20"/>
                <w:szCs w:val="20"/>
              </w:rPr>
            </w:pPr>
            <w:r>
              <w:rPr>
                <w:color w:val="000000"/>
                <w:sz w:val="20"/>
                <w:szCs w:val="20"/>
              </w:rPr>
              <w:t>5,0</w:t>
            </w:r>
          </w:p>
        </w:tc>
        <w:tc>
          <w:tcPr>
            <w:tcW w:w="277" w:type="pct"/>
            <w:tcBorders>
              <w:top w:val="nil"/>
              <w:left w:val="nil"/>
              <w:bottom w:val="single" w:sz="4" w:space="0" w:color="auto"/>
              <w:right w:val="single" w:sz="4" w:space="0" w:color="auto"/>
            </w:tcBorders>
            <w:shd w:val="clear" w:color="auto" w:fill="auto"/>
            <w:vAlign w:val="center"/>
          </w:tcPr>
          <w:p w:rsidR="00D02A92" w:rsidRPr="00D33414" w:rsidRDefault="00F663F0" w:rsidP="00DF2D58">
            <w:pPr>
              <w:ind w:left="-57" w:right="-57"/>
              <w:jc w:val="center"/>
              <w:rPr>
                <w:color w:val="000000"/>
                <w:sz w:val="20"/>
                <w:szCs w:val="20"/>
              </w:rPr>
            </w:pPr>
            <w:r>
              <w:rPr>
                <w:color w:val="000000"/>
                <w:sz w:val="20"/>
                <w:szCs w:val="20"/>
              </w:rPr>
              <w:t>1,7</w:t>
            </w:r>
          </w:p>
        </w:tc>
        <w:tc>
          <w:tcPr>
            <w:tcW w:w="232" w:type="pct"/>
            <w:tcBorders>
              <w:top w:val="nil"/>
              <w:left w:val="nil"/>
              <w:bottom w:val="single" w:sz="4" w:space="0" w:color="auto"/>
              <w:right w:val="single" w:sz="4" w:space="0" w:color="auto"/>
            </w:tcBorders>
            <w:shd w:val="clear" w:color="auto" w:fill="auto"/>
            <w:vAlign w:val="center"/>
          </w:tcPr>
          <w:p w:rsidR="00D02A92" w:rsidRPr="00D33414" w:rsidRDefault="00F663F0" w:rsidP="00DF2D58">
            <w:pPr>
              <w:ind w:left="-57" w:right="-57"/>
              <w:jc w:val="center"/>
              <w:rPr>
                <w:color w:val="000000"/>
                <w:sz w:val="20"/>
                <w:szCs w:val="20"/>
              </w:rPr>
            </w:pPr>
            <w:r>
              <w:rPr>
                <w:color w:val="000000"/>
                <w:sz w:val="20"/>
                <w:szCs w:val="20"/>
              </w:rPr>
              <w:t>2,0</w:t>
            </w:r>
          </w:p>
        </w:tc>
        <w:tc>
          <w:tcPr>
            <w:tcW w:w="237" w:type="pct"/>
            <w:tcBorders>
              <w:top w:val="nil"/>
              <w:left w:val="nil"/>
              <w:bottom w:val="single" w:sz="4" w:space="0" w:color="auto"/>
              <w:right w:val="single" w:sz="4" w:space="0" w:color="auto"/>
            </w:tcBorders>
            <w:shd w:val="clear" w:color="auto" w:fill="auto"/>
            <w:vAlign w:val="center"/>
          </w:tcPr>
          <w:p w:rsidR="00D02A92" w:rsidRPr="00D33414" w:rsidRDefault="00F663F0" w:rsidP="00F663F0">
            <w:pPr>
              <w:ind w:left="-57" w:right="-57"/>
              <w:jc w:val="center"/>
              <w:rPr>
                <w:color w:val="000000"/>
                <w:sz w:val="20"/>
                <w:szCs w:val="20"/>
              </w:rPr>
            </w:pPr>
            <w:r>
              <w:rPr>
                <w:color w:val="000000"/>
                <w:sz w:val="20"/>
                <w:szCs w:val="20"/>
              </w:rPr>
              <w:t>2,0</w:t>
            </w:r>
          </w:p>
        </w:tc>
        <w:tc>
          <w:tcPr>
            <w:tcW w:w="238" w:type="pct"/>
            <w:tcBorders>
              <w:top w:val="nil"/>
              <w:left w:val="nil"/>
              <w:bottom w:val="single" w:sz="4" w:space="0" w:color="auto"/>
              <w:right w:val="single" w:sz="4" w:space="0" w:color="auto"/>
            </w:tcBorders>
            <w:shd w:val="clear" w:color="auto" w:fill="auto"/>
            <w:vAlign w:val="center"/>
          </w:tcPr>
          <w:p w:rsidR="00D02A92" w:rsidRPr="00D33414" w:rsidRDefault="00F663F0" w:rsidP="00DF2D58">
            <w:pPr>
              <w:ind w:left="-57" w:right="-57"/>
              <w:jc w:val="center"/>
              <w:rPr>
                <w:color w:val="000000"/>
                <w:sz w:val="20"/>
                <w:szCs w:val="20"/>
              </w:rPr>
            </w:pPr>
            <w:r>
              <w:rPr>
                <w:color w:val="000000"/>
                <w:sz w:val="20"/>
                <w:szCs w:val="20"/>
              </w:rPr>
              <w:t>2,0</w:t>
            </w:r>
          </w:p>
        </w:tc>
        <w:tc>
          <w:tcPr>
            <w:tcW w:w="234" w:type="pct"/>
            <w:tcBorders>
              <w:top w:val="nil"/>
              <w:left w:val="nil"/>
              <w:bottom w:val="single" w:sz="4" w:space="0" w:color="auto"/>
              <w:right w:val="single" w:sz="4" w:space="0" w:color="auto"/>
            </w:tcBorders>
            <w:shd w:val="clear" w:color="auto" w:fill="auto"/>
            <w:vAlign w:val="center"/>
          </w:tcPr>
          <w:p w:rsidR="00D02A92" w:rsidRPr="00D33414" w:rsidRDefault="00F663F0" w:rsidP="00DF2D58">
            <w:pPr>
              <w:ind w:left="-57" w:right="-57"/>
              <w:jc w:val="center"/>
              <w:rPr>
                <w:color w:val="000000"/>
                <w:sz w:val="20"/>
                <w:szCs w:val="20"/>
              </w:rPr>
            </w:pPr>
            <w:r>
              <w:rPr>
                <w:color w:val="000000"/>
                <w:sz w:val="20"/>
                <w:szCs w:val="20"/>
              </w:rPr>
              <w:t>2,0</w:t>
            </w:r>
          </w:p>
        </w:tc>
        <w:tc>
          <w:tcPr>
            <w:tcW w:w="249" w:type="pct"/>
            <w:tcBorders>
              <w:top w:val="nil"/>
              <w:left w:val="nil"/>
              <w:bottom w:val="single" w:sz="4" w:space="0" w:color="auto"/>
              <w:right w:val="single" w:sz="4" w:space="0" w:color="auto"/>
            </w:tcBorders>
            <w:shd w:val="clear" w:color="auto" w:fill="auto"/>
            <w:vAlign w:val="center"/>
          </w:tcPr>
          <w:p w:rsidR="00D02A92" w:rsidRPr="00D33414" w:rsidRDefault="00F663F0" w:rsidP="00DF2D58">
            <w:pPr>
              <w:ind w:left="-57" w:right="-57"/>
              <w:jc w:val="center"/>
              <w:rPr>
                <w:color w:val="000000"/>
                <w:sz w:val="20"/>
                <w:szCs w:val="20"/>
              </w:rPr>
            </w:pPr>
            <w:r>
              <w:rPr>
                <w:color w:val="000000"/>
                <w:sz w:val="20"/>
                <w:szCs w:val="20"/>
              </w:rPr>
              <w:t>2,0</w:t>
            </w:r>
          </w:p>
        </w:tc>
        <w:tc>
          <w:tcPr>
            <w:tcW w:w="255" w:type="pct"/>
            <w:tcBorders>
              <w:top w:val="nil"/>
              <w:left w:val="nil"/>
              <w:bottom w:val="single" w:sz="4" w:space="0" w:color="auto"/>
              <w:right w:val="single" w:sz="4" w:space="0" w:color="auto"/>
            </w:tcBorders>
            <w:vAlign w:val="center"/>
          </w:tcPr>
          <w:p w:rsidR="00D02A92" w:rsidRPr="00D33414" w:rsidRDefault="00C94D71" w:rsidP="00C94D71">
            <w:pPr>
              <w:ind w:left="-57" w:right="-57"/>
              <w:jc w:val="center"/>
              <w:rPr>
                <w:color w:val="000000"/>
                <w:sz w:val="20"/>
                <w:szCs w:val="20"/>
              </w:rPr>
            </w:pPr>
            <w:r>
              <w:rPr>
                <w:color w:val="000000"/>
                <w:sz w:val="20"/>
                <w:szCs w:val="20"/>
              </w:rPr>
              <w:t>2,0</w:t>
            </w:r>
          </w:p>
        </w:tc>
        <w:tc>
          <w:tcPr>
            <w:tcW w:w="268" w:type="pct"/>
            <w:tcBorders>
              <w:top w:val="nil"/>
              <w:left w:val="nil"/>
              <w:bottom w:val="single" w:sz="4" w:space="0" w:color="auto"/>
              <w:right w:val="single" w:sz="4" w:space="0" w:color="auto"/>
            </w:tcBorders>
            <w:vAlign w:val="center"/>
          </w:tcPr>
          <w:p w:rsidR="00D02A92" w:rsidRPr="00D33414" w:rsidRDefault="00C94D71" w:rsidP="00C94D71">
            <w:pPr>
              <w:ind w:left="-57" w:right="-57"/>
              <w:jc w:val="center"/>
              <w:rPr>
                <w:color w:val="000000"/>
                <w:sz w:val="20"/>
                <w:szCs w:val="20"/>
              </w:rPr>
            </w:pPr>
            <w:r>
              <w:rPr>
                <w:color w:val="000000"/>
                <w:sz w:val="20"/>
                <w:szCs w:val="20"/>
              </w:rPr>
              <w:t>2,0</w:t>
            </w:r>
          </w:p>
        </w:tc>
        <w:tc>
          <w:tcPr>
            <w:tcW w:w="277" w:type="pct"/>
            <w:tcBorders>
              <w:top w:val="nil"/>
              <w:left w:val="nil"/>
              <w:bottom w:val="single" w:sz="4" w:space="0" w:color="auto"/>
              <w:right w:val="single" w:sz="4" w:space="0" w:color="auto"/>
            </w:tcBorders>
            <w:vAlign w:val="center"/>
          </w:tcPr>
          <w:p w:rsidR="00D02A92" w:rsidRPr="00D33414" w:rsidRDefault="00C94D71" w:rsidP="00C94D71">
            <w:pPr>
              <w:ind w:left="-57" w:right="-57"/>
              <w:jc w:val="center"/>
              <w:rPr>
                <w:color w:val="000000"/>
                <w:sz w:val="20"/>
                <w:szCs w:val="20"/>
              </w:rPr>
            </w:pPr>
            <w:r>
              <w:rPr>
                <w:color w:val="000000"/>
                <w:sz w:val="20"/>
                <w:szCs w:val="20"/>
              </w:rPr>
              <w:t>2,0</w:t>
            </w:r>
          </w:p>
        </w:tc>
        <w:tc>
          <w:tcPr>
            <w:tcW w:w="288" w:type="pct"/>
            <w:tcBorders>
              <w:top w:val="nil"/>
              <w:left w:val="nil"/>
              <w:bottom w:val="single" w:sz="4" w:space="0" w:color="auto"/>
              <w:right w:val="single" w:sz="4" w:space="0" w:color="auto"/>
            </w:tcBorders>
            <w:vAlign w:val="center"/>
          </w:tcPr>
          <w:p w:rsidR="00D02A92" w:rsidRPr="00D33414" w:rsidRDefault="00C94D71" w:rsidP="00C94D71">
            <w:pPr>
              <w:ind w:left="-57" w:right="-57"/>
              <w:jc w:val="center"/>
              <w:rPr>
                <w:color w:val="000000"/>
                <w:sz w:val="20"/>
                <w:szCs w:val="20"/>
              </w:rPr>
            </w:pPr>
            <w:r>
              <w:rPr>
                <w:color w:val="000000"/>
                <w:sz w:val="20"/>
                <w:szCs w:val="20"/>
              </w:rPr>
              <w:t>2,0</w:t>
            </w:r>
          </w:p>
        </w:tc>
        <w:tc>
          <w:tcPr>
            <w:tcW w:w="226" w:type="pct"/>
            <w:tcBorders>
              <w:top w:val="nil"/>
              <w:left w:val="nil"/>
              <w:bottom w:val="single" w:sz="4" w:space="0" w:color="auto"/>
              <w:right w:val="single" w:sz="4" w:space="0" w:color="auto"/>
            </w:tcBorders>
            <w:vAlign w:val="center"/>
          </w:tcPr>
          <w:p w:rsidR="00D02A92" w:rsidRPr="00D33414" w:rsidRDefault="00C94D71" w:rsidP="00C94D71">
            <w:pPr>
              <w:ind w:left="-57" w:right="-57"/>
              <w:jc w:val="center"/>
              <w:rPr>
                <w:color w:val="000000"/>
                <w:sz w:val="20"/>
                <w:szCs w:val="20"/>
              </w:rPr>
            </w:pPr>
            <w:r>
              <w:rPr>
                <w:color w:val="000000"/>
                <w:sz w:val="20"/>
                <w:szCs w:val="20"/>
              </w:rPr>
              <w:t>2,0</w:t>
            </w:r>
          </w:p>
        </w:tc>
      </w:tr>
      <w:tr w:rsidR="00D43FC0" w:rsidRPr="00D33414" w:rsidTr="00D43FC0">
        <w:trPr>
          <w:trHeight w:val="315"/>
        </w:trPr>
        <w:tc>
          <w:tcPr>
            <w:tcW w:w="129" w:type="pct"/>
            <w:tcBorders>
              <w:top w:val="nil"/>
              <w:left w:val="single" w:sz="4" w:space="0" w:color="auto"/>
              <w:bottom w:val="single" w:sz="4" w:space="0" w:color="auto"/>
              <w:right w:val="single" w:sz="4" w:space="0" w:color="auto"/>
            </w:tcBorders>
            <w:shd w:val="clear" w:color="auto" w:fill="auto"/>
            <w:vAlign w:val="center"/>
          </w:tcPr>
          <w:p w:rsidR="00D02A92" w:rsidRPr="00D33414" w:rsidRDefault="00D02A92" w:rsidP="00DF2D58">
            <w:pPr>
              <w:ind w:left="-57" w:right="-57"/>
              <w:jc w:val="center"/>
              <w:rPr>
                <w:color w:val="000000"/>
                <w:sz w:val="20"/>
                <w:szCs w:val="20"/>
              </w:rPr>
            </w:pPr>
            <w:r w:rsidRPr="00D33414">
              <w:rPr>
                <w:color w:val="000000"/>
                <w:sz w:val="20"/>
                <w:szCs w:val="20"/>
              </w:rPr>
              <w:t>2</w:t>
            </w:r>
          </w:p>
        </w:tc>
        <w:tc>
          <w:tcPr>
            <w:tcW w:w="552" w:type="pct"/>
            <w:tcBorders>
              <w:top w:val="nil"/>
              <w:left w:val="nil"/>
              <w:bottom w:val="single" w:sz="4" w:space="0" w:color="auto"/>
              <w:right w:val="single" w:sz="4" w:space="0" w:color="auto"/>
            </w:tcBorders>
            <w:shd w:val="clear" w:color="auto" w:fill="auto"/>
            <w:vAlign w:val="center"/>
          </w:tcPr>
          <w:p w:rsidR="00D02A92" w:rsidRPr="00D33414" w:rsidRDefault="00D02A92" w:rsidP="00D02A92">
            <w:pPr>
              <w:ind w:left="-57" w:right="-57"/>
              <w:rPr>
                <w:color w:val="000000"/>
                <w:sz w:val="20"/>
                <w:szCs w:val="20"/>
              </w:rPr>
            </w:pPr>
            <w:r w:rsidRPr="00D33414">
              <w:rPr>
                <w:color w:val="000000"/>
                <w:sz w:val="20"/>
                <w:szCs w:val="20"/>
              </w:rPr>
              <w:t xml:space="preserve">Доля </w:t>
            </w:r>
            <w:r>
              <w:rPr>
                <w:color w:val="000000"/>
                <w:sz w:val="20"/>
                <w:szCs w:val="20"/>
              </w:rPr>
              <w:t>заявок на подключение, удовлетворенных</w:t>
            </w:r>
            <w:r w:rsidRPr="00D33414">
              <w:rPr>
                <w:color w:val="000000"/>
                <w:sz w:val="20"/>
                <w:szCs w:val="20"/>
              </w:rPr>
              <w:t xml:space="preserve"> </w:t>
            </w:r>
          </w:p>
        </w:tc>
        <w:tc>
          <w:tcPr>
            <w:tcW w:w="275" w:type="pct"/>
            <w:tcBorders>
              <w:top w:val="nil"/>
              <w:left w:val="nil"/>
              <w:bottom w:val="single" w:sz="4" w:space="0" w:color="auto"/>
              <w:right w:val="single" w:sz="4" w:space="0" w:color="auto"/>
            </w:tcBorders>
            <w:shd w:val="clear" w:color="auto" w:fill="auto"/>
            <w:vAlign w:val="center"/>
          </w:tcPr>
          <w:p w:rsidR="00D02A92" w:rsidRPr="00D33414" w:rsidRDefault="00D02A92" w:rsidP="00DF2D58">
            <w:pPr>
              <w:ind w:left="-57" w:right="-57"/>
              <w:jc w:val="center"/>
              <w:rPr>
                <w:color w:val="000000"/>
                <w:sz w:val="20"/>
                <w:szCs w:val="20"/>
              </w:rPr>
            </w:pPr>
            <w:r w:rsidRPr="00D33414">
              <w:rPr>
                <w:color w:val="000000"/>
                <w:sz w:val="20"/>
                <w:szCs w:val="20"/>
              </w:rPr>
              <w:t>%</w:t>
            </w:r>
          </w:p>
        </w:tc>
        <w:tc>
          <w:tcPr>
            <w:tcW w:w="248" w:type="pct"/>
            <w:tcBorders>
              <w:top w:val="nil"/>
              <w:left w:val="nil"/>
              <w:bottom w:val="single" w:sz="4" w:space="0" w:color="auto"/>
              <w:right w:val="single" w:sz="4" w:space="0" w:color="auto"/>
            </w:tcBorders>
            <w:shd w:val="clear" w:color="auto" w:fill="auto"/>
            <w:vAlign w:val="center"/>
          </w:tcPr>
          <w:p w:rsidR="00D02A92" w:rsidRPr="00D02A92" w:rsidRDefault="00D02A92" w:rsidP="00DF2D58">
            <w:pPr>
              <w:ind w:left="-57" w:right="-57"/>
              <w:jc w:val="center"/>
              <w:rPr>
                <w:color w:val="000000"/>
                <w:sz w:val="20"/>
                <w:szCs w:val="20"/>
              </w:rPr>
            </w:pPr>
            <w:r>
              <w:rPr>
                <w:color w:val="000000"/>
                <w:sz w:val="20"/>
                <w:szCs w:val="20"/>
              </w:rPr>
              <w:t>100</w:t>
            </w:r>
          </w:p>
        </w:tc>
        <w:tc>
          <w:tcPr>
            <w:tcW w:w="236" w:type="pct"/>
            <w:tcBorders>
              <w:top w:val="nil"/>
              <w:left w:val="nil"/>
              <w:bottom w:val="single" w:sz="4" w:space="0" w:color="auto"/>
              <w:right w:val="single" w:sz="4" w:space="0" w:color="auto"/>
            </w:tcBorders>
            <w:shd w:val="clear" w:color="auto" w:fill="auto"/>
            <w:vAlign w:val="center"/>
          </w:tcPr>
          <w:p w:rsidR="00D02A92" w:rsidRPr="00D33414" w:rsidRDefault="00D02A92" w:rsidP="00DF2D58">
            <w:pPr>
              <w:ind w:left="-57" w:right="-57"/>
              <w:jc w:val="center"/>
              <w:rPr>
                <w:color w:val="000000"/>
                <w:sz w:val="20"/>
                <w:szCs w:val="20"/>
              </w:rPr>
            </w:pPr>
            <w:r>
              <w:rPr>
                <w:color w:val="000000"/>
                <w:sz w:val="20"/>
                <w:szCs w:val="20"/>
              </w:rPr>
              <w:t>100</w:t>
            </w:r>
          </w:p>
        </w:tc>
        <w:tc>
          <w:tcPr>
            <w:tcW w:w="259" w:type="pct"/>
            <w:tcBorders>
              <w:top w:val="nil"/>
              <w:left w:val="nil"/>
              <w:bottom w:val="single" w:sz="4" w:space="0" w:color="auto"/>
              <w:right w:val="single" w:sz="4" w:space="0" w:color="auto"/>
            </w:tcBorders>
            <w:shd w:val="clear" w:color="auto" w:fill="auto"/>
            <w:vAlign w:val="center"/>
          </w:tcPr>
          <w:p w:rsidR="00D02A92" w:rsidRPr="00D33414" w:rsidRDefault="00D02A92" w:rsidP="00DF2D58">
            <w:pPr>
              <w:ind w:left="-57" w:right="-57"/>
              <w:jc w:val="center"/>
              <w:rPr>
                <w:color w:val="000000"/>
                <w:sz w:val="20"/>
                <w:szCs w:val="20"/>
              </w:rPr>
            </w:pPr>
            <w:r>
              <w:rPr>
                <w:color w:val="000000"/>
                <w:sz w:val="20"/>
                <w:szCs w:val="20"/>
              </w:rPr>
              <w:t>100</w:t>
            </w:r>
          </w:p>
        </w:tc>
        <w:tc>
          <w:tcPr>
            <w:tcW w:w="255" w:type="pct"/>
            <w:tcBorders>
              <w:top w:val="nil"/>
              <w:left w:val="nil"/>
              <w:bottom w:val="single" w:sz="4" w:space="0" w:color="auto"/>
              <w:right w:val="single" w:sz="4" w:space="0" w:color="auto"/>
            </w:tcBorders>
            <w:shd w:val="clear" w:color="auto" w:fill="auto"/>
            <w:vAlign w:val="center"/>
          </w:tcPr>
          <w:p w:rsidR="00D02A92" w:rsidRPr="00D33414" w:rsidRDefault="00D02A92" w:rsidP="00DF2D58">
            <w:pPr>
              <w:ind w:left="-57" w:right="-57"/>
              <w:jc w:val="center"/>
              <w:rPr>
                <w:color w:val="000000"/>
                <w:sz w:val="20"/>
                <w:szCs w:val="20"/>
              </w:rPr>
            </w:pPr>
            <w:r>
              <w:rPr>
                <w:color w:val="000000"/>
                <w:sz w:val="20"/>
                <w:szCs w:val="20"/>
              </w:rPr>
              <w:t>100</w:t>
            </w:r>
          </w:p>
        </w:tc>
        <w:tc>
          <w:tcPr>
            <w:tcW w:w="270" w:type="pct"/>
            <w:tcBorders>
              <w:top w:val="nil"/>
              <w:left w:val="nil"/>
              <w:bottom w:val="single" w:sz="4" w:space="0" w:color="auto"/>
              <w:right w:val="single" w:sz="4" w:space="0" w:color="auto"/>
            </w:tcBorders>
            <w:shd w:val="clear" w:color="auto" w:fill="auto"/>
            <w:vAlign w:val="center"/>
          </w:tcPr>
          <w:p w:rsidR="00D02A92" w:rsidRPr="00D33414" w:rsidRDefault="00D02A92" w:rsidP="00DF2D58">
            <w:pPr>
              <w:ind w:left="-57" w:right="-57"/>
              <w:jc w:val="center"/>
              <w:rPr>
                <w:color w:val="000000"/>
                <w:sz w:val="20"/>
                <w:szCs w:val="20"/>
              </w:rPr>
            </w:pPr>
            <w:r>
              <w:rPr>
                <w:color w:val="000000"/>
                <w:sz w:val="20"/>
                <w:szCs w:val="20"/>
              </w:rPr>
              <w:t>100</w:t>
            </w:r>
          </w:p>
        </w:tc>
        <w:tc>
          <w:tcPr>
            <w:tcW w:w="277" w:type="pct"/>
            <w:tcBorders>
              <w:top w:val="nil"/>
              <w:left w:val="nil"/>
              <w:bottom w:val="single" w:sz="4" w:space="0" w:color="auto"/>
              <w:right w:val="single" w:sz="4" w:space="0" w:color="auto"/>
            </w:tcBorders>
            <w:shd w:val="clear" w:color="auto" w:fill="auto"/>
            <w:vAlign w:val="center"/>
          </w:tcPr>
          <w:p w:rsidR="00D02A92" w:rsidRPr="00D33414" w:rsidRDefault="00D02A92" w:rsidP="00DF2D58">
            <w:pPr>
              <w:ind w:left="-57" w:right="-57"/>
              <w:jc w:val="center"/>
              <w:rPr>
                <w:color w:val="000000"/>
                <w:sz w:val="20"/>
                <w:szCs w:val="20"/>
              </w:rPr>
            </w:pPr>
            <w:r>
              <w:rPr>
                <w:color w:val="000000"/>
                <w:sz w:val="20"/>
                <w:szCs w:val="20"/>
              </w:rPr>
              <w:t>100</w:t>
            </w:r>
          </w:p>
        </w:tc>
        <w:tc>
          <w:tcPr>
            <w:tcW w:w="232" w:type="pct"/>
            <w:tcBorders>
              <w:top w:val="nil"/>
              <w:left w:val="nil"/>
              <w:bottom w:val="single" w:sz="4" w:space="0" w:color="auto"/>
              <w:right w:val="single" w:sz="4" w:space="0" w:color="auto"/>
            </w:tcBorders>
            <w:shd w:val="clear" w:color="auto" w:fill="auto"/>
            <w:vAlign w:val="center"/>
          </w:tcPr>
          <w:p w:rsidR="00D02A92" w:rsidRPr="00D33414" w:rsidRDefault="00D02A92" w:rsidP="00DF2D58">
            <w:pPr>
              <w:ind w:left="-57" w:right="-57"/>
              <w:jc w:val="center"/>
              <w:rPr>
                <w:color w:val="000000"/>
                <w:sz w:val="20"/>
                <w:szCs w:val="20"/>
              </w:rPr>
            </w:pPr>
            <w:r>
              <w:rPr>
                <w:color w:val="000000"/>
                <w:sz w:val="20"/>
                <w:szCs w:val="20"/>
              </w:rPr>
              <w:t>100</w:t>
            </w:r>
          </w:p>
        </w:tc>
        <w:tc>
          <w:tcPr>
            <w:tcW w:w="237" w:type="pct"/>
            <w:tcBorders>
              <w:top w:val="nil"/>
              <w:left w:val="nil"/>
              <w:bottom w:val="single" w:sz="4" w:space="0" w:color="auto"/>
              <w:right w:val="single" w:sz="4" w:space="0" w:color="auto"/>
            </w:tcBorders>
            <w:shd w:val="clear" w:color="auto" w:fill="auto"/>
            <w:vAlign w:val="center"/>
          </w:tcPr>
          <w:p w:rsidR="00D02A92" w:rsidRPr="00D33414" w:rsidRDefault="00D02A92" w:rsidP="00DF2D58">
            <w:pPr>
              <w:ind w:left="-57" w:right="-57"/>
              <w:jc w:val="center"/>
              <w:rPr>
                <w:color w:val="000000"/>
                <w:sz w:val="20"/>
                <w:szCs w:val="20"/>
              </w:rPr>
            </w:pPr>
            <w:r>
              <w:rPr>
                <w:color w:val="000000"/>
                <w:sz w:val="20"/>
                <w:szCs w:val="20"/>
              </w:rPr>
              <w:t>100</w:t>
            </w:r>
          </w:p>
        </w:tc>
        <w:tc>
          <w:tcPr>
            <w:tcW w:w="238" w:type="pct"/>
            <w:tcBorders>
              <w:top w:val="nil"/>
              <w:left w:val="nil"/>
              <w:bottom w:val="single" w:sz="4" w:space="0" w:color="auto"/>
              <w:right w:val="single" w:sz="4" w:space="0" w:color="auto"/>
            </w:tcBorders>
            <w:shd w:val="clear" w:color="auto" w:fill="auto"/>
            <w:vAlign w:val="center"/>
          </w:tcPr>
          <w:p w:rsidR="00D02A92" w:rsidRPr="00D33414" w:rsidRDefault="00D02A92" w:rsidP="00DF2D58">
            <w:pPr>
              <w:ind w:left="-57" w:right="-57"/>
              <w:jc w:val="center"/>
              <w:rPr>
                <w:color w:val="000000"/>
                <w:sz w:val="20"/>
                <w:szCs w:val="20"/>
              </w:rPr>
            </w:pPr>
            <w:r>
              <w:rPr>
                <w:color w:val="000000"/>
                <w:sz w:val="20"/>
                <w:szCs w:val="20"/>
              </w:rPr>
              <w:t>100</w:t>
            </w:r>
          </w:p>
        </w:tc>
        <w:tc>
          <w:tcPr>
            <w:tcW w:w="234" w:type="pct"/>
            <w:tcBorders>
              <w:top w:val="nil"/>
              <w:left w:val="nil"/>
              <w:bottom w:val="single" w:sz="4" w:space="0" w:color="auto"/>
              <w:right w:val="single" w:sz="4" w:space="0" w:color="auto"/>
            </w:tcBorders>
            <w:shd w:val="clear" w:color="auto" w:fill="auto"/>
            <w:vAlign w:val="center"/>
          </w:tcPr>
          <w:p w:rsidR="00D02A92" w:rsidRPr="00D33414" w:rsidRDefault="00D02A92" w:rsidP="00DF2D58">
            <w:pPr>
              <w:ind w:left="-57" w:right="-57"/>
              <w:jc w:val="center"/>
              <w:rPr>
                <w:color w:val="000000"/>
                <w:sz w:val="20"/>
                <w:szCs w:val="20"/>
              </w:rPr>
            </w:pPr>
            <w:r>
              <w:rPr>
                <w:color w:val="000000"/>
                <w:sz w:val="20"/>
                <w:szCs w:val="20"/>
              </w:rPr>
              <w:t>100</w:t>
            </w:r>
          </w:p>
        </w:tc>
        <w:tc>
          <w:tcPr>
            <w:tcW w:w="249" w:type="pct"/>
            <w:tcBorders>
              <w:top w:val="nil"/>
              <w:left w:val="nil"/>
              <w:bottom w:val="single" w:sz="4" w:space="0" w:color="auto"/>
              <w:right w:val="single" w:sz="4" w:space="0" w:color="auto"/>
            </w:tcBorders>
            <w:shd w:val="clear" w:color="auto" w:fill="auto"/>
            <w:vAlign w:val="center"/>
          </w:tcPr>
          <w:p w:rsidR="00D02A92" w:rsidRPr="00D33414" w:rsidRDefault="00D02A92" w:rsidP="00DF2D58">
            <w:pPr>
              <w:ind w:left="-57" w:right="-57"/>
              <w:jc w:val="center"/>
              <w:rPr>
                <w:color w:val="000000"/>
                <w:sz w:val="20"/>
                <w:szCs w:val="20"/>
              </w:rPr>
            </w:pPr>
            <w:r>
              <w:rPr>
                <w:color w:val="000000"/>
                <w:sz w:val="20"/>
                <w:szCs w:val="20"/>
              </w:rPr>
              <w:t>100</w:t>
            </w:r>
          </w:p>
        </w:tc>
        <w:tc>
          <w:tcPr>
            <w:tcW w:w="255" w:type="pct"/>
            <w:tcBorders>
              <w:top w:val="nil"/>
              <w:left w:val="nil"/>
              <w:bottom w:val="single" w:sz="4" w:space="0" w:color="auto"/>
              <w:right w:val="single" w:sz="4" w:space="0" w:color="auto"/>
            </w:tcBorders>
            <w:vAlign w:val="center"/>
          </w:tcPr>
          <w:p w:rsidR="00D02A92" w:rsidRPr="00D33414" w:rsidRDefault="00C94D71" w:rsidP="00C94D71">
            <w:pPr>
              <w:ind w:left="-57" w:right="-57"/>
              <w:jc w:val="center"/>
              <w:rPr>
                <w:color w:val="000000"/>
                <w:sz w:val="20"/>
                <w:szCs w:val="20"/>
              </w:rPr>
            </w:pPr>
            <w:r>
              <w:rPr>
                <w:color w:val="000000"/>
                <w:sz w:val="20"/>
                <w:szCs w:val="20"/>
              </w:rPr>
              <w:t>10</w:t>
            </w:r>
          </w:p>
        </w:tc>
        <w:tc>
          <w:tcPr>
            <w:tcW w:w="268" w:type="pct"/>
            <w:tcBorders>
              <w:top w:val="nil"/>
              <w:left w:val="nil"/>
              <w:bottom w:val="single" w:sz="4" w:space="0" w:color="auto"/>
              <w:right w:val="single" w:sz="4" w:space="0" w:color="auto"/>
            </w:tcBorders>
            <w:vAlign w:val="center"/>
          </w:tcPr>
          <w:p w:rsidR="00D02A92" w:rsidRPr="00D33414" w:rsidRDefault="00C94D71" w:rsidP="00C94D71">
            <w:pPr>
              <w:ind w:left="-57" w:right="-57"/>
              <w:jc w:val="center"/>
              <w:rPr>
                <w:color w:val="000000"/>
                <w:sz w:val="20"/>
                <w:szCs w:val="20"/>
              </w:rPr>
            </w:pPr>
            <w:r>
              <w:rPr>
                <w:color w:val="000000"/>
                <w:sz w:val="20"/>
                <w:szCs w:val="20"/>
              </w:rPr>
              <w:t>100</w:t>
            </w:r>
          </w:p>
        </w:tc>
        <w:tc>
          <w:tcPr>
            <w:tcW w:w="277" w:type="pct"/>
            <w:tcBorders>
              <w:top w:val="nil"/>
              <w:left w:val="nil"/>
              <w:bottom w:val="single" w:sz="4" w:space="0" w:color="auto"/>
              <w:right w:val="single" w:sz="4" w:space="0" w:color="auto"/>
            </w:tcBorders>
            <w:vAlign w:val="center"/>
          </w:tcPr>
          <w:p w:rsidR="00D02A92" w:rsidRPr="00D33414" w:rsidRDefault="00C94D71" w:rsidP="00C94D71">
            <w:pPr>
              <w:ind w:left="-57" w:right="-57"/>
              <w:jc w:val="center"/>
              <w:rPr>
                <w:color w:val="000000"/>
                <w:sz w:val="20"/>
                <w:szCs w:val="20"/>
              </w:rPr>
            </w:pPr>
            <w:r>
              <w:rPr>
                <w:color w:val="000000"/>
                <w:sz w:val="20"/>
                <w:szCs w:val="20"/>
              </w:rPr>
              <w:t>100</w:t>
            </w:r>
          </w:p>
        </w:tc>
        <w:tc>
          <w:tcPr>
            <w:tcW w:w="288" w:type="pct"/>
            <w:tcBorders>
              <w:top w:val="nil"/>
              <w:left w:val="nil"/>
              <w:bottom w:val="single" w:sz="4" w:space="0" w:color="auto"/>
              <w:right w:val="single" w:sz="4" w:space="0" w:color="auto"/>
            </w:tcBorders>
            <w:vAlign w:val="center"/>
          </w:tcPr>
          <w:p w:rsidR="00D02A92" w:rsidRPr="00D33414" w:rsidRDefault="00C94D71" w:rsidP="00C94D71">
            <w:pPr>
              <w:ind w:left="-57" w:right="-57"/>
              <w:jc w:val="center"/>
              <w:rPr>
                <w:color w:val="000000"/>
                <w:sz w:val="20"/>
                <w:szCs w:val="20"/>
              </w:rPr>
            </w:pPr>
            <w:r>
              <w:rPr>
                <w:color w:val="000000"/>
                <w:sz w:val="20"/>
                <w:szCs w:val="20"/>
              </w:rPr>
              <w:t>100</w:t>
            </w:r>
          </w:p>
        </w:tc>
        <w:tc>
          <w:tcPr>
            <w:tcW w:w="226" w:type="pct"/>
            <w:tcBorders>
              <w:top w:val="nil"/>
              <w:left w:val="nil"/>
              <w:bottom w:val="single" w:sz="4" w:space="0" w:color="auto"/>
              <w:right w:val="single" w:sz="4" w:space="0" w:color="auto"/>
            </w:tcBorders>
            <w:vAlign w:val="center"/>
          </w:tcPr>
          <w:p w:rsidR="00D02A92" w:rsidRPr="00D33414" w:rsidRDefault="00C94D71" w:rsidP="00C94D71">
            <w:pPr>
              <w:ind w:left="-57" w:right="-57"/>
              <w:jc w:val="center"/>
              <w:rPr>
                <w:color w:val="000000"/>
                <w:sz w:val="20"/>
                <w:szCs w:val="20"/>
              </w:rPr>
            </w:pPr>
            <w:r>
              <w:rPr>
                <w:color w:val="000000"/>
                <w:sz w:val="20"/>
                <w:szCs w:val="20"/>
              </w:rPr>
              <w:t>100</w:t>
            </w:r>
          </w:p>
        </w:tc>
      </w:tr>
      <w:tr w:rsidR="00D43FC0" w:rsidRPr="00D33414" w:rsidTr="00D43FC0">
        <w:trPr>
          <w:trHeight w:val="630"/>
        </w:trPr>
        <w:tc>
          <w:tcPr>
            <w:tcW w:w="129" w:type="pct"/>
            <w:tcBorders>
              <w:top w:val="nil"/>
              <w:left w:val="single" w:sz="4" w:space="0" w:color="auto"/>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552"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Показатели качества поставляемого коммунального ресурса</w:t>
            </w:r>
          </w:p>
        </w:tc>
        <w:tc>
          <w:tcPr>
            <w:tcW w:w="275"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48"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36"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55"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37"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38"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34"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49"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55" w:type="pct"/>
            <w:tcBorders>
              <w:top w:val="nil"/>
              <w:left w:val="nil"/>
              <w:bottom w:val="single" w:sz="4" w:space="0" w:color="auto"/>
              <w:right w:val="single" w:sz="4" w:space="0" w:color="auto"/>
            </w:tcBorders>
            <w:vAlign w:val="center"/>
          </w:tcPr>
          <w:p w:rsidR="00D02A92" w:rsidRPr="00D33414" w:rsidRDefault="00D02A92" w:rsidP="00C94D71">
            <w:pPr>
              <w:ind w:left="-57" w:right="-57"/>
              <w:jc w:val="center"/>
              <w:rPr>
                <w:b/>
                <w:bCs/>
                <w:color w:val="000000"/>
                <w:sz w:val="20"/>
                <w:szCs w:val="20"/>
              </w:rPr>
            </w:pPr>
          </w:p>
        </w:tc>
        <w:tc>
          <w:tcPr>
            <w:tcW w:w="268" w:type="pct"/>
            <w:tcBorders>
              <w:top w:val="nil"/>
              <w:left w:val="nil"/>
              <w:bottom w:val="single" w:sz="4" w:space="0" w:color="auto"/>
              <w:right w:val="single" w:sz="4" w:space="0" w:color="auto"/>
            </w:tcBorders>
            <w:vAlign w:val="center"/>
          </w:tcPr>
          <w:p w:rsidR="00D02A92" w:rsidRPr="00D33414" w:rsidRDefault="00D02A92" w:rsidP="00C94D71">
            <w:pPr>
              <w:ind w:left="-57" w:right="-57"/>
              <w:jc w:val="center"/>
              <w:rPr>
                <w:b/>
                <w:bCs/>
                <w:color w:val="000000"/>
                <w:sz w:val="20"/>
                <w:szCs w:val="20"/>
              </w:rPr>
            </w:pPr>
          </w:p>
        </w:tc>
        <w:tc>
          <w:tcPr>
            <w:tcW w:w="277" w:type="pct"/>
            <w:tcBorders>
              <w:top w:val="nil"/>
              <w:left w:val="nil"/>
              <w:bottom w:val="single" w:sz="4" w:space="0" w:color="auto"/>
              <w:right w:val="single" w:sz="4" w:space="0" w:color="auto"/>
            </w:tcBorders>
            <w:vAlign w:val="center"/>
          </w:tcPr>
          <w:p w:rsidR="00D02A92" w:rsidRPr="00D33414" w:rsidRDefault="00D02A92" w:rsidP="00C94D71">
            <w:pPr>
              <w:ind w:left="-57" w:right="-57"/>
              <w:jc w:val="center"/>
              <w:rPr>
                <w:b/>
                <w:bCs/>
                <w:color w:val="000000"/>
                <w:sz w:val="20"/>
                <w:szCs w:val="20"/>
              </w:rPr>
            </w:pPr>
          </w:p>
        </w:tc>
        <w:tc>
          <w:tcPr>
            <w:tcW w:w="288" w:type="pct"/>
            <w:tcBorders>
              <w:top w:val="nil"/>
              <w:left w:val="nil"/>
              <w:bottom w:val="single" w:sz="4" w:space="0" w:color="auto"/>
              <w:right w:val="single" w:sz="4" w:space="0" w:color="auto"/>
            </w:tcBorders>
            <w:vAlign w:val="center"/>
          </w:tcPr>
          <w:p w:rsidR="00D02A92" w:rsidRPr="00D33414" w:rsidRDefault="00D02A92" w:rsidP="00C94D71">
            <w:pPr>
              <w:ind w:left="-57" w:right="-57"/>
              <w:jc w:val="center"/>
              <w:rPr>
                <w:b/>
                <w:bCs/>
                <w:color w:val="000000"/>
                <w:sz w:val="20"/>
                <w:szCs w:val="20"/>
              </w:rPr>
            </w:pPr>
          </w:p>
        </w:tc>
        <w:tc>
          <w:tcPr>
            <w:tcW w:w="226" w:type="pct"/>
            <w:tcBorders>
              <w:top w:val="nil"/>
              <w:left w:val="nil"/>
              <w:bottom w:val="single" w:sz="4" w:space="0" w:color="auto"/>
              <w:right w:val="single" w:sz="4" w:space="0" w:color="auto"/>
            </w:tcBorders>
            <w:vAlign w:val="center"/>
          </w:tcPr>
          <w:p w:rsidR="00D02A92" w:rsidRPr="00D33414" w:rsidRDefault="00D02A92" w:rsidP="00C94D71">
            <w:pPr>
              <w:ind w:left="-57" w:right="-57"/>
              <w:jc w:val="center"/>
              <w:rPr>
                <w:b/>
                <w:bCs/>
                <w:color w:val="000000"/>
                <w:sz w:val="20"/>
                <w:szCs w:val="20"/>
              </w:rPr>
            </w:pPr>
          </w:p>
        </w:tc>
      </w:tr>
      <w:tr w:rsidR="00D43FC0" w:rsidRPr="00D33414" w:rsidTr="00D43FC0">
        <w:trPr>
          <w:trHeight w:val="630"/>
        </w:trPr>
        <w:tc>
          <w:tcPr>
            <w:tcW w:w="129" w:type="pct"/>
            <w:tcBorders>
              <w:top w:val="nil"/>
              <w:left w:val="single" w:sz="4" w:space="0" w:color="auto"/>
              <w:bottom w:val="single" w:sz="4" w:space="0" w:color="auto"/>
              <w:right w:val="single" w:sz="4" w:space="0" w:color="auto"/>
            </w:tcBorders>
            <w:shd w:val="clear" w:color="auto" w:fill="auto"/>
            <w:vAlign w:val="center"/>
            <w:hideMark/>
          </w:tcPr>
          <w:p w:rsidR="00D02A92" w:rsidRPr="00D33414" w:rsidRDefault="00F663F0" w:rsidP="00DF2D58">
            <w:pPr>
              <w:ind w:left="-57" w:right="-57"/>
              <w:jc w:val="center"/>
              <w:rPr>
                <w:color w:val="000000"/>
                <w:sz w:val="20"/>
                <w:szCs w:val="20"/>
              </w:rPr>
            </w:pPr>
            <w:r>
              <w:rPr>
                <w:color w:val="000000"/>
                <w:sz w:val="20"/>
                <w:szCs w:val="20"/>
              </w:rPr>
              <w:t>3</w:t>
            </w:r>
          </w:p>
        </w:tc>
        <w:tc>
          <w:tcPr>
            <w:tcW w:w="552"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02A92">
            <w:pPr>
              <w:ind w:left="-57" w:right="-57"/>
              <w:rPr>
                <w:color w:val="000000"/>
                <w:sz w:val="20"/>
                <w:szCs w:val="20"/>
              </w:rPr>
            </w:pPr>
            <w:r w:rsidRPr="00D33414">
              <w:rPr>
                <w:color w:val="000000"/>
                <w:sz w:val="20"/>
                <w:szCs w:val="20"/>
              </w:rPr>
              <w:t xml:space="preserve">Соответствие </w:t>
            </w:r>
            <w:r>
              <w:rPr>
                <w:color w:val="000000"/>
                <w:sz w:val="20"/>
                <w:szCs w:val="20"/>
              </w:rPr>
              <w:t>температуры теплоносителя температурному графику</w:t>
            </w:r>
          </w:p>
        </w:tc>
        <w:tc>
          <w:tcPr>
            <w:tcW w:w="275"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color w:val="000000"/>
                <w:sz w:val="20"/>
                <w:szCs w:val="20"/>
              </w:rPr>
            </w:pPr>
            <w:r w:rsidRPr="00D33414">
              <w:rPr>
                <w:color w:val="000000"/>
                <w:sz w:val="20"/>
                <w:szCs w:val="20"/>
              </w:rPr>
              <w:t>%</w:t>
            </w:r>
          </w:p>
        </w:tc>
        <w:tc>
          <w:tcPr>
            <w:tcW w:w="248"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color w:val="000000"/>
                <w:sz w:val="20"/>
                <w:szCs w:val="20"/>
              </w:rPr>
            </w:pPr>
            <w:r w:rsidRPr="00D33414">
              <w:rPr>
                <w:color w:val="000000"/>
                <w:sz w:val="20"/>
                <w:szCs w:val="20"/>
              </w:rPr>
              <w:t>100</w:t>
            </w:r>
          </w:p>
        </w:tc>
        <w:tc>
          <w:tcPr>
            <w:tcW w:w="236"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color w:val="000000"/>
                <w:sz w:val="20"/>
                <w:szCs w:val="20"/>
              </w:rPr>
            </w:pPr>
            <w:r w:rsidRPr="00D33414">
              <w:rPr>
                <w:color w:val="000000"/>
                <w:sz w:val="20"/>
                <w:szCs w:val="20"/>
              </w:rPr>
              <w:t>100</w:t>
            </w:r>
          </w:p>
        </w:tc>
        <w:tc>
          <w:tcPr>
            <w:tcW w:w="259"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color w:val="000000"/>
                <w:sz w:val="20"/>
                <w:szCs w:val="20"/>
              </w:rPr>
            </w:pPr>
            <w:r w:rsidRPr="00D33414">
              <w:rPr>
                <w:color w:val="000000"/>
                <w:sz w:val="20"/>
                <w:szCs w:val="20"/>
              </w:rPr>
              <w:t>100</w:t>
            </w:r>
          </w:p>
        </w:tc>
        <w:tc>
          <w:tcPr>
            <w:tcW w:w="255"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color w:val="000000"/>
                <w:sz w:val="20"/>
                <w:szCs w:val="20"/>
              </w:rPr>
            </w:pPr>
            <w:r w:rsidRPr="00D33414">
              <w:rPr>
                <w:color w:val="000000"/>
                <w:sz w:val="20"/>
                <w:szCs w:val="20"/>
              </w:rPr>
              <w:t>100</w:t>
            </w:r>
          </w:p>
        </w:tc>
        <w:tc>
          <w:tcPr>
            <w:tcW w:w="270"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color w:val="000000"/>
                <w:sz w:val="20"/>
                <w:szCs w:val="20"/>
              </w:rPr>
            </w:pPr>
            <w:r w:rsidRPr="00D33414">
              <w:rPr>
                <w:color w:val="000000"/>
                <w:sz w:val="20"/>
                <w:szCs w:val="20"/>
              </w:rPr>
              <w:t>100</w:t>
            </w:r>
          </w:p>
        </w:tc>
        <w:tc>
          <w:tcPr>
            <w:tcW w:w="277"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color w:val="000000"/>
                <w:sz w:val="20"/>
                <w:szCs w:val="20"/>
              </w:rPr>
            </w:pPr>
            <w:r w:rsidRPr="00D33414">
              <w:rPr>
                <w:color w:val="000000"/>
                <w:sz w:val="20"/>
                <w:szCs w:val="20"/>
              </w:rPr>
              <w:t>100</w:t>
            </w:r>
          </w:p>
        </w:tc>
        <w:tc>
          <w:tcPr>
            <w:tcW w:w="232"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color w:val="000000"/>
                <w:sz w:val="20"/>
                <w:szCs w:val="20"/>
              </w:rPr>
            </w:pPr>
            <w:r w:rsidRPr="00D33414">
              <w:rPr>
                <w:color w:val="000000"/>
                <w:sz w:val="20"/>
                <w:szCs w:val="20"/>
              </w:rPr>
              <w:t>100</w:t>
            </w:r>
          </w:p>
        </w:tc>
        <w:tc>
          <w:tcPr>
            <w:tcW w:w="237"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color w:val="000000"/>
                <w:sz w:val="20"/>
                <w:szCs w:val="20"/>
              </w:rPr>
            </w:pPr>
            <w:r w:rsidRPr="00D33414">
              <w:rPr>
                <w:color w:val="000000"/>
                <w:sz w:val="20"/>
                <w:szCs w:val="20"/>
              </w:rPr>
              <w:t>100</w:t>
            </w:r>
          </w:p>
        </w:tc>
        <w:tc>
          <w:tcPr>
            <w:tcW w:w="238"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color w:val="000000"/>
                <w:sz w:val="20"/>
                <w:szCs w:val="20"/>
              </w:rPr>
            </w:pPr>
            <w:r w:rsidRPr="00D33414">
              <w:rPr>
                <w:color w:val="000000"/>
                <w:sz w:val="20"/>
                <w:szCs w:val="20"/>
              </w:rPr>
              <w:t>100</w:t>
            </w:r>
          </w:p>
        </w:tc>
        <w:tc>
          <w:tcPr>
            <w:tcW w:w="234"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color w:val="000000"/>
                <w:sz w:val="20"/>
                <w:szCs w:val="20"/>
              </w:rPr>
            </w:pPr>
            <w:r w:rsidRPr="00D33414">
              <w:rPr>
                <w:color w:val="000000"/>
                <w:sz w:val="20"/>
                <w:szCs w:val="20"/>
              </w:rPr>
              <w:t>100</w:t>
            </w:r>
          </w:p>
        </w:tc>
        <w:tc>
          <w:tcPr>
            <w:tcW w:w="249"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color w:val="000000"/>
                <w:sz w:val="20"/>
                <w:szCs w:val="20"/>
              </w:rPr>
            </w:pPr>
            <w:r w:rsidRPr="00D33414">
              <w:rPr>
                <w:color w:val="000000"/>
                <w:sz w:val="20"/>
                <w:szCs w:val="20"/>
              </w:rPr>
              <w:t>100</w:t>
            </w:r>
          </w:p>
        </w:tc>
        <w:tc>
          <w:tcPr>
            <w:tcW w:w="255" w:type="pct"/>
            <w:tcBorders>
              <w:top w:val="nil"/>
              <w:left w:val="nil"/>
              <w:bottom w:val="single" w:sz="4" w:space="0" w:color="auto"/>
              <w:right w:val="single" w:sz="4" w:space="0" w:color="auto"/>
            </w:tcBorders>
            <w:vAlign w:val="center"/>
          </w:tcPr>
          <w:p w:rsidR="00D02A92" w:rsidRPr="00D33414" w:rsidRDefault="00C94D71" w:rsidP="00C94D71">
            <w:pPr>
              <w:ind w:left="-57" w:right="-57"/>
              <w:jc w:val="center"/>
              <w:rPr>
                <w:color w:val="000000"/>
                <w:sz w:val="20"/>
                <w:szCs w:val="20"/>
              </w:rPr>
            </w:pPr>
            <w:r>
              <w:rPr>
                <w:color w:val="000000"/>
                <w:sz w:val="20"/>
                <w:szCs w:val="20"/>
              </w:rPr>
              <w:t>100</w:t>
            </w:r>
          </w:p>
        </w:tc>
        <w:tc>
          <w:tcPr>
            <w:tcW w:w="268" w:type="pct"/>
            <w:tcBorders>
              <w:top w:val="nil"/>
              <w:left w:val="nil"/>
              <w:bottom w:val="single" w:sz="4" w:space="0" w:color="auto"/>
              <w:right w:val="single" w:sz="4" w:space="0" w:color="auto"/>
            </w:tcBorders>
            <w:vAlign w:val="center"/>
          </w:tcPr>
          <w:p w:rsidR="00D02A92" w:rsidRPr="00D33414" w:rsidRDefault="00C94D71" w:rsidP="00C94D71">
            <w:pPr>
              <w:ind w:left="-57" w:right="-57"/>
              <w:jc w:val="center"/>
              <w:rPr>
                <w:color w:val="000000"/>
                <w:sz w:val="20"/>
                <w:szCs w:val="20"/>
              </w:rPr>
            </w:pPr>
            <w:r>
              <w:rPr>
                <w:color w:val="000000"/>
                <w:sz w:val="20"/>
                <w:szCs w:val="20"/>
              </w:rPr>
              <w:t>100</w:t>
            </w:r>
          </w:p>
        </w:tc>
        <w:tc>
          <w:tcPr>
            <w:tcW w:w="277" w:type="pct"/>
            <w:tcBorders>
              <w:top w:val="nil"/>
              <w:left w:val="nil"/>
              <w:bottom w:val="single" w:sz="4" w:space="0" w:color="auto"/>
              <w:right w:val="single" w:sz="4" w:space="0" w:color="auto"/>
            </w:tcBorders>
            <w:vAlign w:val="center"/>
          </w:tcPr>
          <w:p w:rsidR="00D02A92" w:rsidRPr="00D33414" w:rsidRDefault="00C94D71" w:rsidP="00C94D71">
            <w:pPr>
              <w:ind w:left="-57" w:right="-57"/>
              <w:jc w:val="center"/>
              <w:rPr>
                <w:color w:val="000000"/>
                <w:sz w:val="20"/>
                <w:szCs w:val="20"/>
              </w:rPr>
            </w:pPr>
            <w:r>
              <w:rPr>
                <w:color w:val="000000"/>
                <w:sz w:val="20"/>
                <w:szCs w:val="20"/>
              </w:rPr>
              <w:t>100</w:t>
            </w:r>
          </w:p>
        </w:tc>
        <w:tc>
          <w:tcPr>
            <w:tcW w:w="288" w:type="pct"/>
            <w:tcBorders>
              <w:top w:val="nil"/>
              <w:left w:val="nil"/>
              <w:bottom w:val="single" w:sz="4" w:space="0" w:color="auto"/>
              <w:right w:val="single" w:sz="4" w:space="0" w:color="auto"/>
            </w:tcBorders>
            <w:vAlign w:val="center"/>
          </w:tcPr>
          <w:p w:rsidR="00D02A92" w:rsidRPr="00D33414" w:rsidRDefault="00C94D71" w:rsidP="00C94D71">
            <w:pPr>
              <w:ind w:left="-57" w:right="-57"/>
              <w:jc w:val="center"/>
              <w:rPr>
                <w:color w:val="000000"/>
                <w:sz w:val="20"/>
                <w:szCs w:val="20"/>
              </w:rPr>
            </w:pPr>
            <w:r>
              <w:rPr>
                <w:color w:val="000000"/>
                <w:sz w:val="20"/>
                <w:szCs w:val="20"/>
              </w:rPr>
              <w:t>100</w:t>
            </w:r>
          </w:p>
        </w:tc>
        <w:tc>
          <w:tcPr>
            <w:tcW w:w="226" w:type="pct"/>
            <w:tcBorders>
              <w:top w:val="nil"/>
              <w:left w:val="nil"/>
              <w:bottom w:val="single" w:sz="4" w:space="0" w:color="auto"/>
              <w:right w:val="single" w:sz="4" w:space="0" w:color="auto"/>
            </w:tcBorders>
            <w:vAlign w:val="center"/>
          </w:tcPr>
          <w:p w:rsidR="00D02A92" w:rsidRPr="00D33414" w:rsidRDefault="00C94D71" w:rsidP="00C94D71">
            <w:pPr>
              <w:ind w:left="-57" w:right="-57"/>
              <w:jc w:val="center"/>
              <w:rPr>
                <w:color w:val="000000"/>
                <w:sz w:val="20"/>
                <w:szCs w:val="20"/>
              </w:rPr>
            </w:pPr>
            <w:r>
              <w:rPr>
                <w:color w:val="000000"/>
                <w:sz w:val="20"/>
                <w:szCs w:val="20"/>
              </w:rPr>
              <w:t>100</w:t>
            </w:r>
          </w:p>
        </w:tc>
      </w:tr>
      <w:tr w:rsidR="00D43FC0" w:rsidRPr="00D33414" w:rsidTr="00D43FC0">
        <w:trPr>
          <w:trHeight w:val="315"/>
        </w:trPr>
        <w:tc>
          <w:tcPr>
            <w:tcW w:w="129" w:type="pct"/>
            <w:tcBorders>
              <w:top w:val="nil"/>
              <w:left w:val="single" w:sz="4" w:space="0" w:color="auto"/>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552"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A8352E">
            <w:pPr>
              <w:ind w:left="-57" w:right="-57"/>
              <w:jc w:val="center"/>
              <w:rPr>
                <w:b/>
                <w:bCs/>
                <w:color w:val="000000"/>
                <w:sz w:val="20"/>
                <w:szCs w:val="20"/>
              </w:rPr>
            </w:pPr>
            <w:r w:rsidRPr="00D33414">
              <w:rPr>
                <w:b/>
                <w:bCs/>
                <w:color w:val="000000"/>
                <w:sz w:val="20"/>
                <w:szCs w:val="20"/>
              </w:rPr>
              <w:t xml:space="preserve">Показатели надежности и бесперебойности </w:t>
            </w:r>
            <w:r w:rsidR="00A8352E">
              <w:rPr>
                <w:b/>
                <w:bCs/>
                <w:color w:val="000000"/>
                <w:sz w:val="20"/>
                <w:szCs w:val="20"/>
              </w:rPr>
              <w:t>теплоснабжения</w:t>
            </w:r>
          </w:p>
        </w:tc>
        <w:tc>
          <w:tcPr>
            <w:tcW w:w="275"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48"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36"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55"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37"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38"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34"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49"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55" w:type="pct"/>
            <w:tcBorders>
              <w:top w:val="nil"/>
              <w:left w:val="nil"/>
              <w:bottom w:val="single" w:sz="4" w:space="0" w:color="auto"/>
              <w:right w:val="single" w:sz="4" w:space="0" w:color="auto"/>
            </w:tcBorders>
            <w:vAlign w:val="center"/>
          </w:tcPr>
          <w:p w:rsidR="00D02A92" w:rsidRPr="00D33414" w:rsidRDefault="00D02A92" w:rsidP="00C94D71">
            <w:pPr>
              <w:ind w:left="-57" w:right="-57"/>
              <w:jc w:val="center"/>
              <w:rPr>
                <w:b/>
                <w:bCs/>
                <w:color w:val="000000"/>
                <w:sz w:val="20"/>
                <w:szCs w:val="20"/>
              </w:rPr>
            </w:pPr>
          </w:p>
        </w:tc>
        <w:tc>
          <w:tcPr>
            <w:tcW w:w="268" w:type="pct"/>
            <w:tcBorders>
              <w:top w:val="nil"/>
              <w:left w:val="nil"/>
              <w:bottom w:val="single" w:sz="4" w:space="0" w:color="auto"/>
              <w:right w:val="single" w:sz="4" w:space="0" w:color="auto"/>
            </w:tcBorders>
            <w:vAlign w:val="center"/>
          </w:tcPr>
          <w:p w:rsidR="00D02A92" w:rsidRPr="00D33414" w:rsidRDefault="00D02A92" w:rsidP="00C94D71">
            <w:pPr>
              <w:ind w:left="-57" w:right="-57"/>
              <w:jc w:val="center"/>
              <w:rPr>
                <w:b/>
                <w:bCs/>
                <w:color w:val="000000"/>
                <w:sz w:val="20"/>
                <w:szCs w:val="20"/>
              </w:rPr>
            </w:pPr>
          </w:p>
        </w:tc>
        <w:tc>
          <w:tcPr>
            <w:tcW w:w="277" w:type="pct"/>
            <w:tcBorders>
              <w:top w:val="nil"/>
              <w:left w:val="nil"/>
              <w:bottom w:val="single" w:sz="4" w:space="0" w:color="auto"/>
              <w:right w:val="single" w:sz="4" w:space="0" w:color="auto"/>
            </w:tcBorders>
            <w:vAlign w:val="center"/>
          </w:tcPr>
          <w:p w:rsidR="00D02A92" w:rsidRPr="00D33414" w:rsidRDefault="00D02A92" w:rsidP="00C94D71">
            <w:pPr>
              <w:ind w:left="-57" w:right="-57"/>
              <w:jc w:val="center"/>
              <w:rPr>
                <w:b/>
                <w:bCs/>
                <w:color w:val="000000"/>
                <w:sz w:val="20"/>
                <w:szCs w:val="20"/>
              </w:rPr>
            </w:pPr>
          </w:p>
        </w:tc>
        <w:tc>
          <w:tcPr>
            <w:tcW w:w="288" w:type="pct"/>
            <w:tcBorders>
              <w:top w:val="nil"/>
              <w:left w:val="nil"/>
              <w:bottom w:val="single" w:sz="4" w:space="0" w:color="auto"/>
              <w:right w:val="single" w:sz="4" w:space="0" w:color="auto"/>
            </w:tcBorders>
            <w:vAlign w:val="center"/>
          </w:tcPr>
          <w:p w:rsidR="00D02A92" w:rsidRPr="00D33414" w:rsidRDefault="00D02A92" w:rsidP="00C94D71">
            <w:pPr>
              <w:ind w:left="-57" w:right="-57"/>
              <w:jc w:val="center"/>
              <w:rPr>
                <w:b/>
                <w:bCs/>
                <w:color w:val="000000"/>
                <w:sz w:val="20"/>
                <w:szCs w:val="20"/>
              </w:rPr>
            </w:pPr>
          </w:p>
        </w:tc>
        <w:tc>
          <w:tcPr>
            <w:tcW w:w="226" w:type="pct"/>
            <w:tcBorders>
              <w:top w:val="nil"/>
              <w:left w:val="nil"/>
              <w:bottom w:val="single" w:sz="4" w:space="0" w:color="auto"/>
              <w:right w:val="single" w:sz="4" w:space="0" w:color="auto"/>
            </w:tcBorders>
            <w:vAlign w:val="center"/>
          </w:tcPr>
          <w:p w:rsidR="00D02A92" w:rsidRPr="00D33414" w:rsidRDefault="00D02A92" w:rsidP="00C94D71">
            <w:pPr>
              <w:ind w:left="-57" w:right="-57"/>
              <w:jc w:val="center"/>
              <w:rPr>
                <w:b/>
                <w:bCs/>
                <w:color w:val="000000"/>
                <w:sz w:val="20"/>
                <w:szCs w:val="20"/>
              </w:rPr>
            </w:pPr>
          </w:p>
        </w:tc>
      </w:tr>
      <w:tr w:rsidR="00C94D71" w:rsidRPr="00D33414" w:rsidTr="00D43FC0">
        <w:trPr>
          <w:trHeight w:val="630"/>
        </w:trPr>
        <w:tc>
          <w:tcPr>
            <w:tcW w:w="129" w:type="pct"/>
            <w:tcBorders>
              <w:top w:val="nil"/>
              <w:left w:val="single" w:sz="4" w:space="0" w:color="auto"/>
              <w:bottom w:val="single" w:sz="4" w:space="0" w:color="auto"/>
              <w:right w:val="single" w:sz="4" w:space="0" w:color="auto"/>
            </w:tcBorders>
            <w:shd w:val="clear" w:color="auto" w:fill="auto"/>
            <w:vAlign w:val="center"/>
            <w:hideMark/>
          </w:tcPr>
          <w:p w:rsidR="00F663F0" w:rsidRPr="00D33414" w:rsidRDefault="00F663F0" w:rsidP="00DF2D58">
            <w:pPr>
              <w:ind w:left="-57" w:right="-57"/>
              <w:jc w:val="center"/>
              <w:rPr>
                <w:color w:val="000000"/>
                <w:sz w:val="20"/>
                <w:szCs w:val="20"/>
              </w:rPr>
            </w:pPr>
            <w:r>
              <w:rPr>
                <w:color w:val="000000"/>
                <w:sz w:val="20"/>
                <w:szCs w:val="20"/>
              </w:rPr>
              <w:t>4</w:t>
            </w:r>
          </w:p>
        </w:tc>
        <w:tc>
          <w:tcPr>
            <w:tcW w:w="552" w:type="pct"/>
            <w:tcBorders>
              <w:top w:val="nil"/>
              <w:left w:val="nil"/>
              <w:bottom w:val="single" w:sz="4" w:space="0" w:color="auto"/>
              <w:right w:val="single" w:sz="4" w:space="0" w:color="auto"/>
            </w:tcBorders>
            <w:shd w:val="clear" w:color="auto" w:fill="auto"/>
            <w:vAlign w:val="center"/>
            <w:hideMark/>
          </w:tcPr>
          <w:p w:rsidR="00F663F0" w:rsidRPr="00A8352E" w:rsidRDefault="00F663F0" w:rsidP="00DF2D58">
            <w:pPr>
              <w:ind w:left="-57" w:right="-57"/>
              <w:rPr>
                <w:color w:val="000000"/>
                <w:sz w:val="20"/>
                <w:szCs w:val="20"/>
              </w:rPr>
            </w:pPr>
            <w:r w:rsidRPr="00A8352E">
              <w:rPr>
                <w:bCs/>
                <w:iCs/>
                <w:sz w:val="20"/>
              </w:rPr>
              <w:t>Показатель технического состояния тепловых сетей</w:t>
            </w:r>
          </w:p>
        </w:tc>
        <w:tc>
          <w:tcPr>
            <w:tcW w:w="275" w:type="pct"/>
            <w:tcBorders>
              <w:top w:val="nil"/>
              <w:left w:val="nil"/>
              <w:bottom w:val="single" w:sz="4" w:space="0" w:color="auto"/>
              <w:right w:val="single" w:sz="4" w:space="0" w:color="auto"/>
            </w:tcBorders>
            <w:shd w:val="clear" w:color="auto" w:fill="auto"/>
            <w:vAlign w:val="center"/>
            <w:hideMark/>
          </w:tcPr>
          <w:p w:rsidR="00F663F0" w:rsidRPr="00D33414" w:rsidRDefault="00F663F0" w:rsidP="00DF2D58">
            <w:pPr>
              <w:ind w:left="-57" w:right="-57"/>
              <w:jc w:val="center"/>
              <w:rPr>
                <w:color w:val="000000"/>
                <w:sz w:val="20"/>
                <w:szCs w:val="20"/>
              </w:rPr>
            </w:pPr>
          </w:p>
        </w:tc>
        <w:tc>
          <w:tcPr>
            <w:tcW w:w="248" w:type="pct"/>
            <w:tcBorders>
              <w:top w:val="nil"/>
              <w:left w:val="nil"/>
              <w:bottom w:val="single" w:sz="4" w:space="0" w:color="auto"/>
              <w:right w:val="single" w:sz="4" w:space="0" w:color="auto"/>
            </w:tcBorders>
            <w:shd w:val="clear" w:color="auto" w:fill="auto"/>
            <w:vAlign w:val="center"/>
            <w:hideMark/>
          </w:tcPr>
          <w:p w:rsidR="00F663F0" w:rsidRPr="00D33414" w:rsidRDefault="00F663F0" w:rsidP="00DF2D58">
            <w:pPr>
              <w:ind w:left="-57" w:right="-57"/>
              <w:jc w:val="center"/>
              <w:rPr>
                <w:color w:val="000000"/>
                <w:sz w:val="20"/>
                <w:szCs w:val="20"/>
              </w:rPr>
            </w:pPr>
            <w:r>
              <w:rPr>
                <w:color w:val="000000"/>
                <w:sz w:val="20"/>
                <w:szCs w:val="20"/>
              </w:rPr>
              <w:t>0,5</w:t>
            </w:r>
          </w:p>
        </w:tc>
        <w:tc>
          <w:tcPr>
            <w:tcW w:w="236" w:type="pct"/>
            <w:tcBorders>
              <w:top w:val="nil"/>
              <w:left w:val="nil"/>
              <w:bottom w:val="single" w:sz="4" w:space="0" w:color="auto"/>
              <w:right w:val="single" w:sz="4" w:space="0" w:color="auto"/>
            </w:tcBorders>
            <w:shd w:val="clear" w:color="auto" w:fill="auto"/>
            <w:vAlign w:val="center"/>
            <w:hideMark/>
          </w:tcPr>
          <w:p w:rsidR="00F663F0" w:rsidRPr="00D33414" w:rsidRDefault="00F663F0" w:rsidP="00DF2D58">
            <w:pPr>
              <w:ind w:left="-57" w:right="-57"/>
              <w:jc w:val="center"/>
              <w:rPr>
                <w:color w:val="000000"/>
                <w:sz w:val="20"/>
                <w:szCs w:val="20"/>
              </w:rPr>
            </w:pPr>
            <w:r>
              <w:rPr>
                <w:color w:val="000000"/>
                <w:sz w:val="20"/>
                <w:szCs w:val="20"/>
              </w:rPr>
              <w:t>0,5</w:t>
            </w:r>
          </w:p>
        </w:tc>
        <w:tc>
          <w:tcPr>
            <w:tcW w:w="259" w:type="pct"/>
            <w:tcBorders>
              <w:top w:val="nil"/>
              <w:left w:val="nil"/>
              <w:bottom w:val="single" w:sz="4" w:space="0" w:color="auto"/>
              <w:right w:val="single" w:sz="4" w:space="0" w:color="auto"/>
            </w:tcBorders>
            <w:shd w:val="clear" w:color="auto" w:fill="auto"/>
            <w:vAlign w:val="center"/>
            <w:hideMark/>
          </w:tcPr>
          <w:p w:rsidR="00F663F0" w:rsidRPr="00D33414" w:rsidRDefault="00F663F0" w:rsidP="00DF2D58">
            <w:pPr>
              <w:ind w:left="-57" w:right="-57"/>
              <w:jc w:val="center"/>
              <w:rPr>
                <w:color w:val="000000"/>
                <w:sz w:val="20"/>
                <w:szCs w:val="20"/>
              </w:rPr>
            </w:pPr>
            <w:r>
              <w:rPr>
                <w:color w:val="000000"/>
                <w:sz w:val="20"/>
                <w:szCs w:val="20"/>
              </w:rPr>
              <w:t>0,5</w:t>
            </w:r>
          </w:p>
        </w:tc>
        <w:tc>
          <w:tcPr>
            <w:tcW w:w="255" w:type="pct"/>
            <w:tcBorders>
              <w:top w:val="nil"/>
              <w:left w:val="nil"/>
              <w:bottom w:val="single" w:sz="4" w:space="0" w:color="auto"/>
              <w:right w:val="single" w:sz="4" w:space="0" w:color="auto"/>
            </w:tcBorders>
            <w:shd w:val="clear" w:color="auto" w:fill="auto"/>
            <w:vAlign w:val="center"/>
            <w:hideMark/>
          </w:tcPr>
          <w:p w:rsidR="00F663F0" w:rsidRPr="00D33414" w:rsidRDefault="00F663F0" w:rsidP="00F663F0">
            <w:pPr>
              <w:ind w:left="-57" w:right="-57"/>
              <w:jc w:val="center"/>
              <w:rPr>
                <w:color w:val="000000"/>
                <w:sz w:val="20"/>
                <w:szCs w:val="20"/>
              </w:rPr>
            </w:pPr>
            <w:r>
              <w:rPr>
                <w:color w:val="000000"/>
                <w:sz w:val="20"/>
                <w:szCs w:val="20"/>
              </w:rPr>
              <w:t>0,5</w:t>
            </w:r>
          </w:p>
        </w:tc>
        <w:tc>
          <w:tcPr>
            <w:tcW w:w="270" w:type="pct"/>
            <w:tcBorders>
              <w:top w:val="nil"/>
              <w:left w:val="nil"/>
              <w:bottom w:val="single" w:sz="4" w:space="0" w:color="auto"/>
              <w:right w:val="single" w:sz="4" w:space="0" w:color="auto"/>
            </w:tcBorders>
            <w:shd w:val="clear" w:color="auto" w:fill="auto"/>
            <w:vAlign w:val="center"/>
            <w:hideMark/>
          </w:tcPr>
          <w:p w:rsidR="00F663F0" w:rsidRPr="00D33414" w:rsidRDefault="00F663F0" w:rsidP="00DF2D58">
            <w:pPr>
              <w:ind w:left="-57" w:right="-57"/>
              <w:jc w:val="center"/>
              <w:rPr>
                <w:color w:val="000000"/>
                <w:sz w:val="20"/>
                <w:szCs w:val="20"/>
              </w:rPr>
            </w:pPr>
            <w:r>
              <w:rPr>
                <w:color w:val="000000"/>
                <w:sz w:val="20"/>
                <w:szCs w:val="20"/>
              </w:rPr>
              <w:t>0,5</w:t>
            </w:r>
          </w:p>
        </w:tc>
        <w:tc>
          <w:tcPr>
            <w:tcW w:w="277" w:type="pct"/>
            <w:tcBorders>
              <w:top w:val="nil"/>
              <w:left w:val="nil"/>
              <w:bottom w:val="single" w:sz="4" w:space="0" w:color="auto"/>
              <w:right w:val="single" w:sz="4" w:space="0" w:color="auto"/>
            </w:tcBorders>
            <w:shd w:val="clear" w:color="auto" w:fill="auto"/>
            <w:vAlign w:val="center"/>
            <w:hideMark/>
          </w:tcPr>
          <w:p w:rsidR="00F663F0" w:rsidRPr="00D33414" w:rsidRDefault="00F663F0" w:rsidP="00DF2D58">
            <w:pPr>
              <w:ind w:left="-57" w:right="-57"/>
              <w:jc w:val="center"/>
              <w:rPr>
                <w:color w:val="000000"/>
                <w:sz w:val="20"/>
                <w:szCs w:val="20"/>
              </w:rPr>
            </w:pPr>
            <w:r>
              <w:rPr>
                <w:color w:val="000000"/>
                <w:sz w:val="20"/>
                <w:szCs w:val="20"/>
              </w:rPr>
              <w:t>0,6</w:t>
            </w:r>
          </w:p>
        </w:tc>
        <w:tc>
          <w:tcPr>
            <w:tcW w:w="232" w:type="pct"/>
            <w:tcBorders>
              <w:top w:val="nil"/>
              <w:left w:val="nil"/>
              <w:bottom w:val="single" w:sz="4" w:space="0" w:color="auto"/>
              <w:right w:val="single" w:sz="4" w:space="0" w:color="auto"/>
            </w:tcBorders>
            <w:shd w:val="clear" w:color="auto" w:fill="auto"/>
            <w:vAlign w:val="center"/>
            <w:hideMark/>
          </w:tcPr>
          <w:p w:rsidR="00F663F0" w:rsidRDefault="00F663F0" w:rsidP="00F663F0">
            <w:pPr>
              <w:jc w:val="center"/>
            </w:pPr>
            <w:r w:rsidRPr="00BC05AD">
              <w:rPr>
                <w:color w:val="000000"/>
                <w:sz w:val="20"/>
                <w:szCs w:val="20"/>
              </w:rPr>
              <w:t>0,6</w:t>
            </w:r>
          </w:p>
        </w:tc>
        <w:tc>
          <w:tcPr>
            <w:tcW w:w="237" w:type="pct"/>
            <w:tcBorders>
              <w:top w:val="nil"/>
              <w:left w:val="nil"/>
              <w:bottom w:val="single" w:sz="4" w:space="0" w:color="auto"/>
              <w:right w:val="single" w:sz="4" w:space="0" w:color="auto"/>
            </w:tcBorders>
            <w:shd w:val="clear" w:color="auto" w:fill="auto"/>
            <w:vAlign w:val="center"/>
            <w:hideMark/>
          </w:tcPr>
          <w:p w:rsidR="00F663F0" w:rsidRDefault="00F663F0" w:rsidP="00F663F0">
            <w:pPr>
              <w:jc w:val="center"/>
            </w:pPr>
            <w:r w:rsidRPr="00BC05AD">
              <w:rPr>
                <w:color w:val="000000"/>
                <w:sz w:val="20"/>
                <w:szCs w:val="20"/>
              </w:rPr>
              <w:t>0,6</w:t>
            </w:r>
          </w:p>
        </w:tc>
        <w:tc>
          <w:tcPr>
            <w:tcW w:w="238" w:type="pct"/>
            <w:tcBorders>
              <w:top w:val="nil"/>
              <w:left w:val="nil"/>
              <w:bottom w:val="single" w:sz="4" w:space="0" w:color="auto"/>
              <w:right w:val="single" w:sz="4" w:space="0" w:color="auto"/>
            </w:tcBorders>
            <w:shd w:val="clear" w:color="auto" w:fill="auto"/>
            <w:vAlign w:val="center"/>
            <w:hideMark/>
          </w:tcPr>
          <w:p w:rsidR="00F663F0" w:rsidRDefault="00F663F0" w:rsidP="00F663F0">
            <w:pPr>
              <w:jc w:val="center"/>
            </w:pPr>
            <w:r w:rsidRPr="00BC05AD">
              <w:rPr>
                <w:color w:val="000000"/>
                <w:sz w:val="20"/>
                <w:szCs w:val="20"/>
              </w:rPr>
              <w:t>0,6</w:t>
            </w:r>
          </w:p>
        </w:tc>
        <w:tc>
          <w:tcPr>
            <w:tcW w:w="234" w:type="pct"/>
            <w:tcBorders>
              <w:top w:val="nil"/>
              <w:left w:val="nil"/>
              <w:bottom w:val="single" w:sz="4" w:space="0" w:color="auto"/>
              <w:right w:val="single" w:sz="4" w:space="0" w:color="auto"/>
            </w:tcBorders>
            <w:shd w:val="clear" w:color="auto" w:fill="auto"/>
            <w:vAlign w:val="center"/>
            <w:hideMark/>
          </w:tcPr>
          <w:p w:rsidR="00F663F0" w:rsidRDefault="00F663F0" w:rsidP="00F663F0">
            <w:pPr>
              <w:jc w:val="center"/>
            </w:pPr>
            <w:r w:rsidRPr="00BC05AD">
              <w:rPr>
                <w:color w:val="000000"/>
                <w:sz w:val="20"/>
                <w:szCs w:val="20"/>
              </w:rPr>
              <w:t>0,6</w:t>
            </w:r>
          </w:p>
        </w:tc>
        <w:tc>
          <w:tcPr>
            <w:tcW w:w="249" w:type="pct"/>
            <w:tcBorders>
              <w:top w:val="nil"/>
              <w:left w:val="nil"/>
              <w:bottom w:val="single" w:sz="4" w:space="0" w:color="auto"/>
              <w:right w:val="single" w:sz="4" w:space="0" w:color="auto"/>
            </w:tcBorders>
            <w:shd w:val="clear" w:color="auto" w:fill="auto"/>
            <w:vAlign w:val="center"/>
            <w:hideMark/>
          </w:tcPr>
          <w:p w:rsidR="00F663F0" w:rsidRDefault="00F663F0" w:rsidP="00F663F0">
            <w:pPr>
              <w:jc w:val="center"/>
            </w:pPr>
            <w:r w:rsidRPr="00BC05AD">
              <w:rPr>
                <w:color w:val="000000"/>
                <w:sz w:val="20"/>
                <w:szCs w:val="20"/>
              </w:rPr>
              <w:t>0,6</w:t>
            </w:r>
          </w:p>
        </w:tc>
        <w:tc>
          <w:tcPr>
            <w:tcW w:w="255" w:type="pct"/>
            <w:tcBorders>
              <w:top w:val="nil"/>
              <w:left w:val="nil"/>
              <w:bottom w:val="single" w:sz="4" w:space="0" w:color="auto"/>
              <w:right w:val="single" w:sz="4" w:space="0" w:color="auto"/>
            </w:tcBorders>
            <w:vAlign w:val="center"/>
          </w:tcPr>
          <w:p w:rsidR="00F663F0" w:rsidRPr="00D33414" w:rsidRDefault="00C94D71" w:rsidP="00C94D71">
            <w:pPr>
              <w:ind w:left="-57" w:right="-57"/>
              <w:jc w:val="center"/>
              <w:rPr>
                <w:color w:val="000000"/>
                <w:sz w:val="20"/>
                <w:szCs w:val="20"/>
              </w:rPr>
            </w:pPr>
            <w:r>
              <w:rPr>
                <w:color w:val="000000"/>
                <w:sz w:val="20"/>
                <w:szCs w:val="20"/>
              </w:rPr>
              <w:t>0,6</w:t>
            </w:r>
          </w:p>
        </w:tc>
        <w:tc>
          <w:tcPr>
            <w:tcW w:w="268" w:type="pct"/>
            <w:tcBorders>
              <w:top w:val="nil"/>
              <w:left w:val="nil"/>
              <w:bottom w:val="single" w:sz="4" w:space="0" w:color="auto"/>
              <w:right w:val="single" w:sz="4" w:space="0" w:color="auto"/>
            </w:tcBorders>
            <w:vAlign w:val="center"/>
          </w:tcPr>
          <w:p w:rsidR="00F663F0" w:rsidRPr="00D33414" w:rsidRDefault="00C94D71" w:rsidP="00C94D71">
            <w:pPr>
              <w:ind w:left="-57" w:right="-57"/>
              <w:jc w:val="center"/>
              <w:rPr>
                <w:color w:val="000000"/>
                <w:sz w:val="20"/>
                <w:szCs w:val="20"/>
              </w:rPr>
            </w:pPr>
            <w:r>
              <w:rPr>
                <w:color w:val="000000"/>
                <w:sz w:val="20"/>
                <w:szCs w:val="20"/>
              </w:rPr>
              <w:t>0,6</w:t>
            </w:r>
          </w:p>
        </w:tc>
        <w:tc>
          <w:tcPr>
            <w:tcW w:w="277" w:type="pct"/>
            <w:tcBorders>
              <w:top w:val="nil"/>
              <w:left w:val="nil"/>
              <w:bottom w:val="single" w:sz="4" w:space="0" w:color="auto"/>
              <w:right w:val="single" w:sz="4" w:space="0" w:color="auto"/>
            </w:tcBorders>
            <w:vAlign w:val="center"/>
          </w:tcPr>
          <w:p w:rsidR="00F663F0" w:rsidRPr="00D33414" w:rsidRDefault="00C94D71" w:rsidP="00C94D71">
            <w:pPr>
              <w:ind w:left="-57" w:right="-57"/>
              <w:jc w:val="center"/>
              <w:rPr>
                <w:color w:val="000000"/>
                <w:sz w:val="20"/>
                <w:szCs w:val="20"/>
              </w:rPr>
            </w:pPr>
            <w:r>
              <w:rPr>
                <w:color w:val="000000"/>
                <w:sz w:val="20"/>
                <w:szCs w:val="20"/>
              </w:rPr>
              <w:t>0,6</w:t>
            </w:r>
          </w:p>
        </w:tc>
        <w:tc>
          <w:tcPr>
            <w:tcW w:w="288" w:type="pct"/>
            <w:tcBorders>
              <w:top w:val="nil"/>
              <w:left w:val="nil"/>
              <w:bottom w:val="single" w:sz="4" w:space="0" w:color="auto"/>
              <w:right w:val="single" w:sz="4" w:space="0" w:color="auto"/>
            </w:tcBorders>
            <w:vAlign w:val="center"/>
          </w:tcPr>
          <w:p w:rsidR="00F663F0" w:rsidRPr="00D33414" w:rsidRDefault="00C94D71" w:rsidP="00C94D71">
            <w:pPr>
              <w:ind w:left="-57" w:right="-57"/>
              <w:jc w:val="center"/>
              <w:rPr>
                <w:color w:val="000000"/>
                <w:sz w:val="20"/>
                <w:szCs w:val="20"/>
              </w:rPr>
            </w:pPr>
            <w:r>
              <w:rPr>
                <w:color w:val="000000"/>
                <w:sz w:val="20"/>
                <w:szCs w:val="20"/>
              </w:rPr>
              <w:t>0,6</w:t>
            </w:r>
          </w:p>
        </w:tc>
        <w:tc>
          <w:tcPr>
            <w:tcW w:w="226" w:type="pct"/>
            <w:tcBorders>
              <w:top w:val="nil"/>
              <w:left w:val="nil"/>
              <w:bottom w:val="single" w:sz="4" w:space="0" w:color="auto"/>
              <w:right w:val="single" w:sz="4" w:space="0" w:color="auto"/>
            </w:tcBorders>
            <w:vAlign w:val="center"/>
          </w:tcPr>
          <w:p w:rsidR="00F663F0" w:rsidRPr="00D33414" w:rsidRDefault="00C94D71" w:rsidP="00C94D71">
            <w:pPr>
              <w:ind w:left="-57" w:right="-57"/>
              <w:jc w:val="center"/>
              <w:rPr>
                <w:color w:val="000000"/>
                <w:sz w:val="20"/>
                <w:szCs w:val="20"/>
              </w:rPr>
            </w:pPr>
            <w:r>
              <w:rPr>
                <w:color w:val="000000"/>
                <w:sz w:val="20"/>
                <w:szCs w:val="20"/>
              </w:rPr>
              <w:t>0,6</w:t>
            </w:r>
          </w:p>
        </w:tc>
      </w:tr>
      <w:tr w:rsidR="00C94D71" w:rsidRPr="00D33414" w:rsidTr="00D43FC0">
        <w:trPr>
          <w:trHeight w:val="630"/>
        </w:trPr>
        <w:tc>
          <w:tcPr>
            <w:tcW w:w="129" w:type="pct"/>
            <w:tcBorders>
              <w:top w:val="nil"/>
              <w:left w:val="single" w:sz="4" w:space="0" w:color="auto"/>
              <w:bottom w:val="single" w:sz="4" w:space="0" w:color="auto"/>
              <w:right w:val="single" w:sz="4" w:space="0" w:color="auto"/>
            </w:tcBorders>
            <w:shd w:val="clear" w:color="auto" w:fill="auto"/>
            <w:vAlign w:val="center"/>
            <w:hideMark/>
          </w:tcPr>
          <w:p w:rsidR="00A8352E" w:rsidRPr="00D33414" w:rsidRDefault="00F663F0" w:rsidP="00DF2D58">
            <w:pPr>
              <w:ind w:left="-57" w:right="-57"/>
              <w:jc w:val="center"/>
              <w:rPr>
                <w:color w:val="000000"/>
                <w:sz w:val="20"/>
                <w:szCs w:val="20"/>
              </w:rPr>
            </w:pPr>
            <w:r>
              <w:rPr>
                <w:color w:val="000000"/>
                <w:sz w:val="20"/>
                <w:szCs w:val="20"/>
              </w:rPr>
              <w:t>5</w:t>
            </w:r>
          </w:p>
        </w:tc>
        <w:tc>
          <w:tcPr>
            <w:tcW w:w="552" w:type="pct"/>
            <w:tcBorders>
              <w:top w:val="nil"/>
              <w:left w:val="nil"/>
              <w:bottom w:val="single" w:sz="4" w:space="0" w:color="auto"/>
              <w:right w:val="single" w:sz="4" w:space="0" w:color="auto"/>
            </w:tcBorders>
            <w:shd w:val="clear" w:color="auto" w:fill="auto"/>
            <w:vAlign w:val="center"/>
            <w:hideMark/>
          </w:tcPr>
          <w:p w:rsidR="00A8352E" w:rsidRPr="00A8352E" w:rsidRDefault="00A8352E" w:rsidP="00A8352E">
            <w:pPr>
              <w:ind w:left="-57" w:right="-57"/>
              <w:rPr>
                <w:bCs/>
                <w:iCs/>
                <w:sz w:val="20"/>
              </w:rPr>
            </w:pPr>
            <w:r>
              <w:rPr>
                <w:bCs/>
                <w:iCs/>
                <w:sz w:val="20"/>
              </w:rPr>
              <w:t xml:space="preserve">Показатель </w:t>
            </w:r>
            <w:r w:rsidR="00F663F0">
              <w:rPr>
                <w:bCs/>
                <w:iCs/>
                <w:sz w:val="20"/>
              </w:rPr>
              <w:t>интенсивности отказов систем теплоснабжения</w:t>
            </w:r>
          </w:p>
        </w:tc>
        <w:tc>
          <w:tcPr>
            <w:tcW w:w="275" w:type="pct"/>
            <w:tcBorders>
              <w:top w:val="nil"/>
              <w:left w:val="nil"/>
              <w:bottom w:val="single" w:sz="4" w:space="0" w:color="auto"/>
              <w:right w:val="single" w:sz="4" w:space="0" w:color="auto"/>
            </w:tcBorders>
            <w:shd w:val="clear" w:color="auto" w:fill="auto"/>
            <w:vAlign w:val="center"/>
            <w:hideMark/>
          </w:tcPr>
          <w:p w:rsidR="00A8352E" w:rsidRPr="00D33414" w:rsidRDefault="00A8352E" w:rsidP="00DF2D58">
            <w:pPr>
              <w:ind w:left="-57" w:right="-57"/>
              <w:jc w:val="center"/>
              <w:rPr>
                <w:color w:val="000000"/>
                <w:sz w:val="20"/>
                <w:szCs w:val="20"/>
              </w:rPr>
            </w:pPr>
          </w:p>
        </w:tc>
        <w:tc>
          <w:tcPr>
            <w:tcW w:w="248" w:type="pct"/>
            <w:tcBorders>
              <w:top w:val="nil"/>
              <w:left w:val="nil"/>
              <w:bottom w:val="single" w:sz="4" w:space="0" w:color="auto"/>
              <w:right w:val="single" w:sz="4" w:space="0" w:color="auto"/>
            </w:tcBorders>
            <w:shd w:val="clear" w:color="auto" w:fill="auto"/>
            <w:vAlign w:val="center"/>
            <w:hideMark/>
          </w:tcPr>
          <w:p w:rsidR="00A8352E" w:rsidRPr="00D33414" w:rsidRDefault="00F663F0" w:rsidP="00DF2D58">
            <w:pPr>
              <w:ind w:left="-57" w:right="-57"/>
              <w:jc w:val="center"/>
              <w:rPr>
                <w:color w:val="000000"/>
                <w:sz w:val="20"/>
                <w:szCs w:val="20"/>
              </w:rPr>
            </w:pPr>
            <w:r>
              <w:rPr>
                <w:color w:val="000000"/>
                <w:sz w:val="20"/>
                <w:szCs w:val="20"/>
              </w:rPr>
              <w:t>0</w:t>
            </w:r>
          </w:p>
        </w:tc>
        <w:tc>
          <w:tcPr>
            <w:tcW w:w="236" w:type="pct"/>
            <w:tcBorders>
              <w:top w:val="nil"/>
              <w:left w:val="nil"/>
              <w:bottom w:val="single" w:sz="4" w:space="0" w:color="auto"/>
              <w:right w:val="single" w:sz="4" w:space="0" w:color="auto"/>
            </w:tcBorders>
            <w:shd w:val="clear" w:color="auto" w:fill="auto"/>
            <w:vAlign w:val="center"/>
            <w:hideMark/>
          </w:tcPr>
          <w:p w:rsidR="00A8352E" w:rsidRPr="00D33414" w:rsidRDefault="00F663F0" w:rsidP="00DF2D58">
            <w:pPr>
              <w:ind w:left="-57" w:right="-57"/>
              <w:jc w:val="center"/>
              <w:rPr>
                <w:color w:val="000000"/>
                <w:sz w:val="20"/>
                <w:szCs w:val="20"/>
              </w:rPr>
            </w:pPr>
            <w:r>
              <w:rPr>
                <w:color w:val="000000"/>
                <w:sz w:val="20"/>
                <w:szCs w:val="20"/>
              </w:rPr>
              <w:t>0</w:t>
            </w:r>
          </w:p>
        </w:tc>
        <w:tc>
          <w:tcPr>
            <w:tcW w:w="259" w:type="pct"/>
            <w:tcBorders>
              <w:top w:val="nil"/>
              <w:left w:val="nil"/>
              <w:bottom w:val="single" w:sz="4" w:space="0" w:color="auto"/>
              <w:right w:val="single" w:sz="4" w:space="0" w:color="auto"/>
            </w:tcBorders>
            <w:shd w:val="clear" w:color="auto" w:fill="auto"/>
            <w:vAlign w:val="center"/>
            <w:hideMark/>
          </w:tcPr>
          <w:p w:rsidR="00A8352E" w:rsidRPr="00D33414" w:rsidRDefault="00F663F0" w:rsidP="00DF2D58">
            <w:pPr>
              <w:ind w:left="-57" w:right="-57"/>
              <w:jc w:val="center"/>
              <w:rPr>
                <w:color w:val="000000"/>
                <w:sz w:val="20"/>
                <w:szCs w:val="20"/>
              </w:rPr>
            </w:pPr>
            <w:r>
              <w:rPr>
                <w:color w:val="000000"/>
                <w:sz w:val="20"/>
                <w:szCs w:val="20"/>
              </w:rPr>
              <w:t>0</w:t>
            </w:r>
          </w:p>
        </w:tc>
        <w:tc>
          <w:tcPr>
            <w:tcW w:w="255" w:type="pct"/>
            <w:tcBorders>
              <w:top w:val="nil"/>
              <w:left w:val="nil"/>
              <w:bottom w:val="single" w:sz="4" w:space="0" w:color="auto"/>
              <w:right w:val="single" w:sz="4" w:space="0" w:color="auto"/>
            </w:tcBorders>
            <w:shd w:val="clear" w:color="auto" w:fill="auto"/>
            <w:vAlign w:val="center"/>
            <w:hideMark/>
          </w:tcPr>
          <w:p w:rsidR="00A8352E" w:rsidRPr="00D33414" w:rsidRDefault="00F663F0" w:rsidP="00DF2D58">
            <w:pPr>
              <w:ind w:left="-57" w:right="-57"/>
              <w:jc w:val="center"/>
              <w:rPr>
                <w:color w:val="000000"/>
                <w:sz w:val="20"/>
                <w:szCs w:val="20"/>
              </w:rPr>
            </w:pPr>
            <w:r>
              <w:rPr>
                <w:color w:val="000000"/>
                <w:sz w:val="20"/>
                <w:szCs w:val="20"/>
              </w:rPr>
              <w:t>0</w:t>
            </w:r>
          </w:p>
        </w:tc>
        <w:tc>
          <w:tcPr>
            <w:tcW w:w="270" w:type="pct"/>
            <w:tcBorders>
              <w:top w:val="nil"/>
              <w:left w:val="nil"/>
              <w:bottom w:val="single" w:sz="4" w:space="0" w:color="auto"/>
              <w:right w:val="single" w:sz="4" w:space="0" w:color="auto"/>
            </w:tcBorders>
            <w:shd w:val="clear" w:color="auto" w:fill="auto"/>
            <w:vAlign w:val="center"/>
            <w:hideMark/>
          </w:tcPr>
          <w:p w:rsidR="00A8352E" w:rsidRPr="00D33414" w:rsidRDefault="00F663F0" w:rsidP="00DF2D58">
            <w:pPr>
              <w:ind w:left="-57" w:right="-57"/>
              <w:jc w:val="center"/>
              <w:rPr>
                <w:color w:val="000000"/>
                <w:sz w:val="20"/>
                <w:szCs w:val="20"/>
              </w:rPr>
            </w:pPr>
            <w:r>
              <w:rPr>
                <w:color w:val="000000"/>
                <w:sz w:val="20"/>
                <w:szCs w:val="20"/>
              </w:rPr>
              <w:t>0</w:t>
            </w:r>
          </w:p>
        </w:tc>
        <w:tc>
          <w:tcPr>
            <w:tcW w:w="277" w:type="pct"/>
            <w:tcBorders>
              <w:top w:val="nil"/>
              <w:left w:val="nil"/>
              <w:bottom w:val="single" w:sz="4" w:space="0" w:color="auto"/>
              <w:right w:val="single" w:sz="4" w:space="0" w:color="auto"/>
            </w:tcBorders>
            <w:shd w:val="clear" w:color="auto" w:fill="auto"/>
            <w:vAlign w:val="center"/>
            <w:hideMark/>
          </w:tcPr>
          <w:p w:rsidR="00A8352E" w:rsidRPr="00D33414" w:rsidRDefault="00F663F0" w:rsidP="00DF2D58">
            <w:pPr>
              <w:ind w:left="-57" w:right="-57"/>
              <w:jc w:val="center"/>
              <w:rPr>
                <w:color w:val="000000"/>
                <w:sz w:val="20"/>
                <w:szCs w:val="20"/>
              </w:rPr>
            </w:pPr>
            <w:r>
              <w:rPr>
                <w:color w:val="000000"/>
                <w:sz w:val="20"/>
                <w:szCs w:val="20"/>
              </w:rPr>
              <w:t>0</w:t>
            </w:r>
          </w:p>
        </w:tc>
        <w:tc>
          <w:tcPr>
            <w:tcW w:w="232" w:type="pct"/>
            <w:tcBorders>
              <w:top w:val="nil"/>
              <w:left w:val="nil"/>
              <w:bottom w:val="single" w:sz="4" w:space="0" w:color="auto"/>
              <w:right w:val="single" w:sz="4" w:space="0" w:color="auto"/>
            </w:tcBorders>
            <w:shd w:val="clear" w:color="auto" w:fill="auto"/>
            <w:vAlign w:val="center"/>
            <w:hideMark/>
          </w:tcPr>
          <w:p w:rsidR="00A8352E" w:rsidRPr="00D33414" w:rsidRDefault="00F663F0" w:rsidP="00DF2D58">
            <w:pPr>
              <w:ind w:left="-57" w:right="-57"/>
              <w:jc w:val="center"/>
              <w:rPr>
                <w:color w:val="000000"/>
                <w:sz w:val="20"/>
                <w:szCs w:val="20"/>
              </w:rPr>
            </w:pPr>
            <w:r>
              <w:rPr>
                <w:color w:val="000000"/>
                <w:sz w:val="20"/>
                <w:szCs w:val="20"/>
              </w:rPr>
              <w:t>0</w:t>
            </w:r>
          </w:p>
        </w:tc>
        <w:tc>
          <w:tcPr>
            <w:tcW w:w="237" w:type="pct"/>
            <w:tcBorders>
              <w:top w:val="nil"/>
              <w:left w:val="nil"/>
              <w:bottom w:val="single" w:sz="4" w:space="0" w:color="auto"/>
              <w:right w:val="single" w:sz="4" w:space="0" w:color="auto"/>
            </w:tcBorders>
            <w:shd w:val="clear" w:color="auto" w:fill="auto"/>
            <w:vAlign w:val="center"/>
            <w:hideMark/>
          </w:tcPr>
          <w:p w:rsidR="00A8352E" w:rsidRPr="00D33414" w:rsidRDefault="00F663F0" w:rsidP="00DF2D58">
            <w:pPr>
              <w:ind w:left="-57" w:right="-57"/>
              <w:jc w:val="center"/>
              <w:rPr>
                <w:color w:val="000000"/>
                <w:sz w:val="20"/>
                <w:szCs w:val="20"/>
              </w:rPr>
            </w:pPr>
            <w:r>
              <w:rPr>
                <w:color w:val="000000"/>
                <w:sz w:val="20"/>
                <w:szCs w:val="20"/>
              </w:rPr>
              <w:t>0</w:t>
            </w:r>
          </w:p>
        </w:tc>
        <w:tc>
          <w:tcPr>
            <w:tcW w:w="238" w:type="pct"/>
            <w:tcBorders>
              <w:top w:val="nil"/>
              <w:left w:val="nil"/>
              <w:bottom w:val="single" w:sz="4" w:space="0" w:color="auto"/>
              <w:right w:val="single" w:sz="4" w:space="0" w:color="auto"/>
            </w:tcBorders>
            <w:shd w:val="clear" w:color="auto" w:fill="auto"/>
            <w:vAlign w:val="center"/>
            <w:hideMark/>
          </w:tcPr>
          <w:p w:rsidR="00A8352E" w:rsidRPr="00D33414" w:rsidRDefault="00F663F0" w:rsidP="00DF2D58">
            <w:pPr>
              <w:ind w:left="-57" w:right="-57"/>
              <w:jc w:val="center"/>
              <w:rPr>
                <w:color w:val="000000"/>
                <w:sz w:val="20"/>
                <w:szCs w:val="20"/>
              </w:rPr>
            </w:pPr>
            <w:r>
              <w:rPr>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A8352E" w:rsidRPr="00D33414" w:rsidRDefault="00F663F0" w:rsidP="00DF2D58">
            <w:pPr>
              <w:ind w:left="-57" w:right="-57"/>
              <w:jc w:val="center"/>
              <w:rPr>
                <w:color w:val="000000"/>
                <w:sz w:val="20"/>
                <w:szCs w:val="20"/>
              </w:rPr>
            </w:pPr>
            <w:r>
              <w:rPr>
                <w:color w:val="000000"/>
                <w:sz w:val="20"/>
                <w:szCs w:val="20"/>
              </w:rPr>
              <w:t>0</w:t>
            </w:r>
          </w:p>
        </w:tc>
        <w:tc>
          <w:tcPr>
            <w:tcW w:w="249" w:type="pct"/>
            <w:tcBorders>
              <w:top w:val="nil"/>
              <w:left w:val="nil"/>
              <w:bottom w:val="single" w:sz="4" w:space="0" w:color="auto"/>
              <w:right w:val="single" w:sz="4" w:space="0" w:color="auto"/>
            </w:tcBorders>
            <w:shd w:val="clear" w:color="auto" w:fill="auto"/>
            <w:vAlign w:val="center"/>
            <w:hideMark/>
          </w:tcPr>
          <w:p w:rsidR="00A8352E" w:rsidRPr="00D33414" w:rsidRDefault="00F663F0" w:rsidP="00DF2D58">
            <w:pPr>
              <w:ind w:left="-57" w:right="-57"/>
              <w:jc w:val="center"/>
              <w:rPr>
                <w:color w:val="000000"/>
                <w:sz w:val="20"/>
                <w:szCs w:val="20"/>
              </w:rPr>
            </w:pPr>
            <w:r>
              <w:rPr>
                <w:color w:val="000000"/>
                <w:sz w:val="20"/>
                <w:szCs w:val="20"/>
              </w:rPr>
              <w:t>0</w:t>
            </w:r>
          </w:p>
        </w:tc>
        <w:tc>
          <w:tcPr>
            <w:tcW w:w="255" w:type="pct"/>
            <w:tcBorders>
              <w:top w:val="nil"/>
              <w:left w:val="nil"/>
              <w:bottom w:val="single" w:sz="4" w:space="0" w:color="auto"/>
              <w:right w:val="single" w:sz="4" w:space="0" w:color="auto"/>
            </w:tcBorders>
            <w:vAlign w:val="center"/>
          </w:tcPr>
          <w:p w:rsidR="00A8352E" w:rsidRPr="00D33414" w:rsidRDefault="00C94D71" w:rsidP="00C94D71">
            <w:pPr>
              <w:ind w:left="-57" w:right="-57"/>
              <w:jc w:val="center"/>
              <w:rPr>
                <w:color w:val="000000"/>
                <w:sz w:val="20"/>
                <w:szCs w:val="20"/>
              </w:rPr>
            </w:pPr>
            <w:r>
              <w:rPr>
                <w:color w:val="000000"/>
                <w:sz w:val="20"/>
                <w:szCs w:val="20"/>
              </w:rPr>
              <w:t>0</w:t>
            </w:r>
          </w:p>
        </w:tc>
        <w:tc>
          <w:tcPr>
            <w:tcW w:w="268" w:type="pct"/>
            <w:tcBorders>
              <w:top w:val="nil"/>
              <w:left w:val="nil"/>
              <w:bottom w:val="single" w:sz="4" w:space="0" w:color="auto"/>
              <w:right w:val="single" w:sz="4" w:space="0" w:color="auto"/>
            </w:tcBorders>
            <w:vAlign w:val="center"/>
          </w:tcPr>
          <w:p w:rsidR="00A8352E" w:rsidRPr="00D33414" w:rsidRDefault="00C94D71" w:rsidP="00C94D71">
            <w:pPr>
              <w:ind w:left="-57" w:right="-57"/>
              <w:jc w:val="center"/>
              <w:rPr>
                <w:color w:val="000000"/>
                <w:sz w:val="20"/>
                <w:szCs w:val="20"/>
              </w:rPr>
            </w:pPr>
            <w:r>
              <w:rPr>
                <w:color w:val="000000"/>
                <w:sz w:val="20"/>
                <w:szCs w:val="20"/>
              </w:rPr>
              <w:t>0</w:t>
            </w:r>
          </w:p>
        </w:tc>
        <w:tc>
          <w:tcPr>
            <w:tcW w:w="277" w:type="pct"/>
            <w:tcBorders>
              <w:top w:val="nil"/>
              <w:left w:val="nil"/>
              <w:bottom w:val="single" w:sz="4" w:space="0" w:color="auto"/>
              <w:right w:val="single" w:sz="4" w:space="0" w:color="auto"/>
            </w:tcBorders>
            <w:vAlign w:val="center"/>
          </w:tcPr>
          <w:p w:rsidR="00A8352E" w:rsidRPr="00D33414" w:rsidRDefault="00C94D71" w:rsidP="00C94D71">
            <w:pPr>
              <w:ind w:left="-57" w:right="-57"/>
              <w:jc w:val="center"/>
              <w:rPr>
                <w:color w:val="000000"/>
                <w:sz w:val="20"/>
                <w:szCs w:val="20"/>
              </w:rPr>
            </w:pPr>
            <w:r>
              <w:rPr>
                <w:color w:val="000000"/>
                <w:sz w:val="20"/>
                <w:szCs w:val="20"/>
              </w:rPr>
              <w:t>0</w:t>
            </w:r>
          </w:p>
        </w:tc>
        <w:tc>
          <w:tcPr>
            <w:tcW w:w="288" w:type="pct"/>
            <w:tcBorders>
              <w:top w:val="nil"/>
              <w:left w:val="nil"/>
              <w:bottom w:val="single" w:sz="4" w:space="0" w:color="auto"/>
              <w:right w:val="single" w:sz="4" w:space="0" w:color="auto"/>
            </w:tcBorders>
            <w:vAlign w:val="center"/>
          </w:tcPr>
          <w:p w:rsidR="00A8352E" w:rsidRPr="00D33414" w:rsidRDefault="00C94D71" w:rsidP="00C94D71">
            <w:pPr>
              <w:ind w:left="-57" w:right="-57"/>
              <w:jc w:val="center"/>
              <w:rPr>
                <w:color w:val="000000"/>
                <w:sz w:val="20"/>
                <w:szCs w:val="20"/>
              </w:rPr>
            </w:pPr>
            <w:r>
              <w:rPr>
                <w:color w:val="000000"/>
                <w:sz w:val="20"/>
                <w:szCs w:val="20"/>
              </w:rPr>
              <w:t>0</w:t>
            </w:r>
          </w:p>
        </w:tc>
        <w:tc>
          <w:tcPr>
            <w:tcW w:w="226" w:type="pct"/>
            <w:tcBorders>
              <w:top w:val="nil"/>
              <w:left w:val="nil"/>
              <w:bottom w:val="single" w:sz="4" w:space="0" w:color="auto"/>
              <w:right w:val="single" w:sz="4" w:space="0" w:color="auto"/>
            </w:tcBorders>
            <w:vAlign w:val="center"/>
          </w:tcPr>
          <w:p w:rsidR="00A8352E" w:rsidRPr="00D33414" w:rsidRDefault="00C94D71" w:rsidP="00C94D71">
            <w:pPr>
              <w:ind w:left="-57" w:right="-57"/>
              <w:jc w:val="center"/>
              <w:rPr>
                <w:color w:val="000000"/>
                <w:sz w:val="20"/>
                <w:szCs w:val="20"/>
              </w:rPr>
            </w:pPr>
            <w:r>
              <w:rPr>
                <w:color w:val="000000"/>
                <w:sz w:val="20"/>
                <w:szCs w:val="20"/>
              </w:rPr>
              <w:t>0</w:t>
            </w:r>
          </w:p>
        </w:tc>
      </w:tr>
      <w:tr w:rsidR="00C94D71" w:rsidRPr="00D33414" w:rsidTr="00D43FC0">
        <w:trPr>
          <w:trHeight w:val="315"/>
        </w:trPr>
        <w:tc>
          <w:tcPr>
            <w:tcW w:w="129" w:type="pct"/>
            <w:tcBorders>
              <w:top w:val="nil"/>
              <w:left w:val="single" w:sz="4" w:space="0" w:color="auto"/>
              <w:bottom w:val="single" w:sz="4" w:space="0" w:color="auto"/>
              <w:right w:val="single" w:sz="4" w:space="0" w:color="auto"/>
            </w:tcBorders>
            <w:shd w:val="clear" w:color="auto" w:fill="auto"/>
            <w:vAlign w:val="center"/>
            <w:hideMark/>
          </w:tcPr>
          <w:p w:rsidR="00A8352E" w:rsidRPr="00D33414" w:rsidRDefault="00A8352E" w:rsidP="00DF2D58">
            <w:pPr>
              <w:ind w:left="-57" w:right="-57"/>
              <w:jc w:val="center"/>
              <w:rPr>
                <w:b/>
                <w:bCs/>
                <w:color w:val="000000"/>
                <w:sz w:val="20"/>
                <w:szCs w:val="20"/>
              </w:rPr>
            </w:pPr>
          </w:p>
        </w:tc>
        <w:tc>
          <w:tcPr>
            <w:tcW w:w="552" w:type="pct"/>
            <w:tcBorders>
              <w:top w:val="nil"/>
              <w:left w:val="nil"/>
              <w:bottom w:val="single" w:sz="4" w:space="0" w:color="auto"/>
              <w:right w:val="single" w:sz="4" w:space="0" w:color="auto"/>
            </w:tcBorders>
            <w:shd w:val="clear" w:color="auto" w:fill="auto"/>
            <w:vAlign w:val="center"/>
            <w:hideMark/>
          </w:tcPr>
          <w:p w:rsidR="00A8352E" w:rsidRPr="00D33414" w:rsidRDefault="00A8352E" w:rsidP="00DF2D58">
            <w:pPr>
              <w:ind w:left="-57" w:right="-57"/>
              <w:jc w:val="center"/>
              <w:rPr>
                <w:b/>
                <w:bCs/>
                <w:color w:val="000000"/>
                <w:sz w:val="20"/>
                <w:szCs w:val="20"/>
              </w:rPr>
            </w:pPr>
          </w:p>
        </w:tc>
        <w:tc>
          <w:tcPr>
            <w:tcW w:w="275" w:type="pct"/>
            <w:tcBorders>
              <w:top w:val="nil"/>
              <w:left w:val="nil"/>
              <w:bottom w:val="single" w:sz="4" w:space="0" w:color="auto"/>
              <w:right w:val="single" w:sz="4" w:space="0" w:color="auto"/>
            </w:tcBorders>
            <w:shd w:val="clear" w:color="auto" w:fill="auto"/>
            <w:vAlign w:val="center"/>
            <w:hideMark/>
          </w:tcPr>
          <w:p w:rsidR="00A8352E" w:rsidRPr="00D33414" w:rsidRDefault="00A8352E" w:rsidP="00DF2D58">
            <w:pPr>
              <w:ind w:left="-57" w:right="-57"/>
              <w:jc w:val="center"/>
              <w:rPr>
                <w:b/>
                <w:bCs/>
                <w:color w:val="000000"/>
                <w:sz w:val="20"/>
                <w:szCs w:val="20"/>
              </w:rPr>
            </w:pPr>
          </w:p>
        </w:tc>
        <w:tc>
          <w:tcPr>
            <w:tcW w:w="248" w:type="pct"/>
            <w:tcBorders>
              <w:top w:val="nil"/>
              <w:left w:val="nil"/>
              <w:bottom w:val="single" w:sz="4" w:space="0" w:color="auto"/>
              <w:right w:val="single" w:sz="4" w:space="0" w:color="auto"/>
            </w:tcBorders>
            <w:shd w:val="clear" w:color="auto" w:fill="auto"/>
            <w:vAlign w:val="center"/>
            <w:hideMark/>
          </w:tcPr>
          <w:p w:rsidR="00A8352E" w:rsidRPr="00D33414" w:rsidRDefault="00A8352E" w:rsidP="00DF2D58">
            <w:pPr>
              <w:ind w:left="-57" w:right="-57"/>
              <w:jc w:val="center"/>
              <w:rPr>
                <w:b/>
                <w:bCs/>
                <w:color w:val="000000"/>
                <w:sz w:val="20"/>
                <w:szCs w:val="20"/>
              </w:rPr>
            </w:pPr>
          </w:p>
        </w:tc>
        <w:tc>
          <w:tcPr>
            <w:tcW w:w="236" w:type="pct"/>
            <w:tcBorders>
              <w:top w:val="nil"/>
              <w:left w:val="nil"/>
              <w:bottom w:val="single" w:sz="4" w:space="0" w:color="auto"/>
              <w:right w:val="single" w:sz="4" w:space="0" w:color="auto"/>
            </w:tcBorders>
            <w:shd w:val="clear" w:color="auto" w:fill="auto"/>
            <w:vAlign w:val="center"/>
            <w:hideMark/>
          </w:tcPr>
          <w:p w:rsidR="00A8352E" w:rsidRPr="00D33414" w:rsidRDefault="00A8352E" w:rsidP="00DF2D58">
            <w:pPr>
              <w:ind w:left="-57" w:right="-57"/>
              <w:jc w:val="center"/>
              <w:rPr>
                <w:b/>
                <w:bCs/>
                <w:color w:val="000000"/>
                <w:sz w:val="20"/>
                <w:szCs w:val="20"/>
              </w:rPr>
            </w:pPr>
          </w:p>
        </w:tc>
        <w:tc>
          <w:tcPr>
            <w:tcW w:w="259" w:type="pct"/>
            <w:tcBorders>
              <w:top w:val="nil"/>
              <w:left w:val="nil"/>
              <w:bottom w:val="single" w:sz="4" w:space="0" w:color="auto"/>
              <w:right w:val="single" w:sz="4" w:space="0" w:color="auto"/>
            </w:tcBorders>
            <w:shd w:val="clear" w:color="auto" w:fill="auto"/>
            <w:vAlign w:val="center"/>
            <w:hideMark/>
          </w:tcPr>
          <w:p w:rsidR="00A8352E" w:rsidRPr="00D33414" w:rsidRDefault="00A8352E" w:rsidP="00DF2D58">
            <w:pPr>
              <w:ind w:left="-57" w:right="-57"/>
              <w:jc w:val="center"/>
              <w:rPr>
                <w:b/>
                <w:bCs/>
                <w:color w:val="000000"/>
                <w:sz w:val="20"/>
                <w:szCs w:val="20"/>
              </w:rPr>
            </w:pPr>
          </w:p>
        </w:tc>
        <w:tc>
          <w:tcPr>
            <w:tcW w:w="255" w:type="pct"/>
            <w:tcBorders>
              <w:top w:val="nil"/>
              <w:left w:val="nil"/>
              <w:bottom w:val="single" w:sz="4" w:space="0" w:color="auto"/>
              <w:right w:val="single" w:sz="4" w:space="0" w:color="auto"/>
            </w:tcBorders>
            <w:shd w:val="clear" w:color="auto" w:fill="auto"/>
            <w:vAlign w:val="center"/>
            <w:hideMark/>
          </w:tcPr>
          <w:p w:rsidR="00A8352E" w:rsidRPr="00D33414" w:rsidRDefault="00A8352E" w:rsidP="00DF2D58">
            <w:pPr>
              <w:ind w:left="-57" w:right="-57"/>
              <w:jc w:val="center"/>
              <w:rPr>
                <w:b/>
                <w:bCs/>
                <w:color w:val="000000"/>
                <w:sz w:val="20"/>
                <w:szCs w:val="20"/>
              </w:rPr>
            </w:pPr>
          </w:p>
        </w:tc>
        <w:tc>
          <w:tcPr>
            <w:tcW w:w="270" w:type="pct"/>
            <w:tcBorders>
              <w:top w:val="nil"/>
              <w:left w:val="nil"/>
              <w:bottom w:val="single" w:sz="4" w:space="0" w:color="auto"/>
              <w:right w:val="single" w:sz="4" w:space="0" w:color="auto"/>
            </w:tcBorders>
            <w:shd w:val="clear" w:color="auto" w:fill="auto"/>
            <w:vAlign w:val="center"/>
            <w:hideMark/>
          </w:tcPr>
          <w:p w:rsidR="00A8352E" w:rsidRPr="00D33414" w:rsidRDefault="00A8352E" w:rsidP="00DF2D58">
            <w:pPr>
              <w:ind w:left="-57" w:right="-57"/>
              <w:jc w:val="center"/>
              <w:rPr>
                <w:b/>
                <w:bCs/>
                <w:color w:val="000000"/>
                <w:sz w:val="20"/>
                <w:szCs w:val="20"/>
              </w:rPr>
            </w:pPr>
          </w:p>
        </w:tc>
        <w:tc>
          <w:tcPr>
            <w:tcW w:w="277" w:type="pct"/>
            <w:tcBorders>
              <w:top w:val="nil"/>
              <w:left w:val="nil"/>
              <w:bottom w:val="single" w:sz="4" w:space="0" w:color="auto"/>
              <w:right w:val="single" w:sz="4" w:space="0" w:color="auto"/>
            </w:tcBorders>
            <w:shd w:val="clear" w:color="auto" w:fill="auto"/>
            <w:vAlign w:val="center"/>
            <w:hideMark/>
          </w:tcPr>
          <w:p w:rsidR="00A8352E" w:rsidRPr="00D33414" w:rsidRDefault="00A8352E" w:rsidP="00DF2D58">
            <w:pPr>
              <w:ind w:left="-57" w:right="-57"/>
              <w:jc w:val="center"/>
              <w:rPr>
                <w:b/>
                <w:bCs/>
                <w:color w:val="000000"/>
                <w:sz w:val="20"/>
                <w:szCs w:val="20"/>
              </w:rPr>
            </w:pPr>
          </w:p>
        </w:tc>
        <w:tc>
          <w:tcPr>
            <w:tcW w:w="232" w:type="pct"/>
            <w:tcBorders>
              <w:top w:val="nil"/>
              <w:left w:val="nil"/>
              <w:bottom w:val="single" w:sz="4" w:space="0" w:color="auto"/>
              <w:right w:val="single" w:sz="4" w:space="0" w:color="auto"/>
            </w:tcBorders>
            <w:shd w:val="clear" w:color="auto" w:fill="auto"/>
            <w:vAlign w:val="center"/>
            <w:hideMark/>
          </w:tcPr>
          <w:p w:rsidR="00A8352E" w:rsidRPr="00D33414" w:rsidRDefault="00A8352E" w:rsidP="00DF2D58">
            <w:pPr>
              <w:ind w:left="-57" w:right="-57"/>
              <w:jc w:val="center"/>
              <w:rPr>
                <w:b/>
                <w:bCs/>
                <w:color w:val="000000"/>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A8352E" w:rsidRPr="00D33414" w:rsidRDefault="00A8352E" w:rsidP="00DF2D58">
            <w:pPr>
              <w:ind w:left="-57" w:right="-57"/>
              <w:jc w:val="center"/>
              <w:rPr>
                <w:b/>
                <w:bCs/>
                <w:color w:val="000000"/>
                <w:sz w:val="20"/>
                <w:szCs w:val="20"/>
              </w:rPr>
            </w:pPr>
          </w:p>
        </w:tc>
        <w:tc>
          <w:tcPr>
            <w:tcW w:w="238" w:type="pct"/>
            <w:tcBorders>
              <w:top w:val="nil"/>
              <w:left w:val="nil"/>
              <w:bottom w:val="single" w:sz="4" w:space="0" w:color="auto"/>
              <w:right w:val="single" w:sz="4" w:space="0" w:color="auto"/>
            </w:tcBorders>
            <w:shd w:val="clear" w:color="auto" w:fill="auto"/>
            <w:vAlign w:val="center"/>
            <w:hideMark/>
          </w:tcPr>
          <w:p w:rsidR="00A8352E" w:rsidRPr="00D33414" w:rsidRDefault="00A8352E" w:rsidP="00DF2D58">
            <w:pPr>
              <w:ind w:left="-57" w:right="-57"/>
              <w:jc w:val="center"/>
              <w:rPr>
                <w:b/>
                <w:bCs/>
                <w:color w:val="000000"/>
                <w:sz w:val="20"/>
                <w:szCs w:val="20"/>
              </w:rPr>
            </w:pPr>
          </w:p>
        </w:tc>
        <w:tc>
          <w:tcPr>
            <w:tcW w:w="234" w:type="pct"/>
            <w:tcBorders>
              <w:top w:val="nil"/>
              <w:left w:val="nil"/>
              <w:bottom w:val="single" w:sz="4" w:space="0" w:color="auto"/>
              <w:right w:val="single" w:sz="4" w:space="0" w:color="auto"/>
            </w:tcBorders>
            <w:shd w:val="clear" w:color="auto" w:fill="auto"/>
            <w:vAlign w:val="center"/>
            <w:hideMark/>
          </w:tcPr>
          <w:p w:rsidR="00A8352E" w:rsidRPr="00D33414" w:rsidRDefault="00A8352E" w:rsidP="00DF2D58">
            <w:pPr>
              <w:ind w:left="-57" w:right="-57"/>
              <w:jc w:val="center"/>
              <w:rPr>
                <w:b/>
                <w:bCs/>
                <w:color w:val="000000"/>
                <w:sz w:val="20"/>
                <w:szCs w:val="20"/>
              </w:rPr>
            </w:pPr>
          </w:p>
        </w:tc>
        <w:tc>
          <w:tcPr>
            <w:tcW w:w="249" w:type="pct"/>
            <w:tcBorders>
              <w:top w:val="nil"/>
              <w:left w:val="nil"/>
              <w:bottom w:val="single" w:sz="4" w:space="0" w:color="auto"/>
              <w:right w:val="single" w:sz="4" w:space="0" w:color="auto"/>
            </w:tcBorders>
            <w:shd w:val="clear" w:color="auto" w:fill="auto"/>
            <w:vAlign w:val="center"/>
            <w:hideMark/>
          </w:tcPr>
          <w:p w:rsidR="00A8352E" w:rsidRPr="00D33414" w:rsidRDefault="00A8352E" w:rsidP="00DF2D58">
            <w:pPr>
              <w:ind w:left="-57" w:right="-57"/>
              <w:jc w:val="center"/>
              <w:rPr>
                <w:b/>
                <w:bCs/>
                <w:color w:val="000000"/>
                <w:sz w:val="20"/>
                <w:szCs w:val="20"/>
              </w:rPr>
            </w:pPr>
          </w:p>
        </w:tc>
        <w:tc>
          <w:tcPr>
            <w:tcW w:w="255" w:type="pct"/>
            <w:tcBorders>
              <w:top w:val="nil"/>
              <w:left w:val="nil"/>
              <w:bottom w:val="single" w:sz="4" w:space="0" w:color="auto"/>
              <w:right w:val="single" w:sz="4" w:space="0" w:color="auto"/>
            </w:tcBorders>
          </w:tcPr>
          <w:p w:rsidR="00A8352E" w:rsidRPr="00D33414" w:rsidRDefault="00A8352E" w:rsidP="00DF2D58">
            <w:pPr>
              <w:ind w:left="-57" w:right="-57"/>
              <w:jc w:val="center"/>
              <w:rPr>
                <w:b/>
                <w:bCs/>
                <w:color w:val="000000"/>
                <w:sz w:val="20"/>
                <w:szCs w:val="20"/>
              </w:rPr>
            </w:pPr>
          </w:p>
        </w:tc>
        <w:tc>
          <w:tcPr>
            <w:tcW w:w="268" w:type="pct"/>
            <w:tcBorders>
              <w:top w:val="nil"/>
              <w:left w:val="nil"/>
              <w:bottom w:val="single" w:sz="4" w:space="0" w:color="auto"/>
              <w:right w:val="single" w:sz="4" w:space="0" w:color="auto"/>
            </w:tcBorders>
          </w:tcPr>
          <w:p w:rsidR="00A8352E" w:rsidRPr="00D33414" w:rsidRDefault="00A8352E" w:rsidP="00DF2D58">
            <w:pPr>
              <w:ind w:left="-57" w:right="-57"/>
              <w:jc w:val="center"/>
              <w:rPr>
                <w:b/>
                <w:bCs/>
                <w:color w:val="000000"/>
                <w:sz w:val="20"/>
                <w:szCs w:val="20"/>
              </w:rPr>
            </w:pPr>
          </w:p>
        </w:tc>
        <w:tc>
          <w:tcPr>
            <w:tcW w:w="277" w:type="pct"/>
            <w:tcBorders>
              <w:top w:val="nil"/>
              <w:left w:val="nil"/>
              <w:bottom w:val="single" w:sz="4" w:space="0" w:color="auto"/>
              <w:right w:val="single" w:sz="4" w:space="0" w:color="auto"/>
            </w:tcBorders>
          </w:tcPr>
          <w:p w:rsidR="00A8352E" w:rsidRPr="00D33414" w:rsidRDefault="00A8352E" w:rsidP="00DF2D58">
            <w:pPr>
              <w:ind w:left="-57" w:right="-57"/>
              <w:jc w:val="center"/>
              <w:rPr>
                <w:b/>
                <w:bCs/>
                <w:color w:val="000000"/>
                <w:sz w:val="20"/>
                <w:szCs w:val="20"/>
              </w:rPr>
            </w:pPr>
          </w:p>
        </w:tc>
        <w:tc>
          <w:tcPr>
            <w:tcW w:w="288" w:type="pct"/>
            <w:tcBorders>
              <w:top w:val="nil"/>
              <w:left w:val="nil"/>
              <w:bottom w:val="single" w:sz="4" w:space="0" w:color="auto"/>
              <w:right w:val="single" w:sz="4" w:space="0" w:color="auto"/>
            </w:tcBorders>
          </w:tcPr>
          <w:p w:rsidR="00A8352E" w:rsidRPr="00D33414" w:rsidRDefault="00A8352E" w:rsidP="00DF2D58">
            <w:pPr>
              <w:ind w:left="-57" w:right="-57"/>
              <w:jc w:val="center"/>
              <w:rPr>
                <w:b/>
                <w:bCs/>
                <w:color w:val="000000"/>
                <w:sz w:val="20"/>
                <w:szCs w:val="20"/>
              </w:rPr>
            </w:pPr>
          </w:p>
        </w:tc>
        <w:tc>
          <w:tcPr>
            <w:tcW w:w="226" w:type="pct"/>
            <w:tcBorders>
              <w:top w:val="nil"/>
              <w:left w:val="nil"/>
              <w:bottom w:val="single" w:sz="4" w:space="0" w:color="auto"/>
              <w:right w:val="single" w:sz="4" w:space="0" w:color="auto"/>
            </w:tcBorders>
          </w:tcPr>
          <w:p w:rsidR="00A8352E" w:rsidRPr="00D33414" w:rsidRDefault="00A8352E" w:rsidP="00DF2D58">
            <w:pPr>
              <w:ind w:left="-57" w:right="-57"/>
              <w:jc w:val="center"/>
              <w:rPr>
                <w:b/>
                <w:bCs/>
                <w:color w:val="000000"/>
                <w:sz w:val="20"/>
                <w:szCs w:val="20"/>
              </w:rPr>
            </w:pPr>
          </w:p>
        </w:tc>
      </w:tr>
      <w:tr w:rsidR="00D43FC0" w:rsidRPr="00D33414" w:rsidTr="00D43FC0">
        <w:trPr>
          <w:trHeight w:val="630"/>
        </w:trPr>
        <w:tc>
          <w:tcPr>
            <w:tcW w:w="129" w:type="pct"/>
            <w:tcBorders>
              <w:top w:val="nil"/>
              <w:left w:val="single" w:sz="4" w:space="0" w:color="auto"/>
              <w:bottom w:val="single" w:sz="4" w:space="0" w:color="auto"/>
              <w:right w:val="single" w:sz="4" w:space="0" w:color="auto"/>
            </w:tcBorders>
            <w:shd w:val="clear" w:color="auto" w:fill="auto"/>
            <w:vAlign w:val="center"/>
            <w:hideMark/>
          </w:tcPr>
          <w:p w:rsidR="00D02A92" w:rsidRPr="00D33414" w:rsidRDefault="00F663F0" w:rsidP="00DF2D58">
            <w:pPr>
              <w:ind w:left="-57" w:right="-57"/>
              <w:jc w:val="center"/>
              <w:rPr>
                <w:color w:val="000000"/>
                <w:sz w:val="20"/>
                <w:szCs w:val="20"/>
              </w:rPr>
            </w:pPr>
            <w:r>
              <w:rPr>
                <w:color w:val="000000"/>
                <w:sz w:val="20"/>
                <w:szCs w:val="20"/>
              </w:rPr>
              <w:lastRenderedPageBreak/>
              <w:t>6</w:t>
            </w:r>
          </w:p>
        </w:tc>
        <w:tc>
          <w:tcPr>
            <w:tcW w:w="552"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rPr>
                <w:color w:val="000000"/>
                <w:sz w:val="20"/>
                <w:szCs w:val="20"/>
              </w:rPr>
            </w:pPr>
            <w:r w:rsidRPr="00D33414">
              <w:rPr>
                <w:color w:val="000000"/>
                <w:sz w:val="20"/>
                <w:szCs w:val="20"/>
              </w:rPr>
              <w:t>Количество аварий и повреждений на 1 км сетей в год</w:t>
            </w:r>
          </w:p>
        </w:tc>
        <w:tc>
          <w:tcPr>
            <w:tcW w:w="275"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color w:val="000000"/>
                <w:sz w:val="20"/>
                <w:szCs w:val="20"/>
              </w:rPr>
            </w:pPr>
            <w:r w:rsidRPr="00D33414">
              <w:rPr>
                <w:color w:val="000000"/>
                <w:sz w:val="20"/>
                <w:szCs w:val="20"/>
              </w:rPr>
              <w:t>ед./</w:t>
            </w:r>
            <w:proofErr w:type="gramStart"/>
            <w:r w:rsidRPr="00D33414">
              <w:rPr>
                <w:color w:val="000000"/>
                <w:sz w:val="20"/>
                <w:szCs w:val="20"/>
              </w:rPr>
              <w:t>км</w:t>
            </w:r>
            <w:proofErr w:type="gramEnd"/>
          </w:p>
        </w:tc>
        <w:tc>
          <w:tcPr>
            <w:tcW w:w="248"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C94D71">
            <w:pPr>
              <w:ind w:left="-57" w:right="-57"/>
              <w:jc w:val="center"/>
              <w:rPr>
                <w:color w:val="000000"/>
                <w:sz w:val="20"/>
                <w:szCs w:val="20"/>
              </w:rPr>
            </w:pPr>
            <w:r w:rsidRPr="00D33414">
              <w:rPr>
                <w:color w:val="000000"/>
                <w:sz w:val="20"/>
                <w:szCs w:val="20"/>
              </w:rPr>
              <w:t>0</w:t>
            </w:r>
          </w:p>
        </w:tc>
        <w:tc>
          <w:tcPr>
            <w:tcW w:w="236"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C94D71">
            <w:pPr>
              <w:ind w:left="-57" w:right="-57"/>
              <w:jc w:val="center"/>
              <w:rPr>
                <w:color w:val="000000"/>
                <w:sz w:val="20"/>
                <w:szCs w:val="20"/>
              </w:rPr>
            </w:pPr>
            <w:r w:rsidRPr="00D33414">
              <w:rPr>
                <w:color w:val="000000"/>
                <w:sz w:val="20"/>
                <w:szCs w:val="20"/>
              </w:rPr>
              <w:t>0</w:t>
            </w:r>
          </w:p>
        </w:tc>
        <w:tc>
          <w:tcPr>
            <w:tcW w:w="259"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C94D71">
            <w:pPr>
              <w:ind w:left="-57" w:right="-57"/>
              <w:jc w:val="center"/>
              <w:rPr>
                <w:color w:val="000000"/>
                <w:sz w:val="20"/>
                <w:szCs w:val="20"/>
              </w:rPr>
            </w:pPr>
            <w:r w:rsidRPr="00D33414">
              <w:rPr>
                <w:color w:val="000000"/>
                <w:sz w:val="20"/>
                <w:szCs w:val="20"/>
              </w:rPr>
              <w:t>0</w:t>
            </w:r>
          </w:p>
        </w:tc>
        <w:tc>
          <w:tcPr>
            <w:tcW w:w="255"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C94D71">
            <w:pPr>
              <w:ind w:left="-57" w:right="-57"/>
              <w:jc w:val="center"/>
              <w:rPr>
                <w:color w:val="000000"/>
                <w:sz w:val="20"/>
                <w:szCs w:val="20"/>
              </w:rPr>
            </w:pPr>
            <w:r w:rsidRPr="00D33414">
              <w:rPr>
                <w:color w:val="000000"/>
                <w:sz w:val="20"/>
                <w:szCs w:val="20"/>
              </w:rPr>
              <w:t>0</w:t>
            </w:r>
          </w:p>
        </w:tc>
        <w:tc>
          <w:tcPr>
            <w:tcW w:w="270"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C94D71">
            <w:pPr>
              <w:ind w:left="-57" w:right="-57"/>
              <w:jc w:val="center"/>
              <w:rPr>
                <w:color w:val="000000"/>
                <w:sz w:val="20"/>
                <w:szCs w:val="20"/>
              </w:rPr>
            </w:pPr>
            <w:r w:rsidRPr="00D33414">
              <w:rPr>
                <w:color w:val="000000"/>
                <w:sz w:val="20"/>
                <w:szCs w:val="20"/>
              </w:rPr>
              <w:t>0</w:t>
            </w:r>
          </w:p>
        </w:tc>
        <w:tc>
          <w:tcPr>
            <w:tcW w:w="277"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C94D71">
            <w:pPr>
              <w:ind w:left="-57" w:right="-57"/>
              <w:jc w:val="center"/>
              <w:rPr>
                <w:color w:val="000000"/>
                <w:sz w:val="20"/>
                <w:szCs w:val="20"/>
              </w:rPr>
            </w:pPr>
            <w:r w:rsidRPr="00D33414">
              <w:rPr>
                <w:color w:val="000000"/>
                <w:sz w:val="20"/>
                <w:szCs w:val="20"/>
              </w:rPr>
              <w:t>0</w:t>
            </w:r>
          </w:p>
        </w:tc>
        <w:tc>
          <w:tcPr>
            <w:tcW w:w="232"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C94D71">
            <w:pPr>
              <w:ind w:left="-57" w:right="-57"/>
              <w:jc w:val="center"/>
              <w:rPr>
                <w:color w:val="000000"/>
                <w:sz w:val="20"/>
                <w:szCs w:val="20"/>
              </w:rPr>
            </w:pPr>
            <w:r w:rsidRPr="00D33414">
              <w:rPr>
                <w:color w:val="000000"/>
                <w:sz w:val="20"/>
                <w:szCs w:val="20"/>
              </w:rPr>
              <w:t>0</w:t>
            </w:r>
          </w:p>
        </w:tc>
        <w:tc>
          <w:tcPr>
            <w:tcW w:w="237"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C94D71">
            <w:pPr>
              <w:ind w:left="-57" w:right="-57"/>
              <w:jc w:val="center"/>
              <w:rPr>
                <w:color w:val="000000"/>
                <w:sz w:val="20"/>
                <w:szCs w:val="20"/>
              </w:rPr>
            </w:pPr>
            <w:r w:rsidRPr="00D33414">
              <w:rPr>
                <w:color w:val="000000"/>
                <w:sz w:val="20"/>
                <w:szCs w:val="20"/>
              </w:rPr>
              <w:t>0</w:t>
            </w:r>
          </w:p>
        </w:tc>
        <w:tc>
          <w:tcPr>
            <w:tcW w:w="238"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C94D71">
            <w:pPr>
              <w:ind w:left="-57" w:right="-57"/>
              <w:jc w:val="center"/>
              <w:rPr>
                <w:color w:val="000000"/>
                <w:sz w:val="20"/>
                <w:szCs w:val="20"/>
              </w:rPr>
            </w:pPr>
            <w:r w:rsidRPr="00D33414">
              <w:rPr>
                <w:color w:val="000000"/>
                <w:sz w:val="20"/>
                <w:szCs w:val="20"/>
              </w:rPr>
              <w:t>0</w:t>
            </w:r>
          </w:p>
        </w:tc>
        <w:tc>
          <w:tcPr>
            <w:tcW w:w="234"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C94D71">
            <w:pPr>
              <w:ind w:left="-57" w:right="-57"/>
              <w:jc w:val="center"/>
              <w:rPr>
                <w:color w:val="000000"/>
                <w:sz w:val="20"/>
                <w:szCs w:val="20"/>
              </w:rPr>
            </w:pPr>
            <w:r w:rsidRPr="00D33414">
              <w:rPr>
                <w:color w:val="000000"/>
                <w:sz w:val="20"/>
                <w:szCs w:val="20"/>
              </w:rPr>
              <w:t>0</w:t>
            </w:r>
          </w:p>
        </w:tc>
        <w:tc>
          <w:tcPr>
            <w:tcW w:w="249"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C94D71">
            <w:pPr>
              <w:ind w:left="-57" w:right="-57"/>
              <w:jc w:val="center"/>
              <w:rPr>
                <w:color w:val="000000"/>
                <w:sz w:val="20"/>
                <w:szCs w:val="20"/>
              </w:rPr>
            </w:pPr>
            <w:r w:rsidRPr="00D33414">
              <w:rPr>
                <w:color w:val="000000"/>
                <w:sz w:val="20"/>
                <w:szCs w:val="20"/>
              </w:rPr>
              <w:t>0</w:t>
            </w:r>
          </w:p>
        </w:tc>
        <w:tc>
          <w:tcPr>
            <w:tcW w:w="255" w:type="pct"/>
            <w:tcBorders>
              <w:top w:val="nil"/>
              <w:left w:val="nil"/>
              <w:bottom w:val="single" w:sz="4" w:space="0" w:color="auto"/>
              <w:right w:val="single" w:sz="4" w:space="0" w:color="auto"/>
            </w:tcBorders>
            <w:vAlign w:val="center"/>
          </w:tcPr>
          <w:p w:rsidR="00D02A92" w:rsidRPr="00D33414" w:rsidRDefault="00C94D71" w:rsidP="00C94D71">
            <w:pPr>
              <w:ind w:left="-57" w:right="-57"/>
              <w:jc w:val="center"/>
              <w:rPr>
                <w:color w:val="000000"/>
                <w:sz w:val="20"/>
                <w:szCs w:val="20"/>
              </w:rPr>
            </w:pPr>
            <w:r>
              <w:rPr>
                <w:color w:val="000000"/>
                <w:sz w:val="20"/>
                <w:szCs w:val="20"/>
              </w:rPr>
              <w:t>0</w:t>
            </w:r>
          </w:p>
        </w:tc>
        <w:tc>
          <w:tcPr>
            <w:tcW w:w="268" w:type="pct"/>
            <w:tcBorders>
              <w:top w:val="nil"/>
              <w:left w:val="nil"/>
              <w:bottom w:val="single" w:sz="4" w:space="0" w:color="auto"/>
              <w:right w:val="single" w:sz="4" w:space="0" w:color="auto"/>
            </w:tcBorders>
            <w:vAlign w:val="center"/>
          </w:tcPr>
          <w:p w:rsidR="00D02A92" w:rsidRPr="00D33414" w:rsidRDefault="00C94D71" w:rsidP="00C94D71">
            <w:pPr>
              <w:ind w:left="-57" w:right="-57"/>
              <w:jc w:val="center"/>
              <w:rPr>
                <w:color w:val="000000"/>
                <w:sz w:val="20"/>
                <w:szCs w:val="20"/>
              </w:rPr>
            </w:pPr>
            <w:r>
              <w:rPr>
                <w:color w:val="000000"/>
                <w:sz w:val="20"/>
                <w:szCs w:val="20"/>
              </w:rPr>
              <w:t>0</w:t>
            </w:r>
          </w:p>
        </w:tc>
        <w:tc>
          <w:tcPr>
            <w:tcW w:w="277" w:type="pct"/>
            <w:tcBorders>
              <w:top w:val="nil"/>
              <w:left w:val="nil"/>
              <w:bottom w:val="single" w:sz="4" w:space="0" w:color="auto"/>
              <w:right w:val="single" w:sz="4" w:space="0" w:color="auto"/>
            </w:tcBorders>
            <w:vAlign w:val="center"/>
          </w:tcPr>
          <w:p w:rsidR="00D02A92" w:rsidRPr="00D33414" w:rsidRDefault="00C94D71" w:rsidP="00C94D71">
            <w:pPr>
              <w:ind w:left="-57" w:right="-57"/>
              <w:jc w:val="center"/>
              <w:rPr>
                <w:color w:val="000000"/>
                <w:sz w:val="20"/>
                <w:szCs w:val="20"/>
              </w:rPr>
            </w:pPr>
            <w:r>
              <w:rPr>
                <w:color w:val="000000"/>
                <w:sz w:val="20"/>
                <w:szCs w:val="20"/>
              </w:rPr>
              <w:t>0</w:t>
            </w:r>
          </w:p>
        </w:tc>
        <w:tc>
          <w:tcPr>
            <w:tcW w:w="288" w:type="pct"/>
            <w:tcBorders>
              <w:top w:val="nil"/>
              <w:left w:val="nil"/>
              <w:bottom w:val="single" w:sz="4" w:space="0" w:color="auto"/>
              <w:right w:val="single" w:sz="4" w:space="0" w:color="auto"/>
            </w:tcBorders>
            <w:vAlign w:val="center"/>
          </w:tcPr>
          <w:p w:rsidR="00D02A92" w:rsidRPr="00D33414" w:rsidRDefault="00C94D71" w:rsidP="00C94D71">
            <w:pPr>
              <w:ind w:left="-57" w:right="-57"/>
              <w:jc w:val="center"/>
              <w:rPr>
                <w:color w:val="000000"/>
                <w:sz w:val="20"/>
                <w:szCs w:val="20"/>
              </w:rPr>
            </w:pPr>
            <w:r>
              <w:rPr>
                <w:color w:val="000000"/>
                <w:sz w:val="20"/>
                <w:szCs w:val="20"/>
              </w:rPr>
              <w:t>0</w:t>
            </w:r>
          </w:p>
        </w:tc>
        <w:tc>
          <w:tcPr>
            <w:tcW w:w="226" w:type="pct"/>
            <w:tcBorders>
              <w:top w:val="nil"/>
              <w:left w:val="nil"/>
              <w:bottom w:val="single" w:sz="4" w:space="0" w:color="auto"/>
              <w:right w:val="single" w:sz="4" w:space="0" w:color="auto"/>
            </w:tcBorders>
            <w:vAlign w:val="center"/>
          </w:tcPr>
          <w:p w:rsidR="00D02A92" w:rsidRPr="00D33414" w:rsidRDefault="00C94D71" w:rsidP="00C94D71">
            <w:pPr>
              <w:ind w:left="-57" w:right="-57"/>
              <w:jc w:val="center"/>
              <w:rPr>
                <w:color w:val="000000"/>
                <w:sz w:val="20"/>
                <w:szCs w:val="20"/>
              </w:rPr>
            </w:pPr>
            <w:r>
              <w:rPr>
                <w:color w:val="000000"/>
                <w:sz w:val="20"/>
                <w:szCs w:val="20"/>
              </w:rPr>
              <w:t>0</w:t>
            </w:r>
          </w:p>
        </w:tc>
      </w:tr>
      <w:tr w:rsidR="00D43FC0" w:rsidRPr="00D33414" w:rsidTr="00D43FC0">
        <w:trPr>
          <w:trHeight w:val="630"/>
        </w:trPr>
        <w:tc>
          <w:tcPr>
            <w:tcW w:w="129" w:type="pct"/>
            <w:tcBorders>
              <w:top w:val="nil"/>
              <w:left w:val="single" w:sz="4" w:space="0" w:color="auto"/>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color w:val="000000"/>
                <w:sz w:val="20"/>
                <w:szCs w:val="20"/>
              </w:rPr>
            </w:pPr>
            <w:r w:rsidRPr="00D33414">
              <w:rPr>
                <w:color w:val="000000"/>
                <w:sz w:val="20"/>
                <w:szCs w:val="20"/>
              </w:rPr>
              <w:t>7</w:t>
            </w:r>
          </w:p>
        </w:tc>
        <w:tc>
          <w:tcPr>
            <w:tcW w:w="552" w:type="pct"/>
            <w:tcBorders>
              <w:top w:val="nil"/>
              <w:left w:val="nil"/>
              <w:bottom w:val="single" w:sz="4" w:space="0" w:color="auto"/>
              <w:right w:val="single" w:sz="4" w:space="0" w:color="auto"/>
            </w:tcBorders>
            <w:shd w:val="clear" w:color="auto" w:fill="auto"/>
            <w:vAlign w:val="center"/>
            <w:hideMark/>
          </w:tcPr>
          <w:p w:rsidR="00D02A92" w:rsidRPr="00F663F0" w:rsidRDefault="00D02A92" w:rsidP="00F663F0">
            <w:pPr>
              <w:ind w:left="-57" w:right="-57"/>
              <w:rPr>
                <w:color w:val="000000"/>
                <w:sz w:val="20"/>
                <w:szCs w:val="20"/>
              </w:rPr>
            </w:pPr>
            <w:r w:rsidRPr="00F663F0">
              <w:rPr>
                <w:color w:val="000000"/>
                <w:sz w:val="20"/>
                <w:szCs w:val="20"/>
              </w:rPr>
              <w:t xml:space="preserve">Уровень потерь </w:t>
            </w:r>
            <w:r w:rsidR="00F663F0" w:rsidRPr="00F663F0">
              <w:rPr>
                <w:color w:val="000000"/>
                <w:sz w:val="20"/>
                <w:szCs w:val="20"/>
              </w:rPr>
              <w:t>тепловой энергии</w:t>
            </w:r>
          </w:p>
        </w:tc>
        <w:tc>
          <w:tcPr>
            <w:tcW w:w="275" w:type="pct"/>
            <w:tcBorders>
              <w:top w:val="nil"/>
              <w:left w:val="nil"/>
              <w:bottom w:val="single" w:sz="4" w:space="0" w:color="auto"/>
              <w:right w:val="single" w:sz="4" w:space="0" w:color="auto"/>
            </w:tcBorders>
            <w:shd w:val="clear" w:color="auto" w:fill="auto"/>
            <w:vAlign w:val="center"/>
            <w:hideMark/>
          </w:tcPr>
          <w:p w:rsidR="00D02A92" w:rsidRPr="00F663F0" w:rsidRDefault="00D02A92" w:rsidP="00DF2D58">
            <w:pPr>
              <w:ind w:left="-57" w:right="-57"/>
              <w:jc w:val="center"/>
              <w:rPr>
                <w:color w:val="000000"/>
                <w:sz w:val="20"/>
                <w:szCs w:val="20"/>
              </w:rPr>
            </w:pPr>
            <w:r w:rsidRPr="00F663F0">
              <w:rPr>
                <w:color w:val="000000"/>
                <w:sz w:val="20"/>
                <w:szCs w:val="20"/>
              </w:rPr>
              <w:t>%</w:t>
            </w:r>
          </w:p>
        </w:tc>
        <w:tc>
          <w:tcPr>
            <w:tcW w:w="248" w:type="pct"/>
            <w:tcBorders>
              <w:top w:val="nil"/>
              <w:left w:val="nil"/>
              <w:bottom w:val="single" w:sz="4" w:space="0" w:color="auto"/>
              <w:right w:val="single" w:sz="4" w:space="0" w:color="auto"/>
            </w:tcBorders>
            <w:shd w:val="clear" w:color="auto" w:fill="auto"/>
            <w:vAlign w:val="center"/>
            <w:hideMark/>
          </w:tcPr>
          <w:p w:rsidR="00D02A92" w:rsidRPr="00C94D71" w:rsidRDefault="003E1F0E" w:rsidP="00C94D71">
            <w:pPr>
              <w:ind w:left="-57" w:right="-57"/>
              <w:jc w:val="center"/>
              <w:rPr>
                <w:color w:val="000000"/>
                <w:sz w:val="20"/>
                <w:szCs w:val="20"/>
              </w:rPr>
            </w:pPr>
            <w:r w:rsidRPr="00C94D71">
              <w:rPr>
                <w:color w:val="000000"/>
                <w:sz w:val="20"/>
                <w:szCs w:val="20"/>
              </w:rPr>
              <w:t>15,4</w:t>
            </w:r>
          </w:p>
        </w:tc>
        <w:tc>
          <w:tcPr>
            <w:tcW w:w="236" w:type="pct"/>
            <w:tcBorders>
              <w:top w:val="nil"/>
              <w:left w:val="nil"/>
              <w:bottom w:val="single" w:sz="4" w:space="0" w:color="auto"/>
              <w:right w:val="single" w:sz="4" w:space="0" w:color="auto"/>
            </w:tcBorders>
            <w:shd w:val="clear" w:color="auto" w:fill="auto"/>
            <w:vAlign w:val="center"/>
            <w:hideMark/>
          </w:tcPr>
          <w:p w:rsidR="00D02A92" w:rsidRPr="00C94D71" w:rsidRDefault="003E1F0E" w:rsidP="00C94D71">
            <w:pPr>
              <w:ind w:left="-57" w:right="-57"/>
              <w:jc w:val="center"/>
              <w:rPr>
                <w:color w:val="000000"/>
                <w:sz w:val="20"/>
                <w:szCs w:val="20"/>
              </w:rPr>
            </w:pPr>
            <w:r w:rsidRPr="00C94D71">
              <w:rPr>
                <w:color w:val="000000"/>
                <w:sz w:val="20"/>
                <w:szCs w:val="20"/>
              </w:rPr>
              <w:t>14,9</w:t>
            </w:r>
          </w:p>
        </w:tc>
        <w:tc>
          <w:tcPr>
            <w:tcW w:w="259" w:type="pct"/>
            <w:tcBorders>
              <w:top w:val="nil"/>
              <w:left w:val="nil"/>
              <w:bottom w:val="single" w:sz="4" w:space="0" w:color="auto"/>
              <w:right w:val="single" w:sz="4" w:space="0" w:color="auto"/>
            </w:tcBorders>
            <w:shd w:val="clear" w:color="auto" w:fill="auto"/>
            <w:vAlign w:val="center"/>
            <w:hideMark/>
          </w:tcPr>
          <w:p w:rsidR="00D02A92" w:rsidRPr="00C94D71" w:rsidRDefault="00C94D71" w:rsidP="00C94D71">
            <w:pPr>
              <w:ind w:left="-57" w:right="-57"/>
              <w:jc w:val="center"/>
              <w:rPr>
                <w:color w:val="000000"/>
                <w:sz w:val="20"/>
                <w:szCs w:val="20"/>
              </w:rPr>
            </w:pPr>
            <w:r w:rsidRPr="00C94D71">
              <w:rPr>
                <w:color w:val="000000"/>
                <w:sz w:val="20"/>
                <w:szCs w:val="20"/>
              </w:rPr>
              <w:t>14,3</w:t>
            </w:r>
          </w:p>
        </w:tc>
        <w:tc>
          <w:tcPr>
            <w:tcW w:w="255" w:type="pct"/>
            <w:tcBorders>
              <w:top w:val="nil"/>
              <w:left w:val="nil"/>
              <w:bottom w:val="single" w:sz="4" w:space="0" w:color="auto"/>
              <w:right w:val="single" w:sz="4" w:space="0" w:color="auto"/>
            </w:tcBorders>
            <w:shd w:val="clear" w:color="auto" w:fill="auto"/>
            <w:vAlign w:val="center"/>
            <w:hideMark/>
          </w:tcPr>
          <w:p w:rsidR="00D02A92" w:rsidRPr="00C94D71" w:rsidRDefault="00C94D71" w:rsidP="00C94D71">
            <w:pPr>
              <w:ind w:left="-57" w:right="-57"/>
              <w:jc w:val="center"/>
              <w:rPr>
                <w:color w:val="000000"/>
                <w:sz w:val="20"/>
                <w:szCs w:val="20"/>
              </w:rPr>
            </w:pPr>
            <w:r w:rsidRPr="00C94D71">
              <w:rPr>
                <w:color w:val="000000"/>
                <w:sz w:val="20"/>
                <w:szCs w:val="20"/>
              </w:rPr>
              <w:t>13,4</w:t>
            </w:r>
          </w:p>
        </w:tc>
        <w:tc>
          <w:tcPr>
            <w:tcW w:w="270" w:type="pct"/>
            <w:tcBorders>
              <w:top w:val="nil"/>
              <w:left w:val="nil"/>
              <w:bottom w:val="single" w:sz="4" w:space="0" w:color="auto"/>
              <w:right w:val="single" w:sz="4" w:space="0" w:color="auto"/>
            </w:tcBorders>
            <w:shd w:val="clear" w:color="auto" w:fill="auto"/>
            <w:vAlign w:val="center"/>
            <w:hideMark/>
          </w:tcPr>
          <w:p w:rsidR="00D02A92" w:rsidRPr="00C94D71" w:rsidRDefault="00C94D71" w:rsidP="00C94D71">
            <w:pPr>
              <w:ind w:left="-57" w:right="-57"/>
              <w:jc w:val="center"/>
              <w:rPr>
                <w:color w:val="000000"/>
                <w:sz w:val="20"/>
                <w:szCs w:val="20"/>
              </w:rPr>
            </w:pPr>
            <w:r w:rsidRPr="00C94D71">
              <w:rPr>
                <w:color w:val="000000"/>
                <w:sz w:val="20"/>
                <w:szCs w:val="20"/>
              </w:rPr>
              <w:t>12,7</w:t>
            </w:r>
          </w:p>
        </w:tc>
        <w:tc>
          <w:tcPr>
            <w:tcW w:w="277" w:type="pct"/>
            <w:tcBorders>
              <w:top w:val="nil"/>
              <w:left w:val="nil"/>
              <w:bottom w:val="single" w:sz="4" w:space="0" w:color="auto"/>
              <w:right w:val="single" w:sz="4" w:space="0" w:color="auto"/>
            </w:tcBorders>
            <w:shd w:val="clear" w:color="auto" w:fill="auto"/>
            <w:vAlign w:val="center"/>
            <w:hideMark/>
          </w:tcPr>
          <w:p w:rsidR="00D02A92" w:rsidRPr="00C94D71" w:rsidRDefault="00C94D71" w:rsidP="00C94D71">
            <w:pPr>
              <w:ind w:left="-57" w:right="-57"/>
              <w:jc w:val="center"/>
              <w:rPr>
                <w:color w:val="000000"/>
                <w:sz w:val="20"/>
                <w:szCs w:val="20"/>
              </w:rPr>
            </w:pPr>
            <w:r w:rsidRPr="00C94D71">
              <w:rPr>
                <w:color w:val="000000"/>
                <w:sz w:val="20"/>
                <w:szCs w:val="20"/>
              </w:rPr>
              <w:t>12,4</w:t>
            </w:r>
          </w:p>
        </w:tc>
        <w:tc>
          <w:tcPr>
            <w:tcW w:w="232" w:type="pct"/>
            <w:tcBorders>
              <w:top w:val="nil"/>
              <w:left w:val="nil"/>
              <w:bottom w:val="single" w:sz="4" w:space="0" w:color="auto"/>
              <w:right w:val="single" w:sz="4" w:space="0" w:color="auto"/>
            </w:tcBorders>
            <w:shd w:val="clear" w:color="auto" w:fill="auto"/>
            <w:vAlign w:val="center"/>
            <w:hideMark/>
          </w:tcPr>
          <w:p w:rsidR="00D02A92" w:rsidRPr="00C94D71" w:rsidRDefault="00C94D71" w:rsidP="00C94D71">
            <w:pPr>
              <w:ind w:left="-57" w:right="-57"/>
              <w:jc w:val="center"/>
              <w:rPr>
                <w:color w:val="000000"/>
                <w:sz w:val="20"/>
                <w:szCs w:val="20"/>
              </w:rPr>
            </w:pPr>
            <w:r w:rsidRPr="00C94D71">
              <w:rPr>
                <w:color w:val="000000"/>
                <w:sz w:val="20"/>
                <w:szCs w:val="20"/>
              </w:rPr>
              <w:t>12,1</w:t>
            </w:r>
          </w:p>
        </w:tc>
        <w:tc>
          <w:tcPr>
            <w:tcW w:w="237" w:type="pct"/>
            <w:tcBorders>
              <w:top w:val="nil"/>
              <w:left w:val="nil"/>
              <w:bottom w:val="single" w:sz="4" w:space="0" w:color="auto"/>
              <w:right w:val="single" w:sz="4" w:space="0" w:color="auto"/>
            </w:tcBorders>
            <w:shd w:val="clear" w:color="auto" w:fill="auto"/>
            <w:vAlign w:val="center"/>
            <w:hideMark/>
          </w:tcPr>
          <w:p w:rsidR="00D02A92" w:rsidRPr="00C94D71" w:rsidRDefault="00C94D71" w:rsidP="00C94D71">
            <w:pPr>
              <w:ind w:left="-57" w:right="-57"/>
              <w:jc w:val="center"/>
              <w:rPr>
                <w:color w:val="000000"/>
                <w:sz w:val="20"/>
                <w:szCs w:val="20"/>
              </w:rPr>
            </w:pPr>
            <w:r w:rsidRPr="00C94D71">
              <w:rPr>
                <w:color w:val="000000"/>
                <w:sz w:val="20"/>
                <w:szCs w:val="20"/>
              </w:rPr>
              <w:t>12,1</w:t>
            </w:r>
          </w:p>
        </w:tc>
        <w:tc>
          <w:tcPr>
            <w:tcW w:w="238" w:type="pct"/>
            <w:tcBorders>
              <w:top w:val="nil"/>
              <w:left w:val="nil"/>
              <w:bottom w:val="single" w:sz="4" w:space="0" w:color="auto"/>
              <w:right w:val="single" w:sz="4" w:space="0" w:color="auto"/>
            </w:tcBorders>
            <w:shd w:val="clear" w:color="auto" w:fill="auto"/>
            <w:vAlign w:val="center"/>
            <w:hideMark/>
          </w:tcPr>
          <w:p w:rsidR="00D02A92" w:rsidRPr="00C94D71" w:rsidRDefault="00C94D71" w:rsidP="00C94D71">
            <w:pPr>
              <w:ind w:left="-57" w:right="-57"/>
              <w:jc w:val="center"/>
              <w:rPr>
                <w:color w:val="000000"/>
                <w:sz w:val="20"/>
                <w:szCs w:val="20"/>
              </w:rPr>
            </w:pPr>
            <w:r w:rsidRPr="00C94D71">
              <w:rPr>
                <w:color w:val="000000"/>
                <w:sz w:val="20"/>
                <w:szCs w:val="20"/>
              </w:rPr>
              <w:t>12,1</w:t>
            </w:r>
          </w:p>
        </w:tc>
        <w:tc>
          <w:tcPr>
            <w:tcW w:w="234" w:type="pct"/>
            <w:tcBorders>
              <w:top w:val="nil"/>
              <w:left w:val="nil"/>
              <w:bottom w:val="single" w:sz="4" w:space="0" w:color="auto"/>
              <w:right w:val="single" w:sz="4" w:space="0" w:color="auto"/>
            </w:tcBorders>
            <w:shd w:val="clear" w:color="auto" w:fill="auto"/>
            <w:vAlign w:val="center"/>
            <w:hideMark/>
          </w:tcPr>
          <w:p w:rsidR="00D02A92" w:rsidRPr="00C94D71" w:rsidRDefault="00C94D71" w:rsidP="00C94D71">
            <w:pPr>
              <w:ind w:left="-57" w:right="-57"/>
              <w:jc w:val="center"/>
              <w:rPr>
                <w:color w:val="000000"/>
                <w:sz w:val="20"/>
                <w:szCs w:val="20"/>
              </w:rPr>
            </w:pPr>
            <w:r w:rsidRPr="00C94D71">
              <w:rPr>
                <w:color w:val="000000"/>
                <w:sz w:val="20"/>
                <w:szCs w:val="20"/>
              </w:rPr>
              <w:t>12,1</w:t>
            </w:r>
          </w:p>
        </w:tc>
        <w:tc>
          <w:tcPr>
            <w:tcW w:w="249" w:type="pct"/>
            <w:tcBorders>
              <w:top w:val="nil"/>
              <w:left w:val="nil"/>
              <w:bottom w:val="single" w:sz="4" w:space="0" w:color="auto"/>
              <w:right w:val="single" w:sz="4" w:space="0" w:color="auto"/>
            </w:tcBorders>
            <w:shd w:val="clear" w:color="auto" w:fill="auto"/>
            <w:vAlign w:val="center"/>
            <w:hideMark/>
          </w:tcPr>
          <w:p w:rsidR="00D02A92" w:rsidRPr="00C94D71" w:rsidRDefault="00C94D71" w:rsidP="00C94D71">
            <w:pPr>
              <w:ind w:left="-57" w:right="-57"/>
              <w:jc w:val="center"/>
              <w:rPr>
                <w:color w:val="000000"/>
                <w:sz w:val="20"/>
                <w:szCs w:val="20"/>
              </w:rPr>
            </w:pPr>
            <w:r w:rsidRPr="00C94D71">
              <w:rPr>
                <w:color w:val="000000"/>
                <w:sz w:val="20"/>
                <w:szCs w:val="20"/>
              </w:rPr>
              <w:t>12,1</w:t>
            </w:r>
          </w:p>
        </w:tc>
        <w:tc>
          <w:tcPr>
            <w:tcW w:w="255" w:type="pct"/>
            <w:tcBorders>
              <w:top w:val="nil"/>
              <w:left w:val="nil"/>
              <w:bottom w:val="single" w:sz="4" w:space="0" w:color="auto"/>
              <w:right w:val="single" w:sz="4" w:space="0" w:color="auto"/>
            </w:tcBorders>
            <w:vAlign w:val="center"/>
          </w:tcPr>
          <w:p w:rsidR="00D02A92" w:rsidRPr="00C94D71" w:rsidRDefault="00C94D71" w:rsidP="00C94D71">
            <w:pPr>
              <w:ind w:left="-57" w:right="-57"/>
              <w:jc w:val="center"/>
              <w:rPr>
                <w:color w:val="000000"/>
                <w:sz w:val="20"/>
                <w:szCs w:val="20"/>
              </w:rPr>
            </w:pPr>
            <w:r w:rsidRPr="00C94D71">
              <w:rPr>
                <w:color w:val="000000"/>
                <w:sz w:val="20"/>
                <w:szCs w:val="20"/>
              </w:rPr>
              <w:t>12,1</w:t>
            </w:r>
          </w:p>
        </w:tc>
        <w:tc>
          <w:tcPr>
            <w:tcW w:w="268" w:type="pct"/>
            <w:tcBorders>
              <w:top w:val="nil"/>
              <w:left w:val="nil"/>
              <w:bottom w:val="single" w:sz="4" w:space="0" w:color="auto"/>
              <w:right w:val="single" w:sz="4" w:space="0" w:color="auto"/>
            </w:tcBorders>
            <w:vAlign w:val="center"/>
          </w:tcPr>
          <w:p w:rsidR="00D02A92" w:rsidRPr="00C94D71" w:rsidRDefault="00C94D71" w:rsidP="00C94D71">
            <w:pPr>
              <w:ind w:left="-57" w:right="-57"/>
              <w:jc w:val="center"/>
              <w:rPr>
                <w:color w:val="000000"/>
                <w:sz w:val="20"/>
                <w:szCs w:val="20"/>
              </w:rPr>
            </w:pPr>
            <w:r w:rsidRPr="00C94D71">
              <w:rPr>
                <w:color w:val="000000"/>
                <w:sz w:val="20"/>
                <w:szCs w:val="20"/>
              </w:rPr>
              <w:t>12,1</w:t>
            </w:r>
          </w:p>
        </w:tc>
        <w:tc>
          <w:tcPr>
            <w:tcW w:w="277" w:type="pct"/>
            <w:tcBorders>
              <w:top w:val="nil"/>
              <w:left w:val="nil"/>
              <w:bottom w:val="single" w:sz="4" w:space="0" w:color="auto"/>
              <w:right w:val="single" w:sz="4" w:space="0" w:color="auto"/>
            </w:tcBorders>
            <w:vAlign w:val="center"/>
          </w:tcPr>
          <w:p w:rsidR="00D02A92" w:rsidRPr="00C94D71" w:rsidRDefault="00C94D71" w:rsidP="00C94D71">
            <w:pPr>
              <w:ind w:left="-57" w:right="-57"/>
              <w:jc w:val="center"/>
              <w:rPr>
                <w:color w:val="000000"/>
                <w:sz w:val="20"/>
                <w:szCs w:val="20"/>
              </w:rPr>
            </w:pPr>
            <w:r w:rsidRPr="00C94D71">
              <w:rPr>
                <w:color w:val="000000"/>
                <w:sz w:val="20"/>
                <w:szCs w:val="20"/>
              </w:rPr>
              <w:t>12,1</w:t>
            </w:r>
          </w:p>
        </w:tc>
        <w:tc>
          <w:tcPr>
            <w:tcW w:w="288" w:type="pct"/>
            <w:tcBorders>
              <w:top w:val="nil"/>
              <w:left w:val="nil"/>
              <w:bottom w:val="single" w:sz="4" w:space="0" w:color="auto"/>
              <w:right w:val="single" w:sz="4" w:space="0" w:color="auto"/>
            </w:tcBorders>
            <w:vAlign w:val="center"/>
          </w:tcPr>
          <w:p w:rsidR="00D02A92" w:rsidRPr="00C94D71" w:rsidRDefault="00C94D71" w:rsidP="00C94D71">
            <w:pPr>
              <w:ind w:left="-57" w:right="-57"/>
              <w:jc w:val="center"/>
              <w:rPr>
                <w:color w:val="000000"/>
                <w:sz w:val="20"/>
                <w:szCs w:val="20"/>
              </w:rPr>
            </w:pPr>
            <w:r w:rsidRPr="00C94D71">
              <w:rPr>
                <w:color w:val="000000"/>
                <w:sz w:val="20"/>
                <w:szCs w:val="20"/>
              </w:rPr>
              <w:t>12,1</w:t>
            </w:r>
          </w:p>
        </w:tc>
        <w:tc>
          <w:tcPr>
            <w:tcW w:w="226" w:type="pct"/>
            <w:tcBorders>
              <w:top w:val="nil"/>
              <w:left w:val="nil"/>
              <w:bottom w:val="single" w:sz="4" w:space="0" w:color="auto"/>
              <w:right w:val="single" w:sz="4" w:space="0" w:color="auto"/>
            </w:tcBorders>
            <w:vAlign w:val="center"/>
          </w:tcPr>
          <w:p w:rsidR="00D02A92" w:rsidRPr="00C94D71" w:rsidRDefault="00C94D71" w:rsidP="00C94D71">
            <w:pPr>
              <w:ind w:left="-57" w:right="-57"/>
              <w:jc w:val="center"/>
              <w:rPr>
                <w:color w:val="000000"/>
                <w:sz w:val="20"/>
                <w:szCs w:val="20"/>
              </w:rPr>
            </w:pPr>
            <w:r w:rsidRPr="00C94D71">
              <w:rPr>
                <w:color w:val="000000"/>
                <w:sz w:val="20"/>
                <w:szCs w:val="20"/>
              </w:rPr>
              <w:t>12,1</w:t>
            </w:r>
          </w:p>
        </w:tc>
      </w:tr>
      <w:tr w:rsidR="00D43FC0" w:rsidRPr="00D33414" w:rsidTr="00D43FC0">
        <w:trPr>
          <w:trHeight w:val="945"/>
        </w:trPr>
        <w:tc>
          <w:tcPr>
            <w:tcW w:w="129" w:type="pct"/>
            <w:tcBorders>
              <w:top w:val="nil"/>
              <w:left w:val="single" w:sz="4" w:space="0" w:color="auto"/>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552"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Показатели эффективности использования ресурсов</w:t>
            </w:r>
          </w:p>
        </w:tc>
        <w:tc>
          <w:tcPr>
            <w:tcW w:w="275"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48"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36"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59"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55"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37"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38"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34"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49"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b/>
                <w:bCs/>
                <w:color w:val="000000"/>
                <w:sz w:val="20"/>
                <w:szCs w:val="20"/>
              </w:rPr>
            </w:pPr>
            <w:r w:rsidRPr="00D33414">
              <w:rPr>
                <w:b/>
                <w:bCs/>
                <w:color w:val="000000"/>
                <w:sz w:val="20"/>
                <w:szCs w:val="20"/>
              </w:rPr>
              <w:t> </w:t>
            </w:r>
          </w:p>
        </w:tc>
        <w:tc>
          <w:tcPr>
            <w:tcW w:w="255" w:type="pct"/>
            <w:tcBorders>
              <w:top w:val="nil"/>
              <w:left w:val="nil"/>
              <w:bottom w:val="single" w:sz="4" w:space="0" w:color="auto"/>
              <w:right w:val="single" w:sz="4" w:space="0" w:color="auto"/>
            </w:tcBorders>
          </w:tcPr>
          <w:p w:rsidR="00D02A92" w:rsidRPr="00D33414" w:rsidRDefault="00D02A92" w:rsidP="00DF2D58">
            <w:pPr>
              <w:ind w:left="-57" w:right="-57"/>
              <w:jc w:val="center"/>
              <w:rPr>
                <w:b/>
                <w:bCs/>
                <w:color w:val="000000"/>
                <w:sz w:val="20"/>
                <w:szCs w:val="20"/>
              </w:rPr>
            </w:pPr>
          </w:p>
        </w:tc>
        <w:tc>
          <w:tcPr>
            <w:tcW w:w="268" w:type="pct"/>
            <w:tcBorders>
              <w:top w:val="nil"/>
              <w:left w:val="nil"/>
              <w:bottom w:val="single" w:sz="4" w:space="0" w:color="auto"/>
              <w:right w:val="single" w:sz="4" w:space="0" w:color="auto"/>
            </w:tcBorders>
          </w:tcPr>
          <w:p w:rsidR="00D02A92" w:rsidRPr="00D33414" w:rsidRDefault="00D02A92" w:rsidP="00DF2D58">
            <w:pPr>
              <w:ind w:left="-57" w:right="-57"/>
              <w:jc w:val="center"/>
              <w:rPr>
                <w:b/>
                <w:bCs/>
                <w:color w:val="000000"/>
                <w:sz w:val="20"/>
                <w:szCs w:val="20"/>
              </w:rPr>
            </w:pPr>
          </w:p>
        </w:tc>
        <w:tc>
          <w:tcPr>
            <w:tcW w:w="277" w:type="pct"/>
            <w:tcBorders>
              <w:top w:val="nil"/>
              <w:left w:val="nil"/>
              <w:bottom w:val="single" w:sz="4" w:space="0" w:color="auto"/>
              <w:right w:val="single" w:sz="4" w:space="0" w:color="auto"/>
            </w:tcBorders>
          </w:tcPr>
          <w:p w:rsidR="00D02A92" w:rsidRPr="00D33414" w:rsidRDefault="00D02A92" w:rsidP="00DF2D58">
            <w:pPr>
              <w:ind w:left="-57" w:right="-57"/>
              <w:jc w:val="center"/>
              <w:rPr>
                <w:b/>
                <w:bCs/>
                <w:color w:val="000000"/>
                <w:sz w:val="20"/>
                <w:szCs w:val="20"/>
              </w:rPr>
            </w:pPr>
          </w:p>
        </w:tc>
        <w:tc>
          <w:tcPr>
            <w:tcW w:w="288" w:type="pct"/>
            <w:tcBorders>
              <w:top w:val="nil"/>
              <w:left w:val="nil"/>
              <w:bottom w:val="single" w:sz="4" w:space="0" w:color="auto"/>
              <w:right w:val="single" w:sz="4" w:space="0" w:color="auto"/>
            </w:tcBorders>
          </w:tcPr>
          <w:p w:rsidR="00D02A92" w:rsidRPr="00D33414" w:rsidRDefault="00D02A92" w:rsidP="00DF2D58">
            <w:pPr>
              <w:ind w:left="-57" w:right="-57"/>
              <w:jc w:val="center"/>
              <w:rPr>
                <w:b/>
                <w:bCs/>
                <w:color w:val="000000"/>
                <w:sz w:val="20"/>
                <w:szCs w:val="20"/>
              </w:rPr>
            </w:pPr>
          </w:p>
        </w:tc>
        <w:tc>
          <w:tcPr>
            <w:tcW w:w="226" w:type="pct"/>
            <w:tcBorders>
              <w:top w:val="nil"/>
              <w:left w:val="nil"/>
              <w:bottom w:val="single" w:sz="4" w:space="0" w:color="auto"/>
              <w:right w:val="single" w:sz="4" w:space="0" w:color="auto"/>
            </w:tcBorders>
          </w:tcPr>
          <w:p w:rsidR="00D02A92" w:rsidRPr="00D33414" w:rsidRDefault="00D02A92" w:rsidP="00DF2D58">
            <w:pPr>
              <w:ind w:left="-57" w:right="-57"/>
              <w:jc w:val="center"/>
              <w:rPr>
                <w:b/>
                <w:bCs/>
                <w:color w:val="000000"/>
                <w:sz w:val="20"/>
                <w:szCs w:val="20"/>
              </w:rPr>
            </w:pPr>
          </w:p>
        </w:tc>
      </w:tr>
      <w:tr w:rsidR="00D43FC0" w:rsidRPr="00D33414" w:rsidTr="004C721D">
        <w:trPr>
          <w:trHeight w:val="375"/>
        </w:trPr>
        <w:tc>
          <w:tcPr>
            <w:tcW w:w="129" w:type="pct"/>
            <w:tcBorders>
              <w:top w:val="nil"/>
              <w:left w:val="single" w:sz="4" w:space="0" w:color="auto"/>
              <w:bottom w:val="single" w:sz="4" w:space="0" w:color="auto"/>
              <w:right w:val="single" w:sz="4" w:space="0" w:color="auto"/>
            </w:tcBorders>
            <w:shd w:val="clear" w:color="auto" w:fill="auto"/>
            <w:vAlign w:val="center"/>
            <w:hideMark/>
          </w:tcPr>
          <w:p w:rsidR="00D02A92" w:rsidRPr="00D33414" w:rsidRDefault="00D02A92" w:rsidP="00DF2D58">
            <w:pPr>
              <w:ind w:left="-57" w:right="-57"/>
              <w:jc w:val="center"/>
              <w:rPr>
                <w:color w:val="000000"/>
                <w:sz w:val="20"/>
                <w:szCs w:val="20"/>
              </w:rPr>
            </w:pPr>
            <w:r w:rsidRPr="00D33414">
              <w:rPr>
                <w:color w:val="000000"/>
                <w:sz w:val="20"/>
                <w:szCs w:val="20"/>
              </w:rPr>
              <w:t>8</w:t>
            </w:r>
          </w:p>
        </w:tc>
        <w:tc>
          <w:tcPr>
            <w:tcW w:w="552" w:type="pct"/>
            <w:tcBorders>
              <w:top w:val="nil"/>
              <w:left w:val="nil"/>
              <w:bottom w:val="single" w:sz="4" w:space="0" w:color="auto"/>
              <w:right w:val="single" w:sz="4" w:space="0" w:color="auto"/>
            </w:tcBorders>
            <w:shd w:val="clear" w:color="auto" w:fill="auto"/>
            <w:vAlign w:val="center"/>
            <w:hideMark/>
          </w:tcPr>
          <w:p w:rsidR="00D02A92" w:rsidRPr="00D33414" w:rsidRDefault="00D02A92" w:rsidP="00C94D71">
            <w:pPr>
              <w:ind w:left="-57" w:right="-57"/>
              <w:rPr>
                <w:color w:val="000000"/>
                <w:sz w:val="20"/>
                <w:szCs w:val="20"/>
              </w:rPr>
            </w:pPr>
            <w:r w:rsidRPr="00D33414">
              <w:rPr>
                <w:color w:val="000000"/>
                <w:sz w:val="20"/>
                <w:szCs w:val="20"/>
              </w:rPr>
              <w:t xml:space="preserve">Удельный расход </w:t>
            </w:r>
            <w:r w:rsidR="00C94D71">
              <w:rPr>
                <w:color w:val="000000"/>
                <w:sz w:val="20"/>
                <w:szCs w:val="20"/>
              </w:rPr>
              <w:t>условного топлива</w:t>
            </w:r>
          </w:p>
        </w:tc>
        <w:tc>
          <w:tcPr>
            <w:tcW w:w="275" w:type="pct"/>
            <w:tcBorders>
              <w:top w:val="nil"/>
              <w:left w:val="nil"/>
              <w:bottom w:val="single" w:sz="4" w:space="0" w:color="auto"/>
              <w:right w:val="single" w:sz="4" w:space="0" w:color="auto"/>
            </w:tcBorders>
            <w:shd w:val="clear" w:color="auto" w:fill="auto"/>
            <w:vAlign w:val="center"/>
            <w:hideMark/>
          </w:tcPr>
          <w:p w:rsidR="00D02A92" w:rsidRPr="00D33414" w:rsidRDefault="00C94D71" w:rsidP="00DF2D58">
            <w:pPr>
              <w:ind w:left="-57" w:right="-57"/>
              <w:jc w:val="center"/>
              <w:rPr>
                <w:color w:val="000000"/>
                <w:sz w:val="20"/>
                <w:szCs w:val="20"/>
              </w:rPr>
            </w:pPr>
            <w:r>
              <w:rPr>
                <w:sz w:val="20"/>
                <w:szCs w:val="20"/>
              </w:rPr>
              <w:t>т</w:t>
            </w:r>
            <w:r w:rsidRPr="00F57A5F">
              <w:rPr>
                <w:sz w:val="20"/>
                <w:szCs w:val="20"/>
              </w:rPr>
              <w:t>ут/Гкал</w:t>
            </w:r>
          </w:p>
        </w:tc>
        <w:tc>
          <w:tcPr>
            <w:tcW w:w="248" w:type="pct"/>
            <w:tcBorders>
              <w:top w:val="nil"/>
              <w:left w:val="nil"/>
              <w:bottom w:val="single" w:sz="4" w:space="0" w:color="auto"/>
              <w:right w:val="single" w:sz="4" w:space="0" w:color="auto"/>
            </w:tcBorders>
            <w:shd w:val="clear" w:color="auto" w:fill="auto"/>
            <w:vAlign w:val="center"/>
            <w:hideMark/>
          </w:tcPr>
          <w:p w:rsidR="00D02A92" w:rsidRPr="00D33414" w:rsidRDefault="00C94D71" w:rsidP="00DF2D58">
            <w:pPr>
              <w:ind w:left="-57" w:right="-57"/>
              <w:jc w:val="center"/>
              <w:rPr>
                <w:color w:val="000000"/>
                <w:sz w:val="20"/>
                <w:szCs w:val="20"/>
              </w:rPr>
            </w:pPr>
            <w:r>
              <w:rPr>
                <w:color w:val="000000"/>
                <w:sz w:val="20"/>
                <w:szCs w:val="20"/>
              </w:rPr>
              <w:t>0,164</w:t>
            </w:r>
          </w:p>
        </w:tc>
        <w:tc>
          <w:tcPr>
            <w:tcW w:w="236" w:type="pct"/>
            <w:tcBorders>
              <w:top w:val="nil"/>
              <w:left w:val="nil"/>
              <w:bottom w:val="single" w:sz="4" w:space="0" w:color="auto"/>
              <w:right w:val="single" w:sz="4" w:space="0" w:color="auto"/>
            </w:tcBorders>
            <w:shd w:val="clear" w:color="auto" w:fill="auto"/>
            <w:vAlign w:val="center"/>
            <w:hideMark/>
          </w:tcPr>
          <w:p w:rsidR="00D02A92" w:rsidRPr="00D33414" w:rsidRDefault="00C94D71" w:rsidP="00DF2D58">
            <w:pPr>
              <w:ind w:left="-57" w:right="-57"/>
              <w:jc w:val="center"/>
              <w:rPr>
                <w:color w:val="000000"/>
                <w:sz w:val="20"/>
                <w:szCs w:val="20"/>
              </w:rPr>
            </w:pPr>
            <w:r>
              <w:rPr>
                <w:color w:val="000000"/>
                <w:sz w:val="20"/>
                <w:szCs w:val="20"/>
              </w:rPr>
              <w:t>0,164</w:t>
            </w:r>
          </w:p>
        </w:tc>
        <w:tc>
          <w:tcPr>
            <w:tcW w:w="259" w:type="pct"/>
            <w:tcBorders>
              <w:top w:val="nil"/>
              <w:left w:val="nil"/>
              <w:bottom w:val="single" w:sz="4" w:space="0" w:color="auto"/>
              <w:right w:val="single" w:sz="4" w:space="0" w:color="auto"/>
            </w:tcBorders>
            <w:shd w:val="clear" w:color="auto" w:fill="auto"/>
            <w:vAlign w:val="center"/>
            <w:hideMark/>
          </w:tcPr>
          <w:p w:rsidR="00D02A92" w:rsidRPr="00D33414" w:rsidRDefault="00C94D71" w:rsidP="00DF2D58">
            <w:pPr>
              <w:ind w:left="-57" w:right="-57"/>
              <w:jc w:val="center"/>
              <w:rPr>
                <w:color w:val="000000"/>
                <w:sz w:val="20"/>
                <w:szCs w:val="20"/>
              </w:rPr>
            </w:pPr>
            <w:r>
              <w:rPr>
                <w:color w:val="000000"/>
                <w:sz w:val="20"/>
                <w:szCs w:val="20"/>
              </w:rPr>
              <w:t>0,164</w:t>
            </w:r>
          </w:p>
        </w:tc>
        <w:tc>
          <w:tcPr>
            <w:tcW w:w="255" w:type="pct"/>
            <w:tcBorders>
              <w:top w:val="nil"/>
              <w:left w:val="nil"/>
              <w:bottom w:val="single" w:sz="4" w:space="0" w:color="auto"/>
              <w:right w:val="single" w:sz="4" w:space="0" w:color="auto"/>
            </w:tcBorders>
            <w:shd w:val="clear" w:color="auto" w:fill="auto"/>
            <w:vAlign w:val="center"/>
            <w:hideMark/>
          </w:tcPr>
          <w:p w:rsidR="00D02A92" w:rsidRPr="00D33414" w:rsidRDefault="00C94D71" w:rsidP="00DF2D58">
            <w:pPr>
              <w:ind w:left="-57" w:right="-57"/>
              <w:jc w:val="center"/>
              <w:rPr>
                <w:color w:val="000000"/>
                <w:sz w:val="20"/>
                <w:szCs w:val="20"/>
              </w:rPr>
            </w:pPr>
            <w:r>
              <w:rPr>
                <w:color w:val="000000"/>
                <w:sz w:val="20"/>
                <w:szCs w:val="20"/>
              </w:rPr>
              <w:t>0,163</w:t>
            </w:r>
          </w:p>
        </w:tc>
        <w:tc>
          <w:tcPr>
            <w:tcW w:w="270" w:type="pct"/>
            <w:tcBorders>
              <w:top w:val="nil"/>
              <w:left w:val="nil"/>
              <w:bottom w:val="single" w:sz="4" w:space="0" w:color="auto"/>
              <w:right w:val="single" w:sz="4" w:space="0" w:color="auto"/>
            </w:tcBorders>
            <w:shd w:val="clear" w:color="auto" w:fill="auto"/>
            <w:vAlign w:val="center"/>
            <w:hideMark/>
          </w:tcPr>
          <w:p w:rsidR="00D02A92" w:rsidRPr="00D33414" w:rsidRDefault="00C94D71" w:rsidP="00DF2D58">
            <w:pPr>
              <w:ind w:left="-57" w:right="-57"/>
              <w:jc w:val="center"/>
              <w:rPr>
                <w:color w:val="000000"/>
                <w:sz w:val="20"/>
                <w:szCs w:val="20"/>
              </w:rPr>
            </w:pPr>
            <w:r>
              <w:rPr>
                <w:color w:val="000000"/>
                <w:sz w:val="20"/>
                <w:szCs w:val="20"/>
              </w:rPr>
              <w:t>0,163</w:t>
            </w:r>
          </w:p>
        </w:tc>
        <w:tc>
          <w:tcPr>
            <w:tcW w:w="277" w:type="pct"/>
            <w:tcBorders>
              <w:top w:val="nil"/>
              <w:left w:val="nil"/>
              <w:bottom w:val="single" w:sz="4" w:space="0" w:color="auto"/>
              <w:right w:val="single" w:sz="4" w:space="0" w:color="auto"/>
            </w:tcBorders>
            <w:shd w:val="clear" w:color="auto" w:fill="auto"/>
            <w:vAlign w:val="center"/>
            <w:hideMark/>
          </w:tcPr>
          <w:p w:rsidR="00D02A92" w:rsidRPr="00D33414" w:rsidRDefault="00C94D71" w:rsidP="00DF2D58">
            <w:pPr>
              <w:ind w:left="-57" w:right="-57"/>
              <w:jc w:val="center"/>
              <w:rPr>
                <w:color w:val="000000"/>
                <w:sz w:val="20"/>
                <w:szCs w:val="20"/>
              </w:rPr>
            </w:pPr>
            <w:r>
              <w:rPr>
                <w:color w:val="000000"/>
                <w:sz w:val="20"/>
                <w:szCs w:val="20"/>
              </w:rPr>
              <w:t>0,163</w:t>
            </w:r>
          </w:p>
        </w:tc>
        <w:tc>
          <w:tcPr>
            <w:tcW w:w="232" w:type="pct"/>
            <w:tcBorders>
              <w:top w:val="nil"/>
              <w:left w:val="nil"/>
              <w:bottom w:val="single" w:sz="4" w:space="0" w:color="auto"/>
              <w:right w:val="single" w:sz="4" w:space="0" w:color="auto"/>
            </w:tcBorders>
            <w:shd w:val="clear" w:color="auto" w:fill="auto"/>
            <w:vAlign w:val="center"/>
            <w:hideMark/>
          </w:tcPr>
          <w:p w:rsidR="00D02A92" w:rsidRPr="00D33414" w:rsidRDefault="00C94D71" w:rsidP="00DF2D58">
            <w:pPr>
              <w:ind w:left="-57" w:right="-57"/>
              <w:jc w:val="center"/>
              <w:rPr>
                <w:color w:val="000000"/>
                <w:sz w:val="20"/>
                <w:szCs w:val="20"/>
              </w:rPr>
            </w:pPr>
            <w:r>
              <w:rPr>
                <w:color w:val="000000"/>
                <w:sz w:val="20"/>
                <w:szCs w:val="20"/>
              </w:rPr>
              <w:t>0,163</w:t>
            </w:r>
          </w:p>
        </w:tc>
        <w:tc>
          <w:tcPr>
            <w:tcW w:w="237" w:type="pct"/>
            <w:tcBorders>
              <w:top w:val="nil"/>
              <w:left w:val="nil"/>
              <w:bottom w:val="single" w:sz="4" w:space="0" w:color="auto"/>
              <w:right w:val="single" w:sz="4" w:space="0" w:color="auto"/>
            </w:tcBorders>
            <w:shd w:val="clear" w:color="auto" w:fill="auto"/>
            <w:vAlign w:val="center"/>
            <w:hideMark/>
          </w:tcPr>
          <w:p w:rsidR="00D02A92" w:rsidRPr="00D33414" w:rsidRDefault="00C94D71" w:rsidP="00DF2D58">
            <w:pPr>
              <w:ind w:left="-57" w:right="-57"/>
              <w:jc w:val="center"/>
              <w:rPr>
                <w:color w:val="000000"/>
                <w:sz w:val="20"/>
                <w:szCs w:val="20"/>
              </w:rPr>
            </w:pPr>
            <w:r>
              <w:rPr>
                <w:color w:val="000000"/>
                <w:sz w:val="20"/>
                <w:szCs w:val="20"/>
              </w:rPr>
              <w:t>0,163</w:t>
            </w:r>
          </w:p>
        </w:tc>
        <w:tc>
          <w:tcPr>
            <w:tcW w:w="238" w:type="pct"/>
            <w:tcBorders>
              <w:top w:val="nil"/>
              <w:left w:val="nil"/>
              <w:bottom w:val="single" w:sz="4" w:space="0" w:color="auto"/>
              <w:right w:val="single" w:sz="4" w:space="0" w:color="auto"/>
            </w:tcBorders>
            <w:shd w:val="clear" w:color="auto" w:fill="auto"/>
            <w:vAlign w:val="center"/>
            <w:hideMark/>
          </w:tcPr>
          <w:p w:rsidR="00D02A92" w:rsidRPr="00D33414" w:rsidRDefault="00D43FC0" w:rsidP="00DF2D58">
            <w:pPr>
              <w:ind w:left="-57" w:right="-57"/>
              <w:jc w:val="center"/>
              <w:rPr>
                <w:color w:val="000000"/>
                <w:sz w:val="20"/>
                <w:szCs w:val="20"/>
              </w:rPr>
            </w:pPr>
            <w:r>
              <w:rPr>
                <w:color w:val="000000"/>
                <w:sz w:val="20"/>
                <w:szCs w:val="20"/>
              </w:rPr>
              <w:t>0,162</w:t>
            </w:r>
          </w:p>
        </w:tc>
        <w:tc>
          <w:tcPr>
            <w:tcW w:w="234" w:type="pct"/>
            <w:tcBorders>
              <w:top w:val="nil"/>
              <w:left w:val="nil"/>
              <w:bottom w:val="single" w:sz="4" w:space="0" w:color="auto"/>
              <w:right w:val="single" w:sz="4" w:space="0" w:color="auto"/>
            </w:tcBorders>
            <w:shd w:val="clear" w:color="auto" w:fill="auto"/>
            <w:vAlign w:val="center"/>
            <w:hideMark/>
          </w:tcPr>
          <w:p w:rsidR="00D02A92" w:rsidRPr="00D33414" w:rsidRDefault="00D43FC0" w:rsidP="00DF2D58">
            <w:pPr>
              <w:ind w:left="-57" w:right="-57"/>
              <w:jc w:val="center"/>
              <w:rPr>
                <w:color w:val="000000"/>
                <w:sz w:val="20"/>
                <w:szCs w:val="20"/>
              </w:rPr>
            </w:pPr>
            <w:r>
              <w:rPr>
                <w:color w:val="000000"/>
                <w:sz w:val="20"/>
                <w:szCs w:val="20"/>
              </w:rPr>
              <w:t>0,162</w:t>
            </w:r>
          </w:p>
        </w:tc>
        <w:tc>
          <w:tcPr>
            <w:tcW w:w="249" w:type="pct"/>
            <w:tcBorders>
              <w:top w:val="nil"/>
              <w:left w:val="nil"/>
              <w:bottom w:val="single" w:sz="4" w:space="0" w:color="auto"/>
              <w:right w:val="single" w:sz="4" w:space="0" w:color="auto"/>
            </w:tcBorders>
            <w:shd w:val="clear" w:color="auto" w:fill="auto"/>
            <w:vAlign w:val="center"/>
            <w:hideMark/>
          </w:tcPr>
          <w:p w:rsidR="00D02A92" w:rsidRPr="00D33414" w:rsidRDefault="00D43FC0" w:rsidP="00DF2D58">
            <w:pPr>
              <w:ind w:left="-57" w:right="-57"/>
              <w:jc w:val="center"/>
              <w:rPr>
                <w:color w:val="000000"/>
                <w:sz w:val="20"/>
                <w:szCs w:val="20"/>
              </w:rPr>
            </w:pPr>
            <w:r>
              <w:rPr>
                <w:color w:val="000000"/>
                <w:sz w:val="20"/>
                <w:szCs w:val="20"/>
              </w:rPr>
              <w:t>0,162</w:t>
            </w:r>
          </w:p>
        </w:tc>
        <w:tc>
          <w:tcPr>
            <w:tcW w:w="255" w:type="pct"/>
            <w:tcBorders>
              <w:top w:val="nil"/>
              <w:left w:val="nil"/>
              <w:bottom w:val="single" w:sz="4" w:space="0" w:color="auto"/>
              <w:right w:val="single" w:sz="4" w:space="0" w:color="auto"/>
            </w:tcBorders>
            <w:vAlign w:val="center"/>
          </w:tcPr>
          <w:p w:rsidR="00D02A92" w:rsidRPr="00D33414" w:rsidRDefault="00D43FC0" w:rsidP="00D43FC0">
            <w:pPr>
              <w:ind w:left="-57" w:right="-57"/>
              <w:jc w:val="center"/>
              <w:rPr>
                <w:color w:val="000000"/>
                <w:sz w:val="20"/>
                <w:szCs w:val="20"/>
              </w:rPr>
            </w:pPr>
            <w:r>
              <w:rPr>
                <w:color w:val="000000"/>
                <w:sz w:val="20"/>
                <w:szCs w:val="20"/>
              </w:rPr>
              <w:t>0,162</w:t>
            </w:r>
          </w:p>
        </w:tc>
        <w:tc>
          <w:tcPr>
            <w:tcW w:w="268" w:type="pct"/>
            <w:tcBorders>
              <w:top w:val="nil"/>
              <w:left w:val="nil"/>
              <w:bottom w:val="single" w:sz="4" w:space="0" w:color="auto"/>
              <w:right w:val="single" w:sz="4" w:space="0" w:color="auto"/>
            </w:tcBorders>
            <w:vAlign w:val="center"/>
          </w:tcPr>
          <w:p w:rsidR="00D02A92" w:rsidRPr="00D33414" w:rsidRDefault="00D43FC0" w:rsidP="00D43FC0">
            <w:pPr>
              <w:ind w:left="-57" w:right="-57"/>
              <w:jc w:val="center"/>
              <w:rPr>
                <w:color w:val="000000"/>
                <w:sz w:val="20"/>
                <w:szCs w:val="20"/>
              </w:rPr>
            </w:pPr>
            <w:r>
              <w:rPr>
                <w:color w:val="000000"/>
                <w:sz w:val="20"/>
                <w:szCs w:val="20"/>
              </w:rPr>
              <w:t>0,162</w:t>
            </w:r>
          </w:p>
        </w:tc>
        <w:tc>
          <w:tcPr>
            <w:tcW w:w="277" w:type="pct"/>
            <w:tcBorders>
              <w:top w:val="nil"/>
              <w:left w:val="nil"/>
              <w:bottom w:val="single" w:sz="4" w:space="0" w:color="auto"/>
              <w:right w:val="single" w:sz="4" w:space="0" w:color="auto"/>
            </w:tcBorders>
            <w:vAlign w:val="center"/>
          </w:tcPr>
          <w:p w:rsidR="00D02A92" w:rsidRPr="00D33414" w:rsidRDefault="00D43FC0" w:rsidP="00D43FC0">
            <w:pPr>
              <w:ind w:left="-57" w:right="-57"/>
              <w:jc w:val="center"/>
              <w:rPr>
                <w:color w:val="000000"/>
                <w:sz w:val="20"/>
                <w:szCs w:val="20"/>
              </w:rPr>
            </w:pPr>
            <w:r>
              <w:rPr>
                <w:color w:val="000000"/>
                <w:sz w:val="20"/>
                <w:szCs w:val="20"/>
              </w:rPr>
              <w:t>0,162</w:t>
            </w:r>
          </w:p>
        </w:tc>
        <w:tc>
          <w:tcPr>
            <w:tcW w:w="288" w:type="pct"/>
            <w:tcBorders>
              <w:top w:val="nil"/>
              <w:left w:val="nil"/>
              <w:bottom w:val="single" w:sz="4" w:space="0" w:color="auto"/>
              <w:right w:val="single" w:sz="4" w:space="0" w:color="auto"/>
            </w:tcBorders>
            <w:vAlign w:val="center"/>
          </w:tcPr>
          <w:p w:rsidR="00D02A92" w:rsidRPr="00D33414" w:rsidRDefault="00D43FC0" w:rsidP="00D43FC0">
            <w:pPr>
              <w:ind w:left="-57" w:right="-57"/>
              <w:jc w:val="center"/>
              <w:rPr>
                <w:color w:val="000000"/>
                <w:sz w:val="20"/>
                <w:szCs w:val="20"/>
              </w:rPr>
            </w:pPr>
            <w:r>
              <w:rPr>
                <w:color w:val="000000"/>
                <w:sz w:val="20"/>
                <w:szCs w:val="20"/>
              </w:rPr>
              <w:t>0,162</w:t>
            </w:r>
          </w:p>
        </w:tc>
        <w:tc>
          <w:tcPr>
            <w:tcW w:w="226" w:type="pct"/>
            <w:tcBorders>
              <w:top w:val="nil"/>
              <w:left w:val="nil"/>
              <w:bottom w:val="single" w:sz="4" w:space="0" w:color="auto"/>
              <w:right w:val="single" w:sz="4" w:space="0" w:color="auto"/>
            </w:tcBorders>
            <w:vAlign w:val="center"/>
          </w:tcPr>
          <w:p w:rsidR="00D02A92" w:rsidRPr="00D33414" w:rsidRDefault="00D43FC0" w:rsidP="00D43FC0">
            <w:pPr>
              <w:ind w:left="-57" w:right="-57"/>
              <w:jc w:val="center"/>
              <w:rPr>
                <w:color w:val="000000"/>
                <w:sz w:val="20"/>
                <w:szCs w:val="20"/>
              </w:rPr>
            </w:pPr>
            <w:r>
              <w:rPr>
                <w:color w:val="000000"/>
                <w:sz w:val="20"/>
                <w:szCs w:val="20"/>
              </w:rPr>
              <w:t>0,162</w:t>
            </w:r>
          </w:p>
        </w:tc>
      </w:tr>
      <w:tr w:rsidR="004C721D" w:rsidRPr="00D33414" w:rsidTr="004C721D">
        <w:trPr>
          <w:trHeight w:val="375"/>
        </w:trPr>
        <w:tc>
          <w:tcPr>
            <w:tcW w:w="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721D" w:rsidRPr="00D33414" w:rsidRDefault="004C721D" w:rsidP="00DF2D58">
            <w:pPr>
              <w:ind w:left="-57" w:right="-57"/>
              <w:jc w:val="center"/>
              <w:rPr>
                <w:color w:val="000000"/>
                <w:sz w:val="20"/>
                <w:szCs w:val="20"/>
              </w:rPr>
            </w:pPr>
            <w:r>
              <w:rPr>
                <w:color w:val="000000"/>
                <w:sz w:val="20"/>
                <w:szCs w:val="20"/>
              </w:rPr>
              <w:t>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C721D" w:rsidRPr="00D33414" w:rsidRDefault="004C721D" w:rsidP="00C94D71">
            <w:pPr>
              <w:ind w:left="-57" w:right="-57"/>
              <w:rPr>
                <w:color w:val="000000"/>
                <w:sz w:val="20"/>
                <w:szCs w:val="20"/>
              </w:rPr>
            </w:pPr>
            <w:r>
              <w:rPr>
                <w:color w:val="000000"/>
                <w:sz w:val="20"/>
                <w:szCs w:val="20"/>
              </w:rPr>
              <w:t>Обеспеченность приборами учета источников тепловой энергии</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4C721D" w:rsidRDefault="004C721D" w:rsidP="00DF2D58">
            <w:pPr>
              <w:ind w:left="-57" w:right="-57"/>
              <w:jc w:val="center"/>
              <w:rPr>
                <w:sz w:val="20"/>
                <w:szCs w:val="20"/>
              </w:rPr>
            </w:pPr>
            <w:r>
              <w:rPr>
                <w:sz w:val="20"/>
                <w:szCs w:val="20"/>
              </w:rPr>
              <w:t>%</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4C721D" w:rsidRDefault="001A01E4" w:rsidP="00DF2D58">
            <w:pPr>
              <w:ind w:left="-57" w:right="-57"/>
              <w:jc w:val="center"/>
              <w:rPr>
                <w:color w:val="000000"/>
                <w:sz w:val="20"/>
                <w:szCs w:val="20"/>
              </w:rPr>
            </w:pPr>
            <w:r>
              <w:rPr>
                <w:color w:val="000000"/>
                <w:sz w:val="20"/>
                <w:szCs w:val="20"/>
              </w:rPr>
              <w:t>72</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4C721D" w:rsidRDefault="001A01E4" w:rsidP="00DF2D58">
            <w:pPr>
              <w:ind w:left="-57" w:right="-57"/>
              <w:jc w:val="center"/>
              <w:rPr>
                <w:color w:val="000000"/>
                <w:sz w:val="20"/>
                <w:szCs w:val="20"/>
              </w:rPr>
            </w:pPr>
            <w:r>
              <w:rPr>
                <w:color w:val="000000"/>
                <w:sz w:val="20"/>
                <w:szCs w:val="20"/>
              </w:rPr>
              <w:t>72</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4C721D" w:rsidRDefault="001A01E4" w:rsidP="00DF2D58">
            <w:pPr>
              <w:ind w:left="-57" w:right="-57"/>
              <w:jc w:val="center"/>
              <w:rPr>
                <w:color w:val="000000"/>
                <w:sz w:val="20"/>
                <w:szCs w:val="20"/>
              </w:rPr>
            </w:pPr>
            <w:r>
              <w:rPr>
                <w:color w:val="000000"/>
                <w:sz w:val="20"/>
                <w:szCs w:val="20"/>
              </w:rPr>
              <w:t>100</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4C721D" w:rsidRDefault="001A01E4" w:rsidP="00DF2D58">
            <w:pPr>
              <w:ind w:left="-57" w:right="-57"/>
              <w:jc w:val="center"/>
              <w:rPr>
                <w:color w:val="000000"/>
                <w:sz w:val="20"/>
                <w:szCs w:val="20"/>
              </w:rPr>
            </w:pPr>
            <w:r>
              <w:rPr>
                <w:color w:val="000000"/>
                <w:sz w:val="20"/>
                <w:szCs w:val="20"/>
              </w:rPr>
              <w:t>100</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C721D" w:rsidRDefault="001A01E4" w:rsidP="00DF2D58">
            <w:pPr>
              <w:ind w:left="-57" w:right="-57"/>
              <w:jc w:val="center"/>
              <w:rPr>
                <w:color w:val="000000"/>
                <w:sz w:val="20"/>
                <w:szCs w:val="20"/>
              </w:rPr>
            </w:pPr>
            <w:r>
              <w:rPr>
                <w:color w:val="000000"/>
                <w:sz w:val="20"/>
                <w:szCs w:val="20"/>
              </w:rPr>
              <w:t>100</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4C721D" w:rsidRDefault="001A01E4" w:rsidP="00DF2D58">
            <w:pPr>
              <w:ind w:left="-57" w:right="-57"/>
              <w:jc w:val="center"/>
              <w:rPr>
                <w:color w:val="000000"/>
                <w:sz w:val="20"/>
                <w:szCs w:val="20"/>
              </w:rPr>
            </w:pPr>
            <w:r>
              <w:rPr>
                <w:color w:val="000000"/>
                <w:sz w:val="20"/>
                <w:szCs w:val="20"/>
              </w:rPr>
              <w:t>100</w:t>
            </w:r>
          </w:p>
        </w:tc>
        <w:tc>
          <w:tcPr>
            <w:tcW w:w="232" w:type="pct"/>
            <w:tcBorders>
              <w:top w:val="single" w:sz="4" w:space="0" w:color="auto"/>
              <w:left w:val="nil"/>
              <w:bottom w:val="single" w:sz="4" w:space="0" w:color="auto"/>
              <w:right w:val="single" w:sz="4" w:space="0" w:color="auto"/>
            </w:tcBorders>
            <w:shd w:val="clear" w:color="auto" w:fill="auto"/>
            <w:vAlign w:val="center"/>
            <w:hideMark/>
          </w:tcPr>
          <w:p w:rsidR="004C721D" w:rsidRDefault="001A01E4" w:rsidP="00DF2D58">
            <w:pPr>
              <w:ind w:left="-57" w:right="-57"/>
              <w:jc w:val="center"/>
              <w:rPr>
                <w:color w:val="000000"/>
                <w:sz w:val="20"/>
                <w:szCs w:val="20"/>
              </w:rPr>
            </w:pPr>
            <w:r>
              <w:rPr>
                <w:color w:val="000000"/>
                <w:sz w:val="20"/>
                <w:szCs w:val="20"/>
              </w:rPr>
              <w:t>100</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4C721D" w:rsidRDefault="001A01E4" w:rsidP="00DF2D58">
            <w:pPr>
              <w:ind w:left="-57" w:right="-57"/>
              <w:jc w:val="center"/>
              <w:rPr>
                <w:color w:val="000000"/>
                <w:sz w:val="20"/>
                <w:szCs w:val="20"/>
              </w:rPr>
            </w:pPr>
            <w:r>
              <w:rPr>
                <w:color w:val="000000"/>
                <w:sz w:val="20"/>
                <w:szCs w:val="20"/>
              </w:rPr>
              <w:t>100</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4C721D" w:rsidRDefault="001A01E4" w:rsidP="00DF2D58">
            <w:pPr>
              <w:ind w:left="-57" w:right="-57"/>
              <w:jc w:val="center"/>
              <w:rPr>
                <w:color w:val="000000"/>
                <w:sz w:val="20"/>
                <w:szCs w:val="20"/>
              </w:rPr>
            </w:pPr>
            <w:r>
              <w:rPr>
                <w:color w:val="000000"/>
                <w:sz w:val="20"/>
                <w:szCs w:val="20"/>
              </w:rPr>
              <w:t>100</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4C721D" w:rsidRDefault="001A01E4" w:rsidP="00DF2D58">
            <w:pPr>
              <w:ind w:left="-57" w:right="-57"/>
              <w:jc w:val="center"/>
              <w:rPr>
                <w:color w:val="000000"/>
                <w:sz w:val="20"/>
                <w:szCs w:val="20"/>
              </w:rPr>
            </w:pPr>
            <w:r>
              <w:rPr>
                <w:color w:val="000000"/>
                <w:sz w:val="20"/>
                <w:szCs w:val="20"/>
              </w:rPr>
              <w:t>100</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4C721D" w:rsidRDefault="001A01E4" w:rsidP="00DF2D58">
            <w:pPr>
              <w:ind w:left="-57" w:right="-57"/>
              <w:jc w:val="center"/>
              <w:rPr>
                <w:color w:val="000000"/>
                <w:sz w:val="20"/>
                <w:szCs w:val="20"/>
              </w:rPr>
            </w:pPr>
            <w:r>
              <w:rPr>
                <w:color w:val="000000"/>
                <w:sz w:val="20"/>
                <w:szCs w:val="20"/>
              </w:rPr>
              <w:t>100</w:t>
            </w:r>
          </w:p>
        </w:tc>
        <w:tc>
          <w:tcPr>
            <w:tcW w:w="255" w:type="pct"/>
            <w:tcBorders>
              <w:top w:val="single" w:sz="4" w:space="0" w:color="auto"/>
              <w:left w:val="nil"/>
              <w:bottom w:val="single" w:sz="4" w:space="0" w:color="auto"/>
              <w:right w:val="single" w:sz="4" w:space="0" w:color="auto"/>
            </w:tcBorders>
            <w:vAlign w:val="center"/>
          </w:tcPr>
          <w:p w:rsidR="004C721D" w:rsidRDefault="001A01E4" w:rsidP="00D43FC0">
            <w:pPr>
              <w:ind w:left="-57" w:right="-57"/>
              <w:jc w:val="center"/>
              <w:rPr>
                <w:color w:val="000000"/>
                <w:sz w:val="20"/>
                <w:szCs w:val="20"/>
              </w:rPr>
            </w:pPr>
            <w:r>
              <w:rPr>
                <w:color w:val="000000"/>
                <w:sz w:val="20"/>
                <w:szCs w:val="20"/>
              </w:rPr>
              <w:t>100</w:t>
            </w:r>
          </w:p>
        </w:tc>
        <w:tc>
          <w:tcPr>
            <w:tcW w:w="268" w:type="pct"/>
            <w:tcBorders>
              <w:top w:val="single" w:sz="4" w:space="0" w:color="auto"/>
              <w:left w:val="nil"/>
              <w:bottom w:val="single" w:sz="4" w:space="0" w:color="auto"/>
              <w:right w:val="single" w:sz="4" w:space="0" w:color="auto"/>
            </w:tcBorders>
            <w:vAlign w:val="center"/>
          </w:tcPr>
          <w:p w:rsidR="004C721D" w:rsidRDefault="001A01E4" w:rsidP="00D43FC0">
            <w:pPr>
              <w:ind w:left="-57" w:right="-57"/>
              <w:jc w:val="center"/>
              <w:rPr>
                <w:color w:val="000000"/>
                <w:sz w:val="20"/>
                <w:szCs w:val="20"/>
              </w:rPr>
            </w:pPr>
            <w:r>
              <w:rPr>
                <w:color w:val="000000"/>
                <w:sz w:val="20"/>
                <w:szCs w:val="20"/>
              </w:rPr>
              <w:t>100</w:t>
            </w:r>
          </w:p>
        </w:tc>
        <w:tc>
          <w:tcPr>
            <w:tcW w:w="277" w:type="pct"/>
            <w:tcBorders>
              <w:top w:val="single" w:sz="4" w:space="0" w:color="auto"/>
              <w:left w:val="nil"/>
              <w:bottom w:val="single" w:sz="4" w:space="0" w:color="auto"/>
              <w:right w:val="single" w:sz="4" w:space="0" w:color="auto"/>
            </w:tcBorders>
            <w:vAlign w:val="center"/>
          </w:tcPr>
          <w:p w:rsidR="004C721D" w:rsidRDefault="001A01E4" w:rsidP="00D43FC0">
            <w:pPr>
              <w:ind w:left="-57" w:right="-57"/>
              <w:jc w:val="center"/>
              <w:rPr>
                <w:color w:val="000000"/>
                <w:sz w:val="20"/>
                <w:szCs w:val="20"/>
              </w:rPr>
            </w:pPr>
            <w:r>
              <w:rPr>
                <w:color w:val="000000"/>
                <w:sz w:val="20"/>
                <w:szCs w:val="20"/>
              </w:rPr>
              <w:t>100</w:t>
            </w:r>
          </w:p>
        </w:tc>
        <w:tc>
          <w:tcPr>
            <w:tcW w:w="288" w:type="pct"/>
            <w:tcBorders>
              <w:top w:val="single" w:sz="4" w:space="0" w:color="auto"/>
              <w:left w:val="nil"/>
              <w:bottom w:val="single" w:sz="4" w:space="0" w:color="auto"/>
              <w:right w:val="single" w:sz="4" w:space="0" w:color="auto"/>
            </w:tcBorders>
            <w:vAlign w:val="center"/>
          </w:tcPr>
          <w:p w:rsidR="004C721D" w:rsidRDefault="001A01E4" w:rsidP="00D43FC0">
            <w:pPr>
              <w:ind w:left="-57" w:right="-57"/>
              <w:jc w:val="center"/>
              <w:rPr>
                <w:color w:val="000000"/>
                <w:sz w:val="20"/>
                <w:szCs w:val="20"/>
              </w:rPr>
            </w:pPr>
            <w:r>
              <w:rPr>
                <w:color w:val="000000"/>
                <w:sz w:val="20"/>
                <w:szCs w:val="20"/>
              </w:rPr>
              <w:t>100</w:t>
            </w:r>
          </w:p>
        </w:tc>
        <w:tc>
          <w:tcPr>
            <w:tcW w:w="226" w:type="pct"/>
            <w:tcBorders>
              <w:top w:val="single" w:sz="4" w:space="0" w:color="auto"/>
              <w:left w:val="nil"/>
              <w:bottom w:val="single" w:sz="4" w:space="0" w:color="auto"/>
              <w:right w:val="single" w:sz="4" w:space="0" w:color="auto"/>
            </w:tcBorders>
            <w:vAlign w:val="center"/>
          </w:tcPr>
          <w:p w:rsidR="004C721D" w:rsidRDefault="001A01E4" w:rsidP="00D43FC0">
            <w:pPr>
              <w:ind w:left="-57" w:right="-57"/>
              <w:jc w:val="center"/>
              <w:rPr>
                <w:color w:val="000000"/>
                <w:sz w:val="20"/>
                <w:szCs w:val="20"/>
              </w:rPr>
            </w:pPr>
            <w:r>
              <w:rPr>
                <w:color w:val="000000"/>
                <w:sz w:val="20"/>
                <w:szCs w:val="20"/>
              </w:rPr>
              <w:t>100</w:t>
            </w:r>
          </w:p>
        </w:tc>
      </w:tr>
    </w:tbl>
    <w:p w:rsidR="00FB7CA8" w:rsidRDefault="00FB7CA8" w:rsidP="0042274D">
      <w:pPr>
        <w:ind w:firstLine="708"/>
        <w:rPr>
          <w:b/>
          <w:szCs w:val="28"/>
        </w:rPr>
        <w:sectPr w:rsidR="00FB7CA8" w:rsidSect="00D02A92">
          <w:pgSz w:w="16838" w:h="11906" w:orient="landscape"/>
          <w:pgMar w:top="1418" w:right="1134" w:bottom="624" w:left="1134" w:header="454" w:footer="454" w:gutter="0"/>
          <w:cols w:space="708"/>
          <w:docGrid w:linePitch="381"/>
        </w:sectPr>
      </w:pPr>
    </w:p>
    <w:p w:rsidR="0002611C" w:rsidRPr="00226031" w:rsidRDefault="0002611C" w:rsidP="005E7F3C">
      <w:pPr>
        <w:pStyle w:val="2"/>
      </w:pPr>
      <w:bookmarkStart w:id="41" w:name="_Toc438485257"/>
      <w:r w:rsidRPr="00226031">
        <w:lastRenderedPageBreak/>
        <w:t xml:space="preserve">4.2. Перечень мероприятий и целевых показателей развития систем централизованного водоснабжения </w:t>
      </w:r>
      <w:proofErr w:type="gramStart"/>
      <w:r w:rsidRPr="00226031">
        <w:t>г</w:t>
      </w:r>
      <w:proofErr w:type="gramEnd"/>
      <w:r w:rsidRPr="00226031">
        <w:t>. Касимов</w:t>
      </w:r>
      <w:bookmarkEnd w:id="41"/>
    </w:p>
    <w:p w:rsidR="005871F8" w:rsidRPr="00226031" w:rsidRDefault="005871F8" w:rsidP="005871F8">
      <w:pPr>
        <w:ind w:firstLine="709"/>
        <w:rPr>
          <w:color w:val="000000"/>
          <w:sz w:val="24"/>
        </w:rPr>
      </w:pPr>
      <w:r w:rsidRPr="00226031">
        <w:rPr>
          <w:color w:val="000000"/>
          <w:sz w:val="24"/>
        </w:rPr>
        <w:t xml:space="preserve">Основными направлениями развития системы водоснабжения </w:t>
      </w:r>
      <w:proofErr w:type="gramStart"/>
      <w:r w:rsidRPr="00226031">
        <w:rPr>
          <w:color w:val="000000"/>
          <w:sz w:val="24"/>
        </w:rPr>
        <w:t>г</w:t>
      </w:r>
      <w:proofErr w:type="gramEnd"/>
      <w:r w:rsidRPr="00226031">
        <w:rPr>
          <w:color w:val="000000"/>
          <w:sz w:val="24"/>
        </w:rPr>
        <w:t xml:space="preserve">. </w:t>
      </w:r>
      <w:proofErr w:type="spellStart"/>
      <w:r w:rsidRPr="00226031">
        <w:rPr>
          <w:color w:val="000000"/>
          <w:sz w:val="24"/>
        </w:rPr>
        <w:t>Касимова</w:t>
      </w:r>
      <w:proofErr w:type="spellEnd"/>
      <w:r w:rsidRPr="00226031">
        <w:rPr>
          <w:color w:val="000000"/>
          <w:sz w:val="24"/>
        </w:rPr>
        <w:t xml:space="preserve"> являются модернизация головных сооружений, строительство водопроводных сетей. При этом решаются основные задачи функционирования системы водоснабжения: обеспечение качества и надежности водоснабжения потребителей, а также обеспечение доступности услуг водоснабжения для потребителей.</w:t>
      </w:r>
    </w:p>
    <w:p w:rsidR="005871F8" w:rsidRPr="00226031" w:rsidRDefault="005871F8" w:rsidP="005871F8">
      <w:pPr>
        <w:ind w:firstLine="709"/>
        <w:rPr>
          <w:color w:val="000000"/>
          <w:sz w:val="24"/>
        </w:rPr>
      </w:pPr>
      <w:r w:rsidRPr="00226031">
        <w:rPr>
          <w:color w:val="000000"/>
          <w:sz w:val="24"/>
        </w:rPr>
        <w:t>Выявленные проблемы и задачи функционирования и развития системы водоснабжения города решаются посредством мероприятий по модернизации, реконструкции инфраструктуры и подключению объектов нового строительства.</w:t>
      </w:r>
    </w:p>
    <w:p w:rsidR="005871F8" w:rsidRPr="00226031" w:rsidRDefault="005871F8" w:rsidP="005871F8">
      <w:pPr>
        <w:ind w:firstLine="709"/>
        <w:rPr>
          <w:color w:val="000000"/>
          <w:sz w:val="24"/>
        </w:rPr>
      </w:pPr>
      <w:r w:rsidRPr="00226031">
        <w:rPr>
          <w:color w:val="000000"/>
          <w:sz w:val="24"/>
        </w:rPr>
        <w:t>Для повышения надежности системы водоснабжения требуется замена участков сетей. Для обеспечения инженерной инфраструктурой участков застройки, а также бесперебойности водоснабжения существующих потребителей, необходима модернизация и строительство новых сетей водоснабжения.</w:t>
      </w:r>
    </w:p>
    <w:p w:rsidR="005871F8" w:rsidRPr="00226031" w:rsidRDefault="005871F8" w:rsidP="005871F8">
      <w:pPr>
        <w:pStyle w:val="a3"/>
        <w:jc w:val="right"/>
        <w:rPr>
          <w:sz w:val="24"/>
        </w:rPr>
      </w:pPr>
      <w:r w:rsidRPr="00226031">
        <w:rPr>
          <w:sz w:val="24"/>
        </w:rPr>
        <w:t>Таблица 4.2.1</w:t>
      </w:r>
    </w:p>
    <w:p w:rsidR="005871F8" w:rsidRPr="00226031" w:rsidRDefault="005871F8" w:rsidP="005871F8">
      <w:pPr>
        <w:pStyle w:val="a3"/>
        <w:jc w:val="center"/>
        <w:rPr>
          <w:b/>
          <w:sz w:val="24"/>
        </w:rPr>
      </w:pPr>
      <w:r w:rsidRPr="00226031">
        <w:rPr>
          <w:b/>
          <w:sz w:val="24"/>
        </w:rPr>
        <w:t>Перечень мероприятий по реконструкции, ремонту и строительству объектов и сетей водоснабжения, с разбивкой по годам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5"/>
        <w:gridCol w:w="4148"/>
        <w:gridCol w:w="2181"/>
        <w:gridCol w:w="2730"/>
      </w:tblGrid>
      <w:tr w:rsidR="005871F8" w:rsidRPr="00012199" w:rsidTr="008634B6">
        <w:trPr>
          <w:tblHeader/>
          <w:jc w:val="center"/>
        </w:trPr>
        <w:tc>
          <w:tcPr>
            <w:tcW w:w="795" w:type="dxa"/>
            <w:shd w:val="clear" w:color="auto" w:fill="D9D9D9" w:themeFill="background1" w:themeFillShade="D9"/>
            <w:vAlign w:val="center"/>
          </w:tcPr>
          <w:p w:rsidR="005871F8" w:rsidRPr="00FE1FAF" w:rsidRDefault="005871F8" w:rsidP="005871F8">
            <w:pPr>
              <w:jc w:val="center"/>
              <w:rPr>
                <w:b/>
                <w:sz w:val="20"/>
                <w:szCs w:val="20"/>
              </w:rPr>
            </w:pPr>
            <w:r w:rsidRPr="00FE1FAF">
              <w:rPr>
                <w:b/>
                <w:sz w:val="20"/>
                <w:szCs w:val="20"/>
              </w:rPr>
              <w:t xml:space="preserve">№ </w:t>
            </w:r>
            <w:proofErr w:type="spellStart"/>
            <w:proofErr w:type="gramStart"/>
            <w:r w:rsidRPr="00FE1FAF">
              <w:rPr>
                <w:b/>
                <w:sz w:val="20"/>
                <w:szCs w:val="20"/>
              </w:rPr>
              <w:t>п</w:t>
            </w:r>
            <w:proofErr w:type="spellEnd"/>
            <w:proofErr w:type="gramEnd"/>
            <w:r w:rsidRPr="00FE1FAF">
              <w:rPr>
                <w:b/>
                <w:sz w:val="20"/>
                <w:szCs w:val="20"/>
              </w:rPr>
              <w:t>/</w:t>
            </w:r>
            <w:proofErr w:type="spellStart"/>
            <w:r w:rsidRPr="00FE1FAF">
              <w:rPr>
                <w:b/>
                <w:sz w:val="20"/>
                <w:szCs w:val="20"/>
              </w:rPr>
              <w:t>п</w:t>
            </w:r>
            <w:proofErr w:type="spellEnd"/>
          </w:p>
        </w:tc>
        <w:tc>
          <w:tcPr>
            <w:tcW w:w="4148" w:type="dxa"/>
            <w:shd w:val="clear" w:color="auto" w:fill="D9D9D9" w:themeFill="background1" w:themeFillShade="D9"/>
            <w:vAlign w:val="center"/>
          </w:tcPr>
          <w:p w:rsidR="005871F8" w:rsidRPr="00FE1FAF" w:rsidRDefault="005871F8" w:rsidP="005871F8">
            <w:pPr>
              <w:jc w:val="center"/>
              <w:rPr>
                <w:b/>
                <w:sz w:val="20"/>
                <w:szCs w:val="20"/>
              </w:rPr>
            </w:pPr>
            <w:r w:rsidRPr="00FE1FAF">
              <w:rPr>
                <w:b/>
                <w:sz w:val="20"/>
                <w:szCs w:val="20"/>
              </w:rPr>
              <w:t>Наименование мероприятия</w:t>
            </w:r>
          </w:p>
        </w:tc>
        <w:tc>
          <w:tcPr>
            <w:tcW w:w="2181" w:type="dxa"/>
            <w:shd w:val="clear" w:color="auto" w:fill="D9D9D9" w:themeFill="background1" w:themeFillShade="D9"/>
            <w:vAlign w:val="center"/>
          </w:tcPr>
          <w:p w:rsidR="005871F8" w:rsidRPr="00FE1FAF" w:rsidRDefault="005871F8" w:rsidP="005871F8">
            <w:pPr>
              <w:jc w:val="center"/>
              <w:rPr>
                <w:b/>
                <w:sz w:val="20"/>
                <w:szCs w:val="20"/>
              </w:rPr>
            </w:pPr>
            <w:r>
              <w:rPr>
                <w:b/>
                <w:sz w:val="20"/>
                <w:szCs w:val="20"/>
              </w:rPr>
              <w:t>Объект</w:t>
            </w:r>
          </w:p>
        </w:tc>
        <w:tc>
          <w:tcPr>
            <w:tcW w:w="2730" w:type="dxa"/>
            <w:shd w:val="clear" w:color="auto" w:fill="D9D9D9" w:themeFill="background1" w:themeFillShade="D9"/>
            <w:vAlign w:val="center"/>
          </w:tcPr>
          <w:p w:rsidR="005871F8" w:rsidRPr="00FE1FAF" w:rsidRDefault="005871F8" w:rsidP="005871F8">
            <w:pPr>
              <w:jc w:val="center"/>
              <w:rPr>
                <w:b/>
                <w:sz w:val="20"/>
                <w:szCs w:val="20"/>
              </w:rPr>
            </w:pPr>
            <w:r w:rsidRPr="00FE1FAF">
              <w:rPr>
                <w:b/>
                <w:sz w:val="20"/>
                <w:szCs w:val="20"/>
              </w:rPr>
              <w:t>Обоснование</w:t>
            </w:r>
          </w:p>
        </w:tc>
      </w:tr>
      <w:tr w:rsidR="005871F8" w:rsidTr="005A677A">
        <w:trPr>
          <w:jc w:val="center"/>
        </w:trPr>
        <w:tc>
          <w:tcPr>
            <w:tcW w:w="9854" w:type="dxa"/>
            <w:gridSpan w:val="4"/>
            <w:vAlign w:val="center"/>
          </w:tcPr>
          <w:p w:rsidR="005871F8" w:rsidRPr="00DD1153" w:rsidRDefault="005871F8" w:rsidP="00BB3AFB">
            <w:pPr>
              <w:jc w:val="center"/>
              <w:rPr>
                <w:sz w:val="20"/>
                <w:szCs w:val="20"/>
                <w:u w:val="single"/>
              </w:rPr>
            </w:pPr>
            <w:r w:rsidRPr="00DD1153">
              <w:rPr>
                <w:sz w:val="20"/>
                <w:szCs w:val="20"/>
                <w:u w:val="single"/>
              </w:rPr>
              <w:t>201</w:t>
            </w:r>
            <w:r w:rsidR="00BB3AFB">
              <w:rPr>
                <w:sz w:val="20"/>
                <w:szCs w:val="20"/>
                <w:u w:val="single"/>
              </w:rPr>
              <w:t>7</w:t>
            </w:r>
            <w:r w:rsidRPr="00DD1153">
              <w:rPr>
                <w:sz w:val="20"/>
                <w:szCs w:val="20"/>
                <w:u w:val="single"/>
              </w:rPr>
              <w:t xml:space="preserve"> год</w:t>
            </w:r>
          </w:p>
        </w:tc>
      </w:tr>
      <w:tr w:rsidR="005871F8" w:rsidTr="005A677A">
        <w:trPr>
          <w:jc w:val="center"/>
        </w:trPr>
        <w:tc>
          <w:tcPr>
            <w:tcW w:w="795" w:type="dxa"/>
            <w:vAlign w:val="center"/>
          </w:tcPr>
          <w:p w:rsidR="005871F8" w:rsidRPr="00FE1FAF" w:rsidRDefault="005871F8" w:rsidP="005871F8">
            <w:pPr>
              <w:jc w:val="center"/>
              <w:rPr>
                <w:sz w:val="20"/>
                <w:szCs w:val="20"/>
              </w:rPr>
            </w:pPr>
            <w:r w:rsidRPr="00FE1FAF">
              <w:rPr>
                <w:sz w:val="20"/>
                <w:szCs w:val="20"/>
              </w:rPr>
              <w:t>1</w:t>
            </w:r>
          </w:p>
        </w:tc>
        <w:tc>
          <w:tcPr>
            <w:tcW w:w="4148" w:type="dxa"/>
            <w:vAlign w:val="center"/>
          </w:tcPr>
          <w:p w:rsidR="005871F8" w:rsidRPr="0022630C" w:rsidRDefault="0022630C" w:rsidP="005871F8">
            <w:pPr>
              <w:rPr>
                <w:sz w:val="20"/>
                <w:szCs w:val="20"/>
              </w:rPr>
            </w:pPr>
            <w:r w:rsidRPr="0022630C">
              <w:rPr>
                <w:color w:val="000000"/>
                <w:sz w:val="20"/>
                <w:szCs w:val="20"/>
              </w:rPr>
              <w:t>Интенсификация работы водозабора микрорайона Лесок</w:t>
            </w:r>
          </w:p>
        </w:tc>
        <w:tc>
          <w:tcPr>
            <w:tcW w:w="2181" w:type="dxa"/>
            <w:vAlign w:val="center"/>
          </w:tcPr>
          <w:p w:rsidR="005871F8" w:rsidRPr="0022630C" w:rsidRDefault="0022630C" w:rsidP="005871F8">
            <w:pPr>
              <w:jc w:val="center"/>
              <w:rPr>
                <w:sz w:val="20"/>
                <w:szCs w:val="20"/>
              </w:rPr>
            </w:pPr>
            <w:r w:rsidRPr="0022630C">
              <w:rPr>
                <w:color w:val="000000"/>
                <w:sz w:val="20"/>
                <w:szCs w:val="20"/>
              </w:rPr>
              <w:t>Водозабор микрорайона Лесок</w:t>
            </w:r>
          </w:p>
        </w:tc>
        <w:tc>
          <w:tcPr>
            <w:tcW w:w="2730" w:type="dxa"/>
          </w:tcPr>
          <w:p w:rsidR="005871F8" w:rsidRPr="00FE1FAF" w:rsidRDefault="005871F8" w:rsidP="0022630C">
            <w:pPr>
              <w:rPr>
                <w:sz w:val="20"/>
                <w:szCs w:val="20"/>
              </w:rPr>
            </w:pPr>
            <w:r w:rsidRPr="00FE1FAF">
              <w:rPr>
                <w:sz w:val="20"/>
                <w:szCs w:val="20"/>
              </w:rPr>
              <w:t xml:space="preserve">Мероприятие позволит </w:t>
            </w:r>
            <w:r w:rsidR="0022630C">
              <w:rPr>
                <w:sz w:val="20"/>
                <w:szCs w:val="20"/>
              </w:rPr>
              <w:t>обеспечить надежное водоснабжения микрорайона</w:t>
            </w:r>
            <w:r w:rsidRPr="00FE1FAF">
              <w:rPr>
                <w:sz w:val="20"/>
                <w:szCs w:val="20"/>
              </w:rPr>
              <w:t>.</w:t>
            </w:r>
          </w:p>
        </w:tc>
      </w:tr>
      <w:tr w:rsidR="005871F8" w:rsidTr="005A677A">
        <w:trPr>
          <w:jc w:val="center"/>
        </w:trPr>
        <w:tc>
          <w:tcPr>
            <w:tcW w:w="795" w:type="dxa"/>
            <w:vAlign w:val="center"/>
          </w:tcPr>
          <w:p w:rsidR="005871F8" w:rsidRPr="00FE1FAF" w:rsidRDefault="005871F8" w:rsidP="005871F8">
            <w:pPr>
              <w:jc w:val="center"/>
              <w:rPr>
                <w:sz w:val="20"/>
                <w:szCs w:val="20"/>
              </w:rPr>
            </w:pPr>
            <w:r>
              <w:rPr>
                <w:sz w:val="20"/>
                <w:szCs w:val="20"/>
              </w:rPr>
              <w:t>2</w:t>
            </w:r>
          </w:p>
        </w:tc>
        <w:tc>
          <w:tcPr>
            <w:tcW w:w="4148" w:type="dxa"/>
            <w:vAlign w:val="center"/>
          </w:tcPr>
          <w:p w:rsidR="005871F8" w:rsidRPr="005D36B7" w:rsidRDefault="0022630C" w:rsidP="005A677A">
            <w:pPr>
              <w:rPr>
                <w:sz w:val="20"/>
                <w:szCs w:val="20"/>
              </w:rPr>
            </w:pPr>
            <w:r w:rsidRPr="005D36B7">
              <w:rPr>
                <w:color w:val="000000"/>
                <w:sz w:val="20"/>
                <w:szCs w:val="20"/>
              </w:rPr>
              <w:t>Разработка проектов 7</w:t>
            </w:r>
            <w:r w:rsidR="005A677A" w:rsidRPr="005D36B7">
              <w:rPr>
                <w:color w:val="000000"/>
                <w:sz w:val="20"/>
                <w:szCs w:val="20"/>
              </w:rPr>
              <w:t xml:space="preserve"> </w:t>
            </w:r>
            <w:r w:rsidRPr="005D36B7">
              <w:rPr>
                <w:color w:val="000000"/>
                <w:sz w:val="20"/>
                <w:szCs w:val="20"/>
              </w:rPr>
              <w:t>ЗСО для водозаборов хозяйственно-питьевого назначения</w:t>
            </w:r>
          </w:p>
        </w:tc>
        <w:tc>
          <w:tcPr>
            <w:tcW w:w="2181" w:type="dxa"/>
            <w:vAlign w:val="center"/>
          </w:tcPr>
          <w:p w:rsidR="005871F8" w:rsidRDefault="005A677A" w:rsidP="005A677A">
            <w:pPr>
              <w:jc w:val="center"/>
              <w:rPr>
                <w:sz w:val="20"/>
                <w:szCs w:val="20"/>
              </w:rPr>
            </w:pPr>
            <w:r>
              <w:rPr>
                <w:rFonts w:eastAsia="MS Mincho"/>
                <w:sz w:val="20"/>
                <w:lang w:eastAsia="en-US"/>
              </w:rPr>
              <w:t>Все водозаборы</w:t>
            </w:r>
          </w:p>
        </w:tc>
        <w:tc>
          <w:tcPr>
            <w:tcW w:w="2730" w:type="dxa"/>
          </w:tcPr>
          <w:p w:rsidR="005871F8" w:rsidRPr="00FE1FAF" w:rsidRDefault="005871F8" w:rsidP="005A677A">
            <w:pPr>
              <w:rPr>
                <w:sz w:val="20"/>
                <w:szCs w:val="20"/>
              </w:rPr>
            </w:pPr>
            <w:r w:rsidRPr="00FE1FAF">
              <w:rPr>
                <w:sz w:val="20"/>
                <w:szCs w:val="20"/>
              </w:rPr>
              <w:t xml:space="preserve">Мероприятие необходимо </w:t>
            </w:r>
            <w:r w:rsidR="005A677A">
              <w:rPr>
                <w:sz w:val="20"/>
                <w:szCs w:val="20"/>
              </w:rPr>
              <w:t>для предотвращения загрязнения поднимаемой на водозаборах воды</w:t>
            </w:r>
          </w:p>
        </w:tc>
      </w:tr>
      <w:tr w:rsidR="005871F8" w:rsidTr="005A677A">
        <w:trPr>
          <w:jc w:val="center"/>
        </w:trPr>
        <w:tc>
          <w:tcPr>
            <w:tcW w:w="9854" w:type="dxa"/>
            <w:gridSpan w:val="4"/>
            <w:vAlign w:val="center"/>
          </w:tcPr>
          <w:p w:rsidR="005871F8" w:rsidRPr="00DD1153" w:rsidRDefault="005871F8" w:rsidP="005A677A">
            <w:pPr>
              <w:jc w:val="center"/>
              <w:rPr>
                <w:sz w:val="20"/>
                <w:szCs w:val="20"/>
                <w:u w:val="single"/>
              </w:rPr>
            </w:pPr>
            <w:r w:rsidRPr="00DD1153">
              <w:rPr>
                <w:sz w:val="20"/>
                <w:szCs w:val="20"/>
                <w:u w:val="single"/>
              </w:rPr>
              <w:t>201</w:t>
            </w:r>
            <w:r w:rsidR="005A677A">
              <w:rPr>
                <w:sz w:val="20"/>
                <w:szCs w:val="20"/>
                <w:u w:val="single"/>
              </w:rPr>
              <w:t>8</w:t>
            </w:r>
            <w:r w:rsidRPr="00DD1153">
              <w:rPr>
                <w:sz w:val="20"/>
                <w:szCs w:val="20"/>
                <w:u w:val="single"/>
              </w:rPr>
              <w:t xml:space="preserve"> год</w:t>
            </w:r>
          </w:p>
        </w:tc>
      </w:tr>
      <w:tr w:rsidR="005A677A" w:rsidTr="005A677A">
        <w:trPr>
          <w:jc w:val="center"/>
        </w:trPr>
        <w:tc>
          <w:tcPr>
            <w:tcW w:w="795" w:type="dxa"/>
            <w:vAlign w:val="center"/>
          </w:tcPr>
          <w:p w:rsidR="005A677A" w:rsidRPr="00FE1FAF" w:rsidRDefault="005A677A" w:rsidP="005871F8">
            <w:pPr>
              <w:jc w:val="center"/>
              <w:rPr>
                <w:sz w:val="20"/>
                <w:szCs w:val="20"/>
              </w:rPr>
            </w:pPr>
            <w:r>
              <w:rPr>
                <w:sz w:val="20"/>
                <w:szCs w:val="20"/>
              </w:rPr>
              <w:t>3</w:t>
            </w:r>
          </w:p>
        </w:tc>
        <w:tc>
          <w:tcPr>
            <w:tcW w:w="4148" w:type="dxa"/>
            <w:vAlign w:val="center"/>
          </w:tcPr>
          <w:p w:rsidR="005A677A" w:rsidRPr="005A677A" w:rsidRDefault="005A677A" w:rsidP="005A677A">
            <w:pPr>
              <w:ind w:left="-57" w:right="-57"/>
              <w:rPr>
                <w:color w:val="000000"/>
                <w:sz w:val="20"/>
                <w:szCs w:val="20"/>
              </w:rPr>
            </w:pPr>
            <w:r w:rsidRPr="005A677A">
              <w:rPr>
                <w:color w:val="000000"/>
                <w:sz w:val="20"/>
                <w:szCs w:val="20"/>
              </w:rPr>
              <w:t xml:space="preserve">Прокладка водопроводных сетей </w:t>
            </w:r>
            <w:r w:rsidR="00D9387C">
              <w:rPr>
                <w:color w:val="000000"/>
                <w:sz w:val="20"/>
                <w:szCs w:val="20"/>
              </w:rPr>
              <w:t>(около 1 км)</w:t>
            </w:r>
          </w:p>
        </w:tc>
        <w:tc>
          <w:tcPr>
            <w:tcW w:w="2181" w:type="dxa"/>
            <w:vAlign w:val="center"/>
          </w:tcPr>
          <w:p w:rsidR="005A677A" w:rsidRPr="00FE1FAF" w:rsidRDefault="005A677A" w:rsidP="005A677A">
            <w:pPr>
              <w:jc w:val="center"/>
              <w:rPr>
                <w:sz w:val="20"/>
                <w:szCs w:val="20"/>
              </w:rPr>
            </w:pPr>
            <w:r>
              <w:rPr>
                <w:color w:val="000000"/>
                <w:sz w:val="20"/>
                <w:szCs w:val="20"/>
              </w:rPr>
              <w:t xml:space="preserve">Районы </w:t>
            </w:r>
            <w:r w:rsidRPr="005A677A">
              <w:rPr>
                <w:color w:val="000000"/>
                <w:sz w:val="20"/>
                <w:szCs w:val="20"/>
              </w:rPr>
              <w:t xml:space="preserve"> города, не имеющи</w:t>
            </w:r>
            <w:r>
              <w:rPr>
                <w:color w:val="000000"/>
                <w:sz w:val="20"/>
                <w:szCs w:val="20"/>
              </w:rPr>
              <w:t>е</w:t>
            </w:r>
            <w:r w:rsidRPr="005A677A">
              <w:rPr>
                <w:color w:val="000000"/>
                <w:sz w:val="20"/>
                <w:szCs w:val="20"/>
              </w:rPr>
              <w:t xml:space="preserve"> водопровода, </w:t>
            </w:r>
            <w:r>
              <w:rPr>
                <w:color w:val="000000"/>
                <w:sz w:val="20"/>
                <w:szCs w:val="20"/>
              </w:rPr>
              <w:t>районы</w:t>
            </w:r>
            <w:r w:rsidRPr="005A677A">
              <w:rPr>
                <w:color w:val="000000"/>
                <w:sz w:val="20"/>
                <w:szCs w:val="20"/>
              </w:rPr>
              <w:t xml:space="preserve"> нового строительства</w:t>
            </w:r>
          </w:p>
        </w:tc>
        <w:tc>
          <w:tcPr>
            <w:tcW w:w="2730" w:type="dxa"/>
          </w:tcPr>
          <w:p w:rsidR="005A677A" w:rsidRPr="00FE1FAF" w:rsidRDefault="005A677A" w:rsidP="005871F8">
            <w:pPr>
              <w:rPr>
                <w:sz w:val="20"/>
                <w:szCs w:val="20"/>
              </w:rPr>
            </w:pPr>
            <w:r>
              <w:rPr>
                <w:sz w:val="20"/>
                <w:szCs w:val="20"/>
              </w:rPr>
              <w:t xml:space="preserve">Мероприятие необходимо для водоснабжения </w:t>
            </w:r>
            <w:proofErr w:type="gramStart"/>
            <w:r>
              <w:rPr>
                <w:sz w:val="20"/>
                <w:szCs w:val="20"/>
              </w:rPr>
              <w:t>районов</w:t>
            </w:r>
            <w:proofErr w:type="gramEnd"/>
            <w:r>
              <w:rPr>
                <w:sz w:val="20"/>
                <w:szCs w:val="20"/>
              </w:rPr>
              <w:t xml:space="preserve"> не имеющих централизованного водоснабжения, районов нового строительства</w:t>
            </w:r>
          </w:p>
        </w:tc>
      </w:tr>
      <w:tr w:rsidR="005A677A" w:rsidTr="005A677A">
        <w:trPr>
          <w:jc w:val="center"/>
        </w:trPr>
        <w:tc>
          <w:tcPr>
            <w:tcW w:w="795" w:type="dxa"/>
            <w:vAlign w:val="center"/>
          </w:tcPr>
          <w:p w:rsidR="005A677A" w:rsidRPr="00FE1FAF" w:rsidRDefault="005A677A" w:rsidP="005871F8">
            <w:pPr>
              <w:jc w:val="center"/>
              <w:rPr>
                <w:sz w:val="20"/>
                <w:szCs w:val="20"/>
              </w:rPr>
            </w:pPr>
            <w:r>
              <w:rPr>
                <w:sz w:val="20"/>
                <w:szCs w:val="20"/>
              </w:rPr>
              <w:t>4</w:t>
            </w:r>
          </w:p>
        </w:tc>
        <w:tc>
          <w:tcPr>
            <w:tcW w:w="4148" w:type="dxa"/>
            <w:vAlign w:val="center"/>
          </w:tcPr>
          <w:p w:rsidR="005A677A" w:rsidRPr="005A677A" w:rsidRDefault="005A677A" w:rsidP="00442367">
            <w:pPr>
              <w:ind w:left="-57" w:right="-57"/>
              <w:rPr>
                <w:color w:val="000000"/>
                <w:sz w:val="20"/>
                <w:szCs w:val="20"/>
              </w:rPr>
            </w:pPr>
            <w:r w:rsidRPr="005A677A">
              <w:rPr>
                <w:color w:val="000000"/>
                <w:sz w:val="20"/>
                <w:szCs w:val="20"/>
              </w:rPr>
              <w:t>Реконструкция существующих водопроводных сетей</w:t>
            </w:r>
            <w:r w:rsidR="00D9387C">
              <w:rPr>
                <w:color w:val="000000"/>
                <w:sz w:val="20"/>
                <w:szCs w:val="20"/>
              </w:rPr>
              <w:t xml:space="preserve"> (около 1 км)</w:t>
            </w:r>
          </w:p>
        </w:tc>
        <w:tc>
          <w:tcPr>
            <w:tcW w:w="2181" w:type="dxa"/>
            <w:vAlign w:val="center"/>
          </w:tcPr>
          <w:p w:rsidR="005A677A" w:rsidRPr="00834793" w:rsidRDefault="005A677A" w:rsidP="005871F8">
            <w:pPr>
              <w:jc w:val="center"/>
              <w:rPr>
                <w:sz w:val="20"/>
                <w:szCs w:val="20"/>
              </w:rPr>
            </w:pPr>
            <w:r>
              <w:rPr>
                <w:sz w:val="20"/>
                <w:szCs w:val="20"/>
              </w:rPr>
              <w:t>Районы с высоким износом сетей</w:t>
            </w:r>
          </w:p>
        </w:tc>
        <w:tc>
          <w:tcPr>
            <w:tcW w:w="2730" w:type="dxa"/>
          </w:tcPr>
          <w:p w:rsidR="005A677A" w:rsidRPr="00FE1FAF" w:rsidRDefault="005A677A" w:rsidP="005871F8">
            <w:pPr>
              <w:rPr>
                <w:sz w:val="20"/>
                <w:szCs w:val="20"/>
              </w:rPr>
            </w:pPr>
            <w:r>
              <w:rPr>
                <w:sz w:val="20"/>
                <w:szCs w:val="20"/>
              </w:rPr>
              <w:t>Мероприятие необходимо для повышения надежности системы водоснабжения, снижения потерь воды при ее транспортировке</w:t>
            </w:r>
          </w:p>
        </w:tc>
      </w:tr>
      <w:tr w:rsidR="005A677A" w:rsidTr="005A677A">
        <w:trPr>
          <w:jc w:val="center"/>
        </w:trPr>
        <w:tc>
          <w:tcPr>
            <w:tcW w:w="795" w:type="dxa"/>
            <w:vAlign w:val="center"/>
          </w:tcPr>
          <w:p w:rsidR="005A677A" w:rsidRDefault="005A677A" w:rsidP="005871F8">
            <w:pPr>
              <w:jc w:val="center"/>
              <w:rPr>
                <w:sz w:val="20"/>
                <w:szCs w:val="20"/>
              </w:rPr>
            </w:pPr>
            <w:r>
              <w:rPr>
                <w:sz w:val="20"/>
                <w:szCs w:val="20"/>
              </w:rPr>
              <w:t>5</w:t>
            </w:r>
          </w:p>
        </w:tc>
        <w:tc>
          <w:tcPr>
            <w:tcW w:w="4148" w:type="dxa"/>
            <w:vAlign w:val="center"/>
          </w:tcPr>
          <w:p w:rsidR="005A677A" w:rsidRPr="005A677A" w:rsidRDefault="005A677A" w:rsidP="005A677A">
            <w:pPr>
              <w:ind w:left="-57" w:right="-57"/>
              <w:rPr>
                <w:color w:val="000000"/>
                <w:sz w:val="20"/>
                <w:szCs w:val="20"/>
              </w:rPr>
            </w:pPr>
            <w:r w:rsidRPr="005A677A">
              <w:rPr>
                <w:color w:val="000000"/>
                <w:sz w:val="20"/>
                <w:szCs w:val="20"/>
              </w:rPr>
              <w:t>Строительство двух резервуаров</w:t>
            </w:r>
          </w:p>
        </w:tc>
        <w:tc>
          <w:tcPr>
            <w:tcW w:w="2181" w:type="dxa"/>
            <w:vAlign w:val="center"/>
          </w:tcPr>
          <w:p w:rsidR="005A677A" w:rsidRPr="00834793" w:rsidRDefault="005A677A" w:rsidP="005A677A">
            <w:pPr>
              <w:jc w:val="center"/>
              <w:rPr>
                <w:sz w:val="20"/>
                <w:szCs w:val="20"/>
              </w:rPr>
            </w:pPr>
            <w:r>
              <w:rPr>
                <w:color w:val="000000"/>
                <w:sz w:val="20"/>
                <w:szCs w:val="20"/>
              </w:rPr>
              <w:t>Т</w:t>
            </w:r>
            <w:r w:rsidRPr="005A677A">
              <w:rPr>
                <w:color w:val="000000"/>
                <w:sz w:val="20"/>
                <w:szCs w:val="20"/>
              </w:rPr>
              <w:t>ерритори</w:t>
            </w:r>
            <w:r>
              <w:rPr>
                <w:color w:val="000000"/>
                <w:sz w:val="20"/>
                <w:szCs w:val="20"/>
              </w:rPr>
              <w:t>я</w:t>
            </w:r>
            <w:r w:rsidRPr="005A677A">
              <w:rPr>
                <w:color w:val="000000"/>
                <w:sz w:val="20"/>
                <w:szCs w:val="20"/>
              </w:rPr>
              <w:t xml:space="preserve"> левобережных районов</w:t>
            </w:r>
          </w:p>
        </w:tc>
        <w:tc>
          <w:tcPr>
            <w:tcW w:w="2730" w:type="dxa"/>
          </w:tcPr>
          <w:p w:rsidR="005A677A" w:rsidRPr="00FE1FAF" w:rsidRDefault="00D9387C" w:rsidP="00D9387C">
            <w:pPr>
              <w:rPr>
                <w:sz w:val="20"/>
                <w:szCs w:val="20"/>
              </w:rPr>
            </w:pPr>
            <w:r>
              <w:rPr>
                <w:sz w:val="20"/>
                <w:szCs w:val="20"/>
              </w:rPr>
              <w:t>Мероприятие необходимо для о</w:t>
            </w:r>
            <w:r w:rsidR="005A677A">
              <w:rPr>
                <w:sz w:val="20"/>
                <w:szCs w:val="20"/>
              </w:rPr>
              <w:t>беспечени</w:t>
            </w:r>
            <w:r>
              <w:rPr>
                <w:sz w:val="20"/>
                <w:szCs w:val="20"/>
              </w:rPr>
              <w:t>я</w:t>
            </w:r>
            <w:r w:rsidR="005A677A">
              <w:rPr>
                <w:sz w:val="20"/>
                <w:szCs w:val="20"/>
              </w:rPr>
              <w:t xml:space="preserve"> запаса воды</w:t>
            </w:r>
            <w:r w:rsidR="004A69E1">
              <w:rPr>
                <w:sz w:val="20"/>
                <w:szCs w:val="20"/>
              </w:rPr>
              <w:t>, в том числе пожарного</w:t>
            </w:r>
          </w:p>
        </w:tc>
      </w:tr>
      <w:tr w:rsidR="00A42C08" w:rsidTr="00A42C08">
        <w:trPr>
          <w:jc w:val="center"/>
        </w:trPr>
        <w:tc>
          <w:tcPr>
            <w:tcW w:w="9854" w:type="dxa"/>
            <w:gridSpan w:val="4"/>
            <w:vAlign w:val="center"/>
          </w:tcPr>
          <w:p w:rsidR="00A42C08" w:rsidRPr="00A42C08" w:rsidRDefault="00A42C08" w:rsidP="00A42C08">
            <w:pPr>
              <w:jc w:val="center"/>
              <w:rPr>
                <w:sz w:val="20"/>
                <w:szCs w:val="20"/>
                <w:u w:val="single"/>
              </w:rPr>
            </w:pPr>
            <w:r w:rsidRPr="00A42C08">
              <w:rPr>
                <w:sz w:val="20"/>
                <w:szCs w:val="20"/>
                <w:u w:val="single"/>
              </w:rPr>
              <w:t>2019 год</w:t>
            </w:r>
          </w:p>
        </w:tc>
      </w:tr>
      <w:tr w:rsidR="00A42C08" w:rsidTr="005A677A">
        <w:trPr>
          <w:jc w:val="center"/>
        </w:trPr>
        <w:tc>
          <w:tcPr>
            <w:tcW w:w="795" w:type="dxa"/>
            <w:vAlign w:val="center"/>
          </w:tcPr>
          <w:p w:rsidR="00A42C08" w:rsidRDefault="00A42C08" w:rsidP="005871F8">
            <w:pPr>
              <w:jc w:val="center"/>
              <w:rPr>
                <w:sz w:val="20"/>
                <w:szCs w:val="20"/>
              </w:rPr>
            </w:pPr>
            <w:r>
              <w:rPr>
                <w:sz w:val="20"/>
                <w:szCs w:val="20"/>
              </w:rPr>
              <w:t>6</w:t>
            </w:r>
          </w:p>
        </w:tc>
        <w:tc>
          <w:tcPr>
            <w:tcW w:w="4148" w:type="dxa"/>
            <w:vAlign w:val="center"/>
          </w:tcPr>
          <w:p w:rsidR="00A42C08" w:rsidRPr="00A42C08" w:rsidRDefault="00A42C08" w:rsidP="00A42C08">
            <w:pPr>
              <w:ind w:left="-57" w:right="-57"/>
              <w:rPr>
                <w:color w:val="000000"/>
                <w:sz w:val="20"/>
                <w:szCs w:val="20"/>
              </w:rPr>
            </w:pPr>
            <w:r w:rsidRPr="00A42C08">
              <w:rPr>
                <w:color w:val="000000"/>
                <w:sz w:val="20"/>
                <w:szCs w:val="20"/>
              </w:rPr>
              <w:t>Строительство резервных водозаборных скважин</w:t>
            </w:r>
          </w:p>
        </w:tc>
        <w:tc>
          <w:tcPr>
            <w:tcW w:w="2181" w:type="dxa"/>
            <w:vAlign w:val="center"/>
          </w:tcPr>
          <w:p w:rsidR="00A42C08" w:rsidRDefault="00A42C08" w:rsidP="005A677A">
            <w:pPr>
              <w:jc w:val="center"/>
              <w:rPr>
                <w:color w:val="000000"/>
                <w:sz w:val="20"/>
                <w:szCs w:val="20"/>
              </w:rPr>
            </w:pPr>
            <w:r>
              <w:rPr>
                <w:color w:val="000000"/>
                <w:sz w:val="20"/>
                <w:szCs w:val="20"/>
              </w:rPr>
              <w:t>Площадка</w:t>
            </w:r>
            <w:r w:rsidRPr="00A42C08">
              <w:rPr>
                <w:color w:val="000000"/>
                <w:sz w:val="20"/>
                <w:szCs w:val="20"/>
              </w:rPr>
              <w:t xml:space="preserve"> правобережной части города</w:t>
            </w:r>
          </w:p>
        </w:tc>
        <w:tc>
          <w:tcPr>
            <w:tcW w:w="2730" w:type="dxa"/>
          </w:tcPr>
          <w:p w:rsidR="00A42C08" w:rsidRDefault="00A42C08" w:rsidP="005871F8">
            <w:pPr>
              <w:rPr>
                <w:sz w:val="20"/>
                <w:szCs w:val="20"/>
              </w:rPr>
            </w:pPr>
            <w:r>
              <w:rPr>
                <w:sz w:val="20"/>
                <w:szCs w:val="20"/>
              </w:rPr>
              <w:t xml:space="preserve">Мероприятие необходимо для повышения </w:t>
            </w:r>
            <w:proofErr w:type="gramStart"/>
            <w:r>
              <w:rPr>
                <w:sz w:val="20"/>
                <w:szCs w:val="20"/>
              </w:rPr>
              <w:t>надежности системы водоснабжения правобережной части города</w:t>
            </w:r>
            <w:proofErr w:type="gramEnd"/>
          </w:p>
        </w:tc>
      </w:tr>
      <w:tr w:rsidR="00A42C08" w:rsidTr="005A677A">
        <w:trPr>
          <w:jc w:val="center"/>
        </w:trPr>
        <w:tc>
          <w:tcPr>
            <w:tcW w:w="795" w:type="dxa"/>
            <w:vAlign w:val="center"/>
          </w:tcPr>
          <w:p w:rsidR="00A42C08" w:rsidRDefault="00A42C08" w:rsidP="005871F8">
            <w:pPr>
              <w:jc w:val="center"/>
              <w:rPr>
                <w:sz w:val="20"/>
                <w:szCs w:val="20"/>
              </w:rPr>
            </w:pPr>
            <w:r>
              <w:rPr>
                <w:sz w:val="20"/>
                <w:szCs w:val="20"/>
              </w:rPr>
              <w:t>7</w:t>
            </w:r>
          </w:p>
        </w:tc>
        <w:tc>
          <w:tcPr>
            <w:tcW w:w="4148" w:type="dxa"/>
            <w:vAlign w:val="center"/>
          </w:tcPr>
          <w:p w:rsidR="00A42C08" w:rsidRPr="005A677A" w:rsidRDefault="00A42C08" w:rsidP="00442367">
            <w:pPr>
              <w:ind w:left="-57" w:right="-57"/>
              <w:rPr>
                <w:color w:val="000000"/>
                <w:sz w:val="20"/>
                <w:szCs w:val="20"/>
              </w:rPr>
            </w:pPr>
            <w:r w:rsidRPr="005A677A">
              <w:rPr>
                <w:color w:val="000000"/>
                <w:sz w:val="20"/>
                <w:szCs w:val="20"/>
              </w:rPr>
              <w:t xml:space="preserve">Прокладка водопроводных сетей </w:t>
            </w:r>
            <w:r w:rsidR="00D9387C">
              <w:rPr>
                <w:color w:val="000000"/>
                <w:sz w:val="20"/>
                <w:szCs w:val="20"/>
              </w:rPr>
              <w:t>(около 1 км)</w:t>
            </w:r>
          </w:p>
        </w:tc>
        <w:tc>
          <w:tcPr>
            <w:tcW w:w="2181" w:type="dxa"/>
            <w:vAlign w:val="center"/>
          </w:tcPr>
          <w:p w:rsidR="00A42C08" w:rsidRPr="00834793" w:rsidRDefault="00A42C08" w:rsidP="00442367">
            <w:pPr>
              <w:jc w:val="center"/>
              <w:rPr>
                <w:sz w:val="20"/>
                <w:szCs w:val="20"/>
              </w:rPr>
            </w:pPr>
            <w:r>
              <w:rPr>
                <w:sz w:val="20"/>
                <w:szCs w:val="20"/>
              </w:rPr>
              <w:t>Районы с высоким износом сетей</w:t>
            </w:r>
          </w:p>
        </w:tc>
        <w:tc>
          <w:tcPr>
            <w:tcW w:w="2730" w:type="dxa"/>
          </w:tcPr>
          <w:p w:rsidR="00A42C08" w:rsidRPr="00FE1FAF" w:rsidRDefault="00D9387C" w:rsidP="00442367">
            <w:pPr>
              <w:rPr>
                <w:sz w:val="20"/>
                <w:szCs w:val="20"/>
              </w:rPr>
            </w:pPr>
            <w:r>
              <w:rPr>
                <w:sz w:val="20"/>
                <w:szCs w:val="20"/>
              </w:rPr>
              <w:t xml:space="preserve">Мероприятие необходимо для водоснабжения </w:t>
            </w:r>
            <w:proofErr w:type="gramStart"/>
            <w:r>
              <w:rPr>
                <w:sz w:val="20"/>
                <w:szCs w:val="20"/>
              </w:rPr>
              <w:t>районов</w:t>
            </w:r>
            <w:proofErr w:type="gramEnd"/>
            <w:r>
              <w:rPr>
                <w:sz w:val="20"/>
                <w:szCs w:val="20"/>
              </w:rPr>
              <w:t xml:space="preserve"> не имеющих централизованного водоснабжения, районов нового строительства</w:t>
            </w:r>
          </w:p>
        </w:tc>
      </w:tr>
      <w:tr w:rsidR="00A42C08" w:rsidTr="005A677A">
        <w:trPr>
          <w:jc w:val="center"/>
        </w:trPr>
        <w:tc>
          <w:tcPr>
            <w:tcW w:w="795" w:type="dxa"/>
            <w:vAlign w:val="center"/>
          </w:tcPr>
          <w:p w:rsidR="00A42C08" w:rsidRDefault="00A42C08" w:rsidP="005871F8">
            <w:pPr>
              <w:jc w:val="center"/>
              <w:rPr>
                <w:sz w:val="20"/>
                <w:szCs w:val="20"/>
              </w:rPr>
            </w:pPr>
            <w:r>
              <w:rPr>
                <w:sz w:val="20"/>
                <w:szCs w:val="20"/>
              </w:rPr>
              <w:t>8</w:t>
            </w:r>
          </w:p>
        </w:tc>
        <w:tc>
          <w:tcPr>
            <w:tcW w:w="4148" w:type="dxa"/>
            <w:vAlign w:val="center"/>
          </w:tcPr>
          <w:p w:rsidR="00A42C08" w:rsidRPr="005A677A" w:rsidRDefault="00A42C08" w:rsidP="00442367">
            <w:pPr>
              <w:ind w:left="-57" w:right="-57"/>
              <w:rPr>
                <w:color w:val="000000"/>
                <w:sz w:val="20"/>
                <w:szCs w:val="20"/>
              </w:rPr>
            </w:pPr>
            <w:r w:rsidRPr="005A677A">
              <w:rPr>
                <w:color w:val="000000"/>
                <w:sz w:val="20"/>
                <w:szCs w:val="20"/>
              </w:rPr>
              <w:t>Реконструкция существующих водопроводных сетей</w:t>
            </w:r>
            <w:r w:rsidR="00D9387C">
              <w:rPr>
                <w:color w:val="000000"/>
                <w:sz w:val="20"/>
                <w:szCs w:val="20"/>
              </w:rPr>
              <w:t xml:space="preserve"> (около 1 км)</w:t>
            </w:r>
          </w:p>
        </w:tc>
        <w:tc>
          <w:tcPr>
            <w:tcW w:w="2181" w:type="dxa"/>
            <w:vAlign w:val="center"/>
          </w:tcPr>
          <w:p w:rsidR="00A42C08" w:rsidRPr="00834793" w:rsidRDefault="00A42C08" w:rsidP="00442367">
            <w:pPr>
              <w:jc w:val="center"/>
              <w:rPr>
                <w:sz w:val="20"/>
                <w:szCs w:val="20"/>
              </w:rPr>
            </w:pPr>
            <w:r>
              <w:rPr>
                <w:color w:val="000000"/>
                <w:sz w:val="20"/>
                <w:szCs w:val="20"/>
              </w:rPr>
              <w:t>Т</w:t>
            </w:r>
            <w:r w:rsidRPr="005A677A">
              <w:rPr>
                <w:color w:val="000000"/>
                <w:sz w:val="20"/>
                <w:szCs w:val="20"/>
              </w:rPr>
              <w:t>ерритори</w:t>
            </w:r>
            <w:r>
              <w:rPr>
                <w:color w:val="000000"/>
                <w:sz w:val="20"/>
                <w:szCs w:val="20"/>
              </w:rPr>
              <w:t>я</w:t>
            </w:r>
            <w:r w:rsidRPr="005A677A">
              <w:rPr>
                <w:color w:val="000000"/>
                <w:sz w:val="20"/>
                <w:szCs w:val="20"/>
              </w:rPr>
              <w:t xml:space="preserve"> левобережных районов</w:t>
            </w:r>
          </w:p>
        </w:tc>
        <w:tc>
          <w:tcPr>
            <w:tcW w:w="2730" w:type="dxa"/>
          </w:tcPr>
          <w:p w:rsidR="00A42C08" w:rsidRPr="00FE1FAF" w:rsidRDefault="00D9387C" w:rsidP="00442367">
            <w:pPr>
              <w:rPr>
                <w:sz w:val="20"/>
                <w:szCs w:val="20"/>
              </w:rPr>
            </w:pPr>
            <w:r>
              <w:rPr>
                <w:sz w:val="20"/>
                <w:szCs w:val="20"/>
              </w:rPr>
              <w:t xml:space="preserve">Мероприятие необходимо для повышения надежности системы водоснабжения, снижения потерь воды при </w:t>
            </w:r>
            <w:r>
              <w:rPr>
                <w:sz w:val="20"/>
                <w:szCs w:val="20"/>
              </w:rPr>
              <w:lastRenderedPageBreak/>
              <w:t>ее транспортировке</w:t>
            </w:r>
          </w:p>
        </w:tc>
      </w:tr>
      <w:tr w:rsidR="00A42C08" w:rsidTr="00442367">
        <w:trPr>
          <w:jc w:val="center"/>
        </w:trPr>
        <w:tc>
          <w:tcPr>
            <w:tcW w:w="9854" w:type="dxa"/>
            <w:gridSpan w:val="4"/>
            <w:vAlign w:val="center"/>
          </w:tcPr>
          <w:p w:rsidR="00A42C08" w:rsidRPr="00A42C08" w:rsidRDefault="00A42C08" w:rsidP="00A42C08">
            <w:pPr>
              <w:jc w:val="center"/>
              <w:rPr>
                <w:sz w:val="20"/>
                <w:szCs w:val="20"/>
                <w:u w:val="single"/>
              </w:rPr>
            </w:pPr>
            <w:r w:rsidRPr="00A42C08">
              <w:rPr>
                <w:sz w:val="20"/>
                <w:szCs w:val="20"/>
                <w:u w:val="single"/>
              </w:rPr>
              <w:lastRenderedPageBreak/>
              <w:t>2020 год</w:t>
            </w:r>
          </w:p>
        </w:tc>
      </w:tr>
      <w:tr w:rsidR="00A42C08" w:rsidTr="005A677A">
        <w:trPr>
          <w:jc w:val="center"/>
        </w:trPr>
        <w:tc>
          <w:tcPr>
            <w:tcW w:w="795" w:type="dxa"/>
            <w:vAlign w:val="center"/>
          </w:tcPr>
          <w:p w:rsidR="00A42C08" w:rsidRDefault="00A42C08" w:rsidP="005871F8">
            <w:pPr>
              <w:jc w:val="center"/>
              <w:rPr>
                <w:sz w:val="20"/>
                <w:szCs w:val="20"/>
              </w:rPr>
            </w:pPr>
            <w:r>
              <w:rPr>
                <w:sz w:val="20"/>
                <w:szCs w:val="20"/>
              </w:rPr>
              <w:t>9</w:t>
            </w:r>
          </w:p>
        </w:tc>
        <w:tc>
          <w:tcPr>
            <w:tcW w:w="4148" w:type="dxa"/>
            <w:vAlign w:val="center"/>
          </w:tcPr>
          <w:p w:rsidR="00A42C08" w:rsidRPr="005A677A" w:rsidRDefault="00A42C08" w:rsidP="00442367">
            <w:pPr>
              <w:ind w:left="-57" w:right="-57"/>
              <w:rPr>
                <w:color w:val="000000"/>
                <w:sz w:val="20"/>
                <w:szCs w:val="20"/>
              </w:rPr>
            </w:pPr>
            <w:r w:rsidRPr="005A677A">
              <w:rPr>
                <w:color w:val="000000"/>
                <w:sz w:val="20"/>
                <w:szCs w:val="20"/>
              </w:rPr>
              <w:t xml:space="preserve">Прокладка водопроводных сетей </w:t>
            </w:r>
            <w:r w:rsidR="00D9387C">
              <w:rPr>
                <w:color w:val="000000"/>
                <w:sz w:val="20"/>
                <w:szCs w:val="20"/>
              </w:rPr>
              <w:t>(около 1 км)</w:t>
            </w:r>
          </w:p>
        </w:tc>
        <w:tc>
          <w:tcPr>
            <w:tcW w:w="2181" w:type="dxa"/>
            <w:vAlign w:val="center"/>
          </w:tcPr>
          <w:p w:rsidR="00A42C08" w:rsidRPr="00FE1FAF" w:rsidRDefault="00A42C08" w:rsidP="00442367">
            <w:pPr>
              <w:jc w:val="center"/>
              <w:rPr>
                <w:sz w:val="20"/>
                <w:szCs w:val="20"/>
              </w:rPr>
            </w:pPr>
            <w:r>
              <w:rPr>
                <w:color w:val="000000"/>
                <w:sz w:val="20"/>
                <w:szCs w:val="20"/>
              </w:rPr>
              <w:t xml:space="preserve">Районы </w:t>
            </w:r>
            <w:r w:rsidRPr="005A677A">
              <w:rPr>
                <w:color w:val="000000"/>
                <w:sz w:val="20"/>
                <w:szCs w:val="20"/>
              </w:rPr>
              <w:t xml:space="preserve"> города, не имеющи</w:t>
            </w:r>
            <w:r>
              <w:rPr>
                <w:color w:val="000000"/>
                <w:sz w:val="20"/>
                <w:szCs w:val="20"/>
              </w:rPr>
              <w:t>е</w:t>
            </w:r>
            <w:r w:rsidRPr="005A677A">
              <w:rPr>
                <w:color w:val="000000"/>
                <w:sz w:val="20"/>
                <w:szCs w:val="20"/>
              </w:rPr>
              <w:t xml:space="preserve"> водопровода, </w:t>
            </w:r>
            <w:r>
              <w:rPr>
                <w:color w:val="000000"/>
                <w:sz w:val="20"/>
                <w:szCs w:val="20"/>
              </w:rPr>
              <w:t>районы</w:t>
            </w:r>
            <w:r w:rsidRPr="005A677A">
              <w:rPr>
                <w:color w:val="000000"/>
                <w:sz w:val="20"/>
                <w:szCs w:val="20"/>
              </w:rPr>
              <w:t xml:space="preserve"> нового строительства</w:t>
            </w:r>
          </w:p>
        </w:tc>
        <w:tc>
          <w:tcPr>
            <w:tcW w:w="2730" w:type="dxa"/>
          </w:tcPr>
          <w:p w:rsidR="00A42C08" w:rsidRPr="00FE1FAF" w:rsidRDefault="00A42C08" w:rsidP="00442367">
            <w:pPr>
              <w:rPr>
                <w:sz w:val="20"/>
                <w:szCs w:val="20"/>
              </w:rPr>
            </w:pPr>
            <w:r>
              <w:rPr>
                <w:sz w:val="20"/>
                <w:szCs w:val="20"/>
              </w:rPr>
              <w:t xml:space="preserve">Мероприятие необходимо для водоснабжения </w:t>
            </w:r>
            <w:proofErr w:type="gramStart"/>
            <w:r>
              <w:rPr>
                <w:sz w:val="20"/>
                <w:szCs w:val="20"/>
              </w:rPr>
              <w:t>районов</w:t>
            </w:r>
            <w:proofErr w:type="gramEnd"/>
            <w:r>
              <w:rPr>
                <w:sz w:val="20"/>
                <w:szCs w:val="20"/>
              </w:rPr>
              <w:t xml:space="preserve"> не имеющих централизованного водоснабжения, районов нового строительства</w:t>
            </w:r>
          </w:p>
        </w:tc>
      </w:tr>
      <w:tr w:rsidR="00A42C08" w:rsidTr="005A677A">
        <w:trPr>
          <w:jc w:val="center"/>
        </w:trPr>
        <w:tc>
          <w:tcPr>
            <w:tcW w:w="795" w:type="dxa"/>
            <w:vAlign w:val="center"/>
          </w:tcPr>
          <w:p w:rsidR="00A42C08" w:rsidRDefault="00A42C08" w:rsidP="005871F8">
            <w:pPr>
              <w:jc w:val="center"/>
              <w:rPr>
                <w:sz w:val="20"/>
                <w:szCs w:val="20"/>
              </w:rPr>
            </w:pPr>
            <w:r>
              <w:rPr>
                <w:sz w:val="20"/>
                <w:szCs w:val="20"/>
              </w:rPr>
              <w:t>10</w:t>
            </w:r>
          </w:p>
        </w:tc>
        <w:tc>
          <w:tcPr>
            <w:tcW w:w="4148" w:type="dxa"/>
            <w:vAlign w:val="center"/>
          </w:tcPr>
          <w:p w:rsidR="00A42C08" w:rsidRPr="005A677A" w:rsidRDefault="00A42C08" w:rsidP="00442367">
            <w:pPr>
              <w:ind w:left="-57" w:right="-57"/>
              <w:rPr>
                <w:color w:val="000000"/>
                <w:sz w:val="20"/>
                <w:szCs w:val="20"/>
              </w:rPr>
            </w:pPr>
            <w:r w:rsidRPr="005A677A">
              <w:rPr>
                <w:color w:val="000000"/>
                <w:sz w:val="20"/>
                <w:szCs w:val="20"/>
              </w:rPr>
              <w:t>Реконструкция существующих водопроводных сетей</w:t>
            </w:r>
            <w:r w:rsidR="00D9387C">
              <w:rPr>
                <w:color w:val="000000"/>
                <w:sz w:val="20"/>
                <w:szCs w:val="20"/>
              </w:rPr>
              <w:t xml:space="preserve"> (около 1 км)</w:t>
            </w:r>
          </w:p>
        </w:tc>
        <w:tc>
          <w:tcPr>
            <w:tcW w:w="2181" w:type="dxa"/>
            <w:vAlign w:val="center"/>
          </w:tcPr>
          <w:p w:rsidR="00A42C08" w:rsidRPr="00834793" w:rsidRDefault="00A42C08" w:rsidP="00442367">
            <w:pPr>
              <w:jc w:val="center"/>
              <w:rPr>
                <w:sz w:val="20"/>
                <w:szCs w:val="20"/>
              </w:rPr>
            </w:pPr>
            <w:r>
              <w:rPr>
                <w:sz w:val="20"/>
                <w:szCs w:val="20"/>
              </w:rPr>
              <w:t>Районы с высоким износом сетей</w:t>
            </w:r>
          </w:p>
        </w:tc>
        <w:tc>
          <w:tcPr>
            <w:tcW w:w="2730" w:type="dxa"/>
          </w:tcPr>
          <w:p w:rsidR="00A42C08" w:rsidRPr="00FE1FAF" w:rsidRDefault="00A42C08" w:rsidP="00442367">
            <w:pPr>
              <w:rPr>
                <w:sz w:val="20"/>
                <w:szCs w:val="20"/>
              </w:rPr>
            </w:pPr>
            <w:r>
              <w:rPr>
                <w:sz w:val="20"/>
                <w:szCs w:val="20"/>
              </w:rPr>
              <w:t>Мероприятие необходимо для повышения надежности системы водоснабжения, снижения потерь воды при ее транспортировке</w:t>
            </w:r>
          </w:p>
        </w:tc>
      </w:tr>
      <w:tr w:rsidR="00D9387C" w:rsidTr="00442367">
        <w:trPr>
          <w:jc w:val="center"/>
        </w:trPr>
        <w:tc>
          <w:tcPr>
            <w:tcW w:w="9854" w:type="dxa"/>
            <w:gridSpan w:val="4"/>
            <w:vAlign w:val="center"/>
          </w:tcPr>
          <w:p w:rsidR="00D9387C" w:rsidRPr="00D9387C" w:rsidRDefault="00D9387C" w:rsidP="00D9387C">
            <w:pPr>
              <w:jc w:val="center"/>
              <w:rPr>
                <w:sz w:val="20"/>
                <w:szCs w:val="20"/>
                <w:u w:val="single"/>
              </w:rPr>
            </w:pPr>
            <w:r w:rsidRPr="00D9387C">
              <w:rPr>
                <w:sz w:val="20"/>
                <w:szCs w:val="20"/>
                <w:u w:val="single"/>
              </w:rPr>
              <w:t>2021 год</w:t>
            </w:r>
          </w:p>
        </w:tc>
      </w:tr>
      <w:tr w:rsidR="00D9387C" w:rsidTr="005A677A">
        <w:trPr>
          <w:jc w:val="center"/>
        </w:trPr>
        <w:tc>
          <w:tcPr>
            <w:tcW w:w="795" w:type="dxa"/>
            <w:vAlign w:val="center"/>
          </w:tcPr>
          <w:p w:rsidR="00D9387C" w:rsidRDefault="00D9387C" w:rsidP="005871F8">
            <w:pPr>
              <w:jc w:val="center"/>
              <w:rPr>
                <w:sz w:val="20"/>
                <w:szCs w:val="20"/>
              </w:rPr>
            </w:pPr>
            <w:r>
              <w:rPr>
                <w:sz w:val="20"/>
                <w:szCs w:val="20"/>
              </w:rPr>
              <w:t>11</w:t>
            </w:r>
          </w:p>
        </w:tc>
        <w:tc>
          <w:tcPr>
            <w:tcW w:w="4148" w:type="dxa"/>
            <w:vAlign w:val="center"/>
          </w:tcPr>
          <w:p w:rsidR="00D9387C" w:rsidRPr="00A42C08" w:rsidRDefault="00D9387C" w:rsidP="00442367">
            <w:pPr>
              <w:ind w:left="-57" w:right="-57"/>
              <w:rPr>
                <w:color w:val="000000"/>
                <w:sz w:val="20"/>
                <w:szCs w:val="20"/>
              </w:rPr>
            </w:pPr>
            <w:r w:rsidRPr="00A42C08">
              <w:rPr>
                <w:color w:val="000000"/>
                <w:sz w:val="20"/>
                <w:szCs w:val="20"/>
              </w:rPr>
              <w:t>Строительство резервных водозаборных скважин</w:t>
            </w:r>
          </w:p>
        </w:tc>
        <w:tc>
          <w:tcPr>
            <w:tcW w:w="2181" w:type="dxa"/>
            <w:vAlign w:val="center"/>
          </w:tcPr>
          <w:p w:rsidR="00D9387C" w:rsidRDefault="00D9387C" w:rsidP="00442367">
            <w:pPr>
              <w:jc w:val="center"/>
              <w:rPr>
                <w:color w:val="000000"/>
                <w:sz w:val="20"/>
                <w:szCs w:val="20"/>
              </w:rPr>
            </w:pPr>
            <w:r>
              <w:rPr>
                <w:color w:val="000000"/>
                <w:sz w:val="20"/>
                <w:szCs w:val="20"/>
              </w:rPr>
              <w:t>Площадка</w:t>
            </w:r>
            <w:r w:rsidRPr="00A42C08">
              <w:rPr>
                <w:color w:val="000000"/>
                <w:sz w:val="20"/>
                <w:szCs w:val="20"/>
              </w:rPr>
              <w:t xml:space="preserve"> правобережной части города</w:t>
            </w:r>
          </w:p>
        </w:tc>
        <w:tc>
          <w:tcPr>
            <w:tcW w:w="2730" w:type="dxa"/>
          </w:tcPr>
          <w:p w:rsidR="00D9387C" w:rsidRDefault="00D9387C" w:rsidP="00E6199E">
            <w:pPr>
              <w:rPr>
                <w:sz w:val="20"/>
                <w:szCs w:val="20"/>
              </w:rPr>
            </w:pPr>
            <w:r>
              <w:rPr>
                <w:sz w:val="20"/>
                <w:szCs w:val="20"/>
              </w:rPr>
              <w:t xml:space="preserve">Мероприятие необходимо для повышения </w:t>
            </w:r>
            <w:proofErr w:type="gramStart"/>
            <w:r>
              <w:rPr>
                <w:sz w:val="20"/>
                <w:szCs w:val="20"/>
              </w:rPr>
              <w:t>надежности системы водоснабжения правобережной части города</w:t>
            </w:r>
            <w:proofErr w:type="gramEnd"/>
          </w:p>
        </w:tc>
      </w:tr>
      <w:tr w:rsidR="00D9387C" w:rsidTr="005A677A">
        <w:trPr>
          <w:jc w:val="center"/>
        </w:trPr>
        <w:tc>
          <w:tcPr>
            <w:tcW w:w="795" w:type="dxa"/>
            <w:vAlign w:val="center"/>
          </w:tcPr>
          <w:p w:rsidR="00D9387C" w:rsidRDefault="00D9387C" w:rsidP="005871F8">
            <w:pPr>
              <w:jc w:val="center"/>
              <w:rPr>
                <w:sz w:val="20"/>
                <w:szCs w:val="20"/>
              </w:rPr>
            </w:pPr>
            <w:r>
              <w:rPr>
                <w:sz w:val="20"/>
                <w:szCs w:val="20"/>
              </w:rPr>
              <w:t>12</w:t>
            </w:r>
          </w:p>
        </w:tc>
        <w:tc>
          <w:tcPr>
            <w:tcW w:w="4148" w:type="dxa"/>
            <w:vAlign w:val="center"/>
          </w:tcPr>
          <w:p w:rsidR="00D9387C" w:rsidRPr="005A677A" w:rsidRDefault="00D9387C" w:rsidP="00442367">
            <w:pPr>
              <w:ind w:left="-57" w:right="-57"/>
              <w:rPr>
                <w:color w:val="000000"/>
                <w:sz w:val="20"/>
                <w:szCs w:val="20"/>
              </w:rPr>
            </w:pPr>
            <w:r w:rsidRPr="005A677A">
              <w:rPr>
                <w:color w:val="000000"/>
                <w:sz w:val="20"/>
                <w:szCs w:val="20"/>
              </w:rPr>
              <w:t xml:space="preserve">Прокладка водопроводных сетей </w:t>
            </w:r>
            <w:r>
              <w:rPr>
                <w:color w:val="000000"/>
                <w:sz w:val="20"/>
                <w:szCs w:val="20"/>
              </w:rPr>
              <w:t>(около 1 км)</w:t>
            </w:r>
          </w:p>
        </w:tc>
        <w:tc>
          <w:tcPr>
            <w:tcW w:w="2181" w:type="dxa"/>
            <w:vAlign w:val="center"/>
          </w:tcPr>
          <w:p w:rsidR="00D9387C" w:rsidRPr="00FE1FAF" w:rsidRDefault="00D9387C" w:rsidP="00442367">
            <w:pPr>
              <w:jc w:val="center"/>
              <w:rPr>
                <w:sz w:val="20"/>
                <w:szCs w:val="20"/>
              </w:rPr>
            </w:pPr>
            <w:r>
              <w:rPr>
                <w:color w:val="000000"/>
                <w:sz w:val="20"/>
                <w:szCs w:val="20"/>
              </w:rPr>
              <w:t xml:space="preserve">Районы </w:t>
            </w:r>
            <w:r w:rsidRPr="005A677A">
              <w:rPr>
                <w:color w:val="000000"/>
                <w:sz w:val="20"/>
                <w:szCs w:val="20"/>
              </w:rPr>
              <w:t xml:space="preserve"> города, не имеющи</w:t>
            </w:r>
            <w:r>
              <w:rPr>
                <w:color w:val="000000"/>
                <w:sz w:val="20"/>
                <w:szCs w:val="20"/>
              </w:rPr>
              <w:t>е</w:t>
            </w:r>
            <w:r w:rsidRPr="005A677A">
              <w:rPr>
                <w:color w:val="000000"/>
                <w:sz w:val="20"/>
                <w:szCs w:val="20"/>
              </w:rPr>
              <w:t xml:space="preserve"> водопровода, </w:t>
            </w:r>
            <w:r>
              <w:rPr>
                <w:color w:val="000000"/>
                <w:sz w:val="20"/>
                <w:szCs w:val="20"/>
              </w:rPr>
              <w:t>районы</w:t>
            </w:r>
            <w:r w:rsidRPr="005A677A">
              <w:rPr>
                <w:color w:val="000000"/>
                <w:sz w:val="20"/>
                <w:szCs w:val="20"/>
              </w:rPr>
              <w:t xml:space="preserve"> нового строительства</w:t>
            </w:r>
          </w:p>
        </w:tc>
        <w:tc>
          <w:tcPr>
            <w:tcW w:w="2730" w:type="dxa"/>
          </w:tcPr>
          <w:p w:rsidR="00D9387C" w:rsidRPr="00FE1FAF" w:rsidRDefault="00D9387C" w:rsidP="00442367">
            <w:pPr>
              <w:rPr>
                <w:sz w:val="20"/>
                <w:szCs w:val="20"/>
              </w:rPr>
            </w:pPr>
            <w:r>
              <w:rPr>
                <w:sz w:val="20"/>
                <w:szCs w:val="20"/>
              </w:rPr>
              <w:t xml:space="preserve">Мероприятие необходимо для водоснабжения </w:t>
            </w:r>
            <w:proofErr w:type="gramStart"/>
            <w:r>
              <w:rPr>
                <w:sz w:val="20"/>
                <w:szCs w:val="20"/>
              </w:rPr>
              <w:t>районов</w:t>
            </w:r>
            <w:proofErr w:type="gramEnd"/>
            <w:r>
              <w:rPr>
                <w:sz w:val="20"/>
                <w:szCs w:val="20"/>
              </w:rPr>
              <w:t xml:space="preserve"> не имеющих централизованного водоснабжения, районов нового строительства</w:t>
            </w:r>
          </w:p>
        </w:tc>
      </w:tr>
      <w:tr w:rsidR="00D9387C" w:rsidTr="005A677A">
        <w:trPr>
          <w:jc w:val="center"/>
        </w:trPr>
        <w:tc>
          <w:tcPr>
            <w:tcW w:w="795" w:type="dxa"/>
            <w:vAlign w:val="center"/>
          </w:tcPr>
          <w:p w:rsidR="00D9387C" w:rsidRDefault="00D9387C" w:rsidP="005871F8">
            <w:pPr>
              <w:jc w:val="center"/>
              <w:rPr>
                <w:sz w:val="20"/>
                <w:szCs w:val="20"/>
              </w:rPr>
            </w:pPr>
            <w:r>
              <w:rPr>
                <w:sz w:val="20"/>
                <w:szCs w:val="20"/>
              </w:rPr>
              <w:t>13</w:t>
            </w:r>
          </w:p>
        </w:tc>
        <w:tc>
          <w:tcPr>
            <w:tcW w:w="4148" w:type="dxa"/>
            <w:vAlign w:val="center"/>
          </w:tcPr>
          <w:p w:rsidR="00D9387C" w:rsidRPr="005A677A" w:rsidRDefault="00D9387C" w:rsidP="00442367">
            <w:pPr>
              <w:ind w:left="-57" w:right="-57"/>
              <w:rPr>
                <w:color w:val="000000"/>
                <w:sz w:val="20"/>
                <w:szCs w:val="20"/>
              </w:rPr>
            </w:pPr>
            <w:r w:rsidRPr="005A677A">
              <w:rPr>
                <w:color w:val="000000"/>
                <w:sz w:val="20"/>
                <w:szCs w:val="20"/>
              </w:rPr>
              <w:t>Реконструкция существующих водопроводных сетей</w:t>
            </w:r>
            <w:r>
              <w:rPr>
                <w:color w:val="000000"/>
                <w:sz w:val="20"/>
                <w:szCs w:val="20"/>
              </w:rPr>
              <w:t xml:space="preserve"> (около 1 км)</w:t>
            </w:r>
          </w:p>
        </w:tc>
        <w:tc>
          <w:tcPr>
            <w:tcW w:w="2181" w:type="dxa"/>
            <w:vAlign w:val="center"/>
          </w:tcPr>
          <w:p w:rsidR="00D9387C" w:rsidRPr="00834793" w:rsidRDefault="00D9387C" w:rsidP="00442367">
            <w:pPr>
              <w:jc w:val="center"/>
              <w:rPr>
                <w:sz w:val="20"/>
                <w:szCs w:val="20"/>
              </w:rPr>
            </w:pPr>
            <w:r>
              <w:rPr>
                <w:sz w:val="20"/>
                <w:szCs w:val="20"/>
              </w:rPr>
              <w:t>Районы с высоким износом сетей</w:t>
            </w:r>
          </w:p>
        </w:tc>
        <w:tc>
          <w:tcPr>
            <w:tcW w:w="2730" w:type="dxa"/>
          </w:tcPr>
          <w:p w:rsidR="00D9387C" w:rsidRPr="00FE1FAF" w:rsidRDefault="00D9387C" w:rsidP="00442367">
            <w:pPr>
              <w:rPr>
                <w:sz w:val="20"/>
                <w:szCs w:val="20"/>
              </w:rPr>
            </w:pPr>
            <w:r>
              <w:rPr>
                <w:sz w:val="20"/>
                <w:szCs w:val="20"/>
              </w:rPr>
              <w:t>Мероприятие необходимо для повышения надежности системы водоснабжения, снижения потерь воды при ее транспортировке</w:t>
            </w:r>
          </w:p>
        </w:tc>
      </w:tr>
      <w:tr w:rsidR="00D9387C" w:rsidTr="005A677A">
        <w:trPr>
          <w:jc w:val="center"/>
        </w:trPr>
        <w:tc>
          <w:tcPr>
            <w:tcW w:w="795" w:type="dxa"/>
            <w:vAlign w:val="center"/>
          </w:tcPr>
          <w:p w:rsidR="00D9387C" w:rsidRDefault="00D9387C" w:rsidP="005871F8">
            <w:pPr>
              <w:jc w:val="center"/>
              <w:rPr>
                <w:sz w:val="20"/>
                <w:szCs w:val="20"/>
              </w:rPr>
            </w:pPr>
            <w:r>
              <w:rPr>
                <w:sz w:val="20"/>
                <w:szCs w:val="20"/>
              </w:rPr>
              <w:t>14</w:t>
            </w:r>
          </w:p>
        </w:tc>
        <w:tc>
          <w:tcPr>
            <w:tcW w:w="4148" w:type="dxa"/>
            <w:vAlign w:val="center"/>
          </w:tcPr>
          <w:p w:rsidR="00D9387C" w:rsidRPr="00D9387C" w:rsidRDefault="00D9387C" w:rsidP="00D9387C">
            <w:pPr>
              <w:ind w:left="-57" w:right="-57"/>
              <w:rPr>
                <w:color w:val="000000"/>
                <w:sz w:val="20"/>
                <w:szCs w:val="20"/>
              </w:rPr>
            </w:pPr>
            <w:r w:rsidRPr="00D9387C">
              <w:rPr>
                <w:color w:val="000000"/>
                <w:sz w:val="20"/>
                <w:szCs w:val="20"/>
              </w:rPr>
              <w:t xml:space="preserve">Строительство водонапорной башни </w:t>
            </w:r>
          </w:p>
        </w:tc>
        <w:tc>
          <w:tcPr>
            <w:tcW w:w="2181" w:type="dxa"/>
            <w:vAlign w:val="center"/>
          </w:tcPr>
          <w:p w:rsidR="00D9387C" w:rsidRPr="00D9387C" w:rsidRDefault="00D9387C" w:rsidP="00D9387C">
            <w:pPr>
              <w:jc w:val="center"/>
              <w:rPr>
                <w:sz w:val="22"/>
                <w:szCs w:val="22"/>
              </w:rPr>
            </w:pPr>
            <w:r w:rsidRPr="00D9387C">
              <w:rPr>
                <w:color w:val="000000"/>
                <w:sz w:val="22"/>
                <w:szCs w:val="22"/>
              </w:rPr>
              <w:t>Территория правобережных районов</w:t>
            </w:r>
          </w:p>
        </w:tc>
        <w:tc>
          <w:tcPr>
            <w:tcW w:w="2730" w:type="dxa"/>
          </w:tcPr>
          <w:p w:rsidR="00D9387C" w:rsidRDefault="00D9387C" w:rsidP="00442367">
            <w:pPr>
              <w:rPr>
                <w:sz w:val="20"/>
                <w:szCs w:val="20"/>
              </w:rPr>
            </w:pPr>
            <w:r>
              <w:rPr>
                <w:sz w:val="20"/>
                <w:szCs w:val="20"/>
              </w:rPr>
              <w:t>Мероприятие необходимо для обеспечения запаса воды, в том числе пожарного</w:t>
            </w:r>
          </w:p>
        </w:tc>
      </w:tr>
      <w:tr w:rsidR="00ED2F58" w:rsidTr="00442367">
        <w:trPr>
          <w:jc w:val="center"/>
        </w:trPr>
        <w:tc>
          <w:tcPr>
            <w:tcW w:w="9854" w:type="dxa"/>
            <w:gridSpan w:val="4"/>
            <w:vAlign w:val="center"/>
          </w:tcPr>
          <w:p w:rsidR="00ED2F58" w:rsidRPr="00ED2F58" w:rsidRDefault="00ED2F58" w:rsidP="00ED2F58">
            <w:pPr>
              <w:jc w:val="center"/>
              <w:rPr>
                <w:sz w:val="20"/>
                <w:szCs w:val="20"/>
                <w:u w:val="single"/>
              </w:rPr>
            </w:pPr>
            <w:r w:rsidRPr="00ED2F58">
              <w:rPr>
                <w:sz w:val="20"/>
                <w:szCs w:val="20"/>
                <w:u w:val="single"/>
              </w:rPr>
              <w:t>2022 год</w:t>
            </w:r>
          </w:p>
        </w:tc>
      </w:tr>
      <w:tr w:rsidR="00ED2F58" w:rsidTr="005A677A">
        <w:trPr>
          <w:jc w:val="center"/>
        </w:trPr>
        <w:tc>
          <w:tcPr>
            <w:tcW w:w="795" w:type="dxa"/>
            <w:vAlign w:val="center"/>
          </w:tcPr>
          <w:p w:rsidR="00ED2F58" w:rsidRDefault="00ED2F58" w:rsidP="005871F8">
            <w:pPr>
              <w:jc w:val="center"/>
              <w:rPr>
                <w:sz w:val="20"/>
                <w:szCs w:val="20"/>
              </w:rPr>
            </w:pPr>
            <w:r>
              <w:rPr>
                <w:sz w:val="20"/>
                <w:szCs w:val="20"/>
              </w:rPr>
              <w:t>15</w:t>
            </w:r>
          </w:p>
        </w:tc>
        <w:tc>
          <w:tcPr>
            <w:tcW w:w="4148" w:type="dxa"/>
            <w:vAlign w:val="center"/>
          </w:tcPr>
          <w:p w:rsidR="00ED2F58" w:rsidRPr="005A677A" w:rsidRDefault="00ED2F58" w:rsidP="00442367">
            <w:pPr>
              <w:ind w:left="-57" w:right="-57"/>
              <w:rPr>
                <w:color w:val="000000"/>
                <w:sz w:val="20"/>
                <w:szCs w:val="20"/>
              </w:rPr>
            </w:pPr>
            <w:r w:rsidRPr="005A677A">
              <w:rPr>
                <w:color w:val="000000"/>
                <w:sz w:val="20"/>
                <w:szCs w:val="20"/>
              </w:rPr>
              <w:t xml:space="preserve">Прокладка водопроводных сетей </w:t>
            </w:r>
            <w:r>
              <w:rPr>
                <w:color w:val="000000"/>
                <w:sz w:val="20"/>
                <w:szCs w:val="20"/>
              </w:rPr>
              <w:t>(около 1 км)</w:t>
            </w:r>
          </w:p>
        </w:tc>
        <w:tc>
          <w:tcPr>
            <w:tcW w:w="2181" w:type="dxa"/>
            <w:vAlign w:val="center"/>
          </w:tcPr>
          <w:p w:rsidR="00ED2F58" w:rsidRPr="00FE1FAF" w:rsidRDefault="00ED2F58" w:rsidP="00442367">
            <w:pPr>
              <w:jc w:val="center"/>
              <w:rPr>
                <w:sz w:val="20"/>
                <w:szCs w:val="20"/>
              </w:rPr>
            </w:pPr>
            <w:r>
              <w:rPr>
                <w:color w:val="000000"/>
                <w:sz w:val="20"/>
                <w:szCs w:val="20"/>
              </w:rPr>
              <w:t xml:space="preserve">Районы </w:t>
            </w:r>
            <w:r w:rsidRPr="005A677A">
              <w:rPr>
                <w:color w:val="000000"/>
                <w:sz w:val="20"/>
                <w:szCs w:val="20"/>
              </w:rPr>
              <w:t xml:space="preserve"> города, не имеющи</w:t>
            </w:r>
            <w:r>
              <w:rPr>
                <w:color w:val="000000"/>
                <w:sz w:val="20"/>
                <w:szCs w:val="20"/>
              </w:rPr>
              <w:t>е</w:t>
            </w:r>
            <w:r w:rsidRPr="005A677A">
              <w:rPr>
                <w:color w:val="000000"/>
                <w:sz w:val="20"/>
                <w:szCs w:val="20"/>
              </w:rPr>
              <w:t xml:space="preserve"> водопровода, </w:t>
            </w:r>
            <w:r>
              <w:rPr>
                <w:color w:val="000000"/>
                <w:sz w:val="20"/>
                <w:szCs w:val="20"/>
              </w:rPr>
              <w:t>районы</w:t>
            </w:r>
            <w:r w:rsidRPr="005A677A">
              <w:rPr>
                <w:color w:val="000000"/>
                <w:sz w:val="20"/>
                <w:szCs w:val="20"/>
              </w:rPr>
              <w:t xml:space="preserve"> нового строительства</w:t>
            </w:r>
          </w:p>
        </w:tc>
        <w:tc>
          <w:tcPr>
            <w:tcW w:w="2730" w:type="dxa"/>
          </w:tcPr>
          <w:p w:rsidR="00ED2F58" w:rsidRPr="00FE1FAF" w:rsidRDefault="00ED2F58" w:rsidP="00442367">
            <w:pPr>
              <w:rPr>
                <w:sz w:val="20"/>
                <w:szCs w:val="20"/>
              </w:rPr>
            </w:pPr>
            <w:r>
              <w:rPr>
                <w:sz w:val="20"/>
                <w:szCs w:val="20"/>
              </w:rPr>
              <w:t xml:space="preserve">Мероприятие необходимо для водоснабжения </w:t>
            </w:r>
            <w:proofErr w:type="gramStart"/>
            <w:r>
              <w:rPr>
                <w:sz w:val="20"/>
                <w:szCs w:val="20"/>
              </w:rPr>
              <w:t>районов</w:t>
            </w:r>
            <w:proofErr w:type="gramEnd"/>
            <w:r>
              <w:rPr>
                <w:sz w:val="20"/>
                <w:szCs w:val="20"/>
              </w:rPr>
              <w:t xml:space="preserve"> не имеющих централизованного водоснабжения, районов нового строительства</w:t>
            </w:r>
          </w:p>
        </w:tc>
      </w:tr>
      <w:tr w:rsidR="00ED2F58" w:rsidTr="005A677A">
        <w:trPr>
          <w:jc w:val="center"/>
        </w:trPr>
        <w:tc>
          <w:tcPr>
            <w:tcW w:w="795" w:type="dxa"/>
            <w:vAlign w:val="center"/>
          </w:tcPr>
          <w:p w:rsidR="00ED2F58" w:rsidRDefault="00ED2F58" w:rsidP="005871F8">
            <w:pPr>
              <w:jc w:val="center"/>
              <w:rPr>
                <w:sz w:val="20"/>
                <w:szCs w:val="20"/>
              </w:rPr>
            </w:pPr>
            <w:r>
              <w:rPr>
                <w:sz w:val="20"/>
                <w:szCs w:val="20"/>
              </w:rPr>
              <w:t>16</w:t>
            </w:r>
          </w:p>
        </w:tc>
        <w:tc>
          <w:tcPr>
            <w:tcW w:w="4148" w:type="dxa"/>
            <w:vAlign w:val="center"/>
          </w:tcPr>
          <w:p w:rsidR="00ED2F58" w:rsidRPr="005A677A" w:rsidRDefault="00ED2F58" w:rsidP="00442367">
            <w:pPr>
              <w:ind w:left="-57" w:right="-57"/>
              <w:rPr>
                <w:color w:val="000000"/>
                <w:sz w:val="20"/>
                <w:szCs w:val="20"/>
              </w:rPr>
            </w:pPr>
            <w:r w:rsidRPr="005A677A">
              <w:rPr>
                <w:color w:val="000000"/>
                <w:sz w:val="20"/>
                <w:szCs w:val="20"/>
              </w:rPr>
              <w:t>Реконструкция существующих водопроводных сетей</w:t>
            </w:r>
            <w:r>
              <w:rPr>
                <w:color w:val="000000"/>
                <w:sz w:val="20"/>
                <w:szCs w:val="20"/>
              </w:rPr>
              <w:t xml:space="preserve"> (около 1 км)</w:t>
            </w:r>
          </w:p>
        </w:tc>
        <w:tc>
          <w:tcPr>
            <w:tcW w:w="2181" w:type="dxa"/>
            <w:vAlign w:val="center"/>
          </w:tcPr>
          <w:p w:rsidR="00ED2F58" w:rsidRPr="00834793" w:rsidRDefault="00ED2F58" w:rsidP="00442367">
            <w:pPr>
              <w:jc w:val="center"/>
              <w:rPr>
                <w:sz w:val="20"/>
                <w:szCs w:val="20"/>
              </w:rPr>
            </w:pPr>
            <w:r>
              <w:rPr>
                <w:sz w:val="20"/>
                <w:szCs w:val="20"/>
              </w:rPr>
              <w:t>Районы с высоким износом сетей</w:t>
            </w:r>
          </w:p>
        </w:tc>
        <w:tc>
          <w:tcPr>
            <w:tcW w:w="2730" w:type="dxa"/>
          </w:tcPr>
          <w:p w:rsidR="00ED2F58" w:rsidRPr="00FE1FAF" w:rsidRDefault="00ED2F58" w:rsidP="00442367">
            <w:pPr>
              <w:rPr>
                <w:sz w:val="20"/>
                <w:szCs w:val="20"/>
              </w:rPr>
            </w:pPr>
            <w:r>
              <w:rPr>
                <w:sz w:val="20"/>
                <w:szCs w:val="20"/>
              </w:rPr>
              <w:t>Мероприятие необходимо для повышения надежности системы водоснабжения, снижения потерь воды при ее транспортировке</w:t>
            </w:r>
          </w:p>
        </w:tc>
      </w:tr>
      <w:tr w:rsidR="00ED2F58" w:rsidTr="00442367">
        <w:trPr>
          <w:jc w:val="center"/>
        </w:trPr>
        <w:tc>
          <w:tcPr>
            <w:tcW w:w="9854" w:type="dxa"/>
            <w:gridSpan w:val="4"/>
            <w:vAlign w:val="center"/>
          </w:tcPr>
          <w:p w:rsidR="00ED2F58" w:rsidRPr="00ED2F58" w:rsidRDefault="00ED2F58" w:rsidP="00ED2F58">
            <w:pPr>
              <w:jc w:val="center"/>
              <w:rPr>
                <w:sz w:val="20"/>
                <w:szCs w:val="20"/>
                <w:u w:val="single"/>
              </w:rPr>
            </w:pPr>
            <w:r w:rsidRPr="00ED2F58">
              <w:rPr>
                <w:sz w:val="20"/>
                <w:szCs w:val="20"/>
                <w:u w:val="single"/>
              </w:rPr>
              <w:t>2023 год</w:t>
            </w:r>
          </w:p>
        </w:tc>
      </w:tr>
      <w:tr w:rsidR="00ED2F58" w:rsidTr="005A677A">
        <w:trPr>
          <w:jc w:val="center"/>
        </w:trPr>
        <w:tc>
          <w:tcPr>
            <w:tcW w:w="795" w:type="dxa"/>
            <w:vAlign w:val="center"/>
          </w:tcPr>
          <w:p w:rsidR="00ED2F58" w:rsidRDefault="00ED2F58" w:rsidP="005871F8">
            <w:pPr>
              <w:jc w:val="center"/>
              <w:rPr>
                <w:sz w:val="20"/>
                <w:szCs w:val="20"/>
              </w:rPr>
            </w:pPr>
            <w:r>
              <w:rPr>
                <w:sz w:val="20"/>
                <w:szCs w:val="20"/>
              </w:rPr>
              <w:t>17</w:t>
            </w:r>
          </w:p>
        </w:tc>
        <w:tc>
          <w:tcPr>
            <w:tcW w:w="4148" w:type="dxa"/>
            <w:vAlign w:val="center"/>
          </w:tcPr>
          <w:p w:rsidR="00ED2F58" w:rsidRPr="005A677A" w:rsidRDefault="00ED2F58" w:rsidP="00442367">
            <w:pPr>
              <w:ind w:left="-57" w:right="-57"/>
              <w:rPr>
                <w:color w:val="000000"/>
                <w:sz w:val="20"/>
                <w:szCs w:val="20"/>
              </w:rPr>
            </w:pPr>
            <w:r w:rsidRPr="005A677A">
              <w:rPr>
                <w:color w:val="000000"/>
                <w:sz w:val="20"/>
                <w:szCs w:val="20"/>
              </w:rPr>
              <w:t xml:space="preserve">Прокладка водопроводных сетей </w:t>
            </w:r>
            <w:r>
              <w:rPr>
                <w:color w:val="000000"/>
                <w:sz w:val="20"/>
                <w:szCs w:val="20"/>
              </w:rPr>
              <w:t>(около 1 км)</w:t>
            </w:r>
          </w:p>
        </w:tc>
        <w:tc>
          <w:tcPr>
            <w:tcW w:w="2181" w:type="dxa"/>
            <w:vAlign w:val="center"/>
          </w:tcPr>
          <w:p w:rsidR="00ED2F58" w:rsidRPr="00FE1FAF" w:rsidRDefault="00ED2F58" w:rsidP="00442367">
            <w:pPr>
              <w:jc w:val="center"/>
              <w:rPr>
                <w:sz w:val="20"/>
                <w:szCs w:val="20"/>
              </w:rPr>
            </w:pPr>
            <w:r>
              <w:rPr>
                <w:color w:val="000000"/>
                <w:sz w:val="20"/>
                <w:szCs w:val="20"/>
              </w:rPr>
              <w:t xml:space="preserve">Районы </w:t>
            </w:r>
            <w:r w:rsidRPr="005A677A">
              <w:rPr>
                <w:color w:val="000000"/>
                <w:sz w:val="20"/>
                <w:szCs w:val="20"/>
              </w:rPr>
              <w:t xml:space="preserve"> города, не имеющи</w:t>
            </w:r>
            <w:r>
              <w:rPr>
                <w:color w:val="000000"/>
                <w:sz w:val="20"/>
                <w:szCs w:val="20"/>
              </w:rPr>
              <w:t>е</w:t>
            </w:r>
            <w:r w:rsidRPr="005A677A">
              <w:rPr>
                <w:color w:val="000000"/>
                <w:sz w:val="20"/>
                <w:szCs w:val="20"/>
              </w:rPr>
              <w:t xml:space="preserve"> водопровода, </w:t>
            </w:r>
            <w:r>
              <w:rPr>
                <w:color w:val="000000"/>
                <w:sz w:val="20"/>
                <w:szCs w:val="20"/>
              </w:rPr>
              <w:t>районы</w:t>
            </w:r>
            <w:r w:rsidRPr="005A677A">
              <w:rPr>
                <w:color w:val="000000"/>
                <w:sz w:val="20"/>
                <w:szCs w:val="20"/>
              </w:rPr>
              <w:t xml:space="preserve"> нового строительства</w:t>
            </w:r>
          </w:p>
        </w:tc>
        <w:tc>
          <w:tcPr>
            <w:tcW w:w="2730" w:type="dxa"/>
          </w:tcPr>
          <w:p w:rsidR="00ED2F58" w:rsidRPr="00FE1FAF" w:rsidRDefault="00ED2F58" w:rsidP="00442367">
            <w:pPr>
              <w:rPr>
                <w:sz w:val="20"/>
                <w:szCs w:val="20"/>
              </w:rPr>
            </w:pPr>
            <w:r>
              <w:rPr>
                <w:sz w:val="20"/>
                <w:szCs w:val="20"/>
              </w:rPr>
              <w:t xml:space="preserve">Мероприятие необходимо для водоснабжения </w:t>
            </w:r>
            <w:proofErr w:type="gramStart"/>
            <w:r>
              <w:rPr>
                <w:sz w:val="20"/>
                <w:szCs w:val="20"/>
              </w:rPr>
              <w:t>районов</w:t>
            </w:r>
            <w:proofErr w:type="gramEnd"/>
            <w:r>
              <w:rPr>
                <w:sz w:val="20"/>
                <w:szCs w:val="20"/>
              </w:rPr>
              <w:t xml:space="preserve"> не имеющих централизованного водоснабжения, районов нового строительства</w:t>
            </w:r>
          </w:p>
        </w:tc>
      </w:tr>
      <w:tr w:rsidR="00ED2F58" w:rsidTr="005A677A">
        <w:trPr>
          <w:jc w:val="center"/>
        </w:trPr>
        <w:tc>
          <w:tcPr>
            <w:tcW w:w="795" w:type="dxa"/>
            <w:vAlign w:val="center"/>
          </w:tcPr>
          <w:p w:rsidR="00ED2F58" w:rsidRDefault="00ED2F58" w:rsidP="005871F8">
            <w:pPr>
              <w:jc w:val="center"/>
              <w:rPr>
                <w:sz w:val="20"/>
                <w:szCs w:val="20"/>
              </w:rPr>
            </w:pPr>
            <w:r>
              <w:rPr>
                <w:sz w:val="20"/>
                <w:szCs w:val="20"/>
              </w:rPr>
              <w:t>18</w:t>
            </w:r>
          </w:p>
        </w:tc>
        <w:tc>
          <w:tcPr>
            <w:tcW w:w="4148" w:type="dxa"/>
            <w:vAlign w:val="center"/>
          </w:tcPr>
          <w:p w:rsidR="00ED2F58" w:rsidRPr="005A677A" w:rsidRDefault="00ED2F58" w:rsidP="00442367">
            <w:pPr>
              <w:ind w:left="-57" w:right="-57"/>
              <w:rPr>
                <w:color w:val="000000"/>
                <w:sz w:val="20"/>
                <w:szCs w:val="20"/>
              </w:rPr>
            </w:pPr>
            <w:r w:rsidRPr="005A677A">
              <w:rPr>
                <w:color w:val="000000"/>
                <w:sz w:val="20"/>
                <w:szCs w:val="20"/>
              </w:rPr>
              <w:t>Реконструкция существующих водопроводных сетей</w:t>
            </w:r>
            <w:r>
              <w:rPr>
                <w:color w:val="000000"/>
                <w:sz w:val="20"/>
                <w:szCs w:val="20"/>
              </w:rPr>
              <w:t xml:space="preserve"> (около 1 км)</w:t>
            </w:r>
          </w:p>
        </w:tc>
        <w:tc>
          <w:tcPr>
            <w:tcW w:w="2181" w:type="dxa"/>
            <w:vAlign w:val="center"/>
          </w:tcPr>
          <w:p w:rsidR="00ED2F58" w:rsidRPr="00834793" w:rsidRDefault="00ED2F58" w:rsidP="00442367">
            <w:pPr>
              <w:jc w:val="center"/>
              <w:rPr>
                <w:sz w:val="20"/>
                <w:szCs w:val="20"/>
              </w:rPr>
            </w:pPr>
            <w:r>
              <w:rPr>
                <w:sz w:val="20"/>
                <w:szCs w:val="20"/>
              </w:rPr>
              <w:t>Районы с высоким износом сетей</w:t>
            </w:r>
          </w:p>
        </w:tc>
        <w:tc>
          <w:tcPr>
            <w:tcW w:w="2730" w:type="dxa"/>
          </w:tcPr>
          <w:p w:rsidR="00ED2F58" w:rsidRPr="00FE1FAF" w:rsidRDefault="00ED2F58" w:rsidP="00442367">
            <w:pPr>
              <w:rPr>
                <w:sz w:val="20"/>
                <w:szCs w:val="20"/>
              </w:rPr>
            </w:pPr>
            <w:r>
              <w:rPr>
                <w:sz w:val="20"/>
                <w:szCs w:val="20"/>
              </w:rPr>
              <w:t>Мероприятие необходимо для повышения надежности системы водоснабжения, снижения потерь воды при ее транспортировке</w:t>
            </w:r>
          </w:p>
        </w:tc>
      </w:tr>
      <w:tr w:rsidR="00ED2F58" w:rsidTr="00442367">
        <w:trPr>
          <w:jc w:val="center"/>
        </w:trPr>
        <w:tc>
          <w:tcPr>
            <w:tcW w:w="9854" w:type="dxa"/>
            <w:gridSpan w:val="4"/>
            <w:vAlign w:val="center"/>
          </w:tcPr>
          <w:p w:rsidR="00ED2F58" w:rsidRPr="00ED2F58" w:rsidRDefault="00ED2F58" w:rsidP="00ED2F58">
            <w:pPr>
              <w:jc w:val="center"/>
              <w:rPr>
                <w:sz w:val="20"/>
                <w:szCs w:val="20"/>
                <w:u w:val="single"/>
              </w:rPr>
            </w:pPr>
            <w:r w:rsidRPr="00ED2F58">
              <w:rPr>
                <w:sz w:val="20"/>
                <w:szCs w:val="20"/>
                <w:u w:val="single"/>
              </w:rPr>
              <w:t>2024 год</w:t>
            </w:r>
          </w:p>
        </w:tc>
      </w:tr>
      <w:tr w:rsidR="00ED2F58" w:rsidTr="005A677A">
        <w:trPr>
          <w:jc w:val="center"/>
        </w:trPr>
        <w:tc>
          <w:tcPr>
            <w:tcW w:w="795" w:type="dxa"/>
            <w:vAlign w:val="center"/>
          </w:tcPr>
          <w:p w:rsidR="00ED2F58" w:rsidRDefault="00ED2F58" w:rsidP="005871F8">
            <w:pPr>
              <w:jc w:val="center"/>
              <w:rPr>
                <w:sz w:val="20"/>
                <w:szCs w:val="20"/>
              </w:rPr>
            </w:pPr>
            <w:r>
              <w:rPr>
                <w:sz w:val="20"/>
                <w:szCs w:val="20"/>
              </w:rPr>
              <w:t>19</w:t>
            </w:r>
          </w:p>
        </w:tc>
        <w:tc>
          <w:tcPr>
            <w:tcW w:w="4148" w:type="dxa"/>
            <w:vAlign w:val="center"/>
          </w:tcPr>
          <w:p w:rsidR="00ED2F58" w:rsidRPr="005A677A" w:rsidRDefault="00ED2F58" w:rsidP="00442367">
            <w:pPr>
              <w:ind w:left="-57" w:right="-57"/>
              <w:rPr>
                <w:color w:val="000000"/>
                <w:sz w:val="20"/>
                <w:szCs w:val="20"/>
              </w:rPr>
            </w:pPr>
            <w:r w:rsidRPr="005A677A">
              <w:rPr>
                <w:color w:val="000000"/>
                <w:sz w:val="20"/>
                <w:szCs w:val="20"/>
              </w:rPr>
              <w:t xml:space="preserve">Прокладка водопроводных сетей </w:t>
            </w:r>
            <w:r>
              <w:rPr>
                <w:color w:val="000000"/>
                <w:sz w:val="20"/>
                <w:szCs w:val="20"/>
              </w:rPr>
              <w:t>(около 1 км)</w:t>
            </w:r>
          </w:p>
        </w:tc>
        <w:tc>
          <w:tcPr>
            <w:tcW w:w="2181" w:type="dxa"/>
            <w:vAlign w:val="center"/>
          </w:tcPr>
          <w:p w:rsidR="00ED2F58" w:rsidRPr="00FE1FAF" w:rsidRDefault="00ED2F58" w:rsidP="00442367">
            <w:pPr>
              <w:jc w:val="center"/>
              <w:rPr>
                <w:sz w:val="20"/>
                <w:szCs w:val="20"/>
              </w:rPr>
            </w:pPr>
            <w:r>
              <w:rPr>
                <w:color w:val="000000"/>
                <w:sz w:val="20"/>
                <w:szCs w:val="20"/>
              </w:rPr>
              <w:t xml:space="preserve">Районы </w:t>
            </w:r>
            <w:r w:rsidRPr="005A677A">
              <w:rPr>
                <w:color w:val="000000"/>
                <w:sz w:val="20"/>
                <w:szCs w:val="20"/>
              </w:rPr>
              <w:t xml:space="preserve"> города, не имеющи</w:t>
            </w:r>
            <w:r>
              <w:rPr>
                <w:color w:val="000000"/>
                <w:sz w:val="20"/>
                <w:szCs w:val="20"/>
              </w:rPr>
              <w:t>е</w:t>
            </w:r>
            <w:r w:rsidRPr="005A677A">
              <w:rPr>
                <w:color w:val="000000"/>
                <w:sz w:val="20"/>
                <w:szCs w:val="20"/>
              </w:rPr>
              <w:t xml:space="preserve"> водопровода, </w:t>
            </w:r>
            <w:r>
              <w:rPr>
                <w:color w:val="000000"/>
                <w:sz w:val="20"/>
                <w:szCs w:val="20"/>
              </w:rPr>
              <w:t>районы</w:t>
            </w:r>
            <w:r w:rsidRPr="005A677A">
              <w:rPr>
                <w:color w:val="000000"/>
                <w:sz w:val="20"/>
                <w:szCs w:val="20"/>
              </w:rPr>
              <w:t xml:space="preserve"> нового строительства</w:t>
            </w:r>
          </w:p>
        </w:tc>
        <w:tc>
          <w:tcPr>
            <w:tcW w:w="2730" w:type="dxa"/>
          </w:tcPr>
          <w:p w:rsidR="00ED2F58" w:rsidRPr="00FE1FAF" w:rsidRDefault="00ED2F58" w:rsidP="00442367">
            <w:pPr>
              <w:rPr>
                <w:sz w:val="20"/>
                <w:szCs w:val="20"/>
              </w:rPr>
            </w:pPr>
            <w:r>
              <w:rPr>
                <w:sz w:val="20"/>
                <w:szCs w:val="20"/>
              </w:rPr>
              <w:t xml:space="preserve">Мероприятие необходимо для водоснабжения </w:t>
            </w:r>
            <w:proofErr w:type="gramStart"/>
            <w:r>
              <w:rPr>
                <w:sz w:val="20"/>
                <w:szCs w:val="20"/>
              </w:rPr>
              <w:t>районов</w:t>
            </w:r>
            <w:proofErr w:type="gramEnd"/>
            <w:r>
              <w:rPr>
                <w:sz w:val="20"/>
                <w:szCs w:val="20"/>
              </w:rPr>
              <w:t xml:space="preserve"> не имеющих централизованного </w:t>
            </w:r>
            <w:r>
              <w:rPr>
                <w:sz w:val="20"/>
                <w:szCs w:val="20"/>
              </w:rPr>
              <w:lastRenderedPageBreak/>
              <w:t>водоснабжения, районов нового строительства</w:t>
            </w:r>
          </w:p>
        </w:tc>
      </w:tr>
      <w:tr w:rsidR="00ED2F58" w:rsidTr="005A677A">
        <w:trPr>
          <w:jc w:val="center"/>
        </w:trPr>
        <w:tc>
          <w:tcPr>
            <w:tcW w:w="795" w:type="dxa"/>
            <w:vAlign w:val="center"/>
          </w:tcPr>
          <w:p w:rsidR="00ED2F58" w:rsidRDefault="00ED2F58" w:rsidP="005871F8">
            <w:pPr>
              <w:jc w:val="center"/>
              <w:rPr>
                <w:sz w:val="20"/>
                <w:szCs w:val="20"/>
              </w:rPr>
            </w:pPr>
            <w:r>
              <w:rPr>
                <w:sz w:val="20"/>
                <w:szCs w:val="20"/>
              </w:rPr>
              <w:lastRenderedPageBreak/>
              <w:t>20</w:t>
            </w:r>
          </w:p>
        </w:tc>
        <w:tc>
          <w:tcPr>
            <w:tcW w:w="4148" w:type="dxa"/>
            <w:vAlign w:val="center"/>
          </w:tcPr>
          <w:p w:rsidR="00ED2F58" w:rsidRPr="005A677A" w:rsidRDefault="00ED2F58" w:rsidP="00442367">
            <w:pPr>
              <w:ind w:left="-57" w:right="-57"/>
              <w:rPr>
                <w:color w:val="000000"/>
                <w:sz w:val="20"/>
                <w:szCs w:val="20"/>
              </w:rPr>
            </w:pPr>
            <w:r w:rsidRPr="005A677A">
              <w:rPr>
                <w:color w:val="000000"/>
                <w:sz w:val="20"/>
                <w:szCs w:val="20"/>
              </w:rPr>
              <w:t>Реконструкция существующих водопроводных сетей</w:t>
            </w:r>
            <w:r>
              <w:rPr>
                <w:color w:val="000000"/>
                <w:sz w:val="20"/>
                <w:szCs w:val="20"/>
              </w:rPr>
              <w:t xml:space="preserve"> (около 1 км)</w:t>
            </w:r>
          </w:p>
        </w:tc>
        <w:tc>
          <w:tcPr>
            <w:tcW w:w="2181" w:type="dxa"/>
            <w:vAlign w:val="center"/>
          </w:tcPr>
          <w:p w:rsidR="00ED2F58" w:rsidRPr="00834793" w:rsidRDefault="00ED2F58" w:rsidP="00442367">
            <w:pPr>
              <w:jc w:val="center"/>
              <w:rPr>
                <w:sz w:val="20"/>
                <w:szCs w:val="20"/>
              </w:rPr>
            </w:pPr>
            <w:r>
              <w:rPr>
                <w:sz w:val="20"/>
                <w:szCs w:val="20"/>
              </w:rPr>
              <w:t>Районы с высоким износом сетей</w:t>
            </w:r>
          </w:p>
        </w:tc>
        <w:tc>
          <w:tcPr>
            <w:tcW w:w="2730" w:type="dxa"/>
          </w:tcPr>
          <w:p w:rsidR="00ED2F58" w:rsidRPr="00FE1FAF" w:rsidRDefault="00ED2F58" w:rsidP="00442367">
            <w:pPr>
              <w:rPr>
                <w:sz w:val="20"/>
                <w:szCs w:val="20"/>
              </w:rPr>
            </w:pPr>
            <w:r>
              <w:rPr>
                <w:sz w:val="20"/>
                <w:szCs w:val="20"/>
              </w:rPr>
              <w:t>Мероприятие необходимо для повышения надежности системы водоснабжения, снижения потерь воды при ее транспортировке</w:t>
            </w:r>
          </w:p>
        </w:tc>
      </w:tr>
      <w:tr w:rsidR="00ED2F58" w:rsidTr="00442367">
        <w:trPr>
          <w:jc w:val="center"/>
        </w:trPr>
        <w:tc>
          <w:tcPr>
            <w:tcW w:w="9854" w:type="dxa"/>
            <w:gridSpan w:val="4"/>
            <w:vAlign w:val="center"/>
          </w:tcPr>
          <w:p w:rsidR="00ED2F58" w:rsidRPr="00ED2F58" w:rsidRDefault="00ED2F58" w:rsidP="00ED2F58">
            <w:pPr>
              <w:jc w:val="center"/>
              <w:rPr>
                <w:sz w:val="20"/>
                <w:szCs w:val="20"/>
                <w:u w:val="single"/>
              </w:rPr>
            </w:pPr>
            <w:r w:rsidRPr="00ED2F58">
              <w:rPr>
                <w:sz w:val="20"/>
                <w:szCs w:val="20"/>
                <w:u w:val="single"/>
              </w:rPr>
              <w:t>2025 год</w:t>
            </w:r>
          </w:p>
        </w:tc>
      </w:tr>
      <w:tr w:rsidR="00ED2F58" w:rsidTr="005A677A">
        <w:trPr>
          <w:jc w:val="center"/>
        </w:trPr>
        <w:tc>
          <w:tcPr>
            <w:tcW w:w="795" w:type="dxa"/>
            <w:vAlign w:val="center"/>
          </w:tcPr>
          <w:p w:rsidR="00ED2F58" w:rsidRDefault="00ED2F58" w:rsidP="005871F8">
            <w:pPr>
              <w:jc w:val="center"/>
              <w:rPr>
                <w:sz w:val="20"/>
                <w:szCs w:val="20"/>
              </w:rPr>
            </w:pPr>
            <w:r>
              <w:rPr>
                <w:sz w:val="20"/>
                <w:szCs w:val="20"/>
              </w:rPr>
              <w:t>21</w:t>
            </w:r>
          </w:p>
        </w:tc>
        <w:tc>
          <w:tcPr>
            <w:tcW w:w="4148" w:type="dxa"/>
            <w:vAlign w:val="center"/>
          </w:tcPr>
          <w:p w:rsidR="00ED2F58" w:rsidRPr="005A677A" w:rsidRDefault="00ED2F58" w:rsidP="00442367">
            <w:pPr>
              <w:ind w:left="-57" w:right="-57"/>
              <w:rPr>
                <w:color w:val="000000"/>
                <w:sz w:val="20"/>
                <w:szCs w:val="20"/>
              </w:rPr>
            </w:pPr>
            <w:r w:rsidRPr="005A677A">
              <w:rPr>
                <w:color w:val="000000"/>
                <w:sz w:val="20"/>
                <w:szCs w:val="20"/>
              </w:rPr>
              <w:t xml:space="preserve">Прокладка водопроводных сетей </w:t>
            </w:r>
            <w:r>
              <w:rPr>
                <w:color w:val="000000"/>
                <w:sz w:val="20"/>
                <w:szCs w:val="20"/>
              </w:rPr>
              <w:t>(около 1 км)</w:t>
            </w:r>
          </w:p>
        </w:tc>
        <w:tc>
          <w:tcPr>
            <w:tcW w:w="2181" w:type="dxa"/>
            <w:vAlign w:val="center"/>
          </w:tcPr>
          <w:p w:rsidR="00ED2F58" w:rsidRPr="00FE1FAF" w:rsidRDefault="00ED2F58" w:rsidP="00442367">
            <w:pPr>
              <w:jc w:val="center"/>
              <w:rPr>
                <w:sz w:val="20"/>
                <w:szCs w:val="20"/>
              </w:rPr>
            </w:pPr>
            <w:r>
              <w:rPr>
                <w:color w:val="000000"/>
                <w:sz w:val="20"/>
                <w:szCs w:val="20"/>
              </w:rPr>
              <w:t xml:space="preserve">Районы </w:t>
            </w:r>
            <w:r w:rsidRPr="005A677A">
              <w:rPr>
                <w:color w:val="000000"/>
                <w:sz w:val="20"/>
                <w:szCs w:val="20"/>
              </w:rPr>
              <w:t xml:space="preserve"> города, не имеющи</w:t>
            </w:r>
            <w:r>
              <w:rPr>
                <w:color w:val="000000"/>
                <w:sz w:val="20"/>
                <w:szCs w:val="20"/>
              </w:rPr>
              <w:t>е</w:t>
            </w:r>
            <w:r w:rsidRPr="005A677A">
              <w:rPr>
                <w:color w:val="000000"/>
                <w:sz w:val="20"/>
                <w:szCs w:val="20"/>
              </w:rPr>
              <w:t xml:space="preserve"> водопровода, </w:t>
            </w:r>
            <w:r>
              <w:rPr>
                <w:color w:val="000000"/>
                <w:sz w:val="20"/>
                <w:szCs w:val="20"/>
              </w:rPr>
              <w:t>районы</w:t>
            </w:r>
            <w:r w:rsidRPr="005A677A">
              <w:rPr>
                <w:color w:val="000000"/>
                <w:sz w:val="20"/>
                <w:szCs w:val="20"/>
              </w:rPr>
              <w:t xml:space="preserve"> нового строительства</w:t>
            </w:r>
          </w:p>
        </w:tc>
        <w:tc>
          <w:tcPr>
            <w:tcW w:w="2730" w:type="dxa"/>
          </w:tcPr>
          <w:p w:rsidR="00ED2F58" w:rsidRPr="00FE1FAF" w:rsidRDefault="00ED2F58" w:rsidP="00442367">
            <w:pPr>
              <w:rPr>
                <w:sz w:val="20"/>
                <w:szCs w:val="20"/>
              </w:rPr>
            </w:pPr>
            <w:r>
              <w:rPr>
                <w:sz w:val="20"/>
                <w:szCs w:val="20"/>
              </w:rPr>
              <w:t xml:space="preserve">Мероприятие необходимо для водоснабжения </w:t>
            </w:r>
            <w:proofErr w:type="gramStart"/>
            <w:r>
              <w:rPr>
                <w:sz w:val="20"/>
                <w:szCs w:val="20"/>
              </w:rPr>
              <w:t>районов</w:t>
            </w:r>
            <w:proofErr w:type="gramEnd"/>
            <w:r>
              <w:rPr>
                <w:sz w:val="20"/>
                <w:szCs w:val="20"/>
              </w:rPr>
              <w:t xml:space="preserve"> не имеющих централизованного водоснабжения, районов нового строительства</w:t>
            </w:r>
          </w:p>
        </w:tc>
      </w:tr>
      <w:tr w:rsidR="00ED2F58" w:rsidTr="005A677A">
        <w:trPr>
          <w:jc w:val="center"/>
        </w:trPr>
        <w:tc>
          <w:tcPr>
            <w:tcW w:w="795" w:type="dxa"/>
            <w:vAlign w:val="center"/>
          </w:tcPr>
          <w:p w:rsidR="00ED2F58" w:rsidRDefault="00ED2F58" w:rsidP="005871F8">
            <w:pPr>
              <w:jc w:val="center"/>
              <w:rPr>
                <w:sz w:val="20"/>
                <w:szCs w:val="20"/>
              </w:rPr>
            </w:pPr>
            <w:r>
              <w:rPr>
                <w:sz w:val="20"/>
                <w:szCs w:val="20"/>
              </w:rPr>
              <w:t>22</w:t>
            </w:r>
          </w:p>
        </w:tc>
        <w:tc>
          <w:tcPr>
            <w:tcW w:w="4148" w:type="dxa"/>
            <w:vAlign w:val="center"/>
          </w:tcPr>
          <w:p w:rsidR="00ED2F58" w:rsidRPr="005A677A" w:rsidRDefault="00ED2F58" w:rsidP="00442367">
            <w:pPr>
              <w:ind w:left="-57" w:right="-57"/>
              <w:rPr>
                <w:color w:val="000000"/>
                <w:sz w:val="20"/>
                <w:szCs w:val="20"/>
              </w:rPr>
            </w:pPr>
            <w:r w:rsidRPr="005A677A">
              <w:rPr>
                <w:color w:val="000000"/>
                <w:sz w:val="20"/>
                <w:szCs w:val="20"/>
              </w:rPr>
              <w:t>Реконструкция существующих водопроводных сетей</w:t>
            </w:r>
            <w:r>
              <w:rPr>
                <w:color w:val="000000"/>
                <w:sz w:val="20"/>
                <w:szCs w:val="20"/>
              </w:rPr>
              <w:t xml:space="preserve"> (около 1 км)</w:t>
            </w:r>
          </w:p>
        </w:tc>
        <w:tc>
          <w:tcPr>
            <w:tcW w:w="2181" w:type="dxa"/>
            <w:vAlign w:val="center"/>
          </w:tcPr>
          <w:p w:rsidR="00ED2F58" w:rsidRPr="00834793" w:rsidRDefault="00ED2F58" w:rsidP="00442367">
            <w:pPr>
              <w:jc w:val="center"/>
              <w:rPr>
                <w:sz w:val="20"/>
                <w:szCs w:val="20"/>
              </w:rPr>
            </w:pPr>
            <w:r>
              <w:rPr>
                <w:sz w:val="20"/>
                <w:szCs w:val="20"/>
              </w:rPr>
              <w:t>Районы с высоким износом сетей</w:t>
            </w:r>
          </w:p>
        </w:tc>
        <w:tc>
          <w:tcPr>
            <w:tcW w:w="2730" w:type="dxa"/>
          </w:tcPr>
          <w:p w:rsidR="00ED2F58" w:rsidRPr="00FE1FAF" w:rsidRDefault="00ED2F58" w:rsidP="00442367">
            <w:pPr>
              <w:rPr>
                <w:sz w:val="20"/>
                <w:szCs w:val="20"/>
              </w:rPr>
            </w:pPr>
            <w:r>
              <w:rPr>
                <w:sz w:val="20"/>
                <w:szCs w:val="20"/>
              </w:rPr>
              <w:t>Мероприятие необходимо для повышения надежности системы водоснабжения, снижения потерь воды при ее транспортировке</w:t>
            </w:r>
          </w:p>
        </w:tc>
      </w:tr>
    </w:tbl>
    <w:p w:rsidR="00D33414" w:rsidRDefault="00D33414" w:rsidP="005871F8">
      <w:pPr>
        <w:pStyle w:val="a3"/>
        <w:sectPr w:rsidR="00D33414" w:rsidSect="00FB7CA8">
          <w:pgSz w:w="11906" w:h="16838"/>
          <w:pgMar w:top="1134" w:right="624" w:bottom="1134" w:left="1418" w:header="454" w:footer="454" w:gutter="0"/>
          <w:cols w:space="708"/>
          <w:docGrid w:linePitch="381"/>
        </w:sectPr>
      </w:pPr>
    </w:p>
    <w:p w:rsidR="00226031" w:rsidRDefault="00D33414" w:rsidP="00D33414">
      <w:pPr>
        <w:jc w:val="right"/>
        <w:rPr>
          <w:sz w:val="24"/>
        </w:rPr>
      </w:pPr>
      <w:r w:rsidRPr="00D33414">
        <w:rPr>
          <w:sz w:val="24"/>
        </w:rPr>
        <w:lastRenderedPageBreak/>
        <w:t>Таблица 4.2.2</w:t>
      </w:r>
    </w:p>
    <w:p w:rsidR="00D33414" w:rsidRDefault="00D33414" w:rsidP="00D33414">
      <w:pPr>
        <w:pStyle w:val="a3"/>
        <w:jc w:val="center"/>
        <w:rPr>
          <w:b/>
          <w:color w:val="000000"/>
          <w:sz w:val="24"/>
          <w:szCs w:val="28"/>
        </w:rPr>
      </w:pPr>
      <w:r w:rsidRPr="00D33414">
        <w:rPr>
          <w:b/>
          <w:color w:val="000000"/>
          <w:sz w:val="24"/>
          <w:szCs w:val="28"/>
        </w:rPr>
        <w:t>Количественные значения целевых показателей</w:t>
      </w:r>
      <w:r w:rsidR="00CB087C">
        <w:rPr>
          <w:b/>
          <w:color w:val="000000"/>
          <w:sz w:val="24"/>
          <w:szCs w:val="28"/>
        </w:rPr>
        <w:t xml:space="preserve">, </w:t>
      </w:r>
      <w:r w:rsidRPr="00D33414">
        <w:rPr>
          <w:b/>
          <w:color w:val="000000"/>
          <w:sz w:val="24"/>
          <w:szCs w:val="28"/>
        </w:rPr>
        <w:t>с учетом выполнения всех мероприятий в запланированные сроки</w:t>
      </w:r>
    </w:p>
    <w:tbl>
      <w:tblPr>
        <w:tblW w:w="5000" w:type="pct"/>
        <w:tblLook w:val="04A0"/>
      </w:tblPr>
      <w:tblGrid>
        <w:gridCol w:w="630"/>
        <w:gridCol w:w="2318"/>
        <w:gridCol w:w="1183"/>
        <w:gridCol w:w="967"/>
        <w:gridCol w:w="967"/>
        <w:gridCol w:w="973"/>
        <w:gridCol w:w="967"/>
        <w:gridCol w:w="967"/>
        <w:gridCol w:w="967"/>
        <w:gridCol w:w="967"/>
        <w:gridCol w:w="976"/>
        <w:gridCol w:w="967"/>
        <w:gridCol w:w="967"/>
        <w:gridCol w:w="970"/>
      </w:tblGrid>
      <w:tr w:rsidR="00D33414" w:rsidRPr="00D33414" w:rsidTr="00D33414">
        <w:trPr>
          <w:trHeight w:val="315"/>
          <w:tblHeader/>
        </w:trPr>
        <w:tc>
          <w:tcPr>
            <w:tcW w:w="213"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xml:space="preserve">№ </w:t>
            </w:r>
            <w:proofErr w:type="spellStart"/>
            <w:proofErr w:type="gramStart"/>
            <w:r w:rsidRPr="00D33414">
              <w:rPr>
                <w:b/>
                <w:bCs/>
                <w:color w:val="000000"/>
                <w:sz w:val="20"/>
                <w:szCs w:val="20"/>
              </w:rPr>
              <w:t>п</w:t>
            </w:r>
            <w:proofErr w:type="spellEnd"/>
            <w:proofErr w:type="gramEnd"/>
            <w:r w:rsidRPr="00D33414">
              <w:rPr>
                <w:b/>
                <w:bCs/>
                <w:color w:val="000000"/>
                <w:sz w:val="20"/>
                <w:szCs w:val="20"/>
              </w:rPr>
              <w:t>/</w:t>
            </w:r>
            <w:proofErr w:type="spellStart"/>
            <w:r w:rsidRPr="00D33414">
              <w:rPr>
                <w:b/>
                <w:bCs/>
                <w:color w:val="000000"/>
                <w:sz w:val="20"/>
                <w:szCs w:val="20"/>
              </w:rPr>
              <w:t>п</w:t>
            </w:r>
            <w:proofErr w:type="spellEnd"/>
          </w:p>
        </w:tc>
        <w:tc>
          <w:tcPr>
            <w:tcW w:w="784"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Наименование</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xml:space="preserve">Ед. </w:t>
            </w:r>
            <w:proofErr w:type="spellStart"/>
            <w:r w:rsidRPr="00D33414">
              <w:rPr>
                <w:b/>
                <w:bCs/>
                <w:color w:val="000000"/>
                <w:sz w:val="20"/>
                <w:szCs w:val="20"/>
              </w:rPr>
              <w:t>изм</w:t>
            </w:r>
            <w:proofErr w:type="spellEnd"/>
            <w:r w:rsidRPr="00D33414">
              <w:rPr>
                <w:b/>
                <w:bCs/>
                <w:color w:val="000000"/>
                <w:sz w:val="20"/>
                <w:szCs w:val="20"/>
              </w:rPr>
              <w:t>.</w:t>
            </w:r>
          </w:p>
        </w:tc>
        <w:tc>
          <w:tcPr>
            <w:tcW w:w="3603" w:type="pct"/>
            <w:gridSpan w:val="11"/>
            <w:tcBorders>
              <w:top w:val="single" w:sz="4" w:space="0" w:color="auto"/>
              <w:left w:val="nil"/>
              <w:bottom w:val="single" w:sz="4" w:space="0" w:color="auto"/>
              <w:right w:val="single" w:sz="4" w:space="0" w:color="auto"/>
            </w:tcBorders>
            <w:shd w:val="clear" w:color="auto" w:fill="D9D9D9"/>
            <w:vAlign w:val="center"/>
          </w:tcPr>
          <w:p w:rsidR="00D33414" w:rsidRPr="00D33414" w:rsidRDefault="00D33414" w:rsidP="00D33414">
            <w:pPr>
              <w:ind w:left="-57" w:right="-57"/>
              <w:jc w:val="center"/>
              <w:rPr>
                <w:b/>
                <w:bCs/>
                <w:color w:val="000000"/>
                <w:sz w:val="20"/>
                <w:szCs w:val="20"/>
              </w:rPr>
            </w:pPr>
            <w:r w:rsidRPr="00D33414">
              <w:rPr>
                <w:b/>
                <w:bCs/>
                <w:color w:val="000000"/>
                <w:sz w:val="20"/>
                <w:szCs w:val="20"/>
              </w:rPr>
              <w:t xml:space="preserve">Значение индикатора по годам реализации </w:t>
            </w:r>
            <w:r>
              <w:rPr>
                <w:b/>
                <w:bCs/>
                <w:color w:val="000000"/>
                <w:sz w:val="20"/>
                <w:szCs w:val="20"/>
              </w:rPr>
              <w:t>мероприятий</w:t>
            </w:r>
          </w:p>
        </w:tc>
      </w:tr>
      <w:tr w:rsidR="00D33414" w:rsidRPr="00D33414" w:rsidTr="00D33414">
        <w:trPr>
          <w:trHeight w:val="315"/>
          <w:tblHeader/>
        </w:trPr>
        <w:tc>
          <w:tcPr>
            <w:tcW w:w="213"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D33414" w:rsidRPr="00D33414" w:rsidRDefault="00D33414" w:rsidP="00DF2D58">
            <w:pPr>
              <w:ind w:left="-57" w:right="-57"/>
              <w:rPr>
                <w:b/>
                <w:bCs/>
                <w:color w:val="000000"/>
                <w:sz w:val="20"/>
                <w:szCs w:val="20"/>
              </w:rPr>
            </w:pPr>
          </w:p>
        </w:tc>
        <w:tc>
          <w:tcPr>
            <w:tcW w:w="784"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D33414" w:rsidRPr="00D33414" w:rsidRDefault="00D33414" w:rsidP="00DF2D58">
            <w:pPr>
              <w:ind w:left="-57" w:right="-57"/>
              <w:rPr>
                <w:b/>
                <w:bCs/>
                <w:color w:val="000000"/>
                <w:sz w:val="20"/>
                <w:szCs w:val="20"/>
              </w:rPr>
            </w:pPr>
          </w:p>
        </w:tc>
        <w:tc>
          <w:tcPr>
            <w:tcW w:w="400"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D33414" w:rsidRPr="00D33414" w:rsidRDefault="00D33414" w:rsidP="00DF2D58">
            <w:pPr>
              <w:ind w:left="-57" w:right="-57"/>
              <w:rPr>
                <w:b/>
                <w:bCs/>
                <w:color w:val="000000"/>
                <w:sz w:val="20"/>
                <w:szCs w:val="20"/>
              </w:rPr>
            </w:pPr>
          </w:p>
        </w:tc>
        <w:tc>
          <w:tcPr>
            <w:tcW w:w="327" w:type="pct"/>
            <w:tcBorders>
              <w:top w:val="nil"/>
              <w:left w:val="nil"/>
              <w:bottom w:val="single" w:sz="4" w:space="0" w:color="auto"/>
              <w:right w:val="single" w:sz="4" w:space="0" w:color="auto"/>
            </w:tcBorders>
            <w:shd w:val="clear" w:color="auto" w:fill="D9D9D9"/>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2015 г.</w:t>
            </w:r>
          </w:p>
        </w:tc>
        <w:tc>
          <w:tcPr>
            <w:tcW w:w="327" w:type="pct"/>
            <w:tcBorders>
              <w:top w:val="nil"/>
              <w:left w:val="nil"/>
              <w:bottom w:val="single" w:sz="4" w:space="0" w:color="auto"/>
              <w:right w:val="single" w:sz="4" w:space="0" w:color="auto"/>
            </w:tcBorders>
            <w:shd w:val="clear" w:color="auto" w:fill="D9D9D9"/>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2016 г.</w:t>
            </w:r>
          </w:p>
        </w:tc>
        <w:tc>
          <w:tcPr>
            <w:tcW w:w="329" w:type="pct"/>
            <w:tcBorders>
              <w:top w:val="nil"/>
              <w:left w:val="nil"/>
              <w:bottom w:val="single" w:sz="4" w:space="0" w:color="auto"/>
              <w:right w:val="single" w:sz="4" w:space="0" w:color="auto"/>
            </w:tcBorders>
            <w:shd w:val="clear" w:color="auto" w:fill="D9D9D9"/>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2017 г.</w:t>
            </w:r>
          </w:p>
        </w:tc>
        <w:tc>
          <w:tcPr>
            <w:tcW w:w="327" w:type="pct"/>
            <w:tcBorders>
              <w:top w:val="nil"/>
              <w:left w:val="nil"/>
              <w:bottom w:val="single" w:sz="4" w:space="0" w:color="auto"/>
              <w:right w:val="single" w:sz="4" w:space="0" w:color="auto"/>
            </w:tcBorders>
            <w:shd w:val="clear" w:color="auto" w:fill="D9D9D9"/>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2018 г.</w:t>
            </w:r>
          </w:p>
        </w:tc>
        <w:tc>
          <w:tcPr>
            <w:tcW w:w="327" w:type="pct"/>
            <w:tcBorders>
              <w:top w:val="nil"/>
              <w:left w:val="nil"/>
              <w:bottom w:val="single" w:sz="4" w:space="0" w:color="auto"/>
              <w:right w:val="single" w:sz="4" w:space="0" w:color="auto"/>
            </w:tcBorders>
            <w:shd w:val="clear" w:color="auto" w:fill="D9D9D9"/>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2019 г.</w:t>
            </w:r>
          </w:p>
        </w:tc>
        <w:tc>
          <w:tcPr>
            <w:tcW w:w="327" w:type="pct"/>
            <w:tcBorders>
              <w:top w:val="nil"/>
              <w:left w:val="nil"/>
              <w:bottom w:val="single" w:sz="4" w:space="0" w:color="auto"/>
              <w:right w:val="single" w:sz="4" w:space="0" w:color="auto"/>
            </w:tcBorders>
            <w:shd w:val="clear" w:color="auto" w:fill="D9D9D9"/>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2020 г.</w:t>
            </w:r>
          </w:p>
        </w:tc>
        <w:tc>
          <w:tcPr>
            <w:tcW w:w="327" w:type="pct"/>
            <w:tcBorders>
              <w:top w:val="nil"/>
              <w:left w:val="nil"/>
              <w:bottom w:val="single" w:sz="4" w:space="0" w:color="auto"/>
              <w:right w:val="single" w:sz="4" w:space="0" w:color="auto"/>
            </w:tcBorders>
            <w:shd w:val="clear" w:color="auto" w:fill="D9D9D9"/>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2021 г.</w:t>
            </w:r>
          </w:p>
        </w:tc>
        <w:tc>
          <w:tcPr>
            <w:tcW w:w="330" w:type="pct"/>
            <w:tcBorders>
              <w:top w:val="nil"/>
              <w:left w:val="nil"/>
              <w:bottom w:val="single" w:sz="4" w:space="0" w:color="auto"/>
              <w:right w:val="single" w:sz="4" w:space="0" w:color="auto"/>
            </w:tcBorders>
            <w:shd w:val="clear" w:color="auto" w:fill="D9D9D9"/>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2022 г.</w:t>
            </w:r>
          </w:p>
        </w:tc>
        <w:tc>
          <w:tcPr>
            <w:tcW w:w="327" w:type="pct"/>
            <w:tcBorders>
              <w:top w:val="nil"/>
              <w:left w:val="nil"/>
              <w:bottom w:val="single" w:sz="4" w:space="0" w:color="auto"/>
              <w:right w:val="single" w:sz="4" w:space="0" w:color="auto"/>
            </w:tcBorders>
            <w:shd w:val="clear" w:color="auto" w:fill="D9D9D9"/>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2023 г.</w:t>
            </w:r>
          </w:p>
        </w:tc>
        <w:tc>
          <w:tcPr>
            <w:tcW w:w="327" w:type="pct"/>
            <w:tcBorders>
              <w:top w:val="nil"/>
              <w:left w:val="nil"/>
              <w:bottom w:val="single" w:sz="4" w:space="0" w:color="auto"/>
              <w:right w:val="single" w:sz="4" w:space="0" w:color="auto"/>
            </w:tcBorders>
            <w:shd w:val="clear" w:color="auto" w:fill="D9D9D9"/>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2024 г.</w:t>
            </w:r>
          </w:p>
        </w:tc>
        <w:tc>
          <w:tcPr>
            <w:tcW w:w="328" w:type="pct"/>
            <w:tcBorders>
              <w:top w:val="nil"/>
              <w:left w:val="nil"/>
              <w:bottom w:val="single" w:sz="4" w:space="0" w:color="auto"/>
              <w:right w:val="single" w:sz="4" w:space="0" w:color="auto"/>
            </w:tcBorders>
            <w:shd w:val="clear" w:color="auto" w:fill="D9D9D9"/>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2025 г.</w:t>
            </w:r>
          </w:p>
        </w:tc>
      </w:tr>
      <w:tr w:rsidR="00D33414" w:rsidRPr="00D33414" w:rsidTr="00DF2D58">
        <w:trPr>
          <w:trHeight w:val="315"/>
        </w:trPr>
        <w:tc>
          <w:tcPr>
            <w:tcW w:w="213" w:type="pct"/>
            <w:tcBorders>
              <w:top w:val="nil"/>
              <w:left w:val="single" w:sz="4" w:space="0" w:color="auto"/>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p>
        </w:tc>
        <w:tc>
          <w:tcPr>
            <w:tcW w:w="784"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b/>
                <w:bCs/>
                <w:color w:val="000000"/>
                <w:sz w:val="20"/>
                <w:szCs w:val="20"/>
              </w:rPr>
            </w:pPr>
            <w:r w:rsidRPr="00D33414">
              <w:rPr>
                <w:b/>
                <w:bCs/>
                <w:color w:val="000000"/>
                <w:sz w:val="20"/>
                <w:szCs w:val="20"/>
              </w:rPr>
              <w:t>Показатели качества обслуживания абонентов</w:t>
            </w:r>
          </w:p>
        </w:tc>
        <w:tc>
          <w:tcPr>
            <w:tcW w:w="400"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p>
        </w:tc>
        <w:tc>
          <w:tcPr>
            <w:tcW w:w="327"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p>
        </w:tc>
        <w:tc>
          <w:tcPr>
            <w:tcW w:w="327"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p>
        </w:tc>
        <w:tc>
          <w:tcPr>
            <w:tcW w:w="329"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p>
        </w:tc>
        <w:tc>
          <w:tcPr>
            <w:tcW w:w="327"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p>
        </w:tc>
        <w:tc>
          <w:tcPr>
            <w:tcW w:w="327"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p>
        </w:tc>
        <w:tc>
          <w:tcPr>
            <w:tcW w:w="327"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p>
        </w:tc>
        <w:tc>
          <w:tcPr>
            <w:tcW w:w="327"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p>
        </w:tc>
        <w:tc>
          <w:tcPr>
            <w:tcW w:w="330"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p>
        </w:tc>
        <w:tc>
          <w:tcPr>
            <w:tcW w:w="327"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p>
        </w:tc>
        <w:tc>
          <w:tcPr>
            <w:tcW w:w="327"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p>
        </w:tc>
        <w:tc>
          <w:tcPr>
            <w:tcW w:w="328"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p>
        </w:tc>
      </w:tr>
      <w:tr w:rsidR="00D33414" w:rsidRPr="00D33414" w:rsidTr="00DF2D58">
        <w:trPr>
          <w:trHeight w:val="315"/>
        </w:trPr>
        <w:tc>
          <w:tcPr>
            <w:tcW w:w="213" w:type="pct"/>
            <w:tcBorders>
              <w:top w:val="nil"/>
              <w:left w:val="single" w:sz="4" w:space="0" w:color="auto"/>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1</w:t>
            </w:r>
          </w:p>
        </w:tc>
        <w:tc>
          <w:tcPr>
            <w:tcW w:w="784"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rPr>
                <w:color w:val="000000"/>
                <w:sz w:val="20"/>
                <w:szCs w:val="20"/>
              </w:rPr>
            </w:pPr>
            <w:r w:rsidRPr="00D33414">
              <w:rPr>
                <w:color w:val="000000"/>
                <w:sz w:val="20"/>
                <w:szCs w:val="20"/>
              </w:rPr>
              <w:t>Индекс нового строительства сетей</w:t>
            </w:r>
          </w:p>
        </w:tc>
        <w:tc>
          <w:tcPr>
            <w:tcW w:w="400"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w:t>
            </w:r>
          </w:p>
        </w:tc>
        <w:tc>
          <w:tcPr>
            <w:tcW w:w="327"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0,2</w:t>
            </w:r>
          </w:p>
        </w:tc>
        <w:tc>
          <w:tcPr>
            <w:tcW w:w="327"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0,5</w:t>
            </w:r>
          </w:p>
        </w:tc>
        <w:tc>
          <w:tcPr>
            <w:tcW w:w="329"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0,5</w:t>
            </w:r>
          </w:p>
        </w:tc>
        <w:tc>
          <w:tcPr>
            <w:tcW w:w="327"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0,6</w:t>
            </w:r>
          </w:p>
        </w:tc>
        <w:tc>
          <w:tcPr>
            <w:tcW w:w="327"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0,6</w:t>
            </w:r>
          </w:p>
        </w:tc>
        <w:tc>
          <w:tcPr>
            <w:tcW w:w="327"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0,7</w:t>
            </w:r>
          </w:p>
        </w:tc>
        <w:tc>
          <w:tcPr>
            <w:tcW w:w="327"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0,5</w:t>
            </w:r>
          </w:p>
        </w:tc>
        <w:tc>
          <w:tcPr>
            <w:tcW w:w="330"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1,1</w:t>
            </w:r>
          </w:p>
        </w:tc>
        <w:tc>
          <w:tcPr>
            <w:tcW w:w="327"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1,0</w:t>
            </w:r>
          </w:p>
        </w:tc>
        <w:tc>
          <w:tcPr>
            <w:tcW w:w="327"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1,0</w:t>
            </w:r>
          </w:p>
        </w:tc>
        <w:tc>
          <w:tcPr>
            <w:tcW w:w="328"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1,0</w:t>
            </w:r>
          </w:p>
        </w:tc>
      </w:tr>
      <w:tr w:rsidR="00D33414" w:rsidRPr="00D33414" w:rsidTr="00DF2D58">
        <w:trPr>
          <w:trHeight w:val="315"/>
        </w:trPr>
        <w:tc>
          <w:tcPr>
            <w:tcW w:w="213" w:type="pct"/>
            <w:tcBorders>
              <w:top w:val="nil"/>
              <w:left w:val="single" w:sz="4" w:space="0" w:color="auto"/>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2</w:t>
            </w:r>
          </w:p>
        </w:tc>
        <w:tc>
          <w:tcPr>
            <w:tcW w:w="784"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rPr>
                <w:color w:val="000000"/>
                <w:sz w:val="20"/>
                <w:szCs w:val="20"/>
              </w:rPr>
            </w:pPr>
            <w:r w:rsidRPr="00D33414">
              <w:rPr>
                <w:color w:val="000000"/>
                <w:sz w:val="20"/>
                <w:szCs w:val="20"/>
              </w:rPr>
              <w:t xml:space="preserve">Доля потребителей в жилых домах, обеспеченных доступом к водоснабжению </w:t>
            </w:r>
          </w:p>
        </w:tc>
        <w:tc>
          <w:tcPr>
            <w:tcW w:w="400"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w:t>
            </w:r>
          </w:p>
        </w:tc>
        <w:tc>
          <w:tcPr>
            <w:tcW w:w="327"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lang w:val="en-US"/>
              </w:rPr>
            </w:pPr>
            <w:r w:rsidRPr="00D33414">
              <w:rPr>
                <w:color w:val="000000"/>
                <w:sz w:val="20"/>
                <w:szCs w:val="20"/>
                <w:lang w:val="en-US"/>
              </w:rPr>
              <w:t>82</w:t>
            </w:r>
            <w:r w:rsidRPr="00D33414">
              <w:rPr>
                <w:color w:val="000000"/>
                <w:sz w:val="20"/>
                <w:szCs w:val="20"/>
              </w:rPr>
              <w:t>,</w:t>
            </w:r>
            <w:r w:rsidRPr="00D33414">
              <w:rPr>
                <w:color w:val="000000"/>
                <w:sz w:val="20"/>
                <w:szCs w:val="20"/>
                <w:lang w:val="en-US"/>
              </w:rPr>
              <w:t>5</w:t>
            </w:r>
          </w:p>
        </w:tc>
        <w:tc>
          <w:tcPr>
            <w:tcW w:w="327"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82,5</w:t>
            </w:r>
          </w:p>
        </w:tc>
        <w:tc>
          <w:tcPr>
            <w:tcW w:w="329"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83,4</w:t>
            </w:r>
          </w:p>
        </w:tc>
        <w:tc>
          <w:tcPr>
            <w:tcW w:w="327"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84,6</w:t>
            </w:r>
          </w:p>
        </w:tc>
        <w:tc>
          <w:tcPr>
            <w:tcW w:w="327"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85,6</w:t>
            </w:r>
          </w:p>
        </w:tc>
        <w:tc>
          <w:tcPr>
            <w:tcW w:w="327"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86,3</w:t>
            </w:r>
          </w:p>
        </w:tc>
        <w:tc>
          <w:tcPr>
            <w:tcW w:w="327"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87,6</w:t>
            </w:r>
          </w:p>
        </w:tc>
        <w:tc>
          <w:tcPr>
            <w:tcW w:w="330"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88,4</w:t>
            </w:r>
          </w:p>
        </w:tc>
        <w:tc>
          <w:tcPr>
            <w:tcW w:w="327"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89,4</w:t>
            </w:r>
          </w:p>
        </w:tc>
        <w:tc>
          <w:tcPr>
            <w:tcW w:w="327"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90,5</w:t>
            </w:r>
          </w:p>
        </w:tc>
        <w:tc>
          <w:tcPr>
            <w:tcW w:w="328"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91,9</w:t>
            </w:r>
          </w:p>
        </w:tc>
      </w:tr>
      <w:tr w:rsidR="00D33414" w:rsidRPr="00D33414" w:rsidTr="00DF2D58">
        <w:trPr>
          <w:trHeight w:val="315"/>
        </w:trPr>
        <w:tc>
          <w:tcPr>
            <w:tcW w:w="213" w:type="pct"/>
            <w:tcBorders>
              <w:top w:val="nil"/>
              <w:left w:val="single" w:sz="4" w:space="0" w:color="auto"/>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3</w:t>
            </w:r>
          </w:p>
        </w:tc>
        <w:tc>
          <w:tcPr>
            <w:tcW w:w="784"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rPr>
                <w:color w:val="000000"/>
                <w:sz w:val="20"/>
                <w:szCs w:val="20"/>
              </w:rPr>
            </w:pPr>
            <w:r w:rsidRPr="00D33414">
              <w:rPr>
                <w:color w:val="000000"/>
                <w:sz w:val="20"/>
                <w:szCs w:val="20"/>
              </w:rPr>
              <w:t>Величина новых нагрузок</w:t>
            </w:r>
          </w:p>
        </w:tc>
        <w:tc>
          <w:tcPr>
            <w:tcW w:w="400"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м</w:t>
            </w:r>
            <w:r w:rsidRPr="00D33414">
              <w:rPr>
                <w:color w:val="000000"/>
                <w:sz w:val="20"/>
                <w:szCs w:val="20"/>
                <w:vertAlign w:val="superscript"/>
              </w:rPr>
              <w:t>3</w:t>
            </w:r>
            <w:r w:rsidRPr="00D33414">
              <w:rPr>
                <w:color w:val="000000"/>
                <w:sz w:val="20"/>
                <w:szCs w:val="20"/>
              </w:rPr>
              <w:t xml:space="preserve">/ч. </w:t>
            </w:r>
          </w:p>
        </w:tc>
        <w:tc>
          <w:tcPr>
            <w:tcW w:w="327"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1,5</w:t>
            </w:r>
          </w:p>
        </w:tc>
        <w:tc>
          <w:tcPr>
            <w:tcW w:w="327"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2,9</w:t>
            </w:r>
          </w:p>
        </w:tc>
        <w:tc>
          <w:tcPr>
            <w:tcW w:w="329"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2,2</w:t>
            </w:r>
          </w:p>
        </w:tc>
        <w:tc>
          <w:tcPr>
            <w:tcW w:w="327"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2,9</w:t>
            </w:r>
          </w:p>
        </w:tc>
        <w:tc>
          <w:tcPr>
            <w:tcW w:w="327"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2,9</w:t>
            </w:r>
          </w:p>
        </w:tc>
        <w:tc>
          <w:tcPr>
            <w:tcW w:w="327"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1,2</w:t>
            </w:r>
          </w:p>
        </w:tc>
        <w:tc>
          <w:tcPr>
            <w:tcW w:w="327"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2,8</w:t>
            </w:r>
          </w:p>
        </w:tc>
        <w:tc>
          <w:tcPr>
            <w:tcW w:w="330"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jc w:val="center"/>
              <w:rPr>
                <w:sz w:val="20"/>
                <w:szCs w:val="20"/>
              </w:rPr>
            </w:pPr>
            <w:r w:rsidRPr="00D33414">
              <w:rPr>
                <w:color w:val="000000"/>
                <w:sz w:val="20"/>
                <w:szCs w:val="20"/>
              </w:rPr>
              <w:t>2,8</w:t>
            </w:r>
          </w:p>
        </w:tc>
        <w:tc>
          <w:tcPr>
            <w:tcW w:w="327"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jc w:val="center"/>
              <w:rPr>
                <w:sz w:val="20"/>
                <w:szCs w:val="20"/>
              </w:rPr>
            </w:pPr>
            <w:r w:rsidRPr="00D33414">
              <w:rPr>
                <w:color w:val="000000"/>
                <w:sz w:val="20"/>
                <w:szCs w:val="20"/>
              </w:rPr>
              <w:t>2,8</w:t>
            </w:r>
          </w:p>
        </w:tc>
        <w:tc>
          <w:tcPr>
            <w:tcW w:w="327"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jc w:val="center"/>
              <w:rPr>
                <w:sz w:val="20"/>
                <w:szCs w:val="20"/>
              </w:rPr>
            </w:pPr>
            <w:r w:rsidRPr="00D33414">
              <w:rPr>
                <w:color w:val="000000"/>
                <w:sz w:val="20"/>
                <w:szCs w:val="20"/>
              </w:rPr>
              <w:t>2,8</w:t>
            </w:r>
          </w:p>
        </w:tc>
        <w:tc>
          <w:tcPr>
            <w:tcW w:w="328"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2,7</w:t>
            </w:r>
          </w:p>
        </w:tc>
      </w:tr>
      <w:tr w:rsidR="00D33414" w:rsidRPr="00D33414" w:rsidTr="00DF2D58">
        <w:trPr>
          <w:trHeight w:val="63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784"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Показатели качества поставляемого коммунального ресурса</w:t>
            </w:r>
          </w:p>
        </w:tc>
        <w:tc>
          <w:tcPr>
            <w:tcW w:w="400"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29"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30"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28"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r>
      <w:tr w:rsidR="00D33414" w:rsidRPr="00D33414" w:rsidTr="00DF2D58">
        <w:trPr>
          <w:trHeight w:val="63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4</w:t>
            </w:r>
          </w:p>
        </w:tc>
        <w:tc>
          <w:tcPr>
            <w:tcW w:w="784"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rPr>
                <w:color w:val="000000"/>
                <w:sz w:val="20"/>
                <w:szCs w:val="20"/>
              </w:rPr>
            </w:pPr>
            <w:r w:rsidRPr="00D33414">
              <w:rPr>
                <w:color w:val="000000"/>
                <w:sz w:val="20"/>
                <w:szCs w:val="20"/>
              </w:rPr>
              <w:t>Соответствие качества воды установленным требованиям</w:t>
            </w:r>
          </w:p>
        </w:tc>
        <w:tc>
          <w:tcPr>
            <w:tcW w:w="400"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100</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100</w:t>
            </w:r>
          </w:p>
        </w:tc>
        <w:tc>
          <w:tcPr>
            <w:tcW w:w="329"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100</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100</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100</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100</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100</w:t>
            </w:r>
          </w:p>
        </w:tc>
        <w:tc>
          <w:tcPr>
            <w:tcW w:w="330"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100</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100</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100</w:t>
            </w:r>
          </w:p>
        </w:tc>
        <w:tc>
          <w:tcPr>
            <w:tcW w:w="328"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100</w:t>
            </w:r>
          </w:p>
        </w:tc>
      </w:tr>
      <w:tr w:rsidR="00D33414" w:rsidRPr="00D33414" w:rsidTr="00DF2D58">
        <w:trPr>
          <w:trHeight w:val="315"/>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784"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Показатели надежности и бесперебойности водоснабжения</w:t>
            </w:r>
          </w:p>
        </w:tc>
        <w:tc>
          <w:tcPr>
            <w:tcW w:w="400"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29"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30"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28"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r>
      <w:tr w:rsidR="00D33414" w:rsidRPr="00D33414" w:rsidTr="00DF2D58">
        <w:trPr>
          <w:trHeight w:val="63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5</w:t>
            </w:r>
          </w:p>
        </w:tc>
        <w:tc>
          <w:tcPr>
            <w:tcW w:w="784"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rPr>
                <w:color w:val="000000"/>
                <w:sz w:val="20"/>
                <w:szCs w:val="20"/>
              </w:rPr>
            </w:pPr>
            <w:r w:rsidRPr="00D33414">
              <w:rPr>
                <w:color w:val="000000"/>
                <w:sz w:val="20"/>
                <w:szCs w:val="20"/>
              </w:rPr>
              <w:t>Количество аварий и повреждений на 1 км сетей в год</w:t>
            </w:r>
          </w:p>
        </w:tc>
        <w:tc>
          <w:tcPr>
            <w:tcW w:w="400"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ед./</w:t>
            </w:r>
            <w:proofErr w:type="gramStart"/>
            <w:r w:rsidRPr="00D33414">
              <w:rPr>
                <w:color w:val="000000"/>
                <w:sz w:val="20"/>
                <w:szCs w:val="20"/>
              </w:rPr>
              <w:t>км</w:t>
            </w:r>
            <w:proofErr w:type="gramEnd"/>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w:t>
            </w:r>
          </w:p>
        </w:tc>
        <w:tc>
          <w:tcPr>
            <w:tcW w:w="329"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w:t>
            </w:r>
          </w:p>
        </w:tc>
        <w:tc>
          <w:tcPr>
            <w:tcW w:w="330"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w:t>
            </w:r>
          </w:p>
        </w:tc>
        <w:tc>
          <w:tcPr>
            <w:tcW w:w="328"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w:t>
            </w:r>
          </w:p>
        </w:tc>
      </w:tr>
      <w:tr w:rsidR="00D33414" w:rsidRPr="00D33414" w:rsidTr="00DF2D58">
        <w:trPr>
          <w:trHeight w:val="315"/>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6</w:t>
            </w:r>
          </w:p>
        </w:tc>
        <w:tc>
          <w:tcPr>
            <w:tcW w:w="784"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rPr>
                <w:color w:val="000000"/>
                <w:sz w:val="20"/>
                <w:szCs w:val="20"/>
              </w:rPr>
            </w:pPr>
            <w:r w:rsidRPr="00D33414">
              <w:rPr>
                <w:color w:val="000000"/>
                <w:sz w:val="20"/>
                <w:szCs w:val="20"/>
              </w:rPr>
              <w:t>Износ коммунальных систем, %</w:t>
            </w:r>
          </w:p>
        </w:tc>
        <w:tc>
          <w:tcPr>
            <w:tcW w:w="400"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71,51</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70,77</w:t>
            </w:r>
          </w:p>
        </w:tc>
        <w:tc>
          <w:tcPr>
            <w:tcW w:w="329"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70,02</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69,28</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68,54</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65,14</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64,40</w:t>
            </w:r>
          </w:p>
        </w:tc>
        <w:tc>
          <w:tcPr>
            <w:tcW w:w="330"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63,65</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62,91</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62,17</w:t>
            </w:r>
          </w:p>
        </w:tc>
        <w:tc>
          <w:tcPr>
            <w:tcW w:w="328"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60,90</w:t>
            </w:r>
          </w:p>
        </w:tc>
      </w:tr>
      <w:tr w:rsidR="00D33414" w:rsidRPr="00D33414" w:rsidTr="00DF2D58">
        <w:trPr>
          <w:trHeight w:val="63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7</w:t>
            </w:r>
          </w:p>
        </w:tc>
        <w:tc>
          <w:tcPr>
            <w:tcW w:w="784"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rPr>
                <w:color w:val="000000"/>
                <w:sz w:val="20"/>
                <w:szCs w:val="20"/>
              </w:rPr>
            </w:pPr>
            <w:r w:rsidRPr="00D33414">
              <w:rPr>
                <w:color w:val="000000"/>
                <w:sz w:val="20"/>
                <w:szCs w:val="20"/>
              </w:rPr>
              <w:t>Уровень потерь и неучтенных расходов воды</w:t>
            </w:r>
          </w:p>
        </w:tc>
        <w:tc>
          <w:tcPr>
            <w:tcW w:w="400"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44,2</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43,2</w:t>
            </w:r>
          </w:p>
        </w:tc>
        <w:tc>
          <w:tcPr>
            <w:tcW w:w="329"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42,2</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41,1</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40,1</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39,1</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38,1</w:t>
            </w:r>
          </w:p>
        </w:tc>
        <w:tc>
          <w:tcPr>
            <w:tcW w:w="330"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37,0</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36,0</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35</w:t>
            </w:r>
          </w:p>
        </w:tc>
        <w:tc>
          <w:tcPr>
            <w:tcW w:w="328"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44,2</w:t>
            </w:r>
          </w:p>
        </w:tc>
      </w:tr>
      <w:tr w:rsidR="00D33414" w:rsidRPr="00D33414" w:rsidTr="00DF2D58">
        <w:trPr>
          <w:trHeight w:val="945"/>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784"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Показатели эффективности использования ресурсов</w:t>
            </w:r>
          </w:p>
        </w:tc>
        <w:tc>
          <w:tcPr>
            <w:tcW w:w="400"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29"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30"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28"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r>
      <w:tr w:rsidR="00D33414" w:rsidRPr="00D33414" w:rsidTr="00DF2D58">
        <w:trPr>
          <w:trHeight w:val="375"/>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8</w:t>
            </w:r>
          </w:p>
        </w:tc>
        <w:tc>
          <w:tcPr>
            <w:tcW w:w="784"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rPr>
                <w:color w:val="000000"/>
                <w:sz w:val="20"/>
                <w:szCs w:val="20"/>
              </w:rPr>
            </w:pPr>
            <w:r w:rsidRPr="00D33414">
              <w:rPr>
                <w:color w:val="000000"/>
                <w:sz w:val="20"/>
                <w:szCs w:val="20"/>
              </w:rPr>
              <w:t>Удельный расход электроэнергии</w:t>
            </w:r>
          </w:p>
        </w:tc>
        <w:tc>
          <w:tcPr>
            <w:tcW w:w="400"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кВт∙</w:t>
            </w:r>
            <w:proofErr w:type="gramStart"/>
            <w:r w:rsidRPr="00D33414">
              <w:rPr>
                <w:color w:val="000000"/>
                <w:sz w:val="20"/>
                <w:szCs w:val="20"/>
              </w:rPr>
              <w:t>ч</w:t>
            </w:r>
            <w:proofErr w:type="gramEnd"/>
            <w:r w:rsidRPr="00D33414">
              <w:rPr>
                <w:color w:val="000000"/>
                <w:sz w:val="20"/>
                <w:szCs w:val="20"/>
              </w:rPr>
              <w:t>/м</w:t>
            </w:r>
            <w:r w:rsidRPr="00D33414">
              <w:rPr>
                <w:color w:val="000000"/>
                <w:sz w:val="20"/>
                <w:szCs w:val="20"/>
                <w:vertAlign w:val="superscript"/>
              </w:rPr>
              <w:t>3</w:t>
            </w:r>
            <w:r w:rsidRPr="00D33414">
              <w:rPr>
                <w:color w:val="000000"/>
                <w:sz w:val="20"/>
                <w:szCs w:val="20"/>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1,08</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1,03</w:t>
            </w:r>
          </w:p>
        </w:tc>
        <w:tc>
          <w:tcPr>
            <w:tcW w:w="329"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0,97</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0,86</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0,86</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0,85</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0,84</w:t>
            </w:r>
          </w:p>
        </w:tc>
        <w:tc>
          <w:tcPr>
            <w:tcW w:w="330"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0,83</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0,83</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0,82</w:t>
            </w:r>
          </w:p>
        </w:tc>
        <w:tc>
          <w:tcPr>
            <w:tcW w:w="328"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0,82</w:t>
            </w:r>
          </w:p>
        </w:tc>
      </w:tr>
      <w:tr w:rsidR="00D33414" w:rsidRPr="00D33414" w:rsidTr="00DF2D58">
        <w:trPr>
          <w:trHeight w:val="315"/>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9</w:t>
            </w:r>
          </w:p>
        </w:tc>
        <w:tc>
          <w:tcPr>
            <w:tcW w:w="784"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rPr>
                <w:color w:val="000000"/>
                <w:sz w:val="20"/>
                <w:szCs w:val="20"/>
              </w:rPr>
            </w:pPr>
            <w:r w:rsidRPr="00D33414">
              <w:rPr>
                <w:color w:val="000000"/>
                <w:sz w:val="20"/>
                <w:szCs w:val="20"/>
              </w:rPr>
              <w:t xml:space="preserve">Потребление на </w:t>
            </w:r>
            <w:r w:rsidRPr="00D33414">
              <w:rPr>
                <w:color w:val="000000"/>
                <w:sz w:val="20"/>
                <w:szCs w:val="20"/>
              </w:rPr>
              <w:lastRenderedPageBreak/>
              <w:t>собственные нужды</w:t>
            </w:r>
          </w:p>
        </w:tc>
        <w:tc>
          <w:tcPr>
            <w:tcW w:w="400"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lastRenderedPageBreak/>
              <w:t>%</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0,61</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0,61</w:t>
            </w:r>
          </w:p>
        </w:tc>
        <w:tc>
          <w:tcPr>
            <w:tcW w:w="329"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0,61</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0,60</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0,60</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0,60</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0,60</w:t>
            </w:r>
          </w:p>
        </w:tc>
        <w:tc>
          <w:tcPr>
            <w:tcW w:w="330"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0,59</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0,59</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0,59</w:t>
            </w:r>
          </w:p>
        </w:tc>
        <w:tc>
          <w:tcPr>
            <w:tcW w:w="328"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0,59</w:t>
            </w:r>
          </w:p>
        </w:tc>
      </w:tr>
      <w:tr w:rsidR="00D33414" w:rsidRPr="00D33414" w:rsidTr="00DF2D58">
        <w:trPr>
          <w:trHeight w:val="63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lastRenderedPageBreak/>
              <w:t>10</w:t>
            </w:r>
          </w:p>
        </w:tc>
        <w:tc>
          <w:tcPr>
            <w:tcW w:w="784"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rPr>
                <w:color w:val="000000"/>
                <w:sz w:val="20"/>
                <w:szCs w:val="20"/>
              </w:rPr>
            </w:pPr>
            <w:r w:rsidRPr="00D33414">
              <w:rPr>
                <w:color w:val="000000"/>
                <w:sz w:val="20"/>
                <w:szCs w:val="20"/>
              </w:rPr>
              <w:t>Численность работающих на 1000 обслуживаемых жителей</w:t>
            </w:r>
          </w:p>
        </w:tc>
        <w:tc>
          <w:tcPr>
            <w:tcW w:w="400"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чел.</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0,89</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0,89</w:t>
            </w:r>
          </w:p>
        </w:tc>
        <w:tc>
          <w:tcPr>
            <w:tcW w:w="329"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0,88</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0,88</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0,87</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0,87</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0,86</w:t>
            </w:r>
          </w:p>
        </w:tc>
        <w:tc>
          <w:tcPr>
            <w:tcW w:w="330"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0,86</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0,85</w:t>
            </w:r>
          </w:p>
        </w:tc>
        <w:tc>
          <w:tcPr>
            <w:tcW w:w="327"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0,85</w:t>
            </w:r>
          </w:p>
        </w:tc>
        <w:tc>
          <w:tcPr>
            <w:tcW w:w="328"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0,84</w:t>
            </w:r>
          </w:p>
        </w:tc>
      </w:tr>
    </w:tbl>
    <w:p w:rsidR="00D33414" w:rsidRPr="00D33414" w:rsidRDefault="00D33414" w:rsidP="00D33414">
      <w:pPr>
        <w:pStyle w:val="a3"/>
        <w:jc w:val="center"/>
        <w:rPr>
          <w:b/>
          <w:sz w:val="24"/>
        </w:rPr>
      </w:pPr>
    </w:p>
    <w:p w:rsidR="00D33414" w:rsidRDefault="00D33414" w:rsidP="00226031">
      <w:pPr>
        <w:pStyle w:val="a3"/>
        <w:ind w:firstLine="708"/>
        <w:rPr>
          <w:b/>
          <w:sz w:val="24"/>
        </w:rPr>
        <w:sectPr w:rsidR="00D33414" w:rsidSect="00D33414">
          <w:pgSz w:w="16838" w:h="11906" w:orient="landscape"/>
          <w:pgMar w:top="1418" w:right="1134" w:bottom="624" w:left="1134" w:header="454" w:footer="454" w:gutter="0"/>
          <w:cols w:space="708"/>
          <w:docGrid w:linePitch="381"/>
        </w:sectPr>
      </w:pPr>
    </w:p>
    <w:p w:rsidR="00226031" w:rsidRPr="00226031" w:rsidRDefault="00226031" w:rsidP="005E7F3C">
      <w:pPr>
        <w:pStyle w:val="a3"/>
        <w:ind w:firstLine="708"/>
        <w:outlineLvl w:val="1"/>
        <w:rPr>
          <w:b/>
          <w:sz w:val="24"/>
        </w:rPr>
      </w:pPr>
      <w:bookmarkStart w:id="42" w:name="_Toc438485258"/>
      <w:r w:rsidRPr="00226031">
        <w:rPr>
          <w:b/>
          <w:sz w:val="24"/>
        </w:rPr>
        <w:lastRenderedPageBreak/>
        <w:t>4.</w:t>
      </w:r>
      <w:r>
        <w:rPr>
          <w:b/>
          <w:sz w:val="24"/>
        </w:rPr>
        <w:t>3</w:t>
      </w:r>
      <w:r w:rsidRPr="00226031">
        <w:rPr>
          <w:b/>
          <w:sz w:val="24"/>
        </w:rPr>
        <w:t xml:space="preserve">. Перечень мероприятий и целевых показателей развития систем централизованного </w:t>
      </w:r>
      <w:r>
        <w:rPr>
          <w:b/>
          <w:sz w:val="24"/>
        </w:rPr>
        <w:t>водоотведения</w:t>
      </w:r>
      <w:r w:rsidRPr="00226031">
        <w:rPr>
          <w:b/>
          <w:sz w:val="24"/>
        </w:rPr>
        <w:t xml:space="preserve"> </w:t>
      </w:r>
      <w:proofErr w:type="gramStart"/>
      <w:r w:rsidRPr="00226031">
        <w:rPr>
          <w:b/>
          <w:sz w:val="24"/>
        </w:rPr>
        <w:t>г</w:t>
      </w:r>
      <w:proofErr w:type="gramEnd"/>
      <w:r w:rsidRPr="00226031">
        <w:rPr>
          <w:b/>
          <w:sz w:val="24"/>
        </w:rPr>
        <w:t>. Касимов</w:t>
      </w:r>
      <w:bookmarkEnd w:id="42"/>
    </w:p>
    <w:p w:rsidR="00F4214D" w:rsidRPr="00F4214D" w:rsidRDefault="00F4214D" w:rsidP="00F4214D">
      <w:pPr>
        <w:pStyle w:val="a3"/>
        <w:jc w:val="right"/>
        <w:rPr>
          <w:sz w:val="24"/>
        </w:rPr>
      </w:pPr>
      <w:r w:rsidRPr="00F4214D">
        <w:rPr>
          <w:sz w:val="24"/>
        </w:rPr>
        <w:t>Таблица 4.3.1</w:t>
      </w:r>
    </w:p>
    <w:p w:rsidR="00F4214D" w:rsidRPr="00226031" w:rsidRDefault="00F4214D" w:rsidP="00F4214D">
      <w:pPr>
        <w:pStyle w:val="a3"/>
        <w:jc w:val="center"/>
        <w:rPr>
          <w:b/>
          <w:sz w:val="24"/>
        </w:rPr>
      </w:pPr>
      <w:r w:rsidRPr="00226031">
        <w:rPr>
          <w:b/>
          <w:sz w:val="24"/>
        </w:rPr>
        <w:t xml:space="preserve">Перечень мероприятий по реконструкции, ремонту и строительству объектов и сетей </w:t>
      </w:r>
      <w:r>
        <w:rPr>
          <w:b/>
          <w:sz w:val="24"/>
        </w:rPr>
        <w:t>водоотведения</w:t>
      </w:r>
      <w:r w:rsidRPr="00226031">
        <w:rPr>
          <w:b/>
          <w:sz w:val="24"/>
        </w:rPr>
        <w:t>, с разбивкой по годам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5"/>
        <w:gridCol w:w="4148"/>
        <w:gridCol w:w="2181"/>
        <w:gridCol w:w="2730"/>
      </w:tblGrid>
      <w:tr w:rsidR="00F4214D" w:rsidRPr="00012199" w:rsidTr="003269E8">
        <w:trPr>
          <w:tblHeader/>
          <w:jc w:val="center"/>
        </w:trPr>
        <w:tc>
          <w:tcPr>
            <w:tcW w:w="795" w:type="dxa"/>
            <w:shd w:val="clear" w:color="auto" w:fill="D9D9D9" w:themeFill="background1" w:themeFillShade="D9"/>
            <w:vAlign w:val="center"/>
          </w:tcPr>
          <w:p w:rsidR="00F4214D" w:rsidRPr="00FE1FAF" w:rsidRDefault="00F4214D" w:rsidP="00BB1134">
            <w:pPr>
              <w:jc w:val="center"/>
              <w:rPr>
                <w:b/>
                <w:sz w:val="20"/>
                <w:szCs w:val="20"/>
              </w:rPr>
            </w:pPr>
            <w:r w:rsidRPr="00FE1FAF">
              <w:rPr>
                <w:b/>
                <w:sz w:val="20"/>
                <w:szCs w:val="20"/>
              </w:rPr>
              <w:t xml:space="preserve">№ </w:t>
            </w:r>
            <w:proofErr w:type="spellStart"/>
            <w:proofErr w:type="gramStart"/>
            <w:r w:rsidRPr="00FE1FAF">
              <w:rPr>
                <w:b/>
                <w:sz w:val="20"/>
                <w:szCs w:val="20"/>
              </w:rPr>
              <w:t>п</w:t>
            </w:r>
            <w:proofErr w:type="spellEnd"/>
            <w:proofErr w:type="gramEnd"/>
            <w:r w:rsidRPr="00FE1FAF">
              <w:rPr>
                <w:b/>
                <w:sz w:val="20"/>
                <w:szCs w:val="20"/>
              </w:rPr>
              <w:t>/</w:t>
            </w:r>
            <w:proofErr w:type="spellStart"/>
            <w:r w:rsidRPr="00FE1FAF">
              <w:rPr>
                <w:b/>
                <w:sz w:val="20"/>
                <w:szCs w:val="20"/>
              </w:rPr>
              <w:t>п</w:t>
            </w:r>
            <w:proofErr w:type="spellEnd"/>
          </w:p>
        </w:tc>
        <w:tc>
          <w:tcPr>
            <w:tcW w:w="4148" w:type="dxa"/>
            <w:shd w:val="clear" w:color="auto" w:fill="D9D9D9" w:themeFill="background1" w:themeFillShade="D9"/>
            <w:vAlign w:val="center"/>
          </w:tcPr>
          <w:p w:rsidR="00F4214D" w:rsidRPr="00FE1FAF" w:rsidRDefault="00F4214D" w:rsidP="00BB1134">
            <w:pPr>
              <w:jc w:val="center"/>
              <w:rPr>
                <w:b/>
                <w:sz w:val="20"/>
                <w:szCs w:val="20"/>
              </w:rPr>
            </w:pPr>
            <w:r w:rsidRPr="00FE1FAF">
              <w:rPr>
                <w:b/>
                <w:sz w:val="20"/>
                <w:szCs w:val="20"/>
              </w:rPr>
              <w:t>Наименование мероприятия</w:t>
            </w:r>
          </w:p>
        </w:tc>
        <w:tc>
          <w:tcPr>
            <w:tcW w:w="2181" w:type="dxa"/>
            <w:shd w:val="clear" w:color="auto" w:fill="D9D9D9" w:themeFill="background1" w:themeFillShade="D9"/>
            <w:vAlign w:val="center"/>
          </w:tcPr>
          <w:p w:rsidR="00F4214D" w:rsidRPr="00FE1FAF" w:rsidRDefault="00F4214D" w:rsidP="00BB1134">
            <w:pPr>
              <w:jc w:val="center"/>
              <w:rPr>
                <w:b/>
                <w:sz w:val="20"/>
                <w:szCs w:val="20"/>
              </w:rPr>
            </w:pPr>
            <w:r>
              <w:rPr>
                <w:b/>
                <w:sz w:val="20"/>
                <w:szCs w:val="20"/>
              </w:rPr>
              <w:t>Объект</w:t>
            </w:r>
          </w:p>
        </w:tc>
        <w:tc>
          <w:tcPr>
            <w:tcW w:w="2730" w:type="dxa"/>
            <w:shd w:val="clear" w:color="auto" w:fill="D9D9D9" w:themeFill="background1" w:themeFillShade="D9"/>
            <w:vAlign w:val="center"/>
          </w:tcPr>
          <w:p w:rsidR="00F4214D" w:rsidRPr="00FE1FAF" w:rsidRDefault="00F4214D" w:rsidP="00BB1134">
            <w:pPr>
              <w:jc w:val="center"/>
              <w:rPr>
                <w:b/>
                <w:sz w:val="20"/>
                <w:szCs w:val="20"/>
              </w:rPr>
            </w:pPr>
            <w:r w:rsidRPr="00FE1FAF">
              <w:rPr>
                <w:b/>
                <w:sz w:val="20"/>
                <w:szCs w:val="20"/>
              </w:rPr>
              <w:t>Обоснование</w:t>
            </w:r>
          </w:p>
        </w:tc>
      </w:tr>
      <w:tr w:rsidR="0089326C" w:rsidTr="00BB1134">
        <w:trPr>
          <w:jc w:val="center"/>
        </w:trPr>
        <w:tc>
          <w:tcPr>
            <w:tcW w:w="9854" w:type="dxa"/>
            <w:gridSpan w:val="4"/>
            <w:vAlign w:val="center"/>
          </w:tcPr>
          <w:p w:rsidR="0089326C" w:rsidRPr="0089326C" w:rsidRDefault="0089326C" w:rsidP="0089326C">
            <w:pPr>
              <w:jc w:val="center"/>
              <w:rPr>
                <w:sz w:val="20"/>
                <w:szCs w:val="20"/>
                <w:u w:val="single"/>
              </w:rPr>
            </w:pPr>
            <w:r w:rsidRPr="0089326C">
              <w:rPr>
                <w:sz w:val="20"/>
                <w:szCs w:val="20"/>
                <w:u w:val="single"/>
              </w:rPr>
              <w:t>2017 год</w:t>
            </w:r>
          </w:p>
        </w:tc>
      </w:tr>
      <w:tr w:rsidR="0089326C" w:rsidTr="00BB1134">
        <w:trPr>
          <w:jc w:val="center"/>
        </w:trPr>
        <w:tc>
          <w:tcPr>
            <w:tcW w:w="795" w:type="dxa"/>
            <w:vAlign w:val="center"/>
          </w:tcPr>
          <w:p w:rsidR="0089326C" w:rsidRDefault="00B67176" w:rsidP="00BB1134">
            <w:pPr>
              <w:jc w:val="center"/>
              <w:rPr>
                <w:sz w:val="20"/>
                <w:szCs w:val="20"/>
              </w:rPr>
            </w:pPr>
            <w:r>
              <w:rPr>
                <w:sz w:val="20"/>
                <w:szCs w:val="20"/>
              </w:rPr>
              <w:t>1</w:t>
            </w:r>
          </w:p>
        </w:tc>
        <w:tc>
          <w:tcPr>
            <w:tcW w:w="4148" w:type="dxa"/>
            <w:vAlign w:val="center"/>
          </w:tcPr>
          <w:p w:rsidR="0089326C" w:rsidRPr="0022630C" w:rsidRDefault="0089326C" w:rsidP="00BB3AFB">
            <w:pPr>
              <w:rPr>
                <w:sz w:val="20"/>
                <w:szCs w:val="20"/>
              </w:rPr>
            </w:pPr>
            <w:r w:rsidRPr="0089326C">
              <w:rPr>
                <w:color w:val="000000"/>
                <w:sz w:val="20"/>
                <w:szCs w:val="22"/>
              </w:rPr>
              <w:t xml:space="preserve">Реконструкция самотечно-напорных коллекторов для существующей жилой застройки (около </w:t>
            </w:r>
            <w:r w:rsidR="00BB3AFB">
              <w:rPr>
                <w:color w:val="000000"/>
                <w:sz w:val="20"/>
                <w:szCs w:val="22"/>
              </w:rPr>
              <w:t>1,4</w:t>
            </w:r>
            <w:r w:rsidRPr="0089326C">
              <w:rPr>
                <w:color w:val="000000"/>
                <w:sz w:val="20"/>
                <w:szCs w:val="22"/>
              </w:rPr>
              <w:t xml:space="preserve"> км)</w:t>
            </w:r>
          </w:p>
        </w:tc>
        <w:tc>
          <w:tcPr>
            <w:tcW w:w="2181" w:type="dxa"/>
            <w:vAlign w:val="center"/>
          </w:tcPr>
          <w:p w:rsidR="0089326C" w:rsidRPr="0022630C" w:rsidRDefault="0089326C" w:rsidP="00BB1134">
            <w:pPr>
              <w:jc w:val="center"/>
              <w:rPr>
                <w:sz w:val="20"/>
                <w:szCs w:val="20"/>
              </w:rPr>
            </w:pPr>
            <w:r>
              <w:rPr>
                <w:sz w:val="20"/>
                <w:szCs w:val="20"/>
              </w:rPr>
              <w:t>Все системы водоотведения</w:t>
            </w:r>
          </w:p>
        </w:tc>
        <w:tc>
          <w:tcPr>
            <w:tcW w:w="2730" w:type="dxa"/>
          </w:tcPr>
          <w:p w:rsidR="0089326C" w:rsidRPr="00FE1FAF" w:rsidRDefault="0089326C" w:rsidP="00BB1134">
            <w:pPr>
              <w:rPr>
                <w:sz w:val="20"/>
                <w:szCs w:val="20"/>
              </w:rPr>
            </w:pPr>
            <w:r>
              <w:rPr>
                <w:sz w:val="20"/>
                <w:szCs w:val="20"/>
              </w:rPr>
              <w:t>Мероприятие необходимо для обеспечения надежности системы водоотведения, снижения негативного воздействия на окружающую среду</w:t>
            </w:r>
          </w:p>
        </w:tc>
      </w:tr>
      <w:tr w:rsidR="0089326C" w:rsidTr="00BB1134">
        <w:trPr>
          <w:jc w:val="center"/>
        </w:trPr>
        <w:tc>
          <w:tcPr>
            <w:tcW w:w="795" w:type="dxa"/>
            <w:vAlign w:val="center"/>
          </w:tcPr>
          <w:p w:rsidR="0089326C" w:rsidRDefault="00B67176" w:rsidP="00BB1134">
            <w:pPr>
              <w:jc w:val="center"/>
              <w:rPr>
                <w:sz w:val="20"/>
                <w:szCs w:val="20"/>
              </w:rPr>
            </w:pPr>
            <w:r>
              <w:rPr>
                <w:sz w:val="20"/>
                <w:szCs w:val="20"/>
              </w:rPr>
              <w:t>2</w:t>
            </w:r>
          </w:p>
        </w:tc>
        <w:tc>
          <w:tcPr>
            <w:tcW w:w="4148" w:type="dxa"/>
            <w:vAlign w:val="center"/>
          </w:tcPr>
          <w:p w:rsidR="0089326C" w:rsidRPr="0089326C" w:rsidRDefault="0089326C" w:rsidP="00BB1134">
            <w:pPr>
              <w:rPr>
                <w:color w:val="000000"/>
                <w:sz w:val="20"/>
                <w:szCs w:val="22"/>
              </w:rPr>
            </w:pPr>
            <w:r w:rsidRPr="0089326C">
              <w:rPr>
                <w:sz w:val="20"/>
                <w:szCs w:val="22"/>
              </w:rPr>
              <w:t>Строительство новых самотечно-напорных коллекторов на застраиваемой территории</w:t>
            </w:r>
            <w:r>
              <w:rPr>
                <w:sz w:val="20"/>
                <w:szCs w:val="22"/>
              </w:rPr>
              <w:t xml:space="preserve"> (около 0,78 км)</w:t>
            </w:r>
          </w:p>
        </w:tc>
        <w:tc>
          <w:tcPr>
            <w:tcW w:w="2181" w:type="dxa"/>
            <w:vAlign w:val="center"/>
          </w:tcPr>
          <w:p w:rsidR="0089326C" w:rsidRDefault="0089326C" w:rsidP="00BB1134">
            <w:pPr>
              <w:jc w:val="center"/>
              <w:rPr>
                <w:sz w:val="20"/>
                <w:szCs w:val="20"/>
              </w:rPr>
            </w:pPr>
            <w:r>
              <w:rPr>
                <w:sz w:val="20"/>
                <w:szCs w:val="20"/>
              </w:rPr>
              <w:t>Все системы водоотведения</w:t>
            </w:r>
          </w:p>
        </w:tc>
        <w:tc>
          <w:tcPr>
            <w:tcW w:w="2730" w:type="dxa"/>
          </w:tcPr>
          <w:p w:rsidR="0089326C" w:rsidRDefault="0089326C" w:rsidP="00BB1134">
            <w:pPr>
              <w:rPr>
                <w:sz w:val="20"/>
                <w:szCs w:val="20"/>
              </w:rPr>
            </w:pPr>
            <w:r>
              <w:rPr>
                <w:sz w:val="20"/>
                <w:szCs w:val="20"/>
              </w:rPr>
              <w:t xml:space="preserve">Мероприятие необходимо для обеспечения централизованным водоотведением </w:t>
            </w:r>
            <w:proofErr w:type="spellStart"/>
            <w:r>
              <w:rPr>
                <w:sz w:val="20"/>
                <w:szCs w:val="20"/>
              </w:rPr>
              <w:t>неканализированных</w:t>
            </w:r>
            <w:proofErr w:type="spellEnd"/>
            <w:r>
              <w:rPr>
                <w:sz w:val="20"/>
                <w:szCs w:val="20"/>
              </w:rPr>
              <w:t xml:space="preserve"> районов и районов планируемой застройки</w:t>
            </w:r>
          </w:p>
        </w:tc>
      </w:tr>
      <w:tr w:rsidR="00F4214D" w:rsidTr="00BB1134">
        <w:trPr>
          <w:jc w:val="center"/>
        </w:trPr>
        <w:tc>
          <w:tcPr>
            <w:tcW w:w="9854" w:type="dxa"/>
            <w:gridSpan w:val="4"/>
            <w:vAlign w:val="center"/>
          </w:tcPr>
          <w:p w:rsidR="00F4214D" w:rsidRPr="00DD1153" w:rsidRDefault="00F4214D" w:rsidP="00BB1134">
            <w:pPr>
              <w:jc w:val="center"/>
              <w:rPr>
                <w:sz w:val="20"/>
                <w:szCs w:val="20"/>
                <w:u w:val="single"/>
              </w:rPr>
            </w:pPr>
            <w:r w:rsidRPr="00DD1153">
              <w:rPr>
                <w:sz w:val="20"/>
                <w:szCs w:val="20"/>
                <w:u w:val="single"/>
              </w:rPr>
              <w:t>201</w:t>
            </w:r>
            <w:r>
              <w:rPr>
                <w:sz w:val="20"/>
                <w:szCs w:val="20"/>
                <w:u w:val="single"/>
              </w:rPr>
              <w:t>8</w:t>
            </w:r>
            <w:r w:rsidRPr="00DD1153">
              <w:rPr>
                <w:sz w:val="20"/>
                <w:szCs w:val="20"/>
                <w:u w:val="single"/>
              </w:rPr>
              <w:t xml:space="preserve"> год</w:t>
            </w:r>
          </w:p>
        </w:tc>
      </w:tr>
      <w:tr w:rsidR="0089326C" w:rsidTr="00BB1134">
        <w:trPr>
          <w:jc w:val="center"/>
        </w:trPr>
        <w:tc>
          <w:tcPr>
            <w:tcW w:w="795" w:type="dxa"/>
            <w:vAlign w:val="center"/>
          </w:tcPr>
          <w:p w:rsidR="0089326C" w:rsidRPr="00FE1FAF" w:rsidRDefault="00B67176" w:rsidP="00BB1134">
            <w:pPr>
              <w:jc w:val="center"/>
              <w:rPr>
                <w:sz w:val="20"/>
                <w:szCs w:val="20"/>
              </w:rPr>
            </w:pPr>
            <w:r>
              <w:rPr>
                <w:sz w:val="20"/>
                <w:szCs w:val="20"/>
              </w:rPr>
              <w:t>3</w:t>
            </w:r>
          </w:p>
        </w:tc>
        <w:tc>
          <w:tcPr>
            <w:tcW w:w="4148" w:type="dxa"/>
            <w:vAlign w:val="center"/>
          </w:tcPr>
          <w:p w:rsidR="0089326C" w:rsidRPr="0022630C" w:rsidRDefault="0089326C" w:rsidP="00BB1134">
            <w:pPr>
              <w:rPr>
                <w:sz w:val="20"/>
                <w:szCs w:val="20"/>
              </w:rPr>
            </w:pPr>
            <w:r w:rsidRPr="0089326C">
              <w:rPr>
                <w:color w:val="000000"/>
                <w:sz w:val="20"/>
                <w:szCs w:val="22"/>
              </w:rPr>
              <w:t>Реконструкция самотечно-напорных коллекторов для существующей жилой застройки (около 0,7 км)</w:t>
            </w:r>
          </w:p>
        </w:tc>
        <w:tc>
          <w:tcPr>
            <w:tcW w:w="2181" w:type="dxa"/>
            <w:vAlign w:val="center"/>
          </w:tcPr>
          <w:p w:rsidR="0089326C" w:rsidRPr="0022630C" w:rsidRDefault="0089326C" w:rsidP="00BB1134">
            <w:pPr>
              <w:jc w:val="center"/>
              <w:rPr>
                <w:sz w:val="20"/>
                <w:szCs w:val="20"/>
              </w:rPr>
            </w:pPr>
            <w:r>
              <w:rPr>
                <w:sz w:val="20"/>
                <w:szCs w:val="20"/>
              </w:rPr>
              <w:t>Все системы водоотведения</w:t>
            </w:r>
          </w:p>
        </w:tc>
        <w:tc>
          <w:tcPr>
            <w:tcW w:w="2730" w:type="dxa"/>
          </w:tcPr>
          <w:p w:rsidR="0089326C" w:rsidRPr="00FE1FAF" w:rsidRDefault="0089326C" w:rsidP="00BB1134">
            <w:pPr>
              <w:rPr>
                <w:sz w:val="20"/>
                <w:szCs w:val="20"/>
              </w:rPr>
            </w:pPr>
            <w:r>
              <w:rPr>
                <w:sz w:val="20"/>
                <w:szCs w:val="20"/>
              </w:rPr>
              <w:t>Мероприятие необходимо для обеспечения надежности системы водоотведения, снижения негативного воздействия на окружающую среду</w:t>
            </w:r>
          </w:p>
        </w:tc>
      </w:tr>
      <w:tr w:rsidR="0089326C" w:rsidTr="00BB1134">
        <w:trPr>
          <w:jc w:val="center"/>
        </w:trPr>
        <w:tc>
          <w:tcPr>
            <w:tcW w:w="795" w:type="dxa"/>
            <w:vAlign w:val="center"/>
          </w:tcPr>
          <w:p w:rsidR="0089326C" w:rsidRPr="00FE1FAF" w:rsidRDefault="00B67176" w:rsidP="00BB1134">
            <w:pPr>
              <w:jc w:val="center"/>
              <w:rPr>
                <w:sz w:val="20"/>
                <w:szCs w:val="20"/>
              </w:rPr>
            </w:pPr>
            <w:r>
              <w:rPr>
                <w:sz w:val="20"/>
                <w:szCs w:val="20"/>
              </w:rPr>
              <w:t>4</w:t>
            </w:r>
          </w:p>
        </w:tc>
        <w:tc>
          <w:tcPr>
            <w:tcW w:w="4148" w:type="dxa"/>
            <w:vAlign w:val="center"/>
          </w:tcPr>
          <w:p w:rsidR="0089326C" w:rsidRPr="0089326C" w:rsidRDefault="0089326C" w:rsidP="00BB1134">
            <w:pPr>
              <w:rPr>
                <w:color w:val="000000"/>
                <w:sz w:val="20"/>
                <w:szCs w:val="22"/>
              </w:rPr>
            </w:pPr>
            <w:r w:rsidRPr="0089326C">
              <w:rPr>
                <w:sz w:val="20"/>
                <w:szCs w:val="22"/>
              </w:rPr>
              <w:t>Строительство новых самотечно-напорных коллекторов на застраиваемой территории</w:t>
            </w:r>
            <w:r>
              <w:rPr>
                <w:sz w:val="20"/>
                <w:szCs w:val="22"/>
              </w:rPr>
              <w:t xml:space="preserve"> (около 0,78 км)</w:t>
            </w:r>
          </w:p>
        </w:tc>
        <w:tc>
          <w:tcPr>
            <w:tcW w:w="2181" w:type="dxa"/>
            <w:vAlign w:val="center"/>
          </w:tcPr>
          <w:p w:rsidR="0089326C" w:rsidRDefault="0089326C" w:rsidP="00BB1134">
            <w:pPr>
              <w:jc w:val="center"/>
              <w:rPr>
                <w:sz w:val="20"/>
                <w:szCs w:val="20"/>
              </w:rPr>
            </w:pPr>
            <w:r>
              <w:rPr>
                <w:sz w:val="20"/>
                <w:szCs w:val="20"/>
              </w:rPr>
              <w:t>Все системы водоотведения</w:t>
            </w:r>
          </w:p>
        </w:tc>
        <w:tc>
          <w:tcPr>
            <w:tcW w:w="2730" w:type="dxa"/>
          </w:tcPr>
          <w:p w:rsidR="0089326C" w:rsidRDefault="0089326C" w:rsidP="00BB1134">
            <w:pPr>
              <w:rPr>
                <w:sz w:val="20"/>
                <w:szCs w:val="20"/>
              </w:rPr>
            </w:pPr>
            <w:r>
              <w:rPr>
                <w:sz w:val="20"/>
                <w:szCs w:val="20"/>
              </w:rPr>
              <w:t xml:space="preserve">Мероприятие необходимо для обеспечения централизованным водоотведением </w:t>
            </w:r>
            <w:proofErr w:type="spellStart"/>
            <w:r>
              <w:rPr>
                <w:sz w:val="20"/>
                <w:szCs w:val="20"/>
              </w:rPr>
              <w:t>неканализированных</w:t>
            </w:r>
            <w:proofErr w:type="spellEnd"/>
            <w:r>
              <w:rPr>
                <w:sz w:val="20"/>
                <w:szCs w:val="20"/>
              </w:rPr>
              <w:t xml:space="preserve"> районов и районов планируемой застройки</w:t>
            </w:r>
          </w:p>
        </w:tc>
      </w:tr>
      <w:tr w:rsidR="00F4214D" w:rsidTr="00BB1134">
        <w:trPr>
          <w:jc w:val="center"/>
        </w:trPr>
        <w:tc>
          <w:tcPr>
            <w:tcW w:w="795" w:type="dxa"/>
            <w:vAlign w:val="center"/>
          </w:tcPr>
          <w:p w:rsidR="00F4214D" w:rsidRDefault="00B67176" w:rsidP="00BB1134">
            <w:pPr>
              <w:jc w:val="center"/>
              <w:rPr>
                <w:sz w:val="20"/>
                <w:szCs w:val="20"/>
              </w:rPr>
            </w:pPr>
            <w:r>
              <w:rPr>
                <w:sz w:val="20"/>
                <w:szCs w:val="20"/>
              </w:rPr>
              <w:t>5</w:t>
            </w:r>
          </w:p>
        </w:tc>
        <w:tc>
          <w:tcPr>
            <w:tcW w:w="4148" w:type="dxa"/>
            <w:vAlign w:val="center"/>
          </w:tcPr>
          <w:p w:rsidR="00F4214D" w:rsidRPr="005A677A" w:rsidRDefault="0089326C" w:rsidP="00BB1134">
            <w:pPr>
              <w:ind w:left="-57" w:right="-57"/>
              <w:rPr>
                <w:color w:val="000000"/>
                <w:sz w:val="20"/>
                <w:szCs w:val="20"/>
              </w:rPr>
            </w:pPr>
            <w:r>
              <w:rPr>
                <w:color w:val="000000"/>
                <w:sz w:val="20"/>
                <w:szCs w:val="20"/>
              </w:rPr>
              <w:t>Реконструкция КНС</w:t>
            </w:r>
          </w:p>
        </w:tc>
        <w:tc>
          <w:tcPr>
            <w:tcW w:w="2181" w:type="dxa"/>
            <w:vAlign w:val="center"/>
          </w:tcPr>
          <w:p w:rsidR="00F4214D" w:rsidRPr="00834793" w:rsidRDefault="00F4214D" w:rsidP="00BB1134">
            <w:pPr>
              <w:jc w:val="center"/>
              <w:rPr>
                <w:sz w:val="20"/>
                <w:szCs w:val="20"/>
              </w:rPr>
            </w:pPr>
          </w:p>
        </w:tc>
        <w:tc>
          <w:tcPr>
            <w:tcW w:w="2730" w:type="dxa"/>
          </w:tcPr>
          <w:p w:rsidR="00F4214D" w:rsidRPr="00FE1FAF" w:rsidRDefault="0089113E" w:rsidP="00BB1134">
            <w:pPr>
              <w:rPr>
                <w:sz w:val="20"/>
                <w:szCs w:val="20"/>
              </w:rPr>
            </w:pPr>
            <w:r>
              <w:rPr>
                <w:sz w:val="20"/>
                <w:szCs w:val="20"/>
              </w:rPr>
              <w:t>Мероприятие необходимо для обеспечения надежности системы водоотведения</w:t>
            </w:r>
          </w:p>
        </w:tc>
      </w:tr>
      <w:tr w:rsidR="00F4214D" w:rsidTr="00BB1134">
        <w:trPr>
          <w:jc w:val="center"/>
        </w:trPr>
        <w:tc>
          <w:tcPr>
            <w:tcW w:w="9854" w:type="dxa"/>
            <w:gridSpan w:val="4"/>
            <w:vAlign w:val="center"/>
          </w:tcPr>
          <w:p w:rsidR="00F4214D" w:rsidRPr="00A42C08" w:rsidRDefault="00F4214D" w:rsidP="00BB1134">
            <w:pPr>
              <w:jc w:val="center"/>
              <w:rPr>
                <w:sz w:val="20"/>
                <w:szCs w:val="20"/>
                <w:u w:val="single"/>
              </w:rPr>
            </w:pPr>
            <w:r w:rsidRPr="00A42C08">
              <w:rPr>
                <w:sz w:val="20"/>
                <w:szCs w:val="20"/>
                <w:u w:val="single"/>
              </w:rPr>
              <w:t>2019 год</w:t>
            </w:r>
          </w:p>
        </w:tc>
      </w:tr>
      <w:tr w:rsidR="0089113E" w:rsidTr="00BB1134">
        <w:trPr>
          <w:jc w:val="center"/>
        </w:trPr>
        <w:tc>
          <w:tcPr>
            <w:tcW w:w="795" w:type="dxa"/>
            <w:vAlign w:val="center"/>
          </w:tcPr>
          <w:p w:rsidR="0089113E" w:rsidRDefault="0089113E" w:rsidP="00BB1134">
            <w:pPr>
              <w:jc w:val="center"/>
              <w:rPr>
                <w:sz w:val="20"/>
                <w:szCs w:val="20"/>
              </w:rPr>
            </w:pPr>
            <w:r>
              <w:rPr>
                <w:sz w:val="20"/>
                <w:szCs w:val="20"/>
              </w:rPr>
              <w:t>6</w:t>
            </w:r>
          </w:p>
        </w:tc>
        <w:tc>
          <w:tcPr>
            <w:tcW w:w="4148" w:type="dxa"/>
            <w:vAlign w:val="center"/>
          </w:tcPr>
          <w:p w:rsidR="0089113E" w:rsidRPr="0022630C" w:rsidRDefault="0089113E" w:rsidP="00BB1134">
            <w:pPr>
              <w:rPr>
                <w:sz w:val="20"/>
                <w:szCs w:val="20"/>
              </w:rPr>
            </w:pPr>
            <w:r w:rsidRPr="0089326C">
              <w:rPr>
                <w:color w:val="000000"/>
                <w:sz w:val="20"/>
                <w:szCs w:val="22"/>
              </w:rPr>
              <w:t>Реконструкция самотечно-напорных коллекторов для существующей жилой застройки (около 0,7 км)</w:t>
            </w:r>
          </w:p>
        </w:tc>
        <w:tc>
          <w:tcPr>
            <w:tcW w:w="2181" w:type="dxa"/>
            <w:vAlign w:val="center"/>
          </w:tcPr>
          <w:p w:rsidR="0089113E" w:rsidRPr="0022630C" w:rsidRDefault="0089113E" w:rsidP="00BB1134">
            <w:pPr>
              <w:jc w:val="center"/>
              <w:rPr>
                <w:sz w:val="20"/>
                <w:szCs w:val="20"/>
              </w:rPr>
            </w:pPr>
            <w:r>
              <w:rPr>
                <w:sz w:val="20"/>
                <w:szCs w:val="20"/>
              </w:rPr>
              <w:t>Все системы водоотведения</w:t>
            </w:r>
          </w:p>
        </w:tc>
        <w:tc>
          <w:tcPr>
            <w:tcW w:w="2730" w:type="dxa"/>
          </w:tcPr>
          <w:p w:rsidR="0089113E" w:rsidRPr="00FE1FAF" w:rsidRDefault="0089113E" w:rsidP="00BB1134">
            <w:pPr>
              <w:rPr>
                <w:sz w:val="20"/>
                <w:szCs w:val="20"/>
              </w:rPr>
            </w:pPr>
            <w:r>
              <w:rPr>
                <w:sz w:val="20"/>
                <w:szCs w:val="20"/>
              </w:rPr>
              <w:t>Мероприятие необходимо для обеспечения надежности системы водоотведения, снижения негативного воздействия на окружающую среду</w:t>
            </w:r>
          </w:p>
        </w:tc>
      </w:tr>
      <w:tr w:rsidR="0089113E" w:rsidTr="00BB1134">
        <w:trPr>
          <w:jc w:val="center"/>
        </w:trPr>
        <w:tc>
          <w:tcPr>
            <w:tcW w:w="795" w:type="dxa"/>
            <w:vAlign w:val="center"/>
          </w:tcPr>
          <w:p w:rsidR="0089113E" w:rsidRDefault="0089113E" w:rsidP="00BB1134">
            <w:pPr>
              <w:jc w:val="center"/>
              <w:rPr>
                <w:sz w:val="20"/>
                <w:szCs w:val="20"/>
              </w:rPr>
            </w:pPr>
            <w:r>
              <w:rPr>
                <w:sz w:val="20"/>
                <w:szCs w:val="20"/>
              </w:rPr>
              <w:t>7</w:t>
            </w:r>
          </w:p>
        </w:tc>
        <w:tc>
          <w:tcPr>
            <w:tcW w:w="4148" w:type="dxa"/>
            <w:vAlign w:val="center"/>
          </w:tcPr>
          <w:p w:rsidR="0089113E" w:rsidRPr="0089326C" w:rsidRDefault="0089113E" w:rsidP="00BB1134">
            <w:pPr>
              <w:rPr>
                <w:color w:val="000000"/>
                <w:sz w:val="20"/>
                <w:szCs w:val="22"/>
              </w:rPr>
            </w:pPr>
            <w:r w:rsidRPr="0089326C">
              <w:rPr>
                <w:sz w:val="20"/>
                <w:szCs w:val="22"/>
              </w:rPr>
              <w:t>Строительство новых самотечно-напорных коллекторов на застраиваемой территории</w:t>
            </w:r>
            <w:r>
              <w:rPr>
                <w:sz w:val="20"/>
                <w:szCs w:val="22"/>
              </w:rPr>
              <w:t xml:space="preserve"> (около 0,78 км)</w:t>
            </w:r>
          </w:p>
        </w:tc>
        <w:tc>
          <w:tcPr>
            <w:tcW w:w="2181" w:type="dxa"/>
            <w:vAlign w:val="center"/>
          </w:tcPr>
          <w:p w:rsidR="0089113E" w:rsidRDefault="0089113E" w:rsidP="00BB1134">
            <w:pPr>
              <w:jc w:val="center"/>
              <w:rPr>
                <w:sz w:val="20"/>
                <w:szCs w:val="20"/>
              </w:rPr>
            </w:pPr>
            <w:r>
              <w:rPr>
                <w:sz w:val="20"/>
                <w:szCs w:val="20"/>
              </w:rPr>
              <w:t>Все системы водоотведения</w:t>
            </w:r>
          </w:p>
        </w:tc>
        <w:tc>
          <w:tcPr>
            <w:tcW w:w="2730" w:type="dxa"/>
          </w:tcPr>
          <w:p w:rsidR="0089113E" w:rsidRDefault="0089113E" w:rsidP="00BB1134">
            <w:pPr>
              <w:rPr>
                <w:sz w:val="20"/>
                <w:szCs w:val="20"/>
              </w:rPr>
            </w:pPr>
            <w:r>
              <w:rPr>
                <w:sz w:val="20"/>
                <w:szCs w:val="20"/>
              </w:rPr>
              <w:t xml:space="preserve">Мероприятие необходимо для обеспечения централизованным водоотведением </w:t>
            </w:r>
            <w:proofErr w:type="spellStart"/>
            <w:r>
              <w:rPr>
                <w:sz w:val="20"/>
                <w:szCs w:val="20"/>
              </w:rPr>
              <w:t>неканализированных</w:t>
            </w:r>
            <w:proofErr w:type="spellEnd"/>
            <w:r>
              <w:rPr>
                <w:sz w:val="20"/>
                <w:szCs w:val="20"/>
              </w:rPr>
              <w:t xml:space="preserve"> районов и районов планируемой застройки</w:t>
            </w:r>
          </w:p>
        </w:tc>
      </w:tr>
      <w:tr w:rsidR="00F4214D" w:rsidTr="00BB1134">
        <w:trPr>
          <w:jc w:val="center"/>
        </w:trPr>
        <w:tc>
          <w:tcPr>
            <w:tcW w:w="795" w:type="dxa"/>
            <w:vAlign w:val="center"/>
          </w:tcPr>
          <w:p w:rsidR="00F4214D" w:rsidRDefault="00F4214D" w:rsidP="00BB1134">
            <w:pPr>
              <w:jc w:val="center"/>
              <w:rPr>
                <w:sz w:val="20"/>
                <w:szCs w:val="20"/>
              </w:rPr>
            </w:pPr>
            <w:r>
              <w:rPr>
                <w:sz w:val="20"/>
                <w:szCs w:val="20"/>
              </w:rPr>
              <w:t>8</w:t>
            </w:r>
          </w:p>
        </w:tc>
        <w:tc>
          <w:tcPr>
            <w:tcW w:w="4148" w:type="dxa"/>
            <w:vAlign w:val="center"/>
          </w:tcPr>
          <w:p w:rsidR="00F4214D" w:rsidRPr="007F7B44" w:rsidRDefault="0089113E" w:rsidP="00BB1134">
            <w:pPr>
              <w:ind w:left="-57" w:right="-57"/>
              <w:rPr>
                <w:color w:val="000000"/>
                <w:sz w:val="20"/>
                <w:szCs w:val="20"/>
              </w:rPr>
            </w:pPr>
            <w:r w:rsidRPr="007F7B44">
              <w:rPr>
                <w:sz w:val="20"/>
                <w:szCs w:val="22"/>
              </w:rPr>
              <w:t>Строительство комплекса ультрафиолетового обеззараживания очищенных сточных вод</w:t>
            </w:r>
          </w:p>
        </w:tc>
        <w:tc>
          <w:tcPr>
            <w:tcW w:w="2181" w:type="dxa"/>
            <w:vAlign w:val="center"/>
          </w:tcPr>
          <w:p w:rsidR="00F4214D" w:rsidRPr="007F7B44" w:rsidRDefault="007F7B44" w:rsidP="00BB1134">
            <w:pPr>
              <w:jc w:val="center"/>
              <w:rPr>
                <w:sz w:val="20"/>
                <w:szCs w:val="20"/>
              </w:rPr>
            </w:pPr>
            <w:r w:rsidRPr="007F7B44">
              <w:rPr>
                <w:sz w:val="20"/>
                <w:szCs w:val="20"/>
              </w:rPr>
              <w:t xml:space="preserve">Очистные сооружения в районе р. </w:t>
            </w:r>
            <w:proofErr w:type="gramStart"/>
            <w:r w:rsidRPr="007F7B44">
              <w:rPr>
                <w:sz w:val="20"/>
                <w:szCs w:val="20"/>
              </w:rPr>
              <w:t>Бабенка</w:t>
            </w:r>
            <w:proofErr w:type="gramEnd"/>
          </w:p>
        </w:tc>
        <w:tc>
          <w:tcPr>
            <w:tcW w:w="2730" w:type="dxa"/>
          </w:tcPr>
          <w:p w:rsidR="00F4214D" w:rsidRPr="007F7B44" w:rsidRDefault="00F4214D" w:rsidP="0089113E">
            <w:pPr>
              <w:rPr>
                <w:sz w:val="20"/>
                <w:szCs w:val="20"/>
              </w:rPr>
            </w:pPr>
            <w:r w:rsidRPr="007F7B44">
              <w:rPr>
                <w:sz w:val="20"/>
                <w:szCs w:val="20"/>
              </w:rPr>
              <w:t xml:space="preserve">Мероприятие необходимо для </w:t>
            </w:r>
            <w:r w:rsidR="0089113E" w:rsidRPr="007F7B44">
              <w:rPr>
                <w:sz w:val="20"/>
                <w:szCs w:val="20"/>
              </w:rPr>
              <w:t>повышения качества очистки сточных вод</w:t>
            </w:r>
          </w:p>
        </w:tc>
      </w:tr>
      <w:tr w:rsidR="00F4214D" w:rsidTr="00BB1134">
        <w:trPr>
          <w:jc w:val="center"/>
        </w:trPr>
        <w:tc>
          <w:tcPr>
            <w:tcW w:w="9854" w:type="dxa"/>
            <w:gridSpan w:val="4"/>
            <w:vAlign w:val="center"/>
          </w:tcPr>
          <w:p w:rsidR="00F4214D" w:rsidRPr="00A42C08" w:rsidRDefault="00F4214D" w:rsidP="00BB1134">
            <w:pPr>
              <w:jc w:val="center"/>
              <w:rPr>
                <w:sz w:val="20"/>
                <w:szCs w:val="20"/>
                <w:u w:val="single"/>
              </w:rPr>
            </w:pPr>
            <w:r w:rsidRPr="00A42C08">
              <w:rPr>
                <w:sz w:val="20"/>
                <w:szCs w:val="20"/>
                <w:u w:val="single"/>
              </w:rPr>
              <w:t>2020 год</w:t>
            </w:r>
          </w:p>
        </w:tc>
      </w:tr>
      <w:tr w:rsidR="007F7B44" w:rsidTr="00BB1134">
        <w:trPr>
          <w:jc w:val="center"/>
        </w:trPr>
        <w:tc>
          <w:tcPr>
            <w:tcW w:w="795" w:type="dxa"/>
            <w:vAlign w:val="center"/>
          </w:tcPr>
          <w:p w:rsidR="007F7B44" w:rsidRDefault="007F7B44" w:rsidP="00BB1134">
            <w:pPr>
              <w:jc w:val="center"/>
              <w:rPr>
                <w:sz w:val="20"/>
                <w:szCs w:val="20"/>
              </w:rPr>
            </w:pPr>
            <w:r>
              <w:rPr>
                <w:sz w:val="20"/>
                <w:szCs w:val="20"/>
              </w:rPr>
              <w:t>9</w:t>
            </w:r>
          </w:p>
        </w:tc>
        <w:tc>
          <w:tcPr>
            <w:tcW w:w="4148" w:type="dxa"/>
            <w:vAlign w:val="center"/>
          </w:tcPr>
          <w:p w:rsidR="007F7B44" w:rsidRPr="0022630C" w:rsidRDefault="007F7B44" w:rsidP="00BB1134">
            <w:pPr>
              <w:rPr>
                <w:sz w:val="20"/>
                <w:szCs w:val="20"/>
              </w:rPr>
            </w:pPr>
            <w:r w:rsidRPr="0089326C">
              <w:rPr>
                <w:color w:val="000000"/>
                <w:sz w:val="20"/>
                <w:szCs w:val="22"/>
              </w:rPr>
              <w:t>Реконструкция самотечно-напорных коллекторов для существующей жилой застройки (около 0,7 км)</w:t>
            </w:r>
          </w:p>
        </w:tc>
        <w:tc>
          <w:tcPr>
            <w:tcW w:w="2181" w:type="dxa"/>
            <w:vAlign w:val="center"/>
          </w:tcPr>
          <w:p w:rsidR="007F7B44" w:rsidRPr="0022630C" w:rsidRDefault="007F7B44" w:rsidP="00BB1134">
            <w:pPr>
              <w:jc w:val="center"/>
              <w:rPr>
                <w:sz w:val="20"/>
                <w:szCs w:val="20"/>
              </w:rPr>
            </w:pPr>
            <w:r>
              <w:rPr>
                <w:sz w:val="20"/>
                <w:szCs w:val="20"/>
              </w:rPr>
              <w:t>Все системы водоотведения</w:t>
            </w:r>
          </w:p>
        </w:tc>
        <w:tc>
          <w:tcPr>
            <w:tcW w:w="2730" w:type="dxa"/>
          </w:tcPr>
          <w:p w:rsidR="007F7B44" w:rsidRPr="00FE1FAF" w:rsidRDefault="007F7B44" w:rsidP="00BB1134">
            <w:pPr>
              <w:rPr>
                <w:sz w:val="20"/>
                <w:szCs w:val="20"/>
              </w:rPr>
            </w:pPr>
            <w:r>
              <w:rPr>
                <w:sz w:val="20"/>
                <w:szCs w:val="20"/>
              </w:rPr>
              <w:t xml:space="preserve">Мероприятие необходимо для обеспечения надежности системы водоотведения, снижения негативного </w:t>
            </w:r>
            <w:r>
              <w:rPr>
                <w:sz w:val="20"/>
                <w:szCs w:val="20"/>
              </w:rPr>
              <w:lastRenderedPageBreak/>
              <w:t>воздействия на окружающую среду</w:t>
            </w:r>
          </w:p>
        </w:tc>
      </w:tr>
      <w:tr w:rsidR="007F7B44" w:rsidTr="00BB1134">
        <w:trPr>
          <w:jc w:val="center"/>
        </w:trPr>
        <w:tc>
          <w:tcPr>
            <w:tcW w:w="795" w:type="dxa"/>
            <w:vAlign w:val="center"/>
          </w:tcPr>
          <w:p w:rsidR="007F7B44" w:rsidRDefault="007F7B44" w:rsidP="00BB1134">
            <w:pPr>
              <w:jc w:val="center"/>
              <w:rPr>
                <w:sz w:val="20"/>
                <w:szCs w:val="20"/>
              </w:rPr>
            </w:pPr>
            <w:r>
              <w:rPr>
                <w:sz w:val="20"/>
                <w:szCs w:val="20"/>
              </w:rPr>
              <w:lastRenderedPageBreak/>
              <w:t>10</w:t>
            </w:r>
          </w:p>
        </w:tc>
        <w:tc>
          <w:tcPr>
            <w:tcW w:w="4148" w:type="dxa"/>
            <w:vAlign w:val="center"/>
          </w:tcPr>
          <w:p w:rsidR="007F7B44" w:rsidRPr="0089326C" w:rsidRDefault="007F7B44" w:rsidP="00BB1134">
            <w:pPr>
              <w:rPr>
                <w:color w:val="000000"/>
                <w:sz w:val="20"/>
                <w:szCs w:val="22"/>
              </w:rPr>
            </w:pPr>
            <w:r w:rsidRPr="0089326C">
              <w:rPr>
                <w:sz w:val="20"/>
                <w:szCs w:val="22"/>
              </w:rPr>
              <w:t>Строительство новых самотечно-напорных коллекторов на застраиваемой территории</w:t>
            </w:r>
            <w:r>
              <w:rPr>
                <w:sz w:val="20"/>
                <w:szCs w:val="22"/>
              </w:rPr>
              <w:t xml:space="preserve"> (около 0,78 км)</w:t>
            </w:r>
          </w:p>
        </w:tc>
        <w:tc>
          <w:tcPr>
            <w:tcW w:w="2181" w:type="dxa"/>
            <w:vAlign w:val="center"/>
          </w:tcPr>
          <w:p w:rsidR="007F7B44" w:rsidRDefault="007F7B44" w:rsidP="00BB1134">
            <w:pPr>
              <w:jc w:val="center"/>
              <w:rPr>
                <w:sz w:val="20"/>
                <w:szCs w:val="20"/>
              </w:rPr>
            </w:pPr>
            <w:r>
              <w:rPr>
                <w:sz w:val="20"/>
                <w:szCs w:val="20"/>
              </w:rPr>
              <w:t>Все системы водоотведения</w:t>
            </w:r>
          </w:p>
        </w:tc>
        <w:tc>
          <w:tcPr>
            <w:tcW w:w="2730" w:type="dxa"/>
          </w:tcPr>
          <w:p w:rsidR="007F7B44" w:rsidRDefault="007F7B44" w:rsidP="00BB1134">
            <w:pPr>
              <w:rPr>
                <w:sz w:val="20"/>
                <w:szCs w:val="20"/>
              </w:rPr>
            </w:pPr>
            <w:r>
              <w:rPr>
                <w:sz w:val="20"/>
                <w:szCs w:val="20"/>
              </w:rPr>
              <w:t xml:space="preserve">Мероприятие необходимо для обеспечения централизованным водоотведением </w:t>
            </w:r>
            <w:proofErr w:type="spellStart"/>
            <w:r>
              <w:rPr>
                <w:sz w:val="20"/>
                <w:szCs w:val="20"/>
              </w:rPr>
              <w:t>неканализированных</w:t>
            </w:r>
            <w:proofErr w:type="spellEnd"/>
            <w:r>
              <w:rPr>
                <w:sz w:val="20"/>
                <w:szCs w:val="20"/>
              </w:rPr>
              <w:t xml:space="preserve"> районов и районов планируемой застройки</w:t>
            </w:r>
          </w:p>
        </w:tc>
      </w:tr>
      <w:tr w:rsidR="007F7B44" w:rsidTr="00BB1134">
        <w:trPr>
          <w:jc w:val="center"/>
        </w:trPr>
        <w:tc>
          <w:tcPr>
            <w:tcW w:w="795" w:type="dxa"/>
            <w:vAlign w:val="center"/>
          </w:tcPr>
          <w:p w:rsidR="007F7B44" w:rsidRDefault="007F7B44" w:rsidP="00BB1134">
            <w:pPr>
              <w:jc w:val="center"/>
              <w:rPr>
                <w:sz w:val="20"/>
                <w:szCs w:val="20"/>
              </w:rPr>
            </w:pPr>
            <w:r>
              <w:rPr>
                <w:sz w:val="20"/>
                <w:szCs w:val="20"/>
              </w:rPr>
              <w:t>11</w:t>
            </w:r>
          </w:p>
        </w:tc>
        <w:tc>
          <w:tcPr>
            <w:tcW w:w="4148" w:type="dxa"/>
            <w:vAlign w:val="center"/>
          </w:tcPr>
          <w:p w:rsidR="007F7B44" w:rsidRPr="005A677A" w:rsidRDefault="007F7B44" w:rsidP="00BB1134">
            <w:pPr>
              <w:ind w:left="-57" w:right="-57"/>
              <w:rPr>
                <w:color w:val="000000"/>
                <w:sz w:val="20"/>
                <w:szCs w:val="20"/>
              </w:rPr>
            </w:pPr>
            <w:r>
              <w:rPr>
                <w:color w:val="000000"/>
                <w:sz w:val="20"/>
                <w:szCs w:val="20"/>
              </w:rPr>
              <w:t>Реконструкция КНС</w:t>
            </w:r>
          </w:p>
        </w:tc>
        <w:tc>
          <w:tcPr>
            <w:tcW w:w="2181" w:type="dxa"/>
            <w:vAlign w:val="center"/>
          </w:tcPr>
          <w:p w:rsidR="007F7B44" w:rsidRPr="00834793" w:rsidRDefault="007F7B44" w:rsidP="00BB1134">
            <w:pPr>
              <w:jc w:val="center"/>
              <w:rPr>
                <w:sz w:val="20"/>
                <w:szCs w:val="20"/>
              </w:rPr>
            </w:pPr>
          </w:p>
        </w:tc>
        <w:tc>
          <w:tcPr>
            <w:tcW w:w="2730" w:type="dxa"/>
          </w:tcPr>
          <w:p w:rsidR="007F7B44" w:rsidRPr="00FE1FAF" w:rsidRDefault="007F7B44" w:rsidP="00BB1134">
            <w:pPr>
              <w:rPr>
                <w:sz w:val="20"/>
                <w:szCs w:val="20"/>
              </w:rPr>
            </w:pPr>
            <w:r>
              <w:rPr>
                <w:sz w:val="20"/>
                <w:szCs w:val="20"/>
              </w:rPr>
              <w:t>Мероприятие необходимо для обеспечения надежности системы водоотведения</w:t>
            </w:r>
          </w:p>
        </w:tc>
      </w:tr>
      <w:tr w:rsidR="007F7B44" w:rsidTr="00BB1134">
        <w:trPr>
          <w:jc w:val="center"/>
        </w:trPr>
        <w:tc>
          <w:tcPr>
            <w:tcW w:w="795" w:type="dxa"/>
            <w:vAlign w:val="center"/>
          </w:tcPr>
          <w:p w:rsidR="007F7B44" w:rsidRDefault="007F7B44" w:rsidP="00BB1134">
            <w:pPr>
              <w:jc w:val="center"/>
              <w:rPr>
                <w:sz w:val="20"/>
                <w:szCs w:val="20"/>
              </w:rPr>
            </w:pPr>
            <w:r>
              <w:rPr>
                <w:sz w:val="20"/>
                <w:szCs w:val="20"/>
              </w:rPr>
              <w:t>12</w:t>
            </w:r>
          </w:p>
        </w:tc>
        <w:tc>
          <w:tcPr>
            <w:tcW w:w="4148" w:type="dxa"/>
            <w:vAlign w:val="center"/>
          </w:tcPr>
          <w:p w:rsidR="007F7B44" w:rsidRPr="005A677A" w:rsidRDefault="007F7B44" w:rsidP="007F7B44">
            <w:pPr>
              <w:ind w:left="-57" w:right="-57"/>
              <w:rPr>
                <w:color w:val="000000"/>
                <w:sz w:val="20"/>
                <w:szCs w:val="20"/>
              </w:rPr>
            </w:pPr>
            <w:r w:rsidRPr="007F7B44">
              <w:rPr>
                <w:sz w:val="20"/>
                <w:szCs w:val="22"/>
              </w:rPr>
              <w:t xml:space="preserve">Модернизация существующих очистных сооружений </w:t>
            </w:r>
          </w:p>
        </w:tc>
        <w:tc>
          <w:tcPr>
            <w:tcW w:w="2181" w:type="dxa"/>
            <w:vAlign w:val="center"/>
          </w:tcPr>
          <w:p w:rsidR="007F7B44" w:rsidRPr="00834793" w:rsidRDefault="007F7B44" w:rsidP="00BB1134">
            <w:pPr>
              <w:jc w:val="center"/>
              <w:rPr>
                <w:sz w:val="20"/>
                <w:szCs w:val="20"/>
              </w:rPr>
            </w:pPr>
            <w:r>
              <w:rPr>
                <w:sz w:val="20"/>
                <w:szCs w:val="20"/>
              </w:rPr>
              <w:t xml:space="preserve">Городские очистные сооружения, очистные сооружения </w:t>
            </w:r>
            <w:proofErr w:type="spellStart"/>
            <w:r>
              <w:rPr>
                <w:sz w:val="20"/>
                <w:szCs w:val="20"/>
              </w:rPr>
              <w:t>мкр</w:t>
            </w:r>
            <w:proofErr w:type="spellEnd"/>
            <w:r>
              <w:rPr>
                <w:sz w:val="20"/>
                <w:szCs w:val="20"/>
              </w:rPr>
              <w:t>. Сиверка</w:t>
            </w:r>
          </w:p>
        </w:tc>
        <w:tc>
          <w:tcPr>
            <w:tcW w:w="2730" w:type="dxa"/>
          </w:tcPr>
          <w:p w:rsidR="007F7B44" w:rsidRPr="00FE1FAF" w:rsidRDefault="007F7B44" w:rsidP="00BB1134">
            <w:pPr>
              <w:rPr>
                <w:sz w:val="20"/>
                <w:szCs w:val="20"/>
              </w:rPr>
            </w:pPr>
            <w:r>
              <w:rPr>
                <w:sz w:val="20"/>
                <w:szCs w:val="20"/>
              </w:rPr>
              <w:t>Мероприятие необходимо для снижения негативного воздействия на окружающую среду</w:t>
            </w:r>
          </w:p>
        </w:tc>
      </w:tr>
      <w:tr w:rsidR="00F4214D" w:rsidTr="00BB1134">
        <w:trPr>
          <w:jc w:val="center"/>
        </w:trPr>
        <w:tc>
          <w:tcPr>
            <w:tcW w:w="9854" w:type="dxa"/>
            <w:gridSpan w:val="4"/>
            <w:vAlign w:val="center"/>
          </w:tcPr>
          <w:p w:rsidR="00F4214D" w:rsidRPr="00D9387C" w:rsidRDefault="00F4214D" w:rsidP="00BB1134">
            <w:pPr>
              <w:jc w:val="center"/>
              <w:rPr>
                <w:sz w:val="20"/>
                <w:szCs w:val="20"/>
                <w:u w:val="single"/>
              </w:rPr>
            </w:pPr>
            <w:r w:rsidRPr="00D9387C">
              <w:rPr>
                <w:sz w:val="20"/>
                <w:szCs w:val="20"/>
                <w:u w:val="single"/>
              </w:rPr>
              <w:t>2021 год</w:t>
            </w:r>
          </w:p>
        </w:tc>
      </w:tr>
      <w:tr w:rsidR="00AA00F2" w:rsidTr="00BB1134">
        <w:trPr>
          <w:jc w:val="center"/>
        </w:trPr>
        <w:tc>
          <w:tcPr>
            <w:tcW w:w="795" w:type="dxa"/>
            <w:vAlign w:val="center"/>
          </w:tcPr>
          <w:p w:rsidR="00AA00F2" w:rsidRDefault="00AA00F2" w:rsidP="00BB1134">
            <w:pPr>
              <w:jc w:val="center"/>
              <w:rPr>
                <w:sz w:val="20"/>
                <w:szCs w:val="20"/>
              </w:rPr>
            </w:pPr>
            <w:r>
              <w:rPr>
                <w:sz w:val="20"/>
                <w:szCs w:val="20"/>
              </w:rPr>
              <w:t>13</w:t>
            </w:r>
          </w:p>
        </w:tc>
        <w:tc>
          <w:tcPr>
            <w:tcW w:w="4148" w:type="dxa"/>
            <w:vAlign w:val="center"/>
          </w:tcPr>
          <w:p w:rsidR="00AA00F2" w:rsidRPr="0022630C" w:rsidRDefault="00AA00F2" w:rsidP="00BB1134">
            <w:pPr>
              <w:rPr>
                <w:sz w:val="20"/>
                <w:szCs w:val="20"/>
              </w:rPr>
            </w:pPr>
            <w:r w:rsidRPr="0089326C">
              <w:rPr>
                <w:color w:val="000000"/>
                <w:sz w:val="20"/>
                <w:szCs w:val="22"/>
              </w:rPr>
              <w:t>Реконструкция самотечно-напорных коллекторов для существующей жилой застройки (около 0,7 км)</w:t>
            </w:r>
          </w:p>
        </w:tc>
        <w:tc>
          <w:tcPr>
            <w:tcW w:w="2181" w:type="dxa"/>
            <w:vAlign w:val="center"/>
          </w:tcPr>
          <w:p w:rsidR="00AA00F2" w:rsidRPr="0022630C" w:rsidRDefault="00AA00F2" w:rsidP="00BB1134">
            <w:pPr>
              <w:jc w:val="center"/>
              <w:rPr>
                <w:sz w:val="20"/>
                <w:szCs w:val="20"/>
              </w:rPr>
            </w:pPr>
            <w:r>
              <w:rPr>
                <w:sz w:val="20"/>
                <w:szCs w:val="20"/>
              </w:rPr>
              <w:t>Все системы водоотведения</w:t>
            </w:r>
          </w:p>
        </w:tc>
        <w:tc>
          <w:tcPr>
            <w:tcW w:w="2730" w:type="dxa"/>
          </w:tcPr>
          <w:p w:rsidR="00AA00F2" w:rsidRPr="00FE1FAF" w:rsidRDefault="00AA00F2" w:rsidP="00BB1134">
            <w:pPr>
              <w:rPr>
                <w:sz w:val="20"/>
                <w:szCs w:val="20"/>
              </w:rPr>
            </w:pPr>
            <w:r>
              <w:rPr>
                <w:sz w:val="20"/>
                <w:szCs w:val="20"/>
              </w:rPr>
              <w:t>Мероприятие необходимо для обеспечения надежности системы водоотведения, снижения негативного воздействия на окружающую среду</w:t>
            </w:r>
          </w:p>
        </w:tc>
      </w:tr>
      <w:tr w:rsidR="00AA00F2" w:rsidTr="00BB1134">
        <w:trPr>
          <w:jc w:val="center"/>
        </w:trPr>
        <w:tc>
          <w:tcPr>
            <w:tcW w:w="795" w:type="dxa"/>
            <w:vAlign w:val="center"/>
          </w:tcPr>
          <w:p w:rsidR="00AA00F2" w:rsidRDefault="00AA00F2" w:rsidP="00BB1134">
            <w:pPr>
              <w:jc w:val="center"/>
              <w:rPr>
                <w:sz w:val="20"/>
                <w:szCs w:val="20"/>
              </w:rPr>
            </w:pPr>
            <w:r>
              <w:rPr>
                <w:sz w:val="20"/>
                <w:szCs w:val="20"/>
              </w:rPr>
              <w:t>14</w:t>
            </w:r>
          </w:p>
        </w:tc>
        <w:tc>
          <w:tcPr>
            <w:tcW w:w="4148" w:type="dxa"/>
            <w:vAlign w:val="center"/>
          </w:tcPr>
          <w:p w:rsidR="00AA00F2" w:rsidRPr="0089326C" w:rsidRDefault="00AA00F2" w:rsidP="00BB1134">
            <w:pPr>
              <w:rPr>
                <w:color w:val="000000"/>
                <w:sz w:val="20"/>
                <w:szCs w:val="22"/>
              </w:rPr>
            </w:pPr>
            <w:r w:rsidRPr="0089326C">
              <w:rPr>
                <w:sz w:val="20"/>
                <w:szCs w:val="22"/>
              </w:rPr>
              <w:t>Строительство новых самотечно-напорных коллекторов на застраиваемой территории</w:t>
            </w:r>
            <w:r>
              <w:rPr>
                <w:sz w:val="20"/>
                <w:szCs w:val="22"/>
              </w:rPr>
              <w:t xml:space="preserve"> (около 0,78 км)</w:t>
            </w:r>
          </w:p>
        </w:tc>
        <w:tc>
          <w:tcPr>
            <w:tcW w:w="2181" w:type="dxa"/>
            <w:vAlign w:val="center"/>
          </w:tcPr>
          <w:p w:rsidR="00AA00F2" w:rsidRDefault="00AA00F2" w:rsidP="00BB1134">
            <w:pPr>
              <w:jc w:val="center"/>
              <w:rPr>
                <w:sz w:val="20"/>
                <w:szCs w:val="20"/>
              </w:rPr>
            </w:pPr>
            <w:r>
              <w:rPr>
                <w:sz w:val="20"/>
                <w:szCs w:val="20"/>
              </w:rPr>
              <w:t>Все системы водоотведения</w:t>
            </w:r>
          </w:p>
        </w:tc>
        <w:tc>
          <w:tcPr>
            <w:tcW w:w="2730" w:type="dxa"/>
          </w:tcPr>
          <w:p w:rsidR="00AA00F2" w:rsidRDefault="00AA00F2" w:rsidP="00BB1134">
            <w:pPr>
              <w:rPr>
                <w:sz w:val="20"/>
                <w:szCs w:val="20"/>
              </w:rPr>
            </w:pPr>
            <w:r>
              <w:rPr>
                <w:sz w:val="20"/>
                <w:szCs w:val="20"/>
              </w:rPr>
              <w:t xml:space="preserve">Мероприятие необходимо для обеспечения централизованным водоотведением </w:t>
            </w:r>
            <w:proofErr w:type="spellStart"/>
            <w:r>
              <w:rPr>
                <w:sz w:val="20"/>
                <w:szCs w:val="20"/>
              </w:rPr>
              <w:t>неканализированных</w:t>
            </w:r>
            <w:proofErr w:type="spellEnd"/>
            <w:r>
              <w:rPr>
                <w:sz w:val="20"/>
                <w:szCs w:val="20"/>
              </w:rPr>
              <w:t xml:space="preserve"> районов и районов планируемой застройки</w:t>
            </w:r>
          </w:p>
        </w:tc>
      </w:tr>
      <w:tr w:rsidR="00AA00F2" w:rsidTr="00BB1134">
        <w:trPr>
          <w:jc w:val="center"/>
        </w:trPr>
        <w:tc>
          <w:tcPr>
            <w:tcW w:w="795" w:type="dxa"/>
            <w:vAlign w:val="center"/>
          </w:tcPr>
          <w:p w:rsidR="00AA00F2" w:rsidRDefault="00AA00F2" w:rsidP="00BB1134">
            <w:pPr>
              <w:jc w:val="center"/>
              <w:rPr>
                <w:sz w:val="20"/>
                <w:szCs w:val="20"/>
              </w:rPr>
            </w:pPr>
            <w:r>
              <w:rPr>
                <w:sz w:val="20"/>
                <w:szCs w:val="20"/>
              </w:rPr>
              <w:t>15</w:t>
            </w:r>
          </w:p>
        </w:tc>
        <w:tc>
          <w:tcPr>
            <w:tcW w:w="4148" w:type="dxa"/>
            <w:vAlign w:val="center"/>
          </w:tcPr>
          <w:p w:rsidR="00AA00F2" w:rsidRPr="005A677A" w:rsidRDefault="00AA00F2" w:rsidP="00BB1134">
            <w:pPr>
              <w:ind w:left="-57" w:right="-57"/>
              <w:rPr>
                <w:color w:val="000000"/>
                <w:sz w:val="20"/>
                <w:szCs w:val="20"/>
              </w:rPr>
            </w:pPr>
            <w:r w:rsidRPr="007F7B44">
              <w:rPr>
                <w:sz w:val="20"/>
                <w:szCs w:val="22"/>
              </w:rPr>
              <w:t xml:space="preserve">Модернизация существующих очистных сооружений </w:t>
            </w:r>
          </w:p>
        </w:tc>
        <w:tc>
          <w:tcPr>
            <w:tcW w:w="2181" w:type="dxa"/>
            <w:vAlign w:val="center"/>
          </w:tcPr>
          <w:p w:rsidR="00AA00F2" w:rsidRPr="00834793" w:rsidRDefault="00AA00F2" w:rsidP="00BB1134">
            <w:pPr>
              <w:jc w:val="center"/>
              <w:rPr>
                <w:sz w:val="20"/>
                <w:szCs w:val="20"/>
              </w:rPr>
            </w:pPr>
            <w:r>
              <w:rPr>
                <w:sz w:val="20"/>
                <w:szCs w:val="20"/>
              </w:rPr>
              <w:t xml:space="preserve">Городские очистные сооружения, очистные сооружения </w:t>
            </w:r>
            <w:proofErr w:type="spellStart"/>
            <w:r>
              <w:rPr>
                <w:sz w:val="20"/>
                <w:szCs w:val="20"/>
              </w:rPr>
              <w:t>мкр</w:t>
            </w:r>
            <w:proofErr w:type="spellEnd"/>
            <w:r>
              <w:rPr>
                <w:sz w:val="20"/>
                <w:szCs w:val="20"/>
              </w:rPr>
              <w:t>. Сиверка</w:t>
            </w:r>
          </w:p>
        </w:tc>
        <w:tc>
          <w:tcPr>
            <w:tcW w:w="2730" w:type="dxa"/>
          </w:tcPr>
          <w:p w:rsidR="00AA00F2" w:rsidRPr="00FE1FAF" w:rsidRDefault="00AA00F2" w:rsidP="00BB1134">
            <w:pPr>
              <w:rPr>
                <w:sz w:val="20"/>
                <w:szCs w:val="20"/>
              </w:rPr>
            </w:pPr>
            <w:r>
              <w:rPr>
                <w:sz w:val="20"/>
                <w:szCs w:val="20"/>
              </w:rPr>
              <w:t>Мероприятие необходимо для снижения негативного воздействия на окружающую среду</w:t>
            </w:r>
          </w:p>
        </w:tc>
      </w:tr>
      <w:tr w:rsidR="00F4214D" w:rsidTr="00BB1134">
        <w:trPr>
          <w:jc w:val="center"/>
        </w:trPr>
        <w:tc>
          <w:tcPr>
            <w:tcW w:w="9854" w:type="dxa"/>
            <w:gridSpan w:val="4"/>
            <w:vAlign w:val="center"/>
          </w:tcPr>
          <w:p w:rsidR="00F4214D" w:rsidRPr="00ED2F58" w:rsidRDefault="00F4214D" w:rsidP="00BB1134">
            <w:pPr>
              <w:jc w:val="center"/>
              <w:rPr>
                <w:sz w:val="20"/>
                <w:szCs w:val="20"/>
                <w:u w:val="single"/>
              </w:rPr>
            </w:pPr>
            <w:r w:rsidRPr="00ED2F58">
              <w:rPr>
                <w:sz w:val="20"/>
                <w:szCs w:val="20"/>
                <w:u w:val="single"/>
              </w:rPr>
              <w:t>2022 год</w:t>
            </w:r>
          </w:p>
        </w:tc>
      </w:tr>
      <w:tr w:rsidR="00AA00F2" w:rsidTr="00BB1134">
        <w:trPr>
          <w:jc w:val="center"/>
        </w:trPr>
        <w:tc>
          <w:tcPr>
            <w:tcW w:w="795" w:type="dxa"/>
            <w:vAlign w:val="center"/>
          </w:tcPr>
          <w:p w:rsidR="00AA00F2" w:rsidRDefault="00AA00F2" w:rsidP="00BB1134">
            <w:pPr>
              <w:jc w:val="center"/>
              <w:rPr>
                <w:sz w:val="20"/>
                <w:szCs w:val="20"/>
              </w:rPr>
            </w:pPr>
            <w:r>
              <w:rPr>
                <w:sz w:val="20"/>
                <w:szCs w:val="20"/>
              </w:rPr>
              <w:t>16</w:t>
            </w:r>
          </w:p>
        </w:tc>
        <w:tc>
          <w:tcPr>
            <w:tcW w:w="4148" w:type="dxa"/>
            <w:vAlign w:val="center"/>
          </w:tcPr>
          <w:p w:rsidR="00AA00F2" w:rsidRPr="0022630C" w:rsidRDefault="00AA00F2" w:rsidP="00BB1134">
            <w:pPr>
              <w:rPr>
                <w:sz w:val="20"/>
                <w:szCs w:val="20"/>
              </w:rPr>
            </w:pPr>
            <w:r w:rsidRPr="0089326C">
              <w:rPr>
                <w:color w:val="000000"/>
                <w:sz w:val="20"/>
                <w:szCs w:val="22"/>
              </w:rPr>
              <w:t>Реконструкция самотечно-напорных коллекторов для существующей жилой застройки (около 0,7 км)</w:t>
            </w:r>
          </w:p>
        </w:tc>
        <w:tc>
          <w:tcPr>
            <w:tcW w:w="2181" w:type="dxa"/>
            <w:vAlign w:val="center"/>
          </w:tcPr>
          <w:p w:rsidR="00AA00F2" w:rsidRPr="0022630C" w:rsidRDefault="00AA00F2" w:rsidP="00BB1134">
            <w:pPr>
              <w:jc w:val="center"/>
              <w:rPr>
                <w:sz w:val="20"/>
                <w:szCs w:val="20"/>
              </w:rPr>
            </w:pPr>
            <w:r>
              <w:rPr>
                <w:sz w:val="20"/>
                <w:szCs w:val="20"/>
              </w:rPr>
              <w:t>Все системы водоотведения</w:t>
            </w:r>
          </w:p>
        </w:tc>
        <w:tc>
          <w:tcPr>
            <w:tcW w:w="2730" w:type="dxa"/>
          </w:tcPr>
          <w:p w:rsidR="00AA00F2" w:rsidRPr="00FE1FAF" w:rsidRDefault="00AA00F2" w:rsidP="00BB1134">
            <w:pPr>
              <w:rPr>
                <w:sz w:val="20"/>
                <w:szCs w:val="20"/>
              </w:rPr>
            </w:pPr>
            <w:r>
              <w:rPr>
                <w:sz w:val="20"/>
                <w:szCs w:val="20"/>
              </w:rPr>
              <w:t>Мероприятие необходимо для обеспечения надежности системы водоотведения, снижения негативного воздействия на окружающую среду</w:t>
            </w:r>
          </w:p>
        </w:tc>
      </w:tr>
      <w:tr w:rsidR="00AA00F2" w:rsidTr="00BB1134">
        <w:trPr>
          <w:jc w:val="center"/>
        </w:trPr>
        <w:tc>
          <w:tcPr>
            <w:tcW w:w="795" w:type="dxa"/>
            <w:vAlign w:val="center"/>
          </w:tcPr>
          <w:p w:rsidR="00AA00F2" w:rsidRDefault="00AA00F2" w:rsidP="00BB1134">
            <w:pPr>
              <w:jc w:val="center"/>
              <w:rPr>
                <w:sz w:val="20"/>
                <w:szCs w:val="20"/>
              </w:rPr>
            </w:pPr>
            <w:r>
              <w:rPr>
                <w:sz w:val="20"/>
                <w:szCs w:val="20"/>
              </w:rPr>
              <w:t>17</w:t>
            </w:r>
          </w:p>
        </w:tc>
        <w:tc>
          <w:tcPr>
            <w:tcW w:w="4148" w:type="dxa"/>
            <w:vAlign w:val="center"/>
          </w:tcPr>
          <w:p w:rsidR="00AA00F2" w:rsidRPr="0089326C" w:rsidRDefault="00AA00F2" w:rsidP="00BB1134">
            <w:pPr>
              <w:rPr>
                <w:color w:val="000000"/>
                <w:sz w:val="20"/>
                <w:szCs w:val="22"/>
              </w:rPr>
            </w:pPr>
            <w:r w:rsidRPr="0089326C">
              <w:rPr>
                <w:sz w:val="20"/>
                <w:szCs w:val="22"/>
              </w:rPr>
              <w:t>Строительство новых самотечно-напорных коллекторов на застраиваемой территории</w:t>
            </w:r>
            <w:r>
              <w:rPr>
                <w:sz w:val="20"/>
                <w:szCs w:val="22"/>
              </w:rPr>
              <w:t xml:space="preserve"> (около 0,78 км)</w:t>
            </w:r>
          </w:p>
        </w:tc>
        <w:tc>
          <w:tcPr>
            <w:tcW w:w="2181" w:type="dxa"/>
            <w:vAlign w:val="center"/>
          </w:tcPr>
          <w:p w:rsidR="00AA00F2" w:rsidRDefault="00AA00F2" w:rsidP="00BB1134">
            <w:pPr>
              <w:jc w:val="center"/>
              <w:rPr>
                <w:sz w:val="20"/>
                <w:szCs w:val="20"/>
              </w:rPr>
            </w:pPr>
            <w:r>
              <w:rPr>
                <w:sz w:val="20"/>
                <w:szCs w:val="20"/>
              </w:rPr>
              <w:t>Все системы водоотведения</w:t>
            </w:r>
          </w:p>
        </w:tc>
        <w:tc>
          <w:tcPr>
            <w:tcW w:w="2730" w:type="dxa"/>
          </w:tcPr>
          <w:p w:rsidR="00AA00F2" w:rsidRDefault="00AA00F2" w:rsidP="00BB1134">
            <w:pPr>
              <w:rPr>
                <w:sz w:val="20"/>
                <w:szCs w:val="20"/>
              </w:rPr>
            </w:pPr>
            <w:r>
              <w:rPr>
                <w:sz w:val="20"/>
                <w:szCs w:val="20"/>
              </w:rPr>
              <w:t xml:space="preserve">Мероприятие необходимо для обеспечения централизованным водоотведением </w:t>
            </w:r>
            <w:proofErr w:type="spellStart"/>
            <w:r>
              <w:rPr>
                <w:sz w:val="20"/>
                <w:szCs w:val="20"/>
              </w:rPr>
              <w:t>неканализированных</w:t>
            </w:r>
            <w:proofErr w:type="spellEnd"/>
            <w:r>
              <w:rPr>
                <w:sz w:val="20"/>
                <w:szCs w:val="20"/>
              </w:rPr>
              <w:t xml:space="preserve"> районов и районов планируемой застройки</w:t>
            </w:r>
          </w:p>
        </w:tc>
      </w:tr>
      <w:tr w:rsidR="00AA00F2" w:rsidTr="00BB1134">
        <w:trPr>
          <w:jc w:val="center"/>
        </w:trPr>
        <w:tc>
          <w:tcPr>
            <w:tcW w:w="795" w:type="dxa"/>
            <w:vAlign w:val="center"/>
          </w:tcPr>
          <w:p w:rsidR="00AA00F2" w:rsidRDefault="00AA00F2" w:rsidP="00BB1134">
            <w:pPr>
              <w:jc w:val="center"/>
              <w:rPr>
                <w:sz w:val="20"/>
                <w:szCs w:val="20"/>
              </w:rPr>
            </w:pPr>
            <w:r>
              <w:rPr>
                <w:sz w:val="20"/>
                <w:szCs w:val="20"/>
              </w:rPr>
              <w:t>18</w:t>
            </w:r>
          </w:p>
        </w:tc>
        <w:tc>
          <w:tcPr>
            <w:tcW w:w="4148" w:type="dxa"/>
            <w:vAlign w:val="center"/>
          </w:tcPr>
          <w:p w:rsidR="00AA00F2" w:rsidRPr="005A677A" w:rsidRDefault="00AA00F2" w:rsidP="00BB1134">
            <w:pPr>
              <w:ind w:left="-57" w:right="-57"/>
              <w:rPr>
                <w:color w:val="000000"/>
                <w:sz w:val="20"/>
                <w:szCs w:val="20"/>
              </w:rPr>
            </w:pPr>
            <w:r>
              <w:rPr>
                <w:color w:val="000000"/>
                <w:sz w:val="20"/>
                <w:szCs w:val="20"/>
              </w:rPr>
              <w:t>Реконструкция КНС</w:t>
            </w:r>
          </w:p>
        </w:tc>
        <w:tc>
          <w:tcPr>
            <w:tcW w:w="2181" w:type="dxa"/>
            <w:vAlign w:val="center"/>
          </w:tcPr>
          <w:p w:rsidR="00AA00F2" w:rsidRPr="00834793" w:rsidRDefault="00AA00F2" w:rsidP="00BB1134">
            <w:pPr>
              <w:jc w:val="center"/>
              <w:rPr>
                <w:sz w:val="20"/>
                <w:szCs w:val="20"/>
              </w:rPr>
            </w:pPr>
          </w:p>
        </w:tc>
        <w:tc>
          <w:tcPr>
            <w:tcW w:w="2730" w:type="dxa"/>
          </w:tcPr>
          <w:p w:rsidR="00AA00F2" w:rsidRPr="00FE1FAF" w:rsidRDefault="00AA00F2" w:rsidP="00BB1134">
            <w:pPr>
              <w:rPr>
                <w:sz w:val="20"/>
                <w:szCs w:val="20"/>
              </w:rPr>
            </w:pPr>
            <w:r>
              <w:rPr>
                <w:sz w:val="20"/>
                <w:szCs w:val="20"/>
              </w:rPr>
              <w:t>Мероприятие необходимо для обеспечения надежности системы водоотведения</w:t>
            </w:r>
          </w:p>
        </w:tc>
      </w:tr>
      <w:tr w:rsidR="00AA00F2" w:rsidTr="00BB1134">
        <w:trPr>
          <w:jc w:val="center"/>
        </w:trPr>
        <w:tc>
          <w:tcPr>
            <w:tcW w:w="795" w:type="dxa"/>
            <w:vAlign w:val="center"/>
          </w:tcPr>
          <w:p w:rsidR="00AA00F2" w:rsidRDefault="00AA00F2" w:rsidP="00BB1134">
            <w:pPr>
              <w:jc w:val="center"/>
              <w:rPr>
                <w:sz w:val="20"/>
                <w:szCs w:val="20"/>
              </w:rPr>
            </w:pPr>
            <w:r>
              <w:rPr>
                <w:sz w:val="20"/>
                <w:szCs w:val="20"/>
              </w:rPr>
              <w:t>19</w:t>
            </w:r>
          </w:p>
        </w:tc>
        <w:tc>
          <w:tcPr>
            <w:tcW w:w="4148" w:type="dxa"/>
            <w:vAlign w:val="center"/>
          </w:tcPr>
          <w:p w:rsidR="00AA00F2" w:rsidRPr="005A677A" w:rsidRDefault="00AA00F2" w:rsidP="00BB1134">
            <w:pPr>
              <w:ind w:left="-57" w:right="-57"/>
              <w:rPr>
                <w:color w:val="000000"/>
                <w:sz w:val="20"/>
                <w:szCs w:val="20"/>
              </w:rPr>
            </w:pPr>
            <w:r w:rsidRPr="007F7B44">
              <w:rPr>
                <w:sz w:val="20"/>
                <w:szCs w:val="22"/>
              </w:rPr>
              <w:t xml:space="preserve">Модернизация существующих очистных сооружений </w:t>
            </w:r>
          </w:p>
        </w:tc>
        <w:tc>
          <w:tcPr>
            <w:tcW w:w="2181" w:type="dxa"/>
            <w:vAlign w:val="center"/>
          </w:tcPr>
          <w:p w:rsidR="00AA00F2" w:rsidRPr="00834793" w:rsidRDefault="00AA00F2" w:rsidP="00BB1134">
            <w:pPr>
              <w:jc w:val="center"/>
              <w:rPr>
                <w:sz w:val="20"/>
                <w:szCs w:val="20"/>
              </w:rPr>
            </w:pPr>
            <w:r>
              <w:rPr>
                <w:sz w:val="20"/>
                <w:szCs w:val="20"/>
              </w:rPr>
              <w:t xml:space="preserve">Городские очистные сооружения, очистные сооружения </w:t>
            </w:r>
            <w:proofErr w:type="spellStart"/>
            <w:r>
              <w:rPr>
                <w:sz w:val="20"/>
                <w:szCs w:val="20"/>
              </w:rPr>
              <w:t>мкр</w:t>
            </w:r>
            <w:proofErr w:type="spellEnd"/>
            <w:r>
              <w:rPr>
                <w:sz w:val="20"/>
                <w:szCs w:val="20"/>
              </w:rPr>
              <w:t>. Сиверка</w:t>
            </w:r>
          </w:p>
        </w:tc>
        <w:tc>
          <w:tcPr>
            <w:tcW w:w="2730" w:type="dxa"/>
          </w:tcPr>
          <w:p w:rsidR="00AA00F2" w:rsidRPr="00FE1FAF" w:rsidRDefault="00AA00F2" w:rsidP="00BB1134">
            <w:pPr>
              <w:rPr>
                <w:sz w:val="20"/>
                <w:szCs w:val="20"/>
              </w:rPr>
            </w:pPr>
            <w:r>
              <w:rPr>
                <w:sz w:val="20"/>
                <w:szCs w:val="20"/>
              </w:rPr>
              <w:t>Мероприятие необходимо для снижения негативного воздействия на окружающую среду</w:t>
            </w:r>
          </w:p>
        </w:tc>
      </w:tr>
      <w:tr w:rsidR="00F4214D" w:rsidTr="00BB1134">
        <w:trPr>
          <w:jc w:val="center"/>
        </w:trPr>
        <w:tc>
          <w:tcPr>
            <w:tcW w:w="9854" w:type="dxa"/>
            <w:gridSpan w:val="4"/>
            <w:vAlign w:val="center"/>
          </w:tcPr>
          <w:p w:rsidR="00F4214D" w:rsidRPr="00ED2F58" w:rsidRDefault="00F4214D" w:rsidP="00BB1134">
            <w:pPr>
              <w:jc w:val="center"/>
              <w:rPr>
                <w:sz w:val="20"/>
                <w:szCs w:val="20"/>
                <w:u w:val="single"/>
              </w:rPr>
            </w:pPr>
            <w:r w:rsidRPr="00ED2F58">
              <w:rPr>
                <w:sz w:val="20"/>
                <w:szCs w:val="20"/>
                <w:u w:val="single"/>
              </w:rPr>
              <w:t>2023 год</w:t>
            </w:r>
          </w:p>
        </w:tc>
      </w:tr>
      <w:tr w:rsidR="00AA00F2" w:rsidTr="00BB1134">
        <w:trPr>
          <w:jc w:val="center"/>
        </w:trPr>
        <w:tc>
          <w:tcPr>
            <w:tcW w:w="795" w:type="dxa"/>
            <w:vAlign w:val="center"/>
          </w:tcPr>
          <w:p w:rsidR="00AA00F2" w:rsidRDefault="00AA00F2" w:rsidP="00BB1134">
            <w:pPr>
              <w:jc w:val="center"/>
              <w:rPr>
                <w:sz w:val="20"/>
                <w:szCs w:val="20"/>
              </w:rPr>
            </w:pPr>
            <w:r>
              <w:rPr>
                <w:sz w:val="20"/>
                <w:szCs w:val="20"/>
              </w:rPr>
              <w:t>20</w:t>
            </w:r>
          </w:p>
        </w:tc>
        <w:tc>
          <w:tcPr>
            <w:tcW w:w="4148" w:type="dxa"/>
            <w:vAlign w:val="center"/>
          </w:tcPr>
          <w:p w:rsidR="00AA00F2" w:rsidRPr="0022630C" w:rsidRDefault="00AA00F2" w:rsidP="00BB1134">
            <w:pPr>
              <w:rPr>
                <w:sz w:val="20"/>
                <w:szCs w:val="20"/>
              </w:rPr>
            </w:pPr>
            <w:r w:rsidRPr="0089326C">
              <w:rPr>
                <w:color w:val="000000"/>
                <w:sz w:val="20"/>
                <w:szCs w:val="22"/>
              </w:rPr>
              <w:t>Реконструкция самотечно-напорных коллекторов для существующей жилой застройки (около 0,7 км)</w:t>
            </w:r>
          </w:p>
        </w:tc>
        <w:tc>
          <w:tcPr>
            <w:tcW w:w="2181" w:type="dxa"/>
            <w:vAlign w:val="center"/>
          </w:tcPr>
          <w:p w:rsidR="00AA00F2" w:rsidRPr="0022630C" w:rsidRDefault="00AA00F2" w:rsidP="00BB1134">
            <w:pPr>
              <w:jc w:val="center"/>
              <w:rPr>
                <w:sz w:val="20"/>
                <w:szCs w:val="20"/>
              </w:rPr>
            </w:pPr>
            <w:r>
              <w:rPr>
                <w:sz w:val="20"/>
                <w:szCs w:val="20"/>
              </w:rPr>
              <w:t>Все системы водоотведения</w:t>
            </w:r>
          </w:p>
        </w:tc>
        <w:tc>
          <w:tcPr>
            <w:tcW w:w="2730" w:type="dxa"/>
          </w:tcPr>
          <w:p w:rsidR="00AA00F2" w:rsidRPr="00FE1FAF" w:rsidRDefault="00AA00F2" w:rsidP="00BB1134">
            <w:pPr>
              <w:rPr>
                <w:sz w:val="20"/>
                <w:szCs w:val="20"/>
              </w:rPr>
            </w:pPr>
            <w:r>
              <w:rPr>
                <w:sz w:val="20"/>
                <w:szCs w:val="20"/>
              </w:rPr>
              <w:t xml:space="preserve">Мероприятие необходимо для обеспечения надежности системы водоотведения, снижения негативного воздействия на окружающую </w:t>
            </w:r>
            <w:r>
              <w:rPr>
                <w:sz w:val="20"/>
                <w:szCs w:val="20"/>
              </w:rPr>
              <w:lastRenderedPageBreak/>
              <w:t>среду</w:t>
            </w:r>
          </w:p>
        </w:tc>
      </w:tr>
      <w:tr w:rsidR="00AA00F2" w:rsidTr="00BB1134">
        <w:trPr>
          <w:jc w:val="center"/>
        </w:trPr>
        <w:tc>
          <w:tcPr>
            <w:tcW w:w="795" w:type="dxa"/>
            <w:vAlign w:val="center"/>
          </w:tcPr>
          <w:p w:rsidR="00AA00F2" w:rsidRDefault="00AA00F2" w:rsidP="00AA00F2">
            <w:pPr>
              <w:jc w:val="center"/>
              <w:rPr>
                <w:sz w:val="20"/>
                <w:szCs w:val="20"/>
              </w:rPr>
            </w:pPr>
            <w:r>
              <w:rPr>
                <w:sz w:val="20"/>
                <w:szCs w:val="20"/>
              </w:rPr>
              <w:lastRenderedPageBreak/>
              <w:t>21</w:t>
            </w:r>
          </w:p>
        </w:tc>
        <w:tc>
          <w:tcPr>
            <w:tcW w:w="4148" w:type="dxa"/>
            <w:vAlign w:val="center"/>
          </w:tcPr>
          <w:p w:rsidR="00AA00F2" w:rsidRPr="0089326C" w:rsidRDefault="00AA00F2" w:rsidP="00BB1134">
            <w:pPr>
              <w:rPr>
                <w:color w:val="000000"/>
                <w:sz w:val="20"/>
                <w:szCs w:val="22"/>
              </w:rPr>
            </w:pPr>
            <w:r w:rsidRPr="0089326C">
              <w:rPr>
                <w:sz w:val="20"/>
                <w:szCs w:val="22"/>
              </w:rPr>
              <w:t>Строительство новых самотечно-напорных коллекторов на застраиваемой территории</w:t>
            </w:r>
            <w:r>
              <w:rPr>
                <w:sz w:val="20"/>
                <w:szCs w:val="22"/>
              </w:rPr>
              <w:t xml:space="preserve"> (около 0,78 км)</w:t>
            </w:r>
          </w:p>
        </w:tc>
        <w:tc>
          <w:tcPr>
            <w:tcW w:w="2181" w:type="dxa"/>
            <w:vAlign w:val="center"/>
          </w:tcPr>
          <w:p w:rsidR="00AA00F2" w:rsidRDefault="00AA00F2" w:rsidP="00BB1134">
            <w:pPr>
              <w:jc w:val="center"/>
              <w:rPr>
                <w:sz w:val="20"/>
                <w:szCs w:val="20"/>
              </w:rPr>
            </w:pPr>
            <w:r>
              <w:rPr>
                <w:sz w:val="20"/>
                <w:szCs w:val="20"/>
              </w:rPr>
              <w:t>Все системы водоотведения</w:t>
            </w:r>
          </w:p>
        </w:tc>
        <w:tc>
          <w:tcPr>
            <w:tcW w:w="2730" w:type="dxa"/>
          </w:tcPr>
          <w:p w:rsidR="00AA00F2" w:rsidRDefault="00AA00F2" w:rsidP="00BB1134">
            <w:pPr>
              <w:rPr>
                <w:sz w:val="20"/>
                <w:szCs w:val="20"/>
              </w:rPr>
            </w:pPr>
            <w:r>
              <w:rPr>
                <w:sz w:val="20"/>
                <w:szCs w:val="20"/>
              </w:rPr>
              <w:t xml:space="preserve">Мероприятие необходимо для обеспечения централизованным водоотведением </w:t>
            </w:r>
            <w:proofErr w:type="spellStart"/>
            <w:r>
              <w:rPr>
                <w:sz w:val="20"/>
                <w:szCs w:val="20"/>
              </w:rPr>
              <w:t>неканализированных</w:t>
            </w:r>
            <w:proofErr w:type="spellEnd"/>
            <w:r>
              <w:rPr>
                <w:sz w:val="20"/>
                <w:szCs w:val="20"/>
              </w:rPr>
              <w:t xml:space="preserve"> районов и районов планируемой застройки</w:t>
            </w:r>
          </w:p>
        </w:tc>
      </w:tr>
      <w:tr w:rsidR="00AA00F2" w:rsidTr="00BB1134">
        <w:trPr>
          <w:jc w:val="center"/>
        </w:trPr>
        <w:tc>
          <w:tcPr>
            <w:tcW w:w="795" w:type="dxa"/>
            <w:vAlign w:val="center"/>
          </w:tcPr>
          <w:p w:rsidR="00AA00F2" w:rsidRDefault="00AA00F2" w:rsidP="00BB1134">
            <w:pPr>
              <w:jc w:val="center"/>
              <w:rPr>
                <w:sz w:val="20"/>
                <w:szCs w:val="20"/>
              </w:rPr>
            </w:pPr>
            <w:r>
              <w:rPr>
                <w:sz w:val="20"/>
                <w:szCs w:val="20"/>
              </w:rPr>
              <w:t>22</w:t>
            </w:r>
          </w:p>
        </w:tc>
        <w:tc>
          <w:tcPr>
            <w:tcW w:w="4148" w:type="dxa"/>
            <w:vAlign w:val="center"/>
          </w:tcPr>
          <w:p w:rsidR="00AA00F2" w:rsidRPr="005A677A" w:rsidRDefault="00AA00F2" w:rsidP="00BB1134">
            <w:pPr>
              <w:ind w:left="-57" w:right="-57"/>
              <w:rPr>
                <w:color w:val="000000"/>
                <w:sz w:val="20"/>
                <w:szCs w:val="20"/>
              </w:rPr>
            </w:pPr>
            <w:r w:rsidRPr="00AA00F2">
              <w:rPr>
                <w:sz w:val="20"/>
                <w:szCs w:val="22"/>
              </w:rPr>
              <w:t>Строительство глубоководного рассеивающего выпуска в реку Ока от городских очистных сооружений</w:t>
            </w:r>
          </w:p>
        </w:tc>
        <w:tc>
          <w:tcPr>
            <w:tcW w:w="2181" w:type="dxa"/>
            <w:vAlign w:val="center"/>
          </w:tcPr>
          <w:p w:rsidR="00AA00F2" w:rsidRPr="00834793" w:rsidRDefault="00AA00F2" w:rsidP="00BB1134">
            <w:pPr>
              <w:jc w:val="center"/>
              <w:rPr>
                <w:sz w:val="20"/>
                <w:szCs w:val="20"/>
              </w:rPr>
            </w:pPr>
            <w:r>
              <w:rPr>
                <w:sz w:val="20"/>
                <w:szCs w:val="20"/>
              </w:rPr>
              <w:t>Городские очистные сооружения</w:t>
            </w:r>
          </w:p>
        </w:tc>
        <w:tc>
          <w:tcPr>
            <w:tcW w:w="2730" w:type="dxa"/>
          </w:tcPr>
          <w:p w:rsidR="00AA00F2" w:rsidRPr="00FE1FAF" w:rsidRDefault="00AA00F2" w:rsidP="00BB1134">
            <w:pPr>
              <w:rPr>
                <w:sz w:val="20"/>
                <w:szCs w:val="20"/>
              </w:rPr>
            </w:pPr>
            <w:r>
              <w:rPr>
                <w:sz w:val="20"/>
                <w:szCs w:val="20"/>
              </w:rPr>
              <w:t>Мероприятие необходимо для снижения негативного воздействия на окружающую среду</w:t>
            </w:r>
          </w:p>
        </w:tc>
      </w:tr>
      <w:tr w:rsidR="00AA00F2" w:rsidTr="00BB1134">
        <w:trPr>
          <w:jc w:val="center"/>
        </w:trPr>
        <w:tc>
          <w:tcPr>
            <w:tcW w:w="795" w:type="dxa"/>
            <w:vAlign w:val="center"/>
          </w:tcPr>
          <w:p w:rsidR="00AA00F2" w:rsidRDefault="00AA00F2" w:rsidP="00BB1134">
            <w:pPr>
              <w:jc w:val="center"/>
              <w:rPr>
                <w:sz w:val="20"/>
                <w:szCs w:val="20"/>
              </w:rPr>
            </w:pPr>
            <w:r>
              <w:rPr>
                <w:sz w:val="20"/>
                <w:szCs w:val="20"/>
              </w:rPr>
              <w:t>23</w:t>
            </w:r>
          </w:p>
        </w:tc>
        <w:tc>
          <w:tcPr>
            <w:tcW w:w="4148" w:type="dxa"/>
            <w:vAlign w:val="center"/>
          </w:tcPr>
          <w:p w:rsidR="00AA00F2" w:rsidRPr="00AA00F2" w:rsidRDefault="00AA00F2" w:rsidP="00BB1134">
            <w:pPr>
              <w:ind w:left="-57" w:right="-57"/>
              <w:rPr>
                <w:sz w:val="20"/>
                <w:szCs w:val="22"/>
              </w:rPr>
            </w:pPr>
            <w:r w:rsidRPr="00AA00F2">
              <w:rPr>
                <w:sz w:val="20"/>
                <w:szCs w:val="22"/>
              </w:rPr>
              <w:t>Организация системы сушки  для сжижения выпущенных осадков</w:t>
            </w:r>
          </w:p>
        </w:tc>
        <w:tc>
          <w:tcPr>
            <w:tcW w:w="2181" w:type="dxa"/>
            <w:vAlign w:val="center"/>
          </w:tcPr>
          <w:p w:rsidR="00AA00F2" w:rsidRDefault="00AA00F2" w:rsidP="00BB1134">
            <w:pPr>
              <w:jc w:val="center"/>
              <w:rPr>
                <w:sz w:val="20"/>
                <w:szCs w:val="20"/>
              </w:rPr>
            </w:pPr>
            <w:r>
              <w:rPr>
                <w:sz w:val="20"/>
                <w:szCs w:val="20"/>
              </w:rPr>
              <w:t>Городские очистные сооружения</w:t>
            </w:r>
          </w:p>
        </w:tc>
        <w:tc>
          <w:tcPr>
            <w:tcW w:w="2730" w:type="dxa"/>
          </w:tcPr>
          <w:p w:rsidR="00AA00F2" w:rsidRDefault="00AA00F2" w:rsidP="00BB1134">
            <w:pPr>
              <w:rPr>
                <w:sz w:val="20"/>
                <w:szCs w:val="20"/>
              </w:rPr>
            </w:pPr>
            <w:r>
              <w:rPr>
                <w:sz w:val="20"/>
                <w:szCs w:val="20"/>
              </w:rPr>
              <w:t>Мероприятие необходимо для снижения негативного воздействия на окружающую среду</w:t>
            </w:r>
          </w:p>
        </w:tc>
      </w:tr>
      <w:tr w:rsidR="00F4214D" w:rsidTr="00BB1134">
        <w:trPr>
          <w:jc w:val="center"/>
        </w:trPr>
        <w:tc>
          <w:tcPr>
            <w:tcW w:w="9854" w:type="dxa"/>
            <w:gridSpan w:val="4"/>
            <w:vAlign w:val="center"/>
          </w:tcPr>
          <w:p w:rsidR="00F4214D" w:rsidRPr="00ED2F58" w:rsidRDefault="00F4214D" w:rsidP="00BB1134">
            <w:pPr>
              <w:jc w:val="center"/>
              <w:rPr>
                <w:sz w:val="20"/>
                <w:szCs w:val="20"/>
                <w:u w:val="single"/>
              </w:rPr>
            </w:pPr>
            <w:r w:rsidRPr="00ED2F58">
              <w:rPr>
                <w:sz w:val="20"/>
                <w:szCs w:val="20"/>
                <w:u w:val="single"/>
              </w:rPr>
              <w:t>2024 год</w:t>
            </w:r>
          </w:p>
        </w:tc>
      </w:tr>
      <w:tr w:rsidR="00AA00F2" w:rsidTr="00BB1134">
        <w:trPr>
          <w:jc w:val="center"/>
        </w:trPr>
        <w:tc>
          <w:tcPr>
            <w:tcW w:w="795" w:type="dxa"/>
            <w:vAlign w:val="center"/>
          </w:tcPr>
          <w:p w:rsidR="00AA00F2" w:rsidRDefault="00AA00F2" w:rsidP="00BB1134">
            <w:pPr>
              <w:jc w:val="center"/>
              <w:rPr>
                <w:sz w:val="20"/>
                <w:szCs w:val="20"/>
              </w:rPr>
            </w:pPr>
            <w:r>
              <w:rPr>
                <w:sz w:val="20"/>
                <w:szCs w:val="20"/>
              </w:rPr>
              <w:t>24</w:t>
            </w:r>
          </w:p>
        </w:tc>
        <w:tc>
          <w:tcPr>
            <w:tcW w:w="4148" w:type="dxa"/>
            <w:vAlign w:val="center"/>
          </w:tcPr>
          <w:p w:rsidR="00AA00F2" w:rsidRPr="0022630C" w:rsidRDefault="00AA00F2" w:rsidP="00BB1134">
            <w:pPr>
              <w:rPr>
                <w:sz w:val="20"/>
                <w:szCs w:val="20"/>
              </w:rPr>
            </w:pPr>
            <w:r w:rsidRPr="0089326C">
              <w:rPr>
                <w:color w:val="000000"/>
                <w:sz w:val="20"/>
                <w:szCs w:val="22"/>
              </w:rPr>
              <w:t>Реконструкция самотечно-напорных коллекторов для существующей жилой застройки (около 0,7 км)</w:t>
            </w:r>
          </w:p>
        </w:tc>
        <w:tc>
          <w:tcPr>
            <w:tcW w:w="2181" w:type="dxa"/>
            <w:vAlign w:val="center"/>
          </w:tcPr>
          <w:p w:rsidR="00AA00F2" w:rsidRPr="0022630C" w:rsidRDefault="00AA00F2" w:rsidP="00BB1134">
            <w:pPr>
              <w:jc w:val="center"/>
              <w:rPr>
                <w:sz w:val="20"/>
                <w:szCs w:val="20"/>
              </w:rPr>
            </w:pPr>
            <w:r>
              <w:rPr>
                <w:sz w:val="20"/>
                <w:szCs w:val="20"/>
              </w:rPr>
              <w:t>Все системы водоотведения</w:t>
            </w:r>
          </w:p>
        </w:tc>
        <w:tc>
          <w:tcPr>
            <w:tcW w:w="2730" w:type="dxa"/>
          </w:tcPr>
          <w:p w:rsidR="00AA00F2" w:rsidRPr="00FE1FAF" w:rsidRDefault="00AA00F2" w:rsidP="00BB1134">
            <w:pPr>
              <w:rPr>
                <w:sz w:val="20"/>
                <w:szCs w:val="20"/>
              </w:rPr>
            </w:pPr>
            <w:r>
              <w:rPr>
                <w:sz w:val="20"/>
                <w:szCs w:val="20"/>
              </w:rPr>
              <w:t>Мероприятие необходимо для обеспечения надежности системы водоотведения, снижения негативного воздействия на окружающую среду</w:t>
            </w:r>
          </w:p>
        </w:tc>
      </w:tr>
      <w:tr w:rsidR="00AA00F2" w:rsidTr="00BB1134">
        <w:trPr>
          <w:jc w:val="center"/>
        </w:trPr>
        <w:tc>
          <w:tcPr>
            <w:tcW w:w="795" w:type="dxa"/>
            <w:vAlign w:val="center"/>
          </w:tcPr>
          <w:p w:rsidR="00AA00F2" w:rsidRDefault="00AA00F2" w:rsidP="00BB1134">
            <w:pPr>
              <w:jc w:val="center"/>
              <w:rPr>
                <w:sz w:val="20"/>
                <w:szCs w:val="20"/>
              </w:rPr>
            </w:pPr>
            <w:r>
              <w:rPr>
                <w:sz w:val="20"/>
                <w:szCs w:val="20"/>
              </w:rPr>
              <w:t>25</w:t>
            </w:r>
          </w:p>
        </w:tc>
        <w:tc>
          <w:tcPr>
            <w:tcW w:w="4148" w:type="dxa"/>
            <w:vAlign w:val="center"/>
          </w:tcPr>
          <w:p w:rsidR="00AA00F2" w:rsidRPr="0089326C" w:rsidRDefault="00AA00F2" w:rsidP="00BB1134">
            <w:pPr>
              <w:rPr>
                <w:color w:val="000000"/>
                <w:sz w:val="20"/>
                <w:szCs w:val="22"/>
              </w:rPr>
            </w:pPr>
            <w:r w:rsidRPr="0089326C">
              <w:rPr>
                <w:sz w:val="20"/>
                <w:szCs w:val="22"/>
              </w:rPr>
              <w:t>Строительство новых самотечно-напорных коллекторов на застраиваемой территории</w:t>
            </w:r>
            <w:r>
              <w:rPr>
                <w:sz w:val="20"/>
                <w:szCs w:val="22"/>
              </w:rPr>
              <w:t xml:space="preserve"> (около 0,78 км)</w:t>
            </w:r>
          </w:p>
        </w:tc>
        <w:tc>
          <w:tcPr>
            <w:tcW w:w="2181" w:type="dxa"/>
            <w:vAlign w:val="center"/>
          </w:tcPr>
          <w:p w:rsidR="00AA00F2" w:rsidRDefault="00AA00F2" w:rsidP="00BB1134">
            <w:pPr>
              <w:jc w:val="center"/>
              <w:rPr>
                <w:sz w:val="20"/>
                <w:szCs w:val="20"/>
              </w:rPr>
            </w:pPr>
            <w:r>
              <w:rPr>
                <w:sz w:val="20"/>
                <w:szCs w:val="20"/>
              </w:rPr>
              <w:t>Все системы водоотведения</w:t>
            </w:r>
          </w:p>
        </w:tc>
        <w:tc>
          <w:tcPr>
            <w:tcW w:w="2730" w:type="dxa"/>
          </w:tcPr>
          <w:p w:rsidR="00AA00F2" w:rsidRDefault="00AA00F2" w:rsidP="00BB1134">
            <w:pPr>
              <w:rPr>
                <w:sz w:val="20"/>
                <w:szCs w:val="20"/>
              </w:rPr>
            </w:pPr>
            <w:r>
              <w:rPr>
                <w:sz w:val="20"/>
                <w:szCs w:val="20"/>
              </w:rPr>
              <w:t xml:space="preserve">Мероприятие необходимо для обеспечения централизованным водоотведением </w:t>
            </w:r>
            <w:proofErr w:type="spellStart"/>
            <w:r>
              <w:rPr>
                <w:sz w:val="20"/>
                <w:szCs w:val="20"/>
              </w:rPr>
              <w:t>неканализированных</w:t>
            </w:r>
            <w:proofErr w:type="spellEnd"/>
            <w:r>
              <w:rPr>
                <w:sz w:val="20"/>
                <w:szCs w:val="20"/>
              </w:rPr>
              <w:t xml:space="preserve"> районов и районов планируемой застройки</w:t>
            </w:r>
          </w:p>
        </w:tc>
      </w:tr>
      <w:tr w:rsidR="00AA00F2" w:rsidTr="00BB1134">
        <w:trPr>
          <w:jc w:val="center"/>
        </w:trPr>
        <w:tc>
          <w:tcPr>
            <w:tcW w:w="795" w:type="dxa"/>
            <w:vAlign w:val="center"/>
          </w:tcPr>
          <w:p w:rsidR="00AA00F2" w:rsidRDefault="00AA00F2" w:rsidP="00BB1134">
            <w:pPr>
              <w:jc w:val="center"/>
              <w:rPr>
                <w:sz w:val="20"/>
                <w:szCs w:val="20"/>
              </w:rPr>
            </w:pPr>
            <w:r>
              <w:rPr>
                <w:sz w:val="20"/>
                <w:szCs w:val="20"/>
              </w:rPr>
              <w:t>26</w:t>
            </w:r>
          </w:p>
        </w:tc>
        <w:tc>
          <w:tcPr>
            <w:tcW w:w="4148" w:type="dxa"/>
            <w:vAlign w:val="center"/>
          </w:tcPr>
          <w:p w:rsidR="00AA00F2" w:rsidRPr="005A677A" w:rsidRDefault="00AA00F2" w:rsidP="00BB1134">
            <w:pPr>
              <w:ind w:left="-57" w:right="-57"/>
              <w:rPr>
                <w:color w:val="000000"/>
                <w:sz w:val="20"/>
                <w:szCs w:val="20"/>
              </w:rPr>
            </w:pPr>
            <w:r>
              <w:rPr>
                <w:color w:val="000000"/>
                <w:sz w:val="20"/>
                <w:szCs w:val="20"/>
              </w:rPr>
              <w:t>Реконструкция КНС</w:t>
            </w:r>
          </w:p>
        </w:tc>
        <w:tc>
          <w:tcPr>
            <w:tcW w:w="2181" w:type="dxa"/>
            <w:vAlign w:val="center"/>
          </w:tcPr>
          <w:p w:rsidR="00AA00F2" w:rsidRPr="00834793" w:rsidRDefault="00AA00F2" w:rsidP="00BB1134">
            <w:pPr>
              <w:jc w:val="center"/>
              <w:rPr>
                <w:sz w:val="20"/>
                <w:szCs w:val="20"/>
              </w:rPr>
            </w:pPr>
          </w:p>
        </w:tc>
        <w:tc>
          <w:tcPr>
            <w:tcW w:w="2730" w:type="dxa"/>
          </w:tcPr>
          <w:p w:rsidR="00AA00F2" w:rsidRPr="00FE1FAF" w:rsidRDefault="00AA00F2" w:rsidP="00BB1134">
            <w:pPr>
              <w:rPr>
                <w:sz w:val="20"/>
                <w:szCs w:val="20"/>
              </w:rPr>
            </w:pPr>
            <w:r>
              <w:rPr>
                <w:sz w:val="20"/>
                <w:szCs w:val="20"/>
              </w:rPr>
              <w:t>Мероприятие необходимо для обеспечения надежности системы водоотведения</w:t>
            </w:r>
          </w:p>
        </w:tc>
      </w:tr>
      <w:tr w:rsidR="00AA00F2" w:rsidTr="00BB1134">
        <w:trPr>
          <w:jc w:val="center"/>
        </w:trPr>
        <w:tc>
          <w:tcPr>
            <w:tcW w:w="795" w:type="dxa"/>
            <w:vAlign w:val="center"/>
          </w:tcPr>
          <w:p w:rsidR="00AA00F2" w:rsidRDefault="00AA00F2" w:rsidP="00BB1134">
            <w:pPr>
              <w:jc w:val="center"/>
              <w:rPr>
                <w:sz w:val="20"/>
                <w:szCs w:val="20"/>
              </w:rPr>
            </w:pPr>
            <w:r>
              <w:rPr>
                <w:sz w:val="20"/>
                <w:szCs w:val="20"/>
              </w:rPr>
              <w:t>27</w:t>
            </w:r>
          </w:p>
        </w:tc>
        <w:tc>
          <w:tcPr>
            <w:tcW w:w="4148" w:type="dxa"/>
            <w:vAlign w:val="center"/>
          </w:tcPr>
          <w:p w:rsidR="00AA00F2" w:rsidRPr="00AA00F2" w:rsidRDefault="00AA00F2" w:rsidP="00BB1134">
            <w:pPr>
              <w:ind w:left="-57" w:right="-57"/>
              <w:rPr>
                <w:color w:val="000000"/>
                <w:sz w:val="20"/>
                <w:szCs w:val="20"/>
              </w:rPr>
            </w:pPr>
            <w:r w:rsidRPr="00AA00F2">
              <w:rPr>
                <w:sz w:val="20"/>
                <w:szCs w:val="22"/>
              </w:rPr>
              <w:t>Строительство блока доочистки сточных вод на существующих очистных сооружениях</w:t>
            </w:r>
          </w:p>
        </w:tc>
        <w:tc>
          <w:tcPr>
            <w:tcW w:w="2181" w:type="dxa"/>
            <w:vAlign w:val="center"/>
          </w:tcPr>
          <w:p w:rsidR="00AA00F2" w:rsidRPr="00834793" w:rsidRDefault="00AA00F2" w:rsidP="00BB1134">
            <w:pPr>
              <w:jc w:val="center"/>
              <w:rPr>
                <w:sz w:val="20"/>
                <w:szCs w:val="20"/>
              </w:rPr>
            </w:pPr>
            <w:r>
              <w:rPr>
                <w:sz w:val="20"/>
                <w:szCs w:val="20"/>
              </w:rPr>
              <w:t>Городские очистные сооружения</w:t>
            </w:r>
          </w:p>
        </w:tc>
        <w:tc>
          <w:tcPr>
            <w:tcW w:w="2730" w:type="dxa"/>
          </w:tcPr>
          <w:p w:rsidR="00AA00F2" w:rsidRPr="00FE1FAF" w:rsidRDefault="00AA00F2" w:rsidP="00BB1134">
            <w:pPr>
              <w:rPr>
                <w:sz w:val="20"/>
                <w:szCs w:val="20"/>
              </w:rPr>
            </w:pPr>
            <w:r>
              <w:rPr>
                <w:sz w:val="20"/>
                <w:szCs w:val="20"/>
              </w:rPr>
              <w:t>Мероприятие необходимо для снижения негативного воздействия на окружающую среду</w:t>
            </w:r>
          </w:p>
        </w:tc>
      </w:tr>
      <w:tr w:rsidR="00F4214D" w:rsidTr="00BB1134">
        <w:trPr>
          <w:jc w:val="center"/>
        </w:trPr>
        <w:tc>
          <w:tcPr>
            <w:tcW w:w="9854" w:type="dxa"/>
            <w:gridSpan w:val="4"/>
            <w:vAlign w:val="center"/>
          </w:tcPr>
          <w:p w:rsidR="00F4214D" w:rsidRPr="00ED2F58" w:rsidRDefault="00F4214D" w:rsidP="00BB1134">
            <w:pPr>
              <w:jc w:val="center"/>
              <w:rPr>
                <w:sz w:val="20"/>
                <w:szCs w:val="20"/>
                <w:u w:val="single"/>
              </w:rPr>
            </w:pPr>
            <w:r w:rsidRPr="00ED2F58">
              <w:rPr>
                <w:sz w:val="20"/>
                <w:szCs w:val="20"/>
                <w:u w:val="single"/>
              </w:rPr>
              <w:t>2025 год</w:t>
            </w:r>
          </w:p>
        </w:tc>
      </w:tr>
      <w:tr w:rsidR="00AA00F2" w:rsidTr="00BB1134">
        <w:trPr>
          <w:jc w:val="center"/>
        </w:trPr>
        <w:tc>
          <w:tcPr>
            <w:tcW w:w="795" w:type="dxa"/>
            <w:vAlign w:val="center"/>
          </w:tcPr>
          <w:p w:rsidR="00AA00F2" w:rsidRDefault="00AA00F2" w:rsidP="00BB1134">
            <w:pPr>
              <w:jc w:val="center"/>
              <w:rPr>
                <w:sz w:val="20"/>
                <w:szCs w:val="20"/>
              </w:rPr>
            </w:pPr>
            <w:r>
              <w:rPr>
                <w:sz w:val="20"/>
                <w:szCs w:val="20"/>
              </w:rPr>
              <w:t>28</w:t>
            </w:r>
          </w:p>
        </w:tc>
        <w:tc>
          <w:tcPr>
            <w:tcW w:w="4148" w:type="dxa"/>
            <w:vAlign w:val="center"/>
          </w:tcPr>
          <w:p w:rsidR="00AA00F2" w:rsidRPr="0022630C" w:rsidRDefault="00AA00F2" w:rsidP="00BB1134">
            <w:pPr>
              <w:rPr>
                <w:sz w:val="20"/>
                <w:szCs w:val="20"/>
              </w:rPr>
            </w:pPr>
            <w:r w:rsidRPr="0089326C">
              <w:rPr>
                <w:color w:val="000000"/>
                <w:sz w:val="20"/>
                <w:szCs w:val="22"/>
              </w:rPr>
              <w:t>Реконструкция самотечно-напорных коллекторов для существующей жилой застройки (около 0,7 км)</w:t>
            </w:r>
          </w:p>
        </w:tc>
        <w:tc>
          <w:tcPr>
            <w:tcW w:w="2181" w:type="dxa"/>
            <w:vAlign w:val="center"/>
          </w:tcPr>
          <w:p w:rsidR="00AA00F2" w:rsidRPr="0022630C" w:rsidRDefault="00AA00F2" w:rsidP="00BB1134">
            <w:pPr>
              <w:jc w:val="center"/>
              <w:rPr>
                <w:sz w:val="20"/>
                <w:szCs w:val="20"/>
              </w:rPr>
            </w:pPr>
            <w:r>
              <w:rPr>
                <w:sz w:val="20"/>
                <w:szCs w:val="20"/>
              </w:rPr>
              <w:t>Все системы водоотведения</w:t>
            </w:r>
          </w:p>
        </w:tc>
        <w:tc>
          <w:tcPr>
            <w:tcW w:w="2730" w:type="dxa"/>
          </w:tcPr>
          <w:p w:rsidR="00AA00F2" w:rsidRPr="00FE1FAF" w:rsidRDefault="00AA00F2" w:rsidP="00BB1134">
            <w:pPr>
              <w:rPr>
                <w:sz w:val="20"/>
                <w:szCs w:val="20"/>
              </w:rPr>
            </w:pPr>
            <w:r>
              <w:rPr>
                <w:sz w:val="20"/>
                <w:szCs w:val="20"/>
              </w:rPr>
              <w:t>Мероприятие необходимо для обеспечения надежности системы водоотведения, снижения негативного воздействия на окружающую среду</w:t>
            </w:r>
          </w:p>
        </w:tc>
      </w:tr>
      <w:tr w:rsidR="00AA00F2" w:rsidTr="00BB1134">
        <w:trPr>
          <w:jc w:val="center"/>
        </w:trPr>
        <w:tc>
          <w:tcPr>
            <w:tcW w:w="795" w:type="dxa"/>
            <w:vAlign w:val="center"/>
          </w:tcPr>
          <w:p w:rsidR="00AA00F2" w:rsidRDefault="00AA00F2" w:rsidP="00BB1134">
            <w:pPr>
              <w:jc w:val="center"/>
              <w:rPr>
                <w:sz w:val="20"/>
                <w:szCs w:val="20"/>
              </w:rPr>
            </w:pPr>
            <w:r>
              <w:rPr>
                <w:sz w:val="20"/>
                <w:szCs w:val="20"/>
              </w:rPr>
              <w:t>29</w:t>
            </w:r>
          </w:p>
        </w:tc>
        <w:tc>
          <w:tcPr>
            <w:tcW w:w="4148" w:type="dxa"/>
            <w:vAlign w:val="center"/>
          </w:tcPr>
          <w:p w:rsidR="00AA00F2" w:rsidRPr="0089326C" w:rsidRDefault="00AA00F2" w:rsidP="00BB1134">
            <w:pPr>
              <w:rPr>
                <w:color w:val="000000"/>
                <w:sz w:val="20"/>
                <w:szCs w:val="22"/>
              </w:rPr>
            </w:pPr>
            <w:r w:rsidRPr="0089326C">
              <w:rPr>
                <w:sz w:val="20"/>
                <w:szCs w:val="22"/>
              </w:rPr>
              <w:t>Строительство новых самотечно-напорных коллекторов на застраиваемой территории</w:t>
            </w:r>
            <w:r>
              <w:rPr>
                <w:sz w:val="20"/>
                <w:szCs w:val="22"/>
              </w:rPr>
              <w:t xml:space="preserve"> (около 0,78 км)</w:t>
            </w:r>
          </w:p>
        </w:tc>
        <w:tc>
          <w:tcPr>
            <w:tcW w:w="2181" w:type="dxa"/>
            <w:vAlign w:val="center"/>
          </w:tcPr>
          <w:p w:rsidR="00AA00F2" w:rsidRDefault="00AA00F2" w:rsidP="00BB1134">
            <w:pPr>
              <w:jc w:val="center"/>
              <w:rPr>
                <w:sz w:val="20"/>
                <w:szCs w:val="20"/>
              </w:rPr>
            </w:pPr>
            <w:r>
              <w:rPr>
                <w:sz w:val="20"/>
                <w:szCs w:val="20"/>
              </w:rPr>
              <w:t>Все системы водоотведения</w:t>
            </w:r>
          </w:p>
        </w:tc>
        <w:tc>
          <w:tcPr>
            <w:tcW w:w="2730" w:type="dxa"/>
          </w:tcPr>
          <w:p w:rsidR="00AA00F2" w:rsidRDefault="00AA00F2" w:rsidP="00BB1134">
            <w:pPr>
              <w:rPr>
                <w:sz w:val="20"/>
                <w:szCs w:val="20"/>
              </w:rPr>
            </w:pPr>
            <w:r>
              <w:rPr>
                <w:sz w:val="20"/>
                <w:szCs w:val="20"/>
              </w:rPr>
              <w:t xml:space="preserve">Мероприятие необходимо для обеспечения централизованным водоотведением </w:t>
            </w:r>
            <w:proofErr w:type="spellStart"/>
            <w:r>
              <w:rPr>
                <w:sz w:val="20"/>
                <w:szCs w:val="20"/>
              </w:rPr>
              <w:t>неканализированных</w:t>
            </w:r>
            <w:proofErr w:type="spellEnd"/>
            <w:r>
              <w:rPr>
                <w:sz w:val="20"/>
                <w:szCs w:val="20"/>
              </w:rPr>
              <w:t xml:space="preserve"> районов и районов планируемой застройки</w:t>
            </w:r>
          </w:p>
        </w:tc>
      </w:tr>
      <w:tr w:rsidR="00AA00F2" w:rsidTr="00BB1134">
        <w:trPr>
          <w:jc w:val="center"/>
        </w:trPr>
        <w:tc>
          <w:tcPr>
            <w:tcW w:w="795" w:type="dxa"/>
            <w:vAlign w:val="center"/>
          </w:tcPr>
          <w:p w:rsidR="00AA00F2" w:rsidRDefault="00AA00F2" w:rsidP="00BB1134">
            <w:pPr>
              <w:jc w:val="center"/>
              <w:rPr>
                <w:sz w:val="20"/>
                <w:szCs w:val="20"/>
              </w:rPr>
            </w:pPr>
            <w:r>
              <w:rPr>
                <w:sz w:val="20"/>
                <w:szCs w:val="20"/>
              </w:rPr>
              <w:t>30</w:t>
            </w:r>
          </w:p>
        </w:tc>
        <w:tc>
          <w:tcPr>
            <w:tcW w:w="4148" w:type="dxa"/>
            <w:vAlign w:val="center"/>
          </w:tcPr>
          <w:p w:rsidR="00AA00F2" w:rsidRPr="005A677A" w:rsidRDefault="00AA00F2" w:rsidP="00BB1134">
            <w:pPr>
              <w:ind w:left="-57" w:right="-57"/>
              <w:rPr>
                <w:color w:val="000000"/>
                <w:sz w:val="20"/>
                <w:szCs w:val="20"/>
              </w:rPr>
            </w:pPr>
            <w:r w:rsidRPr="00AA00F2">
              <w:rPr>
                <w:sz w:val="20"/>
                <w:szCs w:val="22"/>
              </w:rPr>
              <w:t>Строительство блока доочистки сточных вод на существующих очистных сооружениях</w:t>
            </w:r>
          </w:p>
        </w:tc>
        <w:tc>
          <w:tcPr>
            <w:tcW w:w="2181" w:type="dxa"/>
            <w:vAlign w:val="center"/>
          </w:tcPr>
          <w:p w:rsidR="00AA00F2" w:rsidRPr="00834793" w:rsidRDefault="00AA00F2" w:rsidP="00BB1134">
            <w:pPr>
              <w:jc w:val="center"/>
              <w:rPr>
                <w:sz w:val="20"/>
                <w:szCs w:val="20"/>
              </w:rPr>
            </w:pPr>
            <w:r>
              <w:rPr>
                <w:sz w:val="20"/>
                <w:szCs w:val="20"/>
              </w:rPr>
              <w:t>Городские очистные сооружения</w:t>
            </w:r>
          </w:p>
        </w:tc>
        <w:tc>
          <w:tcPr>
            <w:tcW w:w="2730" w:type="dxa"/>
          </w:tcPr>
          <w:p w:rsidR="00AA00F2" w:rsidRPr="00FE1FAF" w:rsidRDefault="00AA00F2" w:rsidP="00BB1134">
            <w:pPr>
              <w:rPr>
                <w:sz w:val="20"/>
                <w:szCs w:val="20"/>
              </w:rPr>
            </w:pPr>
            <w:r>
              <w:rPr>
                <w:sz w:val="20"/>
                <w:szCs w:val="20"/>
              </w:rPr>
              <w:t>Мероприятие необходимо для снижения негативного воздействия на окружающую среду</w:t>
            </w:r>
          </w:p>
        </w:tc>
      </w:tr>
      <w:tr w:rsidR="00AA00F2" w:rsidTr="00BB1134">
        <w:trPr>
          <w:jc w:val="center"/>
        </w:trPr>
        <w:tc>
          <w:tcPr>
            <w:tcW w:w="795" w:type="dxa"/>
            <w:vAlign w:val="center"/>
          </w:tcPr>
          <w:p w:rsidR="00AA00F2" w:rsidRDefault="00AA00F2" w:rsidP="00BB1134">
            <w:pPr>
              <w:jc w:val="center"/>
              <w:rPr>
                <w:sz w:val="20"/>
                <w:szCs w:val="20"/>
              </w:rPr>
            </w:pPr>
            <w:r>
              <w:rPr>
                <w:sz w:val="20"/>
                <w:szCs w:val="20"/>
              </w:rPr>
              <w:t>31</w:t>
            </w:r>
          </w:p>
        </w:tc>
        <w:tc>
          <w:tcPr>
            <w:tcW w:w="4148" w:type="dxa"/>
            <w:vAlign w:val="center"/>
          </w:tcPr>
          <w:p w:rsidR="00AA00F2" w:rsidRPr="00A15220" w:rsidRDefault="00AA00F2" w:rsidP="00BB1134">
            <w:pPr>
              <w:ind w:left="-57" w:right="-57"/>
              <w:rPr>
                <w:sz w:val="22"/>
                <w:szCs w:val="22"/>
              </w:rPr>
            </w:pPr>
            <w:r w:rsidRPr="00AA00F2">
              <w:rPr>
                <w:sz w:val="20"/>
                <w:szCs w:val="22"/>
              </w:rPr>
              <w:t xml:space="preserve">Реконструкция иловых карт, очистных сооружений города, устройство </w:t>
            </w:r>
            <w:proofErr w:type="spellStart"/>
            <w:r w:rsidRPr="00AA00F2">
              <w:rPr>
                <w:sz w:val="20"/>
                <w:szCs w:val="22"/>
              </w:rPr>
              <w:t>песковых</w:t>
            </w:r>
            <w:proofErr w:type="spellEnd"/>
            <w:r w:rsidRPr="00AA00F2">
              <w:rPr>
                <w:sz w:val="20"/>
                <w:szCs w:val="22"/>
              </w:rPr>
              <w:t xml:space="preserve"> площадок</w:t>
            </w:r>
          </w:p>
        </w:tc>
        <w:tc>
          <w:tcPr>
            <w:tcW w:w="2181" w:type="dxa"/>
            <w:vAlign w:val="center"/>
          </w:tcPr>
          <w:p w:rsidR="00AA00F2" w:rsidRPr="00834793" w:rsidRDefault="00AA00F2" w:rsidP="00BB1134">
            <w:pPr>
              <w:jc w:val="center"/>
              <w:rPr>
                <w:sz w:val="20"/>
                <w:szCs w:val="20"/>
              </w:rPr>
            </w:pPr>
          </w:p>
        </w:tc>
        <w:tc>
          <w:tcPr>
            <w:tcW w:w="2730" w:type="dxa"/>
          </w:tcPr>
          <w:p w:rsidR="00AA00F2" w:rsidRPr="00FE1FAF" w:rsidRDefault="00AA00F2" w:rsidP="00AA00F2">
            <w:pPr>
              <w:rPr>
                <w:sz w:val="20"/>
                <w:szCs w:val="20"/>
              </w:rPr>
            </w:pPr>
            <w:r>
              <w:rPr>
                <w:sz w:val="20"/>
                <w:szCs w:val="20"/>
              </w:rPr>
              <w:t xml:space="preserve">Мероприятия необходимы для обеспечения надежности системы водоотведения, подключения новых абонентов, снижения негативного воздействия на </w:t>
            </w:r>
            <w:r>
              <w:rPr>
                <w:sz w:val="20"/>
                <w:szCs w:val="20"/>
              </w:rPr>
              <w:lastRenderedPageBreak/>
              <w:t>окружающую среду</w:t>
            </w:r>
          </w:p>
        </w:tc>
      </w:tr>
    </w:tbl>
    <w:p w:rsidR="00D33414" w:rsidRDefault="00D33414" w:rsidP="0076502A">
      <w:pPr>
        <w:pStyle w:val="a3"/>
        <w:sectPr w:rsidR="00D33414" w:rsidSect="00D33414">
          <w:pgSz w:w="11906" w:h="16838"/>
          <w:pgMar w:top="1134" w:right="624" w:bottom="1134" w:left="1418" w:header="454" w:footer="454" w:gutter="0"/>
          <w:cols w:space="708"/>
          <w:docGrid w:linePitch="381"/>
        </w:sectPr>
      </w:pPr>
    </w:p>
    <w:p w:rsidR="00712F08" w:rsidRDefault="00D33414" w:rsidP="00D33414">
      <w:pPr>
        <w:pStyle w:val="a3"/>
        <w:jc w:val="right"/>
        <w:rPr>
          <w:sz w:val="24"/>
        </w:rPr>
      </w:pPr>
      <w:r w:rsidRPr="00D33414">
        <w:rPr>
          <w:sz w:val="24"/>
        </w:rPr>
        <w:lastRenderedPageBreak/>
        <w:t>Таблица 4.3.2</w:t>
      </w:r>
    </w:p>
    <w:p w:rsidR="00D33414" w:rsidRDefault="00D33414" w:rsidP="00D33414">
      <w:pPr>
        <w:pStyle w:val="a3"/>
        <w:jc w:val="center"/>
        <w:rPr>
          <w:b/>
          <w:color w:val="000000"/>
          <w:sz w:val="24"/>
          <w:szCs w:val="28"/>
        </w:rPr>
      </w:pPr>
      <w:r w:rsidRPr="00D33414">
        <w:rPr>
          <w:b/>
          <w:color w:val="000000"/>
          <w:sz w:val="24"/>
          <w:szCs w:val="28"/>
        </w:rPr>
        <w:t>Количественные значения целевых показателей</w:t>
      </w:r>
      <w:r w:rsidR="00CB087C">
        <w:rPr>
          <w:b/>
          <w:color w:val="000000"/>
          <w:sz w:val="24"/>
          <w:szCs w:val="28"/>
        </w:rPr>
        <w:t xml:space="preserve">, </w:t>
      </w:r>
      <w:r w:rsidRPr="00D33414">
        <w:rPr>
          <w:b/>
          <w:color w:val="000000"/>
          <w:sz w:val="24"/>
          <w:szCs w:val="28"/>
        </w:rPr>
        <w:t>с учетом выполнения всех мероприятий в запланированные сроки</w:t>
      </w:r>
    </w:p>
    <w:tbl>
      <w:tblPr>
        <w:tblW w:w="5000" w:type="pct"/>
        <w:jc w:val="center"/>
        <w:tblLook w:val="04A0"/>
      </w:tblPr>
      <w:tblGrid>
        <w:gridCol w:w="546"/>
        <w:gridCol w:w="2383"/>
        <w:gridCol w:w="928"/>
        <w:gridCol w:w="993"/>
        <w:gridCol w:w="993"/>
        <w:gridCol w:w="994"/>
        <w:gridCol w:w="994"/>
        <w:gridCol w:w="994"/>
        <w:gridCol w:w="994"/>
        <w:gridCol w:w="994"/>
        <w:gridCol w:w="994"/>
        <w:gridCol w:w="994"/>
        <w:gridCol w:w="994"/>
        <w:gridCol w:w="991"/>
      </w:tblGrid>
      <w:tr w:rsidR="00D33414" w:rsidRPr="00D33414" w:rsidTr="00D33414">
        <w:trPr>
          <w:trHeight w:val="315"/>
          <w:tblHeader/>
          <w:jc w:val="center"/>
        </w:trPr>
        <w:tc>
          <w:tcPr>
            <w:tcW w:w="18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xml:space="preserve">№ </w:t>
            </w:r>
            <w:proofErr w:type="spellStart"/>
            <w:proofErr w:type="gramStart"/>
            <w:r w:rsidRPr="00D33414">
              <w:rPr>
                <w:b/>
                <w:bCs/>
                <w:color w:val="000000"/>
                <w:sz w:val="20"/>
                <w:szCs w:val="20"/>
              </w:rPr>
              <w:t>п</w:t>
            </w:r>
            <w:proofErr w:type="spellEnd"/>
            <w:proofErr w:type="gramEnd"/>
            <w:r w:rsidRPr="00D33414">
              <w:rPr>
                <w:b/>
                <w:bCs/>
                <w:color w:val="000000"/>
                <w:sz w:val="20"/>
                <w:szCs w:val="20"/>
              </w:rPr>
              <w:t>/</w:t>
            </w:r>
            <w:proofErr w:type="spellStart"/>
            <w:r w:rsidRPr="00D33414">
              <w:rPr>
                <w:b/>
                <w:bCs/>
                <w:color w:val="000000"/>
                <w:sz w:val="20"/>
                <w:szCs w:val="20"/>
              </w:rPr>
              <w:t>п</w:t>
            </w:r>
            <w:proofErr w:type="spellEnd"/>
          </w:p>
        </w:tc>
        <w:tc>
          <w:tcPr>
            <w:tcW w:w="8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Наименование</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xml:space="preserve">Ед. </w:t>
            </w:r>
            <w:proofErr w:type="spellStart"/>
            <w:r w:rsidRPr="00D33414">
              <w:rPr>
                <w:b/>
                <w:bCs/>
                <w:color w:val="000000"/>
                <w:sz w:val="20"/>
                <w:szCs w:val="20"/>
              </w:rPr>
              <w:t>изм</w:t>
            </w:r>
            <w:proofErr w:type="spellEnd"/>
            <w:r w:rsidRPr="00D33414">
              <w:rPr>
                <w:b/>
                <w:bCs/>
                <w:color w:val="000000"/>
                <w:sz w:val="20"/>
                <w:szCs w:val="20"/>
              </w:rPr>
              <w:t>.</w:t>
            </w:r>
          </w:p>
        </w:tc>
        <w:tc>
          <w:tcPr>
            <w:tcW w:w="3696" w:type="pct"/>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D33414" w:rsidRPr="00D33414" w:rsidRDefault="00D33414" w:rsidP="00DF2D58">
            <w:pPr>
              <w:ind w:left="-57" w:right="-57"/>
              <w:jc w:val="center"/>
              <w:rPr>
                <w:b/>
                <w:bCs/>
                <w:color w:val="000000"/>
                <w:sz w:val="20"/>
                <w:szCs w:val="20"/>
              </w:rPr>
            </w:pPr>
            <w:r w:rsidRPr="00D33414">
              <w:rPr>
                <w:b/>
                <w:bCs/>
                <w:color w:val="000000"/>
                <w:sz w:val="20"/>
                <w:szCs w:val="20"/>
              </w:rPr>
              <w:t>Значение индикатора по годам реализации Схемы водоотведения</w:t>
            </w:r>
          </w:p>
        </w:tc>
      </w:tr>
      <w:tr w:rsidR="00D33414" w:rsidRPr="00D33414" w:rsidTr="00D33414">
        <w:trPr>
          <w:trHeight w:val="315"/>
          <w:tblHeader/>
          <w:jc w:val="center"/>
        </w:trPr>
        <w:tc>
          <w:tcPr>
            <w:tcW w:w="18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3414" w:rsidRPr="00D33414" w:rsidRDefault="00D33414" w:rsidP="00DF2D58">
            <w:pPr>
              <w:ind w:left="-57" w:right="-57"/>
              <w:rPr>
                <w:b/>
                <w:bCs/>
                <w:color w:val="000000"/>
                <w:sz w:val="20"/>
                <w:szCs w:val="20"/>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3414" w:rsidRPr="00D33414" w:rsidRDefault="00D33414" w:rsidP="00DF2D58">
            <w:pPr>
              <w:ind w:left="-57" w:right="-57"/>
              <w:rPr>
                <w:b/>
                <w:bCs/>
                <w:color w:val="000000"/>
                <w:sz w:val="20"/>
                <w:szCs w:val="20"/>
              </w:rPr>
            </w:pPr>
          </w:p>
        </w:tc>
        <w:tc>
          <w:tcPr>
            <w:tcW w:w="31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3414" w:rsidRPr="00D33414" w:rsidRDefault="00D33414" w:rsidP="00DF2D58">
            <w:pPr>
              <w:ind w:left="-57" w:right="-57"/>
              <w:rPr>
                <w:b/>
                <w:bCs/>
                <w:color w:val="000000"/>
                <w:sz w:val="20"/>
                <w:szCs w:val="20"/>
              </w:rPr>
            </w:pPr>
          </w:p>
        </w:tc>
        <w:tc>
          <w:tcPr>
            <w:tcW w:w="336" w:type="pct"/>
            <w:tcBorders>
              <w:top w:val="nil"/>
              <w:left w:val="nil"/>
              <w:bottom w:val="single" w:sz="4" w:space="0" w:color="auto"/>
              <w:right w:val="single" w:sz="4" w:space="0" w:color="auto"/>
            </w:tcBorders>
            <w:shd w:val="clear" w:color="auto" w:fill="D9D9D9" w:themeFill="background1" w:themeFillShade="D9"/>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2015 г.</w:t>
            </w:r>
          </w:p>
        </w:tc>
        <w:tc>
          <w:tcPr>
            <w:tcW w:w="336" w:type="pct"/>
            <w:tcBorders>
              <w:top w:val="nil"/>
              <w:left w:val="nil"/>
              <w:bottom w:val="single" w:sz="4" w:space="0" w:color="auto"/>
              <w:right w:val="single" w:sz="4" w:space="0" w:color="auto"/>
            </w:tcBorders>
            <w:shd w:val="clear" w:color="auto" w:fill="D9D9D9" w:themeFill="background1" w:themeFillShade="D9"/>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2016 г.</w:t>
            </w:r>
          </w:p>
        </w:tc>
        <w:tc>
          <w:tcPr>
            <w:tcW w:w="336" w:type="pct"/>
            <w:tcBorders>
              <w:top w:val="nil"/>
              <w:left w:val="nil"/>
              <w:bottom w:val="single" w:sz="4" w:space="0" w:color="auto"/>
              <w:right w:val="single" w:sz="4" w:space="0" w:color="auto"/>
            </w:tcBorders>
            <w:shd w:val="clear" w:color="auto" w:fill="D9D9D9" w:themeFill="background1" w:themeFillShade="D9"/>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2017 г.</w:t>
            </w:r>
          </w:p>
        </w:tc>
        <w:tc>
          <w:tcPr>
            <w:tcW w:w="336" w:type="pct"/>
            <w:tcBorders>
              <w:top w:val="nil"/>
              <w:left w:val="nil"/>
              <w:bottom w:val="single" w:sz="4" w:space="0" w:color="auto"/>
              <w:right w:val="single" w:sz="4" w:space="0" w:color="auto"/>
            </w:tcBorders>
            <w:shd w:val="clear" w:color="auto" w:fill="D9D9D9" w:themeFill="background1" w:themeFillShade="D9"/>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2018 г.</w:t>
            </w:r>
          </w:p>
        </w:tc>
        <w:tc>
          <w:tcPr>
            <w:tcW w:w="336" w:type="pct"/>
            <w:tcBorders>
              <w:top w:val="nil"/>
              <w:left w:val="nil"/>
              <w:bottom w:val="single" w:sz="4" w:space="0" w:color="auto"/>
              <w:right w:val="single" w:sz="4" w:space="0" w:color="auto"/>
            </w:tcBorders>
            <w:shd w:val="clear" w:color="auto" w:fill="D9D9D9" w:themeFill="background1" w:themeFillShade="D9"/>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2019 г.</w:t>
            </w:r>
          </w:p>
        </w:tc>
        <w:tc>
          <w:tcPr>
            <w:tcW w:w="336" w:type="pct"/>
            <w:tcBorders>
              <w:top w:val="nil"/>
              <w:left w:val="nil"/>
              <w:bottom w:val="single" w:sz="4" w:space="0" w:color="auto"/>
              <w:right w:val="single" w:sz="4" w:space="0" w:color="auto"/>
            </w:tcBorders>
            <w:shd w:val="clear" w:color="auto" w:fill="D9D9D9" w:themeFill="background1" w:themeFillShade="D9"/>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2020 г.</w:t>
            </w:r>
          </w:p>
        </w:tc>
        <w:tc>
          <w:tcPr>
            <w:tcW w:w="336" w:type="pct"/>
            <w:tcBorders>
              <w:top w:val="nil"/>
              <w:left w:val="nil"/>
              <w:bottom w:val="single" w:sz="4" w:space="0" w:color="auto"/>
              <w:right w:val="single" w:sz="4" w:space="0" w:color="auto"/>
            </w:tcBorders>
            <w:shd w:val="clear" w:color="auto" w:fill="D9D9D9" w:themeFill="background1" w:themeFillShade="D9"/>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2021 г.</w:t>
            </w:r>
          </w:p>
        </w:tc>
        <w:tc>
          <w:tcPr>
            <w:tcW w:w="336" w:type="pct"/>
            <w:tcBorders>
              <w:top w:val="nil"/>
              <w:left w:val="nil"/>
              <w:bottom w:val="single" w:sz="4" w:space="0" w:color="auto"/>
              <w:right w:val="single" w:sz="4" w:space="0" w:color="auto"/>
            </w:tcBorders>
            <w:shd w:val="clear" w:color="auto" w:fill="D9D9D9" w:themeFill="background1" w:themeFillShade="D9"/>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2022 г.</w:t>
            </w:r>
          </w:p>
        </w:tc>
        <w:tc>
          <w:tcPr>
            <w:tcW w:w="336" w:type="pct"/>
            <w:tcBorders>
              <w:top w:val="nil"/>
              <w:left w:val="nil"/>
              <w:bottom w:val="single" w:sz="4" w:space="0" w:color="auto"/>
              <w:right w:val="single" w:sz="4" w:space="0" w:color="auto"/>
            </w:tcBorders>
            <w:shd w:val="clear" w:color="auto" w:fill="D9D9D9" w:themeFill="background1" w:themeFillShade="D9"/>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2023 г.</w:t>
            </w:r>
          </w:p>
        </w:tc>
        <w:tc>
          <w:tcPr>
            <w:tcW w:w="336" w:type="pct"/>
            <w:tcBorders>
              <w:top w:val="nil"/>
              <w:left w:val="nil"/>
              <w:bottom w:val="single" w:sz="4" w:space="0" w:color="auto"/>
              <w:right w:val="single" w:sz="4" w:space="0" w:color="auto"/>
            </w:tcBorders>
            <w:shd w:val="clear" w:color="auto" w:fill="D9D9D9" w:themeFill="background1" w:themeFillShade="D9"/>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2024 г.</w:t>
            </w:r>
          </w:p>
        </w:tc>
        <w:tc>
          <w:tcPr>
            <w:tcW w:w="335" w:type="pct"/>
            <w:tcBorders>
              <w:top w:val="nil"/>
              <w:left w:val="nil"/>
              <w:bottom w:val="single" w:sz="4" w:space="0" w:color="auto"/>
              <w:right w:val="single" w:sz="4" w:space="0" w:color="auto"/>
            </w:tcBorders>
            <w:shd w:val="clear" w:color="auto" w:fill="D9D9D9" w:themeFill="background1" w:themeFillShade="D9"/>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2025 г.</w:t>
            </w:r>
          </w:p>
        </w:tc>
      </w:tr>
      <w:tr w:rsidR="00D33414" w:rsidRPr="00D33414" w:rsidTr="00D33414">
        <w:trPr>
          <w:trHeight w:val="630"/>
          <w:jc w:val="center"/>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rPr>
                <w:b/>
                <w:bCs/>
                <w:color w:val="000000"/>
                <w:sz w:val="20"/>
                <w:szCs w:val="20"/>
              </w:rPr>
            </w:pPr>
            <w:r w:rsidRPr="00D33414">
              <w:rPr>
                <w:b/>
                <w:sz w:val="20"/>
                <w:szCs w:val="20"/>
              </w:rPr>
              <w:t>Показатели качества обслуживания абонентов</w:t>
            </w:r>
          </w:p>
        </w:tc>
        <w:tc>
          <w:tcPr>
            <w:tcW w:w="314"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5"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r>
      <w:tr w:rsidR="00D33414" w:rsidRPr="00D33414" w:rsidTr="00D33414">
        <w:trPr>
          <w:trHeight w:val="630"/>
          <w:jc w:val="center"/>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1</w:t>
            </w:r>
          </w:p>
        </w:tc>
        <w:tc>
          <w:tcPr>
            <w:tcW w:w="80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rPr>
                <w:color w:val="000000"/>
                <w:sz w:val="20"/>
                <w:szCs w:val="20"/>
              </w:rPr>
            </w:pPr>
            <w:r w:rsidRPr="00D33414">
              <w:rPr>
                <w:color w:val="000000"/>
                <w:sz w:val="20"/>
                <w:szCs w:val="20"/>
              </w:rPr>
              <w:t>Доля потребителей в жилых домах, обеспеченных доступом к водоотведению</w:t>
            </w:r>
          </w:p>
        </w:tc>
        <w:tc>
          <w:tcPr>
            <w:tcW w:w="314"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57,7</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58,5</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59,7</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60,4</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61,5</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62,9</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63,7</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64,5</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65,8</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66,7</w:t>
            </w:r>
          </w:p>
        </w:tc>
        <w:tc>
          <w:tcPr>
            <w:tcW w:w="335"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67,7</w:t>
            </w:r>
          </w:p>
        </w:tc>
      </w:tr>
      <w:tr w:rsidR="00D33414" w:rsidRPr="00D33414" w:rsidTr="00D33414">
        <w:trPr>
          <w:trHeight w:val="315"/>
          <w:jc w:val="center"/>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2</w:t>
            </w:r>
          </w:p>
        </w:tc>
        <w:tc>
          <w:tcPr>
            <w:tcW w:w="80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rPr>
                <w:color w:val="000000"/>
                <w:sz w:val="20"/>
                <w:szCs w:val="20"/>
              </w:rPr>
            </w:pPr>
            <w:r w:rsidRPr="00D33414">
              <w:rPr>
                <w:color w:val="000000"/>
                <w:sz w:val="20"/>
                <w:szCs w:val="20"/>
              </w:rPr>
              <w:t>Индекс нового строительства сетей</w:t>
            </w:r>
          </w:p>
        </w:tc>
        <w:tc>
          <w:tcPr>
            <w:tcW w:w="314"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jc w:val="center"/>
              <w:rPr>
                <w:color w:val="000000"/>
                <w:sz w:val="20"/>
                <w:szCs w:val="20"/>
              </w:rPr>
            </w:pPr>
            <w:r w:rsidRPr="00D33414">
              <w:rPr>
                <w:color w:val="000000"/>
                <w:sz w:val="20"/>
                <w:szCs w:val="20"/>
              </w:rPr>
              <w:t>1,2</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jc w:val="center"/>
              <w:rPr>
                <w:color w:val="000000"/>
                <w:sz w:val="20"/>
                <w:szCs w:val="20"/>
              </w:rPr>
            </w:pPr>
            <w:r w:rsidRPr="00D33414">
              <w:rPr>
                <w:color w:val="000000"/>
                <w:sz w:val="20"/>
                <w:szCs w:val="20"/>
              </w:rPr>
              <w:t>1,4</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jc w:val="center"/>
              <w:rPr>
                <w:color w:val="000000"/>
                <w:sz w:val="20"/>
                <w:szCs w:val="20"/>
              </w:rPr>
            </w:pPr>
            <w:r w:rsidRPr="00D33414">
              <w:rPr>
                <w:color w:val="000000"/>
                <w:sz w:val="20"/>
                <w:szCs w:val="20"/>
              </w:rPr>
              <w:t>1,3</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jc w:val="center"/>
              <w:rPr>
                <w:color w:val="000000"/>
                <w:sz w:val="20"/>
                <w:szCs w:val="20"/>
              </w:rPr>
            </w:pPr>
            <w:r w:rsidRPr="00D33414">
              <w:rPr>
                <w:color w:val="000000"/>
                <w:sz w:val="20"/>
                <w:szCs w:val="20"/>
              </w:rPr>
              <w:t>1,4</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jc w:val="center"/>
              <w:rPr>
                <w:color w:val="000000"/>
                <w:sz w:val="20"/>
                <w:szCs w:val="20"/>
              </w:rPr>
            </w:pPr>
            <w:r w:rsidRPr="00D33414">
              <w:rPr>
                <w:color w:val="000000"/>
                <w:sz w:val="20"/>
                <w:szCs w:val="20"/>
              </w:rPr>
              <w:t>1,2</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jc w:val="center"/>
              <w:rPr>
                <w:color w:val="000000"/>
                <w:sz w:val="20"/>
                <w:szCs w:val="20"/>
              </w:rPr>
            </w:pPr>
            <w:r w:rsidRPr="00D33414">
              <w:rPr>
                <w:color w:val="000000"/>
                <w:sz w:val="20"/>
                <w:szCs w:val="20"/>
              </w:rPr>
              <w:t>1,2</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jc w:val="center"/>
              <w:rPr>
                <w:color w:val="000000"/>
                <w:sz w:val="20"/>
                <w:szCs w:val="20"/>
              </w:rPr>
            </w:pPr>
            <w:r w:rsidRPr="00D33414">
              <w:rPr>
                <w:color w:val="000000"/>
                <w:sz w:val="20"/>
                <w:szCs w:val="20"/>
              </w:rPr>
              <w:t>0,7</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jc w:val="center"/>
              <w:rPr>
                <w:color w:val="000000"/>
                <w:sz w:val="20"/>
                <w:szCs w:val="20"/>
              </w:rPr>
            </w:pPr>
            <w:r w:rsidRPr="00D33414">
              <w:rPr>
                <w:color w:val="000000"/>
                <w:sz w:val="20"/>
                <w:szCs w:val="20"/>
              </w:rPr>
              <w:t>0,7</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jc w:val="center"/>
              <w:rPr>
                <w:color w:val="000000"/>
                <w:sz w:val="20"/>
                <w:szCs w:val="20"/>
              </w:rPr>
            </w:pPr>
            <w:r w:rsidRPr="00D33414">
              <w:rPr>
                <w:color w:val="000000"/>
                <w:sz w:val="20"/>
                <w:szCs w:val="20"/>
              </w:rPr>
              <w:t>0,7</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jc w:val="center"/>
              <w:rPr>
                <w:color w:val="000000"/>
                <w:sz w:val="20"/>
                <w:szCs w:val="20"/>
              </w:rPr>
            </w:pPr>
            <w:r w:rsidRPr="00D33414">
              <w:rPr>
                <w:color w:val="000000"/>
                <w:sz w:val="20"/>
                <w:szCs w:val="20"/>
              </w:rPr>
              <w:t>0,7</w:t>
            </w:r>
          </w:p>
        </w:tc>
        <w:tc>
          <w:tcPr>
            <w:tcW w:w="335"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jc w:val="center"/>
              <w:rPr>
                <w:color w:val="000000"/>
                <w:sz w:val="20"/>
                <w:szCs w:val="20"/>
              </w:rPr>
            </w:pPr>
            <w:r w:rsidRPr="00D33414">
              <w:rPr>
                <w:color w:val="000000"/>
                <w:sz w:val="20"/>
                <w:szCs w:val="20"/>
              </w:rPr>
              <w:t>0,7</w:t>
            </w:r>
          </w:p>
        </w:tc>
      </w:tr>
      <w:tr w:rsidR="00D33414" w:rsidRPr="00D33414" w:rsidTr="00D33414">
        <w:trPr>
          <w:trHeight w:val="315"/>
          <w:jc w:val="center"/>
        </w:trPr>
        <w:tc>
          <w:tcPr>
            <w:tcW w:w="185" w:type="pct"/>
            <w:tcBorders>
              <w:top w:val="nil"/>
              <w:left w:val="single" w:sz="4" w:space="0" w:color="auto"/>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3</w:t>
            </w:r>
          </w:p>
        </w:tc>
        <w:tc>
          <w:tcPr>
            <w:tcW w:w="806"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rPr>
                <w:color w:val="000000"/>
                <w:sz w:val="20"/>
                <w:szCs w:val="20"/>
              </w:rPr>
            </w:pPr>
            <w:r w:rsidRPr="00D33414">
              <w:rPr>
                <w:color w:val="000000"/>
                <w:sz w:val="20"/>
                <w:szCs w:val="20"/>
              </w:rPr>
              <w:t>Величина новых нагрузок</w:t>
            </w:r>
          </w:p>
        </w:tc>
        <w:tc>
          <w:tcPr>
            <w:tcW w:w="314"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м</w:t>
            </w:r>
            <w:r w:rsidRPr="00D33414">
              <w:rPr>
                <w:color w:val="000000"/>
                <w:sz w:val="20"/>
                <w:szCs w:val="20"/>
                <w:vertAlign w:val="superscript"/>
              </w:rPr>
              <w:t>3</w:t>
            </w:r>
            <w:r w:rsidRPr="00D33414">
              <w:rPr>
                <w:color w:val="000000"/>
                <w:sz w:val="20"/>
                <w:szCs w:val="20"/>
              </w:rPr>
              <w:t xml:space="preserve">/ч. </w:t>
            </w:r>
          </w:p>
        </w:tc>
        <w:tc>
          <w:tcPr>
            <w:tcW w:w="336"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1,5</w:t>
            </w:r>
          </w:p>
        </w:tc>
        <w:tc>
          <w:tcPr>
            <w:tcW w:w="336"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2,9</w:t>
            </w:r>
          </w:p>
        </w:tc>
        <w:tc>
          <w:tcPr>
            <w:tcW w:w="336"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2,2</w:t>
            </w:r>
          </w:p>
        </w:tc>
        <w:tc>
          <w:tcPr>
            <w:tcW w:w="336"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2,9</w:t>
            </w:r>
          </w:p>
        </w:tc>
        <w:tc>
          <w:tcPr>
            <w:tcW w:w="336"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2,9</w:t>
            </w:r>
          </w:p>
        </w:tc>
        <w:tc>
          <w:tcPr>
            <w:tcW w:w="336"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1,2</w:t>
            </w:r>
          </w:p>
        </w:tc>
        <w:tc>
          <w:tcPr>
            <w:tcW w:w="336"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2,8</w:t>
            </w:r>
          </w:p>
        </w:tc>
        <w:tc>
          <w:tcPr>
            <w:tcW w:w="336"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jc w:val="center"/>
              <w:rPr>
                <w:sz w:val="20"/>
                <w:szCs w:val="20"/>
              </w:rPr>
            </w:pPr>
            <w:r w:rsidRPr="00D33414">
              <w:rPr>
                <w:color w:val="000000"/>
                <w:sz w:val="20"/>
                <w:szCs w:val="20"/>
              </w:rPr>
              <w:t>2,8</w:t>
            </w:r>
          </w:p>
        </w:tc>
        <w:tc>
          <w:tcPr>
            <w:tcW w:w="336"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jc w:val="center"/>
              <w:rPr>
                <w:sz w:val="20"/>
                <w:szCs w:val="20"/>
              </w:rPr>
            </w:pPr>
            <w:r w:rsidRPr="00D33414">
              <w:rPr>
                <w:color w:val="000000"/>
                <w:sz w:val="20"/>
                <w:szCs w:val="20"/>
              </w:rPr>
              <w:t>2,8</w:t>
            </w:r>
          </w:p>
        </w:tc>
        <w:tc>
          <w:tcPr>
            <w:tcW w:w="336"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jc w:val="center"/>
              <w:rPr>
                <w:sz w:val="20"/>
                <w:szCs w:val="20"/>
              </w:rPr>
            </w:pPr>
            <w:r w:rsidRPr="00D33414">
              <w:rPr>
                <w:color w:val="000000"/>
                <w:sz w:val="20"/>
                <w:szCs w:val="20"/>
              </w:rPr>
              <w:t>2,8</w:t>
            </w:r>
          </w:p>
        </w:tc>
        <w:tc>
          <w:tcPr>
            <w:tcW w:w="335"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rPr>
            </w:pPr>
            <w:r w:rsidRPr="00D33414">
              <w:rPr>
                <w:color w:val="000000"/>
                <w:sz w:val="20"/>
                <w:szCs w:val="20"/>
              </w:rPr>
              <w:t>2,7</w:t>
            </w:r>
          </w:p>
        </w:tc>
      </w:tr>
      <w:tr w:rsidR="00D33414" w:rsidRPr="00D33414" w:rsidTr="00D33414">
        <w:trPr>
          <w:trHeight w:val="630"/>
          <w:jc w:val="center"/>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Показатели качества поставляемого коммунального ресурса</w:t>
            </w:r>
          </w:p>
        </w:tc>
        <w:tc>
          <w:tcPr>
            <w:tcW w:w="314"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5"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r>
      <w:tr w:rsidR="00D33414" w:rsidRPr="00D33414" w:rsidTr="00D33414">
        <w:trPr>
          <w:trHeight w:val="630"/>
          <w:jc w:val="center"/>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4</w:t>
            </w:r>
          </w:p>
        </w:tc>
        <w:tc>
          <w:tcPr>
            <w:tcW w:w="80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rPr>
                <w:color w:val="000000"/>
                <w:sz w:val="20"/>
                <w:szCs w:val="20"/>
              </w:rPr>
            </w:pPr>
            <w:r w:rsidRPr="00D33414">
              <w:rPr>
                <w:color w:val="000000"/>
                <w:sz w:val="20"/>
                <w:szCs w:val="20"/>
              </w:rPr>
              <w:t>Соответствие качества сточных вод установленным требованиям</w:t>
            </w:r>
          </w:p>
        </w:tc>
        <w:tc>
          <w:tcPr>
            <w:tcW w:w="314"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w:t>
            </w:r>
          </w:p>
        </w:tc>
        <w:tc>
          <w:tcPr>
            <w:tcW w:w="336"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ind w:left="-57" w:right="-57"/>
              <w:jc w:val="center"/>
              <w:rPr>
                <w:color w:val="000000"/>
                <w:sz w:val="20"/>
                <w:szCs w:val="20"/>
                <w:lang w:val="en-US"/>
              </w:rPr>
            </w:pPr>
            <w:r w:rsidRPr="00D33414">
              <w:rPr>
                <w:color w:val="000000"/>
                <w:sz w:val="20"/>
                <w:szCs w:val="20"/>
                <w:lang w:val="en-US"/>
              </w:rPr>
              <w:t>&lt;100</w:t>
            </w:r>
          </w:p>
        </w:tc>
        <w:tc>
          <w:tcPr>
            <w:tcW w:w="336"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jc w:val="center"/>
              <w:rPr>
                <w:sz w:val="20"/>
                <w:szCs w:val="20"/>
              </w:rPr>
            </w:pPr>
            <w:r w:rsidRPr="00D33414">
              <w:rPr>
                <w:color w:val="000000"/>
                <w:sz w:val="20"/>
                <w:szCs w:val="20"/>
                <w:lang w:val="en-US"/>
              </w:rPr>
              <w:t>&lt;100</w:t>
            </w:r>
          </w:p>
        </w:tc>
        <w:tc>
          <w:tcPr>
            <w:tcW w:w="336"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jc w:val="center"/>
              <w:rPr>
                <w:sz w:val="20"/>
                <w:szCs w:val="20"/>
              </w:rPr>
            </w:pPr>
            <w:r w:rsidRPr="00D33414">
              <w:rPr>
                <w:color w:val="000000"/>
                <w:sz w:val="20"/>
                <w:szCs w:val="20"/>
                <w:lang w:val="en-US"/>
              </w:rPr>
              <w:t>&lt;100</w:t>
            </w:r>
          </w:p>
        </w:tc>
        <w:tc>
          <w:tcPr>
            <w:tcW w:w="336"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jc w:val="center"/>
              <w:rPr>
                <w:sz w:val="20"/>
                <w:szCs w:val="20"/>
              </w:rPr>
            </w:pPr>
            <w:r w:rsidRPr="00D33414">
              <w:rPr>
                <w:color w:val="000000"/>
                <w:sz w:val="20"/>
                <w:szCs w:val="20"/>
                <w:lang w:val="en-US"/>
              </w:rPr>
              <w:t>&lt;100</w:t>
            </w:r>
          </w:p>
        </w:tc>
        <w:tc>
          <w:tcPr>
            <w:tcW w:w="336"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jc w:val="center"/>
              <w:rPr>
                <w:sz w:val="20"/>
                <w:szCs w:val="20"/>
              </w:rPr>
            </w:pPr>
            <w:r w:rsidRPr="00D33414">
              <w:rPr>
                <w:color w:val="000000"/>
                <w:sz w:val="20"/>
                <w:szCs w:val="20"/>
                <w:lang w:val="en-US"/>
              </w:rPr>
              <w:t>&lt;100</w:t>
            </w:r>
          </w:p>
        </w:tc>
        <w:tc>
          <w:tcPr>
            <w:tcW w:w="336"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jc w:val="center"/>
              <w:rPr>
                <w:sz w:val="20"/>
                <w:szCs w:val="20"/>
              </w:rPr>
            </w:pPr>
            <w:r w:rsidRPr="00D33414">
              <w:rPr>
                <w:color w:val="000000"/>
                <w:sz w:val="20"/>
                <w:szCs w:val="20"/>
                <w:lang w:val="en-US"/>
              </w:rPr>
              <w:t>&lt;100</w:t>
            </w:r>
          </w:p>
        </w:tc>
        <w:tc>
          <w:tcPr>
            <w:tcW w:w="336" w:type="pct"/>
            <w:tcBorders>
              <w:top w:val="nil"/>
              <w:left w:val="nil"/>
              <w:bottom w:val="single" w:sz="4" w:space="0" w:color="auto"/>
              <w:right w:val="single" w:sz="4" w:space="0" w:color="auto"/>
            </w:tcBorders>
            <w:shd w:val="clear" w:color="auto" w:fill="auto"/>
            <w:vAlign w:val="center"/>
          </w:tcPr>
          <w:p w:rsidR="00D33414" w:rsidRPr="00D33414" w:rsidRDefault="00D33414" w:rsidP="00DF2D58">
            <w:pPr>
              <w:jc w:val="center"/>
              <w:rPr>
                <w:sz w:val="20"/>
                <w:szCs w:val="20"/>
              </w:rPr>
            </w:pPr>
            <w:r w:rsidRPr="00D33414">
              <w:rPr>
                <w:color w:val="000000"/>
                <w:sz w:val="20"/>
                <w:szCs w:val="20"/>
                <w:lang w:val="en-US"/>
              </w:rPr>
              <w:t>&lt;100</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100,00</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100,00</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100,00</w:t>
            </w:r>
          </w:p>
        </w:tc>
        <w:tc>
          <w:tcPr>
            <w:tcW w:w="335"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100,00</w:t>
            </w:r>
          </w:p>
        </w:tc>
      </w:tr>
      <w:tr w:rsidR="00D33414" w:rsidRPr="00D33414" w:rsidTr="00D33414">
        <w:trPr>
          <w:trHeight w:val="315"/>
          <w:jc w:val="center"/>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xml:space="preserve">Показатели надежности </w:t>
            </w:r>
          </w:p>
        </w:tc>
        <w:tc>
          <w:tcPr>
            <w:tcW w:w="314"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5"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r>
      <w:tr w:rsidR="00D33414" w:rsidRPr="00D33414" w:rsidTr="00D33414">
        <w:trPr>
          <w:trHeight w:val="202"/>
          <w:jc w:val="center"/>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5</w:t>
            </w:r>
          </w:p>
        </w:tc>
        <w:tc>
          <w:tcPr>
            <w:tcW w:w="80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rPr>
                <w:color w:val="000000"/>
                <w:sz w:val="20"/>
                <w:szCs w:val="20"/>
              </w:rPr>
            </w:pPr>
            <w:r w:rsidRPr="00D33414">
              <w:rPr>
                <w:color w:val="000000"/>
                <w:sz w:val="20"/>
                <w:szCs w:val="20"/>
              </w:rPr>
              <w:t>Количество аварий и повреждений на 1 км сетей в год</w:t>
            </w:r>
          </w:p>
        </w:tc>
        <w:tc>
          <w:tcPr>
            <w:tcW w:w="314"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ед./</w:t>
            </w:r>
            <w:proofErr w:type="gramStart"/>
            <w:r w:rsidRPr="00D33414">
              <w:rPr>
                <w:color w:val="000000"/>
                <w:sz w:val="20"/>
                <w:szCs w:val="20"/>
              </w:rPr>
              <w:t>км</w:t>
            </w:r>
            <w:proofErr w:type="gramEnd"/>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0,00</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0,00</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0,00</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0,00</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0,00</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0,00</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0,00</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0,00</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0,00</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0,00</w:t>
            </w:r>
          </w:p>
        </w:tc>
        <w:tc>
          <w:tcPr>
            <w:tcW w:w="335"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0,00</w:t>
            </w:r>
          </w:p>
        </w:tc>
      </w:tr>
      <w:tr w:rsidR="00D33414" w:rsidRPr="00D33414" w:rsidTr="00D33414">
        <w:trPr>
          <w:trHeight w:val="315"/>
          <w:jc w:val="center"/>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6</w:t>
            </w:r>
          </w:p>
        </w:tc>
        <w:tc>
          <w:tcPr>
            <w:tcW w:w="80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rPr>
                <w:color w:val="000000"/>
                <w:sz w:val="20"/>
                <w:szCs w:val="20"/>
              </w:rPr>
            </w:pPr>
            <w:r w:rsidRPr="00D33414">
              <w:rPr>
                <w:color w:val="000000"/>
                <w:sz w:val="20"/>
                <w:szCs w:val="20"/>
              </w:rPr>
              <w:t>Износ коммунальных систем, %</w:t>
            </w:r>
          </w:p>
        </w:tc>
        <w:tc>
          <w:tcPr>
            <w:tcW w:w="314"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lang w:val="en-US"/>
              </w:rPr>
              <w:t>7</w:t>
            </w:r>
            <w:r w:rsidRPr="00D33414">
              <w:rPr>
                <w:color w:val="000000"/>
                <w:sz w:val="20"/>
                <w:szCs w:val="20"/>
              </w:rPr>
              <w:t>8,31</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lang w:val="en-US"/>
              </w:rPr>
              <w:t>7</w:t>
            </w:r>
            <w:r w:rsidRPr="00D33414">
              <w:rPr>
                <w:color w:val="000000"/>
                <w:sz w:val="20"/>
                <w:szCs w:val="20"/>
              </w:rPr>
              <w:t>7,43</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lang w:val="en-US"/>
              </w:rPr>
              <w:t>7</w:t>
            </w:r>
            <w:r w:rsidRPr="00D33414">
              <w:rPr>
                <w:color w:val="000000"/>
                <w:sz w:val="20"/>
                <w:szCs w:val="20"/>
              </w:rPr>
              <w:t>6,56</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lang w:val="en-US"/>
              </w:rPr>
              <w:t>7</w:t>
            </w:r>
            <w:r w:rsidRPr="00D33414">
              <w:rPr>
                <w:color w:val="000000"/>
                <w:sz w:val="20"/>
                <w:szCs w:val="20"/>
              </w:rPr>
              <w:t>5,68</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lang w:val="en-US"/>
              </w:rPr>
              <w:t>7</w:t>
            </w:r>
            <w:r w:rsidRPr="00D33414">
              <w:rPr>
                <w:color w:val="000000"/>
                <w:sz w:val="20"/>
                <w:szCs w:val="20"/>
              </w:rPr>
              <w:t>4,80</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lang w:val="en-US"/>
              </w:rPr>
              <w:t>7</w:t>
            </w:r>
            <w:r w:rsidRPr="00D33414">
              <w:rPr>
                <w:color w:val="000000"/>
                <w:sz w:val="20"/>
                <w:szCs w:val="20"/>
              </w:rPr>
              <w:t>4,23</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lang w:val="en-US"/>
              </w:rPr>
              <w:t>7</w:t>
            </w:r>
            <w:r w:rsidRPr="00D33414">
              <w:rPr>
                <w:color w:val="000000"/>
                <w:sz w:val="20"/>
                <w:szCs w:val="20"/>
              </w:rPr>
              <w:t>3,11</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lang w:val="en-US"/>
              </w:rPr>
              <w:t>7</w:t>
            </w:r>
            <w:r w:rsidRPr="00D33414">
              <w:rPr>
                <w:color w:val="000000"/>
                <w:sz w:val="20"/>
                <w:szCs w:val="20"/>
              </w:rPr>
              <w:t>1,98</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lang w:val="en-US"/>
              </w:rPr>
              <w:t>7</w:t>
            </w:r>
            <w:r w:rsidRPr="00D33414">
              <w:rPr>
                <w:color w:val="000000"/>
                <w:sz w:val="20"/>
                <w:szCs w:val="20"/>
              </w:rPr>
              <w:t>1,27</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lang w:val="en-US"/>
              </w:rPr>
              <w:t>7</w:t>
            </w:r>
            <w:r w:rsidRPr="00D33414">
              <w:rPr>
                <w:color w:val="000000"/>
                <w:sz w:val="20"/>
                <w:szCs w:val="20"/>
              </w:rPr>
              <w:t>0,14</w:t>
            </w:r>
          </w:p>
        </w:tc>
        <w:tc>
          <w:tcPr>
            <w:tcW w:w="335"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lang w:val="en-US"/>
              </w:rPr>
              <w:t>7</w:t>
            </w:r>
            <w:r w:rsidRPr="00D33414">
              <w:rPr>
                <w:color w:val="000000"/>
                <w:sz w:val="20"/>
                <w:szCs w:val="20"/>
              </w:rPr>
              <w:t>0,14</w:t>
            </w:r>
          </w:p>
        </w:tc>
      </w:tr>
      <w:tr w:rsidR="00D33414" w:rsidRPr="00D33414" w:rsidTr="00D33414">
        <w:trPr>
          <w:trHeight w:val="945"/>
          <w:jc w:val="center"/>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xml:space="preserve">Показатели эффективности производства и транспортировки ресурсов </w:t>
            </w:r>
          </w:p>
        </w:tc>
        <w:tc>
          <w:tcPr>
            <w:tcW w:w="314"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r w:rsidRPr="00D33414">
              <w:rPr>
                <w:b/>
                <w:bCs/>
                <w:color w:val="000000"/>
                <w:sz w:val="20"/>
                <w:szCs w:val="20"/>
              </w:rPr>
              <w:t> </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c>
          <w:tcPr>
            <w:tcW w:w="335"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b/>
                <w:bCs/>
                <w:color w:val="000000"/>
                <w:sz w:val="20"/>
                <w:szCs w:val="20"/>
              </w:rPr>
            </w:pPr>
          </w:p>
        </w:tc>
      </w:tr>
      <w:tr w:rsidR="00D33414" w:rsidRPr="00D33414" w:rsidTr="00D33414">
        <w:trPr>
          <w:trHeight w:val="375"/>
          <w:jc w:val="center"/>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7</w:t>
            </w:r>
          </w:p>
        </w:tc>
        <w:tc>
          <w:tcPr>
            <w:tcW w:w="80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rPr>
                <w:color w:val="000000"/>
                <w:sz w:val="20"/>
                <w:szCs w:val="20"/>
              </w:rPr>
            </w:pPr>
            <w:r w:rsidRPr="00D33414">
              <w:rPr>
                <w:color w:val="000000"/>
                <w:sz w:val="20"/>
                <w:szCs w:val="20"/>
              </w:rPr>
              <w:t>Удельный расход электроэнергии</w:t>
            </w:r>
          </w:p>
        </w:tc>
        <w:tc>
          <w:tcPr>
            <w:tcW w:w="314"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кВт∙</w:t>
            </w:r>
            <w:proofErr w:type="gramStart"/>
            <w:r w:rsidRPr="00D33414">
              <w:rPr>
                <w:color w:val="000000"/>
                <w:sz w:val="20"/>
                <w:szCs w:val="20"/>
              </w:rPr>
              <w:t>ч</w:t>
            </w:r>
            <w:proofErr w:type="gramEnd"/>
            <w:r w:rsidRPr="00D33414">
              <w:rPr>
                <w:color w:val="000000"/>
                <w:sz w:val="20"/>
                <w:szCs w:val="20"/>
              </w:rPr>
              <w:t>/м</w:t>
            </w:r>
            <w:r w:rsidRPr="00D33414">
              <w:rPr>
                <w:color w:val="000000"/>
                <w:sz w:val="20"/>
                <w:szCs w:val="20"/>
                <w:vertAlign w:val="superscript"/>
              </w:rPr>
              <w:t>3</w:t>
            </w:r>
            <w:r w:rsidRPr="00D33414">
              <w:rPr>
                <w:color w:val="000000"/>
                <w:sz w:val="20"/>
                <w:szCs w:val="20"/>
              </w:rPr>
              <w:t xml:space="preserve"> </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1,51</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1,49</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1,47</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1,45</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1,43</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1,41</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1,39</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1,37</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1,35</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1,33</w:t>
            </w:r>
          </w:p>
        </w:tc>
        <w:tc>
          <w:tcPr>
            <w:tcW w:w="335"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1,31</w:t>
            </w:r>
          </w:p>
        </w:tc>
      </w:tr>
      <w:tr w:rsidR="00D33414" w:rsidRPr="00D33414" w:rsidTr="00D33414">
        <w:trPr>
          <w:trHeight w:val="630"/>
          <w:jc w:val="center"/>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8</w:t>
            </w:r>
          </w:p>
        </w:tc>
        <w:tc>
          <w:tcPr>
            <w:tcW w:w="80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rPr>
                <w:color w:val="000000"/>
                <w:sz w:val="20"/>
                <w:szCs w:val="20"/>
              </w:rPr>
            </w:pPr>
            <w:r w:rsidRPr="00D33414">
              <w:rPr>
                <w:color w:val="000000"/>
                <w:sz w:val="20"/>
                <w:szCs w:val="20"/>
              </w:rPr>
              <w:t>Численность работающих на 1000 обслуживаемых жителей</w:t>
            </w:r>
          </w:p>
        </w:tc>
        <w:tc>
          <w:tcPr>
            <w:tcW w:w="314"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чел.</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2,28</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2,27</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2,26</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2,25</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2,23</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2,22</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2,21</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2,20</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2,18</w:t>
            </w:r>
          </w:p>
        </w:tc>
        <w:tc>
          <w:tcPr>
            <w:tcW w:w="336"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2,17</w:t>
            </w:r>
          </w:p>
        </w:tc>
        <w:tc>
          <w:tcPr>
            <w:tcW w:w="335" w:type="pct"/>
            <w:tcBorders>
              <w:top w:val="nil"/>
              <w:left w:val="nil"/>
              <w:bottom w:val="single" w:sz="4" w:space="0" w:color="auto"/>
              <w:right w:val="single" w:sz="4" w:space="0" w:color="auto"/>
            </w:tcBorders>
            <w:shd w:val="clear" w:color="auto" w:fill="auto"/>
            <w:vAlign w:val="center"/>
            <w:hideMark/>
          </w:tcPr>
          <w:p w:rsidR="00D33414" w:rsidRPr="00D33414" w:rsidRDefault="00D33414" w:rsidP="00DF2D58">
            <w:pPr>
              <w:ind w:left="-57" w:right="-57"/>
              <w:jc w:val="center"/>
              <w:rPr>
                <w:color w:val="000000"/>
                <w:sz w:val="20"/>
                <w:szCs w:val="20"/>
              </w:rPr>
            </w:pPr>
            <w:r w:rsidRPr="00D33414">
              <w:rPr>
                <w:color w:val="000000"/>
                <w:sz w:val="20"/>
                <w:szCs w:val="20"/>
              </w:rPr>
              <w:t>2,16</w:t>
            </w:r>
          </w:p>
        </w:tc>
      </w:tr>
    </w:tbl>
    <w:p w:rsidR="00D33414" w:rsidRPr="00D33414" w:rsidRDefault="00D33414" w:rsidP="00D33414">
      <w:pPr>
        <w:pStyle w:val="a3"/>
        <w:jc w:val="center"/>
        <w:rPr>
          <w:b/>
          <w:sz w:val="22"/>
        </w:rPr>
        <w:sectPr w:rsidR="00D33414" w:rsidRPr="00D33414" w:rsidSect="00D33414">
          <w:pgSz w:w="16838" w:h="11906" w:orient="landscape"/>
          <w:pgMar w:top="1418" w:right="1134" w:bottom="624" w:left="1134" w:header="454" w:footer="454" w:gutter="0"/>
          <w:cols w:space="708"/>
          <w:docGrid w:linePitch="381"/>
        </w:sectPr>
      </w:pPr>
    </w:p>
    <w:p w:rsidR="0076502A" w:rsidRDefault="00307D6F" w:rsidP="005E7F3C">
      <w:pPr>
        <w:pStyle w:val="a3"/>
        <w:ind w:firstLine="708"/>
        <w:outlineLvl w:val="1"/>
        <w:rPr>
          <w:b/>
          <w:sz w:val="24"/>
        </w:rPr>
      </w:pPr>
      <w:bookmarkStart w:id="43" w:name="_Toc438485259"/>
      <w:r w:rsidRPr="00307D6F">
        <w:rPr>
          <w:b/>
          <w:sz w:val="24"/>
        </w:rPr>
        <w:lastRenderedPageBreak/>
        <w:t xml:space="preserve">4.4. Перечень мероприятий и целевых показателей развития систем централизованного электроснабжения </w:t>
      </w:r>
      <w:proofErr w:type="gramStart"/>
      <w:r w:rsidRPr="00307D6F">
        <w:rPr>
          <w:b/>
          <w:sz w:val="24"/>
        </w:rPr>
        <w:t>г</w:t>
      </w:r>
      <w:proofErr w:type="gramEnd"/>
      <w:r w:rsidRPr="00307D6F">
        <w:rPr>
          <w:b/>
          <w:sz w:val="24"/>
        </w:rPr>
        <w:t>. Касимов</w:t>
      </w:r>
      <w:bookmarkEnd w:id="43"/>
    </w:p>
    <w:p w:rsidR="006029BC" w:rsidRPr="00712F08" w:rsidRDefault="006029BC" w:rsidP="006029BC">
      <w:pPr>
        <w:pStyle w:val="a3"/>
        <w:ind w:firstLine="708"/>
        <w:jc w:val="right"/>
        <w:rPr>
          <w:sz w:val="24"/>
        </w:rPr>
      </w:pPr>
      <w:r w:rsidRPr="00712F08">
        <w:rPr>
          <w:sz w:val="24"/>
        </w:rPr>
        <w:t>Таблица 4.4.1</w:t>
      </w:r>
    </w:p>
    <w:p w:rsidR="006029BC" w:rsidRPr="00307D6F" w:rsidRDefault="006029BC" w:rsidP="006029BC">
      <w:pPr>
        <w:pStyle w:val="a3"/>
        <w:ind w:firstLine="708"/>
        <w:jc w:val="center"/>
        <w:rPr>
          <w:b/>
          <w:sz w:val="24"/>
        </w:rPr>
      </w:pPr>
      <w:r w:rsidRPr="006029BC">
        <w:rPr>
          <w:b/>
          <w:sz w:val="24"/>
        </w:rPr>
        <w:t>Перечень инвестиционных проектов филиала ОАО «РОЭК» «</w:t>
      </w:r>
      <w:proofErr w:type="spellStart"/>
      <w:r w:rsidRPr="006029BC">
        <w:rPr>
          <w:b/>
          <w:sz w:val="24"/>
        </w:rPr>
        <w:t>Касимовские</w:t>
      </w:r>
      <w:proofErr w:type="spellEnd"/>
      <w:r w:rsidRPr="006029BC">
        <w:rPr>
          <w:b/>
          <w:sz w:val="24"/>
        </w:rPr>
        <w:t xml:space="preserve"> ГРЭС» на 2015-2019 год</w:t>
      </w:r>
    </w:p>
    <w:tbl>
      <w:tblPr>
        <w:tblW w:w="14919" w:type="dxa"/>
        <w:jc w:val="center"/>
        <w:tblInd w:w="93" w:type="dxa"/>
        <w:tblLook w:val="04A0"/>
      </w:tblPr>
      <w:tblGrid>
        <w:gridCol w:w="582"/>
        <w:gridCol w:w="1771"/>
        <w:gridCol w:w="1641"/>
        <w:gridCol w:w="2255"/>
        <w:gridCol w:w="2126"/>
        <w:gridCol w:w="2977"/>
        <w:gridCol w:w="1606"/>
        <w:gridCol w:w="1961"/>
      </w:tblGrid>
      <w:tr w:rsidR="00712F08" w:rsidRPr="00712F08" w:rsidTr="006029BC">
        <w:trPr>
          <w:trHeight w:val="1440"/>
          <w:tblHeader/>
          <w:jc w:val="center"/>
        </w:trPr>
        <w:tc>
          <w:tcPr>
            <w:tcW w:w="582" w:type="dxa"/>
            <w:tcBorders>
              <w:top w:val="single" w:sz="8" w:space="0" w:color="000000"/>
              <w:left w:val="single" w:sz="8" w:space="0" w:color="000000"/>
              <w:bottom w:val="single" w:sz="4" w:space="0" w:color="000000"/>
              <w:right w:val="single" w:sz="4" w:space="0" w:color="000000"/>
            </w:tcBorders>
            <w:shd w:val="clear" w:color="FFFFCC" w:fill="D9D9D9" w:themeFill="background1" w:themeFillShade="D9"/>
            <w:noWrap/>
            <w:vAlign w:val="center"/>
            <w:hideMark/>
          </w:tcPr>
          <w:p w:rsidR="00712F08" w:rsidRPr="00712F08" w:rsidRDefault="00712F08" w:rsidP="00712F08">
            <w:pPr>
              <w:jc w:val="center"/>
              <w:rPr>
                <w:b/>
                <w:color w:val="000000"/>
                <w:sz w:val="20"/>
                <w:szCs w:val="20"/>
              </w:rPr>
            </w:pPr>
            <w:r w:rsidRPr="00712F08">
              <w:rPr>
                <w:b/>
                <w:color w:val="000000"/>
                <w:sz w:val="20"/>
                <w:szCs w:val="20"/>
              </w:rPr>
              <w:t xml:space="preserve">№ </w:t>
            </w:r>
            <w:proofErr w:type="spellStart"/>
            <w:r w:rsidRPr="00712F08">
              <w:rPr>
                <w:b/>
                <w:color w:val="000000"/>
                <w:sz w:val="20"/>
                <w:szCs w:val="20"/>
              </w:rPr>
              <w:t>пп</w:t>
            </w:r>
            <w:proofErr w:type="spellEnd"/>
          </w:p>
        </w:tc>
        <w:tc>
          <w:tcPr>
            <w:tcW w:w="1807" w:type="dxa"/>
            <w:tcBorders>
              <w:top w:val="single" w:sz="8" w:space="0" w:color="000000"/>
              <w:left w:val="nil"/>
              <w:bottom w:val="single" w:sz="4" w:space="0" w:color="000000"/>
              <w:right w:val="single" w:sz="4" w:space="0" w:color="000000"/>
            </w:tcBorders>
            <w:shd w:val="clear" w:color="FFFFCC" w:fill="D9D9D9" w:themeFill="background1" w:themeFillShade="D9"/>
            <w:vAlign w:val="center"/>
            <w:hideMark/>
          </w:tcPr>
          <w:p w:rsidR="00712F08" w:rsidRPr="00712F08" w:rsidRDefault="00712F08" w:rsidP="00712F08">
            <w:pPr>
              <w:jc w:val="center"/>
              <w:rPr>
                <w:b/>
                <w:color w:val="000000"/>
                <w:sz w:val="20"/>
                <w:szCs w:val="20"/>
              </w:rPr>
            </w:pPr>
            <w:r w:rsidRPr="00712F08">
              <w:rPr>
                <w:b/>
                <w:color w:val="000000"/>
                <w:sz w:val="20"/>
                <w:szCs w:val="20"/>
              </w:rPr>
              <w:t>Объект (ВЛ-10 кВ, ВЛ-0,4кВ, КЛ-10 кВ, КЛ-0,4 кВ, КТП, ЗТП)</w:t>
            </w:r>
          </w:p>
        </w:tc>
        <w:tc>
          <w:tcPr>
            <w:tcW w:w="1559" w:type="dxa"/>
            <w:tcBorders>
              <w:top w:val="single" w:sz="8" w:space="0" w:color="000000"/>
              <w:left w:val="nil"/>
              <w:bottom w:val="single" w:sz="4" w:space="0" w:color="000000"/>
              <w:right w:val="single" w:sz="4" w:space="0" w:color="000000"/>
            </w:tcBorders>
            <w:shd w:val="clear" w:color="FFFFCC" w:fill="D9D9D9" w:themeFill="background1" w:themeFillShade="D9"/>
            <w:vAlign w:val="center"/>
            <w:hideMark/>
          </w:tcPr>
          <w:p w:rsidR="00712F08" w:rsidRPr="00712F08" w:rsidRDefault="00712F08" w:rsidP="00712F08">
            <w:pPr>
              <w:jc w:val="center"/>
              <w:rPr>
                <w:b/>
                <w:color w:val="000000"/>
                <w:sz w:val="20"/>
                <w:szCs w:val="20"/>
              </w:rPr>
            </w:pPr>
            <w:r w:rsidRPr="00712F08">
              <w:rPr>
                <w:b/>
                <w:color w:val="000000"/>
                <w:sz w:val="20"/>
                <w:szCs w:val="20"/>
              </w:rPr>
              <w:t>Строительство/ реконструкция</w:t>
            </w:r>
          </w:p>
        </w:tc>
        <w:tc>
          <w:tcPr>
            <w:tcW w:w="2304" w:type="dxa"/>
            <w:tcBorders>
              <w:top w:val="single" w:sz="8" w:space="0" w:color="000000"/>
              <w:left w:val="nil"/>
              <w:bottom w:val="single" w:sz="4" w:space="0" w:color="000000"/>
              <w:right w:val="single" w:sz="4" w:space="0" w:color="000000"/>
            </w:tcBorders>
            <w:shd w:val="clear" w:color="FFFFCC" w:fill="D9D9D9" w:themeFill="background1" w:themeFillShade="D9"/>
            <w:vAlign w:val="center"/>
            <w:hideMark/>
          </w:tcPr>
          <w:p w:rsidR="00712F08" w:rsidRPr="00712F08" w:rsidRDefault="00712F08" w:rsidP="00712F08">
            <w:pPr>
              <w:jc w:val="center"/>
              <w:rPr>
                <w:b/>
                <w:color w:val="000000"/>
                <w:sz w:val="20"/>
                <w:szCs w:val="20"/>
              </w:rPr>
            </w:pPr>
            <w:r w:rsidRPr="00712F08">
              <w:rPr>
                <w:b/>
                <w:color w:val="000000"/>
                <w:sz w:val="20"/>
                <w:szCs w:val="20"/>
              </w:rPr>
              <w:t>Диспетчерское наименование объекта</w:t>
            </w:r>
          </w:p>
        </w:tc>
        <w:tc>
          <w:tcPr>
            <w:tcW w:w="2126" w:type="dxa"/>
            <w:tcBorders>
              <w:top w:val="single" w:sz="8" w:space="0" w:color="000000"/>
              <w:left w:val="nil"/>
              <w:bottom w:val="single" w:sz="4" w:space="0" w:color="000000"/>
              <w:right w:val="single" w:sz="4" w:space="0" w:color="000000"/>
            </w:tcBorders>
            <w:shd w:val="clear" w:color="FFFFCC" w:fill="D9D9D9" w:themeFill="background1" w:themeFillShade="D9"/>
            <w:noWrap/>
            <w:vAlign w:val="center"/>
            <w:hideMark/>
          </w:tcPr>
          <w:p w:rsidR="00712F08" w:rsidRPr="00712F08" w:rsidRDefault="00712F08" w:rsidP="00712F08">
            <w:pPr>
              <w:jc w:val="center"/>
              <w:rPr>
                <w:b/>
                <w:color w:val="000000"/>
                <w:sz w:val="20"/>
                <w:szCs w:val="20"/>
              </w:rPr>
            </w:pPr>
            <w:r w:rsidRPr="00712F08">
              <w:rPr>
                <w:b/>
                <w:color w:val="000000"/>
                <w:sz w:val="20"/>
                <w:szCs w:val="20"/>
              </w:rPr>
              <w:t>Расположение объекта</w:t>
            </w:r>
          </w:p>
        </w:tc>
        <w:tc>
          <w:tcPr>
            <w:tcW w:w="2977" w:type="dxa"/>
            <w:tcBorders>
              <w:top w:val="single" w:sz="8" w:space="0" w:color="000000"/>
              <w:left w:val="nil"/>
              <w:bottom w:val="single" w:sz="4" w:space="0" w:color="000000"/>
              <w:right w:val="single" w:sz="4" w:space="0" w:color="000000"/>
            </w:tcBorders>
            <w:shd w:val="clear" w:color="FFFFCC" w:fill="D9D9D9" w:themeFill="background1" w:themeFillShade="D9"/>
            <w:noWrap/>
            <w:vAlign w:val="center"/>
            <w:hideMark/>
          </w:tcPr>
          <w:p w:rsidR="00712F08" w:rsidRPr="00712F08" w:rsidRDefault="00712F08" w:rsidP="00712F08">
            <w:pPr>
              <w:jc w:val="center"/>
              <w:rPr>
                <w:b/>
                <w:color w:val="000000"/>
                <w:sz w:val="20"/>
                <w:szCs w:val="20"/>
              </w:rPr>
            </w:pPr>
            <w:r w:rsidRPr="00712F08">
              <w:rPr>
                <w:b/>
                <w:color w:val="000000"/>
                <w:sz w:val="20"/>
                <w:szCs w:val="20"/>
              </w:rPr>
              <w:t>Содержание работ</w:t>
            </w:r>
          </w:p>
        </w:tc>
        <w:tc>
          <w:tcPr>
            <w:tcW w:w="1560" w:type="dxa"/>
            <w:tcBorders>
              <w:top w:val="single" w:sz="8" w:space="0" w:color="000000"/>
              <w:left w:val="nil"/>
              <w:bottom w:val="single" w:sz="4" w:space="0" w:color="000000"/>
              <w:right w:val="single" w:sz="4" w:space="0" w:color="000000"/>
            </w:tcBorders>
            <w:shd w:val="clear" w:color="FFFFCC" w:fill="D9D9D9" w:themeFill="background1" w:themeFillShade="D9"/>
            <w:vAlign w:val="center"/>
            <w:hideMark/>
          </w:tcPr>
          <w:p w:rsidR="00712F08" w:rsidRPr="00712F08" w:rsidRDefault="00712F08" w:rsidP="00712F08">
            <w:pPr>
              <w:jc w:val="center"/>
              <w:rPr>
                <w:b/>
                <w:color w:val="000000"/>
                <w:sz w:val="20"/>
                <w:szCs w:val="20"/>
              </w:rPr>
            </w:pPr>
            <w:r w:rsidRPr="00712F08">
              <w:rPr>
                <w:b/>
                <w:color w:val="000000"/>
                <w:sz w:val="20"/>
                <w:szCs w:val="20"/>
              </w:rPr>
              <w:t>Проектная мощность (</w:t>
            </w:r>
            <w:proofErr w:type="spellStart"/>
            <w:r w:rsidRPr="00712F08">
              <w:rPr>
                <w:b/>
                <w:color w:val="000000"/>
                <w:sz w:val="20"/>
                <w:szCs w:val="20"/>
              </w:rPr>
              <w:t>кВА</w:t>
            </w:r>
            <w:proofErr w:type="spellEnd"/>
            <w:r w:rsidRPr="00712F08">
              <w:rPr>
                <w:b/>
                <w:color w:val="000000"/>
                <w:sz w:val="20"/>
                <w:szCs w:val="20"/>
              </w:rPr>
              <w:t>)/ протяженность сетей (</w:t>
            </w:r>
            <w:proofErr w:type="gramStart"/>
            <w:r w:rsidRPr="00712F08">
              <w:rPr>
                <w:b/>
                <w:color w:val="000000"/>
                <w:sz w:val="20"/>
                <w:szCs w:val="20"/>
              </w:rPr>
              <w:t>км</w:t>
            </w:r>
            <w:proofErr w:type="gramEnd"/>
            <w:r w:rsidRPr="00712F08">
              <w:rPr>
                <w:b/>
                <w:color w:val="000000"/>
                <w:sz w:val="20"/>
                <w:szCs w:val="20"/>
              </w:rPr>
              <w:t>)</w:t>
            </w:r>
          </w:p>
        </w:tc>
        <w:tc>
          <w:tcPr>
            <w:tcW w:w="2004" w:type="dxa"/>
            <w:tcBorders>
              <w:top w:val="single" w:sz="8" w:space="0" w:color="000000"/>
              <w:left w:val="nil"/>
              <w:bottom w:val="single" w:sz="4" w:space="0" w:color="000000"/>
              <w:right w:val="single" w:sz="8" w:space="0" w:color="000000"/>
            </w:tcBorders>
            <w:shd w:val="clear" w:color="FFFFCC" w:fill="D9D9D9" w:themeFill="background1" w:themeFillShade="D9"/>
            <w:vAlign w:val="center"/>
            <w:hideMark/>
          </w:tcPr>
          <w:p w:rsidR="00712F08" w:rsidRPr="00712F08" w:rsidRDefault="00712F08" w:rsidP="00712F08">
            <w:pPr>
              <w:jc w:val="center"/>
              <w:rPr>
                <w:b/>
                <w:color w:val="000000"/>
                <w:sz w:val="20"/>
                <w:szCs w:val="20"/>
              </w:rPr>
            </w:pPr>
            <w:r w:rsidRPr="00712F08">
              <w:rPr>
                <w:b/>
                <w:color w:val="000000"/>
                <w:sz w:val="20"/>
                <w:szCs w:val="20"/>
              </w:rPr>
              <w:t>Способ выполнения работ</w:t>
            </w:r>
          </w:p>
        </w:tc>
      </w:tr>
      <w:tr w:rsidR="00712F08" w:rsidRPr="00712F08" w:rsidTr="00712F08">
        <w:trPr>
          <w:trHeight w:val="360"/>
          <w:jc w:val="center"/>
        </w:trPr>
        <w:tc>
          <w:tcPr>
            <w:tcW w:w="58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1</w:t>
            </w:r>
          </w:p>
        </w:tc>
        <w:tc>
          <w:tcPr>
            <w:tcW w:w="1807" w:type="dxa"/>
            <w:tcBorders>
              <w:top w:val="single" w:sz="4" w:space="0" w:color="000000"/>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proofErr w:type="spellStart"/>
            <w:r w:rsidRPr="00712F08">
              <w:rPr>
                <w:color w:val="000000"/>
                <w:sz w:val="20"/>
                <w:szCs w:val="20"/>
              </w:rPr>
              <w:t>г</w:t>
            </w:r>
            <w:proofErr w:type="gramStart"/>
            <w:r w:rsidRPr="00712F08">
              <w:rPr>
                <w:color w:val="000000"/>
                <w:sz w:val="20"/>
                <w:szCs w:val="20"/>
              </w:rPr>
              <w:t>.К</w:t>
            </w:r>
            <w:proofErr w:type="gramEnd"/>
            <w:r w:rsidRPr="00712F08">
              <w:rPr>
                <w:color w:val="000000"/>
                <w:sz w:val="20"/>
                <w:szCs w:val="20"/>
              </w:rPr>
              <w:t>асимов</w:t>
            </w:r>
            <w:proofErr w:type="spellEnd"/>
            <w:r w:rsidRPr="00712F08">
              <w:rPr>
                <w:color w:val="000000"/>
                <w:sz w:val="20"/>
                <w:szCs w:val="20"/>
              </w:rPr>
              <w:t xml:space="preserve"> ТП№10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Реконструкция</w:t>
            </w:r>
          </w:p>
        </w:tc>
        <w:tc>
          <w:tcPr>
            <w:tcW w:w="2304" w:type="dxa"/>
            <w:tcBorders>
              <w:top w:val="single" w:sz="4" w:space="0" w:color="000000"/>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Трансформатор №2</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г. Касимов пос. Фабрика</w:t>
            </w:r>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замена трансформатора</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 xml:space="preserve">400 </w:t>
            </w:r>
            <w:proofErr w:type="spellStart"/>
            <w:r w:rsidRPr="00712F08">
              <w:rPr>
                <w:color w:val="000000"/>
                <w:sz w:val="20"/>
                <w:szCs w:val="20"/>
              </w:rPr>
              <w:t>кВА</w:t>
            </w:r>
            <w:proofErr w:type="spellEnd"/>
          </w:p>
        </w:tc>
        <w:tc>
          <w:tcPr>
            <w:tcW w:w="2004" w:type="dxa"/>
            <w:tcBorders>
              <w:top w:val="single" w:sz="4" w:space="0" w:color="000000"/>
              <w:left w:val="nil"/>
              <w:bottom w:val="single" w:sz="4" w:space="0" w:color="000000"/>
              <w:right w:val="single" w:sz="8"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подряд</w:t>
            </w:r>
          </w:p>
        </w:tc>
      </w:tr>
      <w:tr w:rsidR="00712F08" w:rsidRPr="00712F08" w:rsidTr="00712F08">
        <w:trPr>
          <w:trHeight w:val="360"/>
          <w:jc w:val="center"/>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2</w:t>
            </w:r>
          </w:p>
        </w:tc>
        <w:tc>
          <w:tcPr>
            <w:tcW w:w="1807"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proofErr w:type="spellStart"/>
            <w:r w:rsidRPr="00712F08">
              <w:rPr>
                <w:color w:val="000000"/>
                <w:sz w:val="20"/>
                <w:szCs w:val="20"/>
              </w:rPr>
              <w:t>г</w:t>
            </w:r>
            <w:proofErr w:type="gramStart"/>
            <w:r w:rsidRPr="00712F08">
              <w:rPr>
                <w:color w:val="000000"/>
                <w:sz w:val="20"/>
                <w:szCs w:val="20"/>
              </w:rPr>
              <w:t>.К</w:t>
            </w:r>
            <w:proofErr w:type="gramEnd"/>
            <w:r w:rsidRPr="00712F08">
              <w:rPr>
                <w:color w:val="000000"/>
                <w:sz w:val="20"/>
                <w:szCs w:val="20"/>
              </w:rPr>
              <w:t>асимов</w:t>
            </w:r>
            <w:proofErr w:type="spellEnd"/>
            <w:r w:rsidRPr="00712F08">
              <w:rPr>
                <w:color w:val="000000"/>
                <w:sz w:val="20"/>
                <w:szCs w:val="20"/>
              </w:rPr>
              <w:t xml:space="preserve"> ТП№82</w:t>
            </w:r>
          </w:p>
        </w:tc>
        <w:tc>
          <w:tcPr>
            <w:tcW w:w="1559"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Реконструкция</w:t>
            </w:r>
          </w:p>
        </w:tc>
        <w:tc>
          <w:tcPr>
            <w:tcW w:w="2304"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Трансформатор №1</w:t>
            </w:r>
          </w:p>
        </w:tc>
        <w:tc>
          <w:tcPr>
            <w:tcW w:w="2126"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г. Касимов ул. 50 лет СССР</w:t>
            </w:r>
          </w:p>
        </w:tc>
        <w:tc>
          <w:tcPr>
            <w:tcW w:w="2977"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замена трансформатора</w:t>
            </w:r>
          </w:p>
        </w:tc>
        <w:tc>
          <w:tcPr>
            <w:tcW w:w="1560"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 xml:space="preserve">400 </w:t>
            </w:r>
            <w:proofErr w:type="spellStart"/>
            <w:r w:rsidRPr="00712F08">
              <w:rPr>
                <w:color w:val="000000"/>
                <w:sz w:val="20"/>
                <w:szCs w:val="20"/>
              </w:rPr>
              <w:t>кВА</w:t>
            </w:r>
            <w:proofErr w:type="spellEnd"/>
          </w:p>
        </w:tc>
        <w:tc>
          <w:tcPr>
            <w:tcW w:w="2004" w:type="dxa"/>
            <w:tcBorders>
              <w:top w:val="nil"/>
              <w:left w:val="nil"/>
              <w:bottom w:val="single" w:sz="4" w:space="0" w:color="000000"/>
              <w:right w:val="single" w:sz="8"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подряд</w:t>
            </w:r>
          </w:p>
        </w:tc>
      </w:tr>
      <w:tr w:rsidR="00712F08" w:rsidRPr="00712F08" w:rsidTr="00712F08">
        <w:trPr>
          <w:trHeight w:val="720"/>
          <w:jc w:val="center"/>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3</w:t>
            </w:r>
          </w:p>
        </w:tc>
        <w:tc>
          <w:tcPr>
            <w:tcW w:w="1807"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г. Касимов РП №24</w:t>
            </w:r>
          </w:p>
        </w:tc>
        <w:tc>
          <w:tcPr>
            <w:tcW w:w="1559"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Реконструкция</w:t>
            </w:r>
          </w:p>
        </w:tc>
        <w:tc>
          <w:tcPr>
            <w:tcW w:w="2304"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 xml:space="preserve">ввод с РП№94 </w:t>
            </w:r>
            <w:proofErr w:type="spellStart"/>
            <w:r w:rsidRPr="00712F08">
              <w:rPr>
                <w:color w:val="000000"/>
                <w:sz w:val="20"/>
                <w:szCs w:val="20"/>
              </w:rPr>
              <w:t>ф</w:t>
            </w:r>
            <w:proofErr w:type="spellEnd"/>
            <w:r w:rsidRPr="00712F08">
              <w:rPr>
                <w:color w:val="000000"/>
                <w:sz w:val="20"/>
                <w:szCs w:val="20"/>
              </w:rPr>
              <w:t xml:space="preserve"> 8 ввод с РП№94 </w:t>
            </w:r>
            <w:proofErr w:type="spellStart"/>
            <w:r w:rsidRPr="00712F08">
              <w:rPr>
                <w:color w:val="000000"/>
                <w:sz w:val="20"/>
                <w:szCs w:val="20"/>
              </w:rPr>
              <w:t>ф</w:t>
            </w:r>
            <w:proofErr w:type="spellEnd"/>
            <w:r w:rsidRPr="00712F08">
              <w:rPr>
                <w:color w:val="000000"/>
                <w:sz w:val="20"/>
                <w:szCs w:val="20"/>
              </w:rPr>
              <w:t xml:space="preserve"> 1</w:t>
            </w:r>
          </w:p>
        </w:tc>
        <w:tc>
          <w:tcPr>
            <w:tcW w:w="2126"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г. Касимов, ул. 50 лет ВЛКСМ</w:t>
            </w:r>
          </w:p>
        </w:tc>
        <w:tc>
          <w:tcPr>
            <w:tcW w:w="2977"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замена вводных масляных выключателей на вакуумные (с комплектом защиты)</w:t>
            </w:r>
          </w:p>
        </w:tc>
        <w:tc>
          <w:tcPr>
            <w:tcW w:w="1560"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2 шт.</w:t>
            </w:r>
          </w:p>
        </w:tc>
        <w:tc>
          <w:tcPr>
            <w:tcW w:w="2004" w:type="dxa"/>
            <w:tcBorders>
              <w:top w:val="nil"/>
              <w:left w:val="nil"/>
              <w:bottom w:val="single" w:sz="4" w:space="0" w:color="000000"/>
              <w:right w:val="single" w:sz="8"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подряд</w:t>
            </w:r>
          </w:p>
        </w:tc>
      </w:tr>
      <w:tr w:rsidR="00712F08" w:rsidRPr="00712F08" w:rsidTr="00712F08">
        <w:trPr>
          <w:trHeight w:val="720"/>
          <w:jc w:val="center"/>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4</w:t>
            </w:r>
          </w:p>
        </w:tc>
        <w:tc>
          <w:tcPr>
            <w:tcW w:w="1807"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г. Касимов  РП№94</w:t>
            </w:r>
          </w:p>
        </w:tc>
        <w:tc>
          <w:tcPr>
            <w:tcW w:w="1559"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Реконструкция</w:t>
            </w:r>
          </w:p>
        </w:tc>
        <w:tc>
          <w:tcPr>
            <w:tcW w:w="2304"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 xml:space="preserve">ввод №1 </w:t>
            </w:r>
            <w:proofErr w:type="spellStart"/>
            <w:r w:rsidRPr="00712F08">
              <w:rPr>
                <w:color w:val="000000"/>
                <w:sz w:val="20"/>
                <w:szCs w:val="20"/>
              </w:rPr>
              <w:t>ф</w:t>
            </w:r>
            <w:proofErr w:type="spellEnd"/>
            <w:r w:rsidRPr="00712F08">
              <w:rPr>
                <w:color w:val="000000"/>
                <w:sz w:val="20"/>
                <w:szCs w:val="20"/>
              </w:rPr>
              <w:t xml:space="preserve"> №2 с ПС Касимов 110/35/10 кВ;     ввод №2 </w:t>
            </w:r>
            <w:proofErr w:type="spellStart"/>
            <w:r w:rsidRPr="00712F08">
              <w:rPr>
                <w:color w:val="000000"/>
                <w:sz w:val="20"/>
                <w:szCs w:val="20"/>
              </w:rPr>
              <w:t>ф</w:t>
            </w:r>
            <w:proofErr w:type="spellEnd"/>
            <w:r w:rsidRPr="00712F08">
              <w:rPr>
                <w:color w:val="000000"/>
                <w:sz w:val="20"/>
                <w:szCs w:val="20"/>
              </w:rPr>
              <w:t xml:space="preserve"> №9 с ПС Касимов 110/35/10 кВ</w:t>
            </w:r>
          </w:p>
        </w:tc>
        <w:tc>
          <w:tcPr>
            <w:tcW w:w="2126"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г. Касимов пос. Сиверка</w:t>
            </w:r>
          </w:p>
        </w:tc>
        <w:tc>
          <w:tcPr>
            <w:tcW w:w="2977"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замена вводных масляных выключателей на вакуумные (с комплектом защиты)</w:t>
            </w:r>
          </w:p>
        </w:tc>
        <w:tc>
          <w:tcPr>
            <w:tcW w:w="1560"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2 шт.</w:t>
            </w:r>
          </w:p>
        </w:tc>
        <w:tc>
          <w:tcPr>
            <w:tcW w:w="2004" w:type="dxa"/>
            <w:tcBorders>
              <w:top w:val="nil"/>
              <w:left w:val="nil"/>
              <w:bottom w:val="single" w:sz="4" w:space="0" w:color="000000"/>
              <w:right w:val="single" w:sz="8"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подряд</w:t>
            </w:r>
          </w:p>
        </w:tc>
      </w:tr>
      <w:tr w:rsidR="00712F08" w:rsidRPr="00712F08" w:rsidTr="00712F08">
        <w:trPr>
          <w:trHeight w:val="720"/>
          <w:jc w:val="center"/>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5</w:t>
            </w:r>
          </w:p>
        </w:tc>
        <w:tc>
          <w:tcPr>
            <w:tcW w:w="1807"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г. Касимов  РП№107</w:t>
            </w:r>
          </w:p>
        </w:tc>
        <w:tc>
          <w:tcPr>
            <w:tcW w:w="1559"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Реконструкция</w:t>
            </w:r>
          </w:p>
        </w:tc>
        <w:tc>
          <w:tcPr>
            <w:tcW w:w="2304"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Трансформатор №1</w:t>
            </w:r>
          </w:p>
        </w:tc>
        <w:tc>
          <w:tcPr>
            <w:tcW w:w="2126"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г. Касимов,  ул. Рябиновая</w:t>
            </w:r>
          </w:p>
        </w:tc>
        <w:tc>
          <w:tcPr>
            <w:tcW w:w="2977"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 xml:space="preserve">замена существующего силового трансформатора 100 </w:t>
            </w:r>
            <w:proofErr w:type="spellStart"/>
            <w:r w:rsidRPr="00712F08">
              <w:rPr>
                <w:color w:val="000000"/>
                <w:sz w:val="20"/>
                <w:szCs w:val="20"/>
              </w:rPr>
              <w:t>кВА</w:t>
            </w:r>
            <w:proofErr w:type="spellEnd"/>
            <w:r w:rsidRPr="00712F08">
              <w:rPr>
                <w:color w:val="000000"/>
                <w:sz w:val="20"/>
                <w:szCs w:val="20"/>
              </w:rPr>
              <w:t xml:space="preserve"> на 200 </w:t>
            </w:r>
            <w:proofErr w:type="spellStart"/>
            <w:r w:rsidRPr="00712F08">
              <w:rPr>
                <w:color w:val="000000"/>
                <w:sz w:val="20"/>
                <w:szCs w:val="20"/>
              </w:rPr>
              <w:t>кВА</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 xml:space="preserve">250 </w:t>
            </w:r>
            <w:proofErr w:type="spellStart"/>
            <w:r w:rsidRPr="00712F08">
              <w:rPr>
                <w:color w:val="000000"/>
                <w:sz w:val="20"/>
                <w:szCs w:val="20"/>
              </w:rPr>
              <w:t>кВА</w:t>
            </w:r>
            <w:proofErr w:type="spellEnd"/>
          </w:p>
        </w:tc>
        <w:tc>
          <w:tcPr>
            <w:tcW w:w="2004" w:type="dxa"/>
            <w:tcBorders>
              <w:top w:val="nil"/>
              <w:left w:val="nil"/>
              <w:bottom w:val="single" w:sz="4" w:space="0" w:color="000000"/>
              <w:right w:val="single" w:sz="8"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подряд</w:t>
            </w:r>
          </w:p>
        </w:tc>
      </w:tr>
      <w:tr w:rsidR="00712F08" w:rsidRPr="00712F08" w:rsidTr="00712F08">
        <w:trPr>
          <w:trHeight w:val="720"/>
          <w:jc w:val="center"/>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6</w:t>
            </w:r>
          </w:p>
        </w:tc>
        <w:tc>
          <w:tcPr>
            <w:tcW w:w="1807"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г. Касимов  РП№43</w:t>
            </w:r>
          </w:p>
        </w:tc>
        <w:tc>
          <w:tcPr>
            <w:tcW w:w="1559"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Реконструкция</w:t>
            </w:r>
          </w:p>
        </w:tc>
        <w:tc>
          <w:tcPr>
            <w:tcW w:w="2304"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 xml:space="preserve">ввод </w:t>
            </w:r>
            <w:proofErr w:type="spellStart"/>
            <w:r w:rsidRPr="00712F08">
              <w:rPr>
                <w:color w:val="000000"/>
                <w:sz w:val="20"/>
                <w:szCs w:val="20"/>
              </w:rPr>
              <w:t>ф</w:t>
            </w:r>
            <w:proofErr w:type="spellEnd"/>
            <w:r w:rsidRPr="00712F08">
              <w:rPr>
                <w:color w:val="000000"/>
                <w:sz w:val="20"/>
                <w:szCs w:val="20"/>
              </w:rPr>
              <w:t xml:space="preserve"> №10 с ПС Касимов 110/35/10 кВ;     ввод  </w:t>
            </w:r>
            <w:proofErr w:type="spellStart"/>
            <w:r w:rsidRPr="00712F08">
              <w:rPr>
                <w:color w:val="000000"/>
                <w:sz w:val="20"/>
                <w:szCs w:val="20"/>
              </w:rPr>
              <w:t>ф</w:t>
            </w:r>
            <w:proofErr w:type="spellEnd"/>
            <w:r w:rsidRPr="00712F08">
              <w:rPr>
                <w:color w:val="000000"/>
                <w:sz w:val="20"/>
                <w:szCs w:val="20"/>
              </w:rPr>
              <w:t xml:space="preserve"> №5 с ПС Касимов 110/35/10 кВ</w:t>
            </w:r>
          </w:p>
        </w:tc>
        <w:tc>
          <w:tcPr>
            <w:tcW w:w="2126"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 xml:space="preserve">г. Касимов </w:t>
            </w:r>
            <w:proofErr w:type="spellStart"/>
            <w:proofErr w:type="gramStart"/>
            <w:r w:rsidRPr="00712F08">
              <w:rPr>
                <w:color w:val="000000"/>
                <w:sz w:val="20"/>
                <w:szCs w:val="20"/>
              </w:rPr>
              <w:t>ул</w:t>
            </w:r>
            <w:proofErr w:type="spellEnd"/>
            <w:proofErr w:type="gramEnd"/>
            <w:r w:rsidRPr="00712F08">
              <w:rPr>
                <w:color w:val="000000"/>
                <w:sz w:val="20"/>
                <w:szCs w:val="20"/>
              </w:rPr>
              <w:t xml:space="preserve"> 50 лет СССР</w:t>
            </w:r>
          </w:p>
        </w:tc>
        <w:tc>
          <w:tcPr>
            <w:tcW w:w="2977"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замена вводных масляных выключателей на вакуумные (с комплектом защиты)</w:t>
            </w:r>
          </w:p>
        </w:tc>
        <w:tc>
          <w:tcPr>
            <w:tcW w:w="1560"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2 шт.</w:t>
            </w:r>
          </w:p>
        </w:tc>
        <w:tc>
          <w:tcPr>
            <w:tcW w:w="2004" w:type="dxa"/>
            <w:tcBorders>
              <w:top w:val="nil"/>
              <w:left w:val="nil"/>
              <w:bottom w:val="single" w:sz="4" w:space="0" w:color="000000"/>
              <w:right w:val="single" w:sz="8"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подряд</w:t>
            </w:r>
          </w:p>
        </w:tc>
      </w:tr>
      <w:tr w:rsidR="00712F08" w:rsidRPr="00712F08" w:rsidTr="00712F08">
        <w:trPr>
          <w:trHeight w:val="720"/>
          <w:jc w:val="center"/>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7</w:t>
            </w:r>
          </w:p>
        </w:tc>
        <w:tc>
          <w:tcPr>
            <w:tcW w:w="1807"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г. Касимов  РП№43</w:t>
            </w:r>
          </w:p>
        </w:tc>
        <w:tc>
          <w:tcPr>
            <w:tcW w:w="1559"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Реконструкция</w:t>
            </w:r>
          </w:p>
        </w:tc>
        <w:tc>
          <w:tcPr>
            <w:tcW w:w="2304"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на ТП№53; на ТП№34; на ТП№44; на ТП№52;  на ТП№35; на ТП№42; на ТП№44; на ТП№12; на ТП№76</w:t>
            </w:r>
            <w:proofErr w:type="gramStart"/>
            <w:r w:rsidRPr="00712F08">
              <w:rPr>
                <w:color w:val="000000"/>
                <w:sz w:val="20"/>
                <w:szCs w:val="20"/>
              </w:rPr>
              <w:t xml:space="preserve"> ;</w:t>
            </w:r>
            <w:proofErr w:type="gramEnd"/>
            <w:r w:rsidRPr="00712F08">
              <w:rPr>
                <w:color w:val="000000"/>
                <w:sz w:val="20"/>
                <w:szCs w:val="20"/>
              </w:rPr>
              <w:t xml:space="preserve"> на ТП№76.</w:t>
            </w:r>
          </w:p>
        </w:tc>
        <w:tc>
          <w:tcPr>
            <w:tcW w:w="2126"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 xml:space="preserve">г. Касимов </w:t>
            </w:r>
            <w:proofErr w:type="spellStart"/>
            <w:proofErr w:type="gramStart"/>
            <w:r w:rsidRPr="00712F08">
              <w:rPr>
                <w:color w:val="000000"/>
                <w:sz w:val="20"/>
                <w:szCs w:val="20"/>
              </w:rPr>
              <w:t>ул</w:t>
            </w:r>
            <w:proofErr w:type="spellEnd"/>
            <w:proofErr w:type="gramEnd"/>
            <w:r w:rsidRPr="00712F08">
              <w:rPr>
                <w:color w:val="000000"/>
                <w:sz w:val="20"/>
                <w:szCs w:val="20"/>
              </w:rPr>
              <w:t xml:space="preserve"> 50 лет СССР</w:t>
            </w:r>
          </w:p>
        </w:tc>
        <w:tc>
          <w:tcPr>
            <w:tcW w:w="2977"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замена отходящих масляных выключателей на вакуумные (с комплектом защиты)</w:t>
            </w:r>
          </w:p>
        </w:tc>
        <w:tc>
          <w:tcPr>
            <w:tcW w:w="1560"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10 шт.</w:t>
            </w:r>
          </w:p>
        </w:tc>
        <w:tc>
          <w:tcPr>
            <w:tcW w:w="2004" w:type="dxa"/>
            <w:tcBorders>
              <w:top w:val="nil"/>
              <w:left w:val="nil"/>
              <w:bottom w:val="single" w:sz="4" w:space="0" w:color="000000"/>
              <w:right w:val="single" w:sz="8"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подряд</w:t>
            </w:r>
          </w:p>
        </w:tc>
      </w:tr>
      <w:tr w:rsidR="00712F08" w:rsidRPr="00712F08" w:rsidTr="00712F08">
        <w:trPr>
          <w:trHeight w:val="720"/>
          <w:jc w:val="center"/>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8</w:t>
            </w:r>
          </w:p>
        </w:tc>
        <w:tc>
          <w:tcPr>
            <w:tcW w:w="1807"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г. Касимов РП №24</w:t>
            </w:r>
          </w:p>
        </w:tc>
        <w:tc>
          <w:tcPr>
            <w:tcW w:w="1559"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Реконструкция</w:t>
            </w:r>
          </w:p>
        </w:tc>
        <w:tc>
          <w:tcPr>
            <w:tcW w:w="2304"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 xml:space="preserve">ф. Советский; ф. Ленинский; </w:t>
            </w:r>
            <w:proofErr w:type="spellStart"/>
            <w:r w:rsidRPr="00712F08">
              <w:rPr>
                <w:color w:val="000000"/>
                <w:sz w:val="20"/>
                <w:szCs w:val="20"/>
              </w:rPr>
              <w:t>ф</w:t>
            </w:r>
            <w:proofErr w:type="spellEnd"/>
            <w:r w:rsidRPr="00712F08">
              <w:rPr>
                <w:color w:val="000000"/>
                <w:sz w:val="20"/>
                <w:szCs w:val="20"/>
              </w:rPr>
              <w:t xml:space="preserve"> ТП№13; </w:t>
            </w:r>
            <w:proofErr w:type="spellStart"/>
            <w:r w:rsidRPr="00712F08">
              <w:rPr>
                <w:color w:val="000000"/>
                <w:sz w:val="20"/>
                <w:szCs w:val="20"/>
              </w:rPr>
              <w:t>фЛуночарский</w:t>
            </w:r>
            <w:proofErr w:type="spellEnd"/>
            <w:r w:rsidRPr="00712F08">
              <w:rPr>
                <w:color w:val="000000"/>
                <w:sz w:val="20"/>
                <w:szCs w:val="20"/>
              </w:rPr>
              <w:t xml:space="preserve">; </w:t>
            </w:r>
            <w:proofErr w:type="spellStart"/>
            <w:r w:rsidRPr="00712F08">
              <w:rPr>
                <w:color w:val="000000"/>
                <w:sz w:val="20"/>
                <w:szCs w:val="20"/>
              </w:rPr>
              <w:t>ф</w:t>
            </w:r>
            <w:proofErr w:type="spellEnd"/>
            <w:r w:rsidRPr="00712F08">
              <w:rPr>
                <w:color w:val="000000"/>
                <w:sz w:val="20"/>
                <w:szCs w:val="20"/>
              </w:rPr>
              <w:t xml:space="preserve"> Мясокомбинат;</w:t>
            </w:r>
          </w:p>
        </w:tc>
        <w:tc>
          <w:tcPr>
            <w:tcW w:w="2126"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г. Касимов, ул. 50 лет ВЛКСМ</w:t>
            </w:r>
          </w:p>
        </w:tc>
        <w:tc>
          <w:tcPr>
            <w:tcW w:w="2977"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замена отходящих масляных выключателей на вакуумные (с комплектом защиты)</w:t>
            </w:r>
          </w:p>
        </w:tc>
        <w:tc>
          <w:tcPr>
            <w:tcW w:w="1560"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5 шт.</w:t>
            </w:r>
          </w:p>
        </w:tc>
        <w:tc>
          <w:tcPr>
            <w:tcW w:w="2004" w:type="dxa"/>
            <w:tcBorders>
              <w:top w:val="nil"/>
              <w:left w:val="nil"/>
              <w:bottom w:val="single" w:sz="4" w:space="0" w:color="000000"/>
              <w:right w:val="single" w:sz="8"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подряд</w:t>
            </w:r>
          </w:p>
        </w:tc>
      </w:tr>
      <w:tr w:rsidR="00712F08" w:rsidRPr="00712F08" w:rsidTr="008D738F">
        <w:trPr>
          <w:trHeight w:val="835"/>
          <w:jc w:val="center"/>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lastRenderedPageBreak/>
              <w:t>9</w:t>
            </w:r>
          </w:p>
        </w:tc>
        <w:tc>
          <w:tcPr>
            <w:tcW w:w="1807"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г. Касимов  РП№94</w:t>
            </w:r>
          </w:p>
        </w:tc>
        <w:tc>
          <w:tcPr>
            <w:tcW w:w="1559"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Реконструкция</w:t>
            </w:r>
          </w:p>
        </w:tc>
        <w:tc>
          <w:tcPr>
            <w:tcW w:w="2304"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на ЦРП ф№1; на ТП№49</w:t>
            </w:r>
            <w:proofErr w:type="gramStart"/>
            <w:r w:rsidRPr="00712F08">
              <w:rPr>
                <w:color w:val="000000"/>
                <w:sz w:val="20"/>
                <w:szCs w:val="20"/>
              </w:rPr>
              <w:t xml:space="preserve"> ;</w:t>
            </w:r>
            <w:proofErr w:type="gramEnd"/>
            <w:r w:rsidRPr="00712F08">
              <w:rPr>
                <w:color w:val="000000"/>
                <w:sz w:val="20"/>
                <w:szCs w:val="20"/>
              </w:rPr>
              <w:t xml:space="preserve"> на ТП№45; на ТП№95; на ТП№83 ф№15; на ТП№66; на ТП№115; на ЦРП </w:t>
            </w:r>
            <w:proofErr w:type="spellStart"/>
            <w:r w:rsidRPr="00712F08">
              <w:rPr>
                <w:color w:val="000000"/>
                <w:sz w:val="20"/>
                <w:szCs w:val="20"/>
              </w:rPr>
              <w:t>ф</w:t>
            </w:r>
            <w:proofErr w:type="spellEnd"/>
            <w:r w:rsidRPr="00712F08">
              <w:rPr>
                <w:color w:val="000000"/>
                <w:sz w:val="20"/>
                <w:szCs w:val="20"/>
              </w:rPr>
              <w:t xml:space="preserve"> №8; на ТП№10; на ТП№102.</w:t>
            </w:r>
          </w:p>
        </w:tc>
        <w:tc>
          <w:tcPr>
            <w:tcW w:w="2126"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г. Касимов пос. Сиверка</w:t>
            </w:r>
          </w:p>
        </w:tc>
        <w:tc>
          <w:tcPr>
            <w:tcW w:w="2977"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замена отходящих масляных выключателей на вакуумные (с комплектом защиты)</w:t>
            </w:r>
          </w:p>
        </w:tc>
        <w:tc>
          <w:tcPr>
            <w:tcW w:w="1560"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10 шт.</w:t>
            </w:r>
          </w:p>
        </w:tc>
        <w:tc>
          <w:tcPr>
            <w:tcW w:w="2004" w:type="dxa"/>
            <w:tcBorders>
              <w:top w:val="nil"/>
              <w:left w:val="nil"/>
              <w:bottom w:val="single" w:sz="4" w:space="0" w:color="000000"/>
              <w:right w:val="single" w:sz="8"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подряд</w:t>
            </w:r>
          </w:p>
        </w:tc>
      </w:tr>
      <w:tr w:rsidR="00712F08" w:rsidRPr="00712F08" w:rsidTr="008D738F">
        <w:trPr>
          <w:trHeight w:val="893"/>
          <w:jc w:val="center"/>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10</w:t>
            </w:r>
          </w:p>
        </w:tc>
        <w:tc>
          <w:tcPr>
            <w:tcW w:w="1807"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г. Касимов   КЛ-10кВ от РП№43 до ТП№12</w:t>
            </w:r>
          </w:p>
        </w:tc>
        <w:tc>
          <w:tcPr>
            <w:tcW w:w="1559"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Реконструкция</w:t>
            </w:r>
          </w:p>
        </w:tc>
        <w:tc>
          <w:tcPr>
            <w:tcW w:w="2304"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 xml:space="preserve">  КЛ-10кВ от РП№43 до ТП№12</w:t>
            </w:r>
          </w:p>
        </w:tc>
        <w:tc>
          <w:tcPr>
            <w:tcW w:w="2126"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 xml:space="preserve">г. Касимов </w:t>
            </w:r>
            <w:proofErr w:type="spellStart"/>
            <w:proofErr w:type="gramStart"/>
            <w:r w:rsidRPr="00712F08">
              <w:rPr>
                <w:color w:val="000000"/>
                <w:sz w:val="20"/>
                <w:szCs w:val="20"/>
              </w:rPr>
              <w:t>ул</w:t>
            </w:r>
            <w:proofErr w:type="spellEnd"/>
            <w:proofErr w:type="gramEnd"/>
            <w:r w:rsidRPr="00712F08">
              <w:rPr>
                <w:color w:val="000000"/>
                <w:sz w:val="20"/>
                <w:szCs w:val="20"/>
              </w:rPr>
              <w:t xml:space="preserve"> 50 лет СССР,...</w:t>
            </w:r>
          </w:p>
        </w:tc>
        <w:tc>
          <w:tcPr>
            <w:tcW w:w="2977"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монтаж кабеля</w:t>
            </w:r>
          </w:p>
        </w:tc>
        <w:tc>
          <w:tcPr>
            <w:tcW w:w="1560"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1,05</w:t>
            </w:r>
          </w:p>
        </w:tc>
        <w:tc>
          <w:tcPr>
            <w:tcW w:w="2004" w:type="dxa"/>
            <w:tcBorders>
              <w:top w:val="nil"/>
              <w:left w:val="nil"/>
              <w:bottom w:val="single" w:sz="4" w:space="0" w:color="000000"/>
              <w:right w:val="single" w:sz="8"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подряд</w:t>
            </w:r>
          </w:p>
        </w:tc>
      </w:tr>
      <w:tr w:rsidR="00712F08" w:rsidRPr="00712F08" w:rsidTr="00712F08">
        <w:trPr>
          <w:trHeight w:val="720"/>
          <w:jc w:val="center"/>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11</w:t>
            </w:r>
          </w:p>
        </w:tc>
        <w:tc>
          <w:tcPr>
            <w:tcW w:w="1807"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 xml:space="preserve">г. Касимов    ГК ТПН-10/0,4 кВ-250 </w:t>
            </w:r>
            <w:proofErr w:type="spellStart"/>
            <w:r w:rsidRPr="00712F08">
              <w:rPr>
                <w:color w:val="000000"/>
                <w:sz w:val="20"/>
                <w:szCs w:val="20"/>
              </w:rPr>
              <w:t>кВА</w:t>
            </w:r>
            <w:proofErr w:type="spellEnd"/>
          </w:p>
        </w:tc>
        <w:tc>
          <w:tcPr>
            <w:tcW w:w="1559"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Строительство</w:t>
            </w:r>
          </w:p>
        </w:tc>
        <w:tc>
          <w:tcPr>
            <w:tcW w:w="2304"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 </w:t>
            </w:r>
          </w:p>
        </w:tc>
        <w:tc>
          <w:tcPr>
            <w:tcW w:w="2126"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г. Касимов ул</w:t>
            </w:r>
            <w:proofErr w:type="gramStart"/>
            <w:r w:rsidRPr="00712F08">
              <w:rPr>
                <w:color w:val="000000"/>
                <w:sz w:val="20"/>
                <w:szCs w:val="20"/>
              </w:rPr>
              <w:t>.З</w:t>
            </w:r>
            <w:proofErr w:type="gramEnd"/>
            <w:r w:rsidRPr="00712F08">
              <w:rPr>
                <w:color w:val="000000"/>
                <w:sz w:val="20"/>
                <w:szCs w:val="20"/>
              </w:rPr>
              <w:t>агородная</w:t>
            </w:r>
          </w:p>
        </w:tc>
        <w:tc>
          <w:tcPr>
            <w:tcW w:w="2977"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 xml:space="preserve">монтаж ГКТПН-10/0,4 кВ-250 </w:t>
            </w:r>
            <w:proofErr w:type="spellStart"/>
            <w:r w:rsidRPr="00712F08">
              <w:rPr>
                <w:color w:val="000000"/>
                <w:sz w:val="20"/>
                <w:szCs w:val="20"/>
              </w:rPr>
              <w:t>кВА</w:t>
            </w:r>
            <w:proofErr w:type="spellEnd"/>
          </w:p>
        </w:tc>
        <w:tc>
          <w:tcPr>
            <w:tcW w:w="1560"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 xml:space="preserve">250 </w:t>
            </w:r>
            <w:proofErr w:type="spellStart"/>
            <w:r w:rsidRPr="00712F08">
              <w:rPr>
                <w:color w:val="000000"/>
                <w:sz w:val="20"/>
                <w:szCs w:val="20"/>
              </w:rPr>
              <w:t>кВА</w:t>
            </w:r>
            <w:proofErr w:type="spellEnd"/>
          </w:p>
        </w:tc>
        <w:tc>
          <w:tcPr>
            <w:tcW w:w="2004" w:type="dxa"/>
            <w:tcBorders>
              <w:top w:val="nil"/>
              <w:left w:val="nil"/>
              <w:bottom w:val="single" w:sz="4" w:space="0" w:color="000000"/>
              <w:right w:val="single" w:sz="8"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подряд</w:t>
            </w:r>
          </w:p>
        </w:tc>
      </w:tr>
      <w:tr w:rsidR="00712F08" w:rsidRPr="00712F08" w:rsidTr="008D738F">
        <w:trPr>
          <w:trHeight w:val="1397"/>
          <w:jc w:val="center"/>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12</w:t>
            </w:r>
          </w:p>
        </w:tc>
        <w:tc>
          <w:tcPr>
            <w:tcW w:w="1807"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 xml:space="preserve">г. Касимов    ГК ТПН-10/0,4 кВ-250 </w:t>
            </w:r>
            <w:proofErr w:type="spellStart"/>
            <w:r w:rsidRPr="00712F08">
              <w:rPr>
                <w:color w:val="000000"/>
                <w:sz w:val="20"/>
                <w:szCs w:val="20"/>
              </w:rPr>
              <w:t>кВА</w:t>
            </w:r>
            <w:proofErr w:type="spellEnd"/>
            <w:r w:rsidRPr="00712F08">
              <w:rPr>
                <w:color w:val="000000"/>
                <w:sz w:val="20"/>
                <w:szCs w:val="20"/>
              </w:rPr>
              <w:t xml:space="preserve">  с кабельными вводами</w:t>
            </w:r>
          </w:p>
        </w:tc>
        <w:tc>
          <w:tcPr>
            <w:tcW w:w="1559"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реконструкция</w:t>
            </w:r>
          </w:p>
        </w:tc>
        <w:tc>
          <w:tcPr>
            <w:tcW w:w="2304"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ГКТПН № 35</w:t>
            </w:r>
          </w:p>
        </w:tc>
        <w:tc>
          <w:tcPr>
            <w:tcW w:w="2126"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г. Касимов  ул. Весенняя</w:t>
            </w:r>
          </w:p>
        </w:tc>
        <w:tc>
          <w:tcPr>
            <w:tcW w:w="2977"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 xml:space="preserve">демонтаж </w:t>
            </w:r>
            <w:proofErr w:type="gramStart"/>
            <w:r w:rsidRPr="00712F08">
              <w:rPr>
                <w:color w:val="000000"/>
                <w:sz w:val="20"/>
                <w:szCs w:val="20"/>
              </w:rPr>
              <w:t>кирпичной</w:t>
            </w:r>
            <w:proofErr w:type="gramEnd"/>
            <w:r w:rsidRPr="00712F08">
              <w:rPr>
                <w:color w:val="000000"/>
                <w:sz w:val="20"/>
                <w:szCs w:val="20"/>
              </w:rPr>
              <w:t xml:space="preserve"> ТП монтаж ГКТПН</w:t>
            </w:r>
          </w:p>
        </w:tc>
        <w:tc>
          <w:tcPr>
            <w:tcW w:w="1560"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 xml:space="preserve">250 </w:t>
            </w:r>
            <w:proofErr w:type="spellStart"/>
            <w:r w:rsidRPr="00712F08">
              <w:rPr>
                <w:color w:val="000000"/>
                <w:sz w:val="20"/>
                <w:szCs w:val="20"/>
              </w:rPr>
              <w:t>кВА</w:t>
            </w:r>
            <w:proofErr w:type="spellEnd"/>
          </w:p>
        </w:tc>
        <w:tc>
          <w:tcPr>
            <w:tcW w:w="2004" w:type="dxa"/>
            <w:tcBorders>
              <w:top w:val="nil"/>
              <w:left w:val="nil"/>
              <w:bottom w:val="single" w:sz="4" w:space="0" w:color="000000"/>
              <w:right w:val="single" w:sz="8"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подряд</w:t>
            </w:r>
          </w:p>
        </w:tc>
      </w:tr>
      <w:tr w:rsidR="00712F08" w:rsidRPr="00712F08" w:rsidTr="008D738F">
        <w:trPr>
          <w:trHeight w:val="1219"/>
          <w:jc w:val="center"/>
        </w:trPr>
        <w:tc>
          <w:tcPr>
            <w:tcW w:w="582" w:type="dxa"/>
            <w:tcBorders>
              <w:top w:val="nil"/>
              <w:left w:val="single" w:sz="8" w:space="0" w:color="000000"/>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13</w:t>
            </w:r>
          </w:p>
        </w:tc>
        <w:tc>
          <w:tcPr>
            <w:tcW w:w="1807" w:type="dxa"/>
            <w:tcBorders>
              <w:top w:val="nil"/>
              <w:left w:val="nil"/>
              <w:bottom w:val="single" w:sz="8"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КЛ-10 кВ от ТП №35 до ТП336; КЛ-10 кВ  от ТП №35 до ТП№43</w:t>
            </w:r>
          </w:p>
        </w:tc>
        <w:tc>
          <w:tcPr>
            <w:tcW w:w="1559" w:type="dxa"/>
            <w:tcBorders>
              <w:top w:val="nil"/>
              <w:left w:val="nil"/>
              <w:bottom w:val="single" w:sz="8"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реконструкция</w:t>
            </w:r>
          </w:p>
        </w:tc>
        <w:tc>
          <w:tcPr>
            <w:tcW w:w="2304" w:type="dxa"/>
            <w:tcBorders>
              <w:top w:val="nil"/>
              <w:left w:val="nil"/>
              <w:bottom w:val="single" w:sz="8"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КЛ-10 кВ от ГКТПН №35 до ТП336; КЛ-10 кВ  от ГКТПН№35 до ТП№43</w:t>
            </w:r>
          </w:p>
        </w:tc>
        <w:tc>
          <w:tcPr>
            <w:tcW w:w="2126"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ул</w:t>
            </w:r>
            <w:proofErr w:type="gramStart"/>
            <w:r w:rsidRPr="00712F08">
              <w:rPr>
                <w:color w:val="000000"/>
                <w:sz w:val="20"/>
                <w:szCs w:val="20"/>
              </w:rPr>
              <w:t>.В</w:t>
            </w:r>
            <w:proofErr w:type="gramEnd"/>
            <w:r w:rsidRPr="00712F08">
              <w:rPr>
                <w:color w:val="000000"/>
                <w:sz w:val="20"/>
                <w:szCs w:val="20"/>
              </w:rPr>
              <w:t>есенняя                                                                    ул. 50 лет СССР</w:t>
            </w:r>
          </w:p>
        </w:tc>
        <w:tc>
          <w:tcPr>
            <w:tcW w:w="2977"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монтаж кабельной линии</w:t>
            </w:r>
          </w:p>
        </w:tc>
        <w:tc>
          <w:tcPr>
            <w:tcW w:w="1560"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 xml:space="preserve">                              0,05                                  </w:t>
            </w:r>
            <w:proofErr w:type="spellStart"/>
            <w:r w:rsidRPr="00712F08">
              <w:rPr>
                <w:color w:val="000000"/>
                <w:sz w:val="20"/>
                <w:szCs w:val="20"/>
              </w:rPr>
              <w:t>0,05</w:t>
            </w:r>
            <w:proofErr w:type="spellEnd"/>
          </w:p>
        </w:tc>
        <w:tc>
          <w:tcPr>
            <w:tcW w:w="2004" w:type="dxa"/>
            <w:tcBorders>
              <w:top w:val="nil"/>
              <w:left w:val="nil"/>
              <w:bottom w:val="single" w:sz="4" w:space="0" w:color="000000"/>
              <w:right w:val="single" w:sz="8"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подряд</w:t>
            </w:r>
          </w:p>
        </w:tc>
      </w:tr>
      <w:tr w:rsidR="00712F08" w:rsidRPr="00712F08" w:rsidTr="008D738F">
        <w:trPr>
          <w:trHeight w:val="1539"/>
          <w:jc w:val="center"/>
        </w:trPr>
        <w:tc>
          <w:tcPr>
            <w:tcW w:w="582" w:type="dxa"/>
            <w:tcBorders>
              <w:top w:val="nil"/>
              <w:left w:val="single" w:sz="8" w:space="0" w:color="000000"/>
              <w:bottom w:val="single" w:sz="8"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14</w:t>
            </w:r>
          </w:p>
        </w:tc>
        <w:tc>
          <w:tcPr>
            <w:tcW w:w="1807" w:type="dxa"/>
            <w:tcBorders>
              <w:top w:val="single" w:sz="4" w:space="0" w:color="000000"/>
              <w:left w:val="nil"/>
              <w:bottom w:val="single" w:sz="8"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КЛ-0,4 кВ от ТП№35         ф. Гаражи          ф</w:t>
            </w:r>
            <w:proofErr w:type="gramStart"/>
            <w:r w:rsidRPr="00712F08">
              <w:rPr>
                <w:color w:val="000000"/>
                <w:sz w:val="20"/>
                <w:szCs w:val="20"/>
              </w:rPr>
              <w:t>.Т</w:t>
            </w:r>
            <w:proofErr w:type="gramEnd"/>
            <w:r w:rsidRPr="00712F08">
              <w:rPr>
                <w:color w:val="000000"/>
                <w:sz w:val="20"/>
                <w:szCs w:val="20"/>
              </w:rPr>
              <w:t>атарская     ф.Весенняя</w:t>
            </w:r>
          </w:p>
        </w:tc>
        <w:tc>
          <w:tcPr>
            <w:tcW w:w="1559" w:type="dxa"/>
            <w:tcBorders>
              <w:top w:val="single" w:sz="4" w:space="0" w:color="000000"/>
              <w:left w:val="nil"/>
              <w:bottom w:val="single" w:sz="8"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реконструкция</w:t>
            </w:r>
          </w:p>
        </w:tc>
        <w:tc>
          <w:tcPr>
            <w:tcW w:w="2304" w:type="dxa"/>
            <w:tcBorders>
              <w:top w:val="single" w:sz="4" w:space="0" w:color="000000"/>
              <w:left w:val="nil"/>
              <w:bottom w:val="single" w:sz="8"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ЛЭП-0,4 кВ от ГКТПН№35        ф</w:t>
            </w:r>
            <w:proofErr w:type="gramStart"/>
            <w:r w:rsidRPr="00712F08">
              <w:rPr>
                <w:color w:val="000000"/>
                <w:sz w:val="20"/>
                <w:szCs w:val="20"/>
              </w:rPr>
              <w:t>.Г</w:t>
            </w:r>
            <w:proofErr w:type="gramEnd"/>
            <w:r w:rsidRPr="00712F08">
              <w:rPr>
                <w:color w:val="000000"/>
                <w:sz w:val="20"/>
                <w:szCs w:val="20"/>
              </w:rPr>
              <w:t>аражи          ф.Татарская     ф. .Весенняя</w:t>
            </w:r>
          </w:p>
        </w:tc>
        <w:tc>
          <w:tcPr>
            <w:tcW w:w="2126" w:type="dxa"/>
            <w:tcBorders>
              <w:top w:val="nil"/>
              <w:left w:val="nil"/>
              <w:bottom w:val="single" w:sz="8"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ул. Татарская, ул. Весенняя</w:t>
            </w:r>
          </w:p>
        </w:tc>
        <w:tc>
          <w:tcPr>
            <w:tcW w:w="2977" w:type="dxa"/>
            <w:tcBorders>
              <w:top w:val="nil"/>
              <w:left w:val="nil"/>
              <w:bottom w:val="single" w:sz="4"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монтаж кабельной линии</w:t>
            </w:r>
          </w:p>
        </w:tc>
        <w:tc>
          <w:tcPr>
            <w:tcW w:w="1560" w:type="dxa"/>
            <w:tcBorders>
              <w:top w:val="nil"/>
              <w:left w:val="nil"/>
              <w:bottom w:val="single" w:sz="8" w:space="0" w:color="000000"/>
              <w:right w:val="single" w:sz="4"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 xml:space="preserve">                                 0,05                                                                                                             </w:t>
            </w:r>
            <w:proofErr w:type="spellStart"/>
            <w:r w:rsidRPr="00712F08">
              <w:rPr>
                <w:color w:val="000000"/>
                <w:sz w:val="20"/>
                <w:szCs w:val="20"/>
              </w:rPr>
              <w:t>0,05</w:t>
            </w:r>
            <w:proofErr w:type="spellEnd"/>
            <w:r w:rsidRPr="00712F08">
              <w:rPr>
                <w:color w:val="000000"/>
                <w:sz w:val="20"/>
                <w:szCs w:val="20"/>
              </w:rPr>
              <w:t xml:space="preserve">                                    </w:t>
            </w:r>
            <w:proofErr w:type="spellStart"/>
            <w:r w:rsidRPr="00712F08">
              <w:rPr>
                <w:color w:val="000000"/>
                <w:sz w:val="20"/>
                <w:szCs w:val="20"/>
              </w:rPr>
              <w:t>0,05</w:t>
            </w:r>
            <w:proofErr w:type="spellEnd"/>
          </w:p>
        </w:tc>
        <w:tc>
          <w:tcPr>
            <w:tcW w:w="2004" w:type="dxa"/>
            <w:tcBorders>
              <w:top w:val="nil"/>
              <w:left w:val="nil"/>
              <w:bottom w:val="single" w:sz="8" w:space="0" w:color="000000"/>
              <w:right w:val="single" w:sz="8" w:space="0" w:color="000000"/>
            </w:tcBorders>
            <w:shd w:val="clear" w:color="auto" w:fill="auto"/>
            <w:vAlign w:val="center"/>
            <w:hideMark/>
          </w:tcPr>
          <w:p w:rsidR="00712F08" w:rsidRPr="00712F08" w:rsidRDefault="00712F08" w:rsidP="00712F08">
            <w:pPr>
              <w:jc w:val="center"/>
              <w:rPr>
                <w:color w:val="000000"/>
                <w:sz w:val="20"/>
                <w:szCs w:val="20"/>
              </w:rPr>
            </w:pPr>
            <w:r w:rsidRPr="00712F08">
              <w:rPr>
                <w:color w:val="000000"/>
                <w:sz w:val="20"/>
                <w:szCs w:val="20"/>
              </w:rPr>
              <w:t>подряд</w:t>
            </w:r>
          </w:p>
        </w:tc>
      </w:tr>
    </w:tbl>
    <w:p w:rsidR="00A47133" w:rsidRDefault="00A47133" w:rsidP="005871F8">
      <w:pPr>
        <w:pStyle w:val="a3"/>
      </w:pPr>
    </w:p>
    <w:p w:rsidR="00D53FB6" w:rsidRDefault="00226031">
      <w:pPr>
        <w:jc w:val="left"/>
        <w:sectPr w:rsidR="00D53FB6" w:rsidSect="00712F08">
          <w:pgSz w:w="16838" w:h="11906" w:orient="landscape"/>
          <w:pgMar w:top="1418" w:right="1134" w:bottom="624" w:left="1134" w:header="454" w:footer="454" w:gutter="0"/>
          <w:cols w:space="708"/>
          <w:docGrid w:linePitch="381"/>
        </w:sectPr>
      </w:pPr>
      <w:r>
        <w:br w:type="page"/>
      </w:r>
    </w:p>
    <w:p w:rsidR="00226031" w:rsidRDefault="00226031">
      <w:pPr>
        <w:jc w:val="left"/>
      </w:pPr>
    </w:p>
    <w:p w:rsidR="003658DD" w:rsidRPr="00712F08" w:rsidRDefault="003658DD" w:rsidP="003658DD">
      <w:pPr>
        <w:pStyle w:val="a3"/>
        <w:ind w:firstLine="708"/>
        <w:jc w:val="right"/>
        <w:rPr>
          <w:sz w:val="24"/>
        </w:rPr>
      </w:pPr>
      <w:r w:rsidRPr="00712F08">
        <w:rPr>
          <w:sz w:val="24"/>
        </w:rPr>
        <w:t>Таблица 4.4.</w:t>
      </w:r>
      <w:r>
        <w:rPr>
          <w:sz w:val="24"/>
        </w:rPr>
        <w:t>2</w:t>
      </w:r>
    </w:p>
    <w:p w:rsidR="003658DD" w:rsidRPr="00307D6F" w:rsidRDefault="003658DD" w:rsidP="003658DD">
      <w:pPr>
        <w:pStyle w:val="a3"/>
        <w:ind w:firstLine="708"/>
        <w:jc w:val="center"/>
        <w:rPr>
          <w:b/>
          <w:sz w:val="24"/>
        </w:rPr>
      </w:pPr>
      <w:r w:rsidRPr="006029BC">
        <w:rPr>
          <w:b/>
          <w:sz w:val="24"/>
        </w:rPr>
        <w:t xml:space="preserve">Перечень </w:t>
      </w:r>
      <w:r>
        <w:rPr>
          <w:b/>
          <w:sz w:val="24"/>
        </w:rPr>
        <w:t xml:space="preserve">мероприятий, в соответствии с муниципальной программой энергосбережения городской округ </w:t>
      </w:r>
      <w:proofErr w:type="gramStart"/>
      <w:r>
        <w:rPr>
          <w:b/>
          <w:sz w:val="24"/>
        </w:rPr>
        <w:t>г</w:t>
      </w:r>
      <w:proofErr w:type="gramEnd"/>
      <w:r>
        <w:rPr>
          <w:b/>
          <w:sz w:val="24"/>
        </w:rPr>
        <w:t xml:space="preserve">. Касимов </w:t>
      </w:r>
      <w:r>
        <w:rPr>
          <w:b/>
          <w:sz w:val="24"/>
        </w:rPr>
        <w:br/>
        <w:t>на период 2015-2020г.г.</w:t>
      </w:r>
    </w:p>
    <w:tbl>
      <w:tblPr>
        <w:tblW w:w="9651" w:type="dxa"/>
        <w:jc w:val="center"/>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2772"/>
        <w:gridCol w:w="2944"/>
        <w:gridCol w:w="3395"/>
      </w:tblGrid>
      <w:tr w:rsidR="003A5903" w:rsidRPr="008F6DF9" w:rsidTr="008634B6">
        <w:trPr>
          <w:trHeight w:val="230"/>
          <w:jc w:val="center"/>
        </w:trPr>
        <w:tc>
          <w:tcPr>
            <w:tcW w:w="540" w:type="dxa"/>
            <w:tcBorders>
              <w:top w:val="single" w:sz="4" w:space="0" w:color="auto"/>
              <w:bottom w:val="single" w:sz="4" w:space="0" w:color="auto"/>
              <w:right w:val="single" w:sz="4" w:space="0" w:color="auto"/>
            </w:tcBorders>
            <w:shd w:val="clear" w:color="auto" w:fill="D9D9D9" w:themeFill="background1" w:themeFillShade="D9"/>
            <w:vAlign w:val="center"/>
          </w:tcPr>
          <w:p w:rsidR="003A5903" w:rsidRPr="008F79D2" w:rsidRDefault="003A5903" w:rsidP="008634B6">
            <w:pPr>
              <w:pStyle w:val="affff7"/>
              <w:jc w:val="center"/>
              <w:rPr>
                <w:rFonts w:ascii="Times New Roman" w:hAnsi="Times New Roman" w:cs="Times New Roman"/>
                <w:b/>
                <w:sz w:val="20"/>
                <w:szCs w:val="20"/>
              </w:rPr>
            </w:pPr>
            <w:r w:rsidRPr="008F79D2">
              <w:rPr>
                <w:rFonts w:ascii="Times New Roman" w:hAnsi="Times New Roman" w:cs="Times New Roman"/>
                <w:b/>
                <w:sz w:val="20"/>
                <w:szCs w:val="20"/>
              </w:rPr>
              <w:t xml:space="preserve">№ </w:t>
            </w:r>
            <w:proofErr w:type="spellStart"/>
            <w:proofErr w:type="gramStart"/>
            <w:r w:rsidRPr="008F79D2">
              <w:rPr>
                <w:rFonts w:ascii="Times New Roman" w:hAnsi="Times New Roman" w:cs="Times New Roman"/>
                <w:b/>
                <w:sz w:val="20"/>
                <w:szCs w:val="20"/>
              </w:rPr>
              <w:t>п</w:t>
            </w:r>
            <w:proofErr w:type="spellEnd"/>
            <w:proofErr w:type="gramEnd"/>
            <w:r w:rsidRPr="008F79D2">
              <w:rPr>
                <w:rFonts w:ascii="Times New Roman" w:hAnsi="Times New Roman" w:cs="Times New Roman"/>
                <w:b/>
                <w:sz w:val="20"/>
                <w:szCs w:val="20"/>
              </w:rPr>
              <w:t>/</w:t>
            </w:r>
            <w:proofErr w:type="spellStart"/>
            <w:r w:rsidRPr="008F79D2">
              <w:rPr>
                <w:rFonts w:ascii="Times New Roman" w:hAnsi="Times New Roman" w:cs="Times New Roman"/>
                <w:b/>
                <w:sz w:val="20"/>
                <w:szCs w:val="20"/>
              </w:rPr>
              <w:t>п</w:t>
            </w:r>
            <w:proofErr w:type="spellEnd"/>
          </w:p>
        </w:tc>
        <w:tc>
          <w:tcPr>
            <w:tcW w:w="2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5903" w:rsidRPr="008F79D2" w:rsidRDefault="003A5903" w:rsidP="008634B6">
            <w:pPr>
              <w:pStyle w:val="affff7"/>
              <w:jc w:val="center"/>
              <w:rPr>
                <w:rFonts w:ascii="Times New Roman" w:hAnsi="Times New Roman" w:cs="Times New Roman"/>
                <w:b/>
                <w:sz w:val="20"/>
                <w:szCs w:val="20"/>
              </w:rPr>
            </w:pPr>
            <w:r w:rsidRPr="008F79D2">
              <w:rPr>
                <w:rFonts w:ascii="Times New Roman" w:hAnsi="Times New Roman" w:cs="Times New Roman"/>
                <w:b/>
                <w:sz w:val="20"/>
                <w:szCs w:val="20"/>
              </w:rPr>
              <w:t>Наименование мероприятия</w:t>
            </w:r>
          </w:p>
        </w:tc>
        <w:tc>
          <w:tcPr>
            <w:tcW w:w="2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5903" w:rsidRPr="008F79D2" w:rsidRDefault="00D53FB6" w:rsidP="008634B6">
            <w:pPr>
              <w:pStyle w:val="affff7"/>
              <w:ind w:left="-44" w:right="-144"/>
              <w:jc w:val="center"/>
              <w:rPr>
                <w:rFonts w:ascii="Times New Roman" w:hAnsi="Times New Roman" w:cs="Times New Roman"/>
                <w:b/>
                <w:sz w:val="20"/>
                <w:szCs w:val="20"/>
              </w:rPr>
            </w:pPr>
            <w:r w:rsidRPr="008F79D2">
              <w:rPr>
                <w:rFonts w:ascii="Times New Roman" w:hAnsi="Times New Roman" w:cs="Times New Roman"/>
                <w:b/>
                <w:sz w:val="20"/>
                <w:szCs w:val="20"/>
              </w:rPr>
              <w:t>Объект</w:t>
            </w:r>
          </w:p>
        </w:tc>
        <w:tc>
          <w:tcPr>
            <w:tcW w:w="3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5903" w:rsidRPr="008F79D2" w:rsidRDefault="00D53FB6" w:rsidP="008634B6">
            <w:pPr>
              <w:pStyle w:val="affff7"/>
              <w:ind w:left="-72" w:right="-108"/>
              <w:jc w:val="center"/>
              <w:rPr>
                <w:rFonts w:ascii="Times New Roman" w:hAnsi="Times New Roman" w:cs="Times New Roman"/>
                <w:b/>
                <w:sz w:val="20"/>
                <w:szCs w:val="20"/>
              </w:rPr>
            </w:pPr>
            <w:r w:rsidRPr="008F79D2">
              <w:rPr>
                <w:rFonts w:ascii="Times New Roman" w:hAnsi="Times New Roman" w:cs="Times New Roman"/>
                <w:b/>
                <w:sz w:val="20"/>
                <w:szCs w:val="20"/>
              </w:rPr>
              <w:t>Обоснование</w:t>
            </w:r>
          </w:p>
        </w:tc>
      </w:tr>
      <w:tr w:rsidR="003A5903" w:rsidRPr="008F6DF9" w:rsidTr="008634B6">
        <w:trPr>
          <w:trHeight w:val="230"/>
          <w:jc w:val="center"/>
        </w:trPr>
        <w:tc>
          <w:tcPr>
            <w:tcW w:w="540" w:type="dxa"/>
            <w:vMerge w:val="restart"/>
            <w:tcBorders>
              <w:top w:val="single" w:sz="4" w:space="0" w:color="auto"/>
              <w:bottom w:val="single" w:sz="4" w:space="0" w:color="auto"/>
              <w:right w:val="single" w:sz="4" w:space="0" w:color="auto"/>
            </w:tcBorders>
            <w:vAlign w:val="center"/>
          </w:tcPr>
          <w:p w:rsidR="003A5903" w:rsidRPr="003A5903" w:rsidRDefault="003A5903" w:rsidP="008634B6">
            <w:pPr>
              <w:pStyle w:val="affff7"/>
              <w:jc w:val="center"/>
              <w:rPr>
                <w:rFonts w:ascii="Times New Roman" w:hAnsi="Times New Roman" w:cs="Times New Roman"/>
                <w:sz w:val="20"/>
                <w:szCs w:val="20"/>
              </w:rPr>
            </w:pPr>
            <w:r w:rsidRPr="003A5903">
              <w:rPr>
                <w:rFonts w:ascii="Times New Roman" w:hAnsi="Times New Roman" w:cs="Times New Roman"/>
                <w:sz w:val="20"/>
                <w:szCs w:val="20"/>
              </w:rPr>
              <w:t>1</w:t>
            </w:r>
          </w:p>
        </w:tc>
        <w:tc>
          <w:tcPr>
            <w:tcW w:w="2772" w:type="dxa"/>
            <w:vMerge w:val="restart"/>
            <w:tcBorders>
              <w:top w:val="single" w:sz="4" w:space="0" w:color="auto"/>
              <w:left w:val="single" w:sz="4" w:space="0" w:color="auto"/>
              <w:bottom w:val="single" w:sz="4" w:space="0" w:color="auto"/>
              <w:right w:val="single" w:sz="4" w:space="0" w:color="auto"/>
            </w:tcBorders>
          </w:tcPr>
          <w:p w:rsidR="003A5903" w:rsidRPr="003A5903" w:rsidRDefault="003A5903" w:rsidP="008634B6">
            <w:pPr>
              <w:pStyle w:val="affff7"/>
              <w:jc w:val="both"/>
              <w:rPr>
                <w:rFonts w:ascii="Times New Roman" w:hAnsi="Times New Roman" w:cs="Times New Roman"/>
                <w:sz w:val="20"/>
                <w:szCs w:val="20"/>
              </w:rPr>
            </w:pPr>
            <w:r w:rsidRPr="003A5903">
              <w:rPr>
                <w:rFonts w:ascii="Times New Roman" w:hAnsi="Times New Roman" w:cs="Times New Roman"/>
                <w:sz w:val="20"/>
                <w:szCs w:val="20"/>
              </w:rPr>
              <w:t>Применение энергосберегающих систем уличного освещения</w:t>
            </w:r>
          </w:p>
        </w:tc>
        <w:tc>
          <w:tcPr>
            <w:tcW w:w="2944" w:type="dxa"/>
            <w:vMerge w:val="restart"/>
            <w:tcBorders>
              <w:top w:val="single" w:sz="4" w:space="0" w:color="auto"/>
              <w:left w:val="single" w:sz="4" w:space="0" w:color="auto"/>
              <w:bottom w:val="single" w:sz="4" w:space="0" w:color="auto"/>
              <w:right w:val="single" w:sz="4" w:space="0" w:color="auto"/>
            </w:tcBorders>
            <w:vAlign w:val="center"/>
          </w:tcPr>
          <w:p w:rsidR="003A5903" w:rsidRPr="003A5903" w:rsidRDefault="00D53FB6" w:rsidP="008634B6">
            <w:pPr>
              <w:pStyle w:val="affff7"/>
              <w:ind w:left="-44" w:right="-144"/>
              <w:jc w:val="both"/>
              <w:rPr>
                <w:rFonts w:ascii="Times New Roman" w:hAnsi="Times New Roman" w:cs="Times New Roman"/>
                <w:sz w:val="20"/>
                <w:szCs w:val="20"/>
              </w:rPr>
            </w:pPr>
            <w:r>
              <w:rPr>
                <w:rFonts w:ascii="Times New Roman" w:hAnsi="Times New Roman" w:cs="Times New Roman"/>
                <w:sz w:val="20"/>
                <w:szCs w:val="20"/>
              </w:rPr>
              <w:t xml:space="preserve">Освещение улиц городского округа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Касимов</w:t>
            </w:r>
          </w:p>
        </w:tc>
        <w:tc>
          <w:tcPr>
            <w:tcW w:w="3395" w:type="dxa"/>
            <w:vMerge w:val="restart"/>
            <w:tcBorders>
              <w:top w:val="single" w:sz="4" w:space="0" w:color="auto"/>
              <w:left w:val="single" w:sz="4" w:space="0" w:color="auto"/>
              <w:bottom w:val="single" w:sz="4" w:space="0" w:color="auto"/>
              <w:right w:val="single" w:sz="4" w:space="0" w:color="auto"/>
            </w:tcBorders>
            <w:vAlign w:val="center"/>
          </w:tcPr>
          <w:p w:rsidR="003A5903" w:rsidRPr="003A5903" w:rsidRDefault="00D53FB6" w:rsidP="008634B6">
            <w:pPr>
              <w:pStyle w:val="affff7"/>
              <w:ind w:left="-72" w:right="-108"/>
              <w:jc w:val="both"/>
              <w:rPr>
                <w:rFonts w:ascii="Times New Roman" w:hAnsi="Times New Roman" w:cs="Times New Roman"/>
                <w:sz w:val="20"/>
                <w:szCs w:val="20"/>
              </w:rPr>
            </w:pPr>
            <w:r>
              <w:rPr>
                <w:rFonts w:ascii="Times New Roman" w:hAnsi="Times New Roman" w:cs="Times New Roman"/>
                <w:sz w:val="20"/>
                <w:szCs w:val="20"/>
              </w:rPr>
              <w:t xml:space="preserve">Мероприятие </w:t>
            </w:r>
            <w:proofErr w:type="gramStart"/>
            <w:r>
              <w:rPr>
                <w:rFonts w:ascii="Times New Roman" w:hAnsi="Times New Roman" w:cs="Times New Roman"/>
                <w:sz w:val="20"/>
                <w:szCs w:val="20"/>
              </w:rPr>
              <w:t>позволит достичь экономию</w:t>
            </w:r>
            <w:proofErr w:type="gramEnd"/>
            <w:r>
              <w:rPr>
                <w:rFonts w:ascii="Times New Roman" w:hAnsi="Times New Roman" w:cs="Times New Roman"/>
                <w:sz w:val="20"/>
                <w:szCs w:val="20"/>
              </w:rPr>
              <w:t xml:space="preserve"> электроэнергии на ну</w:t>
            </w:r>
            <w:r w:rsidR="008634B6">
              <w:rPr>
                <w:rFonts w:ascii="Times New Roman" w:hAnsi="Times New Roman" w:cs="Times New Roman"/>
                <w:sz w:val="20"/>
                <w:szCs w:val="20"/>
              </w:rPr>
              <w:t>жды уличного ос</w:t>
            </w:r>
            <w:r>
              <w:rPr>
                <w:rFonts w:ascii="Times New Roman" w:hAnsi="Times New Roman" w:cs="Times New Roman"/>
                <w:sz w:val="20"/>
                <w:szCs w:val="20"/>
              </w:rPr>
              <w:t>вещения</w:t>
            </w:r>
          </w:p>
        </w:tc>
      </w:tr>
      <w:tr w:rsidR="003A5903" w:rsidRPr="008F6DF9" w:rsidTr="008634B6">
        <w:trPr>
          <w:trHeight w:val="230"/>
          <w:jc w:val="center"/>
        </w:trPr>
        <w:tc>
          <w:tcPr>
            <w:tcW w:w="540" w:type="dxa"/>
            <w:vMerge/>
            <w:tcBorders>
              <w:top w:val="single" w:sz="4" w:space="0" w:color="auto"/>
              <w:bottom w:val="single" w:sz="4" w:space="0" w:color="auto"/>
              <w:right w:val="single" w:sz="4" w:space="0" w:color="auto"/>
            </w:tcBorders>
          </w:tcPr>
          <w:p w:rsidR="003A5903" w:rsidRPr="003A5903" w:rsidRDefault="003A5903" w:rsidP="0090271D">
            <w:pPr>
              <w:pStyle w:val="affff7"/>
              <w:jc w:val="center"/>
              <w:rPr>
                <w:rFonts w:ascii="Times New Roman" w:hAnsi="Times New Roman" w:cs="Times New Roman"/>
                <w:sz w:val="20"/>
                <w:szCs w:val="20"/>
              </w:rPr>
            </w:pPr>
          </w:p>
        </w:tc>
        <w:tc>
          <w:tcPr>
            <w:tcW w:w="2772" w:type="dxa"/>
            <w:vMerge/>
            <w:tcBorders>
              <w:top w:val="single" w:sz="4" w:space="0" w:color="auto"/>
              <w:left w:val="single" w:sz="4" w:space="0" w:color="auto"/>
              <w:bottom w:val="single" w:sz="4" w:space="0" w:color="auto"/>
              <w:right w:val="single" w:sz="4" w:space="0" w:color="auto"/>
            </w:tcBorders>
          </w:tcPr>
          <w:p w:rsidR="003A5903" w:rsidRPr="003A5903" w:rsidRDefault="003A5903" w:rsidP="0090271D">
            <w:pPr>
              <w:pStyle w:val="affff7"/>
              <w:rPr>
                <w:rFonts w:ascii="Times New Roman" w:hAnsi="Times New Roman" w:cs="Times New Roman"/>
                <w:sz w:val="20"/>
                <w:szCs w:val="20"/>
              </w:rPr>
            </w:pPr>
          </w:p>
        </w:tc>
        <w:tc>
          <w:tcPr>
            <w:tcW w:w="2944" w:type="dxa"/>
            <w:vMerge/>
            <w:tcBorders>
              <w:top w:val="single" w:sz="4" w:space="0" w:color="auto"/>
              <w:left w:val="single" w:sz="4" w:space="0" w:color="auto"/>
              <w:bottom w:val="single" w:sz="4" w:space="0" w:color="auto"/>
              <w:right w:val="single" w:sz="4" w:space="0" w:color="auto"/>
            </w:tcBorders>
            <w:vAlign w:val="center"/>
          </w:tcPr>
          <w:p w:rsidR="003A5903" w:rsidRPr="003A5903" w:rsidRDefault="003A5903" w:rsidP="0090271D">
            <w:pPr>
              <w:pStyle w:val="affff7"/>
              <w:ind w:left="-44" w:right="-144"/>
              <w:jc w:val="center"/>
              <w:rPr>
                <w:rFonts w:ascii="Times New Roman" w:hAnsi="Times New Roman" w:cs="Times New Roman"/>
                <w:sz w:val="20"/>
                <w:szCs w:val="20"/>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3A5903" w:rsidRPr="003A5903" w:rsidRDefault="003A5903" w:rsidP="0090271D">
            <w:pPr>
              <w:pStyle w:val="affff7"/>
              <w:ind w:left="-72" w:right="-108"/>
              <w:jc w:val="center"/>
              <w:rPr>
                <w:rFonts w:ascii="Times New Roman" w:hAnsi="Times New Roman" w:cs="Times New Roman"/>
                <w:sz w:val="20"/>
                <w:szCs w:val="20"/>
              </w:rPr>
            </w:pPr>
          </w:p>
        </w:tc>
      </w:tr>
      <w:tr w:rsidR="003A5903" w:rsidRPr="008F6DF9" w:rsidTr="008634B6">
        <w:trPr>
          <w:trHeight w:val="210"/>
          <w:jc w:val="center"/>
        </w:trPr>
        <w:tc>
          <w:tcPr>
            <w:tcW w:w="540" w:type="dxa"/>
            <w:vMerge/>
            <w:tcBorders>
              <w:top w:val="single" w:sz="4" w:space="0" w:color="auto"/>
              <w:bottom w:val="single" w:sz="4" w:space="0" w:color="auto"/>
              <w:right w:val="single" w:sz="4" w:space="0" w:color="auto"/>
            </w:tcBorders>
          </w:tcPr>
          <w:p w:rsidR="003A5903" w:rsidRPr="00454CC8" w:rsidRDefault="003A5903" w:rsidP="0090271D">
            <w:pPr>
              <w:pStyle w:val="affff6"/>
              <w:jc w:val="center"/>
              <w:rPr>
                <w:rFonts w:ascii="Times New Roman" w:hAnsi="Times New Roman" w:cs="Times New Roman"/>
                <w:sz w:val="16"/>
                <w:szCs w:val="16"/>
              </w:rPr>
            </w:pPr>
          </w:p>
        </w:tc>
        <w:tc>
          <w:tcPr>
            <w:tcW w:w="2772" w:type="dxa"/>
            <w:vMerge/>
            <w:tcBorders>
              <w:top w:val="single" w:sz="4" w:space="0" w:color="auto"/>
              <w:left w:val="single" w:sz="4" w:space="0" w:color="auto"/>
              <w:bottom w:val="single" w:sz="4" w:space="0" w:color="auto"/>
              <w:right w:val="single" w:sz="4" w:space="0" w:color="auto"/>
            </w:tcBorders>
          </w:tcPr>
          <w:p w:rsidR="003A5903" w:rsidRPr="003658DD" w:rsidRDefault="003A5903" w:rsidP="0090271D">
            <w:pPr>
              <w:pStyle w:val="affff6"/>
              <w:rPr>
                <w:rFonts w:ascii="Times New Roman" w:hAnsi="Times New Roman" w:cs="Times New Roman"/>
                <w:sz w:val="16"/>
                <w:szCs w:val="16"/>
              </w:rPr>
            </w:pPr>
          </w:p>
        </w:tc>
        <w:tc>
          <w:tcPr>
            <w:tcW w:w="2944" w:type="dxa"/>
            <w:vMerge/>
            <w:tcBorders>
              <w:top w:val="single" w:sz="4" w:space="0" w:color="auto"/>
              <w:left w:val="single" w:sz="4" w:space="0" w:color="auto"/>
              <w:bottom w:val="single" w:sz="4" w:space="0" w:color="auto"/>
              <w:right w:val="single" w:sz="4" w:space="0" w:color="auto"/>
            </w:tcBorders>
            <w:vAlign w:val="center"/>
          </w:tcPr>
          <w:p w:rsidR="003A5903" w:rsidRPr="003658DD" w:rsidRDefault="003A5903" w:rsidP="0090271D">
            <w:pPr>
              <w:pStyle w:val="affff6"/>
              <w:ind w:left="-44" w:right="-144"/>
              <w:jc w:val="center"/>
              <w:rPr>
                <w:rFonts w:ascii="Times New Roman" w:hAnsi="Times New Roman" w:cs="Times New Roman"/>
                <w:sz w:val="16"/>
                <w:szCs w:val="16"/>
              </w:rPr>
            </w:pPr>
          </w:p>
        </w:tc>
        <w:tc>
          <w:tcPr>
            <w:tcW w:w="3395" w:type="dxa"/>
            <w:vMerge/>
            <w:tcBorders>
              <w:top w:val="single" w:sz="4" w:space="0" w:color="auto"/>
              <w:left w:val="single" w:sz="4" w:space="0" w:color="auto"/>
              <w:bottom w:val="single" w:sz="4" w:space="0" w:color="auto"/>
              <w:right w:val="single" w:sz="4" w:space="0" w:color="auto"/>
            </w:tcBorders>
            <w:vAlign w:val="center"/>
          </w:tcPr>
          <w:p w:rsidR="003A5903" w:rsidRPr="003658DD" w:rsidRDefault="003A5903" w:rsidP="0090271D">
            <w:pPr>
              <w:pStyle w:val="affff6"/>
              <w:ind w:left="-72" w:right="-108"/>
              <w:jc w:val="center"/>
              <w:rPr>
                <w:rFonts w:ascii="Times New Roman" w:hAnsi="Times New Roman" w:cs="Times New Roman"/>
                <w:sz w:val="16"/>
                <w:szCs w:val="16"/>
              </w:rPr>
            </w:pPr>
          </w:p>
        </w:tc>
      </w:tr>
    </w:tbl>
    <w:p w:rsidR="0042274D" w:rsidRDefault="0042274D" w:rsidP="003658DD">
      <w:pPr>
        <w:pStyle w:val="a3"/>
      </w:pPr>
    </w:p>
    <w:p w:rsidR="0042274D" w:rsidRDefault="0042274D">
      <w:pPr>
        <w:jc w:val="left"/>
      </w:pPr>
      <w:r>
        <w:br w:type="page"/>
      </w:r>
    </w:p>
    <w:p w:rsidR="0042274D" w:rsidRDefault="0042274D" w:rsidP="005E7F3C">
      <w:pPr>
        <w:pStyle w:val="2"/>
      </w:pPr>
      <w:bookmarkStart w:id="44" w:name="_Toc438485260"/>
      <w:r w:rsidRPr="00307D6F">
        <w:lastRenderedPageBreak/>
        <w:t>4.</w:t>
      </w:r>
      <w:r>
        <w:t>5</w:t>
      </w:r>
      <w:r w:rsidRPr="00307D6F">
        <w:t xml:space="preserve">. Перечень мероприятий и целевых показателей развития систем централизованного </w:t>
      </w:r>
      <w:r>
        <w:t>газоснабжения</w:t>
      </w:r>
      <w:r w:rsidRPr="00307D6F">
        <w:t xml:space="preserve"> </w:t>
      </w:r>
      <w:proofErr w:type="gramStart"/>
      <w:r w:rsidRPr="00307D6F">
        <w:t>г</w:t>
      </w:r>
      <w:proofErr w:type="gramEnd"/>
      <w:r w:rsidRPr="00307D6F">
        <w:t>. Касимов</w:t>
      </w:r>
      <w:bookmarkEnd w:id="44"/>
    </w:p>
    <w:p w:rsidR="00CF1DED" w:rsidRDefault="00CF1DED" w:rsidP="003658DD">
      <w:pPr>
        <w:pStyle w:val="a3"/>
        <w:rPr>
          <w:sz w:val="24"/>
        </w:rPr>
      </w:pPr>
      <w:r>
        <w:tab/>
      </w:r>
      <w:r w:rsidRPr="00CF1DED">
        <w:rPr>
          <w:sz w:val="24"/>
        </w:rPr>
        <w:t xml:space="preserve">Мероприятия по </w:t>
      </w:r>
      <w:r w:rsidR="00B634D8">
        <w:rPr>
          <w:sz w:val="24"/>
        </w:rPr>
        <w:t>развитию системы централизованного газоснабжения городского округа город Касимов направлены на осуществление надежного и бесперебойного газоснабжения объектов промышленного комплекса, жилищно-коммунального хозяйства, жилой застройки, как существующих, так и планируемых. В перечень таких мероприятий входят:</w:t>
      </w:r>
    </w:p>
    <w:p w:rsidR="00B634D8" w:rsidRPr="00B634D8" w:rsidRDefault="00B634D8" w:rsidP="00B634D8">
      <w:pPr>
        <w:pStyle w:val="af9"/>
        <w:spacing w:line="240" w:lineRule="auto"/>
        <w:ind w:firstLine="0"/>
        <w:jc w:val="left"/>
        <w:rPr>
          <w:sz w:val="24"/>
        </w:rPr>
      </w:pPr>
      <w:r w:rsidRPr="00B634D8">
        <w:rPr>
          <w:sz w:val="24"/>
        </w:rPr>
        <w:t>– проведение диагностики (обеспечение безопасной эксплуатации) подземных газопроводов высокого и низкого давления;</w:t>
      </w:r>
    </w:p>
    <w:p w:rsidR="00B634D8" w:rsidRPr="00B634D8" w:rsidRDefault="00B634D8" w:rsidP="00B634D8">
      <w:pPr>
        <w:pStyle w:val="af9"/>
        <w:spacing w:line="240" w:lineRule="auto"/>
        <w:ind w:firstLine="0"/>
        <w:jc w:val="left"/>
        <w:rPr>
          <w:sz w:val="24"/>
        </w:rPr>
      </w:pPr>
      <w:r w:rsidRPr="00B634D8">
        <w:rPr>
          <w:sz w:val="24"/>
        </w:rPr>
        <w:t>– осуществление технического диагностирования ГРП, ГРПШ, ГРПБ;</w:t>
      </w:r>
    </w:p>
    <w:p w:rsidR="00B634D8" w:rsidRDefault="00B634D8" w:rsidP="003658DD">
      <w:pPr>
        <w:pStyle w:val="a3"/>
        <w:rPr>
          <w:sz w:val="24"/>
        </w:rPr>
      </w:pPr>
      <w:r>
        <w:rPr>
          <w:sz w:val="24"/>
        </w:rPr>
        <w:t>– строительство ГРП, ШРП, ГРПБ в районах планируемой застройки;</w:t>
      </w:r>
    </w:p>
    <w:p w:rsidR="00B634D8" w:rsidRDefault="00B634D8" w:rsidP="003658DD">
      <w:pPr>
        <w:pStyle w:val="a3"/>
        <w:rPr>
          <w:sz w:val="24"/>
        </w:rPr>
      </w:pPr>
      <w:proofErr w:type="gramStart"/>
      <w:r>
        <w:rPr>
          <w:sz w:val="24"/>
        </w:rPr>
        <w:t>– строительство сетей газоснабжения в района планируемой застройки.</w:t>
      </w:r>
      <w:proofErr w:type="gramEnd"/>
    </w:p>
    <w:p w:rsidR="00162540" w:rsidRDefault="00162540" w:rsidP="003658DD">
      <w:pPr>
        <w:pStyle w:val="a3"/>
        <w:rPr>
          <w:sz w:val="24"/>
        </w:rPr>
      </w:pPr>
      <w:r>
        <w:rPr>
          <w:sz w:val="24"/>
        </w:rPr>
        <w:tab/>
        <w:t xml:space="preserve">Более подробные сведения об инвестиционных проектах Филиал АО «Газпром газораспределение Рязанская область» в </w:t>
      </w:r>
      <w:proofErr w:type="spellStart"/>
      <w:r>
        <w:rPr>
          <w:sz w:val="24"/>
        </w:rPr>
        <w:t>Касимовском</w:t>
      </w:r>
      <w:proofErr w:type="spellEnd"/>
      <w:r>
        <w:rPr>
          <w:sz w:val="24"/>
        </w:rPr>
        <w:t xml:space="preserve"> районе являются коммерческой тайной организации.</w:t>
      </w:r>
    </w:p>
    <w:p w:rsidR="00162540" w:rsidRDefault="00162540">
      <w:pPr>
        <w:jc w:val="left"/>
        <w:rPr>
          <w:sz w:val="24"/>
        </w:rPr>
      </w:pPr>
      <w:r>
        <w:rPr>
          <w:sz w:val="24"/>
        </w:rPr>
        <w:br w:type="page"/>
      </w:r>
    </w:p>
    <w:p w:rsidR="00162540" w:rsidRDefault="00162540" w:rsidP="005E7F3C">
      <w:pPr>
        <w:pStyle w:val="a3"/>
        <w:outlineLvl w:val="1"/>
        <w:rPr>
          <w:sz w:val="24"/>
        </w:rPr>
      </w:pPr>
      <w:r>
        <w:rPr>
          <w:sz w:val="24"/>
        </w:rPr>
        <w:lastRenderedPageBreak/>
        <w:tab/>
      </w:r>
      <w:bookmarkStart w:id="45" w:name="_Toc438485261"/>
      <w:r w:rsidRPr="00162540">
        <w:rPr>
          <w:b/>
          <w:sz w:val="24"/>
        </w:rPr>
        <w:t>4.6. Перечень</w:t>
      </w:r>
      <w:r w:rsidRPr="00307D6F">
        <w:rPr>
          <w:b/>
          <w:sz w:val="24"/>
        </w:rPr>
        <w:t xml:space="preserve"> мероприятий и целевых показателей развития систем</w:t>
      </w:r>
      <w:r>
        <w:rPr>
          <w:b/>
          <w:sz w:val="24"/>
        </w:rPr>
        <w:t>ы</w:t>
      </w:r>
      <w:r w:rsidRPr="00307D6F">
        <w:rPr>
          <w:b/>
          <w:sz w:val="24"/>
        </w:rPr>
        <w:t xml:space="preserve"> </w:t>
      </w:r>
      <w:r>
        <w:rPr>
          <w:b/>
          <w:sz w:val="24"/>
        </w:rPr>
        <w:t>сбора, транспортировки и утилизации твердых бытовых отходов</w:t>
      </w:r>
      <w:r w:rsidRPr="00307D6F">
        <w:rPr>
          <w:b/>
          <w:sz w:val="24"/>
        </w:rPr>
        <w:t xml:space="preserve"> </w:t>
      </w:r>
      <w:r>
        <w:rPr>
          <w:b/>
          <w:sz w:val="24"/>
        </w:rPr>
        <w:t xml:space="preserve">в </w:t>
      </w:r>
      <w:proofErr w:type="gramStart"/>
      <w:r w:rsidRPr="00307D6F">
        <w:rPr>
          <w:b/>
          <w:sz w:val="24"/>
        </w:rPr>
        <w:t>г</w:t>
      </w:r>
      <w:proofErr w:type="gramEnd"/>
      <w:r w:rsidRPr="00307D6F">
        <w:rPr>
          <w:b/>
          <w:sz w:val="24"/>
        </w:rPr>
        <w:t>. Касимов</w:t>
      </w:r>
      <w:bookmarkEnd w:id="45"/>
    </w:p>
    <w:p w:rsidR="007042C4" w:rsidRDefault="00B634D8" w:rsidP="007042C4">
      <w:pPr>
        <w:pStyle w:val="a3"/>
        <w:jc w:val="right"/>
        <w:rPr>
          <w:sz w:val="24"/>
        </w:rPr>
      </w:pPr>
      <w:r>
        <w:rPr>
          <w:sz w:val="24"/>
        </w:rPr>
        <w:t xml:space="preserve"> </w:t>
      </w:r>
      <w:r w:rsidR="007042C4">
        <w:rPr>
          <w:sz w:val="24"/>
        </w:rPr>
        <w:t>Таблица 4.6.1</w:t>
      </w:r>
    </w:p>
    <w:p w:rsidR="001849A1" w:rsidRPr="001849A1" w:rsidRDefault="001849A1" w:rsidP="001849A1">
      <w:pPr>
        <w:pStyle w:val="a3"/>
        <w:jc w:val="center"/>
        <w:rPr>
          <w:b/>
          <w:sz w:val="24"/>
        </w:rPr>
      </w:pPr>
      <w:r w:rsidRPr="001849A1">
        <w:rPr>
          <w:b/>
          <w:sz w:val="24"/>
        </w:rPr>
        <w:t xml:space="preserve">Перечень мероприятий по  развитию системы бора и утилизации ТБО в </w:t>
      </w:r>
      <w:proofErr w:type="gramStart"/>
      <w:r w:rsidRPr="001849A1">
        <w:rPr>
          <w:b/>
          <w:sz w:val="24"/>
        </w:rPr>
        <w:t>г</w:t>
      </w:r>
      <w:proofErr w:type="gramEnd"/>
      <w:r w:rsidRPr="001849A1">
        <w:rPr>
          <w:b/>
          <w:sz w:val="24"/>
        </w:rPr>
        <w:t>. Касимов</w:t>
      </w:r>
    </w:p>
    <w:tbl>
      <w:tblPr>
        <w:tblW w:w="9651" w:type="dxa"/>
        <w:jc w:val="center"/>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2772"/>
        <w:gridCol w:w="2944"/>
        <w:gridCol w:w="3395"/>
      </w:tblGrid>
      <w:tr w:rsidR="007042C4" w:rsidRPr="008F6DF9" w:rsidTr="0090271D">
        <w:trPr>
          <w:trHeight w:val="230"/>
          <w:jc w:val="center"/>
        </w:trPr>
        <w:tc>
          <w:tcPr>
            <w:tcW w:w="540" w:type="dxa"/>
            <w:tcBorders>
              <w:top w:val="single" w:sz="4" w:space="0" w:color="auto"/>
              <w:bottom w:val="single" w:sz="4" w:space="0" w:color="auto"/>
              <w:right w:val="single" w:sz="4" w:space="0" w:color="auto"/>
            </w:tcBorders>
            <w:shd w:val="clear" w:color="auto" w:fill="D9D9D9" w:themeFill="background1" w:themeFillShade="D9"/>
            <w:vAlign w:val="center"/>
          </w:tcPr>
          <w:p w:rsidR="007042C4" w:rsidRPr="008F79D2" w:rsidRDefault="007042C4" w:rsidP="0090271D">
            <w:pPr>
              <w:pStyle w:val="affff7"/>
              <w:jc w:val="center"/>
              <w:rPr>
                <w:rFonts w:ascii="Times New Roman" w:hAnsi="Times New Roman" w:cs="Times New Roman"/>
                <w:b/>
                <w:sz w:val="20"/>
                <w:szCs w:val="20"/>
              </w:rPr>
            </w:pPr>
            <w:r w:rsidRPr="008F79D2">
              <w:rPr>
                <w:rFonts w:ascii="Times New Roman" w:hAnsi="Times New Roman" w:cs="Times New Roman"/>
                <w:b/>
                <w:sz w:val="20"/>
                <w:szCs w:val="20"/>
              </w:rPr>
              <w:t xml:space="preserve">№ </w:t>
            </w:r>
            <w:proofErr w:type="spellStart"/>
            <w:proofErr w:type="gramStart"/>
            <w:r w:rsidRPr="008F79D2">
              <w:rPr>
                <w:rFonts w:ascii="Times New Roman" w:hAnsi="Times New Roman" w:cs="Times New Roman"/>
                <w:b/>
                <w:sz w:val="20"/>
                <w:szCs w:val="20"/>
              </w:rPr>
              <w:t>п</w:t>
            </w:r>
            <w:proofErr w:type="spellEnd"/>
            <w:proofErr w:type="gramEnd"/>
            <w:r w:rsidRPr="008F79D2">
              <w:rPr>
                <w:rFonts w:ascii="Times New Roman" w:hAnsi="Times New Roman" w:cs="Times New Roman"/>
                <w:b/>
                <w:sz w:val="20"/>
                <w:szCs w:val="20"/>
              </w:rPr>
              <w:t>/</w:t>
            </w:r>
            <w:proofErr w:type="spellStart"/>
            <w:r w:rsidRPr="008F79D2">
              <w:rPr>
                <w:rFonts w:ascii="Times New Roman" w:hAnsi="Times New Roman" w:cs="Times New Roman"/>
                <w:b/>
                <w:sz w:val="20"/>
                <w:szCs w:val="20"/>
              </w:rPr>
              <w:t>п</w:t>
            </w:r>
            <w:proofErr w:type="spellEnd"/>
          </w:p>
        </w:tc>
        <w:tc>
          <w:tcPr>
            <w:tcW w:w="2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42C4" w:rsidRPr="008F79D2" w:rsidRDefault="007042C4" w:rsidP="0090271D">
            <w:pPr>
              <w:pStyle w:val="affff7"/>
              <w:jc w:val="center"/>
              <w:rPr>
                <w:rFonts w:ascii="Times New Roman" w:hAnsi="Times New Roman" w:cs="Times New Roman"/>
                <w:b/>
                <w:sz w:val="20"/>
                <w:szCs w:val="20"/>
              </w:rPr>
            </w:pPr>
            <w:r w:rsidRPr="008F79D2">
              <w:rPr>
                <w:rFonts w:ascii="Times New Roman" w:hAnsi="Times New Roman" w:cs="Times New Roman"/>
                <w:b/>
                <w:sz w:val="20"/>
                <w:szCs w:val="20"/>
              </w:rPr>
              <w:t>Наименование мероприятия</w:t>
            </w:r>
          </w:p>
        </w:tc>
        <w:tc>
          <w:tcPr>
            <w:tcW w:w="2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42C4" w:rsidRPr="008F79D2" w:rsidRDefault="007042C4" w:rsidP="0090271D">
            <w:pPr>
              <w:pStyle w:val="affff7"/>
              <w:ind w:left="-44" w:right="-144"/>
              <w:jc w:val="center"/>
              <w:rPr>
                <w:rFonts w:ascii="Times New Roman" w:hAnsi="Times New Roman" w:cs="Times New Roman"/>
                <w:b/>
                <w:sz w:val="20"/>
                <w:szCs w:val="20"/>
              </w:rPr>
            </w:pPr>
            <w:r w:rsidRPr="008F79D2">
              <w:rPr>
                <w:rFonts w:ascii="Times New Roman" w:hAnsi="Times New Roman" w:cs="Times New Roman"/>
                <w:b/>
                <w:sz w:val="20"/>
                <w:szCs w:val="20"/>
              </w:rPr>
              <w:t>Объект</w:t>
            </w:r>
          </w:p>
        </w:tc>
        <w:tc>
          <w:tcPr>
            <w:tcW w:w="3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42C4" w:rsidRPr="008F79D2" w:rsidRDefault="007042C4" w:rsidP="0090271D">
            <w:pPr>
              <w:pStyle w:val="affff7"/>
              <w:ind w:left="-72" w:right="-108"/>
              <w:jc w:val="center"/>
              <w:rPr>
                <w:rFonts w:ascii="Times New Roman" w:hAnsi="Times New Roman" w:cs="Times New Roman"/>
                <w:b/>
                <w:sz w:val="20"/>
                <w:szCs w:val="20"/>
              </w:rPr>
            </w:pPr>
            <w:r w:rsidRPr="008F79D2">
              <w:rPr>
                <w:rFonts w:ascii="Times New Roman" w:hAnsi="Times New Roman" w:cs="Times New Roman"/>
                <w:b/>
                <w:sz w:val="20"/>
                <w:szCs w:val="20"/>
              </w:rPr>
              <w:t>Обоснование</w:t>
            </w:r>
          </w:p>
        </w:tc>
      </w:tr>
      <w:tr w:rsidR="002123DE" w:rsidRPr="008F6DF9" w:rsidTr="002123DE">
        <w:trPr>
          <w:trHeight w:val="230"/>
          <w:jc w:val="center"/>
        </w:trPr>
        <w:tc>
          <w:tcPr>
            <w:tcW w:w="9651" w:type="dxa"/>
            <w:gridSpan w:val="4"/>
            <w:tcBorders>
              <w:top w:val="single" w:sz="4" w:space="0" w:color="auto"/>
              <w:bottom w:val="single" w:sz="4" w:space="0" w:color="auto"/>
              <w:right w:val="single" w:sz="4" w:space="0" w:color="auto"/>
            </w:tcBorders>
            <w:vAlign w:val="center"/>
          </w:tcPr>
          <w:p w:rsidR="002123DE" w:rsidRPr="002123DE" w:rsidRDefault="002123DE" w:rsidP="002123DE">
            <w:pPr>
              <w:pStyle w:val="affff7"/>
              <w:jc w:val="center"/>
              <w:rPr>
                <w:rFonts w:ascii="Times New Roman" w:hAnsi="Times New Roman" w:cs="Times New Roman"/>
                <w:sz w:val="20"/>
                <w:szCs w:val="20"/>
                <w:u w:val="single"/>
              </w:rPr>
            </w:pPr>
            <w:r w:rsidRPr="002123DE">
              <w:rPr>
                <w:rFonts w:ascii="Times New Roman" w:hAnsi="Times New Roman" w:cs="Times New Roman"/>
                <w:sz w:val="20"/>
                <w:szCs w:val="20"/>
                <w:u w:val="single"/>
              </w:rPr>
              <w:t>2017 год</w:t>
            </w:r>
          </w:p>
        </w:tc>
      </w:tr>
      <w:tr w:rsidR="001849A1" w:rsidRPr="008F6DF9" w:rsidTr="002123DE">
        <w:trPr>
          <w:trHeight w:val="230"/>
          <w:jc w:val="center"/>
        </w:trPr>
        <w:tc>
          <w:tcPr>
            <w:tcW w:w="540" w:type="dxa"/>
            <w:tcBorders>
              <w:top w:val="single" w:sz="4" w:space="0" w:color="auto"/>
              <w:bottom w:val="single" w:sz="4" w:space="0" w:color="auto"/>
              <w:right w:val="single" w:sz="4" w:space="0" w:color="auto"/>
            </w:tcBorders>
            <w:vAlign w:val="center"/>
          </w:tcPr>
          <w:p w:rsidR="001849A1" w:rsidRPr="003A5903" w:rsidRDefault="001849A1" w:rsidP="001849A1">
            <w:pPr>
              <w:pStyle w:val="affff7"/>
              <w:jc w:val="center"/>
              <w:rPr>
                <w:rFonts w:ascii="Times New Roman" w:hAnsi="Times New Roman" w:cs="Times New Roman"/>
                <w:sz w:val="20"/>
                <w:szCs w:val="20"/>
              </w:rPr>
            </w:pPr>
            <w:r>
              <w:rPr>
                <w:rFonts w:ascii="Times New Roman" w:hAnsi="Times New Roman" w:cs="Times New Roman"/>
                <w:sz w:val="20"/>
                <w:szCs w:val="20"/>
              </w:rPr>
              <w:t>1</w:t>
            </w:r>
          </w:p>
        </w:tc>
        <w:tc>
          <w:tcPr>
            <w:tcW w:w="2772" w:type="dxa"/>
            <w:tcBorders>
              <w:top w:val="single" w:sz="4" w:space="0" w:color="auto"/>
              <w:left w:val="single" w:sz="4" w:space="0" w:color="auto"/>
              <w:bottom w:val="single" w:sz="4" w:space="0" w:color="auto"/>
              <w:right w:val="single" w:sz="4" w:space="0" w:color="auto"/>
            </w:tcBorders>
            <w:vAlign w:val="center"/>
          </w:tcPr>
          <w:p w:rsidR="001849A1" w:rsidRPr="003A5903" w:rsidRDefault="001849A1" w:rsidP="002123DE">
            <w:pPr>
              <w:pStyle w:val="affff7"/>
              <w:rPr>
                <w:rFonts w:ascii="Times New Roman" w:hAnsi="Times New Roman" w:cs="Times New Roman"/>
                <w:sz w:val="20"/>
                <w:szCs w:val="20"/>
              </w:rPr>
            </w:pPr>
            <w:r>
              <w:rPr>
                <w:rFonts w:ascii="Times New Roman" w:hAnsi="Times New Roman" w:cs="Times New Roman"/>
                <w:sz w:val="20"/>
                <w:szCs w:val="20"/>
              </w:rPr>
              <w:t xml:space="preserve">Строительство мусоросортировочной линии </w:t>
            </w:r>
          </w:p>
        </w:tc>
        <w:tc>
          <w:tcPr>
            <w:tcW w:w="2944" w:type="dxa"/>
            <w:tcBorders>
              <w:top w:val="single" w:sz="4" w:space="0" w:color="auto"/>
              <w:left w:val="single" w:sz="4" w:space="0" w:color="auto"/>
              <w:bottom w:val="single" w:sz="4" w:space="0" w:color="auto"/>
              <w:right w:val="single" w:sz="4" w:space="0" w:color="auto"/>
            </w:tcBorders>
            <w:vAlign w:val="center"/>
          </w:tcPr>
          <w:p w:rsidR="001849A1" w:rsidRPr="003A5903" w:rsidRDefault="001849A1" w:rsidP="001849A1">
            <w:pPr>
              <w:pStyle w:val="affff7"/>
              <w:jc w:val="both"/>
              <w:rPr>
                <w:rFonts w:ascii="Times New Roman" w:hAnsi="Times New Roman" w:cs="Times New Roman"/>
                <w:sz w:val="20"/>
                <w:szCs w:val="20"/>
              </w:rPr>
            </w:pPr>
            <w:r>
              <w:rPr>
                <w:rFonts w:ascii="Times New Roman" w:hAnsi="Times New Roman" w:cs="Times New Roman"/>
                <w:sz w:val="20"/>
                <w:szCs w:val="20"/>
              </w:rPr>
              <w:t xml:space="preserve">Полигон ТБО около д. </w:t>
            </w:r>
            <w:proofErr w:type="spellStart"/>
            <w:r>
              <w:rPr>
                <w:rFonts w:ascii="Times New Roman" w:hAnsi="Times New Roman" w:cs="Times New Roman"/>
                <w:sz w:val="20"/>
                <w:szCs w:val="20"/>
              </w:rPr>
              <w:t>Кауровка</w:t>
            </w:r>
            <w:proofErr w:type="spellEnd"/>
            <w:r>
              <w:rPr>
                <w:rFonts w:ascii="Times New Roman" w:hAnsi="Times New Roman" w:cs="Times New Roman"/>
                <w:sz w:val="20"/>
                <w:szCs w:val="20"/>
              </w:rPr>
              <w:t>,</w:t>
            </w:r>
          </w:p>
        </w:tc>
        <w:tc>
          <w:tcPr>
            <w:tcW w:w="3395" w:type="dxa"/>
            <w:tcBorders>
              <w:top w:val="single" w:sz="4" w:space="0" w:color="auto"/>
              <w:left w:val="single" w:sz="4" w:space="0" w:color="auto"/>
              <w:bottom w:val="single" w:sz="4" w:space="0" w:color="auto"/>
              <w:right w:val="single" w:sz="4" w:space="0" w:color="auto"/>
            </w:tcBorders>
            <w:vAlign w:val="center"/>
          </w:tcPr>
          <w:p w:rsidR="001849A1" w:rsidRPr="003A5903" w:rsidRDefault="001849A1" w:rsidP="002123DE">
            <w:pPr>
              <w:pStyle w:val="affff7"/>
              <w:jc w:val="both"/>
              <w:rPr>
                <w:rFonts w:ascii="Times New Roman" w:hAnsi="Times New Roman" w:cs="Times New Roman"/>
                <w:sz w:val="20"/>
                <w:szCs w:val="20"/>
              </w:rPr>
            </w:pPr>
            <w:r>
              <w:rPr>
                <w:rFonts w:ascii="Times New Roman" w:hAnsi="Times New Roman" w:cs="Times New Roman"/>
                <w:sz w:val="20"/>
                <w:szCs w:val="20"/>
              </w:rPr>
              <w:t>Мероприятие необходимо д</w:t>
            </w:r>
            <w:r w:rsidR="002123DE">
              <w:rPr>
                <w:rFonts w:ascii="Times New Roman" w:hAnsi="Times New Roman" w:cs="Times New Roman"/>
                <w:sz w:val="20"/>
                <w:szCs w:val="20"/>
              </w:rPr>
              <w:t>л</w:t>
            </w:r>
            <w:r>
              <w:rPr>
                <w:rFonts w:ascii="Times New Roman" w:hAnsi="Times New Roman" w:cs="Times New Roman"/>
                <w:sz w:val="20"/>
                <w:szCs w:val="20"/>
              </w:rPr>
              <w:t>я снижения объемов ТБО, подлежащих захоронению, увеличения объемов вторично используемого сырья</w:t>
            </w:r>
          </w:p>
        </w:tc>
      </w:tr>
      <w:tr w:rsidR="002123DE" w:rsidRPr="008F6DF9" w:rsidTr="0090271D">
        <w:trPr>
          <w:trHeight w:val="230"/>
          <w:jc w:val="center"/>
        </w:trPr>
        <w:tc>
          <w:tcPr>
            <w:tcW w:w="9651" w:type="dxa"/>
            <w:gridSpan w:val="4"/>
            <w:tcBorders>
              <w:top w:val="single" w:sz="4" w:space="0" w:color="auto"/>
              <w:bottom w:val="single" w:sz="4" w:space="0" w:color="auto"/>
              <w:right w:val="single" w:sz="4" w:space="0" w:color="auto"/>
            </w:tcBorders>
            <w:vAlign w:val="center"/>
          </w:tcPr>
          <w:p w:rsidR="002123DE" w:rsidRPr="002123DE" w:rsidRDefault="002123DE" w:rsidP="002123DE">
            <w:pPr>
              <w:pStyle w:val="affff7"/>
              <w:jc w:val="center"/>
              <w:rPr>
                <w:rFonts w:ascii="Times New Roman" w:hAnsi="Times New Roman" w:cs="Times New Roman"/>
                <w:sz w:val="20"/>
                <w:szCs w:val="20"/>
                <w:u w:val="single"/>
              </w:rPr>
            </w:pPr>
            <w:r w:rsidRPr="002123DE">
              <w:rPr>
                <w:rFonts w:ascii="Times New Roman" w:hAnsi="Times New Roman" w:cs="Times New Roman"/>
                <w:sz w:val="20"/>
                <w:szCs w:val="20"/>
                <w:u w:val="single"/>
              </w:rPr>
              <w:t>2018-2020 года</w:t>
            </w:r>
          </w:p>
        </w:tc>
      </w:tr>
      <w:tr w:rsidR="001849A1" w:rsidRPr="008F6DF9" w:rsidTr="002123DE">
        <w:trPr>
          <w:trHeight w:val="230"/>
          <w:jc w:val="center"/>
        </w:trPr>
        <w:tc>
          <w:tcPr>
            <w:tcW w:w="540" w:type="dxa"/>
            <w:tcBorders>
              <w:top w:val="single" w:sz="4" w:space="0" w:color="auto"/>
              <w:bottom w:val="single" w:sz="4" w:space="0" w:color="auto"/>
              <w:right w:val="single" w:sz="4" w:space="0" w:color="auto"/>
            </w:tcBorders>
            <w:vAlign w:val="center"/>
          </w:tcPr>
          <w:p w:rsidR="001849A1" w:rsidRPr="003A5903" w:rsidRDefault="001849A1" w:rsidP="001849A1">
            <w:pPr>
              <w:pStyle w:val="affff7"/>
              <w:jc w:val="center"/>
              <w:rPr>
                <w:rFonts w:ascii="Times New Roman" w:hAnsi="Times New Roman" w:cs="Times New Roman"/>
                <w:sz w:val="20"/>
                <w:szCs w:val="20"/>
              </w:rPr>
            </w:pPr>
            <w:r>
              <w:rPr>
                <w:rFonts w:ascii="Times New Roman" w:hAnsi="Times New Roman" w:cs="Times New Roman"/>
                <w:sz w:val="20"/>
                <w:szCs w:val="20"/>
              </w:rPr>
              <w:t>2</w:t>
            </w:r>
          </w:p>
        </w:tc>
        <w:tc>
          <w:tcPr>
            <w:tcW w:w="2772" w:type="dxa"/>
            <w:tcBorders>
              <w:top w:val="single" w:sz="4" w:space="0" w:color="auto"/>
              <w:left w:val="single" w:sz="4" w:space="0" w:color="auto"/>
              <w:bottom w:val="single" w:sz="4" w:space="0" w:color="auto"/>
              <w:right w:val="single" w:sz="4" w:space="0" w:color="auto"/>
            </w:tcBorders>
            <w:vAlign w:val="center"/>
          </w:tcPr>
          <w:p w:rsidR="001849A1" w:rsidRPr="003A5903" w:rsidRDefault="001849A1" w:rsidP="002123DE">
            <w:pPr>
              <w:pStyle w:val="affff7"/>
              <w:rPr>
                <w:rFonts w:ascii="Times New Roman" w:hAnsi="Times New Roman" w:cs="Times New Roman"/>
                <w:sz w:val="20"/>
                <w:szCs w:val="20"/>
              </w:rPr>
            </w:pPr>
            <w:r>
              <w:rPr>
                <w:rFonts w:ascii="Times New Roman" w:hAnsi="Times New Roman" w:cs="Times New Roman"/>
                <w:sz w:val="20"/>
                <w:szCs w:val="20"/>
              </w:rPr>
              <w:t>Строительство контейнерных площадок на территории городского округа</w:t>
            </w:r>
          </w:p>
        </w:tc>
        <w:tc>
          <w:tcPr>
            <w:tcW w:w="2944" w:type="dxa"/>
            <w:tcBorders>
              <w:top w:val="single" w:sz="4" w:space="0" w:color="auto"/>
              <w:left w:val="single" w:sz="4" w:space="0" w:color="auto"/>
              <w:bottom w:val="single" w:sz="4" w:space="0" w:color="auto"/>
              <w:right w:val="single" w:sz="4" w:space="0" w:color="auto"/>
            </w:tcBorders>
            <w:vAlign w:val="center"/>
          </w:tcPr>
          <w:p w:rsidR="001849A1" w:rsidRPr="003A5903" w:rsidRDefault="001849A1" w:rsidP="001849A1">
            <w:pPr>
              <w:pStyle w:val="affff7"/>
              <w:jc w:val="both"/>
              <w:rPr>
                <w:rFonts w:ascii="Times New Roman" w:hAnsi="Times New Roman" w:cs="Times New Roman"/>
                <w:sz w:val="20"/>
                <w:szCs w:val="20"/>
              </w:rPr>
            </w:pPr>
            <w:r>
              <w:rPr>
                <w:rFonts w:ascii="Times New Roman" w:hAnsi="Times New Roman" w:cs="Times New Roman"/>
                <w:sz w:val="20"/>
                <w:szCs w:val="20"/>
              </w:rPr>
              <w:t>Селитебные зоны – существующие и планируемые</w:t>
            </w:r>
          </w:p>
        </w:tc>
        <w:tc>
          <w:tcPr>
            <w:tcW w:w="3395" w:type="dxa"/>
            <w:tcBorders>
              <w:top w:val="single" w:sz="4" w:space="0" w:color="auto"/>
              <w:left w:val="single" w:sz="4" w:space="0" w:color="auto"/>
              <w:bottom w:val="single" w:sz="4" w:space="0" w:color="auto"/>
              <w:right w:val="single" w:sz="4" w:space="0" w:color="auto"/>
            </w:tcBorders>
            <w:vAlign w:val="center"/>
          </w:tcPr>
          <w:p w:rsidR="001849A1" w:rsidRPr="003A5903" w:rsidRDefault="00EA78C1" w:rsidP="00EA78C1">
            <w:pPr>
              <w:pStyle w:val="affff7"/>
              <w:jc w:val="both"/>
              <w:rPr>
                <w:rFonts w:ascii="Times New Roman" w:hAnsi="Times New Roman" w:cs="Times New Roman"/>
                <w:sz w:val="20"/>
                <w:szCs w:val="20"/>
              </w:rPr>
            </w:pPr>
            <w:r>
              <w:rPr>
                <w:rFonts w:ascii="Times New Roman" w:hAnsi="Times New Roman" w:cs="Times New Roman"/>
                <w:sz w:val="20"/>
                <w:szCs w:val="20"/>
              </w:rPr>
              <w:t>Мероприятие необходимо для более удобного сбора ТБО у населения, снижения вероятности образования несанкционированных свалок</w:t>
            </w:r>
          </w:p>
        </w:tc>
      </w:tr>
      <w:tr w:rsidR="001849A1" w:rsidRPr="008F6DF9" w:rsidTr="002123DE">
        <w:trPr>
          <w:trHeight w:val="230"/>
          <w:jc w:val="center"/>
        </w:trPr>
        <w:tc>
          <w:tcPr>
            <w:tcW w:w="540" w:type="dxa"/>
            <w:tcBorders>
              <w:top w:val="single" w:sz="4" w:space="0" w:color="auto"/>
              <w:bottom w:val="single" w:sz="4" w:space="0" w:color="auto"/>
              <w:right w:val="single" w:sz="4" w:space="0" w:color="auto"/>
            </w:tcBorders>
            <w:vAlign w:val="center"/>
          </w:tcPr>
          <w:p w:rsidR="001849A1" w:rsidRDefault="001849A1" w:rsidP="001849A1">
            <w:pPr>
              <w:pStyle w:val="affff7"/>
              <w:jc w:val="center"/>
              <w:rPr>
                <w:rFonts w:ascii="Times New Roman" w:hAnsi="Times New Roman" w:cs="Times New Roman"/>
                <w:sz w:val="20"/>
                <w:szCs w:val="20"/>
              </w:rPr>
            </w:pPr>
            <w:r>
              <w:rPr>
                <w:rFonts w:ascii="Times New Roman" w:hAnsi="Times New Roman" w:cs="Times New Roman"/>
                <w:sz w:val="20"/>
                <w:szCs w:val="20"/>
              </w:rPr>
              <w:t>3</w:t>
            </w:r>
          </w:p>
        </w:tc>
        <w:tc>
          <w:tcPr>
            <w:tcW w:w="2772" w:type="dxa"/>
            <w:tcBorders>
              <w:top w:val="single" w:sz="4" w:space="0" w:color="auto"/>
              <w:left w:val="single" w:sz="4" w:space="0" w:color="auto"/>
              <w:bottom w:val="single" w:sz="4" w:space="0" w:color="auto"/>
              <w:right w:val="single" w:sz="4" w:space="0" w:color="auto"/>
            </w:tcBorders>
            <w:vAlign w:val="center"/>
          </w:tcPr>
          <w:p w:rsidR="001849A1" w:rsidRPr="003A5903" w:rsidRDefault="001849A1" w:rsidP="002123DE">
            <w:pPr>
              <w:pStyle w:val="affff7"/>
              <w:rPr>
                <w:rFonts w:ascii="Times New Roman" w:hAnsi="Times New Roman" w:cs="Times New Roman"/>
                <w:sz w:val="20"/>
                <w:szCs w:val="20"/>
              </w:rPr>
            </w:pPr>
            <w:r>
              <w:rPr>
                <w:rFonts w:ascii="Times New Roman" w:hAnsi="Times New Roman" w:cs="Times New Roman"/>
                <w:sz w:val="20"/>
                <w:szCs w:val="20"/>
              </w:rPr>
              <w:t>Приобретение и установка контейнеров для сбора ТБО, емкостью 0,75 м</w:t>
            </w:r>
            <w:r w:rsidRPr="001849A1">
              <w:rPr>
                <w:rFonts w:ascii="Times New Roman" w:hAnsi="Times New Roman" w:cs="Times New Roman"/>
                <w:sz w:val="20"/>
                <w:szCs w:val="20"/>
                <w:vertAlign w:val="superscript"/>
              </w:rPr>
              <w:t>3</w:t>
            </w:r>
          </w:p>
        </w:tc>
        <w:tc>
          <w:tcPr>
            <w:tcW w:w="2944" w:type="dxa"/>
            <w:tcBorders>
              <w:top w:val="single" w:sz="4" w:space="0" w:color="auto"/>
              <w:left w:val="single" w:sz="4" w:space="0" w:color="auto"/>
              <w:bottom w:val="single" w:sz="4" w:space="0" w:color="auto"/>
              <w:right w:val="single" w:sz="4" w:space="0" w:color="auto"/>
            </w:tcBorders>
            <w:vAlign w:val="center"/>
          </w:tcPr>
          <w:p w:rsidR="001849A1" w:rsidRPr="003A5903" w:rsidRDefault="00EA78C1" w:rsidP="001849A1">
            <w:pPr>
              <w:pStyle w:val="affff7"/>
              <w:jc w:val="both"/>
              <w:rPr>
                <w:rFonts w:ascii="Times New Roman" w:hAnsi="Times New Roman" w:cs="Times New Roman"/>
                <w:sz w:val="20"/>
                <w:szCs w:val="20"/>
              </w:rPr>
            </w:pPr>
            <w:r>
              <w:rPr>
                <w:rFonts w:ascii="Times New Roman" w:hAnsi="Times New Roman" w:cs="Times New Roman"/>
                <w:sz w:val="20"/>
                <w:szCs w:val="20"/>
              </w:rPr>
              <w:t>Селитебные зоны – существующие и планируемые</w:t>
            </w:r>
          </w:p>
        </w:tc>
        <w:tc>
          <w:tcPr>
            <w:tcW w:w="3395" w:type="dxa"/>
            <w:tcBorders>
              <w:top w:val="single" w:sz="4" w:space="0" w:color="auto"/>
              <w:left w:val="single" w:sz="4" w:space="0" w:color="auto"/>
              <w:bottom w:val="single" w:sz="4" w:space="0" w:color="auto"/>
              <w:right w:val="single" w:sz="4" w:space="0" w:color="auto"/>
            </w:tcBorders>
            <w:vAlign w:val="center"/>
          </w:tcPr>
          <w:p w:rsidR="001849A1" w:rsidRPr="003A5903" w:rsidRDefault="00EA78C1" w:rsidP="001849A1">
            <w:pPr>
              <w:pStyle w:val="affff7"/>
              <w:jc w:val="both"/>
              <w:rPr>
                <w:rFonts w:ascii="Times New Roman" w:hAnsi="Times New Roman" w:cs="Times New Roman"/>
                <w:sz w:val="20"/>
                <w:szCs w:val="20"/>
              </w:rPr>
            </w:pPr>
            <w:r>
              <w:rPr>
                <w:rFonts w:ascii="Times New Roman" w:hAnsi="Times New Roman" w:cs="Times New Roman"/>
                <w:sz w:val="20"/>
                <w:szCs w:val="20"/>
              </w:rPr>
              <w:t>Мероприятие необходимо для более удобного сбора ТБО у населения, снижения вероятности образования несанкционированных свалок</w:t>
            </w:r>
          </w:p>
        </w:tc>
      </w:tr>
      <w:tr w:rsidR="00EA78C1" w:rsidRPr="008F6DF9" w:rsidTr="002123DE">
        <w:trPr>
          <w:trHeight w:val="230"/>
          <w:jc w:val="center"/>
        </w:trPr>
        <w:tc>
          <w:tcPr>
            <w:tcW w:w="540" w:type="dxa"/>
            <w:tcBorders>
              <w:top w:val="single" w:sz="4" w:space="0" w:color="auto"/>
              <w:bottom w:val="single" w:sz="4" w:space="0" w:color="auto"/>
              <w:right w:val="single" w:sz="4" w:space="0" w:color="auto"/>
            </w:tcBorders>
            <w:vAlign w:val="center"/>
          </w:tcPr>
          <w:p w:rsidR="00EA78C1" w:rsidRDefault="00EA78C1" w:rsidP="001849A1">
            <w:pPr>
              <w:pStyle w:val="affff7"/>
              <w:jc w:val="center"/>
              <w:rPr>
                <w:rFonts w:ascii="Times New Roman" w:hAnsi="Times New Roman" w:cs="Times New Roman"/>
                <w:sz w:val="20"/>
                <w:szCs w:val="20"/>
              </w:rPr>
            </w:pPr>
            <w:r>
              <w:rPr>
                <w:rFonts w:ascii="Times New Roman" w:hAnsi="Times New Roman" w:cs="Times New Roman"/>
                <w:sz w:val="20"/>
                <w:szCs w:val="20"/>
              </w:rPr>
              <w:t>4</w:t>
            </w:r>
          </w:p>
        </w:tc>
        <w:tc>
          <w:tcPr>
            <w:tcW w:w="2772" w:type="dxa"/>
            <w:tcBorders>
              <w:top w:val="single" w:sz="4" w:space="0" w:color="auto"/>
              <w:left w:val="single" w:sz="4" w:space="0" w:color="auto"/>
              <w:bottom w:val="single" w:sz="4" w:space="0" w:color="auto"/>
              <w:right w:val="single" w:sz="4" w:space="0" w:color="auto"/>
            </w:tcBorders>
            <w:vAlign w:val="center"/>
          </w:tcPr>
          <w:p w:rsidR="00EA78C1" w:rsidRDefault="00EA78C1" w:rsidP="002123DE">
            <w:pPr>
              <w:pStyle w:val="affff7"/>
              <w:rPr>
                <w:rFonts w:ascii="Times New Roman" w:hAnsi="Times New Roman" w:cs="Times New Roman"/>
                <w:sz w:val="20"/>
                <w:szCs w:val="20"/>
              </w:rPr>
            </w:pPr>
            <w:r>
              <w:rPr>
                <w:rFonts w:ascii="Times New Roman" w:hAnsi="Times New Roman" w:cs="Times New Roman"/>
                <w:sz w:val="20"/>
                <w:szCs w:val="20"/>
              </w:rPr>
              <w:t>Приобретение спецтехники для транспортировки ТБО на полигон</w:t>
            </w:r>
          </w:p>
        </w:tc>
        <w:tc>
          <w:tcPr>
            <w:tcW w:w="2944" w:type="dxa"/>
            <w:tcBorders>
              <w:top w:val="single" w:sz="4" w:space="0" w:color="auto"/>
              <w:left w:val="single" w:sz="4" w:space="0" w:color="auto"/>
              <w:bottom w:val="single" w:sz="4" w:space="0" w:color="auto"/>
              <w:right w:val="single" w:sz="4" w:space="0" w:color="auto"/>
            </w:tcBorders>
            <w:vAlign w:val="center"/>
          </w:tcPr>
          <w:p w:rsidR="00EA78C1" w:rsidRDefault="00EA78C1" w:rsidP="001849A1">
            <w:pPr>
              <w:pStyle w:val="affff7"/>
              <w:jc w:val="both"/>
              <w:rPr>
                <w:rFonts w:ascii="Times New Roman" w:hAnsi="Times New Roman" w:cs="Times New Roman"/>
                <w:sz w:val="20"/>
                <w:szCs w:val="20"/>
              </w:rPr>
            </w:pPr>
          </w:p>
        </w:tc>
        <w:tc>
          <w:tcPr>
            <w:tcW w:w="3395" w:type="dxa"/>
            <w:tcBorders>
              <w:top w:val="single" w:sz="4" w:space="0" w:color="auto"/>
              <w:left w:val="single" w:sz="4" w:space="0" w:color="auto"/>
              <w:bottom w:val="single" w:sz="4" w:space="0" w:color="auto"/>
              <w:right w:val="single" w:sz="4" w:space="0" w:color="auto"/>
            </w:tcBorders>
            <w:vAlign w:val="center"/>
          </w:tcPr>
          <w:p w:rsidR="00EA78C1" w:rsidRDefault="00EA78C1" w:rsidP="001849A1">
            <w:pPr>
              <w:pStyle w:val="affff7"/>
              <w:jc w:val="both"/>
              <w:rPr>
                <w:rFonts w:ascii="Times New Roman" w:hAnsi="Times New Roman" w:cs="Times New Roman"/>
                <w:sz w:val="20"/>
                <w:szCs w:val="20"/>
              </w:rPr>
            </w:pPr>
            <w:r>
              <w:rPr>
                <w:rFonts w:ascii="Times New Roman" w:hAnsi="Times New Roman" w:cs="Times New Roman"/>
                <w:sz w:val="20"/>
                <w:szCs w:val="20"/>
              </w:rPr>
              <w:t>Мероприятие необходимо для организации сбора и транспортировки ТБО при контейнерной системе сбора ТБО</w:t>
            </w:r>
          </w:p>
        </w:tc>
      </w:tr>
    </w:tbl>
    <w:p w:rsidR="00B634D8" w:rsidRPr="00CF1DED" w:rsidRDefault="00B634D8" w:rsidP="003658DD">
      <w:pPr>
        <w:pStyle w:val="a3"/>
        <w:rPr>
          <w:sz w:val="24"/>
        </w:rPr>
        <w:sectPr w:rsidR="00B634D8" w:rsidRPr="00CF1DED" w:rsidSect="00D53FB6">
          <w:pgSz w:w="11906" w:h="16838"/>
          <w:pgMar w:top="1134" w:right="624" w:bottom="1134" w:left="1418" w:header="454" w:footer="454" w:gutter="0"/>
          <w:cols w:space="708"/>
          <w:docGrid w:linePitch="381"/>
        </w:sectPr>
      </w:pPr>
    </w:p>
    <w:p w:rsidR="005871F8" w:rsidRPr="00D06305" w:rsidRDefault="00A47133" w:rsidP="005E7F3C">
      <w:pPr>
        <w:pStyle w:val="a3"/>
        <w:ind w:firstLine="708"/>
        <w:outlineLvl w:val="0"/>
        <w:rPr>
          <w:b/>
          <w:sz w:val="24"/>
          <w:lang w:eastAsia="ar-SA"/>
        </w:rPr>
      </w:pPr>
      <w:bookmarkStart w:id="46" w:name="_Toc438485262"/>
      <w:r w:rsidRPr="00D06305">
        <w:rPr>
          <w:b/>
          <w:sz w:val="24"/>
        </w:rPr>
        <w:lastRenderedPageBreak/>
        <w:t xml:space="preserve">5. Анализ </w:t>
      </w:r>
      <w:r w:rsidRPr="00D06305">
        <w:rPr>
          <w:b/>
          <w:sz w:val="24"/>
          <w:lang w:eastAsia="ar-SA"/>
        </w:rPr>
        <w:t>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bookmarkEnd w:id="46"/>
    </w:p>
    <w:p w:rsidR="00A47133" w:rsidRPr="00D06305" w:rsidRDefault="007763AC" w:rsidP="005E7F3C">
      <w:pPr>
        <w:pStyle w:val="a3"/>
        <w:ind w:firstLine="708"/>
        <w:outlineLvl w:val="1"/>
        <w:rPr>
          <w:b/>
          <w:sz w:val="24"/>
        </w:rPr>
      </w:pPr>
      <w:bookmarkStart w:id="47" w:name="_Toc438485263"/>
      <w:r w:rsidRPr="00D06305">
        <w:rPr>
          <w:b/>
          <w:sz w:val="24"/>
        </w:rPr>
        <w:t xml:space="preserve">5.1. Анализ расходов на финансирование инвестиционных проектов в системе теплоснабжения </w:t>
      </w:r>
      <w:proofErr w:type="gramStart"/>
      <w:r w:rsidRPr="00D06305">
        <w:rPr>
          <w:b/>
          <w:sz w:val="24"/>
        </w:rPr>
        <w:t>г</w:t>
      </w:r>
      <w:proofErr w:type="gramEnd"/>
      <w:r w:rsidRPr="00D06305">
        <w:rPr>
          <w:b/>
          <w:sz w:val="24"/>
        </w:rPr>
        <w:t>. Касимов</w:t>
      </w:r>
      <w:bookmarkEnd w:id="47"/>
    </w:p>
    <w:p w:rsidR="00ED2F58" w:rsidRPr="00D06305" w:rsidRDefault="00A74C11" w:rsidP="00A74C11">
      <w:pPr>
        <w:pStyle w:val="a3"/>
        <w:jc w:val="right"/>
        <w:rPr>
          <w:sz w:val="24"/>
        </w:rPr>
      </w:pPr>
      <w:r w:rsidRPr="00D06305">
        <w:rPr>
          <w:sz w:val="24"/>
        </w:rPr>
        <w:t>Таблица 5.1.1</w:t>
      </w:r>
    </w:p>
    <w:p w:rsidR="00A74C11" w:rsidRPr="00D06305" w:rsidRDefault="00A74C11" w:rsidP="00A74C11">
      <w:pPr>
        <w:pStyle w:val="a3"/>
        <w:jc w:val="center"/>
        <w:rPr>
          <w:b/>
          <w:sz w:val="24"/>
        </w:rPr>
      </w:pPr>
      <w:r w:rsidRPr="00D06305">
        <w:rPr>
          <w:b/>
          <w:sz w:val="24"/>
        </w:rPr>
        <w:t xml:space="preserve">Оценка инвестиций в источники теплоснабжения </w:t>
      </w:r>
      <w:proofErr w:type="gramStart"/>
      <w:r w:rsidRPr="00D06305">
        <w:rPr>
          <w:b/>
          <w:sz w:val="24"/>
        </w:rPr>
        <w:t>г</w:t>
      </w:r>
      <w:proofErr w:type="gramEnd"/>
      <w:r w:rsidRPr="00D06305">
        <w:rPr>
          <w:b/>
          <w:sz w:val="24"/>
        </w:rPr>
        <w:t>. Касимов</w:t>
      </w:r>
    </w:p>
    <w:tbl>
      <w:tblPr>
        <w:tblW w:w="5000" w:type="pct"/>
        <w:tblLook w:val="04A0"/>
      </w:tblPr>
      <w:tblGrid>
        <w:gridCol w:w="2091"/>
        <w:gridCol w:w="4347"/>
        <w:gridCol w:w="825"/>
        <w:gridCol w:w="825"/>
        <w:gridCol w:w="825"/>
        <w:gridCol w:w="825"/>
        <w:gridCol w:w="825"/>
        <w:gridCol w:w="825"/>
        <w:gridCol w:w="825"/>
        <w:gridCol w:w="825"/>
        <w:gridCol w:w="834"/>
        <w:gridCol w:w="914"/>
      </w:tblGrid>
      <w:tr w:rsidR="008A0B43" w:rsidRPr="008A0B43" w:rsidTr="00B70660">
        <w:trPr>
          <w:trHeight w:val="315"/>
          <w:tblHeader/>
        </w:trPr>
        <w:tc>
          <w:tcPr>
            <w:tcW w:w="707"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8A0B43" w:rsidRPr="008A0B43" w:rsidRDefault="008A0B43" w:rsidP="00442367">
            <w:pPr>
              <w:jc w:val="center"/>
              <w:rPr>
                <w:b/>
                <w:bCs/>
                <w:color w:val="000000"/>
                <w:sz w:val="20"/>
                <w:szCs w:val="20"/>
              </w:rPr>
            </w:pPr>
            <w:r w:rsidRPr="008A0B43">
              <w:rPr>
                <w:b/>
                <w:bCs/>
                <w:color w:val="000000"/>
                <w:sz w:val="20"/>
                <w:szCs w:val="20"/>
              </w:rPr>
              <w:t>Реконструируемый объект</w:t>
            </w:r>
          </w:p>
        </w:tc>
        <w:tc>
          <w:tcPr>
            <w:tcW w:w="147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8A0B43" w:rsidRPr="008A0B43" w:rsidRDefault="008A0B43" w:rsidP="00442367">
            <w:pPr>
              <w:jc w:val="center"/>
              <w:rPr>
                <w:b/>
                <w:bCs/>
                <w:color w:val="000000"/>
                <w:sz w:val="20"/>
                <w:szCs w:val="20"/>
              </w:rPr>
            </w:pPr>
            <w:r w:rsidRPr="008A0B43">
              <w:rPr>
                <w:b/>
                <w:bCs/>
                <w:color w:val="000000"/>
                <w:sz w:val="20"/>
                <w:szCs w:val="20"/>
              </w:rPr>
              <w:t>Мероприятия</w:t>
            </w:r>
          </w:p>
        </w:tc>
        <w:tc>
          <w:tcPr>
            <w:tcW w:w="2514" w:type="pct"/>
            <w:gridSpan w:val="9"/>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rsidR="008A0B43" w:rsidRPr="008A0B43" w:rsidRDefault="008A0B43" w:rsidP="00442367">
            <w:pPr>
              <w:jc w:val="center"/>
              <w:rPr>
                <w:b/>
                <w:bCs/>
                <w:color w:val="000000"/>
                <w:sz w:val="20"/>
                <w:szCs w:val="20"/>
              </w:rPr>
            </w:pPr>
            <w:r w:rsidRPr="008A0B43">
              <w:rPr>
                <w:b/>
                <w:bCs/>
                <w:color w:val="000000"/>
                <w:sz w:val="20"/>
                <w:szCs w:val="20"/>
              </w:rPr>
              <w:t xml:space="preserve">План реконструкции </w:t>
            </w:r>
            <w:proofErr w:type="spellStart"/>
            <w:r w:rsidRPr="008A0B43">
              <w:rPr>
                <w:b/>
                <w:bCs/>
                <w:color w:val="000000"/>
                <w:sz w:val="20"/>
                <w:szCs w:val="20"/>
              </w:rPr>
              <w:t>теплоисточников</w:t>
            </w:r>
            <w:proofErr w:type="spellEnd"/>
            <w:r w:rsidRPr="008A0B43">
              <w:rPr>
                <w:b/>
                <w:bCs/>
                <w:color w:val="000000"/>
                <w:sz w:val="20"/>
                <w:szCs w:val="20"/>
              </w:rPr>
              <w:t>, тыс. руб.</w:t>
            </w:r>
          </w:p>
        </w:tc>
        <w:tc>
          <w:tcPr>
            <w:tcW w:w="309"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A0B43" w:rsidRPr="008A0B43" w:rsidRDefault="008A0B43" w:rsidP="00442367">
            <w:pPr>
              <w:jc w:val="center"/>
              <w:rPr>
                <w:b/>
                <w:bCs/>
                <w:color w:val="000000"/>
                <w:sz w:val="20"/>
                <w:szCs w:val="20"/>
              </w:rPr>
            </w:pPr>
            <w:r w:rsidRPr="008A0B43">
              <w:rPr>
                <w:b/>
                <w:bCs/>
                <w:color w:val="000000"/>
                <w:sz w:val="20"/>
                <w:szCs w:val="20"/>
              </w:rPr>
              <w:t>ВСЕГО</w:t>
            </w:r>
          </w:p>
        </w:tc>
      </w:tr>
      <w:tr w:rsidR="008A0B43" w:rsidRPr="008A0B43" w:rsidTr="00B70660">
        <w:trPr>
          <w:trHeight w:val="315"/>
          <w:tblHeader/>
        </w:trPr>
        <w:tc>
          <w:tcPr>
            <w:tcW w:w="707"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8A0B43" w:rsidRPr="008A0B43" w:rsidRDefault="008A0B43" w:rsidP="00442367">
            <w:pPr>
              <w:jc w:val="center"/>
              <w:rPr>
                <w:b/>
                <w:bCs/>
                <w:color w:val="000000"/>
                <w:sz w:val="20"/>
                <w:szCs w:val="20"/>
              </w:rPr>
            </w:pPr>
          </w:p>
        </w:tc>
        <w:tc>
          <w:tcPr>
            <w:tcW w:w="147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8A0B43" w:rsidRPr="008A0B43" w:rsidRDefault="008A0B43" w:rsidP="00442367">
            <w:pPr>
              <w:rPr>
                <w:b/>
                <w:bCs/>
                <w:color w:val="000000"/>
                <w:sz w:val="20"/>
                <w:szCs w:val="20"/>
              </w:rPr>
            </w:pPr>
          </w:p>
        </w:tc>
        <w:tc>
          <w:tcPr>
            <w:tcW w:w="279" w:type="pct"/>
            <w:tcBorders>
              <w:top w:val="nil"/>
              <w:left w:val="nil"/>
              <w:bottom w:val="single" w:sz="8" w:space="0" w:color="auto"/>
              <w:right w:val="single" w:sz="8" w:space="0" w:color="auto"/>
            </w:tcBorders>
            <w:shd w:val="clear" w:color="auto" w:fill="D9D9D9" w:themeFill="background1" w:themeFillShade="D9"/>
            <w:vAlign w:val="center"/>
            <w:hideMark/>
          </w:tcPr>
          <w:p w:rsidR="008A0B43" w:rsidRPr="008A0B43" w:rsidRDefault="008A0B43" w:rsidP="00442367">
            <w:pPr>
              <w:jc w:val="center"/>
              <w:rPr>
                <w:b/>
                <w:bCs/>
                <w:color w:val="000000"/>
                <w:sz w:val="20"/>
                <w:szCs w:val="20"/>
              </w:rPr>
            </w:pPr>
            <w:r w:rsidRPr="008A0B43">
              <w:rPr>
                <w:b/>
                <w:bCs/>
                <w:color w:val="000000"/>
                <w:sz w:val="20"/>
                <w:szCs w:val="20"/>
              </w:rPr>
              <w:t>2015</w:t>
            </w:r>
          </w:p>
        </w:tc>
        <w:tc>
          <w:tcPr>
            <w:tcW w:w="279" w:type="pct"/>
            <w:tcBorders>
              <w:top w:val="nil"/>
              <w:left w:val="nil"/>
              <w:bottom w:val="single" w:sz="8" w:space="0" w:color="auto"/>
              <w:right w:val="single" w:sz="8" w:space="0" w:color="auto"/>
            </w:tcBorders>
            <w:shd w:val="clear" w:color="auto" w:fill="D9D9D9" w:themeFill="background1" w:themeFillShade="D9"/>
            <w:vAlign w:val="center"/>
            <w:hideMark/>
          </w:tcPr>
          <w:p w:rsidR="008A0B43" w:rsidRPr="008A0B43" w:rsidRDefault="008A0B43" w:rsidP="00442367">
            <w:pPr>
              <w:jc w:val="center"/>
              <w:rPr>
                <w:b/>
                <w:bCs/>
                <w:color w:val="000000"/>
                <w:sz w:val="20"/>
                <w:szCs w:val="20"/>
              </w:rPr>
            </w:pPr>
            <w:r w:rsidRPr="008A0B43">
              <w:rPr>
                <w:b/>
                <w:bCs/>
                <w:color w:val="000000"/>
                <w:sz w:val="20"/>
                <w:szCs w:val="20"/>
              </w:rPr>
              <w:t>2016</w:t>
            </w:r>
          </w:p>
        </w:tc>
        <w:tc>
          <w:tcPr>
            <w:tcW w:w="279" w:type="pct"/>
            <w:tcBorders>
              <w:top w:val="nil"/>
              <w:left w:val="nil"/>
              <w:bottom w:val="single" w:sz="8" w:space="0" w:color="auto"/>
              <w:right w:val="single" w:sz="8" w:space="0" w:color="auto"/>
            </w:tcBorders>
            <w:shd w:val="clear" w:color="auto" w:fill="D9D9D9" w:themeFill="background1" w:themeFillShade="D9"/>
            <w:vAlign w:val="center"/>
            <w:hideMark/>
          </w:tcPr>
          <w:p w:rsidR="008A0B43" w:rsidRPr="008A0B43" w:rsidRDefault="008A0B43" w:rsidP="00442367">
            <w:pPr>
              <w:jc w:val="center"/>
              <w:rPr>
                <w:b/>
                <w:bCs/>
                <w:color w:val="000000"/>
                <w:sz w:val="20"/>
                <w:szCs w:val="20"/>
              </w:rPr>
            </w:pPr>
            <w:r w:rsidRPr="008A0B43">
              <w:rPr>
                <w:b/>
                <w:bCs/>
                <w:color w:val="000000"/>
                <w:sz w:val="20"/>
                <w:szCs w:val="20"/>
              </w:rPr>
              <w:t>2017</w:t>
            </w:r>
          </w:p>
        </w:tc>
        <w:tc>
          <w:tcPr>
            <w:tcW w:w="279" w:type="pct"/>
            <w:tcBorders>
              <w:top w:val="nil"/>
              <w:left w:val="nil"/>
              <w:bottom w:val="single" w:sz="8" w:space="0" w:color="auto"/>
              <w:right w:val="single" w:sz="8" w:space="0" w:color="auto"/>
            </w:tcBorders>
            <w:shd w:val="clear" w:color="auto" w:fill="D9D9D9" w:themeFill="background1" w:themeFillShade="D9"/>
            <w:vAlign w:val="center"/>
            <w:hideMark/>
          </w:tcPr>
          <w:p w:rsidR="008A0B43" w:rsidRPr="008A0B43" w:rsidRDefault="008A0B43" w:rsidP="00442367">
            <w:pPr>
              <w:jc w:val="center"/>
              <w:rPr>
                <w:b/>
                <w:bCs/>
                <w:color w:val="000000"/>
                <w:sz w:val="20"/>
                <w:szCs w:val="20"/>
              </w:rPr>
            </w:pPr>
            <w:r w:rsidRPr="008A0B43">
              <w:rPr>
                <w:b/>
                <w:bCs/>
                <w:color w:val="000000"/>
                <w:sz w:val="20"/>
                <w:szCs w:val="20"/>
              </w:rPr>
              <w:t>2018</w:t>
            </w:r>
          </w:p>
        </w:tc>
        <w:tc>
          <w:tcPr>
            <w:tcW w:w="279" w:type="pct"/>
            <w:tcBorders>
              <w:top w:val="nil"/>
              <w:left w:val="nil"/>
              <w:bottom w:val="single" w:sz="8" w:space="0" w:color="auto"/>
              <w:right w:val="single" w:sz="8" w:space="0" w:color="auto"/>
            </w:tcBorders>
            <w:shd w:val="clear" w:color="auto" w:fill="D9D9D9" w:themeFill="background1" w:themeFillShade="D9"/>
            <w:vAlign w:val="center"/>
            <w:hideMark/>
          </w:tcPr>
          <w:p w:rsidR="008A0B43" w:rsidRPr="008A0B43" w:rsidRDefault="008A0B43" w:rsidP="00442367">
            <w:pPr>
              <w:jc w:val="center"/>
              <w:rPr>
                <w:b/>
                <w:bCs/>
                <w:color w:val="000000"/>
                <w:sz w:val="20"/>
                <w:szCs w:val="20"/>
              </w:rPr>
            </w:pPr>
            <w:r w:rsidRPr="008A0B43">
              <w:rPr>
                <w:b/>
                <w:bCs/>
                <w:color w:val="000000"/>
                <w:sz w:val="20"/>
                <w:szCs w:val="20"/>
              </w:rPr>
              <w:t>2019</w:t>
            </w:r>
          </w:p>
        </w:tc>
        <w:tc>
          <w:tcPr>
            <w:tcW w:w="279" w:type="pct"/>
            <w:tcBorders>
              <w:top w:val="nil"/>
              <w:left w:val="nil"/>
              <w:bottom w:val="single" w:sz="8" w:space="0" w:color="auto"/>
              <w:right w:val="single" w:sz="8" w:space="0" w:color="auto"/>
            </w:tcBorders>
            <w:shd w:val="clear" w:color="auto" w:fill="D9D9D9" w:themeFill="background1" w:themeFillShade="D9"/>
            <w:vAlign w:val="center"/>
            <w:hideMark/>
          </w:tcPr>
          <w:p w:rsidR="008A0B43" w:rsidRPr="008A0B43" w:rsidRDefault="008A0B43" w:rsidP="00442367">
            <w:pPr>
              <w:jc w:val="center"/>
              <w:rPr>
                <w:b/>
                <w:bCs/>
                <w:color w:val="000000"/>
                <w:sz w:val="20"/>
                <w:szCs w:val="20"/>
              </w:rPr>
            </w:pPr>
            <w:r w:rsidRPr="008A0B43">
              <w:rPr>
                <w:b/>
                <w:bCs/>
                <w:color w:val="000000"/>
                <w:sz w:val="20"/>
                <w:szCs w:val="20"/>
              </w:rPr>
              <w:t>2020</w:t>
            </w:r>
          </w:p>
        </w:tc>
        <w:tc>
          <w:tcPr>
            <w:tcW w:w="279" w:type="pct"/>
            <w:tcBorders>
              <w:top w:val="nil"/>
              <w:left w:val="nil"/>
              <w:bottom w:val="single" w:sz="8" w:space="0" w:color="auto"/>
              <w:right w:val="single" w:sz="8" w:space="0" w:color="auto"/>
            </w:tcBorders>
            <w:shd w:val="clear" w:color="auto" w:fill="D9D9D9" w:themeFill="background1" w:themeFillShade="D9"/>
            <w:vAlign w:val="center"/>
            <w:hideMark/>
          </w:tcPr>
          <w:p w:rsidR="008A0B43" w:rsidRPr="008A0B43" w:rsidRDefault="008A0B43" w:rsidP="00442367">
            <w:pPr>
              <w:jc w:val="center"/>
              <w:rPr>
                <w:b/>
                <w:bCs/>
                <w:color w:val="000000"/>
                <w:sz w:val="20"/>
                <w:szCs w:val="20"/>
              </w:rPr>
            </w:pPr>
            <w:r w:rsidRPr="008A0B43">
              <w:rPr>
                <w:b/>
                <w:bCs/>
                <w:color w:val="000000"/>
                <w:sz w:val="20"/>
                <w:szCs w:val="20"/>
              </w:rPr>
              <w:t>2022</w:t>
            </w:r>
          </w:p>
        </w:tc>
        <w:tc>
          <w:tcPr>
            <w:tcW w:w="279" w:type="pct"/>
            <w:tcBorders>
              <w:top w:val="nil"/>
              <w:left w:val="nil"/>
              <w:bottom w:val="single" w:sz="8" w:space="0" w:color="auto"/>
              <w:right w:val="single" w:sz="8" w:space="0" w:color="auto"/>
            </w:tcBorders>
            <w:shd w:val="clear" w:color="auto" w:fill="D9D9D9" w:themeFill="background1" w:themeFillShade="D9"/>
            <w:vAlign w:val="center"/>
            <w:hideMark/>
          </w:tcPr>
          <w:p w:rsidR="008A0B43" w:rsidRPr="008A0B43" w:rsidRDefault="008A0B43" w:rsidP="00442367">
            <w:pPr>
              <w:jc w:val="center"/>
              <w:rPr>
                <w:b/>
                <w:bCs/>
                <w:color w:val="000000"/>
                <w:sz w:val="20"/>
                <w:szCs w:val="20"/>
              </w:rPr>
            </w:pPr>
            <w:r w:rsidRPr="008A0B43">
              <w:rPr>
                <w:b/>
                <w:bCs/>
                <w:color w:val="000000"/>
                <w:sz w:val="20"/>
                <w:szCs w:val="20"/>
              </w:rPr>
              <w:t>2025</w:t>
            </w:r>
          </w:p>
        </w:tc>
        <w:tc>
          <w:tcPr>
            <w:tcW w:w="282" w:type="pct"/>
            <w:tcBorders>
              <w:top w:val="nil"/>
              <w:left w:val="nil"/>
              <w:bottom w:val="single" w:sz="8" w:space="0" w:color="auto"/>
              <w:right w:val="single" w:sz="8" w:space="0" w:color="auto"/>
            </w:tcBorders>
            <w:shd w:val="clear" w:color="auto" w:fill="D9D9D9" w:themeFill="background1" w:themeFillShade="D9"/>
            <w:vAlign w:val="center"/>
            <w:hideMark/>
          </w:tcPr>
          <w:p w:rsidR="008A0B43" w:rsidRPr="008A0B43" w:rsidRDefault="008A0B43" w:rsidP="00442367">
            <w:pPr>
              <w:jc w:val="center"/>
              <w:rPr>
                <w:b/>
                <w:bCs/>
                <w:color w:val="000000"/>
                <w:sz w:val="20"/>
                <w:szCs w:val="20"/>
              </w:rPr>
            </w:pPr>
            <w:r w:rsidRPr="008A0B43">
              <w:rPr>
                <w:b/>
                <w:bCs/>
                <w:color w:val="000000"/>
                <w:sz w:val="20"/>
                <w:szCs w:val="20"/>
              </w:rPr>
              <w:t>2026</w:t>
            </w:r>
          </w:p>
        </w:tc>
        <w:tc>
          <w:tcPr>
            <w:tcW w:w="309" w:type="pct"/>
            <w:tcBorders>
              <w:top w:val="nil"/>
              <w:left w:val="nil"/>
              <w:bottom w:val="single" w:sz="8" w:space="0" w:color="auto"/>
              <w:right w:val="single" w:sz="8" w:space="0" w:color="auto"/>
            </w:tcBorders>
            <w:shd w:val="clear" w:color="auto" w:fill="D9D9D9" w:themeFill="background1" w:themeFillShade="D9"/>
            <w:vAlign w:val="center"/>
            <w:hideMark/>
          </w:tcPr>
          <w:p w:rsidR="008A0B43" w:rsidRPr="008A0B43" w:rsidRDefault="008A0B43" w:rsidP="00442367">
            <w:pPr>
              <w:jc w:val="center"/>
              <w:rPr>
                <w:b/>
                <w:bCs/>
                <w:color w:val="000000"/>
                <w:sz w:val="20"/>
                <w:szCs w:val="20"/>
              </w:rPr>
            </w:pPr>
          </w:p>
        </w:tc>
      </w:tr>
      <w:tr w:rsidR="00B70660" w:rsidRPr="008A0B43" w:rsidTr="00B70660">
        <w:trPr>
          <w:trHeight w:val="315"/>
        </w:trPr>
        <w:tc>
          <w:tcPr>
            <w:tcW w:w="5000" w:type="pct"/>
            <w:gridSpan w:val="12"/>
            <w:tcBorders>
              <w:top w:val="nil"/>
              <w:left w:val="single" w:sz="8" w:space="0" w:color="auto"/>
              <w:bottom w:val="single" w:sz="8" w:space="0" w:color="000000"/>
              <w:right w:val="single" w:sz="8" w:space="0" w:color="auto"/>
            </w:tcBorders>
            <w:shd w:val="clear" w:color="auto" w:fill="auto"/>
            <w:vAlign w:val="center"/>
            <w:hideMark/>
          </w:tcPr>
          <w:p w:rsidR="00B70660" w:rsidRPr="008A0B43" w:rsidRDefault="00B70660" w:rsidP="00B70660">
            <w:pPr>
              <w:jc w:val="center"/>
              <w:rPr>
                <w:b/>
                <w:bCs/>
                <w:color w:val="000000"/>
                <w:sz w:val="20"/>
                <w:szCs w:val="20"/>
              </w:rPr>
            </w:pPr>
            <w:r>
              <w:rPr>
                <w:b/>
                <w:bCs/>
                <w:color w:val="000000"/>
                <w:sz w:val="20"/>
                <w:szCs w:val="20"/>
              </w:rPr>
              <w:t>Мероприятия, финансируемые за счет концессионера, в рамках концессионного соглашения</w:t>
            </w:r>
          </w:p>
        </w:tc>
      </w:tr>
      <w:tr w:rsidR="008A0B43" w:rsidRPr="008A0B43" w:rsidTr="00B70660">
        <w:trPr>
          <w:trHeight w:val="315"/>
        </w:trPr>
        <w:tc>
          <w:tcPr>
            <w:tcW w:w="707" w:type="pct"/>
            <w:vMerge w:val="restart"/>
            <w:tcBorders>
              <w:top w:val="nil"/>
              <w:left w:val="single" w:sz="8" w:space="0" w:color="auto"/>
              <w:bottom w:val="single" w:sz="8" w:space="0" w:color="000000"/>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Котельная №1, ул. 50 лет СССР</w:t>
            </w:r>
          </w:p>
        </w:tc>
        <w:tc>
          <w:tcPr>
            <w:tcW w:w="1470"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rPr>
                <w:color w:val="000000"/>
                <w:sz w:val="20"/>
                <w:szCs w:val="20"/>
              </w:rPr>
            </w:pPr>
            <w:r w:rsidRPr="008A0B43">
              <w:rPr>
                <w:color w:val="000000"/>
                <w:sz w:val="20"/>
                <w:szCs w:val="20"/>
              </w:rPr>
              <w:t xml:space="preserve">Установку системы </w:t>
            </w:r>
            <w:proofErr w:type="spellStart"/>
            <w:r w:rsidRPr="008A0B43">
              <w:rPr>
                <w:color w:val="000000"/>
                <w:sz w:val="20"/>
                <w:szCs w:val="20"/>
              </w:rPr>
              <w:t>реагентной</w:t>
            </w:r>
            <w:proofErr w:type="spellEnd"/>
            <w:r w:rsidRPr="008A0B43">
              <w:rPr>
                <w:color w:val="000000"/>
                <w:sz w:val="20"/>
                <w:szCs w:val="20"/>
              </w:rPr>
              <w:t xml:space="preserve"> обработки сетевой воды</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A10DC6" w:rsidP="00442367">
            <w:pPr>
              <w:jc w:val="center"/>
              <w:rPr>
                <w:color w:val="000000"/>
                <w:sz w:val="20"/>
                <w:szCs w:val="20"/>
              </w:rPr>
            </w:pPr>
            <w:r>
              <w:rPr>
                <w:color w:val="000000"/>
                <w:sz w:val="20"/>
                <w:szCs w:val="20"/>
              </w:rPr>
              <w:t>364</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82"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30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364</w:t>
            </w:r>
          </w:p>
        </w:tc>
      </w:tr>
      <w:tr w:rsidR="008A0B43" w:rsidRPr="008A0B43" w:rsidTr="00B70660">
        <w:trPr>
          <w:trHeight w:val="540"/>
        </w:trPr>
        <w:tc>
          <w:tcPr>
            <w:tcW w:w="707" w:type="pct"/>
            <w:vMerge/>
            <w:tcBorders>
              <w:top w:val="nil"/>
              <w:left w:val="single" w:sz="8" w:space="0" w:color="auto"/>
              <w:bottom w:val="single" w:sz="8" w:space="0" w:color="000000"/>
              <w:right w:val="single" w:sz="8" w:space="0" w:color="auto"/>
            </w:tcBorders>
            <w:vAlign w:val="center"/>
            <w:hideMark/>
          </w:tcPr>
          <w:p w:rsidR="008A0B43" w:rsidRPr="008A0B43" w:rsidRDefault="008A0B43" w:rsidP="00442367">
            <w:pPr>
              <w:jc w:val="center"/>
              <w:rPr>
                <w:b/>
                <w:bCs/>
                <w:color w:val="000000"/>
                <w:sz w:val="20"/>
                <w:szCs w:val="20"/>
              </w:rPr>
            </w:pPr>
          </w:p>
        </w:tc>
        <w:tc>
          <w:tcPr>
            <w:tcW w:w="1470"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rPr>
                <w:color w:val="000000"/>
                <w:sz w:val="20"/>
                <w:szCs w:val="20"/>
              </w:rPr>
            </w:pPr>
            <w:r w:rsidRPr="008A0B43">
              <w:rPr>
                <w:color w:val="000000"/>
                <w:sz w:val="20"/>
                <w:szCs w:val="20"/>
              </w:rPr>
              <w:t xml:space="preserve">Замена сетевых насосов отопления на более производительные с установкой ЧРП насосов (3 </w:t>
            </w:r>
            <w:proofErr w:type="spellStart"/>
            <w:proofErr w:type="gramStart"/>
            <w:r w:rsidRPr="008A0B43">
              <w:rPr>
                <w:color w:val="000000"/>
                <w:sz w:val="20"/>
                <w:szCs w:val="20"/>
              </w:rPr>
              <w:t>шт</w:t>
            </w:r>
            <w:proofErr w:type="spellEnd"/>
            <w:proofErr w:type="gramEnd"/>
            <w:r w:rsidRPr="008A0B43">
              <w:rPr>
                <w:color w:val="000000"/>
                <w:sz w:val="20"/>
                <w:szCs w:val="20"/>
              </w:rPr>
              <w:t>)</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r w:rsidRPr="008A0B43">
              <w:rPr>
                <w:color w:val="000000"/>
                <w:sz w:val="20"/>
                <w:szCs w:val="20"/>
              </w:rPr>
              <w:t>1400</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82"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30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1400</w:t>
            </w:r>
          </w:p>
        </w:tc>
      </w:tr>
      <w:tr w:rsidR="008A0B43" w:rsidRPr="008A0B43" w:rsidTr="00B70660">
        <w:trPr>
          <w:trHeight w:val="315"/>
        </w:trPr>
        <w:tc>
          <w:tcPr>
            <w:tcW w:w="707" w:type="pct"/>
            <w:vMerge/>
            <w:tcBorders>
              <w:top w:val="nil"/>
              <w:left w:val="single" w:sz="8" w:space="0" w:color="auto"/>
              <w:bottom w:val="single" w:sz="8" w:space="0" w:color="000000"/>
              <w:right w:val="single" w:sz="8" w:space="0" w:color="auto"/>
            </w:tcBorders>
            <w:vAlign w:val="center"/>
            <w:hideMark/>
          </w:tcPr>
          <w:p w:rsidR="008A0B43" w:rsidRPr="008A0B43" w:rsidRDefault="008A0B43" w:rsidP="00442367">
            <w:pPr>
              <w:jc w:val="center"/>
              <w:rPr>
                <w:b/>
                <w:bCs/>
                <w:color w:val="000000"/>
                <w:sz w:val="20"/>
                <w:szCs w:val="20"/>
              </w:rPr>
            </w:pPr>
          </w:p>
        </w:tc>
        <w:tc>
          <w:tcPr>
            <w:tcW w:w="1470"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rPr>
                <w:color w:val="000000"/>
                <w:sz w:val="20"/>
                <w:szCs w:val="20"/>
              </w:rPr>
            </w:pPr>
            <w:r w:rsidRPr="008A0B43">
              <w:rPr>
                <w:color w:val="000000"/>
                <w:sz w:val="20"/>
                <w:szCs w:val="20"/>
              </w:rPr>
              <w:t>Замена котельного оборудования</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82"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r w:rsidRPr="008A0B43">
              <w:rPr>
                <w:color w:val="000000"/>
                <w:sz w:val="20"/>
                <w:szCs w:val="20"/>
              </w:rPr>
              <w:t>7500</w:t>
            </w:r>
          </w:p>
        </w:tc>
        <w:tc>
          <w:tcPr>
            <w:tcW w:w="30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7500</w:t>
            </w:r>
          </w:p>
        </w:tc>
      </w:tr>
      <w:tr w:rsidR="008A0B43" w:rsidRPr="008A0B43" w:rsidTr="00B70660">
        <w:trPr>
          <w:trHeight w:val="315"/>
        </w:trPr>
        <w:tc>
          <w:tcPr>
            <w:tcW w:w="707" w:type="pct"/>
            <w:vMerge w:val="restart"/>
            <w:tcBorders>
              <w:top w:val="nil"/>
              <w:left w:val="single" w:sz="8" w:space="0" w:color="auto"/>
              <w:bottom w:val="single" w:sz="8" w:space="0" w:color="000000"/>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Котельная, ул. Ленина</w:t>
            </w:r>
          </w:p>
        </w:tc>
        <w:tc>
          <w:tcPr>
            <w:tcW w:w="1470"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rPr>
                <w:color w:val="000000"/>
                <w:sz w:val="20"/>
                <w:szCs w:val="20"/>
              </w:rPr>
            </w:pPr>
            <w:r w:rsidRPr="008A0B43">
              <w:rPr>
                <w:color w:val="000000"/>
                <w:sz w:val="20"/>
                <w:szCs w:val="20"/>
              </w:rPr>
              <w:t xml:space="preserve">Установку системы </w:t>
            </w:r>
            <w:proofErr w:type="spellStart"/>
            <w:r w:rsidRPr="008A0B43">
              <w:rPr>
                <w:color w:val="000000"/>
                <w:sz w:val="20"/>
                <w:szCs w:val="20"/>
              </w:rPr>
              <w:t>реагентной</w:t>
            </w:r>
            <w:proofErr w:type="spellEnd"/>
            <w:r w:rsidRPr="008A0B43">
              <w:rPr>
                <w:color w:val="000000"/>
                <w:sz w:val="20"/>
                <w:szCs w:val="20"/>
              </w:rPr>
              <w:t xml:space="preserve"> обработки сетевой воды</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r w:rsidRPr="008A0B43">
              <w:rPr>
                <w:color w:val="000000"/>
                <w:sz w:val="20"/>
                <w:szCs w:val="20"/>
              </w:rPr>
              <w:t>260</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82"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30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260</w:t>
            </w:r>
          </w:p>
        </w:tc>
      </w:tr>
      <w:tr w:rsidR="008A0B43" w:rsidRPr="008A0B43" w:rsidTr="00B70660">
        <w:trPr>
          <w:trHeight w:val="540"/>
        </w:trPr>
        <w:tc>
          <w:tcPr>
            <w:tcW w:w="707" w:type="pct"/>
            <w:vMerge/>
            <w:tcBorders>
              <w:top w:val="nil"/>
              <w:left w:val="single" w:sz="8" w:space="0" w:color="auto"/>
              <w:bottom w:val="single" w:sz="8" w:space="0" w:color="000000"/>
              <w:right w:val="single" w:sz="8" w:space="0" w:color="auto"/>
            </w:tcBorders>
            <w:vAlign w:val="center"/>
            <w:hideMark/>
          </w:tcPr>
          <w:p w:rsidR="008A0B43" w:rsidRPr="008A0B43" w:rsidRDefault="008A0B43" w:rsidP="00442367">
            <w:pPr>
              <w:jc w:val="center"/>
              <w:rPr>
                <w:b/>
                <w:bCs/>
                <w:color w:val="000000"/>
                <w:sz w:val="20"/>
                <w:szCs w:val="20"/>
              </w:rPr>
            </w:pPr>
          </w:p>
        </w:tc>
        <w:tc>
          <w:tcPr>
            <w:tcW w:w="1470"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rPr>
                <w:color w:val="000000"/>
                <w:sz w:val="20"/>
                <w:szCs w:val="20"/>
              </w:rPr>
            </w:pPr>
            <w:r w:rsidRPr="008A0B43">
              <w:rPr>
                <w:color w:val="000000"/>
                <w:sz w:val="20"/>
                <w:szCs w:val="20"/>
              </w:rPr>
              <w:t>Монтаж независимого присоединения тепловых сетей с заменой насосного оборудования</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r w:rsidRPr="008A0B43">
              <w:rPr>
                <w:color w:val="000000"/>
                <w:sz w:val="20"/>
                <w:szCs w:val="20"/>
              </w:rPr>
              <w:t>11700</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82"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30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11700</w:t>
            </w:r>
          </w:p>
        </w:tc>
      </w:tr>
      <w:tr w:rsidR="008A0B43" w:rsidRPr="008A0B43" w:rsidTr="00B70660">
        <w:trPr>
          <w:trHeight w:val="315"/>
        </w:trPr>
        <w:tc>
          <w:tcPr>
            <w:tcW w:w="707" w:type="pct"/>
            <w:vMerge/>
            <w:tcBorders>
              <w:top w:val="nil"/>
              <w:left w:val="single" w:sz="8" w:space="0" w:color="auto"/>
              <w:bottom w:val="single" w:sz="8" w:space="0" w:color="000000"/>
              <w:right w:val="single" w:sz="8" w:space="0" w:color="auto"/>
            </w:tcBorders>
            <w:vAlign w:val="center"/>
            <w:hideMark/>
          </w:tcPr>
          <w:p w:rsidR="008A0B43" w:rsidRPr="008A0B43" w:rsidRDefault="008A0B43" w:rsidP="00442367">
            <w:pPr>
              <w:jc w:val="center"/>
              <w:rPr>
                <w:b/>
                <w:bCs/>
                <w:color w:val="000000"/>
                <w:sz w:val="20"/>
                <w:szCs w:val="20"/>
              </w:rPr>
            </w:pPr>
          </w:p>
        </w:tc>
        <w:tc>
          <w:tcPr>
            <w:tcW w:w="1470"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rPr>
                <w:color w:val="000000"/>
                <w:sz w:val="20"/>
                <w:szCs w:val="20"/>
              </w:rPr>
            </w:pPr>
            <w:r w:rsidRPr="008A0B43">
              <w:rPr>
                <w:color w:val="000000"/>
                <w:sz w:val="20"/>
                <w:szCs w:val="20"/>
              </w:rPr>
              <w:t>Замена сетевых насосов (2 шт.)</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A10DC6">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A10DC6" w:rsidP="00442367">
            <w:pPr>
              <w:jc w:val="center"/>
              <w:rPr>
                <w:color w:val="000000"/>
                <w:sz w:val="20"/>
                <w:szCs w:val="20"/>
              </w:rPr>
            </w:pPr>
            <w:r>
              <w:rPr>
                <w:color w:val="000000"/>
                <w:sz w:val="20"/>
                <w:szCs w:val="20"/>
              </w:rPr>
              <w:t>1200</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82"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30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1200</w:t>
            </w:r>
          </w:p>
        </w:tc>
      </w:tr>
      <w:tr w:rsidR="008A0B43" w:rsidRPr="008A0B43" w:rsidTr="00B70660">
        <w:trPr>
          <w:trHeight w:val="540"/>
        </w:trPr>
        <w:tc>
          <w:tcPr>
            <w:tcW w:w="707" w:type="pct"/>
            <w:vMerge/>
            <w:tcBorders>
              <w:top w:val="nil"/>
              <w:left w:val="single" w:sz="8" w:space="0" w:color="auto"/>
              <w:bottom w:val="single" w:sz="8" w:space="0" w:color="000000"/>
              <w:right w:val="single" w:sz="8" w:space="0" w:color="auto"/>
            </w:tcBorders>
            <w:vAlign w:val="center"/>
            <w:hideMark/>
          </w:tcPr>
          <w:p w:rsidR="008A0B43" w:rsidRPr="008A0B43" w:rsidRDefault="008A0B43" w:rsidP="00442367">
            <w:pPr>
              <w:jc w:val="center"/>
              <w:rPr>
                <w:b/>
                <w:bCs/>
                <w:color w:val="000000"/>
                <w:sz w:val="20"/>
                <w:szCs w:val="20"/>
              </w:rPr>
            </w:pPr>
          </w:p>
        </w:tc>
        <w:tc>
          <w:tcPr>
            <w:tcW w:w="1470"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rPr>
                <w:color w:val="000000"/>
                <w:sz w:val="20"/>
                <w:szCs w:val="20"/>
              </w:rPr>
            </w:pPr>
            <w:r w:rsidRPr="008A0B43">
              <w:rPr>
                <w:color w:val="000000"/>
                <w:sz w:val="20"/>
                <w:szCs w:val="20"/>
              </w:rPr>
              <w:t>Замена 10 котлов КСВ-1,86 на 3 котла ARCUS-6500 (Ква-6,5ГМ)</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r w:rsidRPr="008A0B43">
              <w:rPr>
                <w:color w:val="000000"/>
                <w:sz w:val="20"/>
                <w:szCs w:val="20"/>
              </w:rPr>
              <w:t>9500</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82"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30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9500</w:t>
            </w:r>
          </w:p>
        </w:tc>
      </w:tr>
      <w:tr w:rsidR="008A0B43" w:rsidRPr="008A0B43" w:rsidTr="00B70660">
        <w:trPr>
          <w:trHeight w:val="540"/>
        </w:trPr>
        <w:tc>
          <w:tcPr>
            <w:tcW w:w="707" w:type="pct"/>
            <w:vMerge/>
            <w:tcBorders>
              <w:top w:val="nil"/>
              <w:left w:val="single" w:sz="8" w:space="0" w:color="auto"/>
              <w:bottom w:val="single" w:sz="8" w:space="0" w:color="000000"/>
              <w:right w:val="single" w:sz="8" w:space="0" w:color="auto"/>
            </w:tcBorders>
            <w:vAlign w:val="center"/>
            <w:hideMark/>
          </w:tcPr>
          <w:p w:rsidR="008A0B43" w:rsidRPr="008A0B43" w:rsidRDefault="008A0B43" w:rsidP="00442367">
            <w:pPr>
              <w:jc w:val="center"/>
              <w:rPr>
                <w:b/>
                <w:bCs/>
                <w:color w:val="000000"/>
                <w:sz w:val="20"/>
                <w:szCs w:val="20"/>
              </w:rPr>
            </w:pPr>
          </w:p>
        </w:tc>
        <w:tc>
          <w:tcPr>
            <w:tcW w:w="1470"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rPr>
                <w:color w:val="000000"/>
                <w:sz w:val="20"/>
                <w:szCs w:val="20"/>
              </w:rPr>
            </w:pPr>
            <w:r w:rsidRPr="008A0B43">
              <w:rPr>
                <w:color w:val="000000"/>
                <w:sz w:val="20"/>
                <w:szCs w:val="20"/>
              </w:rPr>
              <w:t>Замена автоматики безопасности котельного оборудования</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r w:rsidRPr="008A0B43">
              <w:rPr>
                <w:color w:val="000000"/>
                <w:sz w:val="20"/>
                <w:szCs w:val="20"/>
              </w:rPr>
              <w:t>3125</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82"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30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3125</w:t>
            </w:r>
          </w:p>
        </w:tc>
      </w:tr>
      <w:tr w:rsidR="008A0B43" w:rsidRPr="008A0B43" w:rsidTr="00B70660">
        <w:trPr>
          <w:trHeight w:val="315"/>
        </w:trPr>
        <w:tc>
          <w:tcPr>
            <w:tcW w:w="707" w:type="pct"/>
            <w:vMerge/>
            <w:tcBorders>
              <w:top w:val="nil"/>
              <w:left w:val="single" w:sz="8" w:space="0" w:color="auto"/>
              <w:bottom w:val="single" w:sz="8" w:space="0" w:color="000000"/>
              <w:right w:val="single" w:sz="8" w:space="0" w:color="auto"/>
            </w:tcBorders>
            <w:vAlign w:val="center"/>
            <w:hideMark/>
          </w:tcPr>
          <w:p w:rsidR="008A0B43" w:rsidRPr="008A0B43" w:rsidRDefault="008A0B43" w:rsidP="00442367">
            <w:pPr>
              <w:jc w:val="center"/>
              <w:rPr>
                <w:b/>
                <w:bCs/>
                <w:color w:val="000000"/>
                <w:sz w:val="20"/>
                <w:szCs w:val="20"/>
              </w:rPr>
            </w:pPr>
          </w:p>
        </w:tc>
        <w:tc>
          <w:tcPr>
            <w:tcW w:w="1470"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rPr>
                <w:color w:val="000000"/>
                <w:sz w:val="20"/>
                <w:szCs w:val="20"/>
              </w:rPr>
            </w:pPr>
            <w:r w:rsidRPr="008A0B43">
              <w:rPr>
                <w:color w:val="000000"/>
                <w:sz w:val="20"/>
                <w:szCs w:val="20"/>
              </w:rPr>
              <w:t>Монтаж УУТЭ</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r w:rsidRPr="008A0B43">
              <w:rPr>
                <w:color w:val="000000"/>
                <w:sz w:val="20"/>
                <w:szCs w:val="20"/>
              </w:rPr>
              <w:t>795</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82"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30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795</w:t>
            </w:r>
          </w:p>
        </w:tc>
      </w:tr>
      <w:tr w:rsidR="008A0B43" w:rsidRPr="008A0B43" w:rsidTr="00B70660">
        <w:trPr>
          <w:trHeight w:val="540"/>
        </w:trPr>
        <w:tc>
          <w:tcPr>
            <w:tcW w:w="707" w:type="pct"/>
            <w:vMerge w:val="restart"/>
            <w:tcBorders>
              <w:top w:val="nil"/>
              <w:left w:val="single" w:sz="8" w:space="0" w:color="auto"/>
              <w:bottom w:val="single" w:sz="8" w:space="0" w:color="000000"/>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Котельная, ул. Чижова</w:t>
            </w:r>
          </w:p>
        </w:tc>
        <w:tc>
          <w:tcPr>
            <w:tcW w:w="1470"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rPr>
                <w:color w:val="000000"/>
                <w:sz w:val="20"/>
                <w:szCs w:val="20"/>
              </w:rPr>
            </w:pPr>
            <w:r w:rsidRPr="008A0B43">
              <w:rPr>
                <w:color w:val="000000"/>
                <w:sz w:val="20"/>
                <w:szCs w:val="20"/>
              </w:rPr>
              <w:t>Проектно-изыскательные работы по реконструкции котельной</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r w:rsidRPr="008A0B43">
              <w:rPr>
                <w:color w:val="000000"/>
                <w:sz w:val="20"/>
                <w:szCs w:val="20"/>
              </w:rPr>
              <w:t>3000</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82"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30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3000</w:t>
            </w:r>
          </w:p>
        </w:tc>
      </w:tr>
      <w:tr w:rsidR="008A0B43" w:rsidRPr="008A0B43" w:rsidTr="00B70660">
        <w:trPr>
          <w:trHeight w:val="315"/>
        </w:trPr>
        <w:tc>
          <w:tcPr>
            <w:tcW w:w="707" w:type="pct"/>
            <w:vMerge/>
            <w:tcBorders>
              <w:top w:val="nil"/>
              <w:left w:val="single" w:sz="8" w:space="0" w:color="auto"/>
              <w:bottom w:val="single" w:sz="8" w:space="0" w:color="000000"/>
              <w:right w:val="single" w:sz="8" w:space="0" w:color="auto"/>
            </w:tcBorders>
            <w:vAlign w:val="center"/>
            <w:hideMark/>
          </w:tcPr>
          <w:p w:rsidR="008A0B43" w:rsidRPr="008A0B43" w:rsidRDefault="008A0B43" w:rsidP="00442367">
            <w:pPr>
              <w:jc w:val="center"/>
              <w:rPr>
                <w:b/>
                <w:bCs/>
                <w:color w:val="000000"/>
                <w:sz w:val="20"/>
                <w:szCs w:val="20"/>
              </w:rPr>
            </w:pPr>
          </w:p>
        </w:tc>
        <w:tc>
          <w:tcPr>
            <w:tcW w:w="1470"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rPr>
                <w:color w:val="000000"/>
                <w:sz w:val="20"/>
                <w:szCs w:val="20"/>
              </w:rPr>
            </w:pPr>
            <w:r w:rsidRPr="008A0B43">
              <w:rPr>
                <w:color w:val="000000"/>
                <w:sz w:val="20"/>
                <w:szCs w:val="20"/>
              </w:rPr>
              <w:t>Реконструкция котельной</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r w:rsidRPr="008A0B43">
              <w:rPr>
                <w:color w:val="000000"/>
                <w:sz w:val="20"/>
                <w:szCs w:val="20"/>
              </w:rPr>
              <w:t>42000</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82"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30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42000</w:t>
            </w:r>
          </w:p>
        </w:tc>
      </w:tr>
      <w:tr w:rsidR="008A0B43" w:rsidRPr="008A0B43" w:rsidTr="00B70660">
        <w:trPr>
          <w:trHeight w:val="315"/>
        </w:trPr>
        <w:tc>
          <w:tcPr>
            <w:tcW w:w="707" w:type="pct"/>
            <w:vMerge/>
            <w:tcBorders>
              <w:top w:val="nil"/>
              <w:left w:val="single" w:sz="8" w:space="0" w:color="auto"/>
              <w:bottom w:val="single" w:sz="8" w:space="0" w:color="000000"/>
              <w:right w:val="single" w:sz="8" w:space="0" w:color="auto"/>
            </w:tcBorders>
            <w:vAlign w:val="center"/>
            <w:hideMark/>
          </w:tcPr>
          <w:p w:rsidR="008A0B43" w:rsidRPr="008A0B43" w:rsidRDefault="008A0B43" w:rsidP="00442367">
            <w:pPr>
              <w:jc w:val="center"/>
              <w:rPr>
                <w:b/>
                <w:bCs/>
                <w:color w:val="000000"/>
                <w:sz w:val="20"/>
                <w:szCs w:val="20"/>
              </w:rPr>
            </w:pPr>
          </w:p>
        </w:tc>
        <w:tc>
          <w:tcPr>
            <w:tcW w:w="1470"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rPr>
                <w:color w:val="000000"/>
                <w:sz w:val="20"/>
                <w:szCs w:val="20"/>
              </w:rPr>
            </w:pPr>
            <w:r w:rsidRPr="008A0B43">
              <w:rPr>
                <w:color w:val="000000"/>
                <w:sz w:val="20"/>
                <w:szCs w:val="20"/>
              </w:rPr>
              <w:t>Монтаж УУТЭ</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r w:rsidRPr="008A0B43">
              <w:rPr>
                <w:color w:val="000000"/>
                <w:sz w:val="20"/>
                <w:szCs w:val="20"/>
              </w:rPr>
              <w:t>795</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82"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30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795</w:t>
            </w:r>
          </w:p>
        </w:tc>
      </w:tr>
      <w:tr w:rsidR="008A0B43" w:rsidRPr="008A0B43" w:rsidTr="00B70660">
        <w:trPr>
          <w:trHeight w:val="540"/>
        </w:trPr>
        <w:tc>
          <w:tcPr>
            <w:tcW w:w="707" w:type="pct"/>
            <w:vMerge w:val="restart"/>
            <w:tcBorders>
              <w:top w:val="nil"/>
              <w:left w:val="single" w:sz="8" w:space="0" w:color="auto"/>
              <w:bottom w:val="single" w:sz="8" w:space="0" w:color="000000"/>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Котельная, ул. Комарова</w:t>
            </w:r>
          </w:p>
        </w:tc>
        <w:tc>
          <w:tcPr>
            <w:tcW w:w="1470"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rPr>
                <w:color w:val="000000"/>
                <w:sz w:val="20"/>
                <w:szCs w:val="20"/>
              </w:rPr>
            </w:pPr>
            <w:r w:rsidRPr="008A0B43">
              <w:rPr>
                <w:color w:val="000000"/>
                <w:sz w:val="20"/>
                <w:szCs w:val="20"/>
              </w:rPr>
              <w:t>Проектно-изыскательные работы по реконструкции котельной</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r w:rsidRPr="008A0B43">
              <w:rPr>
                <w:color w:val="000000"/>
                <w:sz w:val="20"/>
                <w:szCs w:val="20"/>
              </w:rPr>
              <w:t>2496</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82"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30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2496</w:t>
            </w:r>
          </w:p>
        </w:tc>
      </w:tr>
      <w:tr w:rsidR="008A0B43" w:rsidRPr="008A0B43" w:rsidTr="00B70660">
        <w:trPr>
          <w:trHeight w:val="315"/>
        </w:trPr>
        <w:tc>
          <w:tcPr>
            <w:tcW w:w="707" w:type="pct"/>
            <w:vMerge/>
            <w:tcBorders>
              <w:top w:val="nil"/>
              <w:left w:val="single" w:sz="8" w:space="0" w:color="auto"/>
              <w:bottom w:val="single" w:sz="8" w:space="0" w:color="000000"/>
              <w:right w:val="single" w:sz="8" w:space="0" w:color="auto"/>
            </w:tcBorders>
            <w:vAlign w:val="center"/>
            <w:hideMark/>
          </w:tcPr>
          <w:p w:rsidR="008A0B43" w:rsidRPr="008A0B43" w:rsidRDefault="008A0B43" w:rsidP="00442367">
            <w:pPr>
              <w:jc w:val="center"/>
              <w:rPr>
                <w:b/>
                <w:bCs/>
                <w:color w:val="000000"/>
                <w:sz w:val="20"/>
                <w:szCs w:val="20"/>
              </w:rPr>
            </w:pPr>
          </w:p>
        </w:tc>
        <w:tc>
          <w:tcPr>
            <w:tcW w:w="1470"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rPr>
                <w:color w:val="000000"/>
                <w:sz w:val="20"/>
                <w:szCs w:val="20"/>
              </w:rPr>
            </w:pPr>
            <w:r w:rsidRPr="008A0B43">
              <w:rPr>
                <w:color w:val="000000"/>
                <w:sz w:val="20"/>
                <w:szCs w:val="20"/>
              </w:rPr>
              <w:t xml:space="preserve">Установку системы </w:t>
            </w:r>
            <w:proofErr w:type="spellStart"/>
            <w:r w:rsidRPr="008A0B43">
              <w:rPr>
                <w:color w:val="000000"/>
                <w:sz w:val="20"/>
                <w:szCs w:val="20"/>
              </w:rPr>
              <w:t>реагентной</w:t>
            </w:r>
            <w:proofErr w:type="spellEnd"/>
            <w:r w:rsidRPr="008A0B43">
              <w:rPr>
                <w:color w:val="000000"/>
                <w:sz w:val="20"/>
                <w:szCs w:val="20"/>
              </w:rPr>
              <w:t xml:space="preserve"> обработки сетевой воды</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r w:rsidRPr="008A0B43">
              <w:rPr>
                <w:color w:val="000000"/>
                <w:sz w:val="20"/>
                <w:szCs w:val="20"/>
              </w:rPr>
              <w:t>322</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82"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30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322</w:t>
            </w:r>
          </w:p>
        </w:tc>
      </w:tr>
      <w:tr w:rsidR="008A0B43" w:rsidRPr="008A0B43" w:rsidTr="00B70660">
        <w:trPr>
          <w:trHeight w:val="315"/>
        </w:trPr>
        <w:tc>
          <w:tcPr>
            <w:tcW w:w="707" w:type="pct"/>
            <w:vMerge/>
            <w:tcBorders>
              <w:top w:val="nil"/>
              <w:left w:val="single" w:sz="8" w:space="0" w:color="auto"/>
              <w:bottom w:val="single" w:sz="8" w:space="0" w:color="000000"/>
              <w:right w:val="single" w:sz="8" w:space="0" w:color="auto"/>
            </w:tcBorders>
            <w:vAlign w:val="center"/>
            <w:hideMark/>
          </w:tcPr>
          <w:p w:rsidR="008A0B43" w:rsidRPr="008A0B43" w:rsidRDefault="008A0B43" w:rsidP="00442367">
            <w:pPr>
              <w:jc w:val="center"/>
              <w:rPr>
                <w:b/>
                <w:bCs/>
                <w:color w:val="000000"/>
                <w:sz w:val="20"/>
                <w:szCs w:val="20"/>
              </w:rPr>
            </w:pPr>
          </w:p>
        </w:tc>
        <w:tc>
          <w:tcPr>
            <w:tcW w:w="1470"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rPr>
                <w:color w:val="000000"/>
                <w:sz w:val="20"/>
                <w:szCs w:val="20"/>
              </w:rPr>
            </w:pPr>
            <w:r w:rsidRPr="008A0B43">
              <w:rPr>
                <w:color w:val="000000"/>
                <w:sz w:val="20"/>
                <w:szCs w:val="20"/>
              </w:rPr>
              <w:t>Реконструкция котельной</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r w:rsidRPr="008A0B43">
              <w:rPr>
                <w:color w:val="000000"/>
                <w:sz w:val="20"/>
                <w:szCs w:val="20"/>
              </w:rPr>
              <w:t>41600</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82"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30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41600</w:t>
            </w:r>
          </w:p>
        </w:tc>
      </w:tr>
      <w:tr w:rsidR="008A0B43" w:rsidRPr="008A0B43" w:rsidTr="00B70660">
        <w:trPr>
          <w:trHeight w:val="315"/>
        </w:trPr>
        <w:tc>
          <w:tcPr>
            <w:tcW w:w="707" w:type="pct"/>
            <w:vMerge/>
            <w:tcBorders>
              <w:top w:val="nil"/>
              <w:left w:val="single" w:sz="8" w:space="0" w:color="auto"/>
              <w:bottom w:val="single" w:sz="8" w:space="0" w:color="000000"/>
              <w:right w:val="single" w:sz="8" w:space="0" w:color="auto"/>
            </w:tcBorders>
            <w:vAlign w:val="center"/>
            <w:hideMark/>
          </w:tcPr>
          <w:p w:rsidR="008A0B43" w:rsidRPr="008A0B43" w:rsidRDefault="008A0B43" w:rsidP="00442367">
            <w:pPr>
              <w:jc w:val="center"/>
              <w:rPr>
                <w:b/>
                <w:bCs/>
                <w:color w:val="000000"/>
                <w:sz w:val="20"/>
                <w:szCs w:val="20"/>
              </w:rPr>
            </w:pPr>
          </w:p>
        </w:tc>
        <w:tc>
          <w:tcPr>
            <w:tcW w:w="1470"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rPr>
                <w:color w:val="000000"/>
                <w:sz w:val="20"/>
                <w:szCs w:val="20"/>
              </w:rPr>
            </w:pPr>
            <w:r w:rsidRPr="008A0B43">
              <w:rPr>
                <w:color w:val="000000"/>
                <w:sz w:val="20"/>
                <w:szCs w:val="20"/>
              </w:rPr>
              <w:t>Монтаж УУТЭ</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r w:rsidRPr="008A0B43">
              <w:rPr>
                <w:color w:val="000000"/>
                <w:sz w:val="20"/>
                <w:szCs w:val="20"/>
              </w:rPr>
              <w:t>795</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82"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30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795</w:t>
            </w:r>
          </w:p>
        </w:tc>
      </w:tr>
      <w:tr w:rsidR="008A0B43" w:rsidRPr="008A0B43" w:rsidTr="00B70660">
        <w:trPr>
          <w:trHeight w:val="540"/>
        </w:trPr>
        <w:tc>
          <w:tcPr>
            <w:tcW w:w="707" w:type="pct"/>
            <w:vMerge w:val="restart"/>
            <w:tcBorders>
              <w:top w:val="nil"/>
              <w:left w:val="single" w:sz="8" w:space="0" w:color="auto"/>
              <w:bottom w:val="single" w:sz="8" w:space="0" w:color="000000"/>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Котельная, ул. Советская</w:t>
            </w:r>
          </w:p>
        </w:tc>
        <w:tc>
          <w:tcPr>
            <w:tcW w:w="1470"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rPr>
                <w:color w:val="000000"/>
                <w:sz w:val="20"/>
                <w:szCs w:val="20"/>
              </w:rPr>
            </w:pPr>
            <w:r w:rsidRPr="008A0B43">
              <w:rPr>
                <w:color w:val="000000"/>
                <w:sz w:val="20"/>
                <w:szCs w:val="20"/>
              </w:rPr>
              <w:t>Монтаж независимого присоединения тепловых сетей с заменой насосного оборудования</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r w:rsidRPr="008A0B43">
              <w:rPr>
                <w:color w:val="000000"/>
                <w:sz w:val="20"/>
                <w:szCs w:val="20"/>
              </w:rPr>
              <w:t>10350</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82"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30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10350</w:t>
            </w:r>
          </w:p>
        </w:tc>
      </w:tr>
      <w:tr w:rsidR="008A0B43" w:rsidRPr="008A0B43" w:rsidTr="00B70660">
        <w:trPr>
          <w:trHeight w:val="540"/>
        </w:trPr>
        <w:tc>
          <w:tcPr>
            <w:tcW w:w="707" w:type="pct"/>
            <w:vMerge/>
            <w:tcBorders>
              <w:top w:val="nil"/>
              <w:left w:val="single" w:sz="8" w:space="0" w:color="auto"/>
              <w:bottom w:val="single" w:sz="8" w:space="0" w:color="000000"/>
              <w:right w:val="single" w:sz="8" w:space="0" w:color="auto"/>
            </w:tcBorders>
            <w:vAlign w:val="center"/>
            <w:hideMark/>
          </w:tcPr>
          <w:p w:rsidR="008A0B43" w:rsidRPr="008A0B43" w:rsidRDefault="008A0B43" w:rsidP="00442367">
            <w:pPr>
              <w:jc w:val="center"/>
              <w:rPr>
                <w:b/>
                <w:bCs/>
                <w:color w:val="000000"/>
                <w:sz w:val="20"/>
                <w:szCs w:val="20"/>
              </w:rPr>
            </w:pPr>
          </w:p>
        </w:tc>
        <w:tc>
          <w:tcPr>
            <w:tcW w:w="1470"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rPr>
                <w:color w:val="000000"/>
                <w:sz w:val="20"/>
                <w:szCs w:val="20"/>
              </w:rPr>
            </w:pPr>
            <w:r w:rsidRPr="008A0B43">
              <w:rPr>
                <w:color w:val="000000"/>
                <w:sz w:val="20"/>
                <w:szCs w:val="20"/>
              </w:rPr>
              <w:t xml:space="preserve">Установку системы </w:t>
            </w:r>
            <w:proofErr w:type="spellStart"/>
            <w:r w:rsidRPr="008A0B43">
              <w:rPr>
                <w:color w:val="000000"/>
                <w:sz w:val="20"/>
                <w:szCs w:val="20"/>
              </w:rPr>
              <w:t>реагентной</w:t>
            </w:r>
            <w:proofErr w:type="spellEnd"/>
            <w:r w:rsidRPr="008A0B43">
              <w:rPr>
                <w:color w:val="000000"/>
                <w:sz w:val="20"/>
                <w:szCs w:val="20"/>
              </w:rPr>
              <w:t xml:space="preserve"> обработки сетевой воды и замена оборудования ХВО</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r w:rsidRPr="008A0B43">
              <w:rPr>
                <w:color w:val="000000"/>
                <w:sz w:val="20"/>
                <w:szCs w:val="20"/>
              </w:rPr>
              <w:t>1700</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82"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30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1700</w:t>
            </w:r>
          </w:p>
        </w:tc>
      </w:tr>
      <w:tr w:rsidR="008A0B43" w:rsidRPr="008A0B43" w:rsidTr="00B70660">
        <w:trPr>
          <w:trHeight w:val="540"/>
        </w:trPr>
        <w:tc>
          <w:tcPr>
            <w:tcW w:w="707" w:type="pct"/>
            <w:vMerge/>
            <w:tcBorders>
              <w:top w:val="nil"/>
              <w:left w:val="single" w:sz="8" w:space="0" w:color="auto"/>
              <w:bottom w:val="single" w:sz="8" w:space="0" w:color="000000"/>
              <w:right w:val="single" w:sz="8" w:space="0" w:color="auto"/>
            </w:tcBorders>
            <w:vAlign w:val="center"/>
            <w:hideMark/>
          </w:tcPr>
          <w:p w:rsidR="008A0B43" w:rsidRPr="008A0B43" w:rsidRDefault="008A0B43" w:rsidP="00442367">
            <w:pPr>
              <w:jc w:val="center"/>
              <w:rPr>
                <w:b/>
                <w:bCs/>
                <w:color w:val="000000"/>
                <w:sz w:val="20"/>
                <w:szCs w:val="20"/>
              </w:rPr>
            </w:pPr>
          </w:p>
        </w:tc>
        <w:tc>
          <w:tcPr>
            <w:tcW w:w="1470"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rPr>
                <w:color w:val="000000"/>
                <w:sz w:val="20"/>
                <w:szCs w:val="20"/>
              </w:rPr>
            </w:pPr>
            <w:r w:rsidRPr="008A0B43">
              <w:rPr>
                <w:color w:val="000000"/>
                <w:sz w:val="20"/>
                <w:szCs w:val="20"/>
              </w:rPr>
              <w:t>Замена  котлов КВГ 3-95 (4 шт.) на 4 котла ARCUS-3000 (КВа-3,0 ГМ)</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r w:rsidRPr="008A0B43">
              <w:rPr>
                <w:color w:val="000000"/>
                <w:sz w:val="20"/>
                <w:szCs w:val="20"/>
              </w:rPr>
              <w:t>5625</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82"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30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5625</w:t>
            </w:r>
          </w:p>
        </w:tc>
      </w:tr>
      <w:tr w:rsidR="008A0B43" w:rsidRPr="008A0B43" w:rsidTr="00B70660">
        <w:trPr>
          <w:trHeight w:val="315"/>
        </w:trPr>
        <w:tc>
          <w:tcPr>
            <w:tcW w:w="707" w:type="pct"/>
            <w:vMerge/>
            <w:tcBorders>
              <w:top w:val="nil"/>
              <w:left w:val="single" w:sz="8" w:space="0" w:color="auto"/>
              <w:bottom w:val="single" w:sz="8" w:space="0" w:color="000000"/>
              <w:right w:val="single" w:sz="8" w:space="0" w:color="auto"/>
            </w:tcBorders>
            <w:vAlign w:val="center"/>
            <w:hideMark/>
          </w:tcPr>
          <w:p w:rsidR="008A0B43" w:rsidRPr="008A0B43" w:rsidRDefault="008A0B43" w:rsidP="00442367">
            <w:pPr>
              <w:jc w:val="center"/>
              <w:rPr>
                <w:b/>
                <w:bCs/>
                <w:color w:val="000000"/>
                <w:sz w:val="20"/>
                <w:szCs w:val="20"/>
              </w:rPr>
            </w:pPr>
          </w:p>
        </w:tc>
        <w:tc>
          <w:tcPr>
            <w:tcW w:w="1470"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rPr>
                <w:color w:val="000000"/>
                <w:sz w:val="20"/>
                <w:szCs w:val="20"/>
              </w:rPr>
            </w:pPr>
            <w:r w:rsidRPr="008A0B43">
              <w:rPr>
                <w:color w:val="000000"/>
                <w:sz w:val="20"/>
                <w:szCs w:val="20"/>
              </w:rPr>
              <w:t>Монтаж УУТЭ</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r w:rsidRPr="008A0B43">
              <w:rPr>
                <w:color w:val="000000"/>
                <w:sz w:val="20"/>
                <w:szCs w:val="20"/>
              </w:rPr>
              <w:t>795</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82"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30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795</w:t>
            </w:r>
          </w:p>
        </w:tc>
      </w:tr>
      <w:tr w:rsidR="008A0B43" w:rsidRPr="008A0B43" w:rsidTr="00B70660">
        <w:trPr>
          <w:trHeight w:val="540"/>
        </w:trPr>
        <w:tc>
          <w:tcPr>
            <w:tcW w:w="707" w:type="pct"/>
            <w:vMerge w:val="restart"/>
            <w:tcBorders>
              <w:top w:val="nil"/>
              <w:left w:val="single" w:sz="8" w:space="0" w:color="auto"/>
              <w:bottom w:val="single" w:sz="8" w:space="0" w:color="000000"/>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Котельная, пос. Сиверка</w:t>
            </w:r>
          </w:p>
        </w:tc>
        <w:tc>
          <w:tcPr>
            <w:tcW w:w="1470"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rPr>
                <w:color w:val="000000"/>
                <w:sz w:val="20"/>
                <w:szCs w:val="20"/>
              </w:rPr>
            </w:pPr>
            <w:r w:rsidRPr="008A0B43">
              <w:rPr>
                <w:color w:val="000000"/>
                <w:sz w:val="20"/>
                <w:szCs w:val="20"/>
              </w:rPr>
              <w:t>Монтаж независимого присоединения тепловых сетей с заменой насосного оборудования</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r w:rsidRPr="008A0B43">
              <w:rPr>
                <w:color w:val="000000"/>
                <w:sz w:val="20"/>
                <w:szCs w:val="20"/>
              </w:rPr>
              <w:t>17400</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82"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30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17400</w:t>
            </w:r>
          </w:p>
        </w:tc>
      </w:tr>
      <w:tr w:rsidR="008A0B43" w:rsidRPr="008A0B43" w:rsidTr="00B70660">
        <w:trPr>
          <w:trHeight w:val="540"/>
        </w:trPr>
        <w:tc>
          <w:tcPr>
            <w:tcW w:w="707" w:type="pct"/>
            <w:vMerge/>
            <w:tcBorders>
              <w:top w:val="nil"/>
              <w:left w:val="single" w:sz="8" w:space="0" w:color="auto"/>
              <w:bottom w:val="single" w:sz="8" w:space="0" w:color="000000"/>
              <w:right w:val="single" w:sz="8" w:space="0" w:color="auto"/>
            </w:tcBorders>
            <w:vAlign w:val="center"/>
            <w:hideMark/>
          </w:tcPr>
          <w:p w:rsidR="008A0B43" w:rsidRPr="008A0B43" w:rsidRDefault="008A0B43" w:rsidP="00442367">
            <w:pPr>
              <w:jc w:val="center"/>
              <w:rPr>
                <w:b/>
                <w:bCs/>
                <w:color w:val="000000"/>
                <w:sz w:val="20"/>
                <w:szCs w:val="20"/>
              </w:rPr>
            </w:pPr>
          </w:p>
        </w:tc>
        <w:tc>
          <w:tcPr>
            <w:tcW w:w="1470"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rPr>
                <w:color w:val="000000"/>
                <w:sz w:val="20"/>
                <w:szCs w:val="20"/>
              </w:rPr>
            </w:pPr>
            <w:r w:rsidRPr="008A0B43">
              <w:rPr>
                <w:color w:val="000000"/>
                <w:sz w:val="20"/>
                <w:szCs w:val="20"/>
              </w:rPr>
              <w:t>Замена автоматики безопасности котельного оборудования и горелочных устройств</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r w:rsidRPr="008A0B43">
              <w:rPr>
                <w:color w:val="000000"/>
                <w:sz w:val="20"/>
                <w:szCs w:val="20"/>
              </w:rPr>
              <w:t>4200</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82"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30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4200</w:t>
            </w:r>
          </w:p>
        </w:tc>
      </w:tr>
      <w:tr w:rsidR="008A0B43" w:rsidRPr="008A0B43" w:rsidTr="00B70660">
        <w:trPr>
          <w:trHeight w:val="315"/>
        </w:trPr>
        <w:tc>
          <w:tcPr>
            <w:tcW w:w="707" w:type="pct"/>
            <w:vMerge/>
            <w:tcBorders>
              <w:top w:val="nil"/>
              <w:left w:val="single" w:sz="8" w:space="0" w:color="auto"/>
              <w:bottom w:val="single" w:sz="8" w:space="0" w:color="000000"/>
              <w:right w:val="single" w:sz="8" w:space="0" w:color="auto"/>
            </w:tcBorders>
            <w:vAlign w:val="center"/>
            <w:hideMark/>
          </w:tcPr>
          <w:p w:rsidR="008A0B43" w:rsidRPr="008A0B43" w:rsidRDefault="008A0B43" w:rsidP="00442367">
            <w:pPr>
              <w:jc w:val="center"/>
              <w:rPr>
                <w:b/>
                <w:bCs/>
                <w:color w:val="000000"/>
                <w:sz w:val="20"/>
                <w:szCs w:val="20"/>
              </w:rPr>
            </w:pPr>
          </w:p>
        </w:tc>
        <w:tc>
          <w:tcPr>
            <w:tcW w:w="1470"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rPr>
                <w:color w:val="000000"/>
                <w:sz w:val="20"/>
                <w:szCs w:val="20"/>
              </w:rPr>
            </w:pPr>
            <w:r w:rsidRPr="008A0B43">
              <w:rPr>
                <w:color w:val="000000"/>
                <w:sz w:val="20"/>
                <w:szCs w:val="20"/>
              </w:rPr>
              <w:t xml:space="preserve">Установку системы </w:t>
            </w:r>
            <w:proofErr w:type="spellStart"/>
            <w:r w:rsidRPr="008A0B43">
              <w:rPr>
                <w:color w:val="000000"/>
                <w:sz w:val="20"/>
                <w:szCs w:val="20"/>
              </w:rPr>
              <w:t>реагентной</w:t>
            </w:r>
            <w:proofErr w:type="spellEnd"/>
            <w:r w:rsidRPr="008A0B43">
              <w:rPr>
                <w:color w:val="000000"/>
                <w:sz w:val="20"/>
                <w:szCs w:val="20"/>
              </w:rPr>
              <w:t xml:space="preserve"> обработки сетевой воды</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r w:rsidRPr="008A0B43">
              <w:rPr>
                <w:color w:val="000000"/>
                <w:sz w:val="20"/>
                <w:szCs w:val="20"/>
              </w:rPr>
              <w:t>400</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82"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30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400</w:t>
            </w:r>
          </w:p>
        </w:tc>
      </w:tr>
      <w:tr w:rsidR="008A0B43" w:rsidRPr="008A0B43" w:rsidTr="00B70660">
        <w:trPr>
          <w:trHeight w:val="540"/>
        </w:trPr>
        <w:tc>
          <w:tcPr>
            <w:tcW w:w="707" w:type="pct"/>
            <w:vMerge/>
            <w:tcBorders>
              <w:top w:val="nil"/>
              <w:left w:val="single" w:sz="8" w:space="0" w:color="auto"/>
              <w:bottom w:val="single" w:sz="8" w:space="0" w:color="000000"/>
              <w:right w:val="single" w:sz="8" w:space="0" w:color="auto"/>
            </w:tcBorders>
            <w:vAlign w:val="center"/>
            <w:hideMark/>
          </w:tcPr>
          <w:p w:rsidR="008A0B43" w:rsidRPr="008A0B43" w:rsidRDefault="008A0B43" w:rsidP="00442367">
            <w:pPr>
              <w:jc w:val="center"/>
              <w:rPr>
                <w:b/>
                <w:bCs/>
                <w:color w:val="000000"/>
                <w:sz w:val="20"/>
                <w:szCs w:val="20"/>
              </w:rPr>
            </w:pPr>
          </w:p>
        </w:tc>
        <w:tc>
          <w:tcPr>
            <w:tcW w:w="1470"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rPr>
                <w:color w:val="000000"/>
                <w:sz w:val="20"/>
                <w:szCs w:val="20"/>
              </w:rPr>
            </w:pPr>
            <w:r w:rsidRPr="008A0B43">
              <w:rPr>
                <w:color w:val="000000"/>
                <w:sz w:val="20"/>
                <w:szCs w:val="20"/>
              </w:rPr>
              <w:t xml:space="preserve">Замена  котлов ТВГ-8М (2шт) и ЗИО-46 (2 </w:t>
            </w:r>
            <w:proofErr w:type="spellStart"/>
            <w:proofErr w:type="gramStart"/>
            <w:r w:rsidRPr="008A0B43">
              <w:rPr>
                <w:color w:val="000000"/>
                <w:sz w:val="20"/>
                <w:szCs w:val="20"/>
              </w:rPr>
              <w:t>шт</w:t>
            </w:r>
            <w:proofErr w:type="spellEnd"/>
            <w:proofErr w:type="gramEnd"/>
            <w:r w:rsidRPr="008A0B43">
              <w:rPr>
                <w:color w:val="000000"/>
                <w:sz w:val="20"/>
                <w:szCs w:val="20"/>
              </w:rPr>
              <w:t>) на 3 котла  FOX-6.5-115 ГМ (КВ-ГМ-7,56-115)</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r w:rsidRPr="008A0B43">
              <w:rPr>
                <w:color w:val="000000"/>
                <w:sz w:val="20"/>
                <w:szCs w:val="20"/>
              </w:rPr>
              <w:t>14125</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82"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30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14125</w:t>
            </w:r>
          </w:p>
        </w:tc>
      </w:tr>
      <w:tr w:rsidR="008A0B43" w:rsidRPr="008A0B43" w:rsidTr="00B70660">
        <w:trPr>
          <w:trHeight w:val="315"/>
        </w:trPr>
        <w:tc>
          <w:tcPr>
            <w:tcW w:w="707" w:type="pct"/>
            <w:vMerge/>
            <w:tcBorders>
              <w:top w:val="nil"/>
              <w:left w:val="single" w:sz="8" w:space="0" w:color="auto"/>
              <w:bottom w:val="single" w:sz="8" w:space="0" w:color="000000"/>
              <w:right w:val="single" w:sz="8" w:space="0" w:color="auto"/>
            </w:tcBorders>
            <w:vAlign w:val="center"/>
            <w:hideMark/>
          </w:tcPr>
          <w:p w:rsidR="008A0B43" w:rsidRPr="008A0B43" w:rsidRDefault="008A0B43" w:rsidP="00442367">
            <w:pPr>
              <w:jc w:val="center"/>
              <w:rPr>
                <w:b/>
                <w:bCs/>
                <w:color w:val="000000"/>
                <w:sz w:val="20"/>
                <w:szCs w:val="20"/>
              </w:rPr>
            </w:pPr>
          </w:p>
        </w:tc>
        <w:tc>
          <w:tcPr>
            <w:tcW w:w="1470"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rPr>
                <w:color w:val="000000"/>
                <w:sz w:val="20"/>
                <w:szCs w:val="20"/>
              </w:rPr>
            </w:pPr>
            <w:r w:rsidRPr="008A0B43">
              <w:rPr>
                <w:color w:val="000000"/>
                <w:sz w:val="20"/>
                <w:szCs w:val="20"/>
              </w:rPr>
              <w:t>Монтаж УУТЭ</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r w:rsidRPr="008A0B43">
              <w:rPr>
                <w:color w:val="000000"/>
                <w:sz w:val="20"/>
                <w:szCs w:val="20"/>
              </w:rPr>
              <w:t>795</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82"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30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795</w:t>
            </w:r>
          </w:p>
        </w:tc>
      </w:tr>
      <w:tr w:rsidR="008A0B43" w:rsidRPr="008A0B43" w:rsidTr="00B70660">
        <w:trPr>
          <w:trHeight w:val="315"/>
        </w:trPr>
        <w:tc>
          <w:tcPr>
            <w:tcW w:w="707" w:type="pct"/>
            <w:tcBorders>
              <w:top w:val="nil"/>
              <w:left w:val="single" w:sz="8" w:space="0" w:color="auto"/>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АТП</w:t>
            </w:r>
          </w:p>
        </w:tc>
        <w:tc>
          <w:tcPr>
            <w:tcW w:w="1470"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rPr>
                <w:color w:val="000000"/>
                <w:sz w:val="20"/>
                <w:szCs w:val="20"/>
              </w:rPr>
            </w:pPr>
            <w:r w:rsidRPr="008A0B43">
              <w:rPr>
                <w:color w:val="000000"/>
                <w:sz w:val="20"/>
                <w:szCs w:val="20"/>
              </w:rPr>
              <w:t>Замена котлов «Хопер»</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A10DC6" w:rsidP="00442367">
            <w:pPr>
              <w:jc w:val="center"/>
              <w:rPr>
                <w:color w:val="000000"/>
                <w:sz w:val="20"/>
                <w:szCs w:val="20"/>
              </w:rPr>
            </w:pPr>
            <w:r>
              <w:rPr>
                <w:color w:val="000000"/>
                <w:sz w:val="20"/>
                <w:szCs w:val="20"/>
              </w:rPr>
              <w:t>1625</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r w:rsidRPr="008A0B43">
              <w:rPr>
                <w:color w:val="000000"/>
                <w:sz w:val="20"/>
                <w:szCs w:val="20"/>
              </w:rPr>
              <w:t>500</w:t>
            </w: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r w:rsidRPr="008A0B43">
              <w:rPr>
                <w:color w:val="000000"/>
                <w:sz w:val="20"/>
                <w:szCs w:val="20"/>
              </w:rPr>
              <w:t>500</w:t>
            </w:r>
          </w:p>
        </w:tc>
        <w:tc>
          <w:tcPr>
            <w:tcW w:w="282"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color w:val="000000"/>
                <w:sz w:val="20"/>
                <w:szCs w:val="20"/>
              </w:rPr>
            </w:pPr>
          </w:p>
        </w:tc>
        <w:tc>
          <w:tcPr>
            <w:tcW w:w="309" w:type="pct"/>
            <w:tcBorders>
              <w:top w:val="nil"/>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2625</w:t>
            </w:r>
          </w:p>
        </w:tc>
      </w:tr>
      <w:tr w:rsidR="00B70660" w:rsidRPr="008A0B43" w:rsidTr="00B70660">
        <w:trPr>
          <w:trHeight w:val="315"/>
        </w:trPr>
        <w:tc>
          <w:tcPr>
            <w:tcW w:w="5000" w:type="pct"/>
            <w:gridSpan w:val="12"/>
            <w:tcBorders>
              <w:top w:val="nil"/>
              <w:left w:val="single" w:sz="8" w:space="0" w:color="auto"/>
              <w:bottom w:val="single" w:sz="8" w:space="0" w:color="auto"/>
              <w:right w:val="single" w:sz="8" w:space="0" w:color="auto"/>
            </w:tcBorders>
            <w:shd w:val="clear" w:color="auto" w:fill="auto"/>
            <w:vAlign w:val="center"/>
            <w:hideMark/>
          </w:tcPr>
          <w:p w:rsidR="00B70660" w:rsidRPr="008A0B43" w:rsidRDefault="00B70660" w:rsidP="00442367">
            <w:pPr>
              <w:jc w:val="center"/>
              <w:rPr>
                <w:b/>
                <w:bCs/>
                <w:color w:val="000000"/>
                <w:sz w:val="20"/>
                <w:szCs w:val="20"/>
              </w:rPr>
            </w:pPr>
            <w:r>
              <w:rPr>
                <w:b/>
                <w:bCs/>
                <w:color w:val="000000"/>
                <w:sz w:val="20"/>
                <w:szCs w:val="20"/>
              </w:rPr>
              <w:t>Мероприятия, комплексного финансирования</w:t>
            </w:r>
          </w:p>
        </w:tc>
      </w:tr>
      <w:tr w:rsidR="00A10DC6" w:rsidRPr="008A0B43" w:rsidTr="00B70660">
        <w:trPr>
          <w:trHeight w:val="315"/>
        </w:trPr>
        <w:tc>
          <w:tcPr>
            <w:tcW w:w="707" w:type="pct"/>
            <w:tcBorders>
              <w:top w:val="nil"/>
              <w:left w:val="single" w:sz="8" w:space="0" w:color="auto"/>
              <w:bottom w:val="single" w:sz="8" w:space="0" w:color="auto"/>
              <w:right w:val="single" w:sz="8" w:space="0" w:color="auto"/>
            </w:tcBorders>
            <w:shd w:val="clear" w:color="auto" w:fill="auto"/>
            <w:vAlign w:val="center"/>
            <w:hideMark/>
          </w:tcPr>
          <w:p w:rsidR="00A10DC6" w:rsidRPr="008A0B43" w:rsidRDefault="00A10DC6" w:rsidP="00442367">
            <w:pPr>
              <w:jc w:val="center"/>
              <w:rPr>
                <w:b/>
                <w:bCs/>
                <w:color w:val="000000"/>
                <w:sz w:val="20"/>
                <w:szCs w:val="20"/>
              </w:rPr>
            </w:pPr>
            <w:proofErr w:type="spellStart"/>
            <w:r w:rsidRPr="008A0B43">
              <w:rPr>
                <w:b/>
                <w:bCs/>
                <w:color w:val="000000"/>
                <w:sz w:val="20"/>
                <w:szCs w:val="20"/>
              </w:rPr>
              <w:t>мкр</w:t>
            </w:r>
            <w:proofErr w:type="spellEnd"/>
            <w:r w:rsidRPr="008A0B43">
              <w:rPr>
                <w:b/>
                <w:bCs/>
                <w:color w:val="000000"/>
                <w:sz w:val="20"/>
                <w:szCs w:val="20"/>
              </w:rPr>
              <w:t>.</w:t>
            </w:r>
            <w:r w:rsidRPr="008A0B43">
              <w:rPr>
                <w:rFonts w:eastAsia="MS Mincho"/>
                <w:b/>
                <w:bCs/>
                <w:color w:val="000000"/>
                <w:sz w:val="20"/>
                <w:szCs w:val="20"/>
              </w:rPr>
              <w:t xml:space="preserve"> </w:t>
            </w:r>
            <w:proofErr w:type="spellStart"/>
            <w:r w:rsidRPr="008A0B43">
              <w:rPr>
                <w:b/>
                <w:bCs/>
                <w:color w:val="000000"/>
                <w:sz w:val="20"/>
                <w:szCs w:val="20"/>
              </w:rPr>
              <w:t>Приокский</w:t>
            </w:r>
            <w:proofErr w:type="spellEnd"/>
          </w:p>
        </w:tc>
        <w:tc>
          <w:tcPr>
            <w:tcW w:w="1470"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rPr>
                <w:color w:val="000000"/>
                <w:sz w:val="20"/>
                <w:szCs w:val="20"/>
              </w:rPr>
            </w:pPr>
            <w:r w:rsidRPr="008A0B43">
              <w:rPr>
                <w:color w:val="000000"/>
                <w:sz w:val="20"/>
                <w:szCs w:val="20"/>
              </w:rPr>
              <w:t>Монтаж котельной</w:t>
            </w:r>
            <w:r>
              <w:rPr>
                <w:color w:val="000000"/>
                <w:sz w:val="20"/>
                <w:szCs w:val="20"/>
              </w:rPr>
              <w:t xml:space="preserve"> всего, в том числе:</w:t>
            </w:r>
          </w:p>
        </w:tc>
        <w:tc>
          <w:tcPr>
            <w:tcW w:w="27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D9033E">
            <w:pPr>
              <w:jc w:val="center"/>
              <w:rPr>
                <w:color w:val="000000"/>
                <w:sz w:val="20"/>
                <w:szCs w:val="20"/>
              </w:rPr>
            </w:pPr>
            <w:r w:rsidRPr="008A0B43">
              <w:rPr>
                <w:color w:val="000000"/>
                <w:sz w:val="20"/>
                <w:szCs w:val="20"/>
              </w:rPr>
              <w:t>38000</w:t>
            </w:r>
          </w:p>
        </w:tc>
        <w:tc>
          <w:tcPr>
            <w:tcW w:w="27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color w:val="000000"/>
                <w:sz w:val="20"/>
                <w:szCs w:val="20"/>
              </w:rPr>
            </w:pPr>
          </w:p>
        </w:tc>
        <w:tc>
          <w:tcPr>
            <w:tcW w:w="282"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color w:val="000000"/>
                <w:sz w:val="20"/>
                <w:szCs w:val="20"/>
              </w:rPr>
            </w:pPr>
          </w:p>
        </w:tc>
        <w:tc>
          <w:tcPr>
            <w:tcW w:w="30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b/>
                <w:bCs/>
                <w:color w:val="000000"/>
                <w:sz w:val="20"/>
                <w:szCs w:val="20"/>
              </w:rPr>
            </w:pPr>
            <w:r w:rsidRPr="008A0B43">
              <w:rPr>
                <w:b/>
                <w:bCs/>
                <w:color w:val="000000"/>
                <w:sz w:val="20"/>
                <w:szCs w:val="20"/>
              </w:rPr>
              <w:t>38000</w:t>
            </w:r>
          </w:p>
        </w:tc>
      </w:tr>
      <w:tr w:rsidR="00A10DC6" w:rsidRPr="008A0B43" w:rsidTr="00B70660">
        <w:trPr>
          <w:trHeight w:val="315"/>
        </w:trPr>
        <w:tc>
          <w:tcPr>
            <w:tcW w:w="707" w:type="pct"/>
            <w:tcBorders>
              <w:top w:val="nil"/>
              <w:left w:val="single" w:sz="8" w:space="0" w:color="auto"/>
              <w:bottom w:val="single" w:sz="8" w:space="0" w:color="auto"/>
              <w:right w:val="single" w:sz="8" w:space="0" w:color="auto"/>
            </w:tcBorders>
            <w:shd w:val="clear" w:color="auto" w:fill="auto"/>
            <w:vAlign w:val="center"/>
            <w:hideMark/>
          </w:tcPr>
          <w:p w:rsidR="00A10DC6" w:rsidRPr="008A0B43" w:rsidRDefault="00A10DC6" w:rsidP="00442367">
            <w:pPr>
              <w:jc w:val="center"/>
              <w:rPr>
                <w:b/>
                <w:bCs/>
                <w:color w:val="000000"/>
                <w:sz w:val="20"/>
                <w:szCs w:val="20"/>
              </w:rPr>
            </w:pPr>
          </w:p>
        </w:tc>
        <w:tc>
          <w:tcPr>
            <w:tcW w:w="1470"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rPr>
                <w:color w:val="000000"/>
                <w:sz w:val="20"/>
                <w:szCs w:val="20"/>
              </w:rPr>
            </w:pPr>
            <w:r>
              <w:rPr>
                <w:color w:val="000000"/>
                <w:sz w:val="20"/>
                <w:szCs w:val="20"/>
              </w:rPr>
              <w:t>средства АО «</w:t>
            </w:r>
            <w:proofErr w:type="spellStart"/>
            <w:r>
              <w:rPr>
                <w:color w:val="000000"/>
                <w:sz w:val="20"/>
                <w:szCs w:val="20"/>
              </w:rPr>
              <w:t>Приокский</w:t>
            </w:r>
            <w:proofErr w:type="spellEnd"/>
            <w:r>
              <w:rPr>
                <w:color w:val="000000"/>
                <w:sz w:val="20"/>
                <w:szCs w:val="20"/>
              </w:rPr>
              <w:t xml:space="preserve"> завод цветных металлов»</w:t>
            </w:r>
          </w:p>
        </w:tc>
        <w:tc>
          <w:tcPr>
            <w:tcW w:w="27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D9033E">
            <w:pPr>
              <w:jc w:val="center"/>
              <w:rPr>
                <w:color w:val="000000"/>
                <w:sz w:val="20"/>
                <w:szCs w:val="20"/>
              </w:rPr>
            </w:pPr>
            <w:r>
              <w:rPr>
                <w:color w:val="000000"/>
                <w:sz w:val="20"/>
                <w:szCs w:val="20"/>
              </w:rPr>
              <w:t>20000</w:t>
            </w:r>
          </w:p>
        </w:tc>
        <w:tc>
          <w:tcPr>
            <w:tcW w:w="27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color w:val="000000"/>
                <w:sz w:val="20"/>
                <w:szCs w:val="20"/>
              </w:rPr>
            </w:pPr>
          </w:p>
        </w:tc>
        <w:tc>
          <w:tcPr>
            <w:tcW w:w="282"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color w:val="000000"/>
                <w:sz w:val="20"/>
                <w:szCs w:val="20"/>
              </w:rPr>
            </w:pPr>
          </w:p>
        </w:tc>
        <w:tc>
          <w:tcPr>
            <w:tcW w:w="30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b/>
                <w:bCs/>
                <w:color w:val="000000"/>
                <w:sz w:val="20"/>
                <w:szCs w:val="20"/>
              </w:rPr>
            </w:pPr>
            <w:r>
              <w:rPr>
                <w:b/>
                <w:bCs/>
                <w:color w:val="000000"/>
                <w:sz w:val="20"/>
                <w:szCs w:val="20"/>
              </w:rPr>
              <w:t>20000</w:t>
            </w:r>
          </w:p>
        </w:tc>
      </w:tr>
      <w:tr w:rsidR="00A10DC6" w:rsidRPr="008A0B43" w:rsidTr="00B70660">
        <w:trPr>
          <w:trHeight w:val="315"/>
        </w:trPr>
        <w:tc>
          <w:tcPr>
            <w:tcW w:w="707" w:type="pct"/>
            <w:tcBorders>
              <w:top w:val="nil"/>
              <w:left w:val="single" w:sz="8" w:space="0" w:color="auto"/>
              <w:bottom w:val="single" w:sz="8" w:space="0" w:color="auto"/>
              <w:right w:val="single" w:sz="8" w:space="0" w:color="auto"/>
            </w:tcBorders>
            <w:shd w:val="clear" w:color="auto" w:fill="auto"/>
            <w:vAlign w:val="center"/>
            <w:hideMark/>
          </w:tcPr>
          <w:p w:rsidR="00A10DC6" w:rsidRPr="008A0B43" w:rsidRDefault="00A10DC6" w:rsidP="00442367">
            <w:pPr>
              <w:jc w:val="center"/>
              <w:rPr>
                <w:b/>
                <w:bCs/>
                <w:color w:val="000000"/>
                <w:sz w:val="20"/>
                <w:szCs w:val="20"/>
              </w:rPr>
            </w:pPr>
          </w:p>
        </w:tc>
        <w:tc>
          <w:tcPr>
            <w:tcW w:w="1470"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rPr>
                <w:color w:val="000000"/>
                <w:sz w:val="20"/>
                <w:szCs w:val="20"/>
              </w:rPr>
            </w:pPr>
            <w:r>
              <w:rPr>
                <w:color w:val="000000"/>
                <w:sz w:val="20"/>
                <w:szCs w:val="20"/>
              </w:rPr>
              <w:t>средства бюджета субъекта Российской Федерации – Рязанская область</w:t>
            </w:r>
          </w:p>
        </w:tc>
        <w:tc>
          <w:tcPr>
            <w:tcW w:w="27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D9033E">
            <w:pPr>
              <w:jc w:val="center"/>
              <w:rPr>
                <w:color w:val="000000"/>
                <w:sz w:val="20"/>
                <w:szCs w:val="20"/>
              </w:rPr>
            </w:pPr>
            <w:r>
              <w:rPr>
                <w:color w:val="000000"/>
                <w:sz w:val="20"/>
                <w:szCs w:val="20"/>
              </w:rPr>
              <w:t>16100</w:t>
            </w:r>
          </w:p>
        </w:tc>
        <w:tc>
          <w:tcPr>
            <w:tcW w:w="27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color w:val="000000"/>
                <w:sz w:val="20"/>
                <w:szCs w:val="20"/>
              </w:rPr>
            </w:pPr>
          </w:p>
        </w:tc>
        <w:tc>
          <w:tcPr>
            <w:tcW w:w="282"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color w:val="000000"/>
                <w:sz w:val="20"/>
                <w:szCs w:val="20"/>
              </w:rPr>
            </w:pPr>
          </w:p>
        </w:tc>
        <w:tc>
          <w:tcPr>
            <w:tcW w:w="30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b/>
                <w:bCs/>
                <w:color w:val="000000"/>
                <w:sz w:val="20"/>
                <w:szCs w:val="20"/>
              </w:rPr>
            </w:pPr>
            <w:r>
              <w:rPr>
                <w:b/>
                <w:bCs/>
                <w:color w:val="000000"/>
                <w:sz w:val="20"/>
                <w:szCs w:val="20"/>
              </w:rPr>
              <w:t>16100</w:t>
            </w:r>
          </w:p>
        </w:tc>
      </w:tr>
      <w:tr w:rsidR="00A10DC6" w:rsidRPr="008A0B43" w:rsidTr="00B70660">
        <w:trPr>
          <w:trHeight w:val="315"/>
        </w:trPr>
        <w:tc>
          <w:tcPr>
            <w:tcW w:w="707" w:type="pct"/>
            <w:tcBorders>
              <w:top w:val="nil"/>
              <w:left w:val="single" w:sz="8" w:space="0" w:color="auto"/>
              <w:bottom w:val="single" w:sz="8" w:space="0" w:color="auto"/>
              <w:right w:val="single" w:sz="8" w:space="0" w:color="auto"/>
            </w:tcBorders>
            <w:shd w:val="clear" w:color="auto" w:fill="auto"/>
            <w:vAlign w:val="center"/>
            <w:hideMark/>
          </w:tcPr>
          <w:p w:rsidR="00A10DC6" w:rsidRPr="008A0B43" w:rsidRDefault="00A10DC6" w:rsidP="00442367">
            <w:pPr>
              <w:jc w:val="center"/>
              <w:rPr>
                <w:b/>
                <w:bCs/>
                <w:color w:val="000000"/>
                <w:sz w:val="20"/>
                <w:szCs w:val="20"/>
              </w:rPr>
            </w:pPr>
          </w:p>
        </w:tc>
        <w:tc>
          <w:tcPr>
            <w:tcW w:w="1470"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rPr>
                <w:color w:val="000000"/>
                <w:sz w:val="20"/>
                <w:szCs w:val="20"/>
              </w:rPr>
            </w:pPr>
            <w:r>
              <w:rPr>
                <w:color w:val="000000"/>
                <w:sz w:val="20"/>
                <w:szCs w:val="20"/>
              </w:rPr>
              <w:t>средства бюджета муниципального образования – городской округ город Касимов</w:t>
            </w:r>
          </w:p>
        </w:tc>
        <w:tc>
          <w:tcPr>
            <w:tcW w:w="27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D9033E">
            <w:pPr>
              <w:jc w:val="center"/>
              <w:rPr>
                <w:color w:val="000000"/>
                <w:sz w:val="20"/>
                <w:szCs w:val="20"/>
              </w:rPr>
            </w:pPr>
            <w:r>
              <w:rPr>
                <w:color w:val="000000"/>
                <w:sz w:val="20"/>
                <w:szCs w:val="20"/>
              </w:rPr>
              <w:t>1900</w:t>
            </w:r>
          </w:p>
        </w:tc>
        <w:tc>
          <w:tcPr>
            <w:tcW w:w="27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color w:val="000000"/>
                <w:sz w:val="20"/>
                <w:szCs w:val="20"/>
              </w:rPr>
            </w:pPr>
          </w:p>
        </w:tc>
        <w:tc>
          <w:tcPr>
            <w:tcW w:w="27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color w:val="000000"/>
                <w:sz w:val="20"/>
                <w:szCs w:val="20"/>
              </w:rPr>
            </w:pPr>
          </w:p>
        </w:tc>
        <w:tc>
          <w:tcPr>
            <w:tcW w:w="282"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color w:val="000000"/>
                <w:sz w:val="20"/>
                <w:szCs w:val="20"/>
              </w:rPr>
            </w:pPr>
          </w:p>
        </w:tc>
        <w:tc>
          <w:tcPr>
            <w:tcW w:w="309" w:type="pct"/>
            <w:tcBorders>
              <w:top w:val="nil"/>
              <w:left w:val="nil"/>
              <w:bottom w:val="single" w:sz="8" w:space="0" w:color="auto"/>
              <w:right w:val="single" w:sz="8" w:space="0" w:color="auto"/>
            </w:tcBorders>
            <w:shd w:val="clear" w:color="auto" w:fill="auto"/>
            <w:vAlign w:val="center"/>
            <w:hideMark/>
          </w:tcPr>
          <w:p w:rsidR="00A10DC6" w:rsidRPr="008A0B43" w:rsidRDefault="00A10DC6" w:rsidP="00442367">
            <w:pPr>
              <w:jc w:val="center"/>
              <w:rPr>
                <w:b/>
                <w:bCs/>
                <w:color w:val="000000"/>
                <w:sz w:val="20"/>
                <w:szCs w:val="20"/>
              </w:rPr>
            </w:pPr>
            <w:r>
              <w:rPr>
                <w:b/>
                <w:bCs/>
                <w:color w:val="000000"/>
                <w:sz w:val="20"/>
                <w:szCs w:val="20"/>
              </w:rPr>
              <w:t>1900</w:t>
            </w:r>
          </w:p>
        </w:tc>
      </w:tr>
      <w:tr w:rsidR="008A0B43" w:rsidRPr="008A0B43" w:rsidTr="00B70660">
        <w:trPr>
          <w:trHeight w:val="315"/>
        </w:trPr>
        <w:tc>
          <w:tcPr>
            <w:tcW w:w="70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lastRenderedPageBreak/>
              <w:t>ИТОГО</w:t>
            </w:r>
          </w:p>
        </w:tc>
        <w:tc>
          <w:tcPr>
            <w:tcW w:w="1470" w:type="pct"/>
            <w:tcBorders>
              <w:top w:val="single" w:sz="8" w:space="0" w:color="auto"/>
              <w:left w:val="nil"/>
              <w:bottom w:val="single" w:sz="8" w:space="0" w:color="auto"/>
              <w:right w:val="single" w:sz="8" w:space="0" w:color="auto"/>
            </w:tcBorders>
            <w:shd w:val="clear" w:color="auto" w:fill="auto"/>
            <w:vAlign w:val="center"/>
            <w:hideMark/>
          </w:tcPr>
          <w:p w:rsidR="008A0B43" w:rsidRPr="008A0B43" w:rsidRDefault="008A0B43" w:rsidP="00442367">
            <w:pPr>
              <w:rPr>
                <w:b/>
                <w:bCs/>
                <w:color w:val="000000"/>
                <w:sz w:val="20"/>
                <w:szCs w:val="20"/>
              </w:rPr>
            </w:pPr>
          </w:p>
        </w:tc>
        <w:tc>
          <w:tcPr>
            <w:tcW w:w="279" w:type="pct"/>
            <w:tcBorders>
              <w:top w:val="single" w:sz="8" w:space="0" w:color="auto"/>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p>
        </w:tc>
        <w:tc>
          <w:tcPr>
            <w:tcW w:w="279" w:type="pct"/>
            <w:tcBorders>
              <w:top w:val="single" w:sz="8" w:space="0" w:color="auto"/>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p>
        </w:tc>
        <w:tc>
          <w:tcPr>
            <w:tcW w:w="279" w:type="pct"/>
            <w:tcBorders>
              <w:top w:val="single" w:sz="8" w:space="0" w:color="auto"/>
              <w:left w:val="nil"/>
              <w:bottom w:val="single" w:sz="8" w:space="0" w:color="auto"/>
              <w:right w:val="single" w:sz="8" w:space="0" w:color="auto"/>
            </w:tcBorders>
            <w:shd w:val="clear" w:color="auto" w:fill="auto"/>
            <w:vAlign w:val="center"/>
            <w:hideMark/>
          </w:tcPr>
          <w:p w:rsidR="008A0B43" w:rsidRPr="008A0B43" w:rsidRDefault="00A10DC6" w:rsidP="00442367">
            <w:pPr>
              <w:jc w:val="center"/>
              <w:rPr>
                <w:b/>
                <w:bCs/>
                <w:color w:val="000000"/>
                <w:sz w:val="20"/>
                <w:szCs w:val="20"/>
              </w:rPr>
            </w:pPr>
            <w:r>
              <w:rPr>
                <w:b/>
                <w:bCs/>
                <w:color w:val="000000"/>
                <w:sz w:val="20"/>
                <w:szCs w:val="20"/>
              </w:rPr>
              <w:t>72860</w:t>
            </w:r>
          </w:p>
        </w:tc>
        <w:tc>
          <w:tcPr>
            <w:tcW w:w="279" w:type="pct"/>
            <w:tcBorders>
              <w:top w:val="single" w:sz="8" w:space="0" w:color="auto"/>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68507</w:t>
            </w:r>
          </w:p>
        </w:tc>
        <w:tc>
          <w:tcPr>
            <w:tcW w:w="279" w:type="pct"/>
            <w:tcBorders>
              <w:top w:val="single" w:sz="8" w:space="0" w:color="auto"/>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9500</w:t>
            </w:r>
          </w:p>
        </w:tc>
        <w:tc>
          <w:tcPr>
            <w:tcW w:w="279" w:type="pct"/>
            <w:tcBorders>
              <w:top w:val="single" w:sz="8" w:space="0" w:color="auto"/>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22000</w:t>
            </w:r>
          </w:p>
        </w:tc>
        <w:tc>
          <w:tcPr>
            <w:tcW w:w="279" w:type="pct"/>
            <w:tcBorders>
              <w:top w:val="single" w:sz="8" w:space="0" w:color="auto"/>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42000</w:t>
            </w:r>
          </w:p>
        </w:tc>
        <w:tc>
          <w:tcPr>
            <w:tcW w:w="279" w:type="pct"/>
            <w:tcBorders>
              <w:top w:val="single" w:sz="8" w:space="0" w:color="auto"/>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500</w:t>
            </w:r>
          </w:p>
        </w:tc>
        <w:tc>
          <w:tcPr>
            <w:tcW w:w="282" w:type="pct"/>
            <w:tcBorders>
              <w:top w:val="single" w:sz="8" w:space="0" w:color="auto"/>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7500</w:t>
            </w:r>
          </w:p>
        </w:tc>
        <w:tc>
          <w:tcPr>
            <w:tcW w:w="309" w:type="pct"/>
            <w:tcBorders>
              <w:top w:val="single" w:sz="8" w:space="0" w:color="auto"/>
              <w:left w:val="nil"/>
              <w:bottom w:val="single" w:sz="8" w:space="0" w:color="auto"/>
              <w:right w:val="single" w:sz="8" w:space="0" w:color="auto"/>
            </w:tcBorders>
            <w:shd w:val="clear" w:color="auto" w:fill="auto"/>
            <w:vAlign w:val="center"/>
            <w:hideMark/>
          </w:tcPr>
          <w:p w:rsidR="008A0B43" w:rsidRPr="008A0B43" w:rsidRDefault="008A0B43" w:rsidP="00442367">
            <w:pPr>
              <w:jc w:val="center"/>
              <w:rPr>
                <w:b/>
                <w:bCs/>
                <w:color w:val="000000"/>
                <w:sz w:val="20"/>
                <w:szCs w:val="20"/>
              </w:rPr>
            </w:pPr>
            <w:r w:rsidRPr="008A0B43">
              <w:rPr>
                <w:b/>
                <w:bCs/>
                <w:color w:val="000000"/>
                <w:sz w:val="20"/>
                <w:szCs w:val="20"/>
              </w:rPr>
              <w:t>222867</w:t>
            </w:r>
          </w:p>
        </w:tc>
      </w:tr>
    </w:tbl>
    <w:p w:rsidR="00094120" w:rsidRDefault="00094120" w:rsidP="003D39ED">
      <w:pPr>
        <w:ind w:firstLine="708"/>
        <w:rPr>
          <w:b/>
        </w:rPr>
      </w:pPr>
    </w:p>
    <w:p w:rsidR="00C461C2" w:rsidRPr="00D06305" w:rsidRDefault="008921DF" w:rsidP="008921DF">
      <w:pPr>
        <w:jc w:val="right"/>
        <w:rPr>
          <w:sz w:val="24"/>
        </w:rPr>
      </w:pPr>
      <w:r w:rsidRPr="00D06305">
        <w:rPr>
          <w:sz w:val="24"/>
        </w:rPr>
        <w:t>Таблица 5.1.2</w:t>
      </w:r>
    </w:p>
    <w:p w:rsidR="008921DF" w:rsidRPr="00D06305" w:rsidRDefault="008921DF" w:rsidP="008921DF">
      <w:pPr>
        <w:pStyle w:val="a3"/>
        <w:jc w:val="center"/>
        <w:rPr>
          <w:b/>
          <w:sz w:val="24"/>
        </w:rPr>
      </w:pPr>
      <w:r w:rsidRPr="00D06305">
        <w:rPr>
          <w:b/>
          <w:sz w:val="24"/>
        </w:rPr>
        <w:t xml:space="preserve">Оценка инвестиций в сети теплоснабжения </w:t>
      </w:r>
      <w:proofErr w:type="gramStart"/>
      <w:r w:rsidRPr="00D06305">
        <w:rPr>
          <w:b/>
          <w:sz w:val="24"/>
        </w:rPr>
        <w:t>г</w:t>
      </w:r>
      <w:proofErr w:type="gramEnd"/>
      <w:r w:rsidRPr="00D06305">
        <w:rPr>
          <w:b/>
          <w:sz w:val="24"/>
        </w:rPr>
        <w:t>. Касимов</w:t>
      </w:r>
    </w:p>
    <w:tbl>
      <w:tblPr>
        <w:tblW w:w="14789" w:type="dxa"/>
        <w:tblInd w:w="87" w:type="dxa"/>
        <w:tblLook w:val="04A0"/>
      </w:tblPr>
      <w:tblGrid>
        <w:gridCol w:w="4283"/>
        <w:gridCol w:w="1279"/>
        <w:gridCol w:w="1530"/>
        <w:gridCol w:w="1574"/>
        <w:gridCol w:w="1370"/>
        <w:gridCol w:w="1476"/>
        <w:gridCol w:w="1399"/>
        <w:gridCol w:w="1878"/>
      </w:tblGrid>
      <w:tr w:rsidR="008921DF" w:rsidRPr="008921DF" w:rsidTr="00D06305">
        <w:trPr>
          <w:trHeight w:val="598"/>
        </w:trPr>
        <w:tc>
          <w:tcPr>
            <w:tcW w:w="4283"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8921DF" w:rsidRPr="008921DF" w:rsidRDefault="008921DF" w:rsidP="00442367">
            <w:pPr>
              <w:jc w:val="center"/>
              <w:rPr>
                <w:b/>
                <w:bCs/>
                <w:color w:val="000000"/>
                <w:sz w:val="20"/>
                <w:szCs w:val="20"/>
              </w:rPr>
            </w:pPr>
            <w:r w:rsidRPr="008921DF">
              <w:rPr>
                <w:b/>
                <w:bCs/>
                <w:color w:val="000000"/>
                <w:sz w:val="20"/>
                <w:szCs w:val="20"/>
              </w:rPr>
              <w:t>Реконструируемый объект</w:t>
            </w:r>
          </w:p>
        </w:tc>
        <w:tc>
          <w:tcPr>
            <w:tcW w:w="8628" w:type="dxa"/>
            <w:gridSpan w:val="6"/>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rsidR="008921DF" w:rsidRPr="008921DF" w:rsidRDefault="008921DF" w:rsidP="00442367">
            <w:pPr>
              <w:jc w:val="center"/>
              <w:rPr>
                <w:b/>
                <w:bCs/>
                <w:color w:val="000000"/>
                <w:sz w:val="20"/>
                <w:szCs w:val="20"/>
              </w:rPr>
            </w:pPr>
            <w:r w:rsidRPr="008921DF">
              <w:rPr>
                <w:b/>
                <w:bCs/>
                <w:color w:val="000000"/>
                <w:sz w:val="20"/>
                <w:szCs w:val="20"/>
              </w:rPr>
              <w:t xml:space="preserve">План реконструкции тепловых сетей, </w:t>
            </w:r>
            <w:proofErr w:type="spellStart"/>
            <w:r w:rsidRPr="008921DF">
              <w:rPr>
                <w:b/>
                <w:bCs/>
                <w:color w:val="000000"/>
                <w:sz w:val="20"/>
                <w:szCs w:val="20"/>
              </w:rPr>
              <w:t>тыс</w:t>
            </w:r>
            <w:proofErr w:type="gramStart"/>
            <w:r w:rsidRPr="008921DF">
              <w:rPr>
                <w:b/>
                <w:bCs/>
                <w:color w:val="000000"/>
                <w:sz w:val="20"/>
                <w:szCs w:val="20"/>
              </w:rPr>
              <w:t>.р</w:t>
            </w:r>
            <w:proofErr w:type="gramEnd"/>
            <w:r w:rsidRPr="008921DF">
              <w:rPr>
                <w:b/>
                <w:bCs/>
                <w:color w:val="000000"/>
                <w:sz w:val="20"/>
                <w:szCs w:val="20"/>
              </w:rPr>
              <w:t>уб</w:t>
            </w:r>
            <w:proofErr w:type="spellEnd"/>
          </w:p>
        </w:tc>
        <w:tc>
          <w:tcPr>
            <w:tcW w:w="187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921DF" w:rsidRPr="008921DF" w:rsidRDefault="008921DF" w:rsidP="00442367">
            <w:pPr>
              <w:jc w:val="center"/>
              <w:rPr>
                <w:b/>
                <w:bCs/>
                <w:sz w:val="20"/>
                <w:szCs w:val="20"/>
              </w:rPr>
            </w:pPr>
            <w:r w:rsidRPr="008921DF">
              <w:rPr>
                <w:b/>
                <w:bCs/>
                <w:sz w:val="20"/>
                <w:szCs w:val="20"/>
              </w:rPr>
              <w:t>ВСЕГО</w:t>
            </w:r>
          </w:p>
        </w:tc>
      </w:tr>
      <w:tr w:rsidR="008921DF" w:rsidRPr="008921DF" w:rsidTr="00B70660">
        <w:trPr>
          <w:trHeight w:val="391"/>
        </w:trPr>
        <w:tc>
          <w:tcPr>
            <w:tcW w:w="4283"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8921DF" w:rsidRPr="008921DF" w:rsidRDefault="008921DF" w:rsidP="00442367">
            <w:pPr>
              <w:rPr>
                <w:b/>
                <w:bCs/>
                <w:color w:val="000000"/>
                <w:sz w:val="20"/>
                <w:szCs w:val="20"/>
              </w:rPr>
            </w:pPr>
          </w:p>
        </w:tc>
        <w:tc>
          <w:tcPr>
            <w:tcW w:w="1279" w:type="dxa"/>
            <w:tcBorders>
              <w:top w:val="nil"/>
              <w:left w:val="nil"/>
              <w:bottom w:val="single" w:sz="8" w:space="0" w:color="auto"/>
              <w:right w:val="single" w:sz="8" w:space="0" w:color="auto"/>
            </w:tcBorders>
            <w:shd w:val="clear" w:color="auto" w:fill="D9D9D9" w:themeFill="background1" w:themeFillShade="D9"/>
            <w:vAlign w:val="center"/>
            <w:hideMark/>
          </w:tcPr>
          <w:p w:rsidR="008921DF" w:rsidRPr="008921DF" w:rsidRDefault="008921DF" w:rsidP="00442367">
            <w:pPr>
              <w:jc w:val="center"/>
              <w:rPr>
                <w:b/>
                <w:bCs/>
                <w:color w:val="000000"/>
                <w:sz w:val="20"/>
                <w:szCs w:val="20"/>
              </w:rPr>
            </w:pPr>
            <w:r w:rsidRPr="008921DF">
              <w:rPr>
                <w:b/>
                <w:bCs/>
                <w:color w:val="000000"/>
                <w:sz w:val="20"/>
                <w:szCs w:val="20"/>
              </w:rPr>
              <w:t>2015</w:t>
            </w:r>
          </w:p>
        </w:tc>
        <w:tc>
          <w:tcPr>
            <w:tcW w:w="1530" w:type="dxa"/>
            <w:tcBorders>
              <w:top w:val="nil"/>
              <w:left w:val="nil"/>
              <w:bottom w:val="single" w:sz="8" w:space="0" w:color="auto"/>
              <w:right w:val="single" w:sz="8" w:space="0" w:color="auto"/>
            </w:tcBorders>
            <w:shd w:val="clear" w:color="auto" w:fill="D9D9D9" w:themeFill="background1" w:themeFillShade="D9"/>
            <w:vAlign w:val="center"/>
            <w:hideMark/>
          </w:tcPr>
          <w:p w:rsidR="008921DF" w:rsidRPr="008921DF" w:rsidRDefault="008921DF" w:rsidP="00442367">
            <w:pPr>
              <w:jc w:val="center"/>
              <w:rPr>
                <w:b/>
                <w:bCs/>
                <w:color w:val="000000"/>
                <w:sz w:val="20"/>
                <w:szCs w:val="20"/>
              </w:rPr>
            </w:pPr>
            <w:r w:rsidRPr="008921DF">
              <w:rPr>
                <w:b/>
                <w:bCs/>
                <w:color w:val="000000"/>
                <w:sz w:val="20"/>
                <w:szCs w:val="20"/>
              </w:rPr>
              <w:t>2016</w:t>
            </w:r>
          </w:p>
        </w:tc>
        <w:tc>
          <w:tcPr>
            <w:tcW w:w="1574" w:type="dxa"/>
            <w:tcBorders>
              <w:top w:val="nil"/>
              <w:left w:val="nil"/>
              <w:bottom w:val="single" w:sz="8" w:space="0" w:color="auto"/>
              <w:right w:val="single" w:sz="8" w:space="0" w:color="auto"/>
            </w:tcBorders>
            <w:shd w:val="clear" w:color="auto" w:fill="D9D9D9" w:themeFill="background1" w:themeFillShade="D9"/>
            <w:vAlign w:val="center"/>
            <w:hideMark/>
          </w:tcPr>
          <w:p w:rsidR="008921DF" w:rsidRPr="008921DF" w:rsidRDefault="008921DF" w:rsidP="00442367">
            <w:pPr>
              <w:jc w:val="center"/>
              <w:rPr>
                <w:b/>
                <w:bCs/>
                <w:color w:val="000000"/>
                <w:sz w:val="20"/>
                <w:szCs w:val="20"/>
              </w:rPr>
            </w:pPr>
            <w:r w:rsidRPr="008921DF">
              <w:rPr>
                <w:b/>
                <w:bCs/>
                <w:color w:val="000000"/>
                <w:sz w:val="20"/>
                <w:szCs w:val="20"/>
              </w:rPr>
              <w:t>2017</w:t>
            </w:r>
          </w:p>
        </w:tc>
        <w:tc>
          <w:tcPr>
            <w:tcW w:w="1370" w:type="dxa"/>
            <w:tcBorders>
              <w:top w:val="nil"/>
              <w:left w:val="nil"/>
              <w:bottom w:val="single" w:sz="8" w:space="0" w:color="auto"/>
              <w:right w:val="single" w:sz="8" w:space="0" w:color="auto"/>
            </w:tcBorders>
            <w:shd w:val="clear" w:color="auto" w:fill="D9D9D9" w:themeFill="background1" w:themeFillShade="D9"/>
            <w:vAlign w:val="center"/>
            <w:hideMark/>
          </w:tcPr>
          <w:p w:rsidR="008921DF" w:rsidRPr="008921DF" w:rsidRDefault="008921DF" w:rsidP="00442367">
            <w:pPr>
              <w:jc w:val="center"/>
              <w:rPr>
                <w:b/>
                <w:bCs/>
                <w:color w:val="000000"/>
                <w:sz w:val="20"/>
                <w:szCs w:val="20"/>
              </w:rPr>
            </w:pPr>
            <w:r w:rsidRPr="008921DF">
              <w:rPr>
                <w:b/>
                <w:bCs/>
                <w:color w:val="000000"/>
                <w:sz w:val="20"/>
                <w:szCs w:val="20"/>
              </w:rPr>
              <w:t>2018</w:t>
            </w:r>
          </w:p>
        </w:tc>
        <w:tc>
          <w:tcPr>
            <w:tcW w:w="1476" w:type="dxa"/>
            <w:tcBorders>
              <w:top w:val="nil"/>
              <w:left w:val="nil"/>
              <w:bottom w:val="single" w:sz="8" w:space="0" w:color="auto"/>
              <w:right w:val="single" w:sz="8" w:space="0" w:color="auto"/>
            </w:tcBorders>
            <w:shd w:val="clear" w:color="auto" w:fill="D9D9D9" w:themeFill="background1" w:themeFillShade="D9"/>
            <w:vAlign w:val="center"/>
            <w:hideMark/>
          </w:tcPr>
          <w:p w:rsidR="008921DF" w:rsidRPr="008921DF" w:rsidRDefault="008921DF" w:rsidP="00442367">
            <w:pPr>
              <w:jc w:val="center"/>
              <w:rPr>
                <w:b/>
                <w:bCs/>
                <w:color w:val="000000"/>
                <w:sz w:val="20"/>
                <w:szCs w:val="20"/>
              </w:rPr>
            </w:pPr>
            <w:r w:rsidRPr="008921DF">
              <w:rPr>
                <w:b/>
                <w:bCs/>
                <w:color w:val="000000"/>
                <w:sz w:val="20"/>
                <w:szCs w:val="20"/>
              </w:rPr>
              <w:t>2019</w:t>
            </w:r>
          </w:p>
        </w:tc>
        <w:tc>
          <w:tcPr>
            <w:tcW w:w="1399" w:type="dxa"/>
            <w:tcBorders>
              <w:top w:val="nil"/>
              <w:left w:val="nil"/>
              <w:bottom w:val="single" w:sz="8" w:space="0" w:color="auto"/>
              <w:right w:val="single" w:sz="8" w:space="0" w:color="auto"/>
            </w:tcBorders>
            <w:shd w:val="clear" w:color="auto" w:fill="D9D9D9" w:themeFill="background1" w:themeFillShade="D9"/>
            <w:vAlign w:val="center"/>
            <w:hideMark/>
          </w:tcPr>
          <w:p w:rsidR="008921DF" w:rsidRPr="008921DF" w:rsidRDefault="008921DF" w:rsidP="00442367">
            <w:pPr>
              <w:jc w:val="center"/>
              <w:rPr>
                <w:b/>
                <w:bCs/>
                <w:color w:val="000000"/>
                <w:sz w:val="20"/>
                <w:szCs w:val="20"/>
              </w:rPr>
            </w:pPr>
            <w:r w:rsidRPr="008921DF">
              <w:rPr>
                <w:b/>
                <w:bCs/>
                <w:color w:val="000000"/>
                <w:sz w:val="20"/>
                <w:szCs w:val="20"/>
              </w:rPr>
              <w:t>2020</w:t>
            </w:r>
          </w:p>
        </w:tc>
        <w:tc>
          <w:tcPr>
            <w:tcW w:w="1878" w:type="dxa"/>
            <w:tcBorders>
              <w:top w:val="nil"/>
              <w:left w:val="nil"/>
              <w:bottom w:val="single" w:sz="8" w:space="0" w:color="auto"/>
              <w:right w:val="single" w:sz="8" w:space="0" w:color="auto"/>
            </w:tcBorders>
            <w:shd w:val="clear" w:color="auto" w:fill="D9D9D9" w:themeFill="background1" w:themeFillShade="D9"/>
            <w:vAlign w:val="center"/>
            <w:hideMark/>
          </w:tcPr>
          <w:p w:rsidR="008921DF" w:rsidRPr="008921DF" w:rsidRDefault="008921DF" w:rsidP="00442367">
            <w:pPr>
              <w:jc w:val="center"/>
              <w:rPr>
                <w:b/>
                <w:bCs/>
                <w:color w:val="000000"/>
                <w:sz w:val="20"/>
                <w:szCs w:val="20"/>
              </w:rPr>
            </w:pPr>
            <w:r w:rsidRPr="008921DF">
              <w:rPr>
                <w:b/>
                <w:bCs/>
                <w:color w:val="000000"/>
                <w:sz w:val="20"/>
                <w:szCs w:val="20"/>
              </w:rPr>
              <w:t> </w:t>
            </w:r>
          </w:p>
        </w:tc>
      </w:tr>
      <w:tr w:rsidR="00B70660" w:rsidRPr="008921DF" w:rsidTr="0090271D">
        <w:trPr>
          <w:trHeight w:val="284"/>
        </w:trPr>
        <w:tc>
          <w:tcPr>
            <w:tcW w:w="14789" w:type="dxa"/>
            <w:gridSpan w:val="8"/>
            <w:tcBorders>
              <w:top w:val="nil"/>
              <w:left w:val="single" w:sz="8" w:space="0" w:color="auto"/>
              <w:bottom w:val="single" w:sz="8" w:space="0" w:color="auto"/>
              <w:right w:val="single" w:sz="8" w:space="0" w:color="auto"/>
            </w:tcBorders>
            <w:shd w:val="clear" w:color="auto" w:fill="auto"/>
            <w:vAlign w:val="center"/>
            <w:hideMark/>
          </w:tcPr>
          <w:p w:rsidR="00B70660" w:rsidRPr="008921DF" w:rsidRDefault="00B70660" w:rsidP="00442367">
            <w:pPr>
              <w:jc w:val="center"/>
              <w:rPr>
                <w:b/>
                <w:bCs/>
                <w:color w:val="000000"/>
                <w:sz w:val="20"/>
                <w:szCs w:val="20"/>
              </w:rPr>
            </w:pPr>
            <w:r>
              <w:rPr>
                <w:b/>
                <w:bCs/>
                <w:color w:val="000000"/>
                <w:sz w:val="20"/>
                <w:szCs w:val="20"/>
              </w:rPr>
              <w:t>Мероприятия, финансируемые за счет концессионера, в рамках концессионного соглашения</w:t>
            </w:r>
          </w:p>
        </w:tc>
      </w:tr>
      <w:tr w:rsidR="008921DF" w:rsidRPr="008921DF" w:rsidTr="00B70660">
        <w:trPr>
          <w:trHeight w:val="284"/>
        </w:trPr>
        <w:tc>
          <w:tcPr>
            <w:tcW w:w="4283" w:type="dxa"/>
            <w:tcBorders>
              <w:top w:val="nil"/>
              <w:left w:val="single" w:sz="8" w:space="0" w:color="auto"/>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Котельная №1, ул. 50 лет СССР</w:t>
            </w:r>
          </w:p>
        </w:tc>
        <w:tc>
          <w:tcPr>
            <w:tcW w:w="1279"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530"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p>
        </w:tc>
        <w:tc>
          <w:tcPr>
            <w:tcW w:w="1574" w:type="dxa"/>
            <w:tcBorders>
              <w:top w:val="nil"/>
              <w:left w:val="nil"/>
              <w:bottom w:val="single" w:sz="8" w:space="0" w:color="auto"/>
              <w:right w:val="single" w:sz="8" w:space="0" w:color="auto"/>
            </w:tcBorders>
            <w:shd w:val="clear" w:color="auto" w:fill="auto"/>
            <w:vAlign w:val="center"/>
            <w:hideMark/>
          </w:tcPr>
          <w:p w:rsidR="008921DF" w:rsidRPr="008921DF" w:rsidRDefault="00C339E8" w:rsidP="00442367">
            <w:pPr>
              <w:jc w:val="center"/>
              <w:rPr>
                <w:color w:val="000000"/>
                <w:sz w:val="20"/>
                <w:szCs w:val="20"/>
              </w:rPr>
            </w:pPr>
            <w:r>
              <w:rPr>
                <w:color w:val="000000"/>
                <w:sz w:val="20"/>
                <w:szCs w:val="20"/>
              </w:rPr>
              <w:t>30208</w:t>
            </w:r>
          </w:p>
        </w:tc>
        <w:tc>
          <w:tcPr>
            <w:tcW w:w="1370"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476"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399"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878"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b/>
                <w:bCs/>
                <w:color w:val="000000"/>
                <w:sz w:val="20"/>
                <w:szCs w:val="20"/>
              </w:rPr>
            </w:pPr>
            <w:r w:rsidRPr="008921DF">
              <w:rPr>
                <w:b/>
                <w:bCs/>
                <w:color w:val="000000"/>
                <w:sz w:val="20"/>
                <w:szCs w:val="20"/>
              </w:rPr>
              <w:t>30208</w:t>
            </w:r>
          </w:p>
        </w:tc>
      </w:tr>
      <w:tr w:rsidR="008921DF" w:rsidRPr="008921DF" w:rsidTr="00B70660">
        <w:trPr>
          <w:trHeight w:val="391"/>
        </w:trPr>
        <w:tc>
          <w:tcPr>
            <w:tcW w:w="4283" w:type="dxa"/>
            <w:tcBorders>
              <w:top w:val="nil"/>
              <w:left w:val="single" w:sz="8" w:space="0" w:color="auto"/>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Котельная, ул. Ленина</w:t>
            </w:r>
          </w:p>
        </w:tc>
        <w:tc>
          <w:tcPr>
            <w:tcW w:w="1279"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530"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574"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370"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476"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37405,8</w:t>
            </w:r>
          </w:p>
        </w:tc>
        <w:tc>
          <w:tcPr>
            <w:tcW w:w="1399"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878"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b/>
                <w:bCs/>
                <w:color w:val="000000"/>
                <w:sz w:val="20"/>
                <w:szCs w:val="20"/>
              </w:rPr>
            </w:pPr>
            <w:r w:rsidRPr="008921DF">
              <w:rPr>
                <w:b/>
                <w:bCs/>
                <w:color w:val="000000"/>
                <w:sz w:val="20"/>
                <w:szCs w:val="20"/>
              </w:rPr>
              <w:t>37405,8</w:t>
            </w:r>
          </w:p>
        </w:tc>
      </w:tr>
      <w:tr w:rsidR="008921DF" w:rsidRPr="008921DF" w:rsidTr="00B70660">
        <w:trPr>
          <w:trHeight w:val="391"/>
        </w:trPr>
        <w:tc>
          <w:tcPr>
            <w:tcW w:w="4283" w:type="dxa"/>
            <w:tcBorders>
              <w:top w:val="nil"/>
              <w:left w:val="single" w:sz="8" w:space="0" w:color="auto"/>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Котельная, ул. Чижова</w:t>
            </w:r>
          </w:p>
        </w:tc>
        <w:tc>
          <w:tcPr>
            <w:tcW w:w="1279"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530"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574"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22100</w:t>
            </w:r>
          </w:p>
        </w:tc>
        <w:tc>
          <w:tcPr>
            <w:tcW w:w="1370"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476"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399"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878"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b/>
                <w:bCs/>
                <w:color w:val="000000"/>
                <w:sz w:val="20"/>
                <w:szCs w:val="20"/>
              </w:rPr>
            </w:pPr>
            <w:r w:rsidRPr="008921DF">
              <w:rPr>
                <w:b/>
                <w:bCs/>
                <w:color w:val="000000"/>
                <w:sz w:val="20"/>
                <w:szCs w:val="20"/>
              </w:rPr>
              <w:t>22100</w:t>
            </w:r>
          </w:p>
        </w:tc>
      </w:tr>
      <w:tr w:rsidR="008921DF" w:rsidRPr="008921DF" w:rsidTr="00B70660">
        <w:trPr>
          <w:trHeight w:val="391"/>
        </w:trPr>
        <w:tc>
          <w:tcPr>
            <w:tcW w:w="4283" w:type="dxa"/>
            <w:tcBorders>
              <w:top w:val="nil"/>
              <w:left w:val="single" w:sz="8" w:space="0" w:color="auto"/>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Котельная, ул. Комарова</w:t>
            </w:r>
          </w:p>
        </w:tc>
        <w:tc>
          <w:tcPr>
            <w:tcW w:w="1279"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530"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574"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370"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57148,1</w:t>
            </w:r>
          </w:p>
        </w:tc>
        <w:tc>
          <w:tcPr>
            <w:tcW w:w="1476"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399"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878"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b/>
                <w:bCs/>
                <w:color w:val="000000"/>
                <w:sz w:val="20"/>
                <w:szCs w:val="20"/>
              </w:rPr>
            </w:pPr>
            <w:r w:rsidRPr="008921DF">
              <w:rPr>
                <w:b/>
                <w:bCs/>
                <w:color w:val="000000"/>
                <w:sz w:val="20"/>
                <w:szCs w:val="20"/>
              </w:rPr>
              <w:t>57148,1</w:t>
            </w:r>
          </w:p>
        </w:tc>
      </w:tr>
      <w:tr w:rsidR="008921DF" w:rsidRPr="008921DF" w:rsidTr="00B70660">
        <w:trPr>
          <w:trHeight w:val="391"/>
        </w:trPr>
        <w:tc>
          <w:tcPr>
            <w:tcW w:w="4283" w:type="dxa"/>
            <w:tcBorders>
              <w:top w:val="nil"/>
              <w:left w:val="single" w:sz="8" w:space="0" w:color="auto"/>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Котельная, ул. Советская</w:t>
            </w:r>
          </w:p>
        </w:tc>
        <w:tc>
          <w:tcPr>
            <w:tcW w:w="1279"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530"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574"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370"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476"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399"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12192,8</w:t>
            </w:r>
          </w:p>
        </w:tc>
        <w:tc>
          <w:tcPr>
            <w:tcW w:w="1878"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b/>
                <w:bCs/>
                <w:color w:val="000000"/>
                <w:sz w:val="20"/>
                <w:szCs w:val="20"/>
              </w:rPr>
            </w:pPr>
            <w:r w:rsidRPr="008921DF">
              <w:rPr>
                <w:b/>
                <w:bCs/>
                <w:color w:val="000000"/>
                <w:sz w:val="20"/>
                <w:szCs w:val="20"/>
              </w:rPr>
              <w:t>12192,8</w:t>
            </w:r>
          </w:p>
        </w:tc>
      </w:tr>
      <w:tr w:rsidR="008921DF" w:rsidRPr="008921DF" w:rsidTr="00B70660">
        <w:trPr>
          <w:trHeight w:val="315"/>
        </w:trPr>
        <w:tc>
          <w:tcPr>
            <w:tcW w:w="4283" w:type="dxa"/>
            <w:tcBorders>
              <w:top w:val="nil"/>
              <w:left w:val="single" w:sz="8" w:space="0" w:color="auto"/>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Котельная, пос. Сиверка</w:t>
            </w:r>
          </w:p>
        </w:tc>
        <w:tc>
          <w:tcPr>
            <w:tcW w:w="1279"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530"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574"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370"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476"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399"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14200</w:t>
            </w:r>
          </w:p>
        </w:tc>
        <w:tc>
          <w:tcPr>
            <w:tcW w:w="1878"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b/>
                <w:bCs/>
                <w:color w:val="000000"/>
                <w:sz w:val="20"/>
                <w:szCs w:val="20"/>
              </w:rPr>
            </w:pPr>
            <w:r w:rsidRPr="008921DF">
              <w:rPr>
                <w:b/>
                <w:bCs/>
                <w:color w:val="000000"/>
                <w:sz w:val="20"/>
                <w:szCs w:val="20"/>
              </w:rPr>
              <w:t>14200</w:t>
            </w:r>
          </w:p>
        </w:tc>
      </w:tr>
      <w:tr w:rsidR="008921DF" w:rsidRPr="008921DF" w:rsidTr="00B70660">
        <w:trPr>
          <w:trHeight w:val="391"/>
        </w:trPr>
        <w:tc>
          <w:tcPr>
            <w:tcW w:w="4283" w:type="dxa"/>
            <w:tcBorders>
              <w:top w:val="nil"/>
              <w:left w:val="single" w:sz="8" w:space="0" w:color="auto"/>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Котельная, пос. Фабрики, 14в</w:t>
            </w:r>
          </w:p>
        </w:tc>
        <w:tc>
          <w:tcPr>
            <w:tcW w:w="1279"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530"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574"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370"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476"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17496</w:t>
            </w:r>
          </w:p>
        </w:tc>
        <w:tc>
          <w:tcPr>
            <w:tcW w:w="1399"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878"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b/>
                <w:bCs/>
                <w:color w:val="000000"/>
                <w:sz w:val="20"/>
                <w:szCs w:val="20"/>
              </w:rPr>
            </w:pPr>
            <w:r w:rsidRPr="008921DF">
              <w:rPr>
                <w:b/>
                <w:bCs/>
                <w:color w:val="000000"/>
                <w:sz w:val="20"/>
                <w:szCs w:val="20"/>
              </w:rPr>
              <w:t>17496</w:t>
            </w:r>
          </w:p>
        </w:tc>
      </w:tr>
      <w:tr w:rsidR="008921DF" w:rsidRPr="008921DF" w:rsidTr="00B70660">
        <w:trPr>
          <w:trHeight w:val="391"/>
        </w:trPr>
        <w:tc>
          <w:tcPr>
            <w:tcW w:w="4283" w:type="dxa"/>
            <w:tcBorders>
              <w:top w:val="nil"/>
              <w:left w:val="single" w:sz="8" w:space="0" w:color="auto"/>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Котельная, ул. Затонная, 2б</w:t>
            </w:r>
          </w:p>
        </w:tc>
        <w:tc>
          <w:tcPr>
            <w:tcW w:w="1279"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530"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574"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370"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14987,2</w:t>
            </w:r>
          </w:p>
        </w:tc>
        <w:tc>
          <w:tcPr>
            <w:tcW w:w="1476"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399"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878"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b/>
                <w:bCs/>
                <w:color w:val="000000"/>
                <w:sz w:val="20"/>
                <w:szCs w:val="20"/>
              </w:rPr>
            </w:pPr>
            <w:r w:rsidRPr="008921DF">
              <w:rPr>
                <w:b/>
                <w:bCs/>
                <w:color w:val="000000"/>
                <w:sz w:val="20"/>
                <w:szCs w:val="20"/>
              </w:rPr>
              <w:t>14987,2</w:t>
            </w:r>
          </w:p>
        </w:tc>
      </w:tr>
      <w:tr w:rsidR="008921DF" w:rsidRPr="008921DF" w:rsidTr="00B70660">
        <w:trPr>
          <w:trHeight w:val="303"/>
        </w:trPr>
        <w:tc>
          <w:tcPr>
            <w:tcW w:w="4283" w:type="dxa"/>
            <w:tcBorders>
              <w:top w:val="nil"/>
              <w:left w:val="single" w:sz="8" w:space="0" w:color="auto"/>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xml:space="preserve">Котельная </w:t>
            </w:r>
            <w:proofErr w:type="spellStart"/>
            <w:r w:rsidRPr="008921DF">
              <w:rPr>
                <w:color w:val="000000"/>
                <w:sz w:val="20"/>
                <w:szCs w:val="20"/>
              </w:rPr>
              <w:t>мкр</w:t>
            </w:r>
            <w:proofErr w:type="gramStart"/>
            <w:r w:rsidRPr="008921DF">
              <w:rPr>
                <w:color w:val="000000"/>
                <w:sz w:val="20"/>
                <w:szCs w:val="20"/>
              </w:rPr>
              <w:t>.П</w:t>
            </w:r>
            <w:proofErr w:type="gramEnd"/>
            <w:r w:rsidRPr="008921DF">
              <w:rPr>
                <w:color w:val="000000"/>
                <w:sz w:val="20"/>
                <w:szCs w:val="20"/>
              </w:rPr>
              <w:t>риокский</w:t>
            </w:r>
            <w:proofErr w:type="spellEnd"/>
          </w:p>
        </w:tc>
        <w:tc>
          <w:tcPr>
            <w:tcW w:w="1279"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p>
        </w:tc>
        <w:tc>
          <w:tcPr>
            <w:tcW w:w="1530"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p>
        </w:tc>
        <w:tc>
          <w:tcPr>
            <w:tcW w:w="1574"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r w:rsidR="00C339E8">
              <w:rPr>
                <w:color w:val="000000"/>
                <w:sz w:val="20"/>
                <w:szCs w:val="20"/>
              </w:rPr>
              <w:t>69575,9</w:t>
            </w:r>
          </w:p>
        </w:tc>
        <w:tc>
          <w:tcPr>
            <w:tcW w:w="1370"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476"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399"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878" w:type="dxa"/>
            <w:tcBorders>
              <w:top w:val="nil"/>
              <w:left w:val="nil"/>
              <w:bottom w:val="single" w:sz="8" w:space="0" w:color="auto"/>
              <w:right w:val="single" w:sz="8" w:space="0" w:color="auto"/>
            </w:tcBorders>
            <w:shd w:val="clear" w:color="auto" w:fill="auto"/>
            <w:vAlign w:val="center"/>
            <w:hideMark/>
          </w:tcPr>
          <w:p w:rsidR="008921DF" w:rsidRPr="008921DF" w:rsidRDefault="008921DF" w:rsidP="00442367">
            <w:pPr>
              <w:jc w:val="center"/>
              <w:rPr>
                <w:b/>
                <w:bCs/>
                <w:color w:val="000000"/>
                <w:sz w:val="20"/>
                <w:szCs w:val="20"/>
              </w:rPr>
            </w:pPr>
            <w:r w:rsidRPr="008921DF">
              <w:rPr>
                <w:b/>
                <w:bCs/>
                <w:color w:val="000000"/>
                <w:sz w:val="20"/>
                <w:szCs w:val="20"/>
              </w:rPr>
              <w:t>69575,9</w:t>
            </w:r>
          </w:p>
        </w:tc>
      </w:tr>
      <w:tr w:rsidR="008921DF" w:rsidRPr="008921DF" w:rsidTr="00B70660">
        <w:trPr>
          <w:trHeight w:val="549"/>
        </w:trPr>
        <w:tc>
          <w:tcPr>
            <w:tcW w:w="4283"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8921DF" w:rsidRPr="008921DF" w:rsidRDefault="008921DF" w:rsidP="00442367">
            <w:pPr>
              <w:jc w:val="center"/>
              <w:rPr>
                <w:b/>
                <w:bCs/>
                <w:color w:val="000000"/>
                <w:sz w:val="20"/>
                <w:szCs w:val="20"/>
              </w:rPr>
            </w:pPr>
            <w:r w:rsidRPr="008921DF">
              <w:rPr>
                <w:b/>
                <w:bCs/>
                <w:color w:val="000000"/>
                <w:sz w:val="20"/>
                <w:szCs w:val="20"/>
              </w:rPr>
              <w:t>ИТОГО реконструкция тепловых сетей</w:t>
            </w:r>
          </w:p>
        </w:tc>
        <w:tc>
          <w:tcPr>
            <w:tcW w:w="1279" w:type="dxa"/>
            <w:tcBorders>
              <w:top w:val="single" w:sz="8" w:space="0" w:color="auto"/>
              <w:left w:val="nil"/>
              <w:bottom w:val="single" w:sz="8" w:space="0" w:color="auto"/>
              <w:right w:val="single" w:sz="8" w:space="0" w:color="auto"/>
            </w:tcBorders>
            <w:shd w:val="clear" w:color="000000" w:fill="auto"/>
            <w:vAlign w:val="center"/>
            <w:hideMark/>
          </w:tcPr>
          <w:p w:rsidR="008921DF" w:rsidRPr="008921DF" w:rsidRDefault="008921DF" w:rsidP="00442367">
            <w:pPr>
              <w:jc w:val="center"/>
              <w:rPr>
                <w:b/>
                <w:bCs/>
                <w:color w:val="000000"/>
                <w:sz w:val="20"/>
                <w:szCs w:val="20"/>
              </w:rPr>
            </w:pPr>
          </w:p>
        </w:tc>
        <w:tc>
          <w:tcPr>
            <w:tcW w:w="1530" w:type="dxa"/>
            <w:tcBorders>
              <w:top w:val="single" w:sz="8" w:space="0" w:color="auto"/>
              <w:left w:val="nil"/>
              <w:bottom w:val="single" w:sz="8" w:space="0" w:color="auto"/>
              <w:right w:val="single" w:sz="8" w:space="0" w:color="auto"/>
            </w:tcBorders>
            <w:shd w:val="clear" w:color="000000" w:fill="auto"/>
            <w:vAlign w:val="center"/>
            <w:hideMark/>
          </w:tcPr>
          <w:p w:rsidR="008921DF" w:rsidRPr="008921DF" w:rsidRDefault="008921DF" w:rsidP="00442367">
            <w:pPr>
              <w:jc w:val="center"/>
              <w:rPr>
                <w:b/>
                <w:bCs/>
                <w:color w:val="000000"/>
                <w:sz w:val="20"/>
                <w:szCs w:val="20"/>
              </w:rPr>
            </w:pPr>
          </w:p>
        </w:tc>
        <w:tc>
          <w:tcPr>
            <w:tcW w:w="1574" w:type="dxa"/>
            <w:tcBorders>
              <w:top w:val="single" w:sz="8" w:space="0" w:color="auto"/>
              <w:left w:val="nil"/>
              <w:bottom w:val="single" w:sz="8" w:space="0" w:color="auto"/>
              <w:right w:val="single" w:sz="8" w:space="0" w:color="auto"/>
            </w:tcBorders>
            <w:shd w:val="clear" w:color="000000" w:fill="auto"/>
            <w:vAlign w:val="center"/>
            <w:hideMark/>
          </w:tcPr>
          <w:p w:rsidR="008921DF" w:rsidRPr="008921DF" w:rsidRDefault="00C339E8" w:rsidP="00442367">
            <w:pPr>
              <w:jc w:val="center"/>
              <w:rPr>
                <w:b/>
                <w:bCs/>
                <w:color w:val="000000"/>
                <w:sz w:val="20"/>
                <w:szCs w:val="20"/>
              </w:rPr>
            </w:pPr>
            <w:r>
              <w:rPr>
                <w:b/>
                <w:bCs/>
                <w:color w:val="000000"/>
                <w:sz w:val="20"/>
                <w:szCs w:val="20"/>
              </w:rPr>
              <w:t>121883,9</w:t>
            </w:r>
          </w:p>
        </w:tc>
        <w:tc>
          <w:tcPr>
            <w:tcW w:w="1370" w:type="dxa"/>
            <w:tcBorders>
              <w:top w:val="single" w:sz="8" w:space="0" w:color="auto"/>
              <w:left w:val="nil"/>
              <w:bottom w:val="single" w:sz="8" w:space="0" w:color="auto"/>
              <w:right w:val="single" w:sz="8" w:space="0" w:color="auto"/>
            </w:tcBorders>
            <w:shd w:val="clear" w:color="000000" w:fill="auto"/>
            <w:vAlign w:val="center"/>
            <w:hideMark/>
          </w:tcPr>
          <w:p w:rsidR="008921DF" w:rsidRPr="008921DF" w:rsidRDefault="008921DF" w:rsidP="00442367">
            <w:pPr>
              <w:jc w:val="center"/>
              <w:rPr>
                <w:b/>
                <w:bCs/>
                <w:color w:val="000000"/>
                <w:sz w:val="20"/>
                <w:szCs w:val="20"/>
              </w:rPr>
            </w:pPr>
            <w:r w:rsidRPr="008921DF">
              <w:rPr>
                <w:b/>
                <w:bCs/>
                <w:color w:val="000000"/>
                <w:sz w:val="20"/>
                <w:szCs w:val="20"/>
              </w:rPr>
              <w:t>72135,3</w:t>
            </w:r>
          </w:p>
        </w:tc>
        <w:tc>
          <w:tcPr>
            <w:tcW w:w="1476" w:type="dxa"/>
            <w:tcBorders>
              <w:top w:val="single" w:sz="8" w:space="0" w:color="auto"/>
              <w:left w:val="nil"/>
              <w:bottom w:val="single" w:sz="8" w:space="0" w:color="auto"/>
              <w:right w:val="single" w:sz="8" w:space="0" w:color="auto"/>
            </w:tcBorders>
            <w:shd w:val="clear" w:color="000000" w:fill="auto"/>
            <w:vAlign w:val="center"/>
            <w:hideMark/>
          </w:tcPr>
          <w:p w:rsidR="008921DF" w:rsidRPr="008921DF" w:rsidRDefault="008921DF" w:rsidP="00442367">
            <w:pPr>
              <w:jc w:val="center"/>
              <w:rPr>
                <w:b/>
                <w:bCs/>
                <w:color w:val="000000"/>
                <w:sz w:val="20"/>
                <w:szCs w:val="20"/>
              </w:rPr>
            </w:pPr>
            <w:r w:rsidRPr="008921DF">
              <w:rPr>
                <w:b/>
                <w:bCs/>
                <w:color w:val="000000"/>
                <w:sz w:val="20"/>
                <w:szCs w:val="20"/>
              </w:rPr>
              <w:t>54901,8</w:t>
            </w:r>
          </w:p>
        </w:tc>
        <w:tc>
          <w:tcPr>
            <w:tcW w:w="1399" w:type="dxa"/>
            <w:tcBorders>
              <w:top w:val="single" w:sz="8" w:space="0" w:color="auto"/>
              <w:left w:val="nil"/>
              <w:bottom w:val="single" w:sz="8" w:space="0" w:color="auto"/>
              <w:right w:val="single" w:sz="8" w:space="0" w:color="auto"/>
            </w:tcBorders>
            <w:shd w:val="clear" w:color="000000" w:fill="auto"/>
            <w:vAlign w:val="center"/>
            <w:hideMark/>
          </w:tcPr>
          <w:p w:rsidR="008921DF" w:rsidRPr="008921DF" w:rsidRDefault="008921DF" w:rsidP="00442367">
            <w:pPr>
              <w:jc w:val="center"/>
              <w:rPr>
                <w:b/>
                <w:bCs/>
                <w:color w:val="000000"/>
                <w:sz w:val="20"/>
                <w:szCs w:val="20"/>
              </w:rPr>
            </w:pPr>
            <w:r w:rsidRPr="008921DF">
              <w:rPr>
                <w:b/>
                <w:bCs/>
                <w:color w:val="000000"/>
                <w:sz w:val="20"/>
                <w:szCs w:val="20"/>
              </w:rPr>
              <w:t>26392,8</w:t>
            </w:r>
          </w:p>
        </w:tc>
        <w:tc>
          <w:tcPr>
            <w:tcW w:w="1878" w:type="dxa"/>
            <w:tcBorders>
              <w:top w:val="single" w:sz="8" w:space="0" w:color="auto"/>
              <w:left w:val="nil"/>
              <w:bottom w:val="single" w:sz="8" w:space="0" w:color="auto"/>
              <w:right w:val="single" w:sz="8" w:space="0" w:color="auto"/>
            </w:tcBorders>
            <w:shd w:val="clear" w:color="000000" w:fill="auto"/>
            <w:vAlign w:val="center"/>
            <w:hideMark/>
          </w:tcPr>
          <w:p w:rsidR="008921DF" w:rsidRPr="008921DF" w:rsidRDefault="008921DF" w:rsidP="00442367">
            <w:pPr>
              <w:jc w:val="center"/>
              <w:rPr>
                <w:b/>
                <w:bCs/>
                <w:color w:val="000000"/>
                <w:sz w:val="20"/>
                <w:szCs w:val="20"/>
              </w:rPr>
            </w:pPr>
            <w:r w:rsidRPr="008921DF">
              <w:rPr>
                <w:b/>
                <w:bCs/>
                <w:color w:val="000000"/>
                <w:sz w:val="20"/>
                <w:szCs w:val="20"/>
              </w:rPr>
              <w:t>275313,8</w:t>
            </w:r>
          </w:p>
        </w:tc>
      </w:tr>
    </w:tbl>
    <w:p w:rsidR="008921DF" w:rsidRDefault="008921DF" w:rsidP="008921DF">
      <w:pPr>
        <w:pStyle w:val="a3"/>
        <w:jc w:val="right"/>
        <w:rPr>
          <w:szCs w:val="28"/>
        </w:rPr>
      </w:pPr>
    </w:p>
    <w:p w:rsidR="00B70660" w:rsidRDefault="00B70660">
      <w:pPr>
        <w:jc w:val="left"/>
        <w:rPr>
          <w:sz w:val="24"/>
        </w:rPr>
      </w:pPr>
      <w:r>
        <w:rPr>
          <w:sz w:val="24"/>
        </w:rPr>
        <w:br w:type="page"/>
      </w:r>
    </w:p>
    <w:p w:rsidR="008921DF" w:rsidRPr="00D06305" w:rsidRDefault="008921DF" w:rsidP="008921DF">
      <w:pPr>
        <w:jc w:val="right"/>
        <w:rPr>
          <w:sz w:val="24"/>
        </w:rPr>
      </w:pPr>
      <w:r w:rsidRPr="00D06305">
        <w:rPr>
          <w:sz w:val="24"/>
        </w:rPr>
        <w:lastRenderedPageBreak/>
        <w:t>Таблица 5.1.3</w:t>
      </w:r>
    </w:p>
    <w:p w:rsidR="008921DF" w:rsidRPr="00D06305" w:rsidRDefault="008921DF" w:rsidP="008921DF">
      <w:pPr>
        <w:pStyle w:val="a3"/>
        <w:jc w:val="center"/>
        <w:rPr>
          <w:b/>
          <w:sz w:val="24"/>
        </w:rPr>
      </w:pPr>
      <w:r w:rsidRPr="00D06305">
        <w:rPr>
          <w:b/>
          <w:sz w:val="24"/>
        </w:rPr>
        <w:t xml:space="preserve">Инвестиции в реконструкцию тепловых пунктов потребителей </w:t>
      </w:r>
      <w:proofErr w:type="gramStart"/>
      <w:r w:rsidRPr="00D06305">
        <w:rPr>
          <w:b/>
          <w:sz w:val="24"/>
        </w:rPr>
        <w:t>г</w:t>
      </w:r>
      <w:proofErr w:type="gramEnd"/>
      <w:r w:rsidRPr="00D06305">
        <w:rPr>
          <w:b/>
          <w:sz w:val="24"/>
        </w:rPr>
        <w:t>. Касимов</w:t>
      </w:r>
    </w:p>
    <w:tbl>
      <w:tblPr>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52"/>
        <w:gridCol w:w="5245"/>
        <w:gridCol w:w="3260"/>
        <w:gridCol w:w="2457"/>
      </w:tblGrid>
      <w:tr w:rsidR="008921DF" w:rsidRPr="00774E3A" w:rsidTr="008921DF">
        <w:trPr>
          <w:trHeight w:val="56"/>
          <w:tblHeader/>
        </w:trPr>
        <w:tc>
          <w:tcPr>
            <w:tcW w:w="3652" w:type="dxa"/>
            <w:vMerge w:val="restart"/>
            <w:shd w:val="clear" w:color="auto" w:fill="D9D9D9" w:themeFill="background1" w:themeFillShade="D9"/>
            <w:vAlign w:val="center"/>
          </w:tcPr>
          <w:p w:rsidR="008921DF" w:rsidRPr="008921DF" w:rsidRDefault="008921DF" w:rsidP="008921DF">
            <w:pPr>
              <w:spacing w:before="120" w:after="120"/>
              <w:jc w:val="center"/>
              <w:rPr>
                <w:b/>
                <w:bCs/>
                <w:color w:val="000000"/>
                <w:sz w:val="20"/>
                <w:szCs w:val="20"/>
              </w:rPr>
            </w:pPr>
            <w:r w:rsidRPr="008921DF">
              <w:rPr>
                <w:b/>
                <w:bCs/>
                <w:color w:val="000000"/>
                <w:sz w:val="20"/>
                <w:szCs w:val="20"/>
              </w:rPr>
              <w:t>Реконструируемый объект</w:t>
            </w:r>
          </w:p>
        </w:tc>
        <w:tc>
          <w:tcPr>
            <w:tcW w:w="5245" w:type="dxa"/>
            <w:vMerge w:val="restart"/>
            <w:shd w:val="clear" w:color="auto" w:fill="D9D9D9" w:themeFill="background1" w:themeFillShade="D9"/>
            <w:vAlign w:val="center"/>
          </w:tcPr>
          <w:p w:rsidR="008921DF" w:rsidRPr="008921DF" w:rsidRDefault="008921DF" w:rsidP="008921DF">
            <w:pPr>
              <w:spacing w:before="120" w:after="120"/>
              <w:jc w:val="center"/>
              <w:rPr>
                <w:b/>
                <w:bCs/>
                <w:color w:val="000000"/>
                <w:sz w:val="20"/>
                <w:szCs w:val="20"/>
              </w:rPr>
            </w:pPr>
            <w:r w:rsidRPr="008921DF">
              <w:rPr>
                <w:b/>
                <w:bCs/>
                <w:color w:val="000000"/>
                <w:sz w:val="20"/>
                <w:szCs w:val="20"/>
              </w:rPr>
              <w:t>Мероприятие</w:t>
            </w:r>
          </w:p>
        </w:tc>
        <w:tc>
          <w:tcPr>
            <w:tcW w:w="5717" w:type="dxa"/>
            <w:gridSpan w:val="2"/>
            <w:shd w:val="clear" w:color="auto" w:fill="D9D9D9" w:themeFill="background1" w:themeFillShade="D9"/>
            <w:vAlign w:val="center"/>
          </w:tcPr>
          <w:p w:rsidR="008921DF" w:rsidRPr="008921DF" w:rsidRDefault="008921DF" w:rsidP="008921DF">
            <w:pPr>
              <w:spacing w:before="120" w:after="120"/>
              <w:jc w:val="center"/>
              <w:rPr>
                <w:b/>
                <w:bCs/>
                <w:color w:val="000000"/>
                <w:sz w:val="20"/>
                <w:szCs w:val="20"/>
              </w:rPr>
            </w:pPr>
            <w:r w:rsidRPr="008921DF">
              <w:rPr>
                <w:b/>
                <w:bCs/>
                <w:color w:val="000000"/>
                <w:sz w:val="20"/>
                <w:szCs w:val="20"/>
              </w:rPr>
              <w:t xml:space="preserve">План ремонта и реконструкции тепловых сетей, </w:t>
            </w:r>
            <w:proofErr w:type="spellStart"/>
            <w:r w:rsidRPr="008921DF">
              <w:rPr>
                <w:b/>
                <w:bCs/>
                <w:color w:val="000000"/>
                <w:sz w:val="20"/>
                <w:szCs w:val="20"/>
              </w:rPr>
              <w:t>тыс</w:t>
            </w:r>
            <w:proofErr w:type="gramStart"/>
            <w:r w:rsidRPr="008921DF">
              <w:rPr>
                <w:b/>
                <w:bCs/>
                <w:color w:val="000000"/>
                <w:sz w:val="20"/>
                <w:szCs w:val="20"/>
              </w:rPr>
              <w:t>.р</w:t>
            </w:r>
            <w:proofErr w:type="gramEnd"/>
            <w:r w:rsidRPr="008921DF">
              <w:rPr>
                <w:b/>
                <w:bCs/>
                <w:color w:val="000000"/>
                <w:sz w:val="20"/>
                <w:szCs w:val="20"/>
              </w:rPr>
              <w:t>уб</w:t>
            </w:r>
            <w:proofErr w:type="spellEnd"/>
          </w:p>
        </w:tc>
      </w:tr>
      <w:tr w:rsidR="008921DF" w:rsidRPr="00774E3A" w:rsidTr="00D06305">
        <w:trPr>
          <w:trHeight w:val="358"/>
          <w:tblHeader/>
        </w:trPr>
        <w:tc>
          <w:tcPr>
            <w:tcW w:w="3652" w:type="dxa"/>
            <w:vMerge/>
            <w:shd w:val="clear" w:color="auto" w:fill="D9D9D9" w:themeFill="background1" w:themeFillShade="D9"/>
            <w:vAlign w:val="center"/>
          </w:tcPr>
          <w:p w:rsidR="008921DF" w:rsidRPr="008921DF" w:rsidRDefault="008921DF" w:rsidP="008921DF">
            <w:pPr>
              <w:spacing w:before="120" w:after="120"/>
              <w:jc w:val="center"/>
              <w:rPr>
                <w:b/>
                <w:bCs/>
                <w:color w:val="000000"/>
                <w:sz w:val="20"/>
                <w:szCs w:val="20"/>
              </w:rPr>
            </w:pPr>
          </w:p>
        </w:tc>
        <w:tc>
          <w:tcPr>
            <w:tcW w:w="5245" w:type="dxa"/>
            <w:vMerge/>
            <w:shd w:val="clear" w:color="auto" w:fill="D9D9D9" w:themeFill="background1" w:themeFillShade="D9"/>
          </w:tcPr>
          <w:p w:rsidR="008921DF" w:rsidRPr="008921DF" w:rsidRDefault="008921DF" w:rsidP="008921DF">
            <w:pPr>
              <w:spacing w:before="120" w:after="120"/>
              <w:jc w:val="center"/>
              <w:rPr>
                <w:b/>
                <w:bCs/>
                <w:color w:val="000000"/>
                <w:sz w:val="20"/>
                <w:szCs w:val="20"/>
              </w:rPr>
            </w:pPr>
          </w:p>
        </w:tc>
        <w:tc>
          <w:tcPr>
            <w:tcW w:w="3260" w:type="dxa"/>
            <w:shd w:val="clear" w:color="auto" w:fill="D9D9D9" w:themeFill="background1" w:themeFillShade="D9"/>
            <w:vAlign w:val="center"/>
          </w:tcPr>
          <w:p w:rsidR="008921DF" w:rsidRPr="008921DF" w:rsidRDefault="008921DF" w:rsidP="008921DF">
            <w:pPr>
              <w:spacing w:before="120" w:after="120"/>
              <w:jc w:val="center"/>
              <w:rPr>
                <w:b/>
                <w:bCs/>
                <w:color w:val="000000"/>
                <w:sz w:val="20"/>
                <w:szCs w:val="20"/>
              </w:rPr>
            </w:pPr>
            <w:r w:rsidRPr="008921DF">
              <w:rPr>
                <w:b/>
                <w:bCs/>
                <w:color w:val="000000"/>
                <w:sz w:val="20"/>
                <w:szCs w:val="20"/>
              </w:rPr>
              <w:t>2021</w:t>
            </w:r>
          </w:p>
        </w:tc>
        <w:tc>
          <w:tcPr>
            <w:tcW w:w="2457" w:type="dxa"/>
            <w:shd w:val="clear" w:color="auto" w:fill="D9D9D9" w:themeFill="background1" w:themeFillShade="D9"/>
            <w:vAlign w:val="center"/>
          </w:tcPr>
          <w:p w:rsidR="008921DF" w:rsidRPr="008921DF" w:rsidRDefault="008921DF" w:rsidP="008921DF">
            <w:pPr>
              <w:spacing w:before="120" w:after="120"/>
              <w:jc w:val="center"/>
              <w:rPr>
                <w:b/>
                <w:bCs/>
                <w:color w:val="000000"/>
                <w:sz w:val="20"/>
                <w:szCs w:val="20"/>
              </w:rPr>
            </w:pPr>
            <w:r w:rsidRPr="008921DF">
              <w:rPr>
                <w:b/>
                <w:bCs/>
                <w:color w:val="000000"/>
                <w:sz w:val="20"/>
                <w:szCs w:val="20"/>
              </w:rPr>
              <w:t>ВСЕГО</w:t>
            </w:r>
          </w:p>
        </w:tc>
      </w:tr>
      <w:tr w:rsidR="00B70660" w:rsidRPr="006407DA" w:rsidTr="00B70660">
        <w:trPr>
          <w:trHeight w:val="310"/>
        </w:trPr>
        <w:tc>
          <w:tcPr>
            <w:tcW w:w="14614" w:type="dxa"/>
            <w:gridSpan w:val="4"/>
            <w:tcBorders>
              <w:bottom w:val="single" w:sz="4" w:space="0" w:color="auto"/>
            </w:tcBorders>
            <w:vAlign w:val="center"/>
          </w:tcPr>
          <w:p w:rsidR="00B70660" w:rsidRPr="008921DF" w:rsidRDefault="00B70660" w:rsidP="008921DF">
            <w:pPr>
              <w:spacing w:before="120" w:after="120"/>
              <w:jc w:val="center"/>
              <w:rPr>
                <w:b/>
                <w:bCs/>
                <w:color w:val="000000"/>
                <w:sz w:val="20"/>
                <w:szCs w:val="20"/>
              </w:rPr>
            </w:pPr>
            <w:r>
              <w:rPr>
                <w:b/>
                <w:bCs/>
                <w:color w:val="000000"/>
                <w:sz w:val="20"/>
                <w:szCs w:val="20"/>
              </w:rPr>
              <w:t>Мероприятия, финансируемые за счет концессионера, в рамках концессионного соглашения</w:t>
            </w:r>
          </w:p>
        </w:tc>
      </w:tr>
      <w:tr w:rsidR="008921DF" w:rsidRPr="006407DA" w:rsidTr="008921DF">
        <w:trPr>
          <w:trHeight w:val="56"/>
        </w:trPr>
        <w:tc>
          <w:tcPr>
            <w:tcW w:w="3652" w:type="dxa"/>
            <w:tcBorders>
              <w:bottom w:val="single" w:sz="4" w:space="0" w:color="auto"/>
            </w:tcBorders>
            <w:vAlign w:val="center"/>
          </w:tcPr>
          <w:p w:rsidR="008921DF" w:rsidRPr="008921DF" w:rsidRDefault="008921DF" w:rsidP="008921DF">
            <w:pPr>
              <w:spacing w:before="120" w:after="120"/>
              <w:jc w:val="center"/>
              <w:rPr>
                <w:rFonts w:eastAsia="MS Mincho"/>
                <w:sz w:val="20"/>
                <w:szCs w:val="20"/>
                <w:lang w:val="en-US"/>
              </w:rPr>
            </w:pPr>
            <w:r w:rsidRPr="008921DF">
              <w:rPr>
                <w:rFonts w:eastAsia="MS Mincho"/>
                <w:sz w:val="20"/>
                <w:szCs w:val="20"/>
              </w:rPr>
              <w:t>Тепловые пункты потребителей</w:t>
            </w:r>
          </w:p>
        </w:tc>
        <w:tc>
          <w:tcPr>
            <w:tcW w:w="5245" w:type="dxa"/>
            <w:tcBorders>
              <w:bottom w:val="single" w:sz="4" w:space="0" w:color="auto"/>
            </w:tcBorders>
          </w:tcPr>
          <w:p w:rsidR="008921DF" w:rsidRPr="008921DF" w:rsidRDefault="008921DF" w:rsidP="008921DF">
            <w:pPr>
              <w:spacing w:before="120" w:after="120"/>
              <w:jc w:val="center"/>
              <w:rPr>
                <w:color w:val="000000"/>
                <w:sz w:val="20"/>
                <w:szCs w:val="20"/>
              </w:rPr>
            </w:pPr>
            <w:r w:rsidRPr="008921DF">
              <w:rPr>
                <w:color w:val="000000"/>
                <w:sz w:val="20"/>
                <w:szCs w:val="20"/>
              </w:rPr>
              <w:t>Монтаж узлов регулирования в ИТП жилых домов с нагрузкой более 0,1 Гкал/</w:t>
            </w:r>
            <w:proofErr w:type="gramStart"/>
            <w:r w:rsidRPr="008921DF">
              <w:rPr>
                <w:color w:val="000000"/>
                <w:sz w:val="20"/>
                <w:szCs w:val="20"/>
              </w:rPr>
              <w:t>ч</w:t>
            </w:r>
            <w:proofErr w:type="gramEnd"/>
            <w:r w:rsidRPr="008921DF">
              <w:rPr>
                <w:color w:val="000000"/>
                <w:sz w:val="20"/>
                <w:szCs w:val="20"/>
              </w:rPr>
              <w:t xml:space="preserve"> общим числом 95 единиц</w:t>
            </w:r>
          </w:p>
        </w:tc>
        <w:tc>
          <w:tcPr>
            <w:tcW w:w="3260" w:type="dxa"/>
            <w:tcBorders>
              <w:bottom w:val="single" w:sz="4" w:space="0" w:color="auto"/>
            </w:tcBorders>
            <w:vAlign w:val="center"/>
          </w:tcPr>
          <w:p w:rsidR="008921DF" w:rsidRPr="008921DF" w:rsidRDefault="008921DF" w:rsidP="008921DF">
            <w:pPr>
              <w:spacing w:before="120" w:after="120"/>
              <w:jc w:val="center"/>
              <w:rPr>
                <w:color w:val="000000"/>
                <w:sz w:val="20"/>
                <w:szCs w:val="20"/>
              </w:rPr>
            </w:pPr>
            <w:r w:rsidRPr="008921DF">
              <w:rPr>
                <w:color w:val="000000"/>
                <w:sz w:val="20"/>
                <w:szCs w:val="20"/>
              </w:rPr>
              <w:t>20178</w:t>
            </w:r>
          </w:p>
        </w:tc>
        <w:tc>
          <w:tcPr>
            <w:tcW w:w="2457" w:type="dxa"/>
            <w:tcBorders>
              <w:bottom w:val="single" w:sz="4" w:space="0" w:color="auto"/>
            </w:tcBorders>
            <w:vAlign w:val="center"/>
          </w:tcPr>
          <w:p w:rsidR="008921DF" w:rsidRPr="008921DF" w:rsidRDefault="008921DF" w:rsidP="008921DF">
            <w:pPr>
              <w:spacing w:before="120" w:after="120"/>
              <w:jc w:val="center"/>
              <w:rPr>
                <w:b/>
                <w:bCs/>
                <w:color w:val="000000"/>
                <w:sz w:val="20"/>
                <w:szCs w:val="20"/>
              </w:rPr>
            </w:pPr>
            <w:r w:rsidRPr="008921DF">
              <w:rPr>
                <w:b/>
                <w:bCs/>
                <w:color w:val="000000"/>
                <w:sz w:val="20"/>
                <w:szCs w:val="20"/>
              </w:rPr>
              <w:t>20178</w:t>
            </w:r>
          </w:p>
        </w:tc>
      </w:tr>
      <w:tr w:rsidR="008921DF" w:rsidRPr="00774E3A" w:rsidTr="008921DF">
        <w:trPr>
          <w:trHeight w:val="317"/>
        </w:trPr>
        <w:tc>
          <w:tcPr>
            <w:tcW w:w="3652" w:type="dxa"/>
            <w:shd w:val="clear" w:color="000000" w:fill="auto"/>
            <w:vAlign w:val="center"/>
          </w:tcPr>
          <w:p w:rsidR="008921DF" w:rsidRPr="008921DF" w:rsidRDefault="008921DF" w:rsidP="008921DF">
            <w:pPr>
              <w:spacing w:before="120" w:after="120"/>
              <w:jc w:val="center"/>
              <w:rPr>
                <w:b/>
                <w:bCs/>
                <w:color w:val="000000"/>
                <w:sz w:val="20"/>
                <w:szCs w:val="20"/>
              </w:rPr>
            </w:pPr>
            <w:r w:rsidRPr="008921DF">
              <w:rPr>
                <w:b/>
                <w:bCs/>
                <w:color w:val="000000"/>
                <w:sz w:val="20"/>
                <w:szCs w:val="20"/>
              </w:rPr>
              <w:t xml:space="preserve">ИТОГО </w:t>
            </w:r>
          </w:p>
        </w:tc>
        <w:tc>
          <w:tcPr>
            <w:tcW w:w="5245" w:type="dxa"/>
            <w:shd w:val="clear" w:color="000000" w:fill="auto"/>
          </w:tcPr>
          <w:p w:rsidR="008921DF" w:rsidRPr="008921DF" w:rsidRDefault="008921DF" w:rsidP="008921DF">
            <w:pPr>
              <w:spacing w:before="120" w:after="120"/>
              <w:jc w:val="center"/>
              <w:rPr>
                <w:b/>
                <w:bCs/>
                <w:color w:val="000000"/>
                <w:sz w:val="20"/>
                <w:szCs w:val="20"/>
              </w:rPr>
            </w:pPr>
          </w:p>
        </w:tc>
        <w:tc>
          <w:tcPr>
            <w:tcW w:w="3260" w:type="dxa"/>
            <w:shd w:val="clear" w:color="000000" w:fill="auto"/>
            <w:vAlign w:val="center"/>
          </w:tcPr>
          <w:p w:rsidR="008921DF" w:rsidRPr="008921DF" w:rsidRDefault="008921DF" w:rsidP="008921DF">
            <w:pPr>
              <w:spacing w:before="120" w:after="120"/>
              <w:jc w:val="center"/>
              <w:rPr>
                <w:b/>
                <w:bCs/>
                <w:color w:val="000000"/>
                <w:sz w:val="20"/>
                <w:szCs w:val="20"/>
              </w:rPr>
            </w:pPr>
            <w:r w:rsidRPr="008921DF">
              <w:rPr>
                <w:b/>
                <w:bCs/>
                <w:color w:val="000000"/>
                <w:sz w:val="20"/>
                <w:szCs w:val="20"/>
              </w:rPr>
              <w:t>20 178</w:t>
            </w:r>
          </w:p>
        </w:tc>
        <w:tc>
          <w:tcPr>
            <w:tcW w:w="2457" w:type="dxa"/>
            <w:shd w:val="clear" w:color="000000" w:fill="auto"/>
            <w:vAlign w:val="center"/>
          </w:tcPr>
          <w:p w:rsidR="008921DF" w:rsidRPr="008921DF" w:rsidRDefault="008921DF" w:rsidP="008921DF">
            <w:pPr>
              <w:spacing w:before="120" w:after="120"/>
              <w:jc w:val="center"/>
              <w:rPr>
                <w:b/>
                <w:bCs/>
                <w:color w:val="000000"/>
                <w:sz w:val="20"/>
                <w:szCs w:val="20"/>
              </w:rPr>
            </w:pPr>
            <w:r w:rsidRPr="008921DF">
              <w:rPr>
                <w:b/>
                <w:bCs/>
                <w:color w:val="000000"/>
                <w:sz w:val="20"/>
                <w:szCs w:val="20"/>
              </w:rPr>
              <w:t>20178</w:t>
            </w:r>
          </w:p>
        </w:tc>
      </w:tr>
    </w:tbl>
    <w:p w:rsidR="00E6199E" w:rsidRDefault="00E6199E" w:rsidP="008921DF">
      <w:pPr>
        <w:pStyle w:val="a3"/>
        <w:jc w:val="right"/>
        <w:rPr>
          <w:sz w:val="24"/>
        </w:rPr>
      </w:pPr>
    </w:p>
    <w:p w:rsidR="008921DF" w:rsidRPr="00D06305" w:rsidRDefault="008921DF" w:rsidP="008921DF">
      <w:pPr>
        <w:pStyle w:val="a3"/>
        <w:jc w:val="right"/>
        <w:rPr>
          <w:sz w:val="24"/>
        </w:rPr>
      </w:pPr>
      <w:r w:rsidRPr="00D06305">
        <w:rPr>
          <w:sz w:val="24"/>
        </w:rPr>
        <w:t>Таблица 5.1.4</w:t>
      </w:r>
    </w:p>
    <w:p w:rsidR="008921DF" w:rsidRPr="00D06305" w:rsidRDefault="008921DF" w:rsidP="008921DF">
      <w:pPr>
        <w:pStyle w:val="a3"/>
        <w:jc w:val="center"/>
        <w:rPr>
          <w:b/>
          <w:sz w:val="24"/>
        </w:rPr>
      </w:pPr>
      <w:r w:rsidRPr="00D06305">
        <w:rPr>
          <w:b/>
          <w:sz w:val="24"/>
        </w:rPr>
        <w:t xml:space="preserve">Суммарные инвестиции в систему теплоснабжения </w:t>
      </w:r>
      <w:proofErr w:type="gramStart"/>
      <w:r w:rsidRPr="00D06305">
        <w:rPr>
          <w:b/>
          <w:sz w:val="24"/>
        </w:rPr>
        <w:t>г</w:t>
      </w:r>
      <w:proofErr w:type="gramEnd"/>
      <w:r w:rsidRPr="00D06305">
        <w:rPr>
          <w:b/>
          <w:sz w:val="24"/>
        </w:rPr>
        <w:t>. Касимов</w:t>
      </w:r>
    </w:p>
    <w:tbl>
      <w:tblPr>
        <w:tblW w:w="1457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8"/>
        <w:gridCol w:w="1121"/>
        <w:gridCol w:w="1121"/>
        <w:gridCol w:w="1121"/>
        <w:gridCol w:w="1121"/>
        <w:gridCol w:w="1121"/>
        <w:gridCol w:w="1121"/>
        <w:gridCol w:w="1121"/>
        <w:gridCol w:w="1121"/>
        <w:gridCol w:w="1121"/>
        <w:gridCol w:w="1121"/>
        <w:gridCol w:w="1215"/>
      </w:tblGrid>
      <w:tr w:rsidR="008921DF" w:rsidRPr="008921DF" w:rsidTr="008921DF">
        <w:trPr>
          <w:trHeight w:val="353"/>
        </w:trPr>
        <w:tc>
          <w:tcPr>
            <w:tcW w:w="2148" w:type="dxa"/>
            <w:vMerge w:val="restart"/>
            <w:shd w:val="clear" w:color="auto" w:fill="D9D9D9" w:themeFill="background1" w:themeFillShade="D9"/>
            <w:noWrap/>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1210" w:type="dxa"/>
            <w:gridSpan w:val="10"/>
            <w:tcBorders>
              <w:bottom w:val="single" w:sz="4" w:space="0" w:color="auto"/>
            </w:tcBorders>
            <w:shd w:val="clear" w:color="auto" w:fill="D9D9D9" w:themeFill="background1" w:themeFillShade="D9"/>
            <w:vAlign w:val="center"/>
            <w:hideMark/>
          </w:tcPr>
          <w:p w:rsidR="008921DF" w:rsidRPr="008921DF" w:rsidRDefault="008921DF" w:rsidP="00442367">
            <w:pPr>
              <w:jc w:val="center"/>
              <w:rPr>
                <w:b/>
                <w:bCs/>
                <w:color w:val="000000"/>
                <w:sz w:val="20"/>
                <w:szCs w:val="20"/>
              </w:rPr>
            </w:pPr>
            <w:r w:rsidRPr="008921DF">
              <w:rPr>
                <w:b/>
                <w:bCs/>
                <w:color w:val="000000"/>
                <w:sz w:val="20"/>
                <w:szCs w:val="20"/>
              </w:rPr>
              <w:t xml:space="preserve">План реконструкции </w:t>
            </w:r>
            <w:proofErr w:type="spellStart"/>
            <w:r w:rsidRPr="008921DF">
              <w:rPr>
                <w:b/>
                <w:bCs/>
                <w:color w:val="000000"/>
                <w:sz w:val="20"/>
                <w:szCs w:val="20"/>
              </w:rPr>
              <w:t>теплоисточников</w:t>
            </w:r>
            <w:proofErr w:type="spellEnd"/>
            <w:r w:rsidRPr="008921DF">
              <w:rPr>
                <w:b/>
                <w:bCs/>
                <w:color w:val="000000"/>
                <w:sz w:val="20"/>
                <w:szCs w:val="20"/>
              </w:rPr>
              <w:t xml:space="preserve"> и тепловых сетей, тыс. руб.</w:t>
            </w:r>
          </w:p>
        </w:tc>
        <w:tc>
          <w:tcPr>
            <w:tcW w:w="1215" w:type="dxa"/>
            <w:vMerge w:val="restart"/>
            <w:shd w:val="clear" w:color="auto" w:fill="D9D9D9" w:themeFill="background1" w:themeFillShade="D9"/>
            <w:noWrap/>
            <w:vAlign w:val="center"/>
            <w:hideMark/>
          </w:tcPr>
          <w:p w:rsidR="008921DF" w:rsidRPr="008921DF" w:rsidRDefault="008921DF" w:rsidP="00442367">
            <w:pPr>
              <w:jc w:val="center"/>
              <w:rPr>
                <w:color w:val="000000"/>
                <w:sz w:val="20"/>
                <w:szCs w:val="20"/>
              </w:rPr>
            </w:pPr>
            <w:r w:rsidRPr="008921DF">
              <w:rPr>
                <w:b/>
                <w:bCs/>
                <w:color w:val="000000"/>
                <w:sz w:val="20"/>
                <w:szCs w:val="20"/>
              </w:rPr>
              <w:t>ИТОГО</w:t>
            </w:r>
          </w:p>
        </w:tc>
      </w:tr>
      <w:tr w:rsidR="008921DF" w:rsidRPr="008921DF" w:rsidTr="008921DF">
        <w:trPr>
          <w:trHeight w:val="353"/>
        </w:trPr>
        <w:tc>
          <w:tcPr>
            <w:tcW w:w="2148" w:type="dxa"/>
            <w:vMerge/>
            <w:vAlign w:val="center"/>
            <w:hideMark/>
          </w:tcPr>
          <w:p w:rsidR="008921DF" w:rsidRPr="008921DF" w:rsidRDefault="008921DF" w:rsidP="00442367">
            <w:pPr>
              <w:rPr>
                <w:color w:val="000000"/>
                <w:sz w:val="20"/>
                <w:szCs w:val="20"/>
              </w:rPr>
            </w:pPr>
          </w:p>
        </w:tc>
        <w:tc>
          <w:tcPr>
            <w:tcW w:w="1121" w:type="dxa"/>
            <w:shd w:val="clear" w:color="000000" w:fill="D9D9D9" w:themeFill="background1" w:themeFillShade="D9"/>
            <w:vAlign w:val="center"/>
            <w:hideMark/>
          </w:tcPr>
          <w:p w:rsidR="008921DF" w:rsidRPr="008921DF" w:rsidRDefault="008921DF" w:rsidP="00442367">
            <w:pPr>
              <w:jc w:val="center"/>
              <w:rPr>
                <w:b/>
                <w:bCs/>
                <w:color w:val="000000"/>
                <w:sz w:val="20"/>
                <w:szCs w:val="20"/>
              </w:rPr>
            </w:pPr>
            <w:r w:rsidRPr="008921DF">
              <w:rPr>
                <w:b/>
                <w:bCs/>
                <w:color w:val="000000"/>
                <w:sz w:val="20"/>
                <w:szCs w:val="20"/>
              </w:rPr>
              <w:t>2015</w:t>
            </w:r>
          </w:p>
        </w:tc>
        <w:tc>
          <w:tcPr>
            <w:tcW w:w="1121" w:type="dxa"/>
            <w:shd w:val="clear" w:color="000000" w:fill="D9D9D9" w:themeFill="background1" w:themeFillShade="D9"/>
            <w:vAlign w:val="center"/>
            <w:hideMark/>
          </w:tcPr>
          <w:p w:rsidR="008921DF" w:rsidRPr="008921DF" w:rsidRDefault="008921DF" w:rsidP="00442367">
            <w:pPr>
              <w:jc w:val="center"/>
              <w:rPr>
                <w:b/>
                <w:bCs/>
                <w:color w:val="000000"/>
                <w:sz w:val="20"/>
                <w:szCs w:val="20"/>
              </w:rPr>
            </w:pPr>
            <w:r w:rsidRPr="008921DF">
              <w:rPr>
                <w:b/>
                <w:bCs/>
                <w:color w:val="000000"/>
                <w:sz w:val="20"/>
                <w:szCs w:val="20"/>
              </w:rPr>
              <w:t>2016</w:t>
            </w:r>
          </w:p>
        </w:tc>
        <w:tc>
          <w:tcPr>
            <w:tcW w:w="1121" w:type="dxa"/>
            <w:shd w:val="clear" w:color="000000" w:fill="D9D9D9" w:themeFill="background1" w:themeFillShade="D9"/>
            <w:vAlign w:val="center"/>
            <w:hideMark/>
          </w:tcPr>
          <w:p w:rsidR="008921DF" w:rsidRPr="008921DF" w:rsidRDefault="008921DF" w:rsidP="00442367">
            <w:pPr>
              <w:jc w:val="center"/>
              <w:rPr>
                <w:b/>
                <w:bCs/>
                <w:color w:val="000000"/>
                <w:sz w:val="20"/>
                <w:szCs w:val="20"/>
              </w:rPr>
            </w:pPr>
            <w:r w:rsidRPr="008921DF">
              <w:rPr>
                <w:b/>
                <w:bCs/>
                <w:color w:val="000000"/>
                <w:sz w:val="20"/>
                <w:szCs w:val="20"/>
              </w:rPr>
              <w:t>2017</w:t>
            </w:r>
          </w:p>
        </w:tc>
        <w:tc>
          <w:tcPr>
            <w:tcW w:w="1121" w:type="dxa"/>
            <w:shd w:val="clear" w:color="000000" w:fill="D9D9D9" w:themeFill="background1" w:themeFillShade="D9"/>
            <w:vAlign w:val="center"/>
            <w:hideMark/>
          </w:tcPr>
          <w:p w:rsidR="008921DF" w:rsidRPr="008921DF" w:rsidRDefault="008921DF" w:rsidP="00442367">
            <w:pPr>
              <w:jc w:val="center"/>
              <w:rPr>
                <w:b/>
                <w:bCs/>
                <w:color w:val="000000"/>
                <w:sz w:val="20"/>
                <w:szCs w:val="20"/>
              </w:rPr>
            </w:pPr>
            <w:r w:rsidRPr="008921DF">
              <w:rPr>
                <w:b/>
                <w:bCs/>
                <w:color w:val="000000"/>
                <w:sz w:val="20"/>
                <w:szCs w:val="20"/>
              </w:rPr>
              <w:t>2018</w:t>
            </w:r>
          </w:p>
        </w:tc>
        <w:tc>
          <w:tcPr>
            <w:tcW w:w="1121" w:type="dxa"/>
            <w:shd w:val="clear" w:color="000000" w:fill="D9D9D9" w:themeFill="background1" w:themeFillShade="D9"/>
            <w:vAlign w:val="center"/>
            <w:hideMark/>
          </w:tcPr>
          <w:p w:rsidR="008921DF" w:rsidRPr="008921DF" w:rsidRDefault="008921DF" w:rsidP="00442367">
            <w:pPr>
              <w:jc w:val="center"/>
              <w:rPr>
                <w:b/>
                <w:bCs/>
                <w:color w:val="000000"/>
                <w:sz w:val="20"/>
                <w:szCs w:val="20"/>
              </w:rPr>
            </w:pPr>
            <w:r w:rsidRPr="008921DF">
              <w:rPr>
                <w:b/>
                <w:bCs/>
                <w:color w:val="000000"/>
                <w:sz w:val="20"/>
                <w:szCs w:val="20"/>
              </w:rPr>
              <w:t>2019</w:t>
            </w:r>
          </w:p>
        </w:tc>
        <w:tc>
          <w:tcPr>
            <w:tcW w:w="1121" w:type="dxa"/>
            <w:shd w:val="clear" w:color="000000" w:fill="D9D9D9" w:themeFill="background1" w:themeFillShade="D9"/>
            <w:vAlign w:val="center"/>
            <w:hideMark/>
          </w:tcPr>
          <w:p w:rsidR="008921DF" w:rsidRPr="008921DF" w:rsidRDefault="008921DF" w:rsidP="00442367">
            <w:pPr>
              <w:jc w:val="center"/>
              <w:rPr>
                <w:b/>
                <w:bCs/>
                <w:color w:val="000000"/>
                <w:sz w:val="20"/>
                <w:szCs w:val="20"/>
              </w:rPr>
            </w:pPr>
            <w:r w:rsidRPr="008921DF">
              <w:rPr>
                <w:b/>
                <w:bCs/>
                <w:color w:val="000000"/>
                <w:sz w:val="20"/>
                <w:szCs w:val="20"/>
              </w:rPr>
              <w:t>2020</w:t>
            </w:r>
          </w:p>
        </w:tc>
        <w:tc>
          <w:tcPr>
            <w:tcW w:w="1121" w:type="dxa"/>
            <w:shd w:val="clear" w:color="000000" w:fill="D9D9D9" w:themeFill="background1" w:themeFillShade="D9"/>
            <w:vAlign w:val="center"/>
            <w:hideMark/>
          </w:tcPr>
          <w:p w:rsidR="008921DF" w:rsidRPr="008921DF" w:rsidRDefault="008921DF" w:rsidP="00442367">
            <w:pPr>
              <w:jc w:val="center"/>
              <w:rPr>
                <w:b/>
                <w:bCs/>
                <w:color w:val="000000"/>
                <w:sz w:val="20"/>
                <w:szCs w:val="20"/>
              </w:rPr>
            </w:pPr>
            <w:r w:rsidRPr="008921DF">
              <w:rPr>
                <w:b/>
                <w:bCs/>
                <w:color w:val="000000"/>
                <w:sz w:val="20"/>
                <w:szCs w:val="20"/>
              </w:rPr>
              <w:t>2021</w:t>
            </w:r>
          </w:p>
        </w:tc>
        <w:tc>
          <w:tcPr>
            <w:tcW w:w="1121" w:type="dxa"/>
            <w:shd w:val="clear" w:color="000000" w:fill="D9D9D9" w:themeFill="background1" w:themeFillShade="D9"/>
            <w:vAlign w:val="center"/>
            <w:hideMark/>
          </w:tcPr>
          <w:p w:rsidR="008921DF" w:rsidRPr="008921DF" w:rsidRDefault="008921DF" w:rsidP="00442367">
            <w:pPr>
              <w:jc w:val="center"/>
              <w:rPr>
                <w:b/>
                <w:bCs/>
                <w:color w:val="000000"/>
                <w:sz w:val="20"/>
                <w:szCs w:val="20"/>
              </w:rPr>
            </w:pPr>
            <w:r w:rsidRPr="008921DF">
              <w:rPr>
                <w:b/>
                <w:bCs/>
                <w:color w:val="000000"/>
                <w:sz w:val="20"/>
                <w:szCs w:val="20"/>
              </w:rPr>
              <w:t>2022</w:t>
            </w:r>
          </w:p>
        </w:tc>
        <w:tc>
          <w:tcPr>
            <w:tcW w:w="1121" w:type="dxa"/>
            <w:shd w:val="clear" w:color="000000" w:fill="D9D9D9" w:themeFill="background1" w:themeFillShade="D9"/>
            <w:vAlign w:val="center"/>
            <w:hideMark/>
          </w:tcPr>
          <w:p w:rsidR="008921DF" w:rsidRPr="008921DF" w:rsidRDefault="008921DF" w:rsidP="00442367">
            <w:pPr>
              <w:jc w:val="center"/>
              <w:rPr>
                <w:b/>
                <w:bCs/>
                <w:color w:val="000000"/>
                <w:sz w:val="20"/>
                <w:szCs w:val="20"/>
              </w:rPr>
            </w:pPr>
            <w:r w:rsidRPr="008921DF">
              <w:rPr>
                <w:b/>
                <w:bCs/>
                <w:color w:val="000000"/>
                <w:sz w:val="20"/>
                <w:szCs w:val="20"/>
              </w:rPr>
              <w:t>2025</w:t>
            </w:r>
          </w:p>
        </w:tc>
        <w:tc>
          <w:tcPr>
            <w:tcW w:w="1121" w:type="dxa"/>
            <w:shd w:val="clear" w:color="000000" w:fill="D9D9D9" w:themeFill="background1" w:themeFillShade="D9"/>
            <w:vAlign w:val="center"/>
            <w:hideMark/>
          </w:tcPr>
          <w:p w:rsidR="008921DF" w:rsidRPr="008921DF" w:rsidRDefault="008921DF" w:rsidP="00442367">
            <w:pPr>
              <w:jc w:val="center"/>
              <w:rPr>
                <w:b/>
                <w:bCs/>
                <w:color w:val="000000"/>
                <w:sz w:val="20"/>
                <w:szCs w:val="20"/>
              </w:rPr>
            </w:pPr>
            <w:r w:rsidRPr="008921DF">
              <w:rPr>
                <w:b/>
                <w:bCs/>
                <w:color w:val="000000"/>
                <w:sz w:val="20"/>
                <w:szCs w:val="20"/>
              </w:rPr>
              <w:t>2026</w:t>
            </w:r>
          </w:p>
        </w:tc>
        <w:tc>
          <w:tcPr>
            <w:tcW w:w="1215" w:type="dxa"/>
            <w:vMerge/>
            <w:shd w:val="clear" w:color="auto" w:fill="auto"/>
            <w:noWrap/>
            <w:vAlign w:val="center"/>
            <w:hideMark/>
          </w:tcPr>
          <w:p w:rsidR="008921DF" w:rsidRPr="008921DF" w:rsidRDefault="008921DF" w:rsidP="00442367">
            <w:pPr>
              <w:jc w:val="center"/>
              <w:rPr>
                <w:b/>
                <w:bCs/>
                <w:color w:val="000000"/>
                <w:sz w:val="20"/>
                <w:szCs w:val="20"/>
              </w:rPr>
            </w:pPr>
          </w:p>
        </w:tc>
      </w:tr>
      <w:tr w:rsidR="008921DF" w:rsidRPr="008921DF" w:rsidTr="00442367">
        <w:trPr>
          <w:trHeight w:val="353"/>
        </w:trPr>
        <w:tc>
          <w:tcPr>
            <w:tcW w:w="2148" w:type="dxa"/>
            <w:shd w:val="clear" w:color="auto" w:fill="auto"/>
            <w:noWrap/>
            <w:vAlign w:val="center"/>
            <w:hideMark/>
          </w:tcPr>
          <w:p w:rsidR="008921DF" w:rsidRPr="008921DF" w:rsidRDefault="008921DF" w:rsidP="00442367">
            <w:pPr>
              <w:jc w:val="center"/>
              <w:rPr>
                <w:b/>
                <w:bCs/>
                <w:color w:val="000000"/>
                <w:sz w:val="20"/>
                <w:szCs w:val="20"/>
              </w:rPr>
            </w:pPr>
            <w:r w:rsidRPr="008921DF">
              <w:rPr>
                <w:b/>
                <w:bCs/>
                <w:color w:val="000000"/>
                <w:sz w:val="20"/>
                <w:szCs w:val="20"/>
              </w:rPr>
              <w:t>Тепловые сети</w:t>
            </w:r>
          </w:p>
        </w:tc>
        <w:tc>
          <w:tcPr>
            <w:tcW w:w="1121" w:type="dxa"/>
            <w:shd w:val="clear" w:color="auto" w:fill="auto"/>
            <w:noWrap/>
            <w:vAlign w:val="center"/>
            <w:hideMark/>
          </w:tcPr>
          <w:p w:rsidR="008921DF" w:rsidRPr="008921DF" w:rsidRDefault="008921DF" w:rsidP="00442367">
            <w:pPr>
              <w:jc w:val="center"/>
              <w:rPr>
                <w:color w:val="000000"/>
                <w:sz w:val="20"/>
                <w:szCs w:val="20"/>
              </w:rPr>
            </w:pPr>
          </w:p>
        </w:tc>
        <w:tc>
          <w:tcPr>
            <w:tcW w:w="1121" w:type="dxa"/>
            <w:shd w:val="clear" w:color="auto" w:fill="auto"/>
            <w:noWrap/>
            <w:vAlign w:val="center"/>
            <w:hideMark/>
          </w:tcPr>
          <w:p w:rsidR="008921DF" w:rsidRPr="008921DF" w:rsidRDefault="008921DF" w:rsidP="00442367">
            <w:pPr>
              <w:jc w:val="center"/>
              <w:rPr>
                <w:color w:val="000000"/>
                <w:sz w:val="20"/>
                <w:szCs w:val="20"/>
              </w:rPr>
            </w:pPr>
          </w:p>
        </w:tc>
        <w:tc>
          <w:tcPr>
            <w:tcW w:w="1121" w:type="dxa"/>
            <w:shd w:val="clear" w:color="auto" w:fill="auto"/>
            <w:noWrap/>
            <w:vAlign w:val="center"/>
            <w:hideMark/>
          </w:tcPr>
          <w:p w:rsidR="008921DF" w:rsidRPr="008921DF" w:rsidRDefault="00446DF7" w:rsidP="00442367">
            <w:pPr>
              <w:jc w:val="center"/>
              <w:rPr>
                <w:color w:val="000000"/>
                <w:sz w:val="20"/>
                <w:szCs w:val="20"/>
              </w:rPr>
            </w:pPr>
            <w:r>
              <w:rPr>
                <w:color w:val="000000"/>
                <w:sz w:val="20"/>
                <w:szCs w:val="20"/>
              </w:rPr>
              <w:t>121883,9</w:t>
            </w:r>
          </w:p>
        </w:tc>
        <w:tc>
          <w:tcPr>
            <w:tcW w:w="1121" w:type="dxa"/>
            <w:shd w:val="clear" w:color="auto" w:fill="auto"/>
            <w:noWrap/>
            <w:vAlign w:val="center"/>
            <w:hideMark/>
          </w:tcPr>
          <w:p w:rsidR="008921DF" w:rsidRPr="008921DF" w:rsidRDefault="008921DF" w:rsidP="00442367">
            <w:pPr>
              <w:jc w:val="center"/>
              <w:rPr>
                <w:color w:val="000000"/>
                <w:sz w:val="20"/>
                <w:szCs w:val="20"/>
              </w:rPr>
            </w:pPr>
            <w:r w:rsidRPr="008921DF">
              <w:rPr>
                <w:color w:val="000000"/>
                <w:sz w:val="20"/>
                <w:szCs w:val="20"/>
              </w:rPr>
              <w:t>72135,3</w:t>
            </w:r>
          </w:p>
        </w:tc>
        <w:tc>
          <w:tcPr>
            <w:tcW w:w="1121" w:type="dxa"/>
            <w:shd w:val="clear" w:color="auto" w:fill="auto"/>
            <w:noWrap/>
            <w:vAlign w:val="center"/>
            <w:hideMark/>
          </w:tcPr>
          <w:p w:rsidR="008921DF" w:rsidRPr="008921DF" w:rsidRDefault="008921DF" w:rsidP="00442367">
            <w:pPr>
              <w:jc w:val="center"/>
              <w:rPr>
                <w:color w:val="000000"/>
                <w:sz w:val="20"/>
                <w:szCs w:val="20"/>
              </w:rPr>
            </w:pPr>
            <w:r w:rsidRPr="008921DF">
              <w:rPr>
                <w:color w:val="000000"/>
                <w:sz w:val="20"/>
                <w:szCs w:val="20"/>
              </w:rPr>
              <w:t>54901,8</w:t>
            </w:r>
          </w:p>
        </w:tc>
        <w:tc>
          <w:tcPr>
            <w:tcW w:w="1121" w:type="dxa"/>
            <w:shd w:val="clear" w:color="auto" w:fill="auto"/>
            <w:noWrap/>
            <w:vAlign w:val="center"/>
            <w:hideMark/>
          </w:tcPr>
          <w:p w:rsidR="008921DF" w:rsidRPr="008921DF" w:rsidRDefault="008921DF" w:rsidP="00442367">
            <w:pPr>
              <w:jc w:val="center"/>
              <w:rPr>
                <w:color w:val="000000"/>
                <w:sz w:val="20"/>
                <w:szCs w:val="20"/>
              </w:rPr>
            </w:pPr>
            <w:r w:rsidRPr="008921DF">
              <w:rPr>
                <w:color w:val="000000"/>
                <w:sz w:val="20"/>
                <w:szCs w:val="20"/>
              </w:rPr>
              <w:t>26392,8</w:t>
            </w:r>
          </w:p>
        </w:tc>
        <w:tc>
          <w:tcPr>
            <w:tcW w:w="1121" w:type="dxa"/>
            <w:shd w:val="clear" w:color="auto" w:fill="auto"/>
            <w:noWrap/>
            <w:vAlign w:val="center"/>
            <w:hideMark/>
          </w:tcPr>
          <w:p w:rsidR="008921DF" w:rsidRPr="008921DF" w:rsidRDefault="008921DF" w:rsidP="00442367">
            <w:pPr>
              <w:jc w:val="center"/>
              <w:rPr>
                <w:color w:val="000000"/>
                <w:sz w:val="20"/>
                <w:szCs w:val="20"/>
              </w:rPr>
            </w:pPr>
            <w:r w:rsidRPr="008921DF">
              <w:rPr>
                <w:color w:val="000000"/>
                <w:sz w:val="20"/>
                <w:szCs w:val="20"/>
              </w:rPr>
              <w:t>20178</w:t>
            </w:r>
          </w:p>
        </w:tc>
        <w:tc>
          <w:tcPr>
            <w:tcW w:w="1121" w:type="dxa"/>
            <w:shd w:val="clear" w:color="auto" w:fill="auto"/>
            <w:noWrap/>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121" w:type="dxa"/>
            <w:shd w:val="clear" w:color="auto" w:fill="auto"/>
            <w:noWrap/>
            <w:vAlign w:val="center"/>
            <w:hideMark/>
          </w:tcPr>
          <w:p w:rsidR="008921DF" w:rsidRPr="008921DF" w:rsidRDefault="008921DF" w:rsidP="00442367">
            <w:pPr>
              <w:jc w:val="center"/>
              <w:rPr>
                <w:color w:val="000000"/>
                <w:sz w:val="20"/>
                <w:szCs w:val="20"/>
              </w:rPr>
            </w:pPr>
            <w:r w:rsidRPr="008921DF">
              <w:rPr>
                <w:color w:val="000000"/>
                <w:sz w:val="20"/>
                <w:szCs w:val="20"/>
              </w:rPr>
              <w:t>-</w:t>
            </w:r>
          </w:p>
        </w:tc>
        <w:tc>
          <w:tcPr>
            <w:tcW w:w="1121" w:type="dxa"/>
            <w:shd w:val="clear" w:color="auto" w:fill="auto"/>
            <w:noWrap/>
            <w:vAlign w:val="center"/>
            <w:hideMark/>
          </w:tcPr>
          <w:p w:rsidR="008921DF" w:rsidRPr="008921DF" w:rsidRDefault="008921DF" w:rsidP="00442367">
            <w:pPr>
              <w:jc w:val="center"/>
              <w:rPr>
                <w:color w:val="000000"/>
                <w:sz w:val="20"/>
                <w:szCs w:val="20"/>
              </w:rPr>
            </w:pPr>
            <w:r w:rsidRPr="008921DF">
              <w:rPr>
                <w:color w:val="000000"/>
                <w:sz w:val="20"/>
                <w:szCs w:val="20"/>
              </w:rPr>
              <w:t>-</w:t>
            </w:r>
          </w:p>
        </w:tc>
        <w:tc>
          <w:tcPr>
            <w:tcW w:w="1215" w:type="dxa"/>
            <w:shd w:val="clear" w:color="auto" w:fill="auto"/>
            <w:noWrap/>
            <w:vAlign w:val="center"/>
            <w:hideMark/>
          </w:tcPr>
          <w:p w:rsidR="008921DF" w:rsidRPr="008921DF" w:rsidRDefault="008921DF" w:rsidP="00442367">
            <w:pPr>
              <w:jc w:val="center"/>
              <w:rPr>
                <w:b/>
                <w:color w:val="000000"/>
                <w:sz w:val="20"/>
                <w:szCs w:val="20"/>
              </w:rPr>
            </w:pPr>
            <w:r w:rsidRPr="008921DF">
              <w:rPr>
                <w:b/>
                <w:color w:val="000000"/>
                <w:sz w:val="20"/>
                <w:szCs w:val="20"/>
              </w:rPr>
              <w:t>295491,8</w:t>
            </w:r>
          </w:p>
        </w:tc>
      </w:tr>
      <w:tr w:rsidR="008921DF" w:rsidRPr="008921DF" w:rsidTr="00442367">
        <w:trPr>
          <w:trHeight w:val="353"/>
        </w:trPr>
        <w:tc>
          <w:tcPr>
            <w:tcW w:w="2148" w:type="dxa"/>
            <w:shd w:val="clear" w:color="auto" w:fill="auto"/>
            <w:noWrap/>
            <w:vAlign w:val="center"/>
            <w:hideMark/>
          </w:tcPr>
          <w:p w:rsidR="008921DF" w:rsidRPr="008921DF" w:rsidRDefault="008921DF" w:rsidP="00442367">
            <w:pPr>
              <w:jc w:val="center"/>
              <w:rPr>
                <w:b/>
                <w:bCs/>
                <w:color w:val="000000"/>
                <w:sz w:val="20"/>
                <w:szCs w:val="20"/>
              </w:rPr>
            </w:pPr>
            <w:r w:rsidRPr="008921DF">
              <w:rPr>
                <w:b/>
                <w:bCs/>
                <w:color w:val="000000"/>
                <w:sz w:val="20"/>
                <w:szCs w:val="20"/>
              </w:rPr>
              <w:t>Источники</w:t>
            </w:r>
          </w:p>
        </w:tc>
        <w:tc>
          <w:tcPr>
            <w:tcW w:w="1121" w:type="dxa"/>
            <w:shd w:val="clear" w:color="auto" w:fill="auto"/>
            <w:noWrap/>
            <w:vAlign w:val="center"/>
            <w:hideMark/>
          </w:tcPr>
          <w:p w:rsidR="008921DF" w:rsidRPr="008921DF" w:rsidRDefault="008921DF" w:rsidP="00442367">
            <w:pPr>
              <w:jc w:val="center"/>
              <w:rPr>
                <w:color w:val="000000"/>
                <w:sz w:val="20"/>
                <w:szCs w:val="20"/>
              </w:rPr>
            </w:pPr>
          </w:p>
        </w:tc>
        <w:tc>
          <w:tcPr>
            <w:tcW w:w="1121" w:type="dxa"/>
            <w:shd w:val="clear" w:color="auto" w:fill="auto"/>
            <w:noWrap/>
            <w:vAlign w:val="center"/>
            <w:hideMark/>
          </w:tcPr>
          <w:p w:rsidR="008921DF" w:rsidRPr="008921DF" w:rsidRDefault="008921DF" w:rsidP="00442367">
            <w:pPr>
              <w:jc w:val="center"/>
              <w:rPr>
                <w:color w:val="000000"/>
                <w:sz w:val="20"/>
                <w:szCs w:val="20"/>
              </w:rPr>
            </w:pPr>
          </w:p>
        </w:tc>
        <w:tc>
          <w:tcPr>
            <w:tcW w:w="1121" w:type="dxa"/>
            <w:shd w:val="clear" w:color="auto" w:fill="auto"/>
            <w:noWrap/>
            <w:vAlign w:val="center"/>
            <w:hideMark/>
          </w:tcPr>
          <w:p w:rsidR="008921DF" w:rsidRPr="008921DF" w:rsidRDefault="00446DF7" w:rsidP="00442367">
            <w:pPr>
              <w:jc w:val="center"/>
              <w:rPr>
                <w:color w:val="000000"/>
                <w:sz w:val="20"/>
                <w:szCs w:val="20"/>
              </w:rPr>
            </w:pPr>
            <w:r>
              <w:rPr>
                <w:color w:val="000000"/>
                <w:sz w:val="20"/>
                <w:szCs w:val="20"/>
              </w:rPr>
              <w:t>72860,0</w:t>
            </w:r>
          </w:p>
        </w:tc>
        <w:tc>
          <w:tcPr>
            <w:tcW w:w="1121" w:type="dxa"/>
            <w:shd w:val="clear" w:color="auto" w:fill="auto"/>
            <w:noWrap/>
            <w:vAlign w:val="center"/>
            <w:hideMark/>
          </w:tcPr>
          <w:p w:rsidR="008921DF" w:rsidRPr="008921DF" w:rsidRDefault="008921DF" w:rsidP="00442367">
            <w:pPr>
              <w:jc w:val="center"/>
              <w:rPr>
                <w:color w:val="000000"/>
                <w:sz w:val="20"/>
                <w:szCs w:val="20"/>
              </w:rPr>
            </w:pPr>
            <w:r w:rsidRPr="008921DF">
              <w:rPr>
                <w:color w:val="000000"/>
                <w:sz w:val="20"/>
                <w:szCs w:val="20"/>
              </w:rPr>
              <w:t>68507</w:t>
            </w:r>
          </w:p>
        </w:tc>
        <w:tc>
          <w:tcPr>
            <w:tcW w:w="1121" w:type="dxa"/>
            <w:shd w:val="clear" w:color="auto" w:fill="auto"/>
            <w:noWrap/>
            <w:vAlign w:val="center"/>
            <w:hideMark/>
          </w:tcPr>
          <w:p w:rsidR="008921DF" w:rsidRPr="008921DF" w:rsidRDefault="008921DF" w:rsidP="00442367">
            <w:pPr>
              <w:jc w:val="center"/>
              <w:rPr>
                <w:color w:val="000000"/>
                <w:sz w:val="20"/>
                <w:szCs w:val="20"/>
              </w:rPr>
            </w:pPr>
            <w:r w:rsidRPr="008921DF">
              <w:rPr>
                <w:color w:val="000000"/>
                <w:sz w:val="20"/>
                <w:szCs w:val="20"/>
              </w:rPr>
              <w:t>9500</w:t>
            </w:r>
          </w:p>
        </w:tc>
        <w:tc>
          <w:tcPr>
            <w:tcW w:w="1121" w:type="dxa"/>
            <w:shd w:val="clear" w:color="auto" w:fill="auto"/>
            <w:noWrap/>
            <w:vAlign w:val="center"/>
            <w:hideMark/>
          </w:tcPr>
          <w:p w:rsidR="008921DF" w:rsidRPr="008921DF" w:rsidRDefault="008921DF" w:rsidP="00442367">
            <w:pPr>
              <w:jc w:val="center"/>
              <w:rPr>
                <w:color w:val="000000"/>
                <w:sz w:val="20"/>
                <w:szCs w:val="20"/>
              </w:rPr>
            </w:pPr>
            <w:r w:rsidRPr="008921DF">
              <w:rPr>
                <w:color w:val="000000"/>
                <w:sz w:val="20"/>
                <w:szCs w:val="20"/>
              </w:rPr>
              <w:t>22000</w:t>
            </w:r>
          </w:p>
        </w:tc>
        <w:tc>
          <w:tcPr>
            <w:tcW w:w="1121" w:type="dxa"/>
            <w:shd w:val="clear" w:color="auto" w:fill="auto"/>
            <w:noWrap/>
            <w:vAlign w:val="center"/>
            <w:hideMark/>
          </w:tcPr>
          <w:p w:rsidR="008921DF" w:rsidRPr="008921DF" w:rsidRDefault="008921DF" w:rsidP="00442367">
            <w:pPr>
              <w:jc w:val="center"/>
              <w:rPr>
                <w:color w:val="000000"/>
                <w:sz w:val="20"/>
                <w:szCs w:val="20"/>
              </w:rPr>
            </w:pPr>
            <w:r w:rsidRPr="008921DF">
              <w:rPr>
                <w:color w:val="000000"/>
                <w:sz w:val="20"/>
                <w:szCs w:val="20"/>
              </w:rPr>
              <w:t> -</w:t>
            </w:r>
          </w:p>
        </w:tc>
        <w:tc>
          <w:tcPr>
            <w:tcW w:w="1121" w:type="dxa"/>
            <w:shd w:val="clear" w:color="auto" w:fill="auto"/>
            <w:noWrap/>
            <w:vAlign w:val="center"/>
            <w:hideMark/>
          </w:tcPr>
          <w:p w:rsidR="008921DF" w:rsidRPr="008921DF" w:rsidRDefault="008921DF" w:rsidP="00442367">
            <w:pPr>
              <w:jc w:val="center"/>
              <w:rPr>
                <w:color w:val="000000"/>
                <w:sz w:val="20"/>
                <w:szCs w:val="20"/>
              </w:rPr>
            </w:pPr>
            <w:r w:rsidRPr="008921DF">
              <w:rPr>
                <w:color w:val="000000"/>
                <w:sz w:val="20"/>
                <w:szCs w:val="20"/>
              </w:rPr>
              <w:t>42000</w:t>
            </w:r>
          </w:p>
        </w:tc>
        <w:tc>
          <w:tcPr>
            <w:tcW w:w="1121" w:type="dxa"/>
            <w:shd w:val="clear" w:color="auto" w:fill="auto"/>
            <w:noWrap/>
            <w:vAlign w:val="center"/>
            <w:hideMark/>
          </w:tcPr>
          <w:p w:rsidR="008921DF" w:rsidRPr="008921DF" w:rsidRDefault="008921DF" w:rsidP="00442367">
            <w:pPr>
              <w:jc w:val="center"/>
              <w:rPr>
                <w:color w:val="000000"/>
                <w:sz w:val="20"/>
                <w:szCs w:val="20"/>
              </w:rPr>
            </w:pPr>
            <w:r w:rsidRPr="008921DF">
              <w:rPr>
                <w:color w:val="000000"/>
                <w:sz w:val="20"/>
                <w:szCs w:val="20"/>
              </w:rPr>
              <w:t>500</w:t>
            </w:r>
          </w:p>
        </w:tc>
        <w:tc>
          <w:tcPr>
            <w:tcW w:w="1121" w:type="dxa"/>
            <w:shd w:val="clear" w:color="auto" w:fill="auto"/>
            <w:noWrap/>
            <w:vAlign w:val="center"/>
            <w:hideMark/>
          </w:tcPr>
          <w:p w:rsidR="008921DF" w:rsidRPr="008921DF" w:rsidRDefault="008921DF" w:rsidP="00442367">
            <w:pPr>
              <w:jc w:val="center"/>
              <w:rPr>
                <w:color w:val="000000"/>
                <w:sz w:val="20"/>
                <w:szCs w:val="20"/>
              </w:rPr>
            </w:pPr>
            <w:r w:rsidRPr="008921DF">
              <w:rPr>
                <w:color w:val="000000"/>
                <w:sz w:val="20"/>
                <w:szCs w:val="20"/>
              </w:rPr>
              <w:t>7500</w:t>
            </w:r>
          </w:p>
        </w:tc>
        <w:tc>
          <w:tcPr>
            <w:tcW w:w="1215" w:type="dxa"/>
            <w:shd w:val="clear" w:color="auto" w:fill="auto"/>
            <w:noWrap/>
            <w:vAlign w:val="center"/>
            <w:hideMark/>
          </w:tcPr>
          <w:p w:rsidR="008921DF" w:rsidRPr="008921DF" w:rsidRDefault="008921DF" w:rsidP="00442367">
            <w:pPr>
              <w:jc w:val="center"/>
              <w:rPr>
                <w:b/>
                <w:color w:val="000000"/>
                <w:sz w:val="20"/>
                <w:szCs w:val="20"/>
              </w:rPr>
            </w:pPr>
            <w:r w:rsidRPr="008921DF">
              <w:rPr>
                <w:b/>
                <w:color w:val="000000"/>
                <w:sz w:val="20"/>
                <w:szCs w:val="20"/>
              </w:rPr>
              <w:t>222867</w:t>
            </w:r>
          </w:p>
        </w:tc>
      </w:tr>
      <w:tr w:rsidR="008921DF" w:rsidRPr="008921DF" w:rsidTr="00442367">
        <w:trPr>
          <w:trHeight w:val="353"/>
        </w:trPr>
        <w:tc>
          <w:tcPr>
            <w:tcW w:w="2148" w:type="dxa"/>
            <w:shd w:val="clear" w:color="auto" w:fill="auto"/>
            <w:noWrap/>
            <w:vAlign w:val="center"/>
            <w:hideMark/>
          </w:tcPr>
          <w:p w:rsidR="008921DF" w:rsidRPr="008921DF" w:rsidRDefault="008921DF" w:rsidP="00442367">
            <w:pPr>
              <w:jc w:val="center"/>
              <w:rPr>
                <w:b/>
                <w:bCs/>
                <w:color w:val="000000"/>
                <w:sz w:val="20"/>
                <w:szCs w:val="20"/>
              </w:rPr>
            </w:pPr>
            <w:r w:rsidRPr="008921DF">
              <w:rPr>
                <w:b/>
                <w:bCs/>
                <w:color w:val="000000"/>
                <w:sz w:val="20"/>
                <w:szCs w:val="20"/>
              </w:rPr>
              <w:t>ИТОГО</w:t>
            </w:r>
          </w:p>
        </w:tc>
        <w:tc>
          <w:tcPr>
            <w:tcW w:w="1121" w:type="dxa"/>
            <w:shd w:val="clear" w:color="auto" w:fill="auto"/>
            <w:noWrap/>
            <w:vAlign w:val="center"/>
            <w:hideMark/>
          </w:tcPr>
          <w:p w:rsidR="008921DF" w:rsidRPr="008921DF" w:rsidRDefault="008921DF" w:rsidP="00442367">
            <w:pPr>
              <w:jc w:val="center"/>
              <w:rPr>
                <w:b/>
                <w:bCs/>
                <w:color w:val="000000"/>
                <w:sz w:val="20"/>
                <w:szCs w:val="20"/>
              </w:rPr>
            </w:pPr>
          </w:p>
        </w:tc>
        <w:tc>
          <w:tcPr>
            <w:tcW w:w="1121" w:type="dxa"/>
            <w:shd w:val="clear" w:color="auto" w:fill="auto"/>
            <w:noWrap/>
            <w:vAlign w:val="center"/>
            <w:hideMark/>
          </w:tcPr>
          <w:p w:rsidR="008921DF" w:rsidRPr="008921DF" w:rsidRDefault="008921DF" w:rsidP="00442367">
            <w:pPr>
              <w:jc w:val="center"/>
              <w:rPr>
                <w:b/>
                <w:bCs/>
                <w:color w:val="000000"/>
                <w:sz w:val="20"/>
                <w:szCs w:val="20"/>
              </w:rPr>
            </w:pPr>
          </w:p>
        </w:tc>
        <w:tc>
          <w:tcPr>
            <w:tcW w:w="1121" w:type="dxa"/>
            <w:shd w:val="clear" w:color="auto" w:fill="auto"/>
            <w:noWrap/>
            <w:vAlign w:val="center"/>
            <w:hideMark/>
          </w:tcPr>
          <w:p w:rsidR="008921DF" w:rsidRPr="008921DF" w:rsidRDefault="00446DF7" w:rsidP="00442367">
            <w:pPr>
              <w:jc w:val="center"/>
              <w:rPr>
                <w:b/>
                <w:bCs/>
                <w:color w:val="000000"/>
                <w:sz w:val="20"/>
                <w:szCs w:val="20"/>
              </w:rPr>
            </w:pPr>
            <w:r>
              <w:rPr>
                <w:b/>
                <w:bCs/>
                <w:color w:val="000000"/>
                <w:sz w:val="20"/>
                <w:szCs w:val="20"/>
              </w:rPr>
              <w:t>194743,9</w:t>
            </w:r>
          </w:p>
        </w:tc>
        <w:tc>
          <w:tcPr>
            <w:tcW w:w="1121" w:type="dxa"/>
            <w:shd w:val="clear" w:color="auto" w:fill="auto"/>
            <w:noWrap/>
            <w:vAlign w:val="center"/>
            <w:hideMark/>
          </w:tcPr>
          <w:p w:rsidR="008921DF" w:rsidRPr="008921DF" w:rsidRDefault="008921DF" w:rsidP="00442367">
            <w:pPr>
              <w:jc w:val="center"/>
              <w:rPr>
                <w:b/>
                <w:bCs/>
                <w:color w:val="000000"/>
                <w:sz w:val="20"/>
                <w:szCs w:val="20"/>
              </w:rPr>
            </w:pPr>
            <w:r w:rsidRPr="008921DF">
              <w:rPr>
                <w:b/>
                <w:bCs/>
                <w:color w:val="000000"/>
                <w:sz w:val="20"/>
                <w:szCs w:val="20"/>
              </w:rPr>
              <w:t>140642</w:t>
            </w:r>
          </w:p>
        </w:tc>
        <w:tc>
          <w:tcPr>
            <w:tcW w:w="1121" w:type="dxa"/>
            <w:shd w:val="clear" w:color="auto" w:fill="auto"/>
            <w:noWrap/>
            <w:vAlign w:val="center"/>
            <w:hideMark/>
          </w:tcPr>
          <w:p w:rsidR="008921DF" w:rsidRPr="008921DF" w:rsidRDefault="008921DF" w:rsidP="00442367">
            <w:pPr>
              <w:jc w:val="center"/>
              <w:rPr>
                <w:b/>
                <w:bCs/>
                <w:color w:val="000000"/>
                <w:sz w:val="20"/>
                <w:szCs w:val="20"/>
              </w:rPr>
            </w:pPr>
            <w:r w:rsidRPr="008921DF">
              <w:rPr>
                <w:b/>
                <w:bCs/>
                <w:color w:val="000000"/>
                <w:sz w:val="20"/>
                <w:szCs w:val="20"/>
              </w:rPr>
              <w:t>64401,8</w:t>
            </w:r>
          </w:p>
        </w:tc>
        <w:tc>
          <w:tcPr>
            <w:tcW w:w="1121" w:type="dxa"/>
            <w:shd w:val="clear" w:color="auto" w:fill="auto"/>
            <w:noWrap/>
            <w:vAlign w:val="center"/>
            <w:hideMark/>
          </w:tcPr>
          <w:p w:rsidR="008921DF" w:rsidRPr="008921DF" w:rsidRDefault="008921DF" w:rsidP="00442367">
            <w:pPr>
              <w:jc w:val="center"/>
              <w:rPr>
                <w:b/>
                <w:bCs/>
                <w:color w:val="000000"/>
                <w:sz w:val="20"/>
                <w:szCs w:val="20"/>
              </w:rPr>
            </w:pPr>
            <w:r w:rsidRPr="008921DF">
              <w:rPr>
                <w:b/>
                <w:bCs/>
                <w:color w:val="000000"/>
                <w:sz w:val="20"/>
                <w:szCs w:val="20"/>
              </w:rPr>
              <w:t>48392,8</w:t>
            </w:r>
          </w:p>
        </w:tc>
        <w:tc>
          <w:tcPr>
            <w:tcW w:w="1121" w:type="dxa"/>
            <w:shd w:val="clear" w:color="auto" w:fill="auto"/>
            <w:noWrap/>
            <w:vAlign w:val="center"/>
            <w:hideMark/>
          </w:tcPr>
          <w:p w:rsidR="008921DF" w:rsidRPr="008921DF" w:rsidRDefault="008921DF" w:rsidP="00442367">
            <w:pPr>
              <w:jc w:val="center"/>
              <w:rPr>
                <w:b/>
                <w:bCs/>
                <w:color w:val="000000"/>
                <w:sz w:val="20"/>
                <w:szCs w:val="20"/>
              </w:rPr>
            </w:pPr>
            <w:r w:rsidRPr="008921DF">
              <w:rPr>
                <w:b/>
                <w:bCs/>
                <w:color w:val="000000"/>
                <w:sz w:val="20"/>
                <w:szCs w:val="20"/>
              </w:rPr>
              <w:t>20178</w:t>
            </w:r>
          </w:p>
        </w:tc>
        <w:tc>
          <w:tcPr>
            <w:tcW w:w="1121" w:type="dxa"/>
            <w:shd w:val="clear" w:color="auto" w:fill="auto"/>
            <w:noWrap/>
            <w:vAlign w:val="center"/>
            <w:hideMark/>
          </w:tcPr>
          <w:p w:rsidR="008921DF" w:rsidRPr="008921DF" w:rsidRDefault="008921DF" w:rsidP="00442367">
            <w:pPr>
              <w:jc w:val="center"/>
              <w:rPr>
                <w:b/>
                <w:bCs/>
                <w:color w:val="000000"/>
                <w:sz w:val="20"/>
                <w:szCs w:val="20"/>
              </w:rPr>
            </w:pPr>
            <w:r w:rsidRPr="008921DF">
              <w:rPr>
                <w:b/>
                <w:bCs/>
                <w:color w:val="000000"/>
                <w:sz w:val="20"/>
                <w:szCs w:val="20"/>
              </w:rPr>
              <w:t>42000</w:t>
            </w:r>
          </w:p>
        </w:tc>
        <w:tc>
          <w:tcPr>
            <w:tcW w:w="1121" w:type="dxa"/>
            <w:shd w:val="clear" w:color="auto" w:fill="auto"/>
            <w:noWrap/>
            <w:vAlign w:val="center"/>
            <w:hideMark/>
          </w:tcPr>
          <w:p w:rsidR="008921DF" w:rsidRPr="008921DF" w:rsidRDefault="008921DF" w:rsidP="00442367">
            <w:pPr>
              <w:jc w:val="center"/>
              <w:rPr>
                <w:b/>
                <w:bCs/>
                <w:color w:val="000000"/>
                <w:sz w:val="20"/>
                <w:szCs w:val="20"/>
              </w:rPr>
            </w:pPr>
            <w:r w:rsidRPr="008921DF">
              <w:rPr>
                <w:b/>
                <w:bCs/>
                <w:color w:val="000000"/>
                <w:sz w:val="20"/>
                <w:szCs w:val="20"/>
              </w:rPr>
              <w:t>500</w:t>
            </w:r>
          </w:p>
        </w:tc>
        <w:tc>
          <w:tcPr>
            <w:tcW w:w="1121" w:type="dxa"/>
            <w:shd w:val="clear" w:color="auto" w:fill="auto"/>
            <w:noWrap/>
            <w:vAlign w:val="center"/>
            <w:hideMark/>
          </w:tcPr>
          <w:p w:rsidR="008921DF" w:rsidRPr="008921DF" w:rsidRDefault="008921DF" w:rsidP="00442367">
            <w:pPr>
              <w:jc w:val="center"/>
              <w:rPr>
                <w:b/>
                <w:bCs/>
                <w:color w:val="000000"/>
                <w:sz w:val="20"/>
                <w:szCs w:val="20"/>
              </w:rPr>
            </w:pPr>
            <w:r w:rsidRPr="008921DF">
              <w:rPr>
                <w:b/>
                <w:bCs/>
                <w:color w:val="000000"/>
                <w:sz w:val="20"/>
                <w:szCs w:val="20"/>
              </w:rPr>
              <w:t>7500</w:t>
            </w:r>
          </w:p>
        </w:tc>
        <w:tc>
          <w:tcPr>
            <w:tcW w:w="1215" w:type="dxa"/>
            <w:shd w:val="clear" w:color="auto" w:fill="auto"/>
            <w:noWrap/>
            <w:vAlign w:val="center"/>
            <w:hideMark/>
          </w:tcPr>
          <w:p w:rsidR="008921DF" w:rsidRPr="008921DF" w:rsidRDefault="008921DF" w:rsidP="00442367">
            <w:pPr>
              <w:jc w:val="center"/>
              <w:rPr>
                <w:b/>
                <w:color w:val="000000"/>
                <w:sz w:val="20"/>
                <w:szCs w:val="20"/>
              </w:rPr>
            </w:pPr>
            <w:r w:rsidRPr="008921DF">
              <w:rPr>
                <w:b/>
                <w:color w:val="000000"/>
                <w:sz w:val="20"/>
                <w:szCs w:val="20"/>
              </w:rPr>
              <w:t>518358,8</w:t>
            </w:r>
          </w:p>
        </w:tc>
      </w:tr>
    </w:tbl>
    <w:p w:rsidR="008921DF" w:rsidRPr="008921DF" w:rsidRDefault="008921DF" w:rsidP="008921DF">
      <w:pPr>
        <w:pStyle w:val="a3"/>
      </w:pPr>
    </w:p>
    <w:p w:rsidR="00EC3A7E" w:rsidRDefault="00EC3A7E">
      <w:pPr>
        <w:jc w:val="left"/>
        <w:rPr>
          <w:highlight w:val="yellow"/>
        </w:rPr>
      </w:pPr>
      <w:r>
        <w:rPr>
          <w:highlight w:val="yellow"/>
        </w:rPr>
        <w:br w:type="page"/>
      </w:r>
    </w:p>
    <w:p w:rsidR="00EC3A7E" w:rsidRPr="00D06305" w:rsidRDefault="00EC3A7E" w:rsidP="005E7F3C">
      <w:pPr>
        <w:pStyle w:val="a3"/>
        <w:ind w:firstLine="708"/>
        <w:outlineLvl w:val="1"/>
        <w:rPr>
          <w:b/>
          <w:sz w:val="24"/>
        </w:rPr>
      </w:pPr>
      <w:bookmarkStart w:id="48" w:name="_Toc438485264"/>
      <w:r w:rsidRPr="00D06305">
        <w:rPr>
          <w:b/>
          <w:sz w:val="24"/>
        </w:rPr>
        <w:lastRenderedPageBreak/>
        <w:t>5.</w:t>
      </w:r>
      <w:r>
        <w:rPr>
          <w:b/>
          <w:sz w:val="24"/>
        </w:rPr>
        <w:t>2</w:t>
      </w:r>
      <w:r w:rsidRPr="00D06305">
        <w:rPr>
          <w:b/>
          <w:sz w:val="24"/>
        </w:rPr>
        <w:t>. Анализ расходов на финансирование инв</w:t>
      </w:r>
      <w:r>
        <w:rPr>
          <w:b/>
          <w:sz w:val="24"/>
        </w:rPr>
        <w:t>естиционных проектов в системе водоснабжения</w:t>
      </w:r>
      <w:r w:rsidRPr="00D06305">
        <w:rPr>
          <w:b/>
          <w:sz w:val="24"/>
        </w:rPr>
        <w:t xml:space="preserve"> </w:t>
      </w:r>
      <w:proofErr w:type="gramStart"/>
      <w:r w:rsidRPr="00D06305">
        <w:rPr>
          <w:b/>
          <w:sz w:val="24"/>
        </w:rPr>
        <w:t>г</w:t>
      </w:r>
      <w:proofErr w:type="gramEnd"/>
      <w:r w:rsidRPr="00D06305">
        <w:rPr>
          <w:b/>
          <w:sz w:val="24"/>
        </w:rPr>
        <w:t>. Касимов</w:t>
      </w:r>
      <w:bookmarkEnd w:id="48"/>
    </w:p>
    <w:p w:rsidR="008F1B9C" w:rsidRDefault="008574B9" w:rsidP="008574B9">
      <w:pPr>
        <w:jc w:val="right"/>
        <w:rPr>
          <w:sz w:val="24"/>
        </w:rPr>
      </w:pPr>
      <w:r w:rsidRPr="008574B9">
        <w:rPr>
          <w:sz w:val="24"/>
        </w:rPr>
        <w:t>Таблица 5.2.1</w:t>
      </w:r>
    </w:p>
    <w:p w:rsidR="008574B9" w:rsidRPr="00D06305" w:rsidRDefault="008574B9" w:rsidP="008574B9">
      <w:pPr>
        <w:pStyle w:val="a3"/>
        <w:jc w:val="center"/>
        <w:rPr>
          <w:b/>
          <w:sz w:val="24"/>
        </w:rPr>
      </w:pPr>
      <w:r w:rsidRPr="00D06305">
        <w:rPr>
          <w:b/>
          <w:sz w:val="24"/>
        </w:rPr>
        <w:t xml:space="preserve">Оценка инвестиций в источники </w:t>
      </w:r>
      <w:r>
        <w:rPr>
          <w:b/>
          <w:sz w:val="24"/>
        </w:rPr>
        <w:t xml:space="preserve">и сети водоснабжения </w:t>
      </w:r>
      <w:proofErr w:type="gramStart"/>
      <w:r w:rsidRPr="00D06305">
        <w:rPr>
          <w:b/>
          <w:sz w:val="24"/>
        </w:rPr>
        <w:t>г</w:t>
      </w:r>
      <w:proofErr w:type="gramEnd"/>
      <w:r w:rsidRPr="00D06305">
        <w:rPr>
          <w:b/>
          <w:sz w:val="24"/>
        </w:rPr>
        <w:t>. Касимов</w:t>
      </w:r>
    </w:p>
    <w:tbl>
      <w:tblPr>
        <w:tblW w:w="51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2359"/>
        <w:gridCol w:w="1324"/>
        <w:gridCol w:w="795"/>
        <w:gridCol w:w="900"/>
        <w:gridCol w:w="814"/>
        <w:gridCol w:w="850"/>
        <w:gridCol w:w="850"/>
        <w:gridCol w:w="847"/>
        <w:gridCol w:w="850"/>
        <w:gridCol w:w="850"/>
        <w:gridCol w:w="850"/>
        <w:gridCol w:w="847"/>
        <w:gridCol w:w="850"/>
        <w:gridCol w:w="847"/>
        <w:gridCol w:w="835"/>
      </w:tblGrid>
      <w:tr w:rsidR="008574B9" w:rsidRPr="008574B9" w:rsidTr="00C41C46">
        <w:trPr>
          <w:trHeight w:val="113"/>
          <w:tblHeader/>
        </w:trPr>
        <w:tc>
          <w:tcPr>
            <w:tcW w:w="222" w:type="pct"/>
            <w:vMerge w:val="restart"/>
            <w:shd w:val="clear" w:color="auto" w:fill="D9D9D9" w:themeFill="background1" w:themeFillShade="D9"/>
            <w:vAlign w:val="center"/>
            <w:hideMark/>
          </w:tcPr>
          <w:p w:rsidR="008574B9" w:rsidRPr="008574B9" w:rsidRDefault="008574B9" w:rsidP="008574B9">
            <w:pPr>
              <w:jc w:val="center"/>
              <w:rPr>
                <w:b/>
                <w:bCs/>
                <w:color w:val="000000"/>
                <w:sz w:val="20"/>
                <w:szCs w:val="20"/>
              </w:rPr>
            </w:pPr>
            <w:r w:rsidRPr="008574B9">
              <w:rPr>
                <w:b/>
                <w:bCs/>
                <w:color w:val="000000"/>
                <w:sz w:val="20"/>
                <w:szCs w:val="20"/>
              </w:rPr>
              <w:t xml:space="preserve">№ </w:t>
            </w:r>
            <w:proofErr w:type="spellStart"/>
            <w:proofErr w:type="gramStart"/>
            <w:r w:rsidRPr="008574B9">
              <w:rPr>
                <w:b/>
                <w:bCs/>
                <w:color w:val="000000"/>
                <w:sz w:val="20"/>
                <w:szCs w:val="20"/>
              </w:rPr>
              <w:t>п</w:t>
            </w:r>
            <w:proofErr w:type="spellEnd"/>
            <w:proofErr w:type="gramEnd"/>
            <w:r w:rsidRPr="008574B9">
              <w:rPr>
                <w:b/>
                <w:bCs/>
                <w:color w:val="000000"/>
                <w:sz w:val="20"/>
                <w:szCs w:val="20"/>
              </w:rPr>
              <w:t>/</w:t>
            </w:r>
            <w:proofErr w:type="spellStart"/>
            <w:r w:rsidRPr="008574B9">
              <w:rPr>
                <w:b/>
                <w:bCs/>
                <w:color w:val="000000"/>
                <w:sz w:val="20"/>
                <w:szCs w:val="20"/>
              </w:rPr>
              <w:t>п</w:t>
            </w:r>
            <w:proofErr w:type="spellEnd"/>
          </w:p>
        </w:tc>
        <w:tc>
          <w:tcPr>
            <w:tcW w:w="768" w:type="pct"/>
            <w:vMerge w:val="restart"/>
            <w:shd w:val="clear" w:color="auto" w:fill="D9D9D9" w:themeFill="background1" w:themeFillShade="D9"/>
            <w:vAlign w:val="center"/>
            <w:hideMark/>
          </w:tcPr>
          <w:p w:rsidR="008574B9" w:rsidRPr="008574B9" w:rsidRDefault="008574B9" w:rsidP="008574B9">
            <w:pPr>
              <w:jc w:val="center"/>
              <w:rPr>
                <w:b/>
                <w:bCs/>
                <w:color w:val="000000"/>
                <w:sz w:val="20"/>
                <w:szCs w:val="20"/>
              </w:rPr>
            </w:pPr>
            <w:r w:rsidRPr="008574B9">
              <w:rPr>
                <w:b/>
                <w:bCs/>
                <w:color w:val="000000"/>
                <w:sz w:val="20"/>
                <w:szCs w:val="20"/>
              </w:rPr>
              <w:t>Наименование и состав мероприятий</w:t>
            </w:r>
          </w:p>
        </w:tc>
        <w:tc>
          <w:tcPr>
            <w:tcW w:w="431" w:type="pct"/>
            <w:vMerge w:val="restart"/>
            <w:shd w:val="clear" w:color="auto" w:fill="D9D9D9" w:themeFill="background1" w:themeFillShade="D9"/>
            <w:vAlign w:val="center"/>
            <w:hideMark/>
          </w:tcPr>
          <w:p w:rsidR="008574B9" w:rsidRPr="008574B9" w:rsidRDefault="008574B9" w:rsidP="008574B9">
            <w:pPr>
              <w:jc w:val="center"/>
              <w:rPr>
                <w:b/>
                <w:bCs/>
                <w:color w:val="000000"/>
                <w:sz w:val="20"/>
                <w:szCs w:val="20"/>
              </w:rPr>
            </w:pPr>
            <w:r w:rsidRPr="008574B9">
              <w:rPr>
                <w:b/>
                <w:bCs/>
                <w:color w:val="000000"/>
                <w:sz w:val="20"/>
                <w:szCs w:val="20"/>
              </w:rPr>
              <w:t xml:space="preserve">Ед. </w:t>
            </w:r>
            <w:proofErr w:type="spellStart"/>
            <w:r w:rsidRPr="008574B9">
              <w:rPr>
                <w:b/>
                <w:bCs/>
                <w:color w:val="000000"/>
                <w:sz w:val="20"/>
                <w:szCs w:val="20"/>
              </w:rPr>
              <w:t>изм</w:t>
            </w:r>
            <w:proofErr w:type="spellEnd"/>
            <w:r w:rsidRPr="008574B9">
              <w:rPr>
                <w:b/>
                <w:bCs/>
                <w:color w:val="000000"/>
                <w:sz w:val="20"/>
                <w:szCs w:val="20"/>
              </w:rPr>
              <w:t>.</w:t>
            </w:r>
          </w:p>
        </w:tc>
        <w:tc>
          <w:tcPr>
            <w:tcW w:w="258" w:type="pct"/>
            <w:vMerge w:val="restart"/>
            <w:shd w:val="clear" w:color="auto" w:fill="D9D9D9" w:themeFill="background1" w:themeFillShade="D9"/>
            <w:vAlign w:val="center"/>
            <w:hideMark/>
          </w:tcPr>
          <w:p w:rsidR="008574B9" w:rsidRPr="008574B9" w:rsidRDefault="008574B9" w:rsidP="008574B9">
            <w:pPr>
              <w:jc w:val="center"/>
              <w:rPr>
                <w:b/>
                <w:bCs/>
                <w:color w:val="000000"/>
                <w:sz w:val="20"/>
                <w:szCs w:val="20"/>
              </w:rPr>
            </w:pPr>
            <w:r w:rsidRPr="008574B9">
              <w:rPr>
                <w:b/>
                <w:bCs/>
                <w:color w:val="000000"/>
                <w:sz w:val="20"/>
                <w:szCs w:val="20"/>
              </w:rPr>
              <w:t>Кол-во</w:t>
            </w:r>
          </w:p>
        </w:tc>
        <w:tc>
          <w:tcPr>
            <w:tcW w:w="3320" w:type="pct"/>
            <w:gridSpan w:val="12"/>
            <w:shd w:val="clear" w:color="auto" w:fill="D9D9D9" w:themeFill="background1" w:themeFillShade="D9"/>
            <w:vAlign w:val="center"/>
            <w:hideMark/>
          </w:tcPr>
          <w:p w:rsidR="008574B9" w:rsidRPr="008574B9" w:rsidRDefault="008574B9" w:rsidP="008574B9">
            <w:pPr>
              <w:jc w:val="center"/>
              <w:rPr>
                <w:b/>
                <w:bCs/>
                <w:color w:val="000000"/>
                <w:sz w:val="20"/>
                <w:szCs w:val="20"/>
              </w:rPr>
            </w:pPr>
            <w:r w:rsidRPr="008574B9">
              <w:rPr>
                <w:b/>
                <w:bCs/>
                <w:color w:val="000000"/>
                <w:sz w:val="20"/>
                <w:szCs w:val="20"/>
              </w:rPr>
              <w:t>Объем финансирования, тыс. руб.</w:t>
            </w:r>
          </w:p>
        </w:tc>
      </w:tr>
      <w:tr w:rsidR="008574B9" w:rsidRPr="008574B9" w:rsidTr="00C41C46">
        <w:trPr>
          <w:trHeight w:val="113"/>
          <w:tblHeader/>
        </w:trPr>
        <w:tc>
          <w:tcPr>
            <w:tcW w:w="222" w:type="pct"/>
            <w:vMerge/>
            <w:shd w:val="clear" w:color="auto" w:fill="D9D9D9" w:themeFill="background1" w:themeFillShade="D9"/>
            <w:vAlign w:val="center"/>
            <w:hideMark/>
          </w:tcPr>
          <w:p w:rsidR="008574B9" w:rsidRPr="008574B9" w:rsidRDefault="008574B9" w:rsidP="008574B9">
            <w:pPr>
              <w:rPr>
                <w:b/>
                <w:bCs/>
                <w:color w:val="000000"/>
                <w:sz w:val="20"/>
                <w:szCs w:val="20"/>
              </w:rPr>
            </w:pPr>
          </w:p>
        </w:tc>
        <w:tc>
          <w:tcPr>
            <w:tcW w:w="768" w:type="pct"/>
            <w:vMerge/>
            <w:shd w:val="clear" w:color="auto" w:fill="D9D9D9" w:themeFill="background1" w:themeFillShade="D9"/>
            <w:vAlign w:val="center"/>
            <w:hideMark/>
          </w:tcPr>
          <w:p w:rsidR="008574B9" w:rsidRPr="008574B9" w:rsidRDefault="008574B9" w:rsidP="008574B9">
            <w:pPr>
              <w:rPr>
                <w:b/>
                <w:bCs/>
                <w:color w:val="000000"/>
                <w:sz w:val="20"/>
                <w:szCs w:val="20"/>
              </w:rPr>
            </w:pPr>
          </w:p>
        </w:tc>
        <w:tc>
          <w:tcPr>
            <w:tcW w:w="431" w:type="pct"/>
            <w:vMerge/>
            <w:shd w:val="clear" w:color="auto" w:fill="D9D9D9" w:themeFill="background1" w:themeFillShade="D9"/>
            <w:vAlign w:val="center"/>
            <w:hideMark/>
          </w:tcPr>
          <w:p w:rsidR="008574B9" w:rsidRPr="008574B9" w:rsidRDefault="008574B9" w:rsidP="008574B9">
            <w:pPr>
              <w:rPr>
                <w:b/>
                <w:bCs/>
                <w:color w:val="000000"/>
                <w:sz w:val="20"/>
                <w:szCs w:val="20"/>
              </w:rPr>
            </w:pPr>
          </w:p>
        </w:tc>
        <w:tc>
          <w:tcPr>
            <w:tcW w:w="258" w:type="pct"/>
            <w:vMerge/>
            <w:shd w:val="clear" w:color="auto" w:fill="D9D9D9" w:themeFill="background1" w:themeFillShade="D9"/>
            <w:vAlign w:val="center"/>
            <w:hideMark/>
          </w:tcPr>
          <w:p w:rsidR="008574B9" w:rsidRPr="008574B9" w:rsidRDefault="008574B9" w:rsidP="008574B9">
            <w:pPr>
              <w:rPr>
                <w:b/>
                <w:bCs/>
                <w:color w:val="000000"/>
                <w:sz w:val="20"/>
                <w:szCs w:val="20"/>
              </w:rPr>
            </w:pPr>
          </w:p>
        </w:tc>
        <w:tc>
          <w:tcPr>
            <w:tcW w:w="293" w:type="pct"/>
            <w:shd w:val="clear" w:color="auto" w:fill="D9D9D9" w:themeFill="background1" w:themeFillShade="D9"/>
            <w:vAlign w:val="center"/>
            <w:hideMark/>
          </w:tcPr>
          <w:p w:rsidR="008574B9" w:rsidRPr="008574B9" w:rsidRDefault="008574B9" w:rsidP="008574B9">
            <w:pPr>
              <w:jc w:val="center"/>
              <w:rPr>
                <w:b/>
                <w:bCs/>
                <w:color w:val="000000"/>
                <w:sz w:val="20"/>
                <w:szCs w:val="20"/>
              </w:rPr>
            </w:pPr>
            <w:r w:rsidRPr="008574B9">
              <w:rPr>
                <w:b/>
                <w:bCs/>
                <w:color w:val="000000"/>
                <w:sz w:val="20"/>
                <w:szCs w:val="20"/>
              </w:rPr>
              <w:t>Всего 2015 - 2025 гг.</w:t>
            </w:r>
          </w:p>
        </w:tc>
        <w:tc>
          <w:tcPr>
            <w:tcW w:w="265" w:type="pct"/>
            <w:shd w:val="clear" w:color="auto" w:fill="D9D9D9" w:themeFill="background1" w:themeFillShade="D9"/>
            <w:vAlign w:val="center"/>
            <w:hideMark/>
          </w:tcPr>
          <w:p w:rsidR="008574B9" w:rsidRPr="008574B9" w:rsidRDefault="008574B9" w:rsidP="008574B9">
            <w:pPr>
              <w:jc w:val="center"/>
              <w:rPr>
                <w:b/>
                <w:bCs/>
                <w:color w:val="000000"/>
                <w:sz w:val="20"/>
                <w:szCs w:val="20"/>
              </w:rPr>
            </w:pPr>
            <w:r w:rsidRPr="008574B9">
              <w:rPr>
                <w:b/>
                <w:bCs/>
                <w:color w:val="000000"/>
                <w:sz w:val="20"/>
                <w:szCs w:val="20"/>
              </w:rPr>
              <w:t>2015 г.</w:t>
            </w:r>
          </w:p>
        </w:tc>
        <w:tc>
          <w:tcPr>
            <w:tcW w:w="277" w:type="pct"/>
            <w:shd w:val="clear" w:color="auto" w:fill="D9D9D9" w:themeFill="background1" w:themeFillShade="D9"/>
            <w:vAlign w:val="center"/>
            <w:hideMark/>
          </w:tcPr>
          <w:p w:rsidR="008574B9" w:rsidRPr="008574B9" w:rsidRDefault="008574B9" w:rsidP="008574B9">
            <w:pPr>
              <w:jc w:val="center"/>
              <w:rPr>
                <w:b/>
                <w:bCs/>
                <w:color w:val="000000"/>
                <w:sz w:val="20"/>
                <w:szCs w:val="20"/>
              </w:rPr>
            </w:pPr>
            <w:r w:rsidRPr="008574B9">
              <w:rPr>
                <w:b/>
                <w:bCs/>
                <w:color w:val="000000"/>
                <w:sz w:val="20"/>
                <w:szCs w:val="20"/>
              </w:rPr>
              <w:t>2016 г.</w:t>
            </w:r>
          </w:p>
        </w:tc>
        <w:tc>
          <w:tcPr>
            <w:tcW w:w="277" w:type="pct"/>
            <w:shd w:val="clear" w:color="auto" w:fill="D9D9D9" w:themeFill="background1" w:themeFillShade="D9"/>
            <w:vAlign w:val="center"/>
            <w:hideMark/>
          </w:tcPr>
          <w:p w:rsidR="008574B9" w:rsidRPr="008574B9" w:rsidRDefault="008574B9" w:rsidP="008574B9">
            <w:pPr>
              <w:jc w:val="center"/>
              <w:rPr>
                <w:b/>
                <w:bCs/>
                <w:color w:val="000000"/>
                <w:sz w:val="20"/>
                <w:szCs w:val="20"/>
              </w:rPr>
            </w:pPr>
            <w:r w:rsidRPr="008574B9">
              <w:rPr>
                <w:b/>
                <w:bCs/>
                <w:color w:val="000000"/>
                <w:sz w:val="20"/>
                <w:szCs w:val="20"/>
              </w:rPr>
              <w:t>2017 г.</w:t>
            </w:r>
          </w:p>
        </w:tc>
        <w:tc>
          <w:tcPr>
            <w:tcW w:w="276" w:type="pct"/>
            <w:shd w:val="clear" w:color="auto" w:fill="D9D9D9" w:themeFill="background1" w:themeFillShade="D9"/>
            <w:vAlign w:val="center"/>
            <w:hideMark/>
          </w:tcPr>
          <w:p w:rsidR="008574B9" w:rsidRPr="008574B9" w:rsidRDefault="008574B9" w:rsidP="008574B9">
            <w:pPr>
              <w:jc w:val="center"/>
              <w:rPr>
                <w:b/>
                <w:bCs/>
                <w:color w:val="000000"/>
                <w:sz w:val="20"/>
                <w:szCs w:val="20"/>
              </w:rPr>
            </w:pPr>
            <w:r w:rsidRPr="008574B9">
              <w:rPr>
                <w:b/>
                <w:bCs/>
                <w:color w:val="000000"/>
                <w:sz w:val="20"/>
                <w:szCs w:val="20"/>
              </w:rPr>
              <w:t>2018 г.</w:t>
            </w:r>
          </w:p>
        </w:tc>
        <w:tc>
          <w:tcPr>
            <w:tcW w:w="277" w:type="pct"/>
            <w:shd w:val="clear" w:color="auto" w:fill="D9D9D9" w:themeFill="background1" w:themeFillShade="D9"/>
            <w:vAlign w:val="center"/>
            <w:hideMark/>
          </w:tcPr>
          <w:p w:rsidR="008574B9" w:rsidRPr="008574B9" w:rsidRDefault="008574B9" w:rsidP="008574B9">
            <w:pPr>
              <w:jc w:val="center"/>
              <w:rPr>
                <w:b/>
                <w:bCs/>
                <w:color w:val="000000"/>
                <w:sz w:val="20"/>
                <w:szCs w:val="20"/>
              </w:rPr>
            </w:pPr>
            <w:r w:rsidRPr="008574B9">
              <w:rPr>
                <w:b/>
                <w:bCs/>
                <w:color w:val="000000"/>
                <w:sz w:val="20"/>
                <w:szCs w:val="20"/>
              </w:rPr>
              <w:t>2019 г.</w:t>
            </w:r>
          </w:p>
        </w:tc>
        <w:tc>
          <w:tcPr>
            <w:tcW w:w="277" w:type="pct"/>
            <w:shd w:val="clear" w:color="auto" w:fill="D9D9D9" w:themeFill="background1" w:themeFillShade="D9"/>
            <w:vAlign w:val="center"/>
            <w:hideMark/>
          </w:tcPr>
          <w:p w:rsidR="008574B9" w:rsidRPr="008574B9" w:rsidRDefault="008574B9" w:rsidP="008574B9">
            <w:pPr>
              <w:jc w:val="center"/>
              <w:rPr>
                <w:b/>
                <w:bCs/>
                <w:color w:val="000000"/>
                <w:sz w:val="20"/>
                <w:szCs w:val="20"/>
              </w:rPr>
            </w:pPr>
            <w:r w:rsidRPr="008574B9">
              <w:rPr>
                <w:b/>
                <w:bCs/>
                <w:color w:val="000000"/>
                <w:sz w:val="20"/>
                <w:szCs w:val="20"/>
              </w:rPr>
              <w:t>2020 г.</w:t>
            </w:r>
          </w:p>
        </w:tc>
        <w:tc>
          <w:tcPr>
            <w:tcW w:w="277" w:type="pct"/>
            <w:shd w:val="clear" w:color="auto" w:fill="D9D9D9" w:themeFill="background1" w:themeFillShade="D9"/>
            <w:vAlign w:val="center"/>
            <w:hideMark/>
          </w:tcPr>
          <w:p w:rsidR="008574B9" w:rsidRPr="008574B9" w:rsidRDefault="008574B9" w:rsidP="008574B9">
            <w:pPr>
              <w:jc w:val="center"/>
              <w:rPr>
                <w:b/>
                <w:bCs/>
                <w:color w:val="000000"/>
                <w:sz w:val="20"/>
                <w:szCs w:val="20"/>
              </w:rPr>
            </w:pPr>
            <w:r w:rsidRPr="008574B9">
              <w:rPr>
                <w:b/>
                <w:bCs/>
                <w:color w:val="000000"/>
                <w:sz w:val="20"/>
                <w:szCs w:val="20"/>
              </w:rPr>
              <w:t>2021 г.</w:t>
            </w:r>
          </w:p>
        </w:tc>
        <w:tc>
          <w:tcPr>
            <w:tcW w:w="276" w:type="pct"/>
            <w:shd w:val="clear" w:color="auto" w:fill="D9D9D9" w:themeFill="background1" w:themeFillShade="D9"/>
            <w:vAlign w:val="center"/>
            <w:hideMark/>
          </w:tcPr>
          <w:p w:rsidR="008574B9" w:rsidRPr="008574B9" w:rsidRDefault="008574B9" w:rsidP="008574B9">
            <w:pPr>
              <w:jc w:val="center"/>
              <w:rPr>
                <w:b/>
                <w:bCs/>
                <w:color w:val="000000"/>
                <w:sz w:val="20"/>
                <w:szCs w:val="20"/>
              </w:rPr>
            </w:pPr>
            <w:r w:rsidRPr="008574B9">
              <w:rPr>
                <w:b/>
                <w:bCs/>
                <w:color w:val="000000"/>
                <w:sz w:val="20"/>
                <w:szCs w:val="20"/>
              </w:rPr>
              <w:t>2022 г.</w:t>
            </w:r>
          </w:p>
        </w:tc>
        <w:tc>
          <w:tcPr>
            <w:tcW w:w="277" w:type="pct"/>
            <w:shd w:val="clear" w:color="auto" w:fill="D9D9D9" w:themeFill="background1" w:themeFillShade="D9"/>
            <w:vAlign w:val="center"/>
            <w:hideMark/>
          </w:tcPr>
          <w:p w:rsidR="008574B9" w:rsidRPr="008574B9" w:rsidRDefault="008574B9" w:rsidP="008574B9">
            <w:pPr>
              <w:jc w:val="center"/>
              <w:rPr>
                <w:b/>
                <w:bCs/>
                <w:color w:val="000000"/>
                <w:sz w:val="20"/>
                <w:szCs w:val="20"/>
              </w:rPr>
            </w:pPr>
            <w:r w:rsidRPr="008574B9">
              <w:rPr>
                <w:b/>
                <w:bCs/>
                <w:color w:val="000000"/>
                <w:sz w:val="20"/>
                <w:szCs w:val="20"/>
              </w:rPr>
              <w:t>2023 г.</w:t>
            </w:r>
          </w:p>
        </w:tc>
        <w:tc>
          <w:tcPr>
            <w:tcW w:w="276" w:type="pct"/>
            <w:shd w:val="clear" w:color="auto" w:fill="D9D9D9" w:themeFill="background1" w:themeFillShade="D9"/>
            <w:vAlign w:val="center"/>
            <w:hideMark/>
          </w:tcPr>
          <w:p w:rsidR="008574B9" w:rsidRPr="008574B9" w:rsidRDefault="008574B9" w:rsidP="008574B9">
            <w:pPr>
              <w:jc w:val="center"/>
              <w:rPr>
                <w:b/>
                <w:bCs/>
                <w:color w:val="000000"/>
                <w:sz w:val="20"/>
                <w:szCs w:val="20"/>
              </w:rPr>
            </w:pPr>
            <w:r w:rsidRPr="008574B9">
              <w:rPr>
                <w:b/>
                <w:bCs/>
                <w:color w:val="000000"/>
                <w:sz w:val="20"/>
                <w:szCs w:val="20"/>
              </w:rPr>
              <w:t>2024 г.</w:t>
            </w:r>
          </w:p>
        </w:tc>
        <w:tc>
          <w:tcPr>
            <w:tcW w:w="273" w:type="pct"/>
            <w:shd w:val="clear" w:color="auto" w:fill="D9D9D9" w:themeFill="background1" w:themeFillShade="D9"/>
            <w:vAlign w:val="center"/>
            <w:hideMark/>
          </w:tcPr>
          <w:p w:rsidR="008574B9" w:rsidRPr="008574B9" w:rsidRDefault="008574B9" w:rsidP="008574B9">
            <w:pPr>
              <w:jc w:val="center"/>
              <w:rPr>
                <w:b/>
                <w:bCs/>
                <w:color w:val="000000"/>
                <w:sz w:val="20"/>
                <w:szCs w:val="20"/>
              </w:rPr>
            </w:pPr>
            <w:r w:rsidRPr="008574B9">
              <w:rPr>
                <w:b/>
                <w:bCs/>
                <w:color w:val="000000"/>
                <w:sz w:val="20"/>
                <w:szCs w:val="20"/>
              </w:rPr>
              <w:t>2025 г.</w:t>
            </w:r>
          </w:p>
        </w:tc>
      </w:tr>
      <w:tr w:rsidR="003A66D5" w:rsidRPr="008574B9" w:rsidTr="003A66D5">
        <w:trPr>
          <w:trHeight w:val="113"/>
        </w:trPr>
        <w:tc>
          <w:tcPr>
            <w:tcW w:w="5000" w:type="pct"/>
            <w:gridSpan w:val="16"/>
            <w:shd w:val="clear" w:color="auto" w:fill="auto"/>
            <w:vAlign w:val="center"/>
          </w:tcPr>
          <w:p w:rsidR="003A66D5" w:rsidRPr="008574B9" w:rsidRDefault="003A66D5" w:rsidP="0090271D">
            <w:pPr>
              <w:ind w:left="-57" w:right="-57"/>
              <w:jc w:val="center"/>
              <w:rPr>
                <w:bCs/>
                <w:color w:val="000000"/>
                <w:sz w:val="20"/>
                <w:szCs w:val="20"/>
              </w:rPr>
            </w:pPr>
            <w:r>
              <w:rPr>
                <w:b/>
                <w:bCs/>
                <w:color w:val="000000"/>
                <w:sz w:val="20"/>
                <w:szCs w:val="20"/>
              </w:rPr>
              <w:t>Мероприятия, финансируемые за счет концессионера, в рамках концессионного соглашения</w:t>
            </w:r>
          </w:p>
        </w:tc>
      </w:tr>
      <w:tr w:rsidR="008574B9" w:rsidRPr="008574B9" w:rsidTr="00C41C46">
        <w:trPr>
          <w:trHeight w:val="113"/>
        </w:trPr>
        <w:tc>
          <w:tcPr>
            <w:tcW w:w="222" w:type="pct"/>
            <w:shd w:val="clear" w:color="auto" w:fill="auto"/>
            <w:vAlign w:val="center"/>
          </w:tcPr>
          <w:p w:rsidR="008574B9" w:rsidRPr="008574B9" w:rsidRDefault="008574B9" w:rsidP="0090271D">
            <w:pPr>
              <w:ind w:left="-57" w:right="-57"/>
              <w:jc w:val="center"/>
              <w:rPr>
                <w:color w:val="000000"/>
                <w:sz w:val="20"/>
                <w:szCs w:val="20"/>
              </w:rPr>
            </w:pPr>
            <w:r w:rsidRPr="008574B9">
              <w:rPr>
                <w:color w:val="000000"/>
                <w:sz w:val="20"/>
                <w:szCs w:val="20"/>
              </w:rPr>
              <w:t>1</w:t>
            </w:r>
          </w:p>
        </w:tc>
        <w:tc>
          <w:tcPr>
            <w:tcW w:w="768" w:type="pct"/>
            <w:shd w:val="clear" w:color="auto" w:fill="auto"/>
            <w:vAlign w:val="center"/>
            <w:hideMark/>
          </w:tcPr>
          <w:p w:rsidR="008574B9" w:rsidRPr="008574B9" w:rsidRDefault="008574B9" w:rsidP="0090271D">
            <w:pPr>
              <w:ind w:left="-57" w:right="-57"/>
              <w:rPr>
                <w:color w:val="000000"/>
                <w:sz w:val="20"/>
                <w:szCs w:val="20"/>
              </w:rPr>
            </w:pPr>
            <w:r w:rsidRPr="008574B9">
              <w:rPr>
                <w:color w:val="000000"/>
                <w:sz w:val="20"/>
                <w:szCs w:val="20"/>
              </w:rPr>
              <w:t>Интенсификация работы водозабора микрорайона Лесок</w:t>
            </w:r>
          </w:p>
        </w:tc>
        <w:tc>
          <w:tcPr>
            <w:tcW w:w="431" w:type="pct"/>
            <w:shd w:val="clear" w:color="auto" w:fill="auto"/>
            <w:vAlign w:val="center"/>
            <w:hideMark/>
          </w:tcPr>
          <w:p w:rsidR="008574B9" w:rsidRPr="008574B9" w:rsidRDefault="008574B9" w:rsidP="0090271D">
            <w:pPr>
              <w:ind w:left="-57" w:right="-57"/>
              <w:jc w:val="center"/>
              <w:rPr>
                <w:color w:val="000000"/>
                <w:sz w:val="20"/>
                <w:szCs w:val="20"/>
              </w:rPr>
            </w:pPr>
            <w:r w:rsidRPr="008574B9">
              <w:rPr>
                <w:color w:val="000000"/>
                <w:sz w:val="20"/>
                <w:szCs w:val="20"/>
              </w:rPr>
              <w:t xml:space="preserve">1 </w:t>
            </w:r>
            <w:proofErr w:type="spellStart"/>
            <w:proofErr w:type="gramStart"/>
            <w:r w:rsidRPr="008574B9">
              <w:rPr>
                <w:color w:val="000000"/>
                <w:sz w:val="20"/>
                <w:szCs w:val="20"/>
              </w:rPr>
              <w:t>меропри-ятие</w:t>
            </w:r>
            <w:proofErr w:type="spellEnd"/>
            <w:proofErr w:type="gramEnd"/>
          </w:p>
        </w:tc>
        <w:tc>
          <w:tcPr>
            <w:tcW w:w="258" w:type="pct"/>
            <w:shd w:val="clear" w:color="auto" w:fill="auto"/>
            <w:vAlign w:val="center"/>
            <w:hideMark/>
          </w:tcPr>
          <w:p w:rsidR="008574B9" w:rsidRPr="008574B9" w:rsidRDefault="008574B9" w:rsidP="0090271D">
            <w:pPr>
              <w:ind w:left="-57" w:right="-57"/>
              <w:jc w:val="center"/>
              <w:rPr>
                <w:color w:val="000000"/>
                <w:sz w:val="20"/>
                <w:szCs w:val="20"/>
              </w:rPr>
            </w:pPr>
            <w:r w:rsidRPr="008574B9">
              <w:rPr>
                <w:color w:val="000000"/>
                <w:sz w:val="20"/>
                <w:szCs w:val="20"/>
              </w:rPr>
              <w:t>1</w:t>
            </w:r>
          </w:p>
        </w:tc>
        <w:tc>
          <w:tcPr>
            <w:tcW w:w="293"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1 500</w:t>
            </w:r>
          </w:p>
        </w:tc>
        <w:tc>
          <w:tcPr>
            <w:tcW w:w="265"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7" w:type="pct"/>
            <w:shd w:val="clear" w:color="auto" w:fill="auto"/>
            <w:vAlign w:val="center"/>
            <w:hideMark/>
          </w:tcPr>
          <w:p w:rsidR="008574B9" w:rsidRPr="008574B9" w:rsidRDefault="00446DF7" w:rsidP="0090271D">
            <w:pPr>
              <w:ind w:left="-57" w:right="-57"/>
              <w:jc w:val="center"/>
              <w:rPr>
                <w:bCs/>
                <w:color w:val="000000"/>
                <w:sz w:val="20"/>
                <w:szCs w:val="20"/>
              </w:rPr>
            </w:pPr>
            <w:r>
              <w:rPr>
                <w:bCs/>
                <w:color w:val="000000"/>
                <w:sz w:val="20"/>
                <w:szCs w:val="20"/>
              </w:rPr>
              <w:t>0</w:t>
            </w:r>
          </w:p>
        </w:tc>
        <w:tc>
          <w:tcPr>
            <w:tcW w:w="277" w:type="pct"/>
            <w:shd w:val="clear" w:color="auto" w:fill="auto"/>
            <w:vAlign w:val="center"/>
            <w:hideMark/>
          </w:tcPr>
          <w:p w:rsidR="008574B9" w:rsidRPr="008574B9" w:rsidRDefault="00446DF7" w:rsidP="0090271D">
            <w:pPr>
              <w:ind w:left="-57" w:right="-57"/>
              <w:jc w:val="center"/>
              <w:rPr>
                <w:bCs/>
                <w:color w:val="000000"/>
                <w:sz w:val="20"/>
                <w:szCs w:val="20"/>
              </w:rPr>
            </w:pPr>
            <w:r>
              <w:rPr>
                <w:bCs/>
                <w:color w:val="000000"/>
                <w:sz w:val="20"/>
                <w:szCs w:val="20"/>
              </w:rPr>
              <w:t>1 500</w:t>
            </w:r>
          </w:p>
        </w:tc>
        <w:tc>
          <w:tcPr>
            <w:tcW w:w="276"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7"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7"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7"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6"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7"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6"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3"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r>
      <w:tr w:rsidR="008574B9" w:rsidRPr="008574B9" w:rsidTr="00C41C46">
        <w:trPr>
          <w:trHeight w:val="113"/>
        </w:trPr>
        <w:tc>
          <w:tcPr>
            <w:tcW w:w="222" w:type="pct"/>
            <w:shd w:val="clear" w:color="auto" w:fill="auto"/>
            <w:vAlign w:val="center"/>
          </w:tcPr>
          <w:p w:rsidR="008574B9" w:rsidRPr="008574B9" w:rsidRDefault="008574B9" w:rsidP="0090271D">
            <w:pPr>
              <w:ind w:left="-57" w:right="-57"/>
              <w:jc w:val="center"/>
              <w:rPr>
                <w:color w:val="000000"/>
                <w:sz w:val="20"/>
                <w:szCs w:val="20"/>
              </w:rPr>
            </w:pPr>
            <w:r w:rsidRPr="008574B9">
              <w:rPr>
                <w:color w:val="000000"/>
                <w:sz w:val="20"/>
                <w:szCs w:val="20"/>
              </w:rPr>
              <w:t>2</w:t>
            </w:r>
          </w:p>
        </w:tc>
        <w:tc>
          <w:tcPr>
            <w:tcW w:w="768" w:type="pct"/>
            <w:shd w:val="clear" w:color="auto" w:fill="auto"/>
            <w:vAlign w:val="center"/>
            <w:hideMark/>
          </w:tcPr>
          <w:p w:rsidR="008574B9" w:rsidRPr="008574B9" w:rsidRDefault="008574B9" w:rsidP="0090271D">
            <w:pPr>
              <w:ind w:left="-57" w:right="-57"/>
              <w:rPr>
                <w:color w:val="000000"/>
                <w:sz w:val="20"/>
                <w:szCs w:val="20"/>
              </w:rPr>
            </w:pPr>
            <w:r w:rsidRPr="008574B9">
              <w:rPr>
                <w:color w:val="000000"/>
                <w:sz w:val="20"/>
                <w:szCs w:val="20"/>
              </w:rPr>
              <w:t>Строительство резервных водозаборных скважин на площадке правобережной части города</w:t>
            </w:r>
          </w:p>
        </w:tc>
        <w:tc>
          <w:tcPr>
            <w:tcW w:w="431" w:type="pct"/>
            <w:shd w:val="clear" w:color="auto" w:fill="auto"/>
            <w:vAlign w:val="center"/>
            <w:hideMark/>
          </w:tcPr>
          <w:p w:rsidR="008574B9" w:rsidRPr="008574B9" w:rsidRDefault="008574B9" w:rsidP="0090271D">
            <w:pPr>
              <w:ind w:left="-57" w:right="-57"/>
              <w:jc w:val="center"/>
              <w:rPr>
                <w:color w:val="000000"/>
                <w:sz w:val="20"/>
                <w:szCs w:val="20"/>
              </w:rPr>
            </w:pPr>
            <w:r w:rsidRPr="008574B9">
              <w:rPr>
                <w:color w:val="000000"/>
                <w:sz w:val="20"/>
                <w:szCs w:val="20"/>
              </w:rPr>
              <w:t>ед.</w:t>
            </w:r>
          </w:p>
        </w:tc>
        <w:tc>
          <w:tcPr>
            <w:tcW w:w="258" w:type="pct"/>
            <w:shd w:val="clear" w:color="auto" w:fill="auto"/>
            <w:vAlign w:val="center"/>
            <w:hideMark/>
          </w:tcPr>
          <w:p w:rsidR="008574B9" w:rsidRPr="008574B9" w:rsidRDefault="008574B9" w:rsidP="0090271D">
            <w:pPr>
              <w:ind w:left="-57" w:right="-57"/>
              <w:jc w:val="center"/>
              <w:rPr>
                <w:color w:val="000000"/>
                <w:sz w:val="20"/>
                <w:szCs w:val="20"/>
              </w:rPr>
            </w:pPr>
            <w:r w:rsidRPr="008574B9">
              <w:rPr>
                <w:color w:val="000000"/>
                <w:sz w:val="20"/>
                <w:szCs w:val="20"/>
              </w:rPr>
              <w:t>7</w:t>
            </w:r>
          </w:p>
        </w:tc>
        <w:tc>
          <w:tcPr>
            <w:tcW w:w="293"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13 900</w:t>
            </w:r>
          </w:p>
        </w:tc>
        <w:tc>
          <w:tcPr>
            <w:tcW w:w="265"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7"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7"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6"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7"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8 500</w:t>
            </w:r>
          </w:p>
        </w:tc>
        <w:tc>
          <w:tcPr>
            <w:tcW w:w="277"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7"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5 400</w:t>
            </w:r>
          </w:p>
        </w:tc>
        <w:tc>
          <w:tcPr>
            <w:tcW w:w="276"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7"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6"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3"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r>
      <w:tr w:rsidR="008574B9" w:rsidRPr="008574B9" w:rsidTr="00C41C46">
        <w:trPr>
          <w:trHeight w:val="113"/>
        </w:trPr>
        <w:tc>
          <w:tcPr>
            <w:tcW w:w="222" w:type="pct"/>
            <w:shd w:val="clear" w:color="auto" w:fill="auto"/>
            <w:vAlign w:val="center"/>
          </w:tcPr>
          <w:p w:rsidR="008574B9" w:rsidRPr="008574B9" w:rsidRDefault="008574B9" w:rsidP="0090271D">
            <w:pPr>
              <w:ind w:left="-57" w:right="-57"/>
              <w:jc w:val="center"/>
              <w:rPr>
                <w:color w:val="000000"/>
                <w:sz w:val="20"/>
                <w:szCs w:val="20"/>
              </w:rPr>
            </w:pPr>
            <w:r w:rsidRPr="008574B9">
              <w:rPr>
                <w:color w:val="000000"/>
                <w:sz w:val="20"/>
                <w:szCs w:val="20"/>
              </w:rPr>
              <w:t>3</w:t>
            </w:r>
          </w:p>
        </w:tc>
        <w:tc>
          <w:tcPr>
            <w:tcW w:w="768" w:type="pct"/>
            <w:shd w:val="clear" w:color="auto" w:fill="auto"/>
            <w:vAlign w:val="center"/>
            <w:hideMark/>
          </w:tcPr>
          <w:p w:rsidR="008574B9" w:rsidRPr="008574B9" w:rsidRDefault="008574B9" w:rsidP="0090271D">
            <w:pPr>
              <w:ind w:left="-57" w:right="-57"/>
              <w:rPr>
                <w:color w:val="000000"/>
                <w:sz w:val="20"/>
                <w:szCs w:val="20"/>
              </w:rPr>
            </w:pPr>
            <w:r w:rsidRPr="008574B9">
              <w:rPr>
                <w:color w:val="000000"/>
                <w:sz w:val="20"/>
                <w:szCs w:val="20"/>
              </w:rPr>
              <w:t>Прокладка водопроводных сетей в районах города, не имеющих водопровода, и в районах нового строительства</w:t>
            </w:r>
          </w:p>
        </w:tc>
        <w:tc>
          <w:tcPr>
            <w:tcW w:w="431" w:type="pct"/>
            <w:shd w:val="clear" w:color="auto" w:fill="auto"/>
            <w:vAlign w:val="center"/>
            <w:hideMark/>
          </w:tcPr>
          <w:p w:rsidR="008574B9" w:rsidRPr="008574B9" w:rsidRDefault="008574B9" w:rsidP="0090271D">
            <w:pPr>
              <w:ind w:left="-57" w:right="-57"/>
              <w:jc w:val="center"/>
              <w:rPr>
                <w:color w:val="000000"/>
                <w:sz w:val="20"/>
                <w:szCs w:val="20"/>
              </w:rPr>
            </w:pPr>
            <w:r w:rsidRPr="008574B9">
              <w:rPr>
                <w:color w:val="000000"/>
                <w:sz w:val="20"/>
                <w:szCs w:val="20"/>
              </w:rPr>
              <w:t xml:space="preserve">п. </w:t>
            </w:r>
            <w:proofErr w:type="gramStart"/>
            <w:r w:rsidRPr="008574B9">
              <w:rPr>
                <w:color w:val="000000"/>
                <w:sz w:val="20"/>
                <w:szCs w:val="20"/>
              </w:rPr>
              <w:t>м</w:t>
            </w:r>
            <w:proofErr w:type="gramEnd"/>
          </w:p>
        </w:tc>
        <w:tc>
          <w:tcPr>
            <w:tcW w:w="258" w:type="pct"/>
            <w:shd w:val="clear" w:color="auto" w:fill="auto"/>
            <w:vAlign w:val="center"/>
            <w:hideMark/>
          </w:tcPr>
          <w:p w:rsidR="008574B9" w:rsidRPr="008574B9" w:rsidRDefault="008574B9" w:rsidP="0090271D">
            <w:pPr>
              <w:ind w:left="-57" w:right="-57"/>
              <w:jc w:val="center"/>
              <w:rPr>
                <w:color w:val="000000"/>
                <w:sz w:val="20"/>
                <w:szCs w:val="20"/>
              </w:rPr>
            </w:pPr>
            <w:r w:rsidRPr="008574B9">
              <w:rPr>
                <w:color w:val="000000"/>
                <w:sz w:val="20"/>
                <w:szCs w:val="20"/>
              </w:rPr>
              <w:t>7 500</w:t>
            </w:r>
          </w:p>
        </w:tc>
        <w:tc>
          <w:tcPr>
            <w:tcW w:w="293"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70 064</w:t>
            </w:r>
          </w:p>
        </w:tc>
        <w:tc>
          <w:tcPr>
            <w:tcW w:w="265"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7"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7"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6"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8 758</w:t>
            </w:r>
          </w:p>
        </w:tc>
        <w:tc>
          <w:tcPr>
            <w:tcW w:w="277"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8 758</w:t>
            </w:r>
          </w:p>
        </w:tc>
        <w:tc>
          <w:tcPr>
            <w:tcW w:w="277"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8 758</w:t>
            </w:r>
          </w:p>
        </w:tc>
        <w:tc>
          <w:tcPr>
            <w:tcW w:w="277"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8 758</w:t>
            </w:r>
          </w:p>
        </w:tc>
        <w:tc>
          <w:tcPr>
            <w:tcW w:w="276"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8 758</w:t>
            </w:r>
          </w:p>
        </w:tc>
        <w:tc>
          <w:tcPr>
            <w:tcW w:w="277"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8 758</w:t>
            </w:r>
          </w:p>
        </w:tc>
        <w:tc>
          <w:tcPr>
            <w:tcW w:w="276"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8 758</w:t>
            </w:r>
          </w:p>
        </w:tc>
        <w:tc>
          <w:tcPr>
            <w:tcW w:w="273"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8 758</w:t>
            </w:r>
          </w:p>
        </w:tc>
      </w:tr>
      <w:tr w:rsidR="008574B9" w:rsidRPr="008574B9" w:rsidTr="00C41C46">
        <w:trPr>
          <w:trHeight w:val="113"/>
        </w:trPr>
        <w:tc>
          <w:tcPr>
            <w:tcW w:w="222" w:type="pct"/>
            <w:shd w:val="clear" w:color="auto" w:fill="auto"/>
            <w:vAlign w:val="center"/>
          </w:tcPr>
          <w:p w:rsidR="008574B9" w:rsidRPr="008574B9" w:rsidRDefault="008574B9" w:rsidP="0090271D">
            <w:pPr>
              <w:ind w:left="-57" w:right="-57"/>
              <w:jc w:val="center"/>
              <w:rPr>
                <w:color w:val="000000"/>
                <w:sz w:val="20"/>
                <w:szCs w:val="20"/>
              </w:rPr>
            </w:pPr>
            <w:r w:rsidRPr="008574B9">
              <w:rPr>
                <w:color w:val="000000"/>
                <w:sz w:val="20"/>
                <w:szCs w:val="20"/>
              </w:rPr>
              <w:t>4</w:t>
            </w:r>
          </w:p>
        </w:tc>
        <w:tc>
          <w:tcPr>
            <w:tcW w:w="768" w:type="pct"/>
            <w:shd w:val="clear" w:color="auto" w:fill="auto"/>
            <w:vAlign w:val="center"/>
            <w:hideMark/>
          </w:tcPr>
          <w:p w:rsidR="008574B9" w:rsidRPr="008574B9" w:rsidRDefault="008574B9" w:rsidP="0090271D">
            <w:pPr>
              <w:ind w:left="-57" w:right="-57"/>
              <w:rPr>
                <w:color w:val="000000"/>
                <w:sz w:val="20"/>
                <w:szCs w:val="20"/>
              </w:rPr>
            </w:pPr>
            <w:r w:rsidRPr="008574B9">
              <w:rPr>
                <w:color w:val="000000"/>
                <w:sz w:val="20"/>
                <w:szCs w:val="20"/>
              </w:rPr>
              <w:t>Реконструкция существующих водопроводных сетей</w:t>
            </w:r>
          </w:p>
        </w:tc>
        <w:tc>
          <w:tcPr>
            <w:tcW w:w="431" w:type="pct"/>
            <w:shd w:val="clear" w:color="auto" w:fill="auto"/>
            <w:vAlign w:val="center"/>
            <w:hideMark/>
          </w:tcPr>
          <w:p w:rsidR="008574B9" w:rsidRPr="008574B9" w:rsidRDefault="008574B9" w:rsidP="0090271D">
            <w:pPr>
              <w:ind w:left="-57" w:right="-57"/>
              <w:jc w:val="center"/>
              <w:rPr>
                <w:color w:val="000000"/>
                <w:sz w:val="20"/>
                <w:szCs w:val="20"/>
              </w:rPr>
            </w:pPr>
            <w:r w:rsidRPr="008574B9">
              <w:rPr>
                <w:color w:val="000000"/>
                <w:sz w:val="20"/>
                <w:szCs w:val="20"/>
              </w:rPr>
              <w:t xml:space="preserve">п. </w:t>
            </w:r>
            <w:proofErr w:type="gramStart"/>
            <w:r w:rsidRPr="008574B9">
              <w:rPr>
                <w:color w:val="000000"/>
                <w:sz w:val="20"/>
                <w:szCs w:val="20"/>
              </w:rPr>
              <w:t>м</w:t>
            </w:r>
            <w:proofErr w:type="gramEnd"/>
          </w:p>
        </w:tc>
        <w:tc>
          <w:tcPr>
            <w:tcW w:w="258" w:type="pct"/>
            <w:shd w:val="clear" w:color="auto" w:fill="auto"/>
            <w:vAlign w:val="center"/>
            <w:hideMark/>
          </w:tcPr>
          <w:p w:rsidR="008574B9" w:rsidRPr="008574B9" w:rsidRDefault="008574B9" w:rsidP="0090271D">
            <w:pPr>
              <w:ind w:left="-57" w:right="-57"/>
              <w:jc w:val="center"/>
              <w:rPr>
                <w:color w:val="000000"/>
                <w:sz w:val="20"/>
                <w:szCs w:val="20"/>
              </w:rPr>
            </w:pPr>
            <w:r w:rsidRPr="008574B9">
              <w:rPr>
                <w:color w:val="000000"/>
                <w:sz w:val="20"/>
                <w:szCs w:val="20"/>
              </w:rPr>
              <w:t>8 000</w:t>
            </w:r>
          </w:p>
        </w:tc>
        <w:tc>
          <w:tcPr>
            <w:tcW w:w="293"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74 728</w:t>
            </w:r>
          </w:p>
        </w:tc>
        <w:tc>
          <w:tcPr>
            <w:tcW w:w="265"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7"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7"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6"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9 341</w:t>
            </w:r>
          </w:p>
        </w:tc>
        <w:tc>
          <w:tcPr>
            <w:tcW w:w="277"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9 341</w:t>
            </w:r>
          </w:p>
        </w:tc>
        <w:tc>
          <w:tcPr>
            <w:tcW w:w="277"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9 341</w:t>
            </w:r>
          </w:p>
        </w:tc>
        <w:tc>
          <w:tcPr>
            <w:tcW w:w="277"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9 341</w:t>
            </w:r>
          </w:p>
        </w:tc>
        <w:tc>
          <w:tcPr>
            <w:tcW w:w="276"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9 341</w:t>
            </w:r>
          </w:p>
        </w:tc>
        <w:tc>
          <w:tcPr>
            <w:tcW w:w="277"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9 341</w:t>
            </w:r>
          </w:p>
        </w:tc>
        <w:tc>
          <w:tcPr>
            <w:tcW w:w="276"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9 341</w:t>
            </w:r>
          </w:p>
        </w:tc>
        <w:tc>
          <w:tcPr>
            <w:tcW w:w="273"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9 341</w:t>
            </w:r>
          </w:p>
        </w:tc>
      </w:tr>
      <w:tr w:rsidR="008574B9" w:rsidRPr="008574B9" w:rsidTr="00C41C46">
        <w:trPr>
          <w:trHeight w:val="113"/>
        </w:trPr>
        <w:tc>
          <w:tcPr>
            <w:tcW w:w="222" w:type="pct"/>
            <w:shd w:val="clear" w:color="auto" w:fill="auto"/>
            <w:vAlign w:val="center"/>
          </w:tcPr>
          <w:p w:rsidR="008574B9" w:rsidRPr="008574B9" w:rsidRDefault="008574B9" w:rsidP="0090271D">
            <w:pPr>
              <w:ind w:left="-57" w:right="-57"/>
              <w:jc w:val="center"/>
              <w:rPr>
                <w:color w:val="000000"/>
                <w:sz w:val="20"/>
                <w:szCs w:val="20"/>
              </w:rPr>
            </w:pPr>
            <w:r w:rsidRPr="008574B9">
              <w:rPr>
                <w:color w:val="000000"/>
                <w:sz w:val="20"/>
                <w:szCs w:val="20"/>
              </w:rPr>
              <w:t>5</w:t>
            </w:r>
          </w:p>
        </w:tc>
        <w:tc>
          <w:tcPr>
            <w:tcW w:w="768" w:type="pct"/>
            <w:shd w:val="clear" w:color="auto" w:fill="auto"/>
            <w:vAlign w:val="center"/>
            <w:hideMark/>
          </w:tcPr>
          <w:p w:rsidR="008574B9" w:rsidRPr="008574B9" w:rsidRDefault="008574B9" w:rsidP="0090271D">
            <w:pPr>
              <w:ind w:left="-57" w:right="-57"/>
              <w:rPr>
                <w:color w:val="000000"/>
                <w:sz w:val="20"/>
                <w:szCs w:val="20"/>
              </w:rPr>
            </w:pPr>
            <w:r w:rsidRPr="008574B9">
              <w:rPr>
                <w:color w:val="000000"/>
                <w:sz w:val="20"/>
                <w:szCs w:val="20"/>
              </w:rPr>
              <w:t>Строительство двух резервуаров на территории левобережных районов и одного резервуара или водонапорной башни на территории правобережных районов</w:t>
            </w:r>
          </w:p>
        </w:tc>
        <w:tc>
          <w:tcPr>
            <w:tcW w:w="431" w:type="pct"/>
            <w:shd w:val="clear" w:color="auto" w:fill="auto"/>
            <w:vAlign w:val="center"/>
            <w:hideMark/>
          </w:tcPr>
          <w:p w:rsidR="008574B9" w:rsidRPr="008574B9" w:rsidRDefault="008574B9" w:rsidP="0090271D">
            <w:pPr>
              <w:ind w:left="-57" w:right="-57"/>
              <w:jc w:val="center"/>
              <w:rPr>
                <w:color w:val="000000"/>
                <w:sz w:val="20"/>
                <w:szCs w:val="20"/>
              </w:rPr>
            </w:pPr>
            <w:r w:rsidRPr="008574B9">
              <w:rPr>
                <w:color w:val="000000"/>
                <w:sz w:val="20"/>
                <w:szCs w:val="20"/>
              </w:rPr>
              <w:t>ед.</w:t>
            </w:r>
          </w:p>
        </w:tc>
        <w:tc>
          <w:tcPr>
            <w:tcW w:w="258" w:type="pct"/>
            <w:shd w:val="clear" w:color="auto" w:fill="auto"/>
            <w:vAlign w:val="center"/>
            <w:hideMark/>
          </w:tcPr>
          <w:p w:rsidR="008574B9" w:rsidRPr="008574B9" w:rsidRDefault="008574B9" w:rsidP="0090271D">
            <w:pPr>
              <w:ind w:left="-57" w:right="-57"/>
              <w:jc w:val="center"/>
              <w:rPr>
                <w:color w:val="000000"/>
                <w:sz w:val="20"/>
                <w:szCs w:val="20"/>
              </w:rPr>
            </w:pPr>
            <w:r w:rsidRPr="008574B9">
              <w:rPr>
                <w:color w:val="000000"/>
                <w:sz w:val="20"/>
                <w:szCs w:val="20"/>
              </w:rPr>
              <w:t>3</w:t>
            </w:r>
          </w:p>
        </w:tc>
        <w:tc>
          <w:tcPr>
            <w:tcW w:w="293"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6 000</w:t>
            </w:r>
          </w:p>
        </w:tc>
        <w:tc>
          <w:tcPr>
            <w:tcW w:w="265"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7"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7"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6"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4 000</w:t>
            </w:r>
          </w:p>
        </w:tc>
        <w:tc>
          <w:tcPr>
            <w:tcW w:w="277"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7"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7"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2 000</w:t>
            </w:r>
          </w:p>
        </w:tc>
        <w:tc>
          <w:tcPr>
            <w:tcW w:w="276"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7"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6"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3"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r>
      <w:tr w:rsidR="008574B9" w:rsidRPr="008574B9" w:rsidTr="00C41C46">
        <w:trPr>
          <w:trHeight w:val="113"/>
        </w:trPr>
        <w:tc>
          <w:tcPr>
            <w:tcW w:w="222" w:type="pct"/>
            <w:shd w:val="clear" w:color="auto" w:fill="auto"/>
            <w:vAlign w:val="center"/>
          </w:tcPr>
          <w:p w:rsidR="008574B9" w:rsidRPr="008574B9" w:rsidRDefault="008574B9" w:rsidP="0090271D">
            <w:pPr>
              <w:ind w:left="-57" w:right="-57"/>
              <w:jc w:val="center"/>
              <w:rPr>
                <w:color w:val="000000"/>
                <w:sz w:val="20"/>
                <w:szCs w:val="20"/>
              </w:rPr>
            </w:pPr>
            <w:r w:rsidRPr="008574B9">
              <w:rPr>
                <w:color w:val="000000"/>
                <w:sz w:val="20"/>
                <w:szCs w:val="20"/>
              </w:rPr>
              <w:t>6</w:t>
            </w:r>
          </w:p>
        </w:tc>
        <w:tc>
          <w:tcPr>
            <w:tcW w:w="768" w:type="pct"/>
            <w:shd w:val="clear" w:color="auto" w:fill="auto"/>
            <w:vAlign w:val="center"/>
            <w:hideMark/>
          </w:tcPr>
          <w:p w:rsidR="008574B9" w:rsidRPr="008574B9" w:rsidRDefault="008574B9" w:rsidP="0090271D">
            <w:pPr>
              <w:ind w:left="-57" w:right="-57"/>
              <w:rPr>
                <w:color w:val="000000"/>
                <w:sz w:val="20"/>
                <w:szCs w:val="20"/>
              </w:rPr>
            </w:pPr>
            <w:r w:rsidRPr="008574B9">
              <w:rPr>
                <w:color w:val="000000"/>
                <w:sz w:val="20"/>
                <w:szCs w:val="20"/>
              </w:rPr>
              <w:t>Разработка проектов 7ЗСО для всех водозаборов хозяйственно-питьевого назначения</w:t>
            </w:r>
          </w:p>
        </w:tc>
        <w:tc>
          <w:tcPr>
            <w:tcW w:w="431" w:type="pct"/>
            <w:shd w:val="clear" w:color="auto" w:fill="auto"/>
            <w:vAlign w:val="center"/>
            <w:hideMark/>
          </w:tcPr>
          <w:p w:rsidR="008574B9" w:rsidRPr="008574B9" w:rsidRDefault="008574B9" w:rsidP="0090271D">
            <w:pPr>
              <w:ind w:left="-57" w:right="-57"/>
              <w:jc w:val="center"/>
              <w:rPr>
                <w:color w:val="000000"/>
                <w:sz w:val="20"/>
                <w:szCs w:val="20"/>
              </w:rPr>
            </w:pPr>
            <w:r w:rsidRPr="008574B9">
              <w:rPr>
                <w:color w:val="000000"/>
                <w:sz w:val="20"/>
                <w:szCs w:val="20"/>
              </w:rPr>
              <w:t xml:space="preserve">1 </w:t>
            </w:r>
            <w:proofErr w:type="spellStart"/>
            <w:proofErr w:type="gramStart"/>
            <w:r w:rsidRPr="008574B9">
              <w:rPr>
                <w:color w:val="000000"/>
                <w:sz w:val="20"/>
                <w:szCs w:val="20"/>
              </w:rPr>
              <w:t>меропри-ятие</w:t>
            </w:r>
            <w:proofErr w:type="spellEnd"/>
            <w:proofErr w:type="gramEnd"/>
          </w:p>
        </w:tc>
        <w:tc>
          <w:tcPr>
            <w:tcW w:w="258" w:type="pct"/>
            <w:shd w:val="clear" w:color="auto" w:fill="auto"/>
            <w:vAlign w:val="center"/>
            <w:hideMark/>
          </w:tcPr>
          <w:p w:rsidR="008574B9" w:rsidRPr="008574B9" w:rsidRDefault="008574B9" w:rsidP="0090271D">
            <w:pPr>
              <w:ind w:left="-57" w:right="-57"/>
              <w:jc w:val="center"/>
              <w:rPr>
                <w:color w:val="000000"/>
                <w:sz w:val="20"/>
                <w:szCs w:val="20"/>
              </w:rPr>
            </w:pPr>
            <w:r w:rsidRPr="008574B9">
              <w:rPr>
                <w:color w:val="000000"/>
                <w:sz w:val="20"/>
                <w:szCs w:val="20"/>
              </w:rPr>
              <w:t>1</w:t>
            </w:r>
          </w:p>
        </w:tc>
        <w:tc>
          <w:tcPr>
            <w:tcW w:w="293"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3 500</w:t>
            </w:r>
          </w:p>
        </w:tc>
        <w:tc>
          <w:tcPr>
            <w:tcW w:w="265"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7" w:type="pct"/>
            <w:shd w:val="clear" w:color="auto" w:fill="auto"/>
            <w:vAlign w:val="center"/>
            <w:hideMark/>
          </w:tcPr>
          <w:p w:rsidR="008574B9" w:rsidRPr="008574B9" w:rsidRDefault="00446DF7" w:rsidP="0090271D">
            <w:pPr>
              <w:ind w:left="-57" w:right="-57"/>
              <w:jc w:val="center"/>
              <w:rPr>
                <w:bCs/>
                <w:color w:val="000000"/>
                <w:sz w:val="20"/>
                <w:szCs w:val="20"/>
              </w:rPr>
            </w:pPr>
            <w:r>
              <w:rPr>
                <w:bCs/>
                <w:color w:val="000000"/>
                <w:sz w:val="20"/>
                <w:szCs w:val="20"/>
              </w:rPr>
              <w:t>0</w:t>
            </w:r>
          </w:p>
        </w:tc>
        <w:tc>
          <w:tcPr>
            <w:tcW w:w="277" w:type="pct"/>
            <w:shd w:val="clear" w:color="auto" w:fill="auto"/>
            <w:vAlign w:val="center"/>
            <w:hideMark/>
          </w:tcPr>
          <w:p w:rsidR="008574B9" w:rsidRPr="008574B9" w:rsidRDefault="00446DF7" w:rsidP="0090271D">
            <w:pPr>
              <w:ind w:left="-57" w:right="-57"/>
              <w:jc w:val="center"/>
              <w:rPr>
                <w:bCs/>
                <w:color w:val="000000"/>
                <w:sz w:val="20"/>
                <w:szCs w:val="20"/>
              </w:rPr>
            </w:pPr>
            <w:r>
              <w:rPr>
                <w:bCs/>
                <w:color w:val="000000"/>
                <w:sz w:val="20"/>
                <w:szCs w:val="20"/>
              </w:rPr>
              <w:t>3 500</w:t>
            </w:r>
          </w:p>
        </w:tc>
        <w:tc>
          <w:tcPr>
            <w:tcW w:w="276"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7"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7"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7"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6"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7"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6"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c>
          <w:tcPr>
            <w:tcW w:w="273" w:type="pct"/>
            <w:shd w:val="clear" w:color="auto" w:fill="auto"/>
            <w:vAlign w:val="center"/>
            <w:hideMark/>
          </w:tcPr>
          <w:p w:rsidR="008574B9" w:rsidRPr="008574B9" w:rsidRDefault="008574B9" w:rsidP="0090271D">
            <w:pPr>
              <w:ind w:left="-57" w:right="-57"/>
              <w:jc w:val="center"/>
              <w:rPr>
                <w:bCs/>
                <w:color w:val="000000"/>
                <w:sz w:val="20"/>
                <w:szCs w:val="20"/>
              </w:rPr>
            </w:pPr>
            <w:r w:rsidRPr="008574B9">
              <w:rPr>
                <w:bCs/>
                <w:color w:val="000000"/>
                <w:sz w:val="20"/>
                <w:szCs w:val="20"/>
              </w:rPr>
              <w:t>0</w:t>
            </w:r>
          </w:p>
        </w:tc>
      </w:tr>
      <w:tr w:rsidR="008574B9" w:rsidRPr="008574B9" w:rsidTr="00C41C46">
        <w:trPr>
          <w:trHeight w:val="113"/>
        </w:trPr>
        <w:tc>
          <w:tcPr>
            <w:tcW w:w="1680" w:type="pct"/>
            <w:gridSpan w:val="4"/>
            <w:shd w:val="clear" w:color="auto" w:fill="auto"/>
            <w:vAlign w:val="center"/>
            <w:hideMark/>
          </w:tcPr>
          <w:p w:rsidR="008574B9" w:rsidRPr="008574B9" w:rsidRDefault="008574B9" w:rsidP="0090271D">
            <w:pPr>
              <w:ind w:left="-57" w:right="-57"/>
              <w:rPr>
                <w:b/>
                <w:bCs/>
                <w:color w:val="000000"/>
                <w:sz w:val="20"/>
                <w:szCs w:val="20"/>
              </w:rPr>
            </w:pPr>
            <w:r w:rsidRPr="008574B9">
              <w:rPr>
                <w:b/>
                <w:bCs/>
                <w:color w:val="000000"/>
                <w:sz w:val="20"/>
                <w:szCs w:val="20"/>
              </w:rPr>
              <w:t xml:space="preserve">                 ИТОГО</w:t>
            </w:r>
          </w:p>
        </w:tc>
        <w:tc>
          <w:tcPr>
            <w:tcW w:w="293" w:type="pct"/>
            <w:shd w:val="clear" w:color="auto" w:fill="auto"/>
            <w:vAlign w:val="center"/>
            <w:hideMark/>
          </w:tcPr>
          <w:p w:rsidR="008574B9" w:rsidRPr="008574B9" w:rsidRDefault="008574B9" w:rsidP="0090271D">
            <w:pPr>
              <w:ind w:left="-57" w:right="-57"/>
              <w:jc w:val="center"/>
              <w:rPr>
                <w:b/>
                <w:bCs/>
                <w:color w:val="000000"/>
                <w:sz w:val="20"/>
                <w:szCs w:val="20"/>
              </w:rPr>
            </w:pPr>
            <w:r w:rsidRPr="008574B9">
              <w:rPr>
                <w:b/>
                <w:bCs/>
                <w:color w:val="000000"/>
                <w:sz w:val="20"/>
                <w:szCs w:val="20"/>
              </w:rPr>
              <w:t>169 692</w:t>
            </w:r>
          </w:p>
        </w:tc>
        <w:tc>
          <w:tcPr>
            <w:tcW w:w="265" w:type="pct"/>
            <w:shd w:val="clear" w:color="auto" w:fill="auto"/>
            <w:vAlign w:val="center"/>
            <w:hideMark/>
          </w:tcPr>
          <w:p w:rsidR="008574B9" w:rsidRPr="008574B9" w:rsidRDefault="008574B9" w:rsidP="0090271D">
            <w:pPr>
              <w:ind w:left="-57" w:right="-57"/>
              <w:jc w:val="center"/>
              <w:rPr>
                <w:b/>
                <w:bCs/>
                <w:color w:val="000000"/>
                <w:sz w:val="20"/>
                <w:szCs w:val="20"/>
              </w:rPr>
            </w:pPr>
            <w:r w:rsidRPr="008574B9">
              <w:rPr>
                <w:b/>
                <w:bCs/>
                <w:color w:val="000000"/>
                <w:sz w:val="20"/>
                <w:szCs w:val="20"/>
              </w:rPr>
              <w:t>0</w:t>
            </w:r>
          </w:p>
        </w:tc>
        <w:tc>
          <w:tcPr>
            <w:tcW w:w="277" w:type="pct"/>
            <w:shd w:val="clear" w:color="auto" w:fill="auto"/>
            <w:vAlign w:val="center"/>
            <w:hideMark/>
          </w:tcPr>
          <w:p w:rsidR="008574B9" w:rsidRPr="008574B9" w:rsidRDefault="00446DF7" w:rsidP="0090271D">
            <w:pPr>
              <w:ind w:left="-57" w:right="-57"/>
              <w:jc w:val="center"/>
              <w:rPr>
                <w:b/>
                <w:bCs/>
                <w:color w:val="000000"/>
                <w:sz w:val="20"/>
                <w:szCs w:val="20"/>
              </w:rPr>
            </w:pPr>
            <w:r>
              <w:rPr>
                <w:b/>
                <w:bCs/>
                <w:color w:val="000000"/>
                <w:sz w:val="20"/>
                <w:szCs w:val="20"/>
              </w:rPr>
              <w:t>0</w:t>
            </w:r>
          </w:p>
        </w:tc>
        <w:tc>
          <w:tcPr>
            <w:tcW w:w="277" w:type="pct"/>
            <w:shd w:val="clear" w:color="auto" w:fill="auto"/>
            <w:vAlign w:val="center"/>
            <w:hideMark/>
          </w:tcPr>
          <w:p w:rsidR="008574B9" w:rsidRPr="008574B9" w:rsidRDefault="00446DF7" w:rsidP="0090271D">
            <w:pPr>
              <w:ind w:left="-57" w:right="-57"/>
              <w:jc w:val="center"/>
              <w:rPr>
                <w:b/>
                <w:bCs/>
                <w:color w:val="000000"/>
                <w:sz w:val="20"/>
                <w:szCs w:val="20"/>
              </w:rPr>
            </w:pPr>
            <w:r>
              <w:rPr>
                <w:b/>
                <w:bCs/>
                <w:color w:val="000000"/>
                <w:sz w:val="20"/>
                <w:szCs w:val="20"/>
              </w:rPr>
              <w:t>5 000</w:t>
            </w:r>
          </w:p>
        </w:tc>
        <w:tc>
          <w:tcPr>
            <w:tcW w:w="276" w:type="pct"/>
            <w:shd w:val="clear" w:color="auto" w:fill="auto"/>
            <w:vAlign w:val="center"/>
            <w:hideMark/>
          </w:tcPr>
          <w:p w:rsidR="008574B9" w:rsidRPr="008574B9" w:rsidRDefault="008574B9" w:rsidP="0090271D">
            <w:pPr>
              <w:ind w:left="-57" w:right="-57"/>
              <w:jc w:val="center"/>
              <w:rPr>
                <w:b/>
                <w:bCs/>
                <w:color w:val="000000"/>
                <w:sz w:val="20"/>
                <w:szCs w:val="20"/>
              </w:rPr>
            </w:pPr>
            <w:r w:rsidRPr="008574B9">
              <w:rPr>
                <w:b/>
                <w:bCs/>
                <w:color w:val="000000"/>
                <w:sz w:val="20"/>
                <w:szCs w:val="20"/>
              </w:rPr>
              <w:t>22 099</w:t>
            </w:r>
          </w:p>
        </w:tc>
        <w:tc>
          <w:tcPr>
            <w:tcW w:w="277" w:type="pct"/>
            <w:shd w:val="clear" w:color="auto" w:fill="auto"/>
            <w:vAlign w:val="center"/>
            <w:hideMark/>
          </w:tcPr>
          <w:p w:rsidR="008574B9" w:rsidRPr="008574B9" w:rsidRDefault="008574B9" w:rsidP="0090271D">
            <w:pPr>
              <w:ind w:left="-57" w:right="-57"/>
              <w:jc w:val="center"/>
              <w:rPr>
                <w:b/>
                <w:bCs/>
                <w:color w:val="000000"/>
                <w:sz w:val="20"/>
                <w:szCs w:val="20"/>
              </w:rPr>
            </w:pPr>
            <w:r w:rsidRPr="008574B9">
              <w:rPr>
                <w:b/>
                <w:bCs/>
                <w:color w:val="000000"/>
                <w:sz w:val="20"/>
                <w:szCs w:val="20"/>
              </w:rPr>
              <w:t>26 599</w:t>
            </w:r>
          </w:p>
        </w:tc>
        <w:tc>
          <w:tcPr>
            <w:tcW w:w="277" w:type="pct"/>
            <w:shd w:val="clear" w:color="auto" w:fill="auto"/>
            <w:vAlign w:val="center"/>
            <w:hideMark/>
          </w:tcPr>
          <w:p w:rsidR="008574B9" w:rsidRPr="008574B9" w:rsidRDefault="008574B9" w:rsidP="0090271D">
            <w:pPr>
              <w:ind w:left="-57" w:right="-57"/>
              <w:jc w:val="center"/>
              <w:rPr>
                <w:b/>
                <w:bCs/>
                <w:color w:val="000000"/>
                <w:sz w:val="20"/>
                <w:szCs w:val="20"/>
              </w:rPr>
            </w:pPr>
            <w:r w:rsidRPr="008574B9">
              <w:rPr>
                <w:b/>
                <w:bCs/>
                <w:color w:val="000000"/>
                <w:sz w:val="20"/>
                <w:szCs w:val="20"/>
              </w:rPr>
              <w:t>18 099</w:t>
            </w:r>
          </w:p>
        </w:tc>
        <w:tc>
          <w:tcPr>
            <w:tcW w:w="277" w:type="pct"/>
            <w:shd w:val="clear" w:color="auto" w:fill="auto"/>
            <w:vAlign w:val="center"/>
            <w:hideMark/>
          </w:tcPr>
          <w:p w:rsidR="008574B9" w:rsidRPr="008574B9" w:rsidRDefault="008574B9" w:rsidP="0090271D">
            <w:pPr>
              <w:ind w:left="-57" w:right="-57"/>
              <w:jc w:val="center"/>
              <w:rPr>
                <w:b/>
                <w:bCs/>
                <w:color w:val="000000"/>
                <w:sz w:val="20"/>
                <w:szCs w:val="20"/>
              </w:rPr>
            </w:pPr>
            <w:r w:rsidRPr="008574B9">
              <w:rPr>
                <w:b/>
                <w:bCs/>
                <w:color w:val="000000"/>
                <w:sz w:val="20"/>
                <w:szCs w:val="20"/>
              </w:rPr>
              <w:t>25 499</w:t>
            </w:r>
          </w:p>
        </w:tc>
        <w:tc>
          <w:tcPr>
            <w:tcW w:w="276" w:type="pct"/>
            <w:shd w:val="clear" w:color="auto" w:fill="auto"/>
            <w:vAlign w:val="center"/>
            <w:hideMark/>
          </w:tcPr>
          <w:p w:rsidR="008574B9" w:rsidRPr="008574B9" w:rsidRDefault="008574B9" w:rsidP="0090271D">
            <w:pPr>
              <w:ind w:left="-57" w:right="-57"/>
              <w:jc w:val="center"/>
              <w:rPr>
                <w:b/>
                <w:bCs/>
                <w:color w:val="000000"/>
                <w:sz w:val="20"/>
                <w:szCs w:val="20"/>
              </w:rPr>
            </w:pPr>
            <w:r w:rsidRPr="008574B9">
              <w:rPr>
                <w:b/>
                <w:bCs/>
                <w:color w:val="000000"/>
                <w:sz w:val="20"/>
                <w:szCs w:val="20"/>
              </w:rPr>
              <w:t>18 099</w:t>
            </w:r>
          </w:p>
        </w:tc>
        <w:tc>
          <w:tcPr>
            <w:tcW w:w="277" w:type="pct"/>
            <w:shd w:val="clear" w:color="auto" w:fill="auto"/>
            <w:vAlign w:val="center"/>
            <w:hideMark/>
          </w:tcPr>
          <w:p w:rsidR="008574B9" w:rsidRPr="008574B9" w:rsidRDefault="008574B9" w:rsidP="0090271D">
            <w:pPr>
              <w:ind w:left="-57" w:right="-57"/>
              <w:jc w:val="center"/>
              <w:rPr>
                <w:b/>
                <w:bCs/>
                <w:color w:val="000000"/>
                <w:sz w:val="20"/>
                <w:szCs w:val="20"/>
              </w:rPr>
            </w:pPr>
            <w:r w:rsidRPr="008574B9">
              <w:rPr>
                <w:b/>
                <w:bCs/>
                <w:color w:val="000000"/>
                <w:sz w:val="20"/>
                <w:szCs w:val="20"/>
              </w:rPr>
              <w:t>18 099</w:t>
            </w:r>
          </w:p>
        </w:tc>
        <w:tc>
          <w:tcPr>
            <w:tcW w:w="276" w:type="pct"/>
            <w:shd w:val="clear" w:color="auto" w:fill="auto"/>
            <w:vAlign w:val="center"/>
            <w:hideMark/>
          </w:tcPr>
          <w:p w:rsidR="008574B9" w:rsidRPr="008574B9" w:rsidRDefault="008574B9" w:rsidP="0090271D">
            <w:pPr>
              <w:ind w:left="-57" w:right="-57"/>
              <w:jc w:val="center"/>
              <w:rPr>
                <w:b/>
                <w:bCs/>
                <w:color w:val="000000"/>
                <w:sz w:val="20"/>
                <w:szCs w:val="20"/>
              </w:rPr>
            </w:pPr>
            <w:r w:rsidRPr="008574B9">
              <w:rPr>
                <w:b/>
                <w:bCs/>
                <w:color w:val="000000"/>
                <w:sz w:val="20"/>
                <w:szCs w:val="20"/>
              </w:rPr>
              <w:t>18 099</w:t>
            </w:r>
          </w:p>
        </w:tc>
        <w:tc>
          <w:tcPr>
            <w:tcW w:w="273" w:type="pct"/>
            <w:shd w:val="clear" w:color="auto" w:fill="auto"/>
            <w:vAlign w:val="center"/>
            <w:hideMark/>
          </w:tcPr>
          <w:p w:rsidR="008574B9" w:rsidRPr="008574B9" w:rsidRDefault="008574B9" w:rsidP="0090271D">
            <w:pPr>
              <w:ind w:left="-57" w:right="-57"/>
              <w:jc w:val="center"/>
              <w:rPr>
                <w:b/>
                <w:bCs/>
                <w:color w:val="000000"/>
                <w:sz w:val="20"/>
                <w:szCs w:val="20"/>
              </w:rPr>
            </w:pPr>
            <w:r w:rsidRPr="008574B9">
              <w:rPr>
                <w:b/>
                <w:bCs/>
                <w:color w:val="000000"/>
                <w:sz w:val="20"/>
                <w:szCs w:val="20"/>
              </w:rPr>
              <w:t>18 099</w:t>
            </w:r>
          </w:p>
        </w:tc>
      </w:tr>
    </w:tbl>
    <w:p w:rsidR="00C41C46" w:rsidRPr="00D06305" w:rsidRDefault="00C41C46" w:rsidP="005E7F3C">
      <w:pPr>
        <w:pStyle w:val="a3"/>
        <w:ind w:firstLine="708"/>
        <w:outlineLvl w:val="1"/>
        <w:rPr>
          <w:b/>
          <w:sz w:val="24"/>
        </w:rPr>
      </w:pPr>
      <w:bookmarkStart w:id="49" w:name="_Toc438485265"/>
      <w:r w:rsidRPr="00D06305">
        <w:rPr>
          <w:b/>
          <w:sz w:val="24"/>
        </w:rPr>
        <w:lastRenderedPageBreak/>
        <w:t>5.</w:t>
      </w:r>
      <w:r>
        <w:rPr>
          <w:b/>
          <w:sz w:val="24"/>
        </w:rPr>
        <w:t>3</w:t>
      </w:r>
      <w:r w:rsidRPr="00D06305">
        <w:rPr>
          <w:b/>
          <w:sz w:val="24"/>
        </w:rPr>
        <w:t>. Анализ расходов на финансирование инв</w:t>
      </w:r>
      <w:r>
        <w:rPr>
          <w:b/>
          <w:sz w:val="24"/>
        </w:rPr>
        <w:t>естиционных проектов в системе водоотведения</w:t>
      </w:r>
      <w:r w:rsidRPr="00D06305">
        <w:rPr>
          <w:b/>
          <w:sz w:val="24"/>
        </w:rPr>
        <w:t xml:space="preserve"> </w:t>
      </w:r>
      <w:proofErr w:type="gramStart"/>
      <w:r w:rsidRPr="00D06305">
        <w:rPr>
          <w:b/>
          <w:sz w:val="24"/>
        </w:rPr>
        <w:t>г</w:t>
      </w:r>
      <w:proofErr w:type="gramEnd"/>
      <w:r w:rsidRPr="00D06305">
        <w:rPr>
          <w:b/>
          <w:sz w:val="24"/>
        </w:rPr>
        <w:t>. Касимов</w:t>
      </w:r>
      <w:bookmarkEnd w:id="49"/>
    </w:p>
    <w:p w:rsidR="00C41C46" w:rsidRDefault="00C41C46" w:rsidP="00C41C46">
      <w:pPr>
        <w:jc w:val="right"/>
        <w:rPr>
          <w:sz w:val="24"/>
        </w:rPr>
      </w:pPr>
      <w:r w:rsidRPr="008574B9">
        <w:rPr>
          <w:sz w:val="24"/>
        </w:rPr>
        <w:t>Таблица 5.</w:t>
      </w:r>
      <w:r>
        <w:rPr>
          <w:sz w:val="24"/>
        </w:rPr>
        <w:t>3</w:t>
      </w:r>
      <w:r w:rsidRPr="008574B9">
        <w:rPr>
          <w:sz w:val="24"/>
        </w:rPr>
        <w:t>.1</w:t>
      </w:r>
    </w:p>
    <w:p w:rsidR="00C41C46" w:rsidRPr="00D06305" w:rsidRDefault="00C41C46" w:rsidP="00C41C46">
      <w:pPr>
        <w:pStyle w:val="a3"/>
        <w:jc w:val="center"/>
        <w:rPr>
          <w:b/>
          <w:sz w:val="24"/>
        </w:rPr>
      </w:pPr>
      <w:r w:rsidRPr="00D06305">
        <w:rPr>
          <w:b/>
          <w:sz w:val="24"/>
        </w:rPr>
        <w:t xml:space="preserve">Оценка инвестиций в </w:t>
      </w:r>
      <w:r>
        <w:rPr>
          <w:b/>
          <w:sz w:val="24"/>
        </w:rPr>
        <w:t>объекты</w:t>
      </w:r>
      <w:r w:rsidRPr="00D06305">
        <w:rPr>
          <w:b/>
          <w:sz w:val="24"/>
        </w:rPr>
        <w:t xml:space="preserve"> </w:t>
      </w:r>
      <w:r>
        <w:rPr>
          <w:b/>
          <w:sz w:val="24"/>
        </w:rPr>
        <w:t xml:space="preserve">и сети водоотведения </w:t>
      </w:r>
      <w:proofErr w:type="gramStart"/>
      <w:r w:rsidRPr="00D06305">
        <w:rPr>
          <w:b/>
          <w:sz w:val="24"/>
        </w:rPr>
        <w:t>г</w:t>
      </w:r>
      <w:proofErr w:type="gramEnd"/>
      <w:r w:rsidRPr="00D06305">
        <w:rPr>
          <w:b/>
          <w:sz w:val="24"/>
        </w:rPr>
        <w:t>. Касимов</w:t>
      </w:r>
    </w:p>
    <w:tbl>
      <w:tblPr>
        <w:tblW w:w="52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2401"/>
        <w:gridCol w:w="1186"/>
        <w:gridCol w:w="809"/>
        <w:gridCol w:w="893"/>
        <w:gridCol w:w="909"/>
        <w:gridCol w:w="821"/>
        <w:gridCol w:w="949"/>
        <w:gridCol w:w="806"/>
        <w:gridCol w:w="868"/>
        <w:gridCol w:w="912"/>
        <w:gridCol w:w="927"/>
        <w:gridCol w:w="921"/>
        <w:gridCol w:w="812"/>
        <w:gridCol w:w="874"/>
        <w:gridCol w:w="912"/>
      </w:tblGrid>
      <w:tr w:rsidR="00C41C46" w:rsidRPr="00C41C46" w:rsidTr="00C41C46">
        <w:trPr>
          <w:trHeight w:val="113"/>
          <w:tblHeader/>
          <w:jc w:val="center"/>
        </w:trPr>
        <w:tc>
          <w:tcPr>
            <w:tcW w:w="196" w:type="pct"/>
            <w:vMerge w:val="restart"/>
            <w:shd w:val="clear" w:color="auto" w:fill="D9D9D9" w:themeFill="background1" w:themeFillShade="D9"/>
            <w:vAlign w:val="center"/>
            <w:hideMark/>
          </w:tcPr>
          <w:p w:rsidR="00C41C46" w:rsidRPr="00C41C46" w:rsidRDefault="00C41C46" w:rsidP="00C41C46">
            <w:pPr>
              <w:jc w:val="center"/>
              <w:rPr>
                <w:b/>
                <w:bCs/>
                <w:color w:val="000000"/>
                <w:sz w:val="20"/>
                <w:szCs w:val="20"/>
              </w:rPr>
            </w:pPr>
            <w:r w:rsidRPr="00C41C46">
              <w:rPr>
                <w:b/>
                <w:bCs/>
                <w:color w:val="000000"/>
                <w:sz w:val="20"/>
                <w:szCs w:val="20"/>
              </w:rPr>
              <w:t xml:space="preserve">№ </w:t>
            </w:r>
            <w:proofErr w:type="spellStart"/>
            <w:proofErr w:type="gramStart"/>
            <w:r w:rsidRPr="00C41C46">
              <w:rPr>
                <w:b/>
                <w:bCs/>
                <w:color w:val="000000"/>
                <w:sz w:val="20"/>
                <w:szCs w:val="20"/>
              </w:rPr>
              <w:t>п</w:t>
            </w:r>
            <w:proofErr w:type="spellEnd"/>
            <w:proofErr w:type="gramEnd"/>
            <w:r w:rsidRPr="00C41C46">
              <w:rPr>
                <w:b/>
                <w:bCs/>
                <w:color w:val="000000"/>
                <w:sz w:val="20"/>
                <w:szCs w:val="20"/>
              </w:rPr>
              <w:t>/</w:t>
            </w:r>
            <w:proofErr w:type="spellStart"/>
            <w:r w:rsidRPr="00C41C46">
              <w:rPr>
                <w:b/>
                <w:bCs/>
                <w:color w:val="000000"/>
                <w:sz w:val="20"/>
                <w:szCs w:val="20"/>
              </w:rPr>
              <w:t>п</w:t>
            </w:r>
            <w:proofErr w:type="spellEnd"/>
          </w:p>
        </w:tc>
        <w:tc>
          <w:tcPr>
            <w:tcW w:w="769" w:type="pct"/>
            <w:vMerge w:val="restart"/>
            <w:shd w:val="clear" w:color="auto" w:fill="D9D9D9" w:themeFill="background1" w:themeFillShade="D9"/>
            <w:vAlign w:val="center"/>
            <w:hideMark/>
          </w:tcPr>
          <w:p w:rsidR="00C41C46" w:rsidRPr="00C41C46" w:rsidRDefault="00C41C46" w:rsidP="00C41C46">
            <w:pPr>
              <w:jc w:val="center"/>
              <w:rPr>
                <w:b/>
                <w:bCs/>
                <w:color w:val="000000"/>
                <w:sz w:val="20"/>
                <w:szCs w:val="20"/>
              </w:rPr>
            </w:pPr>
            <w:r w:rsidRPr="00C41C46">
              <w:rPr>
                <w:b/>
                <w:bCs/>
                <w:color w:val="000000"/>
                <w:sz w:val="20"/>
                <w:szCs w:val="20"/>
              </w:rPr>
              <w:t>Наименование и состав мероприятий</w:t>
            </w:r>
          </w:p>
        </w:tc>
        <w:tc>
          <w:tcPr>
            <w:tcW w:w="380" w:type="pct"/>
            <w:vMerge w:val="restart"/>
            <w:shd w:val="clear" w:color="auto" w:fill="D9D9D9" w:themeFill="background1" w:themeFillShade="D9"/>
            <w:vAlign w:val="center"/>
            <w:hideMark/>
          </w:tcPr>
          <w:p w:rsidR="00C41C46" w:rsidRPr="00C41C46" w:rsidRDefault="00C41C46" w:rsidP="00C41C46">
            <w:pPr>
              <w:jc w:val="center"/>
              <w:rPr>
                <w:b/>
                <w:bCs/>
                <w:color w:val="000000"/>
                <w:sz w:val="20"/>
                <w:szCs w:val="20"/>
              </w:rPr>
            </w:pPr>
            <w:r w:rsidRPr="00C41C46">
              <w:rPr>
                <w:b/>
                <w:bCs/>
                <w:color w:val="000000"/>
                <w:sz w:val="20"/>
                <w:szCs w:val="20"/>
              </w:rPr>
              <w:t xml:space="preserve">Ед. </w:t>
            </w:r>
            <w:proofErr w:type="spellStart"/>
            <w:r w:rsidRPr="00C41C46">
              <w:rPr>
                <w:b/>
                <w:bCs/>
                <w:color w:val="000000"/>
                <w:sz w:val="20"/>
                <w:szCs w:val="20"/>
              </w:rPr>
              <w:t>изм</w:t>
            </w:r>
            <w:proofErr w:type="spellEnd"/>
            <w:r w:rsidRPr="00C41C46">
              <w:rPr>
                <w:b/>
                <w:bCs/>
                <w:color w:val="000000"/>
                <w:sz w:val="20"/>
                <w:szCs w:val="20"/>
              </w:rPr>
              <w:t>.</w:t>
            </w:r>
          </w:p>
        </w:tc>
        <w:tc>
          <w:tcPr>
            <w:tcW w:w="259" w:type="pct"/>
            <w:vMerge w:val="restart"/>
            <w:shd w:val="clear" w:color="auto" w:fill="D9D9D9" w:themeFill="background1" w:themeFillShade="D9"/>
            <w:vAlign w:val="center"/>
            <w:hideMark/>
          </w:tcPr>
          <w:p w:rsidR="00C41C46" w:rsidRPr="00C41C46" w:rsidRDefault="00C41C46" w:rsidP="00C41C46">
            <w:pPr>
              <w:jc w:val="center"/>
              <w:rPr>
                <w:b/>
                <w:bCs/>
                <w:color w:val="000000"/>
                <w:sz w:val="20"/>
                <w:szCs w:val="20"/>
              </w:rPr>
            </w:pPr>
            <w:r w:rsidRPr="00C41C46">
              <w:rPr>
                <w:b/>
                <w:bCs/>
                <w:color w:val="000000"/>
                <w:sz w:val="20"/>
                <w:szCs w:val="20"/>
              </w:rPr>
              <w:t>Кол-во</w:t>
            </w:r>
          </w:p>
        </w:tc>
        <w:tc>
          <w:tcPr>
            <w:tcW w:w="3396" w:type="pct"/>
            <w:gridSpan w:val="12"/>
            <w:shd w:val="clear" w:color="auto" w:fill="D9D9D9" w:themeFill="background1" w:themeFillShade="D9"/>
            <w:vAlign w:val="center"/>
            <w:hideMark/>
          </w:tcPr>
          <w:p w:rsidR="00C41C46" w:rsidRPr="00C41C46" w:rsidRDefault="00C41C46" w:rsidP="00C41C46">
            <w:pPr>
              <w:jc w:val="center"/>
              <w:rPr>
                <w:b/>
                <w:bCs/>
                <w:color w:val="000000"/>
                <w:sz w:val="20"/>
                <w:szCs w:val="20"/>
              </w:rPr>
            </w:pPr>
            <w:r w:rsidRPr="00C41C46">
              <w:rPr>
                <w:b/>
                <w:bCs/>
                <w:color w:val="000000"/>
                <w:sz w:val="20"/>
                <w:szCs w:val="20"/>
              </w:rPr>
              <w:t>Объем финансирования, тыс. руб.</w:t>
            </w:r>
          </w:p>
        </w:tc>
      </w:tr>
      <w:tr w:rsidR="00C41C46" w:rsidRPr="00C41C46" w:rsidTr="00C41C46">
        <w:trPr>
          <w:trHeight w:val="113"/>
          <w:tblHeader/>
          <w:jc w:val="center"/>
        </w:trPr>
        <w:tc>
          <w:tcPr>
            <w:tcW w:w="196" w:type="pct"/>
            <w:vMerge/>
            <w:shd w:val="clear" w:color="auto" w:fill="D9D9D9" w:themeFill="background1" w:themeFillShade="D9"/>
            <w:vAlign w:val="center"/>
            <w:hideMark/>
          </w:tcPr>
          <w:p w:rsidR="00C41C46" w:rsidRPr="00C41C46" w:rsidRDefault="00C41C46" w:rsidP="00C41C46">
            <w:pPr>
              <w:rPr>
                <w:b/>
                <w:bCs/>
                <w:color w:val="000000"/>
                <w:sz w:val="20"/>
                <w:szCs w:val="20"/>
              </w:rPr>
            </w:pPr>
          </w:p>
        </w:tc>
        <w:tc>
          <w:tcPr>
            <w:tcW w:w="769" w:type="pct"/>
            <w:vMerge/>
            <w:shd w:val="clear" w:color="auto" w:fill="D9D9D9" w:themeFill="background1" w:themeFillShade="D9"/>
            <w:vAlign w:val="center"/>
            <w:hideMark/>
          </w:tcPr>
          <w:p w:rsidR="00C41C46" w:rsidRPr="00C41C46" w:rsidRDefault="00C41C46" w:rsidP="00C41C46">
            <w:pPr>
              <w:rPr>
                <w:b/>
                <w:bCs/>
                <w:color w:val="000000"/>
                <w:sz w:val="20"/>
                <w:szCs w:val="20"/>
              </w:rPr>
            </w:pPr>
          </w:p>
        </w:tc>
        <w:tc>
          <w:tcPr>
            <w:tcW w:w="380" w:type="pct"/>
            <w:vMerge/>
            <w:shd w:val="clear" w:color="auto" w:fill="D9D9D9" w:themeFill="background1" w:themeFillShade="D9"/>
            <w:vAlign w:val="center"/>
            <w:hideMark/>
          </w:tcPr>
          <w:p w:rsidR="00C41C46" w:rsidRPr="00C41C46" w:rsidRDefault="00C41C46" w:rsidP="00C41C46">
            <w:pPr>
              <w:rPr>
                <w:b/>
                <w:bCs/>
                <w:color w:val="000000"/>
                <w:sz w:val="20"/>
                <w:szCs w:val="20"/>
              </w:rPr>
            </w:pPr>
          </w:p>
        </w:tc>
        <w:tc>
          <w:tcPr>
            <w:tcW w:w="259" w:type="pct"/>
            <w:vMerge/>
            <w:shd w:val="clear" w:color="auto" w:fill="D9D9D9" w:themeFill="background1" w:themeFillShade="D9"/>
            <w:vAlign w:val="center"/>
            <w:hideMark/>
          </w:tcPr>
          <w:p w:rsidR="00C41C46" w:rsidRPr="00C41C46" w:rsidRDefault="00C41C46" w:rsidP="00C41C46">
            <w:pPr>
              <w:rPr>
                <w:b/>
                <w:bCs/>
                <w:color w:val="000000"/>
                <w:sz w:val="20"/>
                <w:szCs w:val="20"/>
              </w:rPr>
            </w:pPr>
          </w:p>
        </w:tc>
        <w:tc>
          <w:tcPr>
            <w:tcW w:w="286" w:type="pct"/>
            <w:shd w:val="clear" w:color="auto" w:fill="D9D9D9" w:themeFill="background1" w:themeFillShade="D9"/>
            <w:vAlign w:val="center"/>
            <w:hideMark/>
          </w:tcPr>
          <w:p w:rsidR="00C41C46" w:rsidRPr="00C41C46" w:rsidRDefault="00C41C46" w:rsidP="00597EE5">
            <w:pPr>
              <w:jc w:val="center"/>
              <w:rPr>
                <w:b/>
                <w:bCs/>
                <w:color w:val="000000"/>
                <w:sz w:val="20"/>
                <w:szCs w:val="20"/>
              </w:rPr>
            </w:pPr>
            <w:r w:rsidRPr="00C41C46">
              <w:rPr>
                <w:b/>
                <w:bCs/>
                <w:color w:val="000000"/>
                <w:sz w:val="20"/>
                <w:szCs w:val="20"/>
              </w:rPr>
              <w:t>Всего 201</w:t>
            </w:r>
            <w:r w:rsidR="00597EE5">
              <w:rPr>
                <w:b/>
                <w:bCs/>
                <w:color w:val="000000"/>
                <w:sz w:val="20"/>
                <w:szCs w:val="20"/>
              </w:rPr>
              <w:t>5</w:t>
            </w:r>
            <w:r w:rsidRPr="00C41C46">
              <w:rPr>
                <w:b/>
                <w:bCs/>
                <w:color w:val="000000"/>
                <w:sz w:val="20"/>
                <w:szCs w:val="20"/>
              </w:rPr>
              <w:t xml:space="preserve"> - 202</w:t>
            </w:r>
            <w:r w:rsidR="00597EE5">
              <w:rPr>
                <w:b/>
                <w:bCs/>
                <w:color w:val="000000"/>
                <w:sz w:val="20"/>
                <w:szCs w:val="20"/>
              </w:rPr>
              <w:t>5</w:t>
            </w:r>
            <w:r w:rsidRPr="00C41C46">
              <w:rPr>
                <w:b/>
                <w:bCs/>
                <w:color w:val="000000"/>
                <w:sz w:val="20"/>
                <w:szCs w:val="20"/>
              </w:rPr>
              <w:t xml:space="preserve"> гг.</w:t>
            </w:r>
          </w:p>
        </w:tc>
        <w:tc>
          <w:tcPr>
            <w:tcW w:w="291" w:type="pct"/>
            <w:shd w:val="clear" w:color="auto" w:fill="D9D9D9" w:themeFill="background1" w:themeFillShade="D9"/>
            <w:vAlign w:val="center"/>
            <w:hideMark/>
          </w:tcPr>
          <w:p w:rsidR="00C41C46" w:rsidRPr="00C41C46" w:rsidRDefault="00C41C46" w:rsidP="00C41C46">
            <w:pPr>
              <w:jc w:val="center"/>
              <w:rPr>
                <w:b/>
                <w:bCs/>
                <w:color w:val="000000"/>
                <w:sz w:val="20"/>
                <w:szCs w:val="20"/>
              </w:rPr>
            </w:pPr>
            <w:r w:rsidRPr="00C41C46">
              <w:rPr>
                <w:b/>
                <w:bCs/>
                <w:color w:val="000000"/>
                <w:sz w:val="20"/>
                <w:szCs w:val="20"/>
              </w:rPr>
              <w:t>2015 г.</w:t>
            </w:r>
          </w:p>
        </w:tc>
        <w:tc>
          <w:tcPr>
            <w:tcW w:w="263" w:type="pct"/>
            <w:shd w:val="clear" w:color="auto" w:fill="D9D9D9" w:themeFill="background1" w:themeFillShade="D9"/>
            <w:vAlign w:val="center"/>
            <w:hideMark/>
          </w:tcPr>
          <w:p w:rsidR="00C41C46" w:rsidRPr="00C41C46" w:rsidRDefault="00C41C46" w:rsidP="00C41C46">
            <w:pPr>
              <w:jc w:val="center"/>
              <w:rPr>
                <w:b/>
                <w:bCs/>
                <w:color w:val="000000"/>
                <w:sz w:val="20"/>
                <w:szCs w:val="20"/>
              </w:rPr>
            </w:pPr>
            <w:r w:rsidRPr="00C41C46">
              <w:rPr>
                <w:b/>
                <w:bCs/>
                <w:color w:val="000000"/>
                <w:sz w:val="20"/>
                <w:szCs w:val="20"/>
              </w:rPr>
              <w:t>2016 г.</w:t>
            </w:r>
          </w:p>
        </w:tc>
        <w:tc>
          <w:tcPr>
            <w:tcW w:w="304" w:type="pct"/>
            <w:shd w:val="clear" w:color="auto" w:fill="D9D9D9" w:themeFill="background1" w:themeFillShade="D9"/>
            <w:vAlign w:val="center"/>
            <w:hideMark/>
          </w:tcPr>
          <w:p w:rsidR="00C41C46" w:rsidRPr="00C41C46" w:rsidRDefault="00C41C46" w:rsidP="00C41C46">
            <w:pPr>
              <w:jc w:val="center"/>
              <w:rPr>
                <w:b/>
                <w:bCs/>
                <w:color w:val="000000"/>
                <w:sz w:val="20"/>
                <w:szCs w:val="20"/>
              </w:rPr>
            </w:pPr>
            <w:r w:rsidRPr="00C41C46">
              <w:rPr>
                <w:b/>
                <w:bCs/>
                <w:color w:val="000000"/>
                <w:sz w:val="20"/>
                <w:szCs w:val="20"/>
              </w:rPr>
              <w:t>2017 г.</w:t>
            </w:r>
          </w:p>
        </w:tc>
        <w:tc>
          <w:tcPr>
            <w:tcW w:w="258" w:type="pct"/>
            <w:shd w:val="clear" w:color="auto" w:fill="D9D9D9" w:themeFill="background1" w:themeFillShade="D9"/>
            <w:vAlign w:val="center"/>
            <w:hideMark/>
          </w:tcPr>
          <w:p w:rsidR="00C41C46" w:rsidRPr="00C41C46" w:rsidRDefault="00C41C46" w:rsidP="00C41C46">
            <w:pPr>
              <w:jc w:val="center"/>
              <w:rPr>
                <w:b/>
                <w:bCs/>
                <w:color w:val="000000"/>
                <w:sz w:val="20"/>
                <w:szCs w:val="20"/>
              </w:rPr>
            </w:pPr>
            <w:r w:rsidRPr="00C41C46">
              <w:rPr>
                <w:b/>
                <w:bCs/>
                <w:color w:val="000000"/>
                <w:sz w:val="20"/>
                <w:szCs w:val="20"/>
              </w:rPr>
              <w:t>2018 г.</w:t>
            </w:r>
          </w:p>
        </w:tc>
        <w:tc>
          <w:tcPr>
            <w:tcW w:w="278" w:type="pct"/>
            <w:shd w:val="clear" w:color="auto" w:fill="D9D9D9" w:themeFill="background1" w:themeFillShade="D9"/>
            <w:vAlign w:val="center"/>
            <w:hideMark/>
          </w:tcPr>
          <w:p w:rsidR="00C41C46" w:rsidRPr="00C41C46" w:rsidRDefault="00C41C46" w:rsidP="00C41C46">
            <w:pPr>
              <w:jc w:val="center"/>
              <w:rPr>
                <w:b/>
                <w:bCs/>
                <w:color w:val="000000"/>
                <w:sz w:val="20"/>
                <w:szCs w:val="20"/>
              </w:rPr>
            </w:pPr>
            <w:r w:rsidRPr="00C41C46">
              <w:rPr>
                <w:b/>
                <w:bCs/>
                <w:color w:val="000000"/>
                <w:sz w:val="20"/>
                <w:szCs w:val="20"/>
              </w:rPr>
              <w:t>2019 г.</w:t>
            </w:r>
          </w:p>
        </w:tc>
        <w:tc>
          <w:tcPr>
            <w:tcW w:w="292" w:type="pct"/>
            <w:shd w:val="clear" w:color="auto" w:fill="D9D9D9" w:themeFill="background1" w:themeFillShade="D9"/>
            <w:vAlign w:val="center"/>
            <w:hideMark/>
          </w:tcPr>
          <w:p w:rsidR="00C41C46" w:rsidRPr="00C41C46" w:rsidRDefault="00C41C46" w:rsidP="00C41C46">
            <w:pPr>
              <w:jc w:val="center"/>
              <w:rPr>
                <w:b/>
                <w:bCs/>
                <w:color w:val="000000"/>
                <w:sz w:val="20"/>
                <w:szCs w:val="20"/>
              </w:rPr>
            </w:pPr>
            <w:r w:rsidRPr="00C41C46">
              <w:rPr>
                <w:b/>
                <w:bCs/>
                <w:color w:val="000000"/>
                <w:sz w:val="20"/>
                <w:szCs w:val="20"/>
              </w:rPr>
              <w:t>2020 г.</w:t>
            </w:r>
          </w:p>
        </w:tc>
        <w:tc>
          <w:tcPr>
            <w:tcW w:w="297" w:type="pct"/>
            <w:shd w:val="clear" w:color="auto" w:fill="D9D9D9" w:themeFill="background1" w:themeFillShade="D9"/>
            <w:vAlign w:val="center"/>
            <w:hideMark/>
          </w:tcPr>
          <w:p w:rsidR="00C41C46" w:rsidRPr="00C41C46" w:rsidRDefault="00C41C46" w:rsidP="00C41C46">
            <w:pPr>
              <w:jc w:val="center"/>
              <w:rPr>
                <w:b/>
                <w:bCs/>
                <w:color w:val="000000"/>
                <w:sz w:val="20"/>
                <w:szCs w:val="20"/>
              </w:rPr>
            </w:pPr>
            <w:r w:rsidRPr="00C41C46">
              <w:rPr>
                <w:b/>
                <w:bCs/>
                <w:color w:val="000000"/>
                <w:sz w:val="20"/>
                <w:szCs w:val="20"/>
              </w:rPr>
              <w:t>2021 г.</w:t>
            </w:r>
          </w:p>
        </w:tc>
        <w:tc>
          <w:tcPr>
            <w:tcW w:w="295" w:type="pct"/>
            <w:shd w:val="clear" w:color="auto" w:fill="D9D9D9" w:themeFill="background1" w:themeFillShade="D9"/>
            <w:vAlign w:val="center"/>
            <w:hideMark/>
          </w:tcPr>
          <w:p w:rsidR="00C41C46" w:rsidRPr="00C41C46" w:rsidRDefault="00C41C46" w:rsidP="00C41C46">
            <w:pPr>
              <w:jc w:val="center"/>
              <w:rPr>
                <w:b/>
                <w:bCs/>
                <w:color w:val="000000"/>
                <w:sz w:val="20"/>
                <w:szCs w:val="20"/>
              </w:rPr>
            </w:pPr>
            <w:r w:rsidRPr="00C41C46">
              <w:rPr>
                <w:b/>
                <w:bCs/>
                <w:color w:val="000000"/>
                <w:sz w:val="20"/>
                <w:szCs w:val="20"/>
              </w:rPr>
              <w:t>2022 г.</w:t>
            </w:r>
          </w:p>
        </w:tc>
        <w:tc>
          <w:tcPr>
            <w:tcW w:w="260" w:type="pct"/>
            <w:shd w:val="clear" w:color="auto" w:fill="D9D9D9" w:themeFill="background1" w:themeFillShade="D9"/>
            <w:vAlign w:val="center"/>
            <w:hideMark/>
          </w:tcPr>
          <w:p w:rsidR="00C41C46" w:rsidRPr="00C41C46" w:rsidRDefault="00C41C46" w:rsidP="00C41C46">
            <w:pPr>
              <w:jc w:val="center"/>
              <w:rPr>
                <w:b/>
                <w:bCs/>
                <w:color w:val="000000"/>
                <w:sz w:val="20"/>
                <w:szCs w:val="20"/>
              </w:rPr>
            </w:pPr>
            <w:r w:rsidRPr="00C41C46">
              <w:rPr>
                <w:b/>
                <w:bCs/>
                <w:color w:val="000000"/>
                <w:sz w:val="20"/>
                <w:szCs w:val="20"/>
              </w:rPr>
              <w:t>2023 г.</w:t>
            </w:r>
          </w:p>
        </w:tc>
        <w:tc>
          <w:tcPr>
            <w:tcW w:w="280" w:type="pct"/>
            <w:shd w:val="clear" w:color="auto" w:fill="D9D9D9" w:themeFill="background1" w:themeFillShade="D9"/>
            <w:vAlign w:val="center"/>
            <w:hideMark/>
          </w:tcPr>
          <w:p w:rsidR="00C41C46" w:rsidRPr="00C41C46" w:rsidRDefault="00C41C46" w:rsidP="00C41C46">
            <w:pPr>
              <w:jc w:val="center"/>
              <w:rPr>
                <w:b/>
                <w:bCs/>
                <w:color w:val="000000"/>
                <w:sz w:val="20"/>
                <w:szCs w:val="20"/>
              </w:rPr>
            </w:pPr>
            <w:r w:rsidRPr="00C41C46">
              <w:rPr>
                <w:b/>
                <w:bCs/>
                <w:color w:val="000000"/>
                <w:sz w:val="20"/>
                <w:szCs w:val="20"/>
              </w:rPr>
              <w:t>2024 г.</w:t>
            </w:r>
          </w:p>
        </w:tc>
        <w:tc>
          <w:tcPr>
            <w:tcW w:w="292" w:type="pct"/>
            <w:shd w:val="clear" w:color="auto" w:fill="D9D9D9" w:themeFill="background1" w:themeFillShade="D9"/>
            <w:vAlign w:val="center"/>
            <w:hideMark/>
          </w:tcPr>
          <w:p w:rsidR="00C41C46" w:rsidRPr="00C41C46" w:rsidRDefault="00C41C46" w:rsidP="00C41C46">
            <w:pPr>
              <w:jc w:val="center"/>
              <w:rPr>
                <w:b/>
                <w:bCs/>
                <w:color w:val="000000"/>
                <w:sz w:val="20"/>
                <w:szCs w:val="20"/>
              </w:rPr>
            </w:pPr>
            <w:r w:rsidRPr="00C41C46">
              <w:rPr>
                <w:b/>
                <w:bCs/>
                <w:color w:val="000000"/>
                <w:sz w:val="20"/>
                <w:szCs w:val="20"/>
              </w:rPr>
              <w:t>2025 г.</w:t>
            </w:r>
          </w:p>
        </w:tc>
      </w:tr>
      <w:tr w:rsidR="00C41C46" w:rsidRPr="00C41C46" w:rsidTr="00C41C46">
        <w:trPr>
          <w:trHeight w:val="113"/>
          <w:jc w:val="center"/>
        </w:trPr>
        <w:tc>
          <w:tcPr>
            <w:tcW w:w="5000" w:type="pct"/>
            <w:gridSpan w:val="16"/>
            <w:shd w:val="clear" w:color="auto" w:fill="auto"/>
            <w:vAlign w:val="center"/>
            <w:hideMark/>
          </w:tcPr>
          <w:p w:rsidR="00C41C46" w:rsidRPr="00C41C46" w:rsidRDefault="00C41C46" w:rsidP="0090271D">
            <w:pPr>
              <w:ind w:left="-57" w:right="-57"/>
              <w:jc w:val="center"/>
              <w:rPr>
                <w:bCs/>
                <w:color w:val="000000"/>
                <w:sz w:val="20"/>
                <w:szCs w:val="20"/>
              </w:rPr>
            </w:pPr>
            <w:r>
              <w:rPr>
                <w:b/>
                <w:bCs/>
                <w:color w:val="000000"/>
                <w:sz w:val="20"/>
                <w:szCs w:val="20"/>
              </w:rPr>
              <w:t>Мероприятия, финансируемые за счет концессионера, в рамках концессионного соглашения</w:t>
            </w:r>
          </w:p>
        </w:tc>
      </w:tr>
      <w:tr w:rsidR="00C41C46" w:rsidRPr="00C41C46" w:rsidTr="00C41C46">
        <w:trPr>
          <w:trHeight w:val="113"/>
          <w:jc w:val="center"/>
        </w:trPr>
        <w:tc>
          <w:tcPr>
            <w:tcW w:w="196" w:type="pct"/>
            <w:shd w:val="clear" w:color="auto" w:fill="auto"/>
            <w:vAlign w:val="center"/>
            <w:hideMark/>
          </w:tcPr>
          <w:p w:rsidR="00C41C46" w:rsidRPr="00C41C46" w:rsidRDefault="00C41C46" w:rsidP="0090271D">
            <w:pPr>
              <w:ind w:left="-57" w:right="-57"/>
              <w:jc w:val="center"/>
              <w:rPr>
                <w:color w:val="000000"/>
                <w:sz w:val="20"/>
                <w:szCs w:val="20"/>
              </w:rPr>
            </w:pPr>
            <w:r w:rsidRPr="00C41C46">
              <w:rPr>
                <w:color w:val="000000"/>
                <w:sz w:val="20"/>
                <w:szCs w:val="20"/>
              </w:rPr>
              <w:t>1</w:t>
            </w:r>
          </w:p>
        </w:tc>
        <w:tc>
          <w:tcPr>
            <w:tcW w:w="769" w:type="pct"/>
            <w:shd w:val="clear" w:color="auto" w:fill="auto"/>
            <w:vAlign w:val="center"/>
            <w:hideMark/>
          </w:tcPr>
          <w:p w:rsidR="00C41C46" w:rsidRPr="00C41C46" w:rsidRDefault="00C41C46" w:rsidP="0090271D">
            <w:pPr>
              <w:ind w:left="-57" w:right="-57"/>
              <w:rPr>
                <w:color w:val="000000"/>
                <w:sz w:val="20"/>
                <w:szCs w:val="20"/>
              </w:rPr>
            </w:pPr>
            <w:r w:rsidRPr="00C41C46">
              <w:rPr>
                <w:color w:val="000000"/>
                <w:sz w:val="20"/>
                <w:szCs w:val="20"/>
              </w:rPr>
              <w:t>Реконструкция самотечно-напорных коллекторов для существующей жилой застройки</w:t>
            </w:r>
          </w:p>
        </w:tc>
        <w:tc>
          <w:tcPr>
            <w:tcW w:w="380" w:type="pct"/>
            <w:shd w:val="clear" w:color="auto" w:fill="auto"/>
            <w:vAlign w:val="center"/>
            <w:hideMark/>
          </w:tcPr>
          <w:p w:rsidR="00C41C46" w:rsidRPr="00C41C46" w:rsidRDefault="00C41C46" w:rsidP="0090271D">
            <w:pPr>
              <w:ind w:left="-57" w:right="-57"/>
              <w:jc w:val="center"/>
              <w:rPr>
                <w:color w:val="000000"/>
                <w:sz w:val="20"/>
                <w:szCs w:val="20"/>
              </w:rPr>
            </w:pPr>
            <w:r w:rsidRPr="00C41C46">
              <w:rPr>
                <w:color w:val="000000"/>
                <w:sz w:val="20"/>
                <w:szCs w:val="20"/>
              </w:rPr>
              <w:t xml:space="preserve">п. </w:t>
            </w:r>
            <w:proofErr w:type="gramStart"/>
            <w:r w:rsidRPr="00C41C46">
              <w:rPr>
                <w:color w:val="000000"/>
                <w:sz w:val="20"/>
                <w:szCs w:val="20"/>
              </w:rPr>
              <w:t>м</w:t>
            </w:r>
            <w:proofErr w:type="gramEnd"/>
          </w:p>
        </w:tc>
        <w:tc>
          <w:tcPr>
            <w:tcW w:w="259" w:type="pct"/>
            <w:shd w:val="clear" w:color="auto" w:fill="auto"/>
            <w:vAlign w:val="center"/>
            <w:hideMark/>
          </w:tcPr>
          <w:p w:rsidR="00C41C46" w:rsidRPr="00C41C46" w:rsidRDefault="00C41C46" w:rsidP="0090271D">
            <w:pPr>
              <w:ind w:left="-57" w:right="-57"/>
              <w:jc w:val="center"/>
              <w:rPr>
                <w:color w:val="000000"/>
                <w:sz w:val="20"/>
                <w:szCs w:val="20"/>
              </w:rPr>
            </w:pPr>
            <w:r w:rsidRPr="00C41C46">
              <w:rPr>
                <w:color w:val="000000"/>
                <w:sz w:val="20"/>
                <w:szCs w:val="20"/>
              </w:rPr>
              <w:t>7 000</w:t>
            </w:r>
          </w:p>
        </w:tc>
        <w:tc>
          <w:tcPr>
            <w:tcW w:w="286"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66 510</w:t>
            </w:r>
          </w:p>
        </w:tc>
        <w:tc>
          <w:tcPr>
            <w:tcW w:w="291"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63" w:type="pct"/>
            <w:shd w:val="clear" w:color="auto" w:fill="auto"/>
            <w:vAlign w:val="center"/>
            <w:hideMark/>
          </w:tcPr>
          <w:p w:rsidR="00C41C46" w:rsidRPr="00C41C46" w:rsidRDefault="00446DF7" w:rsidP="0090271D">
            <w:pPr>
              <w:ind w:left="-57" w:right="-57"/>
              <w:jc w:val="center"/>
              <w:rPr>
                <w:bCs/>
                <w:color w:val="000000"/>
                <w:sz w:val="20"/>
                <w:szCs w:val="20"/>
              </w:rPr>
            </w:pPr>
            <w:r>
              <w:rPr>
                <w:bCs/>
                <w:color w:val="000000"/>
                <w:sz w:val="20"/>
                <w:szCs w:val="20"/>
              </w:rPr>
              <w:t>0</w:t>
            </w:r>
          </w:p>
        </w:tc>
        <w:tc>
          <w:tcPr>
            <w:tcW w:w="304" w:type="pct"/>
            <w:shd w:val="clear" w:color="auto" w:fill="auto"/>
            <w:vAlign w:val="center"/>
            <w:hideMark/>
          </w:tcPr>
          <w:p w:rsidR="00C41C46" w:rsidRPr="00C41C46" w:rsidRDefault="00446DF7" w:rsidP="0090271D">
            <w:pPr>
              <w:ind w:left="-57" w:right="-57"/>
              <w:jc w:val="center"/>
              <w:rPr>
                <w:bCs/>
                <w:color w:val="000000"/>
                <w:sz w:val="20"/>
                <w:szCs w:val="20"/>
              </w:rPr>
            </w:pPr>
            <w:r>
              <w:rPr>
                <w:bCs/>
                <w:color w:val="000000"/>
                <w:sz w:val="20"/>
                <w:szCs w:val="20"/>
              </w:rPr>
              <w:t>13 302</w:t>
            </w:r>
          </w:p>
        </w:tc>
        <w:tc>
          <w:tcPr>
            <w:tcW w:w="258"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6 651</w:t>
            </w:r>
          </w:p>
        </w:tc>
        <w:tc>
          <w:tcPr>
            <w:tcW w:w="278"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6 651</w:t>
            </w:r>
          </w:p>
        </w:tc>
        <w:tc>
          <w:tcPr>
            <w:tcW w:w="292"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6 651</w:t>
            </w:r>
          </w:p>
        </w:tc>
        <w:tc>
          <w:tcPr>
            <w:tcW w:w="297"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6 651</w:t>
            </w:r>
          </w:p>
        </w:tc>
        <w:tc>
          <w:tcPr>
            <w:tcW w:w="295"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6 651</w:t>
            </w:r>
          </w:p>
        </w:tc>
        <w:tc>
          <w:tcPr>
            <w:tcW w:w="260"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6 651</w:t>
            </w:r>
          </w:p>
        </w:tc>
        <w:tc>
          <w:tcPr>
            <w:tcW w:w="280"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6 651</w:t>
            </w:r>
          </w:p>
        </w:tc>
        <w:tc>
          <w:tcPr>
            <w:tcW w:w="292"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6 651</w:t>
            </w:r>
          </w:p>
        </w:tc>
      </w:tr>
      <w:tr w:rsidR="00C41C46" w:rsidRPr="00C41C46" w:rsidTr="00C41C46">
        <w:trPr>
          <w:trHeight w:val="113"/>
          <w:jc w:val="center"/>
        </w:trPr>
        <w:tc>
          <w:tcPr>
            <w:tcW w:w="196" w:type="pct"/>
            <w:shd w:val="clear" w:color="auto" w:fill="auto"/>
            <w:vAlign w:val="center"/>
            <w:hideMark/>
          </w:tcPr>
          <w:p w:rsidR="00C41C46" w:rsidRPr="00C41C46" w:rsidRDefault="00C41C46" w:rsidP="0090271D">
            <w:pPr>
              <w:ind w:left="-57" w:right="-57"/>
              <w:jc w:val="center"/>
              <w:rPr>
                <w:color w:val="000000"/>
                <w:sz w:val="20"/>
                <w:szCs w:val="20"/>
              </w:rPr>
            </w:pPr>
            <w:r w:rsidRPr="00C41C46">
              <w:rPr>
                <w:color w:val="000000"/>
                <w:sz w:val="20"/>
                <w:szCs w:val="20"/>
              </w:rPr>
              <w:t>2</w:t>
            </w:r>
          </w:p>
        </w:tc>
        <w:tc>
          <w:tcPr>
            <w:tcW w:w="769" w:type="pct"/>
            <w:shd w:val="clear" w:color="auto" w:fill="auto"/>
            <w:vAlign w:val="center"/>
            <w:hideMark/>
          </w:tcPr>
          <w:p w:rsidR="00C41C46" w:rsidRPr="00C41C46" w:rsidRDefault="00C41C46" w:rsidP="0090271D">
            <w:pPr>
              <w:ind w:left="-57" w:right="-57"/>
              <w:rPr>
                <w:sz w:val="20"/>
                <w:szCs w:val="20"/>
              </w:rPr>
            </w:pPr>
            <w:r w:rsidRPr="00C41C46">
              <w:rPr>
                <w:sz w:val="20"/>
                <w:szCs w:val="20"/>
              </w:rPr>
              <w:t>Реконструкция существующих КНС</w:t>
            </w:r>
          </w:p>
        </w:tc>
        <w:tc>
          <w:tcPr>
            <w:tcW w:w="380" w:type="pct"/>
            <w:shd w:val="clear" w:color="auto" w:fill="auto"/>
            <w:vAlign w:val="center"/>
            <w:hideMark/>
          </w:tcPr>
          <w:p w:rsidR="00C41C46" w:rsidRPr="00C41C46" w:rsidRDefault="00C41C46" w:rsidP="0090271D">
            <w:pPr>
              <w:ind w:left="-57" w:right="-57"/>
              <w:jc w:val="center"/>
              <w:rPr>
                <w:color w:val="000000"/>
                <w:sz w:val="20"/>
                <w:szCs w:val="20"/>
              </w:rPr>
            </w:pPr>
            <w:r w:rsidRPr="00C41C46">
              <w:rPr>
                <w:color w:val="000000"/>
                <w:sz w:val="20"/>
                <w:szCs w:val="20"/>
              </w:rPr>
              <w:t>ед.</w:t>
            </w:r>
          </w:p>
        </w:tc>
        <w:tc>
          <w:tcPr>
            <w:tcW w:w="259" w:type="pct"/>
            <w:shd w:val="clear" w:color="auto" w:fill="auto"/>
            <w:vAlign w:val="center"/>
            <w:hideMark/>
          </w:tcPr>
          <w:p w:rsidR="00C41C46" w:rsidRPr="00C41C46" w:rsidRDefault="00C41C46" w:rsidP="0090271D">
            <w:pPr>
              <w:ind w:left="-57" w:right="-57"/>
              <w:jc w:val="center"/>
              <w:rPr>
                <w:color w:val="000000"/>
                <w:sz w:val="20"/>
                <w:szCs w:val="20"/>
              </w:rPr>
            </w:pPr>
            <w:r w:rsidRPr="00C41C46">
              <w:rPr>
                <w:color w:val="000000"/>
                <w:sz w:val="20"/>
                <w:szCs w:val="20"/>
              </w:rPr>
              <w:t>4</w:t>
            </w:r>
          </w:p>
        </w:tc>
        <w:tc>
          <w:tcPr>
            <w:tcW w:w="286"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27 200</w:t>
            </w:r>
          </w:p>
        </w:tc>
        <w:tc>
          <w:tcPr>
            <w:tcW w:w="291"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63"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304"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58"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6 800</w:t>
            </w:r>
          </w:p>
        </w:tc>
        <w:tc>
          <w:tcPr>
            <w:tcW w:w="278"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92"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6 800</w:t>
            </w:r>
          </w:p>
        </w:tc>
        <w:tc>
          <w:tcPr>
            <w:tcW w:w="297"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95"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6 800</w:t>
            </w:r>
          </w:p>
        </w:tc>
        <w:tc>
          <w:tcPr>
            <w:tcW w:w="260"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80"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6 800</w:t>
            </w:r>
          </w:p>
        </w:tc>
        <w:tc>
          <w:tcPr>
            <w:tcW w:w="292"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r>
      <w:tr w:rsidR="00C41C46" w:rsidRPr="00C41C46" w:rsidTr="00C41C46">
        <w:trPr>
          <w:trHeight w:val="113"/>
          <w:jc w:val="center"/>
        </w:trPr>
        <w:tc>
          <w:tcPr>
            <w:tcW w:w="196" w:type="pct"/>
            <w:shd w:val="clear" w:color="auto" w:fill="auto"/>
            <w:vAlign w:val="center"/>
            <w:hideMark/>
          </w:tcPr>
          <w:p w:rsidR="00C41C46" w:rsidRPr="00C41C46" w:rsidRDefault="00C41C46" w:rsidP="0090271D">
            <w:pPr>
              <w:ind w:left="-57" w:right="-57"/>
              <w:jc w:val="center"/>
              <w:rPr>
                <w:color w:val="000000"/>
                <w:sz w:val="20"/>
                <w:szCs w:val="20"/>
              </w:rPr>
            </w:pPr>
            <w:r w:rsidRPr="00C41C46">
              <w:rPr>
                <w:color w:val="000000"/>
                <w:sz w:val="20"/>
                <w:szCs w:val="20"/>
              </w:rPr>
              <w:t>3</w:t>
            </w:r>
          </w:p>
        </w:tc>
        <w:tc>
          <w:tcPr>
            <w:tcW w:w="769" w:type="pct"/>
            <w:shd w:val="clear" w:color="auto" w:fill="auto"/>
            <w:vAlign w:val="center"/>
            <w:hideMark/>
          </w:tcPr>
          <w:p w:rsidR="00C41C46" w:rsidRPr="00C41C46" w:rsidRDefault="00C41C46" w:rsidP="0090271D">
            <w:pPr>
              <w:ind w:left="-57" w:right="-57"/>
              <w:rPr>
                <w:sz w:val="20"/>
                <w:szCs w:val="20"/>
              </w:rPr>
            </w:pPr>
            <w:r w:rsidRPr="00C41C46">
              <w:rPr>
                <w:sz w:val="20"/>
                <w:szCs w:val="20"/>
              </w:rPr>
              <w:t>Строительство новых самотечно-напорных коллекторов на застраиваемой территории</w:t>
            </w:r>
          </w:p>
        </w:tc>
        <w:tc>
          <w:tcPr>
            <w:tcW w:w="380" w:type="pct"/>
            <w:shd w:val="clear" w:color="auto" w:fill="auto"/>
            <w:vAlign w:val="center"/>
            <w:hideMark/>
          </w:tcPr>
          <w:p w:rsidR="00C41C46" w:rsidRPr="00C41C46" w:rsidRDefault="00C41C46" w:rsidP="0090271D">
            <w:pPr>
              <w:ind w:left="-57" w:right="-57"/>
              <w:jc w:val="center"/>
              <w:rPr>
                <w:color w:val="000000"/>
                <w:sz w:val="20"/>
                <w:szCs w:val="20"/>
              </w:rPr>
            </w:pPr>
            <w:r w:rsidRPr="00C41C46">
              <w:rPr>
                <w:color w:val="000000"/>
                <w:sz w:val="20"/>
                <w:szCs w:val="20"/>
              </w:rPr>
              <w:t xml:space="preserve">п. </w:t>
            </w:r>
            <w:proofErr w:type="gramStart"/>
            <w:r w:rsidRPr="00C41C46">
              <w:rPr>
                <w:color w:val="000000"/>
                <w:sz w:val="20"/>
                <w:szCs w:val="20"/>
              </w:rPr>
              <w:t>м</w:t>
            </w:r>
            <w:proofErr w:type="gramEnd"/>
          </w:p>
        </w:tc>
        <w:tc>
          <w:tcPr>
            <w:tcW w:w="259" w:type="pct"/>
            <w:shd w:val="clear" w:color="auto" w:fill="auto"/>
            <w:vAlign w:val="center"/>
            <w:hideMark/>
          </w:tcPr>
          <w:p w:rsidR="00C41C46" w:rsidRPr="00C41C46" w:rsidRDefault="00C41C46" w:rsidP="0090271D">
            <w:pPr>
              <w:ind w:left="-57" w:right="-57"/>
              <w:jc w:val="center"/>
              <w:rPr>
                <w:color w:val="000000"/>
                <w:sz w:val="20"/>
                <w:szCs w:val="20"/>
              </w:rPr>
            </w:pPr>
            <w:r w:rsidRPr="00C41C46">
              <w:rPr>
                <w:color w:val="000000"/>
                <w:sz w:val="20"/>
                <w:szCs w:val="20"/>
              </w:rPr>
              <w:t>7 000</w:t>
            </w:r>
          </w:p>
        </w:tc>
        <w:tc>
          <w:tcPr>
            <w:tcW w:w="286"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66 510</w:t>
            </w:r>
          </w:p>
        </w:tc>
        <w:tc>
          <w:tcPr>
            <w:tcW w:w="291"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63"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304"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7 390</w:t>
            </w:r>
          </w:p>
        </w:tc>
        <w:tc>
          <w:tcPr>
            <w:tcW w:w="258"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7 390</w:t>
            </w:r>
          </w:p>
        </w:tc>
        <w:tc>
          <w:tcPr>
            <w:tcW w:w="278"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7 390</w:t>
            </w:r>
          </w:p>
        </w:tc>
        <w:tc>
          <w:tcPr>
            <w:tcW w:w="292"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7 390</w:t>
            </w:r>
          </w:p>
        </w:tc>
        <w:tc>
          <w:tcPr>
            <w:tcW w:w="297"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7 390</w:t>
            </w:r>
          </w:p>
        </w:tc>
        <w:tc>
          <w:tcPr>
            <w:tcW w:w="295"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7 390</w:t>
            </w:r>
          </w:p>
        </w:tc>
        <w:tc>
          <w:tcPr>
            <w:tcW w:w="260"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7 390</w:t>
            </w:r>
          </w:p>
        </w:tc>
        <w:tc>
          <w:tcPr>
            <w:tcW w:w="280"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7 390</w:t>
            </w:r>
          </w:p>
        </w:tc>
        <w:tc>
          <w:tcPr>
            <w:tcW w:w="292"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7 390</w:t>
            </w:r>
          </w:p>
        </w:tc>
      </w:tr>
      <w:tr w:rsidR="00C41C46" w:rsidRPr="00C41C46" w:rsidTr="00C41C46">
        <w:trPr>
          <w:trHeight w:val="113"/>
          <w:jc w:val="center"/>
        </w:trPr>
        <w:tc>
          <w:tcPr>
            <w:tcW w:w="196" w:type="pct"/>
            <w:shd w:val="clear" w:color="auto" w:fill="auto"/>
            <w:vAlign w:val="center"/>
            <w:hideMark/>
          </w:tcPr>
          <w:p w:rsidR="00C41C46" w:rsidRPr="00C41C46" w:rsidRDefault="00C41C46" w:rsidP="0090271D">
            <w:pPr>
              <w:ind w:left="-57" w:right="-57"/>
              <w:jc w:val="center"/>
              <w:rPr>
                <w:color w:val="000000"/>
                <w:sz w:val="20"/>
                <w:szCs w:val="20"/>
              </w:rPr>
            </w:pPr>
            <w:r w:rsidRPr="00C41C46">
              <w:rPr>
                <w:color w:val="000000"/>
                <w:sz w:val="20"/>
                <w:szCs w:val="20"/>
              </w:rPr>
              <w:t>4</w:t>
            </w:r>
          </w:p>
        </w:tc>
        <w:tc>
          <w:tcPr>
            <w:tcW w:w="769" w:type="pct"/>
            <w:shd w:val="clear" w:color="auto" w:fill="auto"/>
            <w:vAlign w:val="center"/>
            <w:hideMark/>
          </w:tcPr>
          <w:p w:rsidR="00C41C46" w:rsidRPr="00C41C46" w:rsidRDefault="00C41C46" w:rsidP="0090271D">
            <w:pPr>
              <w:ind w:left="-57" w:right="-57"/>
              <w:rPr>
                <w:sz w:val="20"/>
                <w:szCs w:val="20"/>
              </w:rPr>
            </w:pPr>
            <w:r w:rsidRPr="00C41C46">
              <w:rPr>
                <w:sz w:val="20"/>
                <w:szCs w:val="20"/>
              </w:rPr>
              <w:t>Строительство комплекса ультрафиолетового обеззараживания очищенных сточных вод</w:t>
            </w:r>
          </w:p>
        </w:tc>
        <w:tc>
          <w:tcPr>
            <w:tcW w:w="380" w:type="pct"/>
            <w:shd w:val="clear" w:color="auto" w:fill="auto"/>
            <w:vAlign w:val="center"/>
            <w:hideMark/>
          </w:tcPr>
          <w:p w:rsidR="00C41C46" w:rsidRPr="00C41C46" w:rsidRDefault="00C41C46" w:rsidP="0090271D">
            <w:pPr>
              <w:ind w:left="-57" w:right="-57"/>
              <w:jc w:val="center"/>
              <w:rPr>
                <w:color w:val="000000"/>
                <w:sz w:val="20"/>
                <w:szCs w:val="20"/>
              </w:rPr>
            </w:pPr>
            <w:r w:rsidRPr="00C41C46">
              <w:rPr>
                <w:color w:val="000000"/>
                <w:sz w:val="20"/>
                <w:szCs w:val="20"/>
              </w:rPr>
              <w:t>ед.</w:t>
            </w:r>
          </w:p>
        </w:tc>
        <w:tc>
          <w:tcPr>
            <w:tcW w:w="259" w:type="pct"/>
            <w:shd w:val="clear" w:color="auto" w:fill="auto"/>
            <w:vAlign w:val="center"/>
            <w:hideMark/>
          </w:tcPr>
          <w:p w:rsidR="00C41C46" w:rsidRPr="00C41C46" w:rsidRDefault="00C41C46" w:rsidP="0090271D">
            <w:pPr>
              <w:ind w:left="-57" w:right="-57"/>
              <w:jc w:val="center"/>
              <w:rPr>
                <w:color w:val="000000"/>
                <w:sz w:val="20"/>
                <w:szCs w:val="20"/>
              </w:rPr>
            </w:pPr>
            <w:r w:rsidRPr="00C41C46">
              <w:rPr>
                <w:color w:val="000000"/>
                <w:sz w:val="20"/>
                <w:szCs w:val="20"/>
              </w:rPr>
              <w:t>1</w:t>
            </w:r>
          </w:p>
        </w:tc>
        <w:tc>
          <w:tcPr>
            <w:tcW w:w="286"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18 000</w:t>
            </w:r>
          </w:p>
        </w:tc>
        <w:tc>
          <w:tcPr>
            <w:tcW w:w="291"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63"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304"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58"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78"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18 000</w:t>
            </w:r>
          </w:p>
        </w:tc>
        <w:tc>
          <w:tcPr>
            <w:tcW w:w="292"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97"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95"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60"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80"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92"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r>
      <w:tr w:rsidR="00C41C46" w:rsidRPr="00C41C46" w:rsidTr="00C41C46">
        <w:trPr>
          <w:trHeight w:val="113"/>
          <w:jc w:val="center"/>
        </w:trPr>
        <w:tc>
          <w:tcPr>
            <w:tcW w:w="196" w:type="pct"/>
            <w:shd w:val="clear" w:color="auto" w:fill="auto"/>
            <w:vAlign w:val="center"/>
            <w:hideMark/>
          </w:tcPr>
          <w:p w:rsidR="00C41C46" w:rsidRPr="00C41C46" w:rsidRDefault="00C41C46" w:rsidP="0090271D">
            <w:pPr>
              <w:ind w:left="-57" w:right="-57"/>
              <w:jc w:val="center"/>
              <w:rPr>
                <w:color w:val="000000"/>
                <w:sz w:val="20"/>
                <w:szCs w:val="20"/>
              </w:rPr>
            </w:pPr>
            <w:r w:rsidRPr="00C41C46">
              <w:rPr>
                <w:color w:val="000000"/>
                <w:sz w:val="20"/>
                <w:szCs w:val="20"/>
              </w:rPr>
              <w:t>5</w:t>
            </w:r>
          </w:p>
        </w:tc>
        <w:tc>
          <w:tcPr>
            <w:tcW w:w="769" w:type="pct"/>
            <w:shd w:val="clear" w:color="auto" w:fill="auto"/>
            <w:vAlign w:val="center"/>
            <w:hideMark/>
          </w:tcPr>
          <w:p w:rsidR="00C41C46" w:rsidRPr="00C41C46" w:rsidRDefault="00C41C46" w:rsidP="0090271D">
            <w:pPr>
              <w:ind w:left="-57" w:right="-57"/>
              <w:rPr>
                <w:sz w:val="20"/>
                <w:szCs w:val="20"/>
              </w:rPr>
            </w:pPr>
            <w:r w:rsidRPr="00C41C46">
              <w:rPr>
                <w:sz w:val="20"/>
                <w:szCs w:val="20"/>
              </w:rPr>
              <w:t>Строительство глубоководного рассеивающего выпуска в реку Ока от городских очистных сооружений</w:t>
            </w:r>
          </w:p>
        </w:tc>
        <w:tc>
          <w:tcPr>
            <w:tcW w:w="380" w:type="pct"/>
            <w:shd w:val="clear" w:color="auto" w:fill="auto"/>
            <w:vAlign w:val="center"/>
            <w:hideMark/>
          </w:tcPr>
          <w:p w:rsidR="00C41C46" w:rsidRPr="00C41C46" w:rsidRDefault="00C41C46" w:rsidP="0090271D">
            <w:pPr>
              <w:ind w:left="-57" w:right="-57"/>
              <w:jc w:val="center"/>
              <w:rPr>
                <w:color w:val="000000"/>
                <w:sz w:val="20"/>
                <w:szCs w:val="20"/>
              </w:rPr>
            </w:pPr>
            <w:r w:rsidRPr="00C41C46">
              <w:rPr>
                <w:color w:val="000000"/>
                <w:sz w:val="20"/>
                <w:szCs w:val="20"/>
              </w:rPr>
              <w:t>ед.</w:t>
            </w:r>
          </w:p>
        </w:tc>
        <w:tc>
          <w:tcPr>
            <w:tcW w:w="259" w:type="pct"/>
            <w:shd w:val="clear" w:color="auto" w:fill="auto"/>
            <w:vAlign w:val="center"/>
            <w:hideMark/>
          </w:tcPr>
          <w:p w:rsidR="00C41C46" w:rsidRPr="00C41C46" w:rsidRDefault="00C41C46" w:rsidP="0090271D">
            <w:pPr>
              <w:ind w:left="-57" w:right="-57"/>
              <w:jc w:val="center"/>
              <w:rPr>
                <w:color w:val="000000"/>
                <w:sz w:val="20"/>
                <w:szCs w:val="20"/>
              </w:rPr>
            </w:pPr>
            <w:r w:rsidRPr="00C41C46">
              <w:rPr>
                <w:color w:val="000000"/>
                <w:sz w:val="20"/>
                <w:szCs w:val="20"/>
              </w:rPr>
              <w:t>1</w:t>
            </w:r>
          </w:p>
        </w:tc>
        <w:tc>
          <w:tcPr>
            <w:tcW w:w="286"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4 700</w:t>
            </w:r>
          </w:p>
        </w:tc>
        <w:tc>
          <w:tcPr>
            <w:tcW w:w="291"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63"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304"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58"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78"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92"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97"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95"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60"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4 700</w:t>
            </w:r>
          </w:p>
        </w:tc>
        <w:tc>
          <w:tcPr>
            <w:tcW w:w="280"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92"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r>
      <w:tr w:rsidR="00C41C46" w:rsidRPr="00C41C46" w:rsidTr="00C41C46">
        <w:trPr>
          <w:trHeight w:val="113"/>
          <w:jc w:val="center"/>
        </w:trPr>
        <w:tc>
          <w:tcPr>
            <w:tcW w:w="196" w:type="pct"/>
            <w:shd w:val="clear" w:color="auto" w:fill="auto"/>
            <w:vAlign w:val="center"/>
            <w:hideMark/>
          </w:tcPr>
          <w:p w:rsidR="00C41C46" w:rsidRPr="00C41C46" w:rsidRDefault="00C41C46" w:rsidP="0090271D">
            <w:pPr>
              <w:ind w:left="-57" w:right="-57"/>
              <w:jc w:val="center"/>
              <w:rPr>
                <w:color w:val="000000"/>
                <w:sz w:val="20"/>
                <w:szCs w:val="20"/>
              </w:rPr>
            </w:pPr>
            <w:r w:rsidRPr="00C41C46">
              <w:rPr>
                <w:color w:val="000000"/>
                <w:sz w:val="20"/>
                <w:szCs w:val="20"/>
              </w:rPr>
              <w:t>6</w:t>
            </w:r>
          </w:p>
        </w:tc>
        <w:tc>
          <w:tcPr>
            <w:tcW w:w="769" w:type="pct"/>
            <w:shd w:val="clear" w:color="auto" w:fill="auto"/>
            <w:vAlign w:val="center"/>
            <w:hideMark/>
          </w:tcPr>
          <w:p w:rsidR="00C41C46" w:rsidRPr="00C41C46" w:rsidRDefault="00C41C46" w:rsidP="0090271D">
            <w:pPr>
              <w:ind w:left="-57" w:right="-57"/>
              <w:rPr>
                <w:sz w:val="20"/>
                <w:szCs w:val="20"/>
              </w:rPr>
            </w:pPr>
            <w:r w:rsidRPr="00C41C46">
              <w:rPr>
                <w:sz w:val="20"/>
                <w:szCs w:val="20"/>
              </w:rPr>
              <w:t>Модернизация существующих городских очистных сооружений и очистных сооружений в Сиверке</w:t>
            </w:r>
          </w:p>
        </w:tc>
        <w:tc>
          <w:tcPr>
            <w:tcW w:w="380" w:type="pct"/>
            <w:shd w:val="clear" w:color="auto" w:fill="auto"/>
            <w:vAlign w:val="center"/>
            <w:hideMark/>
          </w:tcPr>
          <w:p w:rsidR="00C41C46" w:rsidRPr="00C41C46" w:rsidRDefault="00C41C46" w:rsidP="0090271D">
            <w:pPr>
              <w:ind w:left="-57" w:right="-57"/>
              <w:jc w:val="center"/>
              <w:rPr>
                <w:color w:val="000000"/>
                <w:sz w:val="20"/>
                <w:szCs w:val="20"/>
              </w:rPr>
            </w:pPr>
            <w:r w:rsidRPr="00C41C46">
              <w:rPr>
                <w:color w:val="000000"/>
                <w:sz w:val="20"/>
                <w:szCs w:val="20"/>
              </w:rPr>
              <w:t xml:space="preserve">1 </w:t>
            </w:r>
            <w:proofErr w:type="spellStart"/>
            <w:proofErr w:type="gramStart"/>
            <w:r w:rsidRPr="00C41C46">
              <w:rPr>
                <w:color w:val="000000"/>
                <w:sz w:val="20"/>
                <w:szCs w:val="20"/>
              </w:rPr>
              <w:t>меропри</w:t>
            </w:r>
            <w:r>
              <w:rPr>
                <w:color w:val="000000"/>
                <w:sz w:val="20"/>
                <w:szCs w:val="20"/>
              </w:rPr>
              <w:t>-</w:t>
            </w:r>
            <w:r w:rsidRPr="00C41C46">
              <w:rPr>
                <w:color w:val="000000"/>
                <w:sz w:val="20"/>
                <w:szCs w:val="20"/>
              </w:rPr>
              <w:t>ятие</w:t>
            </w:r>
            <w:proofErr w:type="spellEnd"/>
            <w:proofErr w:type="gramEnd"/>
          </w:p>
        </w:tc>
        <w:tc>
          <w:tcPr>
            <w:tcW w:w="259" w:type="pct"/>
            <w:shd w:val="clear" w:color="auto" w:fill="auto"/>
            <w:vAlign w:val="center"/>
            <w:hideMark/>
          </w:tcPr>
          <w:p w:rsidR="00C41C46" w:rsidRPr="00C41C46" w:rsidRDefault="00C41C46" w:rsidP="0090271D">
            <w:pPr>
              <w:ind w:left="-57" w:right="-57"/>
              <w:jc w:val="center"/>
              <w:rPr>
                <w:color w:val="000000"/>
                <w:sz w:val="20"/>
                <w:szCs w:val="20"/>
              </w:rPr>
            </w:pPr>
            <w:r w:rsidRPr="00C41C46">
              <w:rPr>
                <w:color w:val="000000"/>
                <w:sz w:val="20"/>
                <w:szCs w:val="20"/>
              </w:rPr>
              <w:t>1</w:t>
            </w:r>
          </w:p>
        </w:tc>
        <w:tc>
          <w:tcPr>
            <w:tcW w:w="286"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19 100</w:t>
            </w:r>
          </w:p>
        </w:tc>
        <w:tc>
          <w:tcPr>
            <w:tcW w:w="291"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63"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304"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58"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78"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92"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6 300</w:t>
            </w:r>
          </w:p>
        </w:tc>
        <w:tc>
          <w:tcPr>
            <w:tcW w:w="297"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6 300</w:t>
            </w:r>
          </w:p>
        </w:tc>
        <w:tc>
          <w:tcPr>
            <w:tcW w:w="295"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6 500</w:t>
            </w:r>
          </w:p>
        </w:tc>
        <w:tc>
          <w:tcPr>
            <w:tcW w:w="260"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80"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92"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r>
      <w:tr w:rsidR="00C41C46" w:rsidRPr="00C41C46" w:rsidTr="00C41C46">
        <w:trPr>
          <w:trHeight w:val="113"/>
          <w:jc w:val="center"/>
        </w:trPr>
        <w:tc>
          <w:tcPr>
            <w:tcW w:w="196" w:type="pct"/>
            <w:shd w:val="clear" w:color="auto" w:fill="auto"/>
            <w:vAlign w:val="center"/>
            <w:hideMark/>
          </w:tcPr>
          <w:p w:rsidR="00C41C46" w:rsidRPr="00C41C46" w:rsidRDefault="00C41C46" w:rsidP="0090271D">
            <w:pPr>
              <w:ind w:left="-57" w:right="-57"/>
              <w:jc w:val="center"/>
              <w:rPr>
                <w:color w:val="000000"/>
                <w:sz w:val="20"/>
                <w:szCs w:val="20"/>
              </w:rPr>
            </w:pPr>
            <w:r w:rsidRPr="00C41C46">
              <w:rPr>
                <w:color w:val="000000"/>
                <w:sz w:val="20"/>
                <w:szCs w:val="20"/>
              </w:rPr>
              <w:t>7</w:t>
            </w:r>
          </w:p>
        </w:tc>
        <w:tc>
          <w:tcPr>
            <w:tcW w:w="769" w:type="pct"/>
            <w:shd w:val="clear" w:color="auto" w:fill="auto"/>
            <w:vAlign w:val="center"/>
            <w:hideMark/>
          </w:tcPr>
          <w:p w:rsidR="00C41C46" w:rsidRPr="00C41C46" w:rsidRDefault="00C41C46" w:rsidP="0090271D">
            <w:pPr>
              <w:ind w:left="-57" w:right="-57"/>
              <w:rPr>
                <w:sz w:val="20"/>
                <w:szCs w:val="20"/>
              </w:rPr>
            </w:pPr>
            <w:r w:rsidRPr="00C41C46">
              <w:rPr>
                <w:sz w:val="20"/>
                <w:szCs w:val="20"/>
              </w:rPr>
              <w:t>Строительство блока доочистки сточных вод на существующих очистных сооружениях</w:t>
            </w:r>
          </w:p>
        </w:tc>
        <w:tc>
          <w:tcPr>
            <w:tcW w:w="380" w:type="pct"/>
            <w:shd w:val="clear" w:color="auto" w:fill="auto"/>
            <w:vAlign w:val="center"/>
            <w:hideMark/>
          </w:tcPr>
          <w:p w:rsidR="00C41C46" w:rsidRPr="00C41C46" w:rsidRDefault="00C41C46" w:rsidP="0090271D">
            <w:pPr>
              <w:ind w:left="-57" w:right="-57"/>
              <w:jc w:val="center"/>
              <w:rPr>
                <w:color w:val="000000"/>
                <w:sz w:val="20"/>
                <w:szCs w:val="20"/>
              </w:rPr>
            </w:pPr>
            <w:r w:rsidRPr="00C41C46">
              <w:rPr>
                <w:color w:val="000000"/>
                <w:sz w:val="20"/>
                <w:szCs w:val="20"/>
              </w:rPr>
              <w:t>ед.</w:t>
            </w:r>
          </w:p>
        </w:tc>
        <w:tc>
          <w:tcPr>
            <w:tcW w:w="259" w:type="pct"/>
            <w:shd w:val="clear" w:color="auto" w:fill="auto"/>
            <w:vAlign w:val="center"/>
            <w:hideMark/>
          </w:tcPr>
          <w:p w:rsidR="00C41C46" w:rsidRPr="00C41C46" w:rsidRDefault="00C41C46" w:rsidP="0090271D">
            <w:pPr>
              <w:ind w:left="-57" w:right="-57"/>
              <w:jc w:val="center"/>
              <w:rPr>
                <w:color w:val="000000"/>
                <w:sz w:val="20"/>
                <w:szCs w:val="20"/>
              </w:rPr>
            </w:pPr>
            <w:r w:rsidRPr="00C41C46">
              <w:rPr>
                <w:color w:val="000000"/>
                <w:sz w:val="20"/>
                <w:szCs w:val="20"/>
              </w:rPr>
              <w:t>1</w:t>
            </w:r>
          </w:p>
        </w:tc>
        <w:tc>
          <w:tcPr>
            <w:tcW w:w="286"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15 000</w:t>
            </w:r>
          </w:p>
        </w:tc>
        <w:tc>
          <w:tcPr>
            <w:tcW w:w="291"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63"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304"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58"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78"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92"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97"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95"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60"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80"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9 000</w:t>
            </w:r>
          </w:p>
        </w:tc>
        <w:tc>
          <w:tcPr>
            <w:tcW w:w="292"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6 000</w:t>
            </w:r>
          </w:p>
        </w:tc>
      </w:tr>
      <w:tr w:rsidR="00C41C46" w:rsidRPr="00C41C46" w:rsidTr="00C41C46">
        <w:trPr>
          <w:trHeight w:val="113"/>
          <w:jc w:val="center"/>
        </w:trPr>
        <w:tc>
          <w:tcPr>
            <w:tcW w:w="196" w:type="pct"/>
            <w:shd w:val="clear" w:color="auto" w:fill="auto"/>
            <w:vAlign w:val="center"/>
            <w:hideMark/>
          </w:tcPr>
          <w:p w:rsidR="00C41C46" w:rsidRPr="00C41C46" w:rsidRDefault="00C41C46" w:rsidP="0090271D">
            <w:pPr>
              <w:ind w:left="-57" w:right="-57"/>
              <w:jc w:val="center"/>
              <w:rPr>
                <w:color w:val="000000"/>
                <w:sz w:val="20"/>
                <w:szCs w:val="20"/>
              </w:rPr>
            </w:pPr>
            <w:r w:rsidRPr="00C41C46">
              <w:rPr>
                <w:color w:val="000000"/>
                <w:sz w:val="20"/>
                <w:szCs w:val="20"/>
              </w:rPr>
              <w:t>8</w:t>
            </w:r>
          </w:p>
        </w:tc>
        <w:tc>
          <w:tcPr>
            <w:tcW w:w="769" w:type="pct"/>
            <w:shd w:val="clear" w:color="auto" w:fill="auto"/>
            <w:vAlign w:val="center"/>
            <w:hideMark/>
          </w:tcPr>
          <w:p w:rsidR="00C41C46" w:rsidRPr="00C41C46" w:rsidRDefault="00C41C46" w:rsidP="0090271D">
            <w:pPr>
              <w:ind w:left="-57" w:right="-57"/>
              <w:rPr>
                <w:sz w:val="20"/>
                <w:szCs w:val="20"/>
              </w:rPr>
            </w:pPr>
            <w:r w:rsidRPr="00C41C46">
              <w:rPr>
                <w:sz w:val="20"/>
                <w:szCs w:val="20"/>
              </w:rPr>
              <w:t xml:space="preserve">Организация системы </w:t>
            </w:r>
            <w:r w:rsidRPr="00C41C46">
              <w:rPr>
                <w:sz w:val="20"/>
                <w:szCs w:val="20"/>
              </w:rPr>
              <w:lastRenderedPageBreak/>
              <w:t>сушки  для сжижения выпущенных осадков</w:t>
            </w:r>
          </w:p>
        </w:tc>
        <w:tc>
          <w:tcPr>
            <w:tcW w:w="380" w:type="pct"/>
            <w:shd w:val="clear" w:color="auto" w:fill="auto"/>
            <w:vAlign w:val="center"/>
            <w:hideMark/>
          </w:tcPr>
          <w:p w:rsidR="00C41C46" w:rsidRPr="00C41C46" w:rsidRDefault="00C41C46" w:rsidP="0090271D">
            <w:pPr>
              <w:ind w:left="-57" w:right="-57"/>
              <w:jc w:val="center"/>
              <w:rPr>
                <w:color w:val="000000"/>
                <w:sz w:val="20"/>
                <w:szCs w:val="20"/>
              </w:rPr>
            </w:pPr>
            <w:r w:rsidRPr="00C41C46">
              <w:rPr>
                <w:color w:val="000000"/>
                <w:sz w:val="20"/>
                <w:szCs w:val="20"/>
              </w:rPr>
              <w:lastRenderedPageBreak/>
              <w:t>ед.</w:t>
            </w:r>
          </w:p>
        </w:tc>
        <w:tc>
          <w:tcPr>
            <w:tcW w:w="259" w:type="pct"/>
            <w:shd w:val="clear" w:color="auto" w:fill="auto"/>
            <w:vAlign w:val="center"/>
            <w:hideMark/>
          </w:tcPr>
          <w:p w:rsidR="00C41C46" w:rsidRPr="00C41C46" w:rsidRDefault="00C41C46" w:rsidP="0090271D">
            <w:pPr>
              <w:ind w:left="-57" w:right="-57"/>
              <w:jc w:val="center"/>
              <w:rPr>
                <w:color w:val="000000"/>
                <w:sz w:val="20"/>
                <w:szCs w:val="20"/>
              </w:rPr>
            </w:pPr>
            <w:r w:rsidRPr="00C41C46">
              <w:rPr>
                <w:color w:val="000000"/>
                <w:sz w:val="20"/>
                <w:szCs w:val="20"/>
              </w:rPr>
              <w:t>1</w:t>
            </w:r>
          </w:p>
        </w:tc>
        <w:tc>
          <w:tcPr>
            <w:tcW w:w="286"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7 400</w:t>
            </w:r>
          </w:p>
        </w:tc>
        <w:tc>
          <w:tcPr>
            <w:tcW w:w="291"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63"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304"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58"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78"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92"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97"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95"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60"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7 400</w:t>
            </w:r>
          </w:p>
        </w:tc>
        <w:tc>
          <w:tcPr>
            <w:tcW w:w="280"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92"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r>
      <w:tr w:rsidR="00C41C46" w:rsidRPr="00C41C46" w:rsidTr="00C41C46">
        <w:trPr>
          <w:trHeight w:val="113"/>
          <w:jc w:val="center"/>
        </w:trPr>
        <w:tc>
          <w:tcPr>
            <w:tcW w:w="196" w:type="pct"/>
            <w:shd w:val="clear" w:color="auto" w:fill="auto"/>
            <w:vAlign w:val="center"/>
            <w:hideMark/>
          </w:tcPr>
          <w:p w:rsidR="00C41C46" w:rsidRPr="00C41C46" w:rsidRDefault="00C41C46" w:rsidP="0090271D">
            <w:pPr>
              <w:ind w:left="-57" w:right="-57"/>
              <w:jc w:val="center"/>
              <w:rPr>
                <w:color w:val="000000"/>
                <w:sz w:val="20"/>
                <w:szCs w:val="20"/>
              </w:rPr>
            </w:pPr>
            <w:r w:rsidRPr="00C41C46">
              <w:rPr>
                <w:color w:val="000000"/>
                <w:sz w:val="20"/>
                <w:szCs w:val="20"/>
              </w:rPr>
              <w:lastRenderedPageBreak/>
              <w:t>9</w:t>
            </w:r>
          </w:p>
        </w:tc>
        <w:tc>
          <w:tcPr>
            <w:tcW w:w="769" w:type="pct"/>
            <w:shd w:val="clear" w:color="auto" w:fill="auto"/>
            <w:vAlign w:val="center"/>
            <w:hideMark/>
          </w:tcPr>
          <w:p w:rsidR="00C41C46" w:rsidRPr="00C41C46" w:rsidRDefault="00C41C46" w:rsidP="0090271D">
            <w:pPr>
              <w:ind w:left="-57" w:right="-57"/>
              <w:rPr>
                <w:sz w:val="20"/>
                <w:szCs w:val="20"/>
              </w:rPr>
            </w:pPr>
            <w:r w:rsidRPr="00C41C46">
              <w:rPr>
                <w:sz w:val="20"/>
                <w:szCs w:val="20"/>
              </w:rPr>
              <w:t xml:space="preserve">Реконструкция иловых карт, очистных сооружений города, устройство </w:t>
            </w:r>
            <w:proofErr w:type="spellStart"/>
            <w:r w:rsidRPr="00C41C46">
              <w:rPr>
                <w:sz w:val="20"/>
                <w:szCs w:val="20"/>
              </w:rPr>
              <w:t>песковых</w:t>
            </w:r>
            <w:proofErr w:type="spellEnd"/>
            <w:r w:rsidRPr="00C41C46">
              <w:rPr>
                <w:sz w:val="20"/>
                <w:szCs w:val="20"/>
              </w:rPr>
              <w:t xml:space="preserve"> площадок</w:t>
            </w:r>
          </w:p>
        </w:tc>
        <w:tc>
          <w:tcPr>
            <w:tcW w:w="380" w:type="pct"/>
            <w:shd w:val="clear" w:color="auto" w:fill="auto"/>
            <w:vAlign w:val="center"/>
            <w:hideMark/>
          </w:tcPr>
          <w:p w:rsidR="00C41C46" w:rsidRPr="00C41C46" w:rsidRDefault="00C41C46" w:rsidP="0090271D">
            <w:pPr>
              <w:ind w:left="-57" w:right="-57"/>
              <w:jc w:val="center"/>
              <w:rPr>
                <w:color w:val="000000"/>
                <w:sz w:val="20"/>
                <w:szCs w:val="20"/>
              </w:rPr>
            </w:pPr>
            <w:r w:rsidRPr="00C41C46">
              <w:rPr>
                <w:color w:val="000000"/>
                <w:sz w:val="20"/>
                <w:szCs w:val="20"/>
              </w:rPr>
              <w:t xml:space="preserve">1 </w:t>
            </w:r>
            <w:proofErr w:type="spellStart"/>
            <w:proofErr w:type="gramStart"/>
            <w:r w:rsidRPr="00C41C46">
              <w:rPr>
                <w:color w:val="000000"/>
                <w:sz w:val="20"/>
                <w:szCs w:val="20"/>
              </w:rPr>
              <w:t>меропри</w:t>
            </w:r>
            <w:r>
              <w:rPr>
                <w:color w:val="000000"/>
                <w:sz w:val="20"/>
                <w:szCs w:val="20"/>
              </w:rPr>
              <w:t>-</w:t>
            </w:r>
            <w:r w:rsidRPr="00C41C46">
              <w:rPr>
                <w:color w:val="000000"/>
                <w:sz w:val="20"/>
                <w:szCs w:val="20"/>
              </w:rPr>
              <w:t>ятие</w:t>
            </w:r>
            <w:proofErr w:type="spellEnd"/>
            <w:proofErr w:type="gramEnd"/>
          </w:p>
        </w:tc>
        <w:tc>
          <w:tcPr>
            <w:tcW w:w="259" w:type="pct"/>
            <w:shd w:val="clear" w:color="auto" w:fill="auto"/>
            <w:vAlign w:val="center"/>
            <w:hideMark/>
          </w:tcPr>
          <w:p w:rsidR="00C41C46" w:rsidRPr="00C41C46" w:rsidRDefault="00C41C46" w:rsidP="0090271D">
            <w:pPr>
              <w:ind w:left="-57" w:right="-57"/>
              <w:jc w:val="center"/>
              <w:rPr>
                <w:color w:val="000000"/>
                <w:sz w:val="20"/>
                <w:szCs w:val="20"/>
              </w:rPr>
            </w:pPr>
            <w:r w:rsidRPr="00C41C46">
              <w:rPr>
                <w:color w:val="000000"/>
                <w:sz w:val="20"/>
                <w:szCs w:val="20"/>
              </w:rPr>
              <w:t>1</w:t>
            </w:r>
          </w:p>
        </w:tc>
        <w:tc>
          <w:tcPr>
            <w:tcW w:w="286"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4 000</w:t>
            </w:r>
          </w:p>
        </w:tc>
        <w:tc>
          <w:tcPr>
            <w:tcW w:w="291"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63"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304"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58"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78"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92"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97"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95"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60"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80"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0</w:t>
            </w:r>
          </w:p>
        </w:tc>
        <w:tc>
          <w:tcPr>
            <w:tcW w:w="292" w:type="pct"/>
            <w:shd w:val="clear" w:color="auto" w:fill="auto"/>
            <w:vAlign w:val="center"/>
            <w:hideMark/>
          </w:tcPr>
          <w:p w:rsidR="00C41C46" w:rsidRPr="00C41C46" w:rsidRDefault="00C41C46" w:rsidP="0090271D">
            <w:pPr>
              <w:ind w:left="-57" w:right="-57"/>
              <w:jc w:val="center"/>
              <w:rPr>
                <w:bCs/>
                <w:color w:val="000000"/>
                <w:sz w:val="20"/>
                <w:szCs w:val="20"/>
              </w:rPr>
            </w:pPr>
            <w:r w:rsidRPr="00C41C46">
              <w:rPr>
                <w:bCs/>
                <w:color w:val="000000"/>
                <w:sz w:val="20"/>
                <w:szCs w:val="20"/>
              </w:rPr>
              <w:t>4 000</w:t>
            </w:r>
          </w:p>
        </w:tc>
      </w:tr>
      <w:tr w:rsidR="00C41C46" w:rsidRPr="00C41C46" w:rsidTr="00C41C46">
        <w:trPr>
          <w:trHeight w:val="113"/>
          <w:jc w:val="center"/>
        </w:trPr>
        <w:tc>
          <w:tcPr>
            <w:tcW w:w="1604" w:type="pct"/>
            <w:gridSpan w:val="4"/>
            <w:shd w:val="clear" w:color="auto" w:fill="auto"/>
            <w:vAlign w:val="center"/>
            <w:hideMark/>
          </w:tcPr>
          <w:p w:rsidR="00C41C46" w:rsidRPr="00C41C46" w:rsidRDefault="00C41C46" w:rsidP="0090271D">
            <w:pPr>
              <w:ind w:left="-57" w:right="-57"/>
              <w:rPr>
                <w:b/>
                <w:bCs/>
                <w:color w:val="000000"/>
                <w:sz w:val="20"/>
                <w:szCs w:val="20"/>
              </w:rPr>
            </w:pPr>
            <w:r w:rsidRPr="00C41C46">
              <w:rPr>
                <w:b/>
                <w:bCs/>
                <w:color w:val="000000"/>
                <w:sz w:val="20"/>
                <w:szCs w:val="20"/>
              </w:rPr>
              <w:t xml:space="preserve">                 ИТОГО</w:t>
            </w:r>
          </w:p>
        </w:tc>
        <w:tc>
          <w:tcPr>
            <w:tcW w:w="286" w:type="pct"/>
            <w:shd w:val="clear" w:color="auto" w:fill="auto"/>
            <w:vAlign w:val="center"/>
            <w:hideMark/>
          </w:tcPr>
          <w:p w:rsidR="00C41C46" w:rsidRPr="00C41C46" w:rsidRDefault="00C41C46" w:rsidP="0090271D">
            <w:pPr>
              <w:ind w:left="-57" w:right="-57"/>
              <w:jc w:val="center"/>
              <w:rPr>
                <w:b/>
                <w:bCs/>
                <w:color w:val="000000"/>
                <w:sz w:val="20"/>
                <w:szCs w:val="20"/>
              </w:rPr>
            </w:pPr>
            <w:r w:rsidRPr="00C41C46">
              <w:rPr>
                <w:b/>
                <w:bCs/>
                <w:color w:val="000000"/>
                <w:sz w:val="20"/>
                <w:szCs w:val="20"/>
              </w:rPr>
              <w:t>228 420</w:t>
            </w:r>
          </w:p>
        </w:tc>
        <w:tc>
          <w:tcPr>
            <w:tcW w:w="291" w:type="pct"/>
            <w:shd w:val="clear" w:color="auto" w:fill="auto"/>
            <w:vAlign w:val="center"/>
            <w:hideMark/>
          </w:tcPr>
          <w:p w:rsidR="00C41C46" w:rsidRPr="00C41C46" w:rsidRDefault="00C41C46" w:rsidP="0090271D">
            <w:pPr>
              <w:ind w:left="-57" w:right="-57"/>
              <w:jc w:val="center"/>
              <w:rPr>
                <w:b/>
                <w:bCs/>
                <w:color w:val="000000"/>
                <w:sz w:val="20"/>
                <w:szCs w:val="20"/>
              </w:rPr>
            </w:pPr>
            <w:r w:rsidRPr="00C41C46">
              <w:rPr>
                <w:b/>
                <w:bCs/>
                <w:color w:val="000000"/>
                <w:sz w:val="20"/>
                <w:szCs w:val="20"/>
              </w:rPr>
              <w:t>0</w:t>
            </w:r>
          </w:p>
        </w:tc>
        <w:tc>
          <w:tcPr>
            <w:tcW w:w="263" w:type="pct"/>
            <w:shd w:val="clear" w:color="auto" w:fill="auto"/>
            <w:vAlign w:val="center"/>
            <w:hideMark/>
          </w:tcPr>
          <w:p w:rsidR="00C41C46" w:rsidRPr="00C41C46" w:rsidRDefault="00446DF7" w:rsidP="0090271D">
            <w:pPr>
              <w:ind w:left="-57" w:right="-57"/>
              <w:jc w:val="center"/>
              <w:rPr>
                <w:b/>
                <w:bCs/>
                <w:color w:val="000000"/>
                <w:sz w:val="20"/>
                <w:szCs w:val="20"/>
              </w:rPr>
            </w:pPr>
            <w:r>
              <w:rPr>
                <w:b/>
                <w:bCs/>
                <w:color w:val="000000"/>
                <w:sz w:val="20"/>
                <w:szCs w:val="20"/>
              </w:rPr>
              <w:t>0</w:t>
            </w:r>
          </w:p>
        </w:tc>
        <w:tc>
          <w:tcPr>
            <w:tcW w:w="304" w:type="pct"/>
            <w:shd w:val="clear" w:color="auto" w:fill="auto"/>
            <w:vAlign w:val="center"/>
            <w:hideMark/>
          </w:tcPr>
          <w:p w:rsidR="00C41C46" w:rsidRPr="00C41C46" w:rsidRDefault="00446DF7" w:rsidP="0090271D">
            <w:pPr>
              <w:ind w:left="-57" w:right="-57"/>
              <w:jc w:val="center"/>
              <w:rPr>
                <w:b/>
                <w:bCs/>
                <w:color w:val="000000"/>
                <w:sz w:val="20"/>
                <w:szCs w:val="20"/>
              </w:rPr>
            </w:pPr>
            <w:r>
              <w:rPr>
                <w:b/>
                <w:bCs/>
                <w:color w:val="000000"/>
                <w:sz w:val="20"/>
                <w:szCs w:val="20"/>
              </w:rPr>
              <w:t>20 692</w:t>
            </w:r>
          </w:p>
        </w:tc>
        <w:tc>
          <w:tcPr>
            <w:tcW w:w="258" w:type="pct"/>
            <w:shd w:val="clear" w:color="auto" w:fill="auto"/>
            <w:vAlign w:val="center"/>
            <w:hideMark/>
          </w:tcPr>
          <w:p w:rsidR="00C41C46" w:rsidRPr="00C41C46" w:rsidRDefault="00C41C46" w:rsidP="0090271D">
            <w:pPr>
              <w:ind w:left="-57" w:right="-57"/>
              <w:jc w:val="center"/>
              <w:rPr>
                <w:b/>
                <w:bCs/>
                <w:color w:val="000000"/>
                <w:sz w:val="20"/>
                <w:szCs w:val="20"/>
              </w:rPr>
            </w:pPr>
            <w:r w:rsidRPr="00C41C46">
              <w:rPr>
                <w:b/>
                <w:bCs/>
                <w:color w:val="000000"/>
                <w:sz w:val="20"/>
                <w:szCs w:val="20"/>
              </w:rPr>
              <w:t>20 841</w:t>
            </w:r>
          </w:p>
        </w:tc>
        <w:tc>
          <w:tcPr>
            <w:tcW w:w="278" w:type="pct"/>
            <w:shd w:val="clear" w:color="auto" w:fill="auto"/>
            <w:vAlign w:val="center"/>
            <w:hideMark/>
          </w:tcPr>
          <w:p w:rsidR="00C41C46" w:rsidRPr="00C41C46" w:rsidRDefault="00C41C46" w:rsidP="0090271D">
            <w:pPr>
              <w:ind w:left="-57" w:right="-57"/>
              <w:jc w:val="center"/>
              <w:rPr>
                <w:b/>
                <w:bCs/>
                <w:color w:val="000000"/>
                <w:sz w:val="20"/>
                <w:szCs w:val="20"/>
              </w:rPr>
            </w:pPr>
            <w:r w:rsidRPr="00C41C46">
              <w:rPr>
                <w:b/>
                <w:bCs/>
                <w:color w:val="000000"/>
                <w:sz w:val="20"/>
                <w:szCs w:val="20"/>
              </w:rPr>
              <w:t>32 041</w:t>
            </w:r>
          </w:p>
        </w:tc>
        <w:tc>
          <w:tcPr>
            <w:tcW w:w="292" w:type="pct"/>
            <w:shd w:val="clear" w:color="auto" w:fill="auto"/>
            <w:vAlign w:val="center"/>
            <w:hideMark/>
          </w:tcPr>
          <w:p w:rsidR="00C41C46" w:rsidRPr="00C41C46" w:rsidRDefault="00C41C46" w:rsidP="0090271D">
            <w:pPr>
              <w:ind w:left="-57" w:right="-57"/>
              <w:jc w:val="center"/>
              <w:rPr>
                <w:b/>
                <w:bCs/>
                <w:color w:val="000000"/>
                <w:sz w:val="20"/>
                <w:szCs w:val="20"/>
              </w:rPr>
            </w:pPr>
            <w:r w:rsidRPr="00C41C46">
              <w:rPr>
                <w:b/>
                <w:bCs/>
                <w:color w:val="000000"/>
                <w:sz w:val="20"/>
                <w:szCs w:val="20"/>
              </w:rPr>
              <w:t>27 141</w:t>
            </w:r>
          </w:p>
        </w:tc>
        <w:tc>
          <w:tcPr>
            <w:tcW w:w="297" w:type="pct"/>
            <w:shd w:val="clear" w:color="auto" w:fill="auto"/>
            <w:vAlign w:val="center"/>
            <w:hideMark/>
          </w:tcPr>
          <w:p w:rsidR="00C41C46" w:rsidRPr="00C41C46" w:rsidRDefault="00C41C46" w:rsidP="0090271D">
            <w:pPr>
              <w:ind w:left="-57" w:right="-57"/>
              <w:jc w:val="center"/>
              <w:rPr>
                <w:b/>
                <w:bCs/>
                <w:color w:val="000000"/>
                <w:sz w:val="20"/>
                <w:szCs w:val="20"/>
              </w:rPr>
            </w:pPr>
            <w:r w:rsidRPr="00C41C46">
              <w:rPr>
                <w:b/>
                <w:bCs/>
                <w:color w:val="000000"/>
                <w:sz w:val="20"/>
                <w:szCs w:val="20"/>
              </w:rPr>
              <w:t>20 341</w:t>
            </w:r>
          </w:p>
        </w:tc>
        <w:tc>
          <w:tcPr>
            <w:tcW w:w="295" w:type="pct"/>
            <w:shd w:val="clear" w:color="auto" w:fill="auto"/>
            <w:vAlign w:val="center"/>
            <w:hideMark/>
          </w:tcPr>
          <w:p w:rsidR="00C41C46" w:rsidRPr="00C41C46" w:rsidRDefault="00C41C46" w:rsidP="0090271D">
            <w:pPr>
              <w:ind w:left="-57" w:right="-57"/>
              <w:jc w:val="center"/>
              <w:rPr>
                <w:b/>
                <w:bCs/>
                <w:color w:val="000000"/>
                <w:sz w:val="20"/>
                <w:szCs w:val="20"/>
              </w:rPr>
            </w:pPr>
            <w:r w:rsidRPr="00C41C46">
              <w:rPr>
                <w:b/>
                <w:bCs/>
                <w:color w:val="000000"/>
                <w:sz w:val="20"/>
                <w:szCs w:val="20"/>
              </w:rPr>
              <w:t>27 341</w:t>
            </w:r>
          </w:p>
        </w:tc>
        <w:tc>
          <w:tcPr>
            <w:tcW w:w="260" w:type="pct"/>
            <w:shd w:val="clear" w:color="auto" w:fill="auto"/>
            <w:vAlign w:val="center"/>
            <w:hideMark/>
          </w:tcPr>
          <w:p w:rsidR="00C41C46" w:rsidRPr="00C41C46" w:rsidRDefault="00C41C46" w:rsidP="0090271D">
            <w:pPr>
              <w:ind w:left="-57" w:right="-57"/>
              <w:jc w:val="center"/>
              <w:rPr>
                <w:b/>
                <w:bCs/>
                <w:color w:val="000000"/>
                <w:sz w:val="20"/>
                <w:szCs w:val="20"/>
              </w:rPr>
            </w:pPr>
            <w:r w:rsidRPr="00C41C46">
              <w:rPr>
                <w:b/>
                <w:bCs/>
                <w:color w:val="000000"/>
                <w:sz w:val="20"/>
                <w:szCs w:val="20"/>
              </w:rPr>
              <w:t>26 141</w:t>
            </w:r>
          </w:p>
        </w:tc>
        <w:tc>
          <w:tcPr>
            <w:tcW w:w="280" w:type="pct"/>
            <w:shd w:val="clear" w:color="auto" w:fill="auto"/>
            <w:vAlign w:val="center"/>
            <w:hideMark/>
          </w:tcPr>
          <w:p w:rsidR="00C41C46" w:rsidRPr="00C41C46" w:rsidRDefault="00C41C46" w:rsidP="0090271D">
            <w:pPr>
              <w:ind w:left="-57" w:right="-57"/>
              <w:jc w:val="center"/>
              <w:rPr>
                <w:b/>
                <w:bCs/>
                <w:color w:val="000000"/>
                <w:sz w:val="20"/>
                <w:szCs w:val="20"/>
              </w:rPr>
            </w:pPr>
            <w:r w:rsidRPr="00C41C46">
              <w:rPr>
                <w:b/>
                <w:bCs/>
                <w:color w:val="000000"/>
                <w:sz w:val="20"/>
                <w:szCs w:val="20"/>
              </w:rPr>
              <w:t>29 841</w:t>
            </w:r>
          </w:p>
        </w:tc>
        <w:tc>
          <w:tcPr>
            <w:tcW w:w="292" w:type="pct"/>
            <w:shd w:val="clear" w:color="auto" w:fill="auto"/>
            <w:vAlign w:val="center"/>
            <w:hideMark/>
          </w:tcPr>
          <w:p w:rsidR="00C41C46" w:rsidRPr="00C41C46" w:rsidRDefault="00C41C46" w:rsidP="0090271D">
            <w:pPr>
              <w:ind w:left="-57" w:right="-57"/>
              <w:jc w:val="center"/>
              <w:rPr>
                <w:b/>
                <w:bCs/>
                <w:color w:val="000000"/>
                <w:sz w:val="20"/>
                <w:szCs w:val="20"/>
              </w:rPr>
            </w:pPr>
            <w:r w:rsidRPr="00C41C46">
              <w:rPr>
                <w:b/>
                <w:bCs/>
                <w:color w:val="000000"/>
                <w:sz w:val="20"/>
                <w:szCs w:val="20"/>
              </w:rPr>
              <w:t>24 041</w:t>
            </w:r>
          </w:p>
        </w:tc>
      </w:tr>
    </w:tbl>
    <w:p w:rsidR="00597EE5" w:rsidRDefault="00597EE5" w:rsidP="008574B9">
      <w:pPr>
        <w:pStyle w:val="a3"/>
        <w:rPr>
          <w:highlight w:val="yellow"/>
        </w:rPr>
      </w:pPr>
    </w:p>
    <w:p w:rsidR="00597EE5" w:rsidRDefault="00597EE5">
      <w:pPr>
        <w:jc w:val="left"/>
        <w:rPr>
          <w:highlight w:val="yellow"/>
        </w:rPr>
      </w:pPr>
      <w:r>
        <w:rPr>
          <w:highlight w:val="yellow"/>
        </w:rPr>
        <w:br w:type="page"/>
      </w:r>
    </w:p>
    <w:p w:rsidR="00597EE5" w:rsidRPr="00D06305" w:rsidRDefault="00597EE5" w:rsidP="005E7F3C">
      <w:pPr>
        <w:pStyle w:val="a3"/>
        <w:ind w:firstLine="708"/>
        <w:outlineLvl w:val="1"/>
        <w:rPr>
          <w:b/>
          <w:sz w:val="24"/>
        </w:rPr>
      </w:pPr>
      <w:bookmarkStart w:id="50" w:name="_Toc438485266"/>
      <w:r w:rsidRPr="00D06305">
        <w:rPr>
          <w:b/>
          <w:sz w:val="24"/>
        </w:rPr>
        <w:lastRenderedPageBreak/>
        <w:t>5.</w:t>
      </w:r>
      <w:r>
        <w:rPr>
          <w:b/>
          <w:sz w:val="24"/>
        </w:rPr>
        <w:t>4</w:t>
      </w:r>
      <w:r w:rsidRPr="00D06305">
        <w:rPr>
          <w:b/>
          <w:sz w:val="24"/>
        </w:rPr>
        <w:t>. Анализ расходов на финансирование инв</w:t>
      </w:r>
      <w:r>
        <w:rPr>
          <w:b/>
          <w:sz w:val="24"/>
        </w:rPr>
        <w:t>естиционных проектов в системе электроснабжения</w:t>
      </w:r>
      <w:r w:rsidRPr="00D06305">
        <w:rPr>
          <w:b/>
          <w:sz w:val="24"/>
        </w:rPr>
        <w:t xml:space="preserve"> </w:t>
      </w:r>
      <w:proofErr w:type="gramStart"/>
      <w:r w:rsidRPr="00D06305">
        <w:rPr>
          <w:b/>
          <w:sz w:val="24"/>
        </w:rPr>
        <w:t>г</w:t>
      </w:r>
      <w:proofErr w:type="gramEnd"/>
      <w:r w:rsidRPr="00D06305">
        <w:rPr>
          <w:b/>
          <w:sz w:val="24"/>
        </w:rPr>
        <w:t>. Касимов</w:t>
      </w:r>
      <w:bookmarkEnd w:id="50"/>
    </w:p>
    <w:p w:rsidR="00597EE5" w:rsidRDefault="00597EE5" w:rsidP="00597EE5">
      <w:pPr>
        <w:jc w:val="right"/>
        <w:rPr>
          <w:sz w:val="24"/>
        </w:rPr>
      </w:pPr>
      <w:r w:rsidRPr="008574B9">
        <w:rPr>
          <w:sz w:val="24"/>
        </w:rPr>
        <w:t>Таблица 5.</w:t>
      </w:r>
      <w:r>
        <w:rPr>
          <w:sz w:val="24"/>
        </w:rPr>
        <w:t>4</w:t>
      </w:r>
      <w:r w:rsidRPr="008574B9">
        <w:rPr>
          <w:sz w:val="24"/>
        </w:rPr>
        <w:t>.1</w:t>
      </w:r>
    </w:p>
    <w:p w:rsidR="00597EE5" w:rsidRPr="00D06305" w:rsidRDefault="00597EE5" w:rsidP="00597EE5">
      <w:pPr>
        <w:pStyle w:val="a3"/>
        <w:jc w:val="center"/>
        <w:rPr>
          <w:b/>
          <w:sz w:val="24"/>
        </w:rPr>
      </w:pPr>
      <w:r w:rsidRPr="00D06305">
        <w:rPr>
          <w:b/>
          <w:sz w:val="24"/>
        </w:rPr>
        <w:t xml:space="preserve">Оценка инвестиций в </w:t>
      </w:r>
      <w:r>
        <w:rPr>
          <w:b/>
          <w:sz w:val="24"/>
        </w:rPr>
        <w:t>объекты</w:t>
      </w:r>
      <w:r w:rsidRPr="00D06305">
        <w:rPr>
          <w:b/>
          <w:sz w:val="24"/>
        </w:rPr>
        <w:t xml:space="preserve"> </w:t>
      </w:r>
      <w:r>
        <w:rPr>
          <w:b/>
          <w:sz w:val="24"/>
        </w:rPr>
        <w:t xml:space="preserve">и сети электроснабжения </w:t>
      </w:r>
      <w:proofErr w:type="gramStart"/>
      <w:r w:rsidRPr="00D06305">
        <w:rPr>
          <w:b/>
          <w:sz w:val="24"/>
        </w:rPr>
        <w:t>г</w:t>
      </w:r>
      <w:proofErr w:type="gramEnd"/>
      <w:r w:rsidRPr="00D06305">
        <w:rPr>
          <w:b/>
          <w:sz w:val="24"/>
        </w:rPr>
        <w:t>. Касимов</w:t>
      </w:r>
    </w:p>
    <w:tbl>
      <w:tblPr>
        <w:tblW w:w="53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5765"/>
        <w:gridCol w:w="899"/>
        <w:gridCol w:w="640"/>
        <w:gridCol w:w="1192"/>
        <w:gridCol w:w="964"/>
        <w:gridCol w:w="1021"/>
        <w:gridCol w:w="945"/>
        <w:gridCol w:w="1193"/>
        <w:gridCol w:w="1142"/>
        <w:gridCol w:w="1635"/>
      </w:tblGrid>
      <w:tr w:rsidR="00916F2A" w:rsidRPr="00C41C46" w:rsidTr="00916F2A">
        <w:trPr>
          <w:trHeight w:val="113"/>
          <w:tblHeader/>
          <w:jc w:val="center"/>
        </w:trPr>
        <w:tc>
          <w:tcPr>
            <w:tcW w:w="159" w:type="pct"/>
            <w:vMerge w:val="restart"/>
            <w:shd w:val="clear" w:color="auto" w:fill="D9D9D9" w:themeFill="background1" w:themeFillShade="D9"/>
            <w:vAlign w:val="center"/>
            <w:hideMark/>
          </w:tcPr>
          <w:p w:rsidR="00597EE5" w:rsidRPr="00C41C46" w:rsidRDefault="00597EE5" w:rsidP="0090271D">
            <w:pPr>
              <w:jc w:val="center"/>
              <w:rPr>
                <w:b/>
                <w:bCs/>
                <w:color w:val="000000"/>
                <w:sz w:val="20"/>
                <w:szCs w:val="20"/>
              </w:rPr>
            </w:pPr>
            <w:r w:rsidRPr="00C41C46">
              <w:rPr>
                <w:b/>
                <w:bCs/>
                <w:color w:val="000000"/>
                <w:sz w:val="20"/>
                <w:szCs w:val="20"/>
              </w:rPr>
              <w:t xml:space="preserve">№ </w:t>
            </w:r>
            <w:proofErr w:type="spellStart"/>
            <w:proofErr w:type="gramStart"/>
            <w:r w:rsidRPr="00C41C46">
              <w:rPr>
                <w:b/>
                <w:bCs/>
                <w:color w:val="000000"/>
                <w:sz w:val="20"/>
                <w:szCs w:val="20"/>
              </w:rPr>
              <w:t>п</w:t>
            </w:r>
            <w:proofErr w:type="spellEnd"/>
            <w:proofErr w:type="gramEnd"/>
            <w:r w:rsidRPr="00C41C46">
              <w:rPr>
                <w:b/>
                <w:bCs/>
                <w:color w:val="000000"/>
                <w:sz w:val="20"/>
                <w:szCs w:val="20"/>
              </w:rPr>
              <w:t>/</w:t>
            </w:r>
            <w:proofErr w:type="spellStart"/>
            <w:r w:rsidRPr="00C41C46">
              <w:rPr>
                <w:b/>
                <w:bCs/>
                <w:color w:val="000000"/>
                <w:sz w:val="20"/>
                <w:szCs w:val="20"/>
              </w:rPr>
              <w:t>п</w:t>
            </w:r>
            <w:proofErr w:type="spellEnd"/>
          </w:p>
        </w:tc>
        <w:tc>
          <w:tcPr>
            <w:tcW w:w="1813" w:type="pct"/>
            <w:vMerge w:val="restart"/>
            <w:shd w:val="clear" w:color="auto" w:fill="D9D9D9" w:themeFill="background1" w:themeFillShade="D9"/>
            <w:vAlign w:val="center"/>
            <w:hideMark/>
          </w:tcPr>
          <w:p w:rsidR="00597EE5" w:rsidRPr="00C41C46" w:rsidRDefault="00597EE5" w:rsidP="0090271D">
            <w:pPr>
              <w:jc w:val="center"/>
              <w:rPr>
                <w:b/>
                <w:bCs/>
                <w:color w:val="000000"/>
                <w:sz w:val="20"/>
                <w:szCs w:val="20"/>
              </w:rPr>
            </w:pPr>
            <w:r w:rsidRPr="00C41C46">
              <w:rPr>
                <w:b/>
                <w:bCs/>
                <w:color w:val="000000"/>
                <w:sz w:val="20"/>
                <w:szCs w:val="20"/>
              </w:rPr>
              <w:t>Наименование и состав мероприятий</w:t>
            </w:r>
          </w:p>
        </w:tc>
        <w:tc>
          <w:tcPr>
            <w:tcW w:w="283" w:type="pct"/>
            <w:vMerge w:val="restart"/>
            <w:shd w:val="clear" w:color="auto" w:fill="D9D9D9" w:themeFill="background1" w:themeFillShade="D9"/>
            <w:vAlign w:val="center"/>
            <w:hideMark/>
          </w:tcPr>
          <w:p w:rsidR="00597EE5" w:rsidRPr="00C41C46" w:rsidRDefault="00597EE5" w:rsidP="0090271D">
            <w:pPr>
              <w:jc w:val="center"/>
              <w:rPr>
                <w:b/>
                <w:bCs/>
                <w:color w:val="000000"/>
                <w:sz w:val="20"/>
                <w:szCs w:val="20"/>
              </w:rPr>
            </w:pPr>
            <w:r w:rsidRPr="00C41C46">
              <w:rPr>
                <w:b/>
                <w:bCs/>
                <w:color w:val="000000"/>
                <w:sz w:val="20"/>
                <w:szCs w:val="20"/>
              </w:rPr>
              <w:t xml:space="preserve">Ед. </w:t>
            </w:r>
            <w:proofErr w:type="spellStart"/>
            <w:r w:rsidRPr="00C41C46">
              <w:rPr>
                <w:b/>
                <w:bCs/>
                <w:color w:val="000000"/>
                <w:sz w:val="20"/>
                <w:szCs w:val="20"/>
              </w:rPr>
              <w:t>изм</w:t>
            </w:r>
            <w:proofErr w:type="spellEnd"/>
            <w:r w:rsidRPr="00C41C46">
              <w:rPr>
                <w:b/>
                <w:bCs/>
                <w:color w:val="000000"/>
                <w:sz w:val="20"/>
                <w:szCs w:val="20"/>
              </w:rPr>
              <w:t>.</w:t>
            </w:r>
          </w:p>
        </w:tc>
        <w:tc>
          <w:tcPr>
            <w:tcW w:w="201" w:type="pct"/>
            <w:vMerge w:val="restart"/>
            <w:shd w:val="clear" w:color="auto" w:fill="D9D9D9" w:themeFill="background1" w:themeFillShade="D9"/>
            <w:vAlign w:val="center"/>
            <w:hideMark/>
          </w:tcPr>
          <w:p w:rsidR="00597EE5" w:rsidRPr="00C41C46" w:rsidRDefault="00597EE5" w:rsidP="0090271D">
            <w:pPr>
              <w:jc w:val="center"/>
              <w:rPr>
                <w:b/>
                <w:bCs/>
                <w:color w:val="000000"/>
                <w:sz w:val="20"/>
                <w:szCs w:val="20"/>
              </w:rPr>
            </w:pPr>
            <w:r w:rsidRPr="00C41C46">
              <w:rPr>
                <w:b/>
                <w:bCs/>
                <w:color w:val="000000"/>
                <w:sz w:val="20"/>
                <w:szCs w:val="20"/>
              </w:rPr>
              <w:t>Кол-во</w:t>
            </w:r>
          </w:p>
        </w:tc>
        <w:tc>
          <w:tcPr>
            <w:tcW w:w="2544" w:type="pct"/>
            <w:gridSpan w:val="7"/>
            <w:shd w:val="clear" w:color="auto" w:fill="D9D9D9" w:themeFill="background1" w:themeFillShade="D9"/>
            <w:vAlign w:val="center"/>
            <w:hideMark/>
          </w:tcPr>
          <w:p w:rsidR="00597EE5" w:rsidRPr="00C41C46" w:rsidRDefault="00597EE5" w:rsidP="0090271D">
            <w:pPr>
              <w:jc w:val="center"/>
              <w:rPr>
                <w:b/>
                <w:bCs/>
                <w:color w:val="000000"/>
                <w:sz w:val="20"/>
                <w:szCs w:val="20"/>
              </w:rPr>
            </w:pPr>
            <w:r w:rsidRPr="00C41C46">
              <w:rPr>
                <w:b/>
                <w:bCs/>
                <w:color w:val="000000"/>
                <w:sz w:val="20"/>
                <w:szCs w:val="20"/>
              </w:rPr>
              <w:t>Объем финансирования, тыс. руб.</w:t>
            </w:r>
          </w:p>
        </w:tc>
      </w:tr>
      <w:tr w:rsidR="00916F2A" w:rsidRPr="00C41C46" w:rsidTr="00446DF7">
        <w:trPr>
          <w:trHeight w:val="113"/>
          <w:tblHeader/>
          <w:jc w:val="center"/>
        </w:trPr>
        <w:tc>
          <w:tcPr>
            <w:tcW w:w="159" w:type="pct"/>
            <w:vMerge/>
            <w:shd w:val="clear" w:color="auto" w:fill="D9D9D9" w:themeFill="background1" w:themeFillShade="D9"/>
            <w:vAlign w:val="center"/>
            <w:hideMark/>
          </w:tcPr>
          <w:p w:rsidR="00916F2A" w:rsidRPr="00C41C46" w:rsidRDefault="00916F2A" w:rsidP="0090271D">
            <w:pPr>
              <w:rPr>
                <w:b/>
                <w:bCs/>
                <w:color w:val="000000"/>
                <w:sz w:val="20"/>
                <w:szCs w:val="20"/>
              </w:rPr>
            </w:pPr>
          </w:p>
        </w:tc>
        <w:tc>
          <w:tcPr>
            <w:tcW w:w="1813" w:type="pct"/>
            <w:vMerge/>
            <w:shd w:val="clear" w:color="auto" w:fill="D9D9D9" w:themeFill="background1" w:themeFillShade="D9"/>
            <w:vAlign w:val="center"/>
            <w:hideMark/>
          </w:tcPr>
          <w:p w:rsidR="00916F2A" w:rsidRPr="00C41C46" w:rsidRDefault="00916F2A" w:rsidP="0090271D">
            <w:pPr>
              <w:rPr>
                <w:b/>
                <w:bCs/>
                <w:color w:val="000000"/>
                <w:sz w:val="20"/>
                <w:szCs w:val="20"/>
              </w:rPr>
            </w:pPr>
          </w:p>
        </w:tc>
        <w:tc>
          <w:tcPr>
            <w:tcW w:w="283" w:type="pct"/>
            <w:vMerge/>
            <w:shd w:val="clear" w:color="auto" w:fill="D9D9D9" w:themeFill="background1" w:themeFillShade="D9"/>
            <w:vAlign w:val="center"/>
            <w:hideMark/>
          </w:tcPr>
          <w:p w:rsidR="00916F2A" w:rsidRPr="00C41C46" w:rsidRDefault="00916F2A" w:rsidP="0090271D">
            <w:pPr>
              <w:rPr>
                <w:b/>
                <w:bCs/>
                <w:color w:val="000000"/>
                <w:sz w:val="20"/>
                <w:szCs w:val="20"/>
              </w:rPr>
            </w:pPr>
          </w:p>
        </w:tc>
        <w:tc>
          <w:tcPr>
            <w:tcW w:w="201" w:type="pct"/>
            <w:vMerge/>
            <w:shd w:val="clear" w:color="auto" w:fill="D9D9D9" w:themeFill="background1" w:themeFillShade="D9"/>
            <w:vAlign w:val="center"/>
            <w:hideMark/>
          </w:tcPr>
          <w:p w:rsidR="00916F2A" w:rsidRPr="00C41C46" w:rsidRDefault="00916F2A" w:rsidP="0090271D">
            <w:pPr>
              <w:rPr>
                <w:b/>
                <w:bCs/>
                <w:color w:val="000000"/>
                <w:sz w:val="20"/>
                <w:szCs w:val="20"/>
              </w:rPr>
            </w:pPr>
          </w:p>
        </w:tc>
        <w:tc>
          <w:tcPr>
            <w:tcW w:w="375" w:type="pct"/>
            <w:shd w:val="clear" w:color="auto" w:fill="D9D9D9" w:themeFill="background1" w:themeFillShade="D9"/>
            <w:vAlign w:val="center"/>
            <w:hideMark/>
          </w:tcPr>
          <w:p w:rsidR="00916F2A" w:rsidRPr="00C41C46" w:rsidRDefault="00916F2A" w:rsidP="00916F2A">
            <w:pPr>
              <w:jc w:val="center"/>
              <w:rPr>
                <w:b/>
                <w:bCs/>
                <w:color w:val="000000"/>
                <w:sz w:val="20"/>
                <w:szCs w:val="20"/>
              </w:rPr>
            </w:pPr>
            <w:r w:rsidRPr="00C41C46">
              <w:rPr>
                <w:b/>
                <w:bCs/>
                <w:color w:val="000000"/>
                <w:sz w:val="20"/>
                <w:szCs w:val="20"/>
              </w:rPr>
              <w:t>Всего 201</w:t>
            </w:r>
            <w:r>
              <w:rPr>
                <w:b/>
                <w:bCs/>
                <w:color w:val="000000"/>
                <w:sz w:val="20"/>
                <w:szCs w:val="20"/>
              </w:rPr>
              <w:t>5</w:t>
            </w:r>
            <w:r w:rsidRPr="00C41C46">
              <w:rPr>
                <w:b/>
                <w:bCs/>
                <w:color w:val="000000"/>
                <w:sz w:val="20"/>
                <w:szCs w:val="20"/>
              </w:rPr>
              <w:t xml:space="preserve"> - 202</w:t>
            </w:r>
            <w:r>
              <w:rPr>
                <w:b/>
                <w:bCs/>
                <w:color w:val="000000"/>
                <w:sz w:val="20"/>
                <w:szCs w:val="20"/>
              </w:rPr>
              <w:t>0</w:t>
            </w:r>
            <w:r w:rsidRPr="00C41C46">
              <w:rPr>
                <w:b/>
                <w:bCs/>
                <w:color w:val="000000"/>
                <w:sz w:val="20"/>
                <w:szCs w:val="20"/>
              </w:rPr>
              <w:t xml:space="preserve"> гг.</w:t>
            </w:r>
          </w:p>
        </w:tc>
        <w:tc>
          <w:tcPr>
            <w:tcW w:w="303" w:type="pct"/>
            <w:shd w:val="clear" w:color="auto" w:fill="D9D9D9" w:themeFill="background1" w:themeFillShade="D9"/>
            <w:vAlign w:val="center"/>
            <w:hideMark/>
          </w:tcPr>
          <w:p w:rsidR="00916F2A" w:rsidRPr="00C41C46" w:rsidRDefault="00916F2A" w:rsidP="0090271D">
            <w:pPr>
              <w:jc w:val="center"/>
              <w:rPr>
                <w:b/>
                <w:bCs/>
                <w:color w:val="000000"/>
                <w:sz w:val="20"/>
                <w:szCs w:val="20"/>
              </w:rPr>
            </w:pPr>
            <w:r w:rsidRPr="00C41C46">
              <w:rPr>
                <w:b/>
                <w:bCs/>
                <w:color w:val="000000"/>
                <w:sz w:val="20"/>
                <w:szCs w:val="20"/>
              </w:rPr>
              <w:t>2015 г.</w:t>
            </w:r>
          </w:p>
        </w:tc>
        <w:tc>
          <w:tcPr>
            <w:tcW w:w="321" w:type="pct"/>
            <w:shd w:val="clear" w:color="auto" w:fill="D9D9D9" w:themeFill="background1" w:themeFillShade="D9"/>
            <w:vAlign w:val="center"/>
            <w:hideMark/>
          </w:tcPr>
          <w:p w:rsidR="00916F2A" w:rsidRPr="00C41C46" w:rsidRDefault="00916F2A" w:rsidP="0090271D">
            <w:pPr>
              <w:jc w:val="center"/>
              <w:rPr>
                <w:b/>
                <w:bCs/>
                <w:color w:val="000000"/>
                <w:sz w:val="20"/>
                <w:szCs w:val="20"/>
              </w:rPr>
            </w:pPr>
            <w:r w:rsidRPr="00C41C46">
              <w:rPr>
                <w:b/>
                <w:bCs/>
                <w:color w:val="000000"/>
                <w:sz w:val="20"/>
                <w:szCs w:val="20"/>
              </w:rPr>
              <w:t>2016 г.</w:t>
            </w:r>
          </w:p>
        </w:tc>
        <w:tc>
          <w:tcPr>
            <w:tcW w:w="297" w:type="pct"/>
            <w:shd w:val="clear" w:color="auto" w:fill="D9D9D9" w:themeFill="background1" w:themeFillShade="D9"/>
            <w:vAlign w:val="center"/>
            <w:hideMark/>
          </w:tcPr>
          <w:p w:rsidR="00916F2A" w:rsidRPr="00C41C46" w:rsidRDefault="00916F2A" w:rsidP="0090271D">
            <w:pPr>
              <w:jc w:val="center"/>
              <w:rPr>
                <w:b/>
                <w:bCs/>
                <w:color w:val="000000"/>
                <w:sz w:val="20"/>
                <w:szCs w:val="20"/>
              </w:rPr>
            </w:pPr>
            <w:r w:rsidRPr="00C41C46">
              <w:rPr>
                <w:b/>
                <w:bCs/>
                <w:color w:val="000000"/>
                <w:sz w:val="20"/>
                <w:szCs w:val="20"/>
              </w:rPr>
              <w:t>2017 г.</w:t>
            </w:r>
          </w:p>
        </w:tc>
        <w:tc>
          <w:tcPr>
            <w:tcW w:w="375" w:type="pct"/>
            <w:shd w:val="clear" w:color="auto" w:fill="D9D9D9" w:themeFill="background1" w:themeFillShade="D9"/>
            <w:vAlign w:val="center"/>
            <w:hideMark/>
          </w:tcPr>
          <w:p w:rsidR="00916F2A" w:rsidRPr="00C41C46" w:rsidRDefault="00916F2A" w:rsidP="0090271D">
            <w:pPr>
              <w:jc w:val="center"/>
              <w:rPr>
                <w:b/>
                <w:bCs/>
                <w:color w:val="000000"/>
                <w:sz w:val="20"/>
                <w:szCs w:val="20"/>
              </w:rPr>
            </w:pPr>
            <w:r w:rsidRPr="00C41C46">
              <w:rPr>
                <w:b/>
                <w:bCs/>
                <w:color w:val="000000"/>
                <w:sz w:val="20"/>
                <w:szCs w:val="20"/>
              </w:rPr>
              <w:t>2018 г.</w:t>
            </w:r>
          </w:p>
        </w:tc>
        <w:tc>
          <w:tcPr>
            <w:tcW w:w="359" w:type="pct"/>
            <w:shd w:val="clear" w:color="auto" w:fill="D9D9D9" w:themeFill="background1" w:themeFillShade="D9"/>
            <w:vAlign w:val="center"/>
            <w:hideMark/>
          </w:tcPr>
          <w:p w:rsidR="00916F2A" w:rsidRPr="00C41C46" w:rsidRDefault="00916F2A" w:rsidP="0090271D">
            <w:pPr>
              <w:jc w:val="center"/>
              <w:rPr>
                <w:b/>
                <w:bCs/>
                <w:color w:val="000000"/>
                <w:sz w:val="20"/>
                <w:szCs w:val="20"/>
              </w:rPr>
            </w:pPr>
            <w:r w:rsidRPr="00C41C46">
              <w:rPr>
                <w:b/>
                <w:bCs/>
                <w:color w:val="000000"/>
                <w:sz w:val="20"/>
                <w:szCs w:val="20"/>
              </w:rPr>
              <w:t>2019 г.</w:t>
            </w:r>
          </w:p>
        </w:tc>
        <w:tc>
          <w:tcPr>
            <w:tcW w:w="514" w:type="pct"/>
            <w:shd w:val="clear" w:color="auto" w:fill="D9D9D9" w:themeFill="background1" w:themeFillShade="D9"/>
            <w:vAlign w:val="center"/>
            <w:hideMark/>
          </w:tcPr>
          <w:p w:rsidR="00916F2A" w:rsidRPr="00C41C46" w:rsidRDefault="00916F2A" w:rsidP="0090271D">
            <w:pPr>
              <w:jc w:val="center"/>
              <w:rPr>
                <w:b/>
                <w:bCs/>
                <w:color w:val="000000"/>
                <w:sz w:val="20"/>
                <w:szCs w:val="20"/>
              </w:rPr>
            </w:pPr>
            <w:r w:rsidRPr="00C41C46">
              <w:rPr>
                <w:b/>
                <w:bCs/>
                <w:color w:val="000000"/>
                <w:sz w:val="20"/>
                <w:szCs w:val="20"/>
              </w:rPr>
              <w:t>2020 г.</w:t>
            </w:r>
          </w:p>
        </w:tc>
      </w:tr>
      <w:tr w:rsidR="00446DF7" w:rsidRPr="00C41C46" w:rsidTr="00446DF7">
        <w:trPr>
          <w:trHeight w:val="113"/>
          <w:jc w:val="center"/>
        </w:trPr>
        <w:tc>
          <w:tcPr>
            <w:tcW w:w="159" w:type="pct"/>
            <w:shd w:val="clear" w:color="auto" w:fill="auto"/>
            <w:vAlign w:val="center"/>
            <w:hideMark/>
          </w:tcPr>
          <w:p w:rsidR="00446DF7" w:rsidRPr="00C41C46" w:rsidRDefault="00446DF7" w:rsidP="0090271D">
            <w:pPr>
              <w:ind w:left="-57" w:right="-57"/>
              <w:jc w:val="center"/>
              <w:rPr>
                <w:color w:val="000000"/>
                <w:sz w:val="20"/>
                <w:szCs w:val="20"/>
              </w:rPr>
            </w:pPr>
            <w:r w:rsidRPr="00C41C46">
              <w:rPr>
                <w:color w:val="000000"/>
                <w:sz w:val="20"/>
                <w:szCs w:val="20"/>
              </w:rPr>
              <w:t>1</w:t>
            </w:r>
          </w:p>
        </w:tc>
        <w:tc>
          <w:tcPr>
            <w:tcW w:w="1813" w:type="pct"/>
            <w:shd w:val="clear" w:color="auto" w:fill="auto"/>
            <w:vAlign w:val="center"/>
            <w:hideMark/>
          </w:tcPr>
          <w:p w:rsidR="00446DF7" w:rsidRPr="00C41C46" w:rsidRDefault="00446DF7" w:rsidP="0090271D">
            <w:pPr>
              <w:ind w:left="-57" w:right="-57"/>
              <w:rPr>
                <w:color w:val="000000"/>
                <w:sz w:val="20"/>
                <w:szCs w:val="20"/>
              </w:rPr>
            </w:pPr>
            <w:r>
              <w:rPr>
                <w:color w:val="000000"/>
                <w:sz w:val="20"/>
                <w:szCs w:val="20"/>
              </w:rPr>
              <w:t xml:space="preserve">Реконструкция </w:t>
            </w:r>
            <w:r w:rsidRPr="00597EE5">
              <w:rPr>
                <w:color w:val="000000"/>
                <w:sz w:val="20"/>
                <w:szCs w:val="20"/>
              </w:rPr>
              <w:t>ТП№10</w:t>
            </w:r>
            <w:r>
              <w:rPr>
                <w:color w:val="000000"/>
                <w:sz w:val="20"/>
                <w:szCs w:val="20"/>
              </w:rPr>
              <w:t xml:space="preserve"> </w:t>
            </w:r>
            <w:r w:rsidRPr="00597EE5">
              <w:rPr>
                <w:color w:val="000000"/>
                <w:sz w:val="20"/>
                <w:szCs w:val="20"/>
              </w:rPr>
              <w:t>г. Касимов пос. Фабрика</w:t>
            </w:r>
          </w:p>
        </w:tc>
        <w:tc>
          <w:tcPr>
            <w:tcW w:w="283" w:type="pct"/>
            <w:shd w:val="clear" w:color="auto" w:fill="auto"/>
            <w:vAlign w:val="center"/>
            <w:hideMark/>
          </w:tcPr>
          <w:p w:rsidR="00446DF7" w:rsidRPr="00C41C46" w:rsidRDefault="00446DF7" w:rsidP="0090271D">
            <w:pPr>
              <w:ind w:left="-57" w:right="-57"/>
              <w:jc w:val="center"/>
              <w:rPr>
                <w:color w:val="000000"/>
                <w:sz w:val="20"/>
                <w:szCs w:val="20"/>
              </w:rPr>
            </w:pPr>
            <w:r>
              <w:rPr>
                <w:color w:val="000000"/>
                <w:sz w:val="20"/>
                <w:szCs w:val="20"/>
              </w:rPr>
              <w:t>шт.</w:t>
            </w:r>
          </w:p>
        </w:tc>
        <w:tc>
          <w:tcPr>
            <w:tcW w:w="201" w:type="pct"/>
            <w:shd w:val="clear" w:color="auto" w:fill="auto"/>
            <w:vAlign w:val="center"/>
            <w:hideMark/>
          </w:tcPr>
          <w:p w:rsidR="00446DF7" w:rsidRPr="00C41C46" w:rsidRDefault="00446DF7" w:rsidP="0090271D">
            <w:pPr>
              <w:ind w:left="-57" w:right="-57"/>
              <w:jc w:val="center"/>
              <w:rPr>
                <w:color w:val="000000"/>
                <w:sz w:val="20"/>
                <w:szCs w:val="20"/>
              </w:rPr>
            </w:pPr>
            <w:r>
              <w:rPr>
                <w:color w:val="000000"/>
                <w:sz w:val="20"/>
                <w:szCs w:val="20"/>
              </w:rPr>
              <w:t>1</w:t>
            </w:r>
          </w:p>
        </w:tc>
        <w:tc>
          <w:tcPr>
            <w:tcW w:w="375" w:type="pct"/>
            <w:shd w:val="clear" w:color="auto" w:fill="auto"/>
            <w:vAlign w:val="center"/>
            <w:hideMark/>
          </w:tcPr>
          <w:p w:rsidR="00446DF7" w:rsidRPr="00C41C46" w:rsidRDefault="00446DF7" w:rsidP="0090271D">
            <w:pPr>
              <w:ind w:left="-57" w:right="-57"/>
              <w:jc w:val="center"/>
              <w:rPr>
                <w:bCs/>
                <w:color w:val="000000"/>
                <w:sz w:val="20"/>
                <w:szCs w:val="20"/>
              </w:rPr>
            </w:pPr>
            <w:r>
              <w:rPr>
                <w:bCs/>
                <w:color w:val="000000"/>
                <w:sz w:val="20"/>
                <w:szCs w:val="20"/>
              </w:rPr>
              <w:t>300,0</w:t>
            </w:r>
          </w:p>
        </w:tc>
        <w:tc>
          <w:tcPr>
            <w:tcW w:w="303" w:type="pct"/>
            <w:shd w:val="clear" w:color="auto" w:fill="auto"/>
            <w:vAlign w:val="center"/>
            <w:hideMark/>
          </w:tcPr>
          <w:p w:rsidR="00446DF7" w:rsidRPr="00C41C46" w:rsidRDefault="00446DF7" w:rsidP="0090271D">
            <w:pPr>
              <w:ind w:left="-57" w:right="-57"/>
              <w:jc w:val="center"/>
              <w:rPr>
                <w:bCs/>
                <w:color w:val="000000"/>
                <w:sz w:val="20"/>
                <w:szCs w:val="20"/>
              </w:rPr>
            </w:pPr>
          </w:p>
        </w:tc>
        <w:tc>
          <w:tcPr>
            <w:tcW w:w="321" w:type="pct"/>
            <w:shd w:val="clear" w:color="auto" w:fill="auto"/>
            <w:vAlign w:val="center"/>
            <w:hideMark/>
          </w:tcPr>
          <w:p w:rsidR="00446DF7" w:rsidRPr="00C41C46" w:rsidRDefault="00446DF7" w:rsidP="00E6232B">
            <w:pPr>
              <w:ind w:left="-57" w:right="-57"/>
              <w:jc w:val="center"/>
              <w:rPr>
                <w:bCs/>
                <w:color w:val="000000"/>
                <w:sz w:val="20"/>
                <w:szCs w:val="20"/>
              </w:rPr>
            </w:pPr>
          </w:p>
        </w:tc>
        <w:tc>
          <w:tcPr>
            <w:tcW w:w="297" w:type="pct"/>
            <w:shd w:val="clear" w:color="auto" w:fill="auto"/>
            <w:vAlign w:val="center"/>
            <w:hideMark/>
          </w:tcPr>
          <w:p w:rsidR="00446DF7" w:rsidRPr="00C41C46" w:rsidRDefault="00446DF7" w:rsidP="00D9033E">
            <w:pPr>
              <w:ind w:left="-57" w:right="-57"/>
              <w:jc w:val="center"/>
              <w:rPr>
                <w:bCs/>
                <w:color w:val="000000"/>
                <w:sz w:val="20"/>
                <w:szCs w:val="20"/>
              </w:rPr>
            </w:pPr>
            <w:r>
              <w:rPr>
                <w:bCs/>
                <w:color w:val="000000"/>
                <w:sz w:val="20"/>
                <w:szCs w:val="20"/>
              </w:rPr>
              <w:t>300,0</w:t>
            </w:r>
          </w:p>
        </w:tc>
        <w:tc>
          <w:tcPr>
            <w:tcW w:w="375" w:type="pct"/>
            <w:shd w:val="clear" w:color="auto" w:fill="auto"/>
            <w:vAlign w:val="center"/>
            <w:hideMark/>
          </w:tcPr>
          <w:p w:rsidR="00446DF7" w:rsidRPr="00C41C46" w:rsidRDefault="00446DF7" w:rsidP="0090271D">
            <w:pPr>
              <w:ind w:left="-57" w:right="-57"/>
              <w:jc w:val="center"/>
              <w:rPr>
                <w:bCs/>
                <w:color w:val="000000"/>
                <w:sz w:val="20"/>
                <w:szCs w:val="20"/>
              </w:rPr>
            </w:pPr>
          </w:p>
        </w:tc>
        <w:tc>
          <w:tcPr>
            <w:tcW w:w="359" w:type="pct"/>
            <w:shd w:val="clear" w:color="auto" w:fill="auto"/>
            <w:vAlign w:val="center"/>
            <w:hideMark/>
          </w:tcPr>
          <w:p w:rsidR="00446DF7" w:rsidRPr="00C41C46" w:rsidRDefault="00446DF7" w:rsidP="0090271D">
            <w:pPr>
              <w:ind w:left="-57" w:right="-57"/>
              <w:jc w:val="center"/>
              <w:rPr>
                <w:bCs/>
                <w:color w:val="000000"/>
                <w:sz w:val="20"/>
                <w:szCs w:val="20"/>
              </w:rPr>
            </w:pPr>
          </w:p>
        </w:tc>
        <w:tc>
          <w:tcPr>
            <w:tcW w:w="514" w:type="pct"/>
            <w:shd w:val="clear" w:color="auto" w:fill="auto"/>
            <w:vAlign w:val="center"/>
            <w:hideMark/>
          </w:tcPr>
          <w:p w:rsidR="00446DF7" w:rsidRPr="00C41C46" w:rsidRDefault="00446DF7" w:rsidP="0090271D">
            <w:pPr>
              <w:ind w:left="-57" w:right="-57"/>
              <w:jc w:val="center"/>
              <w:rPr>
                <w:bCs/>
                <w:color w:val="000000"/>
                <w:sz w:val="20"/>
                <w:szCs w:val="20"/>
              </w:rPr>
            </w:pPr>
          </w:p>
        </w:tc>
      </w:tr>
      <w:tr w:rsidR="00446DF7" w:rsidRPr="00C41C46" w:rsidTr="00446DF7">
        <w:trPr>
          <w:trHeight w:val="113"/>
          <w:jc w:val="center"/>
        </w:trPr>
        <w:tc>
          <w:tcPr>
            <w:tcW w:w="159" w:type="pct"/>
            <w:shd w:val="clear" w:color="auto" w:fill="auto"/>
            <w:vAlign w:val="center"/>
            <w:hideMark/>
          </w:tcPr>
          <w:p w:rsidR="00446DF7" w:rsidRPr="00C41C46" w:rsidRDefault="00446DF7" w:rsidP="0090271D">
            <w:pPr>
              <w:ind w:left="-57" w:right="-57"/>
              <w:jc w:val="center"/>
              <w:rPr>
                <w:color w:val="000000"/>
                <w:sz w:val="20"/>
                <w:szCs w:val="20"/>
              </w:rPr>
            </w:pPr>
            <w:r w:rsidRPr="00C41C46">
              <w:rPr>
                <w:color w:val="000000"/>
                <w:sz w:val="20"/>
                <w:szCs w:val="20"/>
              </w:rPr>
              <w:t>2</w:t>
            </w:r>
          </w:p>
        </w:tc>
        <w:tc>
          <w:tcPr>
            <w:tcW w:w="1813" w:type="pct"/>
            <w:shd w:val="clear" w:color="auto" w:fill="auto"/>
            <w:vAlign w:val="center"/>
            <w:hideMark/>
          </w:tcPr>
          <w:p w:rsidR="00446DF7" w:rsidRPr="00C41C46" w:rsidRDefault="00446DF7" w:rsidP="00597EE5">
            <w:pPr>
              <w:ind w:left="-57" w:right="-57"/>
              <w:rPr>
                <w:sz w:val="20"/>
                <w:szCs w:val="20"/>
              </w:rPr>
            </w:pPr>
            <w:r>
              <w:rPr>
                <w:color w:val="000000"/>
                <w:sz w:val="20"/>
                <w:szCs w:val="20"/>
              </w:rPr>
              <w:t xml:space="preserve">Реконструкция </w:t>
            </w:r>
            <w:r w:rsidRPr="00597EE5">
              <w:rPr>
                <w:color w:val="000000"/>
                <w:sz w:val="20"/>
                <w:szCs w:val="20"/>
              </w:rPr>
              <w:t>ТП№</w:t>
            </w:r>
            <w:r>
              <w:rPr>
                <w:color w:val="000000"/>
                <w:sz w:val="20"/>
                <w:szCs w:val="20"/>
              </w:rPr>
              <w:t xml:space="preserve">82 </w:t>
            </w:r>
            <w:r w:rsidRPr="00597EE5">
              <w:rPr>
                <w:color w:val="000000"/>
                <w:sz w:val="20"/>
                <w:szCs w:val="20"/>
              </w:rPr>
              <w:t>г. Касимов ул. 50 лет СССР</w:t>
            </w:r>
          </w:p>
        </w:tc>
        <w:tc>
          <w:tcPr>
            <w:tcW w:w="283" w:type="pct"/>
            <w:shd w:val="clear" w:color="auto" w:fill="auto"/>
            <w:vAlign w:val="center"/>
            <w:hideMark/>
          </w:tcPr>
          <w:p w:rsidR="00446DF7" w:rsidRPr="00C41C46" w:rsidRDefault="00446DF7" w:rsidP="0090271D">
            <w:pPr>
              <w:ind w:left="-57" w:right="-57"/>
              <w:jc w:val="center"/>
              <w:rPr>
                <w:color w:val="000000"/>
                <w:sz w:val="20"/>
                <w:szCs w:val="20"/>
              </w:rPr>
            </w:pPr>
            <w:r>
              <w:rPr>
                <w:color w:val="000000"/>
                <w:sz w:val="20"/>
                <w:szCs w:val="20"/>
              </w:rPr>
              <w:t>шт.</w:t>
            </w:r>
          </w:p>
        </w:tc>
        <w:tc>
          <w:tcPr>
            <w:tcW w:w="201" w:type="pct"/>
            <w:shd w:val="clear" w:color="auto" w:fill="auto"/>
            <w:vAlign w:val="center"/>
            <w:hideMark/>
          </w:tcPr>
          <w:p w:rsidR="00446DF7" w:rsidRPr="00C41C46" w:rsidRDefault="00446DF7" w:rsidP="0090271D">
            <w:pPr>
              <w:ind w:left="-57" w:right="-57"/>
              <w:jc w:val="center"/>
              <w:rPr>
                <w:color w:val="000000"/>
                <w:sz w:val="20"/>
                <w:szCs w:val="20"/>
              </w:rPr>
            </w:pPr>
            <w:r>
              <w:rPr>
                <w:color w:val="000000"/>
                <w:sz w:val="20"/>
                <w:szCs w:val="20"/>
              </w:rPr>
              <w:t>1</w:t>
            </w:r>
          </w:p>
        </w:tc>
        <w:tc>
          <w:tcPr>
            <w:tcW w:w="375" w:type="pct"/>
            <w:shd w:val="clear" w:color="auto" w:fill="auto"/>
            <w:vAlign w:val="center"/>
            <w:hideMark/>
          </w:tcPr>
          <w:p w:rsidR="00446DF7" w:rsidRPr="00C41C46" w:rsidRDefault="00446DF7" w:rsidP="0090271D">
            <w:pPr>
              <w:ind w:left="-57" w:right="-57"/>
              <w:jc w:val="center"/>
              <w:rPr>
                <w:bCs/>
                <w:color w:val="000000"/>
                <w:sz w:val="20"/>
                <w:szCs w:val="20"/>
              </w:rPr>
            </w:pPr>
            <w:r>
              <w:rPr>
                <w:bCs/>
                <w:color w:val="000000"/>
                <w:sz w:val="20"/>
                <w:szCs w:val="20"/>
              </w:rPr>
              <w:t>300,0</w:t>
            </w:r>
          </w:p>
        </w:tc>
        <w:tc>
          <w:tcPr>
            <w:tcW w:w="303" w:type="pct"/>
            <w:shd w:val="clear" w:color="auto" w:fill="auto"/>
            <w:vAlign w:val="center"/>
            <w:hideMark/>
          </w:tcPr>
          <w:p w:rsidR="00446DF7" w:rsidRPr="00C41C46" w:rsidRDefault="00446DF7" w:rsidP="0090271D">
            <w:pPr>
              <w:ind w:left="-57" w:right="-57"/>
              <w:jc w:val="center"/>
              <w:rPr>
                <w:bCs/>
                <w:color w:val="000000"/>
                <w:sz w:val="20"/>
                <w:szCs w:val="20"/>
              </w:rPr>
            </w:pPr>
          </w:p>
        </w:tc>
        <w:tc>
          <w:tcPr>
            <w:tcW w:w="321" w:type="pct"/>
            <w:shd w:val="clear" w:color="auto" w:fill="auto"/>
            <w:vAlign w:val="center"/>
            <w:hideMark/>
          </w:tcPr>
          <w:p w:rsidR="00446DF7" w:rsidRPr="00C41C46" w:rsidRDefault="00446DF7" w:rsidP="00E6232B">
            <w:pPr>
              <w:ind w:left="-57" w:right="-57"/>
              <w:jc w:val="center"/>
              <w:rPr>
                <w:bCs/>
                <w:color w:val="000000"/>
                <w:sz w:val="20"/>
                <w:szCs w:val="20"/>
              </w:rPr>
            </w:pPr>
          </w:p>
        </w:tc>
        <w:tc>
          <w:tcPr>
            <w:tcW w:w="297" w:type="pct"/>
            <w:shd w:val="clear" w:color="auto" w:fill="auto"/>
            <w:vAlign w:val="center"/>
            <w:hideMark/>
          </w:tcPr>
          <w:p w:rsidR="00446DF7" w:rsidRPr="00C41C46" w:rsidRDefault="00446DF7" w:rsidP="00D9033E">
            <w:pPr>
              <w:ind w:left="-57" w:right="-57"/>
              <w:jc w:val="center"/>
              <w:rPr>
                <w:bCs/>
                <w:color w:val="000000"/>
                <w:sz w:val="20"/>
                <w:szCs w:val="20"/>
              </w:rPr>
            </w:pPr>
            <w:r>
              <w:rPr>
                <w:bCs/>
                <w:color w:val="000000"/>
                <w:sz w:val="20"/>
                <w:szCs w:val="20"/>
              </w:rPr>
              <w:t>300,0</w:t>
            </w:r>
          </w:p>
        </w:tc>
        <w:tc>
          <w:tcPr>
            <w:tcW w:w="375" w:type="pct"/>
            <w:shd w:val="clear" w:color="auto" w:fill="auto"/>
            <w:vAlign w:val="center"/>
            <w:hideMark/>
          </w:tcPr>
          <w:p w:rsidR="00446DF7" w:rsidRPr="00C41C46" w:rsidRDefault="00446DF7" w:rsidP="0090271D">
            <w:pPr>
              <w:ind w:left="-57" w:right="-57"/>
              <w:jc w:val="center"/>
              <w:rPr>
                <w:bCs/>
                <w:color w:val="000000"/>
                <w:sz w:val="20"/>
                <w:szCs w:val="20"/>
              </w:rPr>
            </w:pPr>
          </w:p>
        </w:tc>
        <w:tc>
          <w:tcPr>
            <w:tcW w:w="359" w:type="pct"/>
            <w:shd w:val="clear" w:color="auto" w:fill="auto"/>
            <w:vAlign w:val="center"/>
            <w:hideMark/>
          </w:tcPr>
          <w:p w:rsidR="00446DF7" w:rsidRPr="00C41C46" w:rsidRDefault="00446DF7" w:rsidP="0090271D">
            <w:pPr>
              <w:ind w:left="-57" w:right="-57"/>
              <w:jc w:val="center"/>
              <w:rPr>
                <w:bCs/>
                <w:color w:val="000000"/>
                <w:sz w:val="20"/>
                <w:szCs w:val="20"/>
              </w:rPr>
            </w:pPr>
          </w:p>
        </w:tc>
        <w:tc>
          <w:tcPr>
            <w:tcW w:w="514" w:type="pct"/>
            <w:shd w:val="clear" w:color="auto" w:fill="auto"/>
            <w:vAlign w:val="center"/>
            <w:hideMark/>
          </w:tcPr>
          <w:p w:rsidR="00446DF7" w:rsidRPr="00C41C46" w:rsidRDefault="00446DF7" w:rsidP="0090271D">
            <w:pPr>
              <w:ind w:left="-57" w:right="-57"/>
              <w:jc w:val="center"/>
              <w:rPr>
                <w:bCs/>
                <w:color w:val="000000"/>
                <w:sz w:val="20"/>
                <w:szCs w:val="20"/>
              </w:rPr>
            </w:pPr>
          </w:p>
        </w:tc>
      </w:tr>
      <w:tr w:rsidR="00446DF7" w:rsidRPr="00C41C46" w:rsidTr="00446DF7">
        <w:trPr>
          <w:trHeight w:val="113"/>
          <w:jc w:val="center"/>
        </w:trPr>
        <w:tc>
          <w:tcPr>
            <w:tcW w:w="159" w:type="pct"/>
            <w:shd w:val="clear" w:color="auto" w:fill="auto"/>
            <w:vAlign w:val="center"/>
            <w:hideMark/>
          </w:tcPr>
          <w:p w:rsidR="00446DF7" w:rsidRPr="00C41C46" w:rsidRDefault="00446DF7" w:rsidP="0090271D">
            <w:pPr>
              <w:ind w:left="-57" w:right="-57"/>
              <w:jc w:val="center"/>
              <w:rPr>
                <w:color w:val="000000"/>
                <w:sz w:val="20"/>
                <w:szCs w:val="20"/>
              </w:rPr>
            </w:pPr>
            <w:r w:rsidRPr="00C41C46">
              <w:rPr>
                <w:color w:val="000000"/>
                <w:sz w:val="20"/>
                <w:szCs w:val="20"/>
              </w:rPr>
              <w:t>3</w:t>
            </w:r>
          </w:p>
        </w:tc>
        <w:tc>
          <w:tcPr>
            <w:tcW w:w="1813" w:type="pct"/>
            <w:shd w:val="clear" w:color="auto" w:fill="auto"/>
            <w:vAlign w:val="center"/>
            <w:hideMark/>
          </w:tcPr>
          <w:p w:rsidR="00446DF7" w:rsidRPr="00C41C46" w:rsidRDefault="00446DF7" w:rsidP="0090271D">
            <w:pPr>
              <w:ind w:left="-57" w:right="-57"/>
              <w:rPr>
                <w:sz w:val="20"/>
                <w:szCs w:val="20"/>
              </w:rPr>
            </w:pPr>
            <w:r>
              <w:rPr>
                <w:sz w:val="20"/>
                <w:szCs w:val="20"/>
              </w:rPr>
              <w:t xml:space="preserve">Реконструкция </w:t>
            </w:r>
            <w:r w:rsidRPr="00597EE5">
              <w:rPr>
                <w:sz w:val="20"/>
                <w:szCs w:val="20"/>
              </w:rPr>
              <w:t>РП №24</w:t>
            </w:r>
            <w:r>
              <w:rPr>
                <w:sz w:val="20"/>
                <w:szCs w:val="20"/>
              </w:rPr>
              <w:t xml:space="preserve"> </w:t>
            </w:r>
            <w:r w:rsidRPr="00597EE5">
              <w:rPr>
                <w:sz w:val="20"/>
                <w:szCs w:val="20"/>
              </w:rPr>
              <w:t>г. Касимов, ул. 50 лет ВЛКСМ</w:t>
            </w:r>
          </w:p>
        </w:tc>
        <w:tc>
          <w:tcPr>
            <w:tcW w:w="283" w:type="pct"/>
            <w:shd w:val="clear" w:color="auto" w:fill="auto"/>
            <w:vAlign w:val="center"/>
            <w:hideMark/>
          </w:tcPr>
          <w:p w:rsidR="00446DF7" w:rsidRPr="00C41C46" w:rsidRDefault="00446DF7" w:rsidP="00E6232B">
            <w:pPr>
              <w:ind w:left="-57" w:right="-57"/>
              <w:jc w:val="center"/>
              <w:rPr>
                <w:color w:val="000000"/>
                <w:sz w:val="20"/>
                <w:szCs w:val="20"/>
              </w:rPr>
            </w:pPr>
            <w:r>
              <w:rPr>
                <w:color w:val="000000"/>
                <w:sz w:val="20"/>
                <w:szCs w:val="20"/>
              </w:rPr>
              <w:t>шт.</w:t>
            </w:r>
          </w:p>
        </w:tc>
        <w:tc>
          <w:tcPr>
            <w:tcW w:w="201" w:type="pct"/>
            <w:shd w:val="clear" w:color="auto" w:fill="auto"/>
            <w:vAlign w:val="center"/>
            <w:hideMark/>
          </w:tcPr>
          <w:p w:rsidR="00446DF7" w:rsidRPr="00C41C46" w:rsidRDefault="00446DF7" w:rsidP="00E6232B">
            <w:pPr>
              <w:ind w:left="-57" w:right="-57"/>
              <w:jc w:val="center"/>
              <w:rPr>
                <w:color w:val="000000"/>
                <w:sz w:val="20"/>
                <w:szCs w:val="20"/>
              </w:rPr>
            </w:pPr>
            <w:r>
              <w:rPr>
                <w:color w:val="000000"/>
                <w:sz w:val="20"/>
                <w:szCs w:val="20"/>
              </w:rPr>
              <w:t>1</w:t>
            </w:r>
          </w:p>
        </w:tc>
        <w:tc>
          <w:tcPr>
            <w:tcW w:w="375" w:type="pct"/>
            <w:shd w:val="clear" w:color="auto" w:fill="auto"/>
            <w:vAlign w:val="center"/>
            <w:hideMark/>
          </w:tcPr>
          <w:p w:rsidR="00446DF7" w:rsidRPr="00C41C46" w:rsidRDefault="00446DF7" w:rsidP="0090271D">
            <w:pPr>
              <w:ind w:left="-57" w:right="-57"/>
              <w:jc w:val="center"/>
              <w:rPr>
                <w:bCs/>
                <w:color w:val="000000"/>
                <w:sz w:val="20"/>
                <w:szCs w:val="20"/>
              </w:rPr>
            </w:pPr>
            <w:r>
              <w:rPr>
                <w:bCs/>
                <w:color w:val="000000"/>
                <w:sz w:val="20"/>
                <w:szCs w:val="20"/>
              </w:rPr>
              <w:t>1450,0</w:t>
            </w:r>
          </w:p>
        </w:tc>
        <w:tc>
          <w:tcPr>
            <w:tcW w:w="303" w:type="pct"/>
            <w:shd w:val="clear" w:color="auto" w:fill="auto"/>
            <w:vAlign w:val="center"/>
            <w:hideMark/>
          </w:tcPr>
          <w:p w:rsidR="00446DF7" w:rsidRPr="00C41C46" w:rsidRDefault="00446DF7" w:rsidP="0090271D">
            <w:pPr>
              <w:ind w:left="-57" w:right="-57"/>
              <w:jc w:val="center"/>
              <w:rPr>
                <w:bCs/>
                <w:color w:val="000000"/>
                <w:sz w:val="20"/>
                <w:szCs w:val="20"/>
              </w:rPr>
            </w:pPr>
          </w:p>
        </w:tc>
        <w:tc>
          <w:tcPr>
            <w:tcW w:w="321" w:type="pct"/>
            <w:shd w:val="clear" w:color="auto" w:fill="auto"/>
            <w:vAlign w:val="center"/>
            <w:hideMark/>
          </w:tcPr>
          <w:p w:rsidR="00446DF7" w:rsidRPr="00C41C46" w:rsidRDefault="00446DF7" w:rsidP="0090271D">
            <w:pPr>
              <w:ind w:left="-57" w:right="-57"/>
              <w:jc w:val="center"/>
              <w:rPr>
                <w:bCs/>
                <w:color w:val="000000"/>
                <w:sz w:val="20"/>
                <w:szCs w:val="20"/>
              </w:rPr>
            </w:pPr>
          </w:p>
        </w:tc>
        <w:tc>
          <w:tcPr>
            <w:tcW w:w="297" w:type="pct"/>
            <w:shd w:val="clear" w:color="auto" w:fill="auto"/>
            <w:vAlign w:val="center"/>
            <w:hideMark/>
          </w:tcPr>
          <w:p w:rsidR="00446DF7" w:rsidRPr="00C41C46" w:rsidRDefault="00446DF7" w:rsidP="00D9033E">
            <w:pPr>
              <w:ind w:left="-57" w:right="-57"/>
              <w:jc w:val="center"/>
              <w:rPr>
                <w:bCs/>
                <w:color w:val="000000"/>
                <w:sz w:val="20"/>
                <w:szCs w:val="20"/>
              </w:rPr>
            </w:pPr>
            <w:r>
              <w:rPr>
                <w:bCs/>
                <w:color w:val="000000"/>
                <w:sz w:val="20"/>
                <w:szCs w:val="20"/>
              </w:rPr>
              <w:t>450,0</w:t>
            </w:r>
          </w:p>
        </w:tc>
        <w:tc>
          <w:tcPr>
            <w:tcW w:w="375" w:type="pct"/>
            <w:shd w:val="clear" w:color="auto" w:fill="auto"/>
            <w:vAlign w:val="center"/>
            <w:hideMark/>
          </w:tcPr>
          <w:p w:rsidR="00446DF7" w:rsidRPr="00C41C46" w:rsidRDefault="00446DF7" w:rsidP="0090271D">
            <w:pPr>
              <w:ind w:left="-57" w:right="-57"/>
              <w:jc w:val="center"/>
              <w:rPr>
                <w:bCs/>
                <w:color w:val="000000"/>
                <w:sz w:val="20"/>
                <w:szCs w:val="20"/>
              </w:rPr>
            </w:pPr>
            <w:r>
              <w:rPr>
                <w:bCs/>
                <w:color w:val="000000"/>
                <w:sz w:val="20"/>
                <w:szCs w:val="20"/>
              </w:rPr>
              <w:t>1000,0</w:t>
            </w:r>
          </w:p>
        </w:tc>
        <w:tc>
          <w:tcPr>
            <w:tcW w:w="359" w:type="pct"/>
            <w:shd w:val="clear" w:color="auto" w:fill="auto"/>
            <w:vAlign w:val="center"/>
            <w:hideMark/>
          </w:tcPr>
          <w:p w:rsidR="00446DF7" w:rsidRPr="00C41C46" w:rsidRDefault="00446DF7" w:rsidP="0090271D">
            <w:pPr>
              <w:ind w:left="-57" w:right="-57"/>
              <w:jc w:val="center"/>
              <w:rPr>
                <w:bCs/>
                <w:color w:val="000000"/>
                <w:sz w:val="20"/>
                <w:szCs w:val="20"/>
              </w:rPr>
            </w:pPr>
          </w:p>
        </w:tc>
        <w:tc>
          <w:tcPr>
            <w:tcW w:w="514" w:type="pct"/>
            <w:shd w:val="clear" w:color="auto" w:fill="auto"/>
            <w:vAlign w:val="center"/>
            <w:hideMark/>
          </w:tcPr>
          <w:p w:rsidR="00446DF7" w:rsidRPr="00C41C46" w:rsidRDefault="00446DF7" w:rsidP="0090271D">
            <w:pPr>
              <w:ind w:left="-57" w:right="-57"/>
              <w:jc w:val="center"/>
              <w:rPr>
                <w:bCs/>
                <w:color w:val="000000"/>
                <w:sz w:val="20"/>
                <w:szCs w:val="20"/>
              </w:rPr>
            </w:pPr>
          </w:p>
        </w:tc>
      </w:tr>
      <w:tr w:rsidR="00446DF7" w:rsidRPr="00C41C46" w:rsidTr="00446DF7">
        <w:trPr>
          <w:trHeight w:val="113"/>
          <w:jc w:val="center"/>
        </w:trPr>
        <w:tc>
          <w:tcPr>
            <w:tcW w:w="159" w:type="pct"/>
            <w:shd w:val="clear" w:color="auto" w:fill="auto"/>
            <w:vAlign w:val="center"/>
            <w:hideMark/>
          </w:tcPr>
          <w:p w:rsidR="00446DF7" w:rsidRPr="00C41C46" w:rsidRDefault="00446DF7" w:rsidP="0090271D">
            <w:pPr>
              <w:ind w:left="-57" w:right="-57"/>
              <w:jc w:val="center"/>
              <w:rPr>
                <w:color w:val="000000"/>
                <w:sz w:val="20"/>
                <w:szCs w:val="20"/>
              </w:rPr>
            </w:pPr>
            <w:r w:rsidRPr="00C41C46">
              <w:rPr>
                <w:color w:val="000000"/>
                <w:sz w:val="20"/>
                <w:szCs w:val="20"/>
              </w:rPr>
              <w:t>4</w:t>
            </w:r>
          </w:p>
        </w:tc>
        <w:tc>
          <w:tcPr>
            <w:tcW w:w="1813" w:type="pct"/>
            <w:shd w:val="clear" w:color="auto" w:fill="auto"/>
            <w:vAlign w:val="center"/>
            <w:hideMark/>
          </w:tcPr>
          <w:p w:rsidR="00446DF7" w:rsidRPr="00C41C46" w:rsidRDefault="00446DF7" w:rsidP="00597EE5">
            <w:pPr>
              <w:ind w:left="-57" w:right="-57"/>
              <w:rPr>
                <w:sz w:val="20"/>
                <w:szCs w:val="20"/>
              </w:rPr>
            </w:pPr>
            <w:r>
              <w:rPr>
                <w:sz w:val="20"/>
                <w:szCs w:val="20"/>
              </w:rPr>
              <w:t xml:space="preserve">Реконструкция </w:t>
            </w:r>
            <w:r w:rsidRPr="00597EE5">
              <w:rPr>
                <w:sz w:val="20"/>
                <w:szCs w:val="20"/>
              </w:rPr>
              <w:t>РП №</w:t>
            </w:r>
            <w:r>
              <w:rPr>
                <w:sz w:val="20"/>
                <w:szCs w:val="20"/>
              </w:rPr>
              <w:t>9</w:t>
            </w:r>
            <w:r w:rsidRPr="00597EE5">
              <w:rPr>
                <w:sz w:val="20"/>
                <w:szCs w:val="20"/>
              </w:rPr>
              <w:t>4</w:t>
            </w:r>
            <w:r>
              <w:rPr>
                <w:sz w:val="20"/>
                <w:szCs w:val="20"/>
              </w:rPr>
              <w:t xml:space="preserve"> </w:t>
            </w:r>
            <w:r w:rsidRPr="00597EE5">
              <w:rPr>
                <w:sz w:val="20"/>
                <w:szCs w:val="20"/>
              </w:rPr>
              <w:t xml:space="preserve">г. Касимов, </w:t>
            </w:r>
            <w:r>
              <w:rPr>
                <w:sz w:val="20"/>
                <w:szCs w:val="20"/>
              </w:rPr>
              <w:t>пос. Сиверка</w:t>
            </w:r>
          </w:p>
        </w:tc>
        <w:tc>
          <w:tcPr>
            <w:tcW w:w="283" w:type="pct"/>
            <w:shd w:val="clear" w:color="auto" w:fill="auto"/>
            <w:vAlign w:val="center"/>
            <w:hideMark/>
          </w:tcPr>
          <w:p w:rsidR="00446DF7" w:rsidRPr="00C41C46" w:rsidRDefault="00446DF7" w:rsidP="00E6232B">
            <w:pPr>
              <w:ind w:left="-57" w:right="-57"/>
              <w:jc w:val="center"/>
              <w:rPr>
                <w:color w:val="000000"/>
                <w:sz w:val="20"/>
                <w:szCs w:val="20"/>
              </w:rPr>
            </w:pPr>
            <w:r>
              <w:rPr>
                <w:color w:val="000000"/>
                <w:sz w:val="20"/>
                <w:szCs w:val="20"/>
              </w:rPr>
              <w:t>шт.</w:t>
            </w:r>
          </w:p>
        </w:tc>
        <w:tc>
          <w:tcPr>
            <w:tcW w:w="201" w:type="pct"/>
            <w:shd w:val="clear" w:color="auto" w:fill="auto"/>
            <w:vAlign w:val="center"/>
            <w:hideMark/>
          </w:tcPr>
          <w:p w:rsidR="00446DF7" w:rsidRPr="00C41C46" w:rsidRDefault="00446DF7" w:rsidP="00E6232B">
            <w:pPr>
              <w:ind w:left="-57" w:right="-57"/>
              <w:jc w:val="center"/>
              <w:rPr>
                <w:color w:val="000000"/>
                <w:sz w:val="20"/>
                <w:szCs w:val="20"/>
              </w:rPr>
            </w:pPr>
            <w:r>
              <w:rPr>
                <w:color w:val="000000"/>
                <w:sz w:val="20"/>
                <w:szCs w:val="20"/>
              </w:rPr>
              <w:t>1</w:t>
            </w:r>
          </w:p>
        </w:tc>
        <w:tc>
          <w:tcPr>
            <w:tcW w:w="375" w:type="pct"/>
            <w:shd w:val="clear" w:color="auto" w:fill="auto"/>
            <w:vAlign w:val="center"/>
            <w:hideMark/>
          </w:tcPr>
          <w:p w:rsidR="00446DF7" w:rsidRPr="00C41C46" w:rsidRDefault="00446DF7" w:rsidP="0090271D">
            <w:pPr>
              <w:ind w:left="-57" w:right="-57"/>
              <w:jc w:val="center"/>
              <w:rPr>
                <w:bCs/>
                <w:color w:val="000000"/>
                <w:sz w:val="20"/>
                <w:szCs w:val="20"/>
              </w:rPr>
            </w:pPr>
            <w:r>
              <w:rPr>
                <w:bCs/>
                <w:color w:val="000000"/>
                <w:sz w:val="20"/>
                <w:szCs w:val="20"/>
              </w:rPr>
              <w:t>2450,0</w:t>
            </w:r>
          </w:p>
        </w:tc>
        <w:tc>
          <w:tcPr>
            <w:tcW w:w="303" w:type="pct"/>
            <w:shd w:val="clear" w:color="auto" w:fill="auto"/>
            <w:vAlign w:val="center"/>
            <w:hideMark/>
          </w:tcPr>
          <w:p w:rsidR="00446DF7" w:rsidRPr="00C41C46" w:rsidRDefault="00446DF7" w:rsidP="0090271D">
            <w:pPr>
              <w:ind w:left="-57" w:right="-57"/>
              <w:jc w:val="center"/>
              <w:rPr>
                <w:bCs/>
                <w:color w:val="000000"/>
                <w:sz w:val="20"/>
                <w:szCs w:val="20"/>
              </w:rPr>
            </w:pPr>
          </w:p>
        </w:tc>
        <w:tc>
          <w:tcPr>
            <w:tcW w:w="321" w:type="pct"/>
            <w:shd w:val="clear" w:color="auto" w:fill="auto"/>
            <w:vAlign w:val="center"/>
            <w:hideMark/>
          </w:tcPr>
          <w:p w:rsidR="00446DF7" w:rsidRPr="00C41C46" w:rsidRDefault="00446DF7" w:rsidP="0090271D">
            <w:pPr>
              <w:ind w:left="-57" w:right="-57"/>
              <w:jc w:val="center"/>
              <w:rPr>
                <w:bCs/>
                <w:color w:val="000000"/>
                <w:sz w:val="20"/>
                <w:szCs w:val="20"/>
              </w:rPr>
            </w:pPr>
          </w:p>
        </w:tc>
        <w:tc>
          <w:tcPr>
            <w:tcW w:w="297" w:type="pct"/>
            <w:shd w:val="clear" w:color="auto" w:fill="auto"/>
            <w:vAlign w:val="center"/>
            <w:hideMark/>
          </w:tcPr>
          <w:p w:rsidR="00446DF7" w:rsidRPr="00C41C46" w:rsidRDefault="00446DF7" w:rsidP="00D9033E">
            <w:pPr>
              <w:ind w:left="-57" w:right="-57"/>
              <w:jc w:val="center"/>
              <w:rPr>
                <w:bCs/>
                <w:color w:val="000000"/>
                <w:sz w:val="20"/>
                <w:szCs w:val="20"/>
              </w:rPr>
            </w:pPr>
            <w:r>
              <w:rPr>
                <w:bCs/>
                <w:color w:val="000000"/>
                <w:sz w:val="20"/>
                <w:szCs w:val="20"/>
              </w:rPr>
              <w:t>450,0</w:t>
            </w:r>
          </w:p>
        </w:tc>
        <w:tc>
          <w:tcPr>
            <w:tcW w:w="375" w:type="pct"/>
            <w:shd w:val="clear" w:color="auto" w:fill="auto"/>
            <w:vAlign w:val="center"/>
            <w:hideMark/>
          </w:tcPr>
          <w:p w:rsidR="00446DF7" w:rsidRPr="00C41C46" w:rsidRDefault="00446DF7" w:rsidP="0090271D">
            <w:pPr>
              <w:ind w:left="-57" w:right="-57"/>
              <w:jc w:val="center"/>
              <w:rPr>
                <w:bCs/>
                <w:color w:val="000000"/>
                <w:sz w:val="20"/>
                <w:szCs w:val="20"/>
              </w:rPr>
            </w:pPr>
            <w:r>
              <w:rPr>
                <w:bCs/>
                <w:color w:val="000000"/>
                <w:sz w:val="20"/>
                <w:szCs w:val="20"/>
              </w:rPr>
              <w:t>2000,0</w:t>
            </w:r>
          </w:p>
        </w:tc>
        <w:tc>
          <w:tcPr>
            <w:tcW w:w="359" w:type="pct"/>
            <w:shd w:val="clear" w:color="auto" w:fill="auto"/>
            <w:vAlign w:val="center"/>
            <w:hideMark/>
          </w:tcPr>
          <w:p w:rsidR="00446DF7" w:rsidRPr="00C41C46" w:rsidRDefault="00446DF7" w:rsidP="0090271D">
            <w:pPr>
              <w:ind w:left="-57" w:right="-57"/>
              <w:jc w:val="center"/>
              <w:rPr>
                <w:bCs/>
                <w:color w:val="000000"/>
                <w:sz w:val="20"/>
                <w:szCs w:val="20"/>
              </w:rPr>
            </w:pPr>
          </w:p>
        </w:tc>
        <w:tc>
          <w:tcPr>
            <w:tcW w:w="514" w:type="pct"/>
            <w:shd w:val="clear" w:color="auto" w:fill="auto"/>
            <w:vAlign w:val="center"/>
            <w:hideMark/>
          </w:tcPr>
          <w:p w:rsidR="00446DF7" w:rsidRPr="00C41C46" w:rsidRDefault="00446DF7" w:rsidP="0090271D">
            <w:pPr>
              <w:ind w:left="-57" w:right="-57"/>
              <w:jc w:val="center"/>
              <w:rPr>
                <w:bCs/>
                <w:color w:val="000000"/>
                <w:sz w:val="20"/>
                <w:szCs w:val="20"/>
              </w:rPr>
            </w:pPr>
          </w:p>
        </w:tc>
      </w:tr>
      <w:tr w:rsidR="00446DF7" w:rsidRPr="00C41C46" w:rsidTr="00446DF7">
        <w:trPr>
          <w:trHeight w:val="113"/>
          <w:jc w:val="center"/>
        </w:trPr>
        <w:tc>
          <w:tcPr>
            <w:tcW w:w="159" w:type="pct"/>
            <w:shd w:val="clear" w:color="auto" w:fill="auto"/>
            <w:vAlign w:val="center"/>
            <w:hideMark/>
          </w:tcPr>
          <w:p w:rsidR="00446DF7" w:rsidRPr="00C41C46" w:rsidRDefault="00446DF7" w:rsidP="0090271D">
            <w:pPr>
              <w:ind w:left="-57" w:right="-57"/>
              <w:jc w:val="center"/>
              <w:rPr>
                <w:color w:val="000000"/>
                <w:sz w:val="20"/>
                <w:szCs w:val="20"/>
              </w:rPr>
            </w:pPr>
            <w:r w:rsidRPr="00C41C46">
              <w:rPr>
                <w:color w:val="000000"/>
                <w:sz w:val="20"/>
                <w:szCs w:val="20"/>
              </w:rPr>
              <w:t>5</w:t>
            </w:r>
          </w:p>
        </w:tc>
        <w:tc>
          <w:tcPr>
            <w:tcW w:w="1813" w:type="pct"/>
            <w:shd w:val="clear" w:color="auto" w:fill="auto"/>
            <w:vAlign w:val="center"/>
            <w:hideMark/>
          </w:tcPr>
          <w:p w:rsidR="00446DF7" w:rsidRPr="00C41C46" w:rsidRDefault="00446DF7" w:rsidP="0090271D">
            <w:pPr>
              <w:ind w:left="-57" w:right="-57"/>
              <w:rPr>
                <w:sz w:val="20"/>
                <w:szCs w:val="20"/>
              </w:rPr>
            </w:pPr>
            <w:r>
              <w:rPr>
                <w:sz w:val="20"/>
                <w:szCs w:val="20"/>
              </w:rPr>
              <w:t xml:space="preserve">Реконструкция </w:t>
            </w:r>
            <w:r w:rsidRPr="00597EE5">
              <w:rPr>
                <w:sz w:val="20"/>
                <w:szCs w:val="20"/>
              </w:rPr>
              <w:t>РП№107</w:t>
            </w:r>
            <w:r>
              <w:rPr>
                <w:sz w:val="20"/>
                <w:szCs w:val="20"/>
              </w:rPr>
              <w:t xml:space="preserve"> </w:t>
            </w:r>
            <w:r w:rsidRPr="00597EE5">
              <w:rPr>
                <w:sz w:val="20"/>
                <w:szCs w:val="20"/>
              </w:rPr>
              <w:t>г. Касимов,  ул. Рябиновая</w:t>
            </w:r>
          </w:p>
        </w:tc>
        <w:tc>
          <w:tcPr>
            <w:tcW w:w="283" w:type="pct"/>
            <w:shd w:val="clear" w:color="auto" w:fill="auto"/>
            <w:vAlign w:val="center"/>
            <w:hideMark/>
          </w:tcPr>
          <w:p w:rsidR="00446DF7" w:rsidRPr="00C41C46" w:rsidRDefault="00446DF7" w:rsidP="00E6232B">
            <w:pPr>
              <w:ind w:left="-57" w:right="-57"/>
              <w:jc w:val="center"/>
              <w:rPr>
                <w:color w:val="000000"/>
                <w:sz w:val="20"/>
                <w:szCs w:val="20"/>
              </w:rPr>
            </w:pPr>
            <w:r>
              <w:rPr>
                <w:color w:val="000000"/>
                <w:sz w:val="20"/>
                <w:szCs w:val="20"/>
              </w:rPr>
              <w:t>шт.</w:t>
            </w:r>
          </w:p>
        </w:tc>
        <w:tc>
          <w:tcPr>
            <w:tcW w:w="201" w:type="pct"/>
            <w:shd w:val="clear" w:color="auto" w:fill="auto"/>
            <w:vAlign w:val="center"/>
            <w:hideMark/>
          </w:tcPr>
          <w:p w:rsidR="00446DF7" w:rsidRPr="00C41C46" w:rsidRDefault="00446DF7" w:rsidP="00E6232B">
            <w:pPr>
              <w:ind w:left="-57" w:right="-57"/>
              <w:jc w:val="center"/>
              <w:rPr>
                <w:color w:val="000000"/>
                <w:sz w:val="20"/>
                <w:szCs w:val="20"/>
              </w:rPr>
            </w:pPr>
            <w:r>
              <w:rPr>
                <w:color w:val="000000"/>
                <w:sz w:val="20"/>
                <w:szCs w:val="20"/>
              </w:rPr>
              <w:t>1</w:t>
            </w:r>
          </w:p>
        </w:tc>
        <w:tc>
          <w:tcPr>
            <w:tcW w:w="375" w:type="pct"/>
            <w:shd w:val="clear" w:color="auto" w:fill="auto"/>
            <w:vAlign w:val="center"/>
            <w:hideMark/>
          </w:tcPr>
          <w:p w:rsidR="00446DF7" w:rsidRPr="00C41C46" w:rsidRDefault="00446DF7" w:rsidP="0090271D">
            <w:pPr>
              <w:ind w:left="-57" w:right="-57"/>
              <w:jc w:val="center"/>
              <w:rPr>
                <w:bCs/>
                <w:color w:val="000000"/>
                <w:sz w:val="20"/>
                <w:szCs w:val="20"/>
              </w:rPr>
            </w:pPr>
            <w:r>
              <w:rPr>
                <w:bCs/>
                <w:color w:val="000000"/>
                <w:sz w:val="20"/>
                <w:szCs w:val="20"/>
              </w:rPr>
              <w:t>280,0</w:t>
            </w:r>
          </w:p>
        </w:tc>
        <w:tc>
          <w:tcPr>
            <w:tcW w:w="303" w:type="pct"/>
            <w:shd w:val="clear" w:color="auto" w:fill="auto"/>
            <w:vAlign w:val="center"/>
            <w:hideMark/>
          </w:tcPr>
          <w:p w:rsidR="00446DF7" w:rsidRPr="00C41C46" w:rsidRDefault="00446DF7" w:rsidP="0090271D">
            <w:pPr>
              <w:ind w:left="-57" w:right="-57"/>
              <w:jc w:val="center"/>
              <w:rPr>
                <w:bCs/>
                <w:color w:val="000000"/>
                <w:sz w:val="20"/>
                <w:szCs w:val="20"/>
              </w:rPr>
            </w:pPr>
          </w:p>
        </w:tc>
        <w:tc>
          <w:tcPr>
            <w:tcW w:w="321" w:type="pct"/>
            <w:shd w:val="clear" w:color="auto" w:fill="auto"/>
            <w:vAlign w:val="center"/>
            <w:hideMark/>
          </w:tcPr>
          <w:p w:rsidR="00446DF7" w:rsidRPr="00C41C46" w:rsidRDefault="00446DF7" w:rsidP="0090271D">
            <w:pPr>
              <w:ind w:left="-57" w:right="-57"/>
              <w:jc w:val="center"/>
              <w:rPr>
                <w:bCs/>
                <w:color w:val="000000"/>
                <w:sz w:val="20"/>
                <w:szCs w:val="20"/>
              </w:rPr>
            </w:pPr>
          </w:p>
        </w:tc>
        <w:tc>
          <w:tcPr>
            <w:tcW w:w="297" w:type="pct"/>
            <w:shd w:val="clear" w:color="auto" w:fill="auto"/>
            <w:vAlign w:val="center"/>
            <w:hideMark/>
          </w:tcPr>
          <w:p w:rsidR="00446DF7" w:rsidRPr="00C41C46" w:rsidRDefault="00446DF7" w:rsidP="00D9033E">
            <w:pPr>
              <w:ind w:left="-57" w:right="-57"/>
              <w:jc w:val="center"/>
              <w:rPr>
                <w:bCs/>
                <w:color w:val="000000"/>
                <w:sz w:val="20"/>
                <w:szCs w:val="20"/>
              </w:rPr>
            </w:pPr>
            <w:r>
              <w:rPr>
                <w:bCs/>
                <w:color w:val="000000"/>
                <w:sz w:val="20"/>
                <w:szCs w:val="20"/>
              </w:rPr>
              <w:t>280,0</w:t>
            </w:r>
          </w:p>
        </w:tc>
        <w:tc>
          <w:tcPr>
            <w:tcW w:w="375" w:type="pct"/>
            <w:shd w:val="clear" w:color="auto" w:fill="auto"/>
            <w:vAlign w:val="center"/>
            <w:hideMark/>
          </w:tcPr>
          <w:p w:rsidR="00446DF7" w:rsidRPr="00C41C46" w:rsidRDefault="00446DF7" w:rsidP="0090271D">
            <w:pPr>
              <w:ind w:left="-57" w:right="-57"/>
              <w:jc w:val="center"/>
              <w:rPr>
                <w:bCs/>
                <w:color w:val="000000"/>
                <w:sz w:val="20"/>
                <w:szCs w:val="20"/>
              </w:rPr>
            </w:pPr>
          </w:p>
        </w:tc>
        <w:tc>
          <w:tcPr>
            <w:tcW w:w="359" w:type="pct"/>
            <w:shd w:val="clear" w:color="auto" w:fill="auto"/>
            <w:vAlign w:val="center"/>
            <w:hideMark/>
          </w:tcPr>
          <w:p w:rsidR="00446DF7" w:rsidRPr="00C41C46" w:rsidRDefault="00446DF7" w:rsidP="0090271D">
            <w:pPr>
              <w:ind w:left="-57" w:right="-57"/>
              <w:jc w:val="center"/>
              <w:rPr>
                <w:bCs/>
                <w:color w:val="000000"/>
                <w:sz w:val="20"/>
                <w:szCs w:val="20"/>
              </w:rPr>
            </w:pPr>
          </w:p>
        </w:tc>
        <w:tc>
          <w:tcPr>
            <w:tcW w:w="514" w:type="pct"/>
            <w:shd w:val="clear" w:color="auto" w:fill="auto"/>
            <w:vAlign w:val="center"/>
            <w:hideMark/>
          </w:tcPr>
          <w:p w:rsidR="00446DF7" w:rsidRPr="00C41C46" w:rsidRDefault="00446DF7" w:rsidP="0090271D">
            <w:pPr>
              <w:ind w:left="-57" w:right="-57"/>
              <w:jc w:val="center"/>
              <w:rPr>
                <w:bCs/>
                <w:color w:val="000000"/>
                <w:sz w:val="20"/>
                <w:szCs w:val="20"/>
              </w:rPr>
            </w:pPr>
          </w:p>
        </w:tc>
      </w:tr>
      <w:tr w:rsidR="00916F2A" w:rsidRPr="00C41C46" w:rsidTr="00446DF7">
        <w:trPr>
          <w:trHeight w:val="113"/>
          <w:jc w:val="center"/>
        </w:trPr>
        <w:tc>
          <w:tcPr>
            <w:tcW w:w="159" w:type="pct"/>
            <w:shd w:val="clear" w:color="auto" w:fill="auto"/>
            <w:vAlign w:val="center"/>
            <w:hideMark/>
          </w:tcPr>
          <w:p w:rsidR="00916F2A" w:rsidRPr="00C41C46" w:rsidRDefault="00916F2A" w:rsidP="0090271D">
            <w:pPr>
              <w:ind w:left="-57" w:right="-57"/>
              <w:jc w:val="center"/>
              <w:rPr>
                <w:color w:val="000000"/>
                <w:sz w:val="20"/>
                <w:szCs w:val="20"/>
              </w:rPr>
            </w:pPr>
            <w:r w:rsidRPr="00C41C46">
              <w:rPr>
                <w:color w:val="000000"/>
                <w:sz w:val="20"/>
                <w:szCs w:val="20"/>
              </w:rPr>
              <w:t>6</w:t>
            </w:r>
          </w:p>
        </w:tc>
        <w:tc>
          <w:tcPr>
            <w:tcW w:w="1813" w:type="pct"/>
            <w:shd w:val="clear" w:color="auto" w:fill="auto"/>
            <w:vAlign w:val="center"/>
            <w:hideMark/>
          </w:tcPr>
          <w:p w:rsidR="00916F2A" w:rsidRPr="00C41C46" w:rsidRDefault="00916F2A" w:rsidP="0090271D">
            <w:pPr>
              <w:ind w:left="-57" w:right="-57"/>
              <w:rPr>
                <w:sz w:val="20"/>
                <w:szCs w:val="20"/>
              </w:rPr>
            </w:pPr>
            <w:r>
              <w:rPr>
                <w:sz w:val="20"/>
                <w:szCs w:val="20"/>
              </w:rPr>
              <w:t xml:space="preserve">Реконструкция </w:t>
            </w:r>
            <w:r w:rsidRPr="00597EE5">
              <w:rPr>
                <w:sz w:val="20"/>
                <w:szCs w:val="20"/>
              </w:rPr>
              <w:t>РП№43</w:t>
            </w:r>
            <w:r>
              <w:rPr>
                <w:sz w:val="20"/>
                <w:szCs w:val="20"/>
              </w:rPr>
              <w:t xml:space="preserve"> </w:t>
            </w:r>
            <w:r w:rsidRPr="00107C46">
              <w:rPr>
                <w:sz w:val="20"/>
                <w:szCs w:val="20"/>
              </w:rPr>
              <w:t>г. Касимов ул</w:t>
            </w:r>
            <w:r>
              <w:rPr>
                <w:sz w:val="20"/>
                <w:szCs w:val="20"/>
              </w:rPr>
              <w:t>.</w:t>
            </w:r>
            <w:r w:rsidRPr="00107C46">
              <w:rPr>
                <w:sz w:val="20"/>
                <w:szCs w:val="20"/>
              </w:rPr>
              <w:t xml:space="preserve"> 50 лет СССР</w:t>
            </w:r>
          </w:p>
        </w:tc>
        <w:tc>
          <w:tcPr>
            <w:tcW w:w="283" w:type="pct"/>
            <w:shd w:val="clear" w:color="auto" w:fill="auto"/>
            <w:vAlign w:val="center"/>
            <w:hideMark/>
          </w:tcPr>
          <w:p w:rsidR="00916F2A" w:rsidRPr="00C41C46" w:rsidRDefault="00916F2A" w:rsidP="00E6232B">
            <w:pPr>
              <w:ind w:left="-57" w:right="-57"/>
              <w:jc w:val="center"/>
              <w:rPr>
                <w:color w:val="000000"/>
                <w:sz w:val="20"/>
                <w:szCs w:val="20"/>
              </w:rPr>
            </w:pPr>
            <w:r>
              <w:rPr>
                <w:color w:val="000000"/>
                <w:sz w:val="20"/>
                <w:szCs w:val="20"/>
              </w:rPr>
              <w:t>шт.</w:t>
            </w:r>
          </w:p>
        </w:tc>
        <w:tc>
          <w:tcPr>
            <w:tcW w:w="201" w:type="pct"/>
            <w:shd w:val="clear" w:color="auto" w:fill="auto"/>
            <w:vAlign w:val="center"/>
            <w:hideMark/>
          </w:tcPr>
          <w:p w:rsidR="00916F2A" w:rsidRPr="00C41C46" w:rsidRDefault="00916F2A" w:rsidP="00E6232B">
            <w:pPr>
              <w:ind w:left="-57" w:right="-57"/>
              <w:jc w:val="center"/>
              <w:rPr>
                <w:color w:val="000000"/>
                <w:sz w:val="20"/>
                <w:szCs w:val="20"/>
              </w:rPr>
            </w:pPr>
            <w:r>
              <w:rPr>
                <w:color w:val="000000"/>
                <w:sz w:val="20"/>
                <w:szCs w:val="20"/>
              </w:rPr>
              <w:t>1</w:t>
            </w:r>
          </w:p>
        </w:tc>
        <w:tc>
          <w:tcPr>
            <w:tcW w:w="375" w:type="pct"/>
            <w:shd w:val="clear" w:color="auto" w:fill="auto"/>
            <w:vAlign w:val="center"/>
            <w:hideMark/>
          </w:tcPr>
          <w:p w:rsidR="00916F2A" w:rsidRPr="00C41C46" w:rsidRDefault="00916F2A" w:rsidP="0090271D">
            <w:pPr>
              <w:ind w:left="-57" w:right="-57"/>
              <w:jc w:val="center"/>
              <w:rPr>
                <w:bCs/>
                <w:color w:val="000000"/>
                <w:sz w:val="20"/>
                <w:szCs w:val="20"/>
              </w:rPr>
            </w:pPr>
            <w:r>
              <w:rPr>
                <w:bCs/>
                <w:color w:val="000000"/>
                <w:sz w:val="20"/>
                <w:szCs w:val="20"/>
              </w:rPr>
              <w:t>2450,0</w:t>
            </w:r>
          </w:p>
        </w:tc>
        <w:tc>
          <w:tcPr>
            <w:tcW w:w="303" w:type="pct"/>
            <w:shd w:val="clear" w:color="auto" w:fill="auto"/>
            <w:vAlign w:val="center"/>
            <w:hideMark/>
          </w:tcPr>
          <w:p w:rsidR="00916F2A" w:rsidRPr="00C41C46" w:rsidRDefault="00916F2A" w:rsidP="0090271D">
            <w:pPr>
              <w:ind w:left="-57" w:right="-57"/>
              <w:jc w:val="center"/>
              <w:rPr>
                <w:bCs/>
                <w:color w:val="000000"/>
                <w:sz w:val="20"/>
                <w:szCs w:val="20"/>
              </w:rPr>
            </w:pPr>
          </w:p>
        </w:tc>
        <w:tc>
          <w:tcPr>
            <w:tcW w:w="321" w:type="pct"/>
            <w:shd w:val="clear" w:color="auto" w:fill="auto"/>
            <w:vAlign w:val="center"/>
            <w:hideMark/>
          </w:tcPr>
          <w:p w:rsidR="00916F2A" w:rsidRPr="00C41C46" w:rsidRDefault="00916F2A" w:rsidP="0090271D">
            <w:pPr>
              <w:ind w:left="-57" w:right="-57"/>
              <w:jc w:val="center"/>
              <w:rPr>
                <w:bCs/>
                <w:color w:val="000000"/>
                <w:sz w:val="20"/>
                <w:szCs w:val="20"/>
              </w:rPr>
            </w:pPr>
          </w:p>
        </w:tc>
        <w:tc>
          <w:tcPr>
            <w:tcW w:w="297" w:type="pct"/>
            <w:shd w:val="clear" w:color="auto" w:fill="auto"/>
            <w:vAlign w:val="center"/>
            <w:hideMark/>
          </w:tcPr>
          <w:p w:rsidR="00916F2A" w:rsidRPr="00C41C46" w:rsidRDefault="00916F2A" w:rsidP="0090271D">
            <w:pPr>
              <w:ind w:left="-57" w:right="-57"/>
              <w:jc w:val="center"/>
              <w:rPr>
                <w:bCs/>
                <w:color w:val="000000"/>
                <w:sz w:val="20"/>
                <w:szCs w:val="20"/>
              </w:rPr>
            </w:pPr>
            <w:r>
              <w:rPr>
                <w:bCs/>
                <w:color w:val="000000"/>
                <w:sz w:val="20"/>
                <w:szCs w:val="20"/>
              </w:rPr>
              <w:t>2450,0</w:t>
            </w:r>
          </w:p>
        </w:tc>
        <w:tc>
          <w:tcPr>
            <w:tcW w:w="375" w:type="pct"/>
            <w:shd w:val="clear" w:color="auto" w:fill="auto"/>
            <w:vAlign w:val="center"/>
            <w:hideMark/>
          </w:tcPr>
          <w:p w:rsidR="00916F2A" w:rsidRPr="00C41C46" w:rsidRDefault="00916F2A" w:rsidP="0090271D">
            <w:pPr>
              <w:ind w:left="-57" w:right="-57"/>
              <w:jc w:val="center"/>
              <w:rPr>
                <w:bCs/>
                <w:color w:val="000000"/>
                <w:sz w:val="20"/>
                <w:szCs w:val="20"/>
              </w:rPr>
            </w:pPr>
          </w:p>
        </w:tc>
        <w:tc>
          <w:tcPr>
            <w:tcW w:w="359" w:type="pct"/>
            <w:shd w:val="clear" w:color="auto" w:fill="auto"/>
            <w:vAlign w:val="center"/>
            <w:hideMark/>
          </w:tcPr>
          <w:p w:rsidR="00916F2A" w:rsidRPr="00C41C46" w:rsidRDefault="00916F2A" w:rsidP="0090271D">
            <w:pPr>
              <w:ind w:left="-57" w:right="-57"/>
              <w:jc w:val="center"/>
              <w:rPr>
                <w:bCs/>
                <w:color w:val="000000"/>
                <w:sz w:val="20"/>
                <w:szCs w:val="20"/>
              </w:rPr>
            </w:pPr>
          </w:p>
        </w:tc>
        <w:tc>
          <w:tcPr>
            <w:tcW w:w="514" w:type="pct"/>
            <w:shd w:val="clear" w:color="auto" w:fill="auto"/>
            <w:vAlign w:val="center"/>
            <w:hideMark/>
          </w:tcPr>
          <w:p w:rsidR="00916F2A" w:rsidRPr="00C41C46" w:rsidRDefault="00916F2A" w:rsidP="0090271D">
            <w:pPr>
              <w:ind w:left="-57" w:right="-57"/>
              <w:jc w:val="center"/>
              <w:rPr>
                <w:bCs/>
                <w:color w:val="000000"/>
                <w:sz w:val="20"/>
                <w:szCs w:val="20"/>
              </w:rPr>
            </w:pPr>
          </w:p>
        </w:tc>
      </w:tr>
      <w:tr w:rsidR="00916F2A" w:rsidRPr="00C41C46" w:rsidTr="00446DF7">
        <w:trPr>
          <w:trHeight w:val="113"/>
          <w:jc w:val="center"/>
        </w:trPr>
        <w:tc>
          <w:tcPr>
            <w:tcW w:w="159" w:type="pct"/>
            <w:shd w:val="clear" w:color="auto" w:fill="auto"/>
            <w:vAlign w:val="center"/>
            <w:hideMark/>
          </w:tcPr>
          <w:p w:rsidR="00916F2A" w:rsidRPr="00C41C46" w:rsidRDefault="00916F2A" w:rsidP="0090271D">
            <w:pPr>
              <w:ind w:left="-57" w:right="-57"/>
              <w:jc w:val="center"/>
              <w:rPr>
                <w:color w:val="000000"/>
                <w:sz w:val="20"/>
                <w:szCs w:val="20"/>
              </w:rPr>
            </w:pPr>
            <w:r>
              <w:rPr>
                <w:color w:val="000000"/>
                <w:sz w:val="20"/>
                <w:szCs w:val="20"/>
              </w:rPr>
              <w:t>8</w:t>
            </w:r>
          </w:p>
        </w:tc>
        <w:tc>
          <w:tcPr>
            <w:tcW w:w="1813" w:type="pct"/>
            <w:shd w:val="clear" w:color="auto" w:fill="auto"/>
            <w:vAlign w:val="center"/>
            <w:hideMark/>
          </w:tcPr>
          <w:p w:rsidR="00916F2A" w:rsidRPr="00C41C46" w:rsidRDefault="00916F2A" w:rsidP="0090271D">
            <w:pPr>
              <w:ind w:left="-57" w:right="-57"/>
              <w:rPr>
                <w:sz w:val="20"/>
                <w:szCs w:val="20"/>
              </w:rPr>
            </w:pPr>
            <w:r>
              <w:rPr>
                <w:sz w:val="20"/>
                <w:szCs w:val="20"/>
              </w:rPr>
              <w:t xml:space="preserve">Реконструкция </w:t>
            </w:r>
            <w:r w:rsidRPr="0090271D">
              <w:rPr>
                <w:sz w:val="20"/>
                <w:szCs w:val="20"/>
              </w:rPr>
              <w:t>КЛ-10кВ от РП№43 до ТП№12</w:t>
            </w:r>
            <w:r>
              <w:rPr>
                <w:sz w:val="20"/>
                <w:szCs w:val="20"/>
              </w:rPr>
              <w:t xml:space="preserve"> </w:t>
            </w:r>
            <w:r w:rsidRPr="0090271D">
              <w:rPr>
                <w:sz w:val="20"/>
                <w:szCs w:val="20"/>
              </w:rPr>
              <w:t xml:space="preserve">г. Касимов </w:t>
            </w:r>
            <w:proofErr w:type="spellStart"/>
            <w:proofErr w:type="gramStart"/>
            <w:r w:rsidRPr="0090271D">
              <w:rPr>
                <w:sz w:val="20"/>
                <w:szCs w:val="20"/>
              </w:rPr>
              <w:t>ул</w:t>
            </w:r>
            <w:proofErr w:type="spellEnd"/>
            <w:proofErr w:type="gramEnd"/>
            <w:r w:rsidRPr="0090271D">
              <w:rPr>
                <w:sz w:val="20"/>
                <w:szCs w:val="20"/>
              </w:rPr>
              <w:t xml:space="preserve"> 50 лет СССР,...</w:t>
            </w:r>
          </w:p>
        </w:tc>
        <w:tc>
          <w:tcPr>
            <w:tcW w:w="283" w:type="pct"/>
            <w:shd w:val="clear" w:color="auto" w:fill="auto"/>
            <w:vAlign w:val="center"/>
            <w:hideMark/>
          </w:tcPr>
          <w:p w:rsidR="00916F2A" w:rsidRPr="00C41C46" w:rsidRDefault="00916F2A" w:rsidP="0090271D">
            <w:pPr>
              <w:ind w:left="-57" w:right="-57"/>
              <w:jc w:val="center"/>
              <w:rPr>
                <w:color w:val="000000"/>
                <w:sz w:val="20"/>
                <w:szCs w:val="20"/>
              </w:rPr>
            </w:pPr>
            <w:r>
              <w:rPr>
                <w:color w:val="000000"/>
                <w:sz w:val="20"/>
                <w:szCs w:val="20"/>
              </w:rPr>
              <w:t>км</w:t>
            </w:r>
          </w:p>
        </w:tc>
        <w:tc>
          <w:tcPr>
            <w:tcW w:w="201" w:type="pct"/>
            <w:shd w:val="clear" w:color="auto" w:fill="auto"/>
            <w:vAlign w:val="center"/>
            <w:hideMark/>
          </w:tcPr>
          <w:p w:rsidR="00916F2A" w:rsidRPr="00C41C46" w:rsidRDefault="00916F2A" w:rsidP="0090271D">
            <w:pPr>
              <w:ind w:left="-57" w:right="-57"/>
              <w:jc w:val="center"/>
              <w:rPr>
                <w:color w:val="000000"/>
                <w:sz w:val="20"/>
                <w:szCs w:val="20"/>
              </w:rPr>
            </w:pPr>
            <w:r>
              <w:rPr>
                <w:color w:val="000000"/>
                <w:sz w:val="20"/>
                <w:szCs w:val="20"/>
              </w:rPr>
              <w:t>1,05</w:t>
            </w:r>
          </w:p>
        </w:tc>
        <w:tc>
          <w:tcPr>
            <w:tcW w:w="375" w:type="pct"/>
            <w:shd w:val="clear" w:color="auto" w:fill="auto"/>
            <w:vAlign w:val="center"/>
            <w:hideMark/>
          </w:tcPr>
          <w:p w:rsidR="00916F2A" w:rsidRPr="00C41C46" w:rsidRDefault="00916F2A" w:rsidP="0090271D">
            <w:pPr>
              <w:ind w:left="-57" w:right="-57"/>
              <w:jc w:val="center"/>
              <w:rPr>
                <w:bCs/>
                <w:color w:val="000000"/>
                <w:sz w:val="20"/>
                <w:szCs w:val="20"/>
              </w:rPr>
            </w:pPr>
            <w:r>
              <w:rPr>
                <w:bCs/>
                <w:color w:val="000000"/>
                <w:sz w:val="20"/>
                <w:szCs w:val="20"/>
              </w:rPr>
              <w:t>2205,0</w:t>
            </w:r>
          </w:p>
        </w:tc>
        <w:tc>
          <w:tcPr>
            <w:tcW w:w="303" w:type="pct"/>
            <w:shd w:val="clear" w:color="auto" w:fill="auto"/>
            <w:vAlign w:val="center"/>
            <w:hideMark/>
          </w:tcPr>
          <w:p w:rsidR="00916F2A" w:rsidRPr="00C41C46" w:rsidRDefault="00916F2A" w:rsidP="0090271D">
            <w:pPr>
              <w:ind w:left="-57" w:right="-57"/>
              <w:jc w:val="center"/>
              <w:rPr>
                <w:bCs/>
                <w:color w:val="000000"/>
                <w:sz w:val="20"/>
                <w:szCs w:val="20"/>
              </w:rPr>
            </w:pPr>
          </w:p>
        </w:tc>
        <w:tc>
          <w:tcPr>
            <w:tcW w:w="321" w:type="pct"/>
            <w:shd w:val="clear" w:color="auto" w:fill="auto"/>
            <w:vAlign w:val="center"/>
            <w:hideMark/>
          </w:tcPr>
          <w:p w:rsidR="00916F2A" w:rsidRPr="00C41C46" w:rsidRDefault="00916F2A" w:rsidP="0090271D">
            <w:pPr>
              <w:ind w:left="-57" w:right="-57"/>
              <w:jc w:val="center"/>
              <w:rPr>
                <w:bCs/>
                <w:color w:val="000000"/>
                <w:sz w:val="20"/>
                <w:szCs w:val="20"/>
              </w:rPr>
            </w:pPr>
          </w:p>
        </w:tc>
        <w:tc>
          <w:tcPr>
            <w:tcW w:w="297" w:type="pct"/>
            <w:shd w:val="clear" w:color="auto" w:fill="auto"/>
            <w:vAlign w:val="center"/>
            <w:hideMark/>
          </w:tcPr>
          <w:p w:rsidR="00916F2A" w:rsidRPr="00C41C46" w:rsidRDefault="00916F2A" w:rsidP="0090271D">
            <w:pPr>
              <w:ind w:left="-57" w:right="-57"/>
              <w:jc w:val="center"/>
              <w:rPr>
                <w:bCs/>
                <w:color w:val="000000"/>
                <w:sz w:val="20"/>
                <w:szCs w:val="20"/>
              </w:rPr>
            </w:pPr>
            <w:r>
              <w:rPr>
                <w:bCs/>
                <w:color w:val="000000"/>
                <w:sz w:val="20"/>
                <w:szCs w:val="20"/>
              </w:rPr>
              <w:t>2205,0</w:t>
            </w:r>
          </w:p>
        </w:tc>
        <w:tc>
          <w:tcPr>
            <w:tcW w:w="375" w:type="pct"/>
            <w:shd w:val="clear" w:color="auto" w:fill="auto"/>
            <w:vAlign w:val="center"/>
            <w:hideMark/>
          </w:tcPr>
          <w:p w:rsidR="00916F2A" w:rsidRPr="00C41C46" w:rsidRDefault="00916F2A" w:rsidP="0090271D">
            <w:pPr>
              <w:ind w:left="-57" w:right="-57"/>
              <w:jc w:val="center"/>
              <w:rPr>
                <w:bCs/>
                <w:color w:val="000000"/>
                <w:sz w:val="20"/>
                <w:szCs w:val="20"/>
              </w:rPr>
            </w:pPr>
          </w:p>
        </w:tc>
        <w:tc>
          <w:tcPr>
            <w:tcW w:w="359" w:type="pct"/>
            <w:shd w:val="clear" w:color="auto" w:fill="auto"/>
            <w:vAlign w:val="center"/>
            <w:hideMark/>
          </w:tcPr>
          <w:p w:rsidR="00916F2A" w:rsidRPr="00C41C46" w:rsidRDefault="00916F2A" w:rsidP="0090271D">
            <w:pPr>
              <w:ind w:left="-57" w:right="-57"/>
              <w:jc w:val="center"/>
              <w:rPr>
                <w:bCs/>
                <w:color w:val="000000"/>
                <w:sz w:val="20"/>
                <w:szCs w:val="20"/>
              </w:rPr>
            </w:pPr>
          </w:p>
        </w:tc>
        <w:tc>
          <w:tcPr>
            <w:tcW w:w="514" w:type="pct"/>
            <w:shd w:val="clear" w:color="auto" w:fill="auto"/>
            <w:vAlign w:val="center"/>
            <w:hideMark/>
          </w:tcPr>
          <w:p w:rsidR="00916F2A" w:rsidRPr="00C41C46" w:rsidRDefault="00916F2A" w:rsidP="0090271D">
            <w:pPr>
              <w:ind w:left="-57" w:right="-57"/>
              <w:jc w:val="center"/>
              <w:rPr>
                <w:bCs/>
                <w:color w:val="000000"/>
                <w:sz w:val="20"/>
                <w:szCs w:val="20"/>
              </w:rPr>
            </w:pPr>
          </w:p>
        </w:tc>
      </w:tr>
      <w:tr w:rsidR="00916F2A" w:rsidRPr="00C41C46" w:rsidTr="00446DF7">
        <w:trPr>
          <w:trHeight w:val="113"/>
          <w:jc w:val="center"/>
        </w:trPr>
        <w:tc>
          <w:tcPr>
            <w:tcW w:w="159" w:type="pct"/>
            <w:shd w:val="clear" w:color="auto" w:fill="auto"/>
            <w:vAlign w:val="center"/>
            <w:hideMark/>
          </w:tcPr>
          <w:p w:rsidR="00916F2A" w:rsidRPr="00C41C46" w:rsidRDefault="00916F2A" w:rsidP="0090271D">
            <w:pPr>
              <w:ind w:left="-57" w:right="-57"/>
              <w:jc w:val="center"/>
              <w:rPr>
                <w:color w:val="000000"/>
                <w:sz w:val="20"/>
                <w:szCs w:val="20"/>
              </w:rPr>
            </w:pPr>
            <w:r>
              <w:rPr>
                <w:color w:val="000000"/>
                <w:sz w:val="20"/>
                <w:szCs w:val="20"/>
              </w:rPr>
              <w:t>9</w:t>
            </w:r>
          </w:p>
        </w:tc>
        <w:tc>
          <w:tcPr>
            <w:tcW w:w="1813" w:type="pct"/>
            <w:shd w:val="clear" w:color="auto" w:fill="auto"/>
            <w:vAlign w:val="center"/>
            <w:hideMark/>
          </w:tcPr>
          <w:p w:rsidR="00916F2A" w:rsidRPr="00C41C46" w:rsidRDefault="00916F2A" w:rsidP="0090271D">
            <w:pPr>
              <w:ind w:left="-57" w:right="-57"/>
              <w:rPr>
                <w:sz w:val="20"/>
                <w:szCs w:val="20"/>
              </w:rPr>
            </w:pPr>
            <w:r>
              <w:rPr>
                <w:sz w:val="20"/>
                <w:szCs w:val="20"/>
              </w:rPr>
              <w:t xml:space="preserve">Строительство </w:t>
            </w:r>
            <w:r w:rsidRPr="0090271D">
              <w:rPr>
                <w:sz w:val="20"/>
                <w:szCs w:val="20"/>
              </w:rPr>
              <w:t xml:space="preserve">ГК ТПН-10/0,4 кВ-250 </w:t>
            </w:r>
            <w:proofErr w:type="spellStart"/>
            <w:r w:rsidRPr="0090271D">
              <w:rPr>
                <w:sz w:val="20"/>
                <w:szCs w:val="20"/>
              </w:rPr>
              <w:t>кВА</w:t>
            </w:r>
            <w:proofErr w:type="spellEnd"/>
            <w:r>
              <w:rPr>
                <w:sz w:val="20"/>
                <w:szCs w:val="20"/>
              </w:rPr>
              <w:t xml:space="preserve"> </w:t>
            </w:r>
            <w:r w:rsidRPr="0090271D">
              <w:rPr>
                <w:sz w:val="20"/>
                <w:szCs w:val="20"/>
              </w:rPr>
              <w:t>г. Касимов ул</w:t>
            </w:r>
            <w:proofErr w:type="gramStart"/>
            <w:r w:rsidRPr="0090271D">
              <w:rPr>
                <w:sz w:val="20"/>
                <w:szCs w:val="20"/>
              </w:rPr>
              <w:t>.З</w:t>
            </w:r>
            <w:proofErr w:type="gramEnd"/>
            <w:r w:rsidRPr="0090271D">
              <w:rPr>
                <w:sz w:val="20"/>
                <w:szCs w:val="20"/>
              </w:rPr>
              <w:t>агородная</w:t>
            </w:r>
          </w:p>
        </w:tc>
        <w:tc>
          <w:tcPr>
            <w:tcW w:w="283" w:type="pct"/>
            <w:shd w:val="clear" w:color="auto" w:fill="auto"/>
            <w:vAlign w:val="center"/>
            <w:hideMark/>
          </w:tcPr>
          <w:p w:rsidR="00916F2A" w:rsidRPr="00C41C46" w:rsidRDefault="00916F2A" w:rsidP="00E6232B">
            <w:pPr>
              <w:ind w:left="-57" w:right="-57"/>
              <w:jc w:val="center"/>
              <w:rPr>
                <w:color w:val="000000"/>
                <w:sz w:val="20"/>
                <w:szCs w:val="20"/>
              </w:rPr>
            </w:pPr>
            <w:r>
              <w:rPr>
                <w:color w:val="000000"/>
                <w:sz w:val="20"/>
                <w:szCs w:val="20"/>
              </w:rPr>
              <w:t>шт.</w:t>
            </w:r>
          </w:p>
        </w:tc>
        <w:tc>
          <w:tcPr>
            <w:tcW w:w="201" w:type="pct"/>
            <w:shd w:val="clear" w:color="auto" w:fill="auto"/>
            <w:vAlign w:val="center"/>
            <w:hideMark/>
          </w:tcPr>
          <w:p w:rsidR="00916F2A" w:rsidRPr="00C41C46" w:rsidRDefault="00916F2A" w:rsidP="00E6232B">
            <w:pPr>
              <w:ind w:left="-57" w:right="-57"/>
              <w:jc w:val="center"/>
              <w:rPr>
                <w:color w:val="000000"/>
                <w:sz w:val="20"/>
                <w:szCs w:val="20"/>
              </w:rPr>
            </w:pPr>
            <w:r>
              <w:rPr>
                <w:color w:val="000000"/>
                <w:sz w:val="20"/>
                <w:szCs w:val="20"/>
              </w:rPr>
              <w:t>1</w:t>
            </w:r>
          </w:p>
        </w:tc>
        <w:tc>
          <w:tcPr>
            <w:tcW w:w="375" w:type="pct"/>
            <w:shd w:val="clear" w:color="auto" w:fill="auto"/>
            <w:vAlign w:val="center"/>
            <w:hideMark/>
          </w:tcPr>
          <w:p w:rsidR="00916F2A" w:rsidRPr="00C41C46" w:rsidRDefault="00916F2A" w:rsidP="0090271D">
            <w:pPr>
              <w:ind w:left="-57" w:right="-57"/>
              <w:jc w:val="center"/>
              <w:rPr>
                <w:bCs/>
                <w:color w:val="000000"/>
                <w:sz w:val="20"/>
                <w:szCs w:val="20"/>
              </w:rPr>
            </w:pPr>
            <w:r>
              <w:rPr>
                <w:bCs/>
                <w:color w:val="000000"/>
                <w:sz w:val="20"/>
                <w:szCs w:val="20"/>
              </w:rPr>
              <w:t>800,0</w:t>
            </w:r>
          </w:p>
        </w:tc>
        <w:tc>
          <w:tcPr>
            <w:tcW w:w="303" w:type="pct"/>
            <w:shd w:val="clear" w:color="auto" w:fill="auto"/>
            <w:vAlign w:val="center"/>
            <w:hideMark/>
          </w:tcPr>
          <w:p w:rsidR="00916F2A" w:rsidRPr="00C41C46" w:rsidRDefault="00916F2A" w:rsidP="0090271D">
            <w:pPr>
              <w:ind w:left="-57" w:right="-57"/>
              <w:jc w:val="center"/>
              <w:rPr>
                <w:bCs/>
                <w:color w:val="000000"/>
                <w:sz w:val="20"/>
                <w:szCs w:val="20"/>
              </w:rPr>
            </w:pPr>
          </w:p>
        </w:tc>
        <w:tc>
          <w:tcPr>
            <w:tcW w:w="321" w:type="pct"/>
            <w:shd w:val="clear" w:color="auto" w:fill="auto"/>
            <w:vAlign w:val="center"/>
            <w:hideMark/>
          </w:tcPr>
          <w:p w:rsidR="00916F2A" w:rsidRPr="00C41C46" w:rsidRDefault="00916F2A" w:rsidP="0090271D">
            <w:pPr>
              <w:ind w:left="-57" w:right="-57"/>
              <w:jc w:val="center"/>
              <w:rPr>
                <w:bCs/>
                <w:color w:val="000000"/>
                <w:sz w:val="20"/>
                <w:szCs w:val="20"/>
              </w:rPr>
            </w:pPr>
          </w:p>
        </w:tc>
        <w:tc>
          <w:tcPr>
            <w:tcW w:w="297" w:type="pct"/>
            <w:shd w:val="clear" w:color="auto" w:fill="auto"/>
            <w:vAlign w:val="center"/>
            <w:hideMark/>
          </w:tcPr>
          <w:p w:rsidR="00916F2A" w:rsidRPr="00C41C46" w:rsidRDefault="00916F2A" w:rsidP="0090271D">
            <w:pPr>
              <w:ind w:left="-57" w:right="-57"/>
              <w:jc w:val="center"/>
              <w:rPr>
                <w:bCs/>
                <w:color w:val="000000"/>
                <w:sz w:val="20"/>
                <w:szCs w:val="20"/>
              </w:rPr>
            </w:pPr>
          </w:p>
        </w:tc>
        <w:tc>
          <w:tcPr>
            <w:tcW w:w="375" w:type="pct"/>
            <w:shd w:val="clear" w:color="auto" w:fill="auto"/>
            <w:vAlign w:val="center"/>
            <w:hideMark/>
          </w:tcPr>
          <w:p w:rsidR="00916F2A" w:rsidRPr="00C41C46" w:rsidRDefault="00916F2A" w:rsidP="0090271D">
            <w:pPr>
              <w:ind w:left="-57" w:right="-57"/>
              <w:jc w:val="center"/>
              <w:rPr>
                <w:bCs/>
                <w:color w:val="000000"/>
                <w:sz w:val="20"/>
                <w:szCs w:val="20"/>
              </w:rPr>
            </w:pPr>
            <w:r>
              <w:rPr>
                <w:bCs/>
                <w:color w:val="000000"/>
                <w:sz w:val="20"/>
                <w:szCs w:val="20"/>
              </w:rPr>
              <w:t>800,0</w:t>
            </w:r>
          </w:p>
        </w:tc>
        <w:tc>
          <w:tcPr>
            <w:tcW w:w="359" w:type="pct"/>
            <w:shd w:val="clear" w:color="auto" w:fill="auto"/>
            <w:vAlign w:val="center"/>
            <w:hideMark/>
          </w:tcPr>
          <w:p w:rsidR="00916F2A" w:rsidRPr="00C41C46" w:rsidRDefault="00916F2A" w:rsidP="0090271D">
            <w:pPr>
              <w:ind w:left="-57" w:right="-57"/>
              <w:jc w:val="center"/>
              <w:rPr>
                <w:bCs/>
                <w:color w:val="000000"/>
                <w:sz w:val="20"/>
                <w:szCs w:val="20"/>
              </w:rPr>
            </w:pPr>
          </w:p>
        </w:tc>
        <w:tc>
          <w:tcPr>
            <w:tcW w:w="514" w:type="pct"/>
            <w:shd w:val="clear" w:color="auto" w:fill="auto"/>
            <w:vAlign w:val="center"/>
            <w:hideMark/>
          </w:tcPr>
          <w:p w:rsidR="00916F2A" w:rsidRPr="00C41C46" w:rsidRDefault="00916F2A" w:rsidP="0090271D">
            <w:pPr>
              <w:ind w:left="-57" w:right="-57"/>
              <w:jc w:val="center"/>
              <w:rPr>
                <w:bCs/>
                <w:color w:val="000000"/>
                <w:sz w:val="20"/>
                <w:szCs w:val="20"/>
              </w:rPr>
            </w:pPr>
          </w:p>
        </w:tc>
      </w:tr>
      <w:tr w:rsidR="00916F2A" w:rsidRPr="00C41C46" w:rsidTr="00446DF7">
        <w:trPr>
          <w:trHeight w:val="113"/>
          <w:jc w:val="center"/>
        </w:trPr>
        <w:tc>
          <w:tcPr>
            <w:tcW w:w="159" w:type="pct"/>
            <w:shd w:val="clear" w:color="auto" w:fill="auto"/>
            <w:vAlign w:val="center"/>
            <w:hideMark/>
          </w:tcPr>
          <w:p w:rsidR="00916F2A" w:rsidRPr="00C41C46" w:rsidRDefault="00916F2A" w:rsidP="0090271D">
            <w:pPr>
              <w:ind w:left="-57" w:right="-57"/>
              <w:jc w:val="center"/>
              <w:rPr>
                <w:color w:val="000000"/>
                <w:sz w:val="20"/>
                <w:szCs w:val="20"/>
              </w:rPr>
            </w:pPr>
            <w:r>
              <w:rPr>
                <w:color w:val="000000"/>
                <w:sz w:val="20"/>
                <w:szCs w:val="20"/>
              </w:rPr>
              <w:t>10</w:t>
            </w:r>
          </w:p>
        </w:tc>
        <w:tc>
          <w:tcPr>
            <w:tcW w:w="1813" w:type="pct"/>
            <w:shd w:val="clear" w:color="auto" w:fill="auto"/>
            <w:vAlign w:val="center"/>
            <w:hideMark/>
          </w:tcPr>
          <w:p w:rsidR="00916F2A" w:rsidRPr="00C41C46" w:rsidRDefault="00916F2A" w:rsidP="0090271D">
            <w:pPr>
              <w:ind w:left="-57" w:right="-57"/>
              <w:rPr>
                <w:sz w:val="20"/>
                <w:szCs w:val="20"/>
              </w:rPr>
            </w:pPr>
            <w:r>
              <w:rPr>
                <w:sz w:val="20"/>
                <w:szCs w:val="20"/>
              </w:rPr>
              <w:t xml:space="preserve">Реконструкция </w:t>
            </w:r>
            <w:r w:rsidRPr="0090271D">
              <w:rPr>
                <w:sz w:val="20"/>
                <w:szCs w:val="20"/>
              </w:rPr>
              <w:t xml:space="preserve">ГК ТПН-10/0,4 кВ-250 </w:t>
            </w:r>
            <w:proofErr w:type="spellStart"/>
            <w:r w:rsidRPr="0090271D">
              <w:rPr>
                <w:sz w:val="20"/>
                <w:szCs w:val="20"/>
              </w:rPr>
              <w:t>кВА</w:t>
            </w:r>
            <w:proofErr w:type="spellEnd"/>
            <w:r w:rsidRPr="0090271D">
              <w:rPr>
                <w:sz w:val="20"/>
                <w:szCs w:val="20"/>
              </w:rPr>
              <w:t xml:space="preserve">  с кабельными вводами</w:t>
            </w:r>
            <w:r>
              <w:rPr>
                <w:sz w:val="20"/>
                <w:szCs w:val="20"/>
              </w:rPr>
              <w:t xml:space="preserve"> </w:t>
            </w:r>
            <w:r w:rsidRPr="0090271D">
              <w:rPr>
                <w:sz w:val="20"/>
                <w:szCs w:val="20"/>
              </w:rPr>
              <w:t xml:space="preserve">г. Касимов  ул. </w:t>
            </w:r>
            <w:proofErr w:type="gramStart"/>
            <w:r w:rsidRPr="0090271D">
              <w:rPr>
                <w:sz w:val="20"/>
                <w:szCs w:val="20"/>
              </w:rPr>
              <w:t>Весенняя</w:t>
            </w:r>
            <w:proofErr w:type="gramEnd"/>
          </w:p>
        </w:tc>
        <w:tc>
          <w:tcPr>
            <w:tcW w:w="283" w:type="pct"/>
            <w:shd w:val="clear" w:color="auto" w:fill="auto"/>
            <w:vAlign w:val="center"/>
            <w:hideMark/>
          </w:tcPr>
          <w:p w:rsidR="00916F2A" w:rsidRPr="00C41C46" w:rsidRDefault="00916F2A" w:rsidP="00E6232B">
            <w:pPr>
              <w:ind w:left="-57" w:right="-57"/>
              <w:jc w:val="center"/>
              <w:rPr>
                <w:color w:val="000000"/>
                <w:sz w:val="20"/>
                <w:szCs w:val="20"/>
              </w:rPr>
            </w:pPr>
            <w:r>
              <w:rPr>
                <w:color w:val="000000"/>
                <w:sz w:val="20"/>
                <w:szCs w:val="20"/>
              </w:rPr>
              <w:t>шт.</w:t>
            </w:r>
          </w:p>
        </w:tc>
        <w:tc>
          <w:tcPr>
            <w:tcW w:w="201" w:type="pct"/>
            <w:shd w:val="clear" w:color="auto" w:fill="auto"/>
            <w:vAlign w:val="center"/>
            <w:hideMark/>
          </w:tcPr>
          <w:p w:rsidR="00916F2A" w:rsidRPr="00C41C46" w:rsidRDefault="00916F2A" w:rsidP="00E6232B">
            <w:pPr>
              <w:ind w:left="-57" w:right="-57"/>
              <w:jc w:val="center"/>
              <w:rPr>
                <w:color w:val="000000"/>
                <w:sz w:val="20"/>
                <w:szCs w:val="20"/>
              </w:rPr>
            </w:pPr>
            <w:r>
              <w:rPr>
                <w:color w:val="000000"/>
                <w:sz w:val="20"/>
                <w:szCs w:val="20"/>
              </w:rPr>
              <w:t>1</w:t>
            </w:r>
          </w:p>
        </w:tc>
        <w:tc>
          <w:tcPr>
            <w:tcW w:w="375" w:type="pct"/>
            <w:shd w:val="clear" w:color="auto" w:fill="auto"/>
            <w:vAlign w:val="center"/>
            <w:hideMark/>
          </w:tcPr>
          <w:p w:rsidR="00916F2A" w:rsidRPr="00C41C46" w:rsidRDefault="00916F2A" w:rsidP="0090271D">
            <w:pPr>
              <w:ind w:left="-57" w:right="-57"/>
              <w:jc w:val="center"/>
              <w:rPr>
                <w:bCs/>
                <w:color w:val="000000"/>
                <w:sz w:val="20"/>
                <w:szCs w:val="20"/>
              </w:rPr>
            </w:pPr>
            <w:r>
              <w:rPr>
                <w:bCs/>
                <w:color w:val="000000"/>
                <w:sz w:val="20"/>
                <w:szCs w:val="20"/>
              </w:rPr>
              <w:t>900,0</w:t>
            </w:r>
          </w:p>
        </w:tc>
        <w:tc>
          <w:tcPr>
            <w:tcW w:w="303" w:type="pct"/>
            <w:shd w:val="clear" w:color="auto" w:fill="auto"/>
            <w:vAlign w:val="center"/>
            <w:hideMark/>
          </w:tcPr>
          <w:p w:rsidR="00916F2A" w:rsidRPr="00C41C46" w:rsidRDefault="00916F2A" w:rsidP="0090271D">
            <w:pPr>
              <w:ind w:left="-57" w:right="-57"/>
              <w:jc w:val="center"/>
              <w:rPr>
                <w:bCs/>
                <w:color w:val="000000"/>
                <w:sz w:val="20"/>
                <w:szCs w:val="20"/>
              </w:rPr>
            </w:pPr>
          </w:p>
        </w:tc>
        <w:tc>
          <w:tcPr>
            <w:tcW w:w="321" w:type="pct"/>
            <w:shd w:val="clear" w:color="auto" w:fill="auto"/>
            <w:vAlign w:val="center"/>
            <w:hideMark/>
          </w:tcPr>
          <w:p w:rsidR="00916F2A" w:rsidRPr="00C41C46" w:rsidRDefault="00916F2A" w:rsidP="0090271D">
            <w:pPr>
              <w:ind w:left="-57" w:right="-57"/>
              <w:jc w:val="center"/>
              <w:rPr>
                <w:bCs/>
                <w:color w:val="000000"/>
                <w:sz w:val="20"/>
                <w:szCs w:val="20"/>
              </w:rPr>
            </w:pPr>
          </w:p>
        </w:tc>
        <w:tc>
          <w:tcPr>
            <w:tcW w:w="297" w:type="pct"/>
            <w:shd w:val="clear" w:color="auto" w:fill="auto"/>
            <w:vAlign w:val="center"/>
            <w:hideMark/>
          </w:tcPr>
          <w:p w:rsidR="00916F2A" w:rsidRPr="00C41C46" w:rsidRDefault="00916F2A" w:rsidP="0090271D">
            <w:pPr>
              <w:ind w:left="-57" w:right="-57"/>
              <w:jc w:val="center"/>
              <w:rPr>
                <w:bCs/>
                <w:color w:val="000000"/>
                <w:sz w:val="20"/>
                <w:szCs w:val="20"/>
              </w:rPr>
            </w:pPr>
          </w:p>
        </w:tc>
        <w:tc>
          <w:tcPr>
            <w:tcW w:w="375" w:type="pct"/>
            <w:shd w:val="clear" w:color="auto" w:fill="auto"/>
            <w:vAlign w:val="center"/>
            <w:hideMark/>
          </w:tcPr>
          <w:p w:rsidR="00916F2A" w:rsidRPr="00C41C46" w:rsidRDefault="00916F2A" w:rsidP="0090271D">
            <w:pPr>
              <w:ind w:left="-57" w:right="-57"/>
              <w:jc w:val="center"/>
              <w:rPr>
                <w:bCs/>
                <w:color w:val="000000"/>
                <w:sz w:val="20"/>
                <w:szCs w:val="20"/>
              </w:rPr>
            </w:pPr>
          </w:p>
        </w:tc>
        <w:tc>
          <w:tcPr>
            <w:tcW w:w="359" w:type="pct"/>
            <w:shd w:val="clear" w:color="auto" w:fill="auto"/>
            <w:vAlign w:val="center"/>
            <w:hideMark/>
          </w:tcPr>
          <w:p w:rsidR="00916F2A" w:rsidRPr="00C41C46" w:rsidRDefault="00916F2A" w:rsidP="0090271D">
            <w:pPr>
              <w:ind w:left="-57" w:right="-57"/>
              <w:jc w:val="center"/>
              <w:rPr>
                <w:bCs/>
                <w:color w:val="000000"/>
                <w:sz w:val="20"/>
                <w:szCs w:val="20"/>
              </w:rPr>
            </w:pPr>
            <w:r>
              <w:rPr>
                <w:bCs/>
                <w:color w:val="000000"/>
                <w:sz w:val="20"/>
                <w:szCs w:val="20"/>
              </w:rPr>
              <w:t>900,0</w:t>
            </w:r>
          </w:p>
        </w:tc>
        <w:tc>
          <w:tcPr>
            <w:tcW w:w="514" w:type="pct"/>
            <w:shd w:val="clear" w:color="auto" w:fill="auto"/>
            <w:vAlign w:val="center"/>
            <w:hideMark/>
          </w:tcPr>
          <w:p w:rsidR="00916F2A" w:rsidRPr="00C41C46" w:rsidRDefault="00916F2A" w:rsidP="0090271D">
            <w:pPr>
              <w:ind w:left="-57" w:right="-57"/>
              <w:jc w:val="center"/>
              <w:rPr>
                <w:bCs/>
                <w:color w:val="000000"/>
                <w:sz w:val="20"/>
                <w:szCs w:val="20"/>
              </w:rPr>
            </w:pPr>
          </w:p>
        </w:tc>
      </w:tr>
      <w:tr w:rsidR="00916F2A" w:rsidRPr="00C41C46" w:rsidTr="00446DF7">
        <w:trPr>
          <w:trHeight w:val="113"/>
          <w:jc w:val="center"/>
        </w:trPr>
        <w:tc>
          <w:tcPr>
            <w:tcW w:w="159" w:type="pct"/>
            <w:shd w:val="clear" w:color="auto" w:fill="auto"/>
            <w:vAlign w:val="center"/>
            <w:hideMark/>
          </w:tcPr>
          <w:p w:rsidR="00916F2A" w:rsidRPr="00C41C46" w:rsidRDefault="00916F2A" w:rsidP="0090271D">
            <w:pPr>
              <w:ind w:left="-57" w:right="-57"/>
              <w:jc w:val="center"/>
              <w:rPr>
                <w:color w:val="000000"/>
                <w:sz w:val="20"/>
                <w:szCs w:val="20"/>
              </w:rPr>
            </w:pPr>
            <w:r>
              <w:rPr>
                <w:color w:val="000000"/>
                <w:sz w:val="20"/>
                <w:szCs w:val="20"/>
              </w:rPr>
              <w:t>11</w:t>
            </w:r>
          </w:p>
        </w:tc>
        <w:tc>
          <w:tcPr>
            <w:tcW w:w="1813" w:type="pct"/>
            <w:shd w:val="clear" w:color="auto" w:fill="auto"/>
            <w:vAlign w:val="center"/>
            <w:hideMark/>
          </w:tcPr>
          <w:p w:rsidR="00916F2A" w:rsidRPr="00C41C46" w:rsidRDefault="00916F2A" w:rsidP="0090271D">
            <w:pPr>
              <w:ind w:left="-57" w:right="-57"/>
              <w:rPr>
                <w:sz w:val="20"/>
                <w:szCs w:val="20"/>
              </w:rPr>
            </w:pPr>
            <w:r>
              <w:rPr>
                <w:sz w:val="20"/>
                <w:szCs w:val="20"/>
              </w:rPr>
              <w:t xml:space="preserve">Реконструкция </w:t>
            </w:r>
            <w:r w:rsidRPr="0090271D">
              <w:rPr>
                <w:sz w:val="20"/>
                <w:szCs w:val="20"/>
              </w:rPr>
              <w:t>КЛ-10 кВ от ТП №35 до ТП336; КЛ-10 кВ  от ТП №35 до ТП№43</w:t>
            </w:r>
            <w:r>
              <w:rPr>
                <w:sz w:val="20"/>
                <w:szCs w:val="20"/>
              </w:rPr>
              <w:t xml:space="preserve"> г. Касимов </w:t>
            </w:r>
            <w:r w:rsidRPr="0090271D">
              <w:rPr>
                <w:sz w:val="20"/>
                <w:szCs w:val="20"/>
              </w:rPr>
              <w:t>ул</w:t>
            </w:r>
            <w:proofErr w:type="gramStart"/>
            <w:r w:rsidRPr="0090271D">
              <w:rPr>
                <w:sz w:val="20"/>
                <w:szCs w:val="20"/>
              </w:rPr>
              <w:t>.В</w:t>
            </w:r>
            <w:proofErr w:type="gramEnd"/>
            <w:r w:rsidRPr="0090271D">
              <w:rPr>
                <w:sz w:val="20"/>
                <w:szCs w:val="20"/>
              </w:rPr>
              <w:t>есенняя ул. 50 лет СССР</w:t>
            </w:r>
          </w:p>
        </w:tc>
        <w:tc>
          <w:tcPr>
            <w:tcW w:w="283" w:type="pct"/>
            <w:shd w:val="clear" w:color="auto" w:fill="auto"/>
            <w:vAlign w:val="center"/>
            <w:hideMark/>
          </w:tcPr>
          <w:p w:rsidR="00916F2A" w:rsidRPr="00C41C46" w:rsidRDefault="00916F2A" w:rsidP="0090271D">
            <w:pPr>
              <w:ind w:left="-57" w:right="-57"/>
              <w:jc w:val="center"/>
              <w:rPr>
                <w:color w:val="000000"/>
                <w:sz w:val="20"/>
                <w:szCs w:val="20"/>
              </w:rPr>
            </w:pPr>
            <w:r>
              <w:rPr>
                <w:color w:val="000000"/>
                <w:sz w:val="20"/>
                <w:szCs w:val="20"/>
              </w:rPr>
              <w:t>км</w:t>
            </w:r>
          </w:p>
        </w:tc>
        <w:tc>
          <w:tcPr>
            <w:tcW w:w="201" w:type="pct"/>
            <w:shd w:val="clear" w:color="auto" w:fill="auto"/>
            <w:vAlign w:val="center"/>
            <w:hideMark/>
          </w:tcPr>
          <w:p w:rsidR="00916F2A" w:rsidRPr="00C41C46" w:rsidRDefault="00916F2A" w:rsidP="0090271D">
            <w:pPr>
              <w:ind w:left="-57" w:right="-57"/>
              <w:jc w:val="center"/>
              <w:rPr>
                <w:color w:val="000000"/>
                <w:sz w:val="20"/>
                <w:szCs w:val="20"/>
              </w:rPr>
            </w:pPr>
            <w:r>
              <w:rPr>
                <w:color w:val="000000"/>
                <w:sz w:val="20"/>
                <w:szCs w:val="20"/>
              </w:rPr>
              <w:t>0,10</w:t>
            </w:r>
          </w:p>
        </w:tc>
        <w:tc>
          <w:tcPr>
            <w:tcW w:w="375" w:type="pct"/>
            <w:shd w:val="clear" w:color="auto" w:fill="auto"/>
            <w:vAlign w:val="center"/>
            <w:hideMark/>
          </w:tcPr>
          <w:p w:rsidR="00916F2A" w:rsidRPr="003710DC" w:rsidRDefault="00916F2A" w:rsidP="003710DC">
            <w:pPr>
              <w:ind w:left="-57" w:right="-57"/>
              <w:jc w:val="center"/>
              <w:rPr>
                <w:bCs/>
                <w:color w:val="000000"/>
                <w:sz w:val="20"/>
                <w:szCs w:val="20"/>
              </w:rPr>
            </w:pPr>
            <w:r>
              <w:rPr>
                <w:bCs/>
                <w:color w:val="000000"/>
                <w:sz w:val="20"/>
                <w:szCs w:val="20"/>
              </w:rPr>
              <w:t>210,0</w:t>
            </w:r>
          </w:p>
        </w:tc>
        <w:tc>
          <w:tcPr>
            <w:tcW w:w="303" w:type="pct"/>
            <w:shd w:val="clear" w:color="auto" w:fill="auto"/>
            <w:vAlign w:val="center"/>
            <w:hideMark/>
          </w:tcPr>
          <w:p w:rsidR="00916F2A" w:rsidRPr="00C41C46" w:rsidRDefault="00916F2A" w:rsidP="0090271D">
            <w:pPr>
              <w:ind w:left="-57" w:right="-57"/>
              <w:jc w:val="center"/>
              <w:rPr>
                <w:bCs/>
                <w:color w:val="000000"/>
                <w:sz w:val="20"/>
                <w:szCs w:val="20"/>
              </w:rPr>
            </w:pPr>
          </w:p>
        </w:tc>
        <w:tc>
          <w:tcPr>
            <w:tcW w:w="321" w:type="pct"/>
            <w:shd w:val="clear" w:color="auto" w:fill="auto"/>
            <w:vAlign w:val="center"/>
            <w:hideMark/>
          </w:tcPr>
          <w:p w:rsidR="00916F2A" w:rsidRPr="00C41C46" w:rsidRDefault="00916F2A" w:rsidP="0090271D">
            <w:pPr>
              <w:ind w:left="-57" w:right="-57"/>
              <w:jc w:val="center"/>
              <w:rPr>
                <w:bCs/>
                <w:color w:val="000000"/>
                <w:sz w:val="20"/>
                <w:szCs w:val="20"/>
              </w:rPr>
            </w:pPr>
          </w:p>
        </w:tc>
        <w:tc>
          <w:tcPr>
            <w:tcW w:w="297" w:type="pct"/>
            <w:shd w:val="clear" w:color="auto" w:fill="auto"/>
            <w:vAlign w:val="center"/>
            <w:hideMark/>
          </w:tcPr>
          <w:p w:rsidR="00916F2A" w:rsidRPr="00C41C46" w:rsidRDefault="00916F2A" w:rsidP="0090271D">
            <w:pPr>
              <w:ind w:left="-57" w:right="-57"/>
              <w:jc w:val="center"/>
              <w:rPr>
                <w:bCs/>
                <w:color w:val="000000"/>
                <w:sz w:val="20"/>
                <w:szCs w:val="20"/>
              </w:rPr>
            </w:pPr>
          </w:p>
        </w:tc>
        <w:tc>
          <w:tcPr>
            <w:tcW w:w="375" w:type="pct"/>
            <w:shd w:val="clear" w:color="auto" w:fill="auto"/>
            <w:vAlign w:val="center"/>
            <w:hideMark/>
          </w:tcPr>
          <w:p w:rsidR="00916F2A" w:rsidRPr="00C41C46" w:rsidRDefault="00916F2A" w:rsidP="0090271D">
            <w:pPr>
              <w:ind w:left="-57" w:right="-57"/>
              <w:jc w:val="center"/>
              <w:rPr>
                <w:bCs/>
                <w:color w:val="000000"/>
                <w:sz w:val="20"/>
                <w:szCs w:val="20"/>
              </w:rPr>
            </w:pPr>
          </w:p>
        </w:tc>
        <w:tc>
          <w:tcPr>
            <w:tcW w:w="359" w:type="pct"/>
            <w:shd w:val="clear" w:color="auto" w:fill="auto"/>
            <w:vAlign w:val="center"/>
            <w:hideMark/>
          </w:tcPr>
          <w:p w:rsidR="00916F2A" w:rsidRPr="00C41C46" w:rsidRDefault="00916F2A" w:rsidP="0090271D">
            <w:pPr>
              <w:ind w:left="-57" w:right="-57"/>
              <w:jc w:val="center"/>
              <w:rPr>
                <w:bCs/>
                <w:color w:val="000000"/>
                <w:sz w:val="20"/>
                <w:szCs w:val="20"/>
              </w:rPr>
            </w:pPr>
            <w:r>
              <w:rPr>
                <w:bCs/>
                <w:color w:val="000000"/>
                <w:sz w:val="20"/>
                <w:szCs w:val="20"/>
              </w:rPr>
              <w:t>210,0</w:t>
            </w:r>
          </w:p>
        </w:tc>
        <w:tc>
          <w:tcPr>
            <w:tcW w:w="514" w:type="pct"/>
            <w:shd w:val="clear" w:color="auto" w:fill="auto"/>
            <w:vAlign w:val="center"/>
            <w:hideMark/>
          </w:tcPr>
          <w:p w:rsidR="00916F2A" w:rsidRPr="00C41C46" w:rsidRDefault="00916F2A" w:rsidP="0090271D">
            <w:pPr>
              <w:ind w:left="-57" w:right="-57"/>
              <w:jc w:val="center"/>
              <w:rPr>
                <w:bCs/>
                <w:color w:val="000000"/>
                <w:sz w:val="20"/>
                <w:szCs w:val="20"/>
              </w:rPr>
            </w:pPr>
          </w:p>
        </w:tc>
      </w:tr>
      <w:tr w:rsidR="00916F2A" w:rsidRPr="00C41C46" w:rsidTr="00446DF7">
        <w:trPr>
          <w:trHeight w:val="113"/>
          <w:jc w:val="center"/>
        </w:trPr>
        <w:tc>
          <w:tcPr>
            <w:tcW w:w="159" w:type="pct"/>
            <w:shd w:val="clear" w:color="auto" w:fill="auto"/>
            <w:vAlign w:val="center"/>
            <w:hideMark/>
          </w:tcPr>
          <w:p w:rsidR="00916F2A" w:rsidRPr="00C41C46" w:rsidRDefault="00916F2A" w:rsidP="0090271D">
            <w:pPr>
              <w:ind w:left="-57" w:right="-57"/>
              <w:jc w:val="center"/>
              <w:rPr>
                <w:color w:val="000000"/>
                <w:sz w:val="20"/>
                <w:szCs w:val="20"/>
              </w:rPr>
            </w:pPr>
            <w:r>
              <w:rPr>
                <w:color w:val="000000"/>
                <w:sz w:val="20"/>
                <w:szCs w:val="20"/>
              </w:rPr>
              <w:t>12</w:t>
            </w:r>
          </w:p>
        </w:tc>
        <w:tc>
          <w:tcPr>
            <w:tcW w:w="1813" w:type="pct"/>
            <w:shd w:val="clear" w:color="auto" w:fill="auto"/>
            <w:vAlign w:val="center"/>
            <w:hideMark/>
          </w:tcPr>
          <w:p w:rsidR="00916F2A" w:rsidRPr="00C41C46" w:rsidRDefault="00916F2A" w:rsidP="0090271D">
            <w:pPr>
              <w:ind w:left="-57" w:right="-57"/>
              <w:rPr>
                <w:sz w:val="20"/>
                <w:szCs w:val="20"/>
              </w:rPr>
            </w:pPr>
            <w:r>
              <w:rPr>
                <w:sz w:val="20"/>
                <w:szCs w:val="20"/>
              </w:rPr>
              <w:t xml:space="preserve">Реконструкция </w:t>
            </w:r>
            <w:r w:rsidRPr="0090271D">
              <w:rPr>
                <w:sz w:val="20"/>
                <w:szCs w:val="20"/>
              </w:rPr>
              <w:t>КЛ-0,4 кВ от ТП№35 ф. Гаражи          ф</w:t>
            </w:r>
            <w:proofErr w:type="gramStart"/>
            <w:r w:rsidRPr="0090271D">
              <w:rPr>
                <w:sz w:val="20"/>
                <w:szCs w:val="20"/>
              </w:rPr>
              <w:t>.Т</w:t>
            </w:r>
            <w:proofErr w:type="gramEnd"/>
            <w:r w:rsidRPr="0090271D">
              <w:rPr>
                <w:sz w:val="20"/>
                <w:szCs w:val="20"/>
              </w:rPr>
              <w:t>атарская   ф.Весенняя</w:t>
            </w:r>
            <w:r>
              <w:rPr>
                <w:sz w:val="20"/>
                <w:szCs w:val="20"/>
              </w:rPr>
              <w:t xml:space="preserve"> г. Касимов </w:t>
            </w:r>
            <w:r w:rsidRPr="0090271D">
              <w:rPr>
                <w:sz w:val="20"/>
                <w:szCs w:val="20"/>
              </w:rPr>
              <w:t>ул. Татарская, ул. Весенняя</w:t>
            </w:r>
          </w:p>
        </w:tc>
        <w:tc>
          <w:tcPr>
            <w:tcW w:w="283" w:type="pct"/>
            <w:shd w:val="clear" w:color="auto" w:fill="auto"/>
            <w:vAlign w:val="center"/>
            <w:hideMark/>
          </w:tcPr>
          <w:p w:rsidR="00916F2A" w:rsidRPr="00C41C46" w:rsidRDefault="00916F2A" w:rsidP="0090271D">
            <w:pPr>
              <w:ind w:left="-57" w:right="-57"/>
              <w:jc w:val="center"/>
              <w:rPr>
                <w:color w:val="000000"/>
                <w:sz w:val="20"/>
                <w:szCs w:val="20"/>
              </w:rPr>
            </w:pPr>
            <w:r>
              <w:rPr>
                <w:color w:val="000000"/>
                <w:sz w:val="20"/>
                <w:szCs w:val="20"/>
              </w:rPr>
              <w:t>км</w:t>
            </w:r>
          </w:p>
        </w:tc>
        <w:tc>
          <w:tcPr>
            <w:tcW w:w="201" w:type="pct"/>
            <w:shd w:val="clear" w:color="auto" w:fill="auto"/>
            <w:vAlign w:val="center"/>
            <w:hideMark/>
          </w:tcPr>
          <w:p w:rsidR="00916F2A" w:rsidRPr="00C41C46" w:rsidRDefault="00916F2A" w:rsidP="0090271D">
            <w:pPr>
              <w:ind w:left="-57" w:right="-57"/>
              <w:jc w:val="center"/>
              <w:rPr>
                <w:color w:val="000000"/>
                <w:sz w:val="20"/>
                <w:szCs w:val="20"/>
              </w:rPr>
            </w:pPr>
            <w:r>
              <w:rPr>
                <w:color w:val="000000"/>
                <w:sz w:val="20"/>
                <w:szCs w:val="20"/>
              </w:rPr>
              <w:t>0,15</w:t>
            </w:r>
          </w:p>
        </w:tc>
        <w:tc>
          <w:tcPr>
            <w:tcW w:w="375" w:type="pct"/>
            <w:shd w:val="clear" w:color="auto" w:fill="auto"/>
            <w:vAlign w:val="center"/>
            <w:hideMark/>
          </w:tcPr>
          <w:p w:rsidR="00916F2A" w:rsidRPr="00C41C46" w:rsidRDefault="00916F2A" w:rsidP="0090271D">
            <w:pPr>
              <w:ind w:left="-57" w:right="-57"/>
              <w:jc w:val="center"/>
              <w:rPr>
                <w:bCs/>
                <w:color w:val="000000"/>
                <w:sz w:val="20"/>
                <w:szCs w:val="20"/>
              </w:rPr>
            </w:pPr>
            <w:r>
              <w:rPr>
                <w:bCs/>
                <w:color w:val="000000"/>
                <w:sz w:val="20"/>
                <w:szCs w:val="20"/>
              </w:rPr>
              <w:t>315,0</w:t>
            </w:r>
          </w:p>
        </w:tc>
        <w:tc>
          <w:tcPr>
            <w:tcW w:w="303" w:type="pct"/>
            <w:shd w:val="clear" w:color="auto" w:fill="auto"/>
            <w:vAlign w:val="center"/>
            <w:hideMark/>
          </w:tcPr>
          <w:p w:rsidR="00916F2A" w:rsidRPr="00C41C46" w:rsidRDefault="00916F2A" w:rsidP="0090271D">
            <w:pPr>
              <w:ind w:left="-57" w:right="-57"/>
              <w:jc w:val="center"/>
              <w:rPr>
                <w:bCs/>
                <w:color w:val="000000"/>
                <w:sz w:val="20"/>
                <w:szCs w:val="20"/>
              </w:rPr>
            </w:pPr>
          </w:p>
        </w:tc>
        <w:tc>
          <w:tcPr>
            <w:tcW w:w="321" w:type="pct"/>
            <w:shd w:val="clear" w:color="auto" w:fill="auto"/>
            <w:vAlign w:val="center"/>
            <w:hideMark/>
          </w:tcPr>
          <w:p w:rsidR="00916F2A" w:rsidRPr="00C41C46" w:rsidRDefault="00916F2A" w:rsidP="0090271D">
            <w:pPr>
              <w:ind w:left="-57" w:right="-57"/>
              <w:jc w:val="center"/>
              <w:rPr>
                <w:bCs/>
                <w:color w:val="000000"/>
                <w:sz w:val="20"/>
                <w:szCs w:val="20"/>
              </w:rPr>
            </w:pPr>
          </w:p>
        </w:tc>
        <w:tc>
          <w:tcPr>
            <w:tcW w:w="297" w:type="pct"/>
            <w:shd w:val="clear" w:color="auto" w:fill="auto"/>
            <w:vAlign w:val="center"/>
            <w:hideMark/>
          </w:tcPr>
          <w:p w:rsidR="00916F2A" w:rsidRPr="00C41C46" w:rsidRDefault="00916F2A" w:rsidP="0090271D">
            <w:pPr>
              <w:ind w:left="-57" w:right="-57"/>
              <w:jc w:val="center"/>
              <w:rPr>
                <w:bCs/>
                <w:color w:val="000000"/>
                <w:sz w:val="20"/>
                <w:szCs w:val="20"/>
              </w:rPr>
            </w:pPr>
          </w:p>
        </w:tc>
        <w:tc>
          <w:tcPr>
            <w:tcW w:w="375" w:type="pct"/>
            <w:shd w:val="clear" w:color="auto" w:fill="auto"/>
            <w:vAlign w:val="center"/>
            <w:hideMark/>
          </w:tcPr>
          <w:p w:rsidR="00916F2A" w:rsidRPr="00C41C46" w:rsidRDefault="00916F2A" w:rsidP="0090271D">
            <w:pPr>
              <w:ind w:left="-57" w:right="-57"/>
              <w:jc w:val="center"/>
              <w:rPr>
                <w:bCs/>
                <w:color w:val="000000"/>
                <w:sz w:val="20"/>
                <w:szCs w:val="20"/>
              </w:rPr>
            </w:pPr>
          </w:p>
        </w:tc>
        <w:tc>
          <w:tcPr>
            <w:tcW w:w="359" w:type="pct"/>
            <w:shd w:val="clear" w:color="auto" w:fill="auto"/>
            <w:vAlign w:val="center"/>
            <w:hideMark/>
          </w:tcPr>
          <w:p w:rsidR="00916F2A" w:rsidRPr="00C41C46" w:rsidRDefault="00916F2A" w:rsidP="0090271D">
            <w:pPr>
              <w:ind w:left="-57" w:right="-57"/>
              <w:jc w:val="center"/>
              <w:rPr>
                <w:bCs/>
                <w:color w:val="000000"/>
                <w:sz w:val="20"/>
                <w:szCs w:val="20"/>
              </w:rPr>
            </w:pPr>
            <w:r>
              <w:rPr>
                <w:bCs/>
                <w:color w:val="000000"/>
                <w:sz w:val="20"/>
                <w:szCs w:val="20"/>
              </w:rPr>
              <w:t>315,0</w:t>
            </w:r>
          </w:p>
        </w:tc>
        <w:tc>
          <w:tcPr>
            <w:tcW w:w="514" w:type="pct"/>
            <w:shd w:val="clear" w:color="auto" w:fill="auto"/>
            <w:vAlign w:val="center"/>
            <w:hideMark/>
          </w:tcPr>
          <w:p w:rsidR="00916F2A" w:rsidRPr="00C41C46" w:rsidRDefault="00916F2A" w:rsidP="0090271D">
            <w:pPr>
              <w:ind w:left="-57" w:right="-57"/>
              <w:jc w:val="center"/>
              <w:rPr>
                <w:bCs/>
                <w:color w:val="000000"/>
                <w:sz w:val="20"/>
                <w:szCs w:val="20"/>
              </w:rPr>
            </w:pPr>
          </w:p>
        </w:tc>
      </w:tr>
      <w:tr w:rsidR="00916F2A" w:rsidRPr="00C41C46" w:rsidTr="00446DF7">
        <w:trPr>
          <w:trHeight w:val="113"/>
          <w:jc w:val="center"/>
        </w:trPr>
        <w:tc>
          <w:tcPr>
            <w:tcW w:w="2456" w:type="pct"/>
            <w:gridSpan w:val="4"/>
            <w:shd w:val="clear" w:color="auto" w:fill="auto"/>
            <w:vAlign w:val="center"/>
            <w:hideMark/>
          </w:tcPr>
          <w:p w:rsidR="00916F2A" w:rsidRPr="00C41C46" w:rsidRDefault="00916F2A" w:rsidP="0090271D">
            <w:pPr>
              <w:ind w:left="-57" w:right="-57"/>
              <w:rPr>
                <w:b/>
                <w:bCs/>
                <w:color w:val="000000"/>
                <w:sz w:val="20"/>
                <w:szCs w:val="20"/>
              </w:rPr>
            </w:pPr>
            <w:r w:rsidRPr="00C41C46">
              <w:rPr>
                <w:b/>
                <w:bCs/>
                <w:color w:val="000000"/>
                <w:sz w:val="20"/>
                <w:szCs w:val="20"/>
              </w:rPr>
              <w:t xml:space="preserve">                 ИТОГО</w:t>
            </w:r>
          </w:p>
        </w:tc>
        <w:tc>
          <w:tcPr>
            <w:tcW w:w="375" w:type="pct"/>
            <w:shd w:val="clear" w:color="auto" w:fill="auto"/>
            <w:vAlign w:val="center"/>
            <w:hideMark/>
          </w:tcPr>
          <w:p w:rsidR="00916F2A" w:rsidRPr="00C41C46" w:rsidRDefault="00916F2A" w:rsidP="0090271D">
            <w:pPr>
              <w:ind w:left="-57" w:right="-57"/>
              <w:jc w:val="center"/>
              <w:rPr>
                <w:b/>
                <w:bCs/>
                <w:color w:val="000000"/>
                <w:sz w:val="20"/>
                <w:szCs w:val="20"/>
              </w:rPr>
            </w:pPr>
            <w:r>
              <w:rPr>
                <w:b/>
                <w:bCs/>
                <w:color w:val="000000"/>
                <w:sz w:val="20"/>
                <w:szCs w:val="20"/>
              </w:rPr>
              <w:t>11660,0</w:t>
            </w:r>
          </w:p>
        </w:tc>
        <w:tc>
          <w:tcPr>
            <w:tcW w:w="303" w:type="pct"/>
            <w:shd w:val="clear" w:color="auto" w:fill="auto"/>
            <w:vAlign w:val="center"/>
            <w:hideMark/>
          </w:tcPr>
          <w:p w:rsidR="00916F2A" w:rsidRPr="00C41C46" w:rsidRDefault="00916F2A" w:rsidP="0090271D">
            <w:pPr>
              <w:ind w:left="-57" w:right="-57"/>
              <w:jc w:val="center"/>
              <w:rPr>
                <w:b/>
                <w:bCs/>
                <w:color w:val="000000"/>
                <w:sz w:val="20"/>
                <w:szCs w:val="20"/>
              </w:rPr>
            </w:pPr>
          </w:p>
        </w:tc>
        <w:tc>
          <w:tcPr>
            <w:tcW w:w="321" w:type="pct"/>
            <w:shd w:val="clear" w:color="auto" w:fill="auto"/>
            <w:vAlign w:val="center"/>
            <w:hideMark/>
          </w:tcPr>
          <w:p w:rsidR="00916F2A" w:rsidRPr="00C41C46" w:rsidRDefault="00916F2A" w:rsidP="0090271D">
            <w:pPr>
              <w:ind w:left="-57" w:right="-57"/>
              <w:jc w:val="center"/>
              <w:rPr>
                <w:b/>
                <w:bCs/>
                <w:color w:val="000000"/>
                <w:sz w:val="20"/>
                <w:szCs w:val="20"/>
              </w:rPr>
            </w:pPr>
          </w:p>
        </w:tc>
        <w:tc>
          <w:tcPr>
            <w:tcW w:w="297" w:type="pct"/>
            <w:shd w:val="clear" w:color="auto" w:fill="auto"/>
            <w:vAlign w:val="center"/>
            <w:hideMark/>
          </w:tcPr>
          <w:p w:rsidR="00916F2A" w:rsidRPr="00C41C46" w:rsidRDefault="00446DF7" w:rsidP="0090271D">
            <w:pPr>
              <w:ind w:left="-57" w:right="-57"/>
              <w:jc w:val="center"/>
              <w:rPr>
                <w:b/>
                <w:bCs/>
                <w:color w:val="000000"/>
                <w:sz w:val="20"/>
                <w:szCs w:val="20"/>
              </w:rPr>
            </w:pPr>
            <w:r>
              <w:rPr>
                <w:b/>
                <w:bCs/>
                <w:color w:val="000000"/>
                <w:sz w:val="20"/>
                <w:szCs w:val="20"/>
              </w:rPr>
              <w:t>6435,</w:t>
            </w:r>
            <w:r w:rsidR="00916F2A">
              <w:rPr>
                <w:b/>
                <w:bCs/>
                <w:color w:val="000000"/>
                <w:sz w:val="20"/>
                <w:szCs w:val="20"/>
              </w:rPr>
              <w:t>0</w:t>
            </w:r>
          </w:p>
        </w:tc>
        <w:tc>
          <w:tcPr>
            <w:tcW w:w="375" w:type="pct"/>
            <w:shd w:val="clear" w:color="auto" w:fill="auto"/>
            <w:vAlign w:val="center"/>
            <w:hideMark/>
          </w:tcPr>
          <w:p w:rsidR="00916F2A" w:rsidRPr="00C41C46" w:rsidRDefault="00916F2A" w:rsidP="0090271D">
            <w:pPr>
              <w:ind w:left="-57" w:right="-57"/>
              <w:jc w:val="center"/>
              <w:rPr>
                <w:b/>
                <w:bCs/>
                <w:color w:val="000000"/>
                <w:sz w:val="20"/>
                <w:szCs w:val="20"/>
              </w:rPr>
            </w:pPr>
            <w:r>
              <w:rPr>
                <w:b/>
                <w:bCs/>
                <w:color w:val="000000"/>
                <w:sz w:val="20"/>
                <w:szCs w:val="20"/>
              </w:rPr>
              <w:t>3800,0</w:t>
            </w:r>
          </w:p>
        </w:tc>
        <w:tc>
          <w:tcPr>
            <w:tcW w:w="359" w:type="pct"/>
            <w:shd w:val="clear" w:color="auto" w:fill="auto"/>
            <w:vAlign w:val="center"/>
            <w:hideMark/>
          </w:tcPr>
          <w:p w:rsidR="00916F2A" w:rsidRPr="00C41C46" w:rsidRDefault="00916F2A" w:rsidP="0090271D">
            <w:pPr>
              <w:ind w:left="-57" w:right="-57"/>
              <w:jc w:val="center"/>
              <w:rPr>
                <w:b/>
                <w:bCs/>
                <w:color w:val="000000"/>
                <w:sz w:val="20"/>
                <w:szCs w:val="20"/>
              </w:rPr>
            </w:pPr>
            <w:r>
              <w:rPr>
                <w:b/>
                <w:bCs/>
                <w:color w:val="000000"/>
                <w:sz w:val="20"/>
                <w:szCs w:val="20"/>
              </w:rPr>
              <w:t>1425,0</w:t>
            </w:r>
          </w:p>
        </w:tc>
        <w:tc>
          <w:tcPr>
            <w:tcW w:w="514" w:type="pct"/>
            <w:shd w:val="clear" w:color="auto" w:fill="auto"/>
            <w:vAlign w:val="center"/>
            <w:hideMark/>
          </w:tcPr>
          <w:p w:rsidR="00916F2A" w:rsidRPr="00C41C46" w:rsidRDefault="00916F2A" w:rsidP="0090271D">
            <w:pPr>
              <w:ind w:left="-57" w:right="-57"/>
              <w:jc w:val="center"/>
              <w:rPr>
                <w:b/>
                <w:bCs/>
                <w:color w:val="000000"/>
                <w:sz w:val="20"/>
                <w:szCs w:val="20"/>
              </w:rPr>
            </w:pPr>
          </w:p>
        </w:tc>
      </w:tr>
      <w:tr w:rsidR="00916F2A" w:rsidRPr="008C6385" w:rsidTr="00446DF7">
        <w:trPr>
          <w:trHeight w:val="113"/>
          <w:jc w:val="center"/>
        </w:trPr>
        <w:tc>
          <w:tcPr>
            <w:tcW w:w="159" w:type="pct"/>
            <w:vMerge w:val="restart"/>
            <w:shd w:val="clear" w:color="auto" w:fill="auto"/>
            <w:vAlign w:val="center"/>
            <w:hideMark/>
          </w:tcPr>
          <w:p w:rsidR="00916F2A" w:rsidRPr="008C6385" w:rsidRDefault="00916F2A" w:rsidP="00E6232B">
            <w:pPr>
              <w:ind w:left="-57" w:right="-57"/>
              <w:jc w:val="center"/>
              <w:rPr>
                <w:color w:val="000000"/>
                <w:sz w:val="20"/>
                <w:szCs w:val="20"/>
              </w:rPr>
            </w:pPr>
            <w:r w:rsidRPr="008C6385">
              <w:rPr>
                <w:color w:val="000000"/>
                <w:sz w:val="20"/>
                <w:szCs w:val="20"/>
              </w:rPr>
              <w:t>1</w:t>
            </w:r>
          </w:p>
        </w:tc>
        <w:tc>
          <w:tcPr>
            <w:tcW w:w="1813" w:type="pct"/>
            <w:shd w:val="clear" w:color="auto" w:fill="auto"/>
            <w:vAlign w:val="center"/>
            <w:hideMark/>
          </w:tcPr>
          <w:p w:rsidR="00916F2A" w:rsidRPr="008C6385" w:rsidRDefault="00916F2A" w:rsidP="00E6232B">
            <w:pPr>
              <w:ind w:left="-57" w:right="-57"/>
              <w:rPr>
                <w:color w:val="000000"/>
                <w:sz w:val="20"/>
                <w:szCs w:val="20"/>
              </w:rPr>
            </w:pPr>
            <w:r w:rsidRPr="008C6385">
              <w:rPr>
                <w:sz w:val="20"/>
                <w:szCs w:val="20"/>
              </w:rPr>
              <w:t>Применение энергосберегающих систем уличного освещения</w:t>
            </w:r>
            <w:r>
              <w:rPr>
                <w:sz w:val="20"/>
                <w:szCs w:val="20"/>
              </w:rPr>
              <w:t xml:space="preserve"> всего, в том числе:</w:t>
            </w:r>
          </w:p>
        </w:tc>
        <w:tc>
          <w:tcPr>
            <w:tcW w:w="283" w:type="pct"/>
            <w:vMerge w:val="restart"/>
            <w:shd w:val="clear" w:color="auto" w:fill="auto"/>
            <w:vAlign w:val="center"/>
            <w:hideMark/>
          </w:tcPr>
          <w:p w:rsidR="00916F2A" w:rsidRPr="008C6385" w:rsidRDefault="00916F2A" w:rsidP="00E6232B">
            <w:pPr>
              <w:ind w:left="-57" w:right="-57"/>
              <w:jc w:val="center"/>
              <w:rPr>
                <w:color w:val="000000"/>
                <w:sz w:val="20"/>
                <w:szCs w:val="20"/>
              </w:rPr>
            </w:pPr>
            <w:proofErr w:type="spellStart"/>
            <w:proofErr w:type="gramStart"/>
            <w:r w:rsidRPr="008C6385">
              <w:rPr>
                <w:color w:val="000000"/>
                <w:sz w:val="20"/>
                <w:szCs w:val="20"/>
              </w:rPr>
              <w:t>меропри-ятие</w:t>
            </w:r>
            <w:proofErr w:type="spellEnd"/>
            <w:proofErr w:type="gramEnd"/>
          </w:p>
        </w:tc>
        <w:tc>
          <w:tcPr>
            <w:tcW w:w="201" w:type="pct"/>
            <w:vMerge w:val="restart"/>
            <w:shd w:val="clear" w:color="auto" w:fill="auto"/>
            <w:vAlign w:val="center"/>
            <w:hideMark/>
          </w:tcPr>
          <w:p w:rsidR="00916F2A" w:rsidRPr="008C6385" w:rsidRDefault="00916F2A" w:rsidP="00E6232B">
            <w:pPr>
              <w:ind w:left="-57" w:right="-57"/>
              <w:jc w:val="center"/>
              <w:rPr>
                <w:color w:val="000000"/>
                <w:sz w:val="20"/>
                <w:szCs w:val="20"/>
              </w:rPr>
            </w:pPr>
            <w:r w:rsidRPr="008C6385">
              <w:rPr>
                <w:color w:val="000000"/>
                <w:sz w:val="20"/>
                <w:szCs w:val="20"/>
              </w:rPr>
              <w:t>1</w:t>
            </w:r>
          </w:p>
        </w:tc>
        <w:tc>
          <w:tcPr>
            <w:tcW w:w="375" w:type="pct"/>
            <w:shd w:val="clear" w:color="auto" w:fill="auto"/>
            <w:vAlign w:val="center"/>
            <w:hideMark/>
          </w:tcPr>
          <w:p w:rsidR="00916F2A" w:rsidRPr="008C6385" w:rsidRDefault="00916F2A" w:rsidP="00E6232B">
            <w:pPr>
              <w:ind w:left="-57" w:right="-57"/>
              <w:jc w:val="center"/>
              <w:rPr>
                <w:bCs/>
                <w:color w:val="000000"/>
                <w:sz w:val="20"/>
                <w:szCs w:val="20"/>
              </w:rPr>
            </w:pPr>
            <w:r>
              <w:rPr>
                <w:bCs/>
                <w:color w:val="000000"/>
                <w:sz w:val="20"/>
                <w:szCs w:val="20"/>
              </w:rPr>
              <w:t>3675,0</w:t>
            </w:r>
          </w:p>
        </w:tc>
        <w:tc>
          <w:tcPr>
            <w:tcW w:w="303" w:type="pct"/>
            <w:shd w:val="clear" w:color="auto" w:fill="auto"/>
            <w:vAlign w:val="center"/>
            <w:hideMark/>
          </w:tcPr>
          <w:p w:rsidR="00916F2A" w:rsidRPr="008C6385" w:rsidRDefault="00916F2A" w:rsidP="00E6232B">
            <w:pPr>
              <w:ind w:left="-57" w:right="-57"/>
              <w:jc w:val="center"/>
              <w:rPr>
                <w:bCs/>
                <w:color w:val="000000"/>
                <w:sz w:val="20"/>
                <w:szCs w:val="20"/>
              </w:rPr>
            </w:pPr>
          </w:p>
        </w:tc>
        <w:tc>
          <w:tcPr>
            <w:tcW w:w="321" w:type="pct"/>
            <w:shd w:val="clear" w:color="auto" w:fill="auto"/>
            <w:vAlign w:val="center"/>
            <w:hideMark/>
          </w:tcPr>
          <w:p w:rsidR="00916F2A" w:rsidRPr="008C6385" w:rsidRDefault="00916F2A" w:rsidP="00E6232B">
            <w:pPr>
              <w:ind w:left="-57" w:right="-57"/>
              <w:jc w:val="center"/>
              <w:rPr>
                <w:bCs/>
                <w:color w:val="000000"/>
                <w:sz w:val="20"/>
                <w:szCs w:val="20"/>
              </w:rPr>
            </w:pPr>
          </w:p>
        </w:tc>
        <w:tc>
          <w:tcPr>
            <w:tcW w:w="297" w:type="pct"/>
            <w:shd w:val="clear" w:color="auto" w:fill="auto"/>
            <w:vAlign w:val="center"/>
            <w:hideMark/>
          </w:tcPr>
          <w:p w:rsidR="00916F2A" w:rsidRPr="008C6385" w:rsidRDefault="00916F2A" w:rsidP="00E6232B">
            <w:pPr>
              <w:ind w:left="-57" w:right="-57"/>
              <w:jc w:val="center"/>
              <w:rPr>
                <w:bCs/>
                <w:color w:val="000000"/>
                <w:sz w:val="20"/>
                <w:szCs w:val="20"/>
              </w:rPr>
            </w:pPr>
          </w:p>
        </w:tc>
        <w:tc>
          <w:tcPr>
            <w:tcW w:w="375" w:type="pct"/>
            <w:shd w:val="clear" w:color="auto" w:fill="auto"/>
            <w:vAlign w:val="center"/>
            <w:hideMark/>
          </w:tcPr>
          <w:p w:rsidR="00916F2A" w:rsidRPr="008C6385" w:rsidRDefault="00916F2A" w:rsidP="00E6232B">
            <w:pPr>
              <w:ind w:left="-57" w:right="-57"/>
              <w:jc w:val="center"/>
              <w:rPr>
                <w:bCs/>
                <w:color w:val="000000"/>
                <w:sz w:val="20"/>
                <w:szCs w:val="20"/>
              </w:rPr>
            </w:pPr>
            <w:r>
              <w:rPr>
                <w:bCs/>
                <w:color w:val="000000"/>
                <w:sz w:val="20"/>
                <w:szCs w:val="20"/>
              </w:rPr>
              <w:t>1575,0</w:t>
            </w:r>
          </w:p>
        </w:tc>
        <w:tc>
          <w:tcPr>
            <w:tcW w:w="359" w:type="pct"/>
            <w:shd w:val="clear" w:color="auto" w:fill="auto"/>
            <w:vAlign w:val="center"/>
            <w:hideMark/>
          </w:tcPr>
          <w:p w:rsidR="00916F2A" w:rsidRPr="008C6385" w:rsidRDefault="00916F2A" w:rsidP="00E6232B">
            <w:pPr>
              <w:ind w:left="-57" w:right="-57"/>
              <w:jc w:val="center"/>
              <w:rPr>
                <w:bCs/>
                <w:color w:val="000000"/>
                <w:sz w:val="20"/>
                <w:szCs w:val="20"/>
              </w:rPr>
            </w:pPr>
            <w:r>
              <w:rPr>
                <w:bCs/>
                <w:color w:val="000000"/>
                <w:sz w:val="20"/>
                <w:szCs w:val="20"/>
              </w:rPr>
              <w:t>1050,0</w:t>
            </w:r>
          </w:p>
        </w:tc>
        <w:tc>
          <w:tcPr>
            <w:tcW w:w="514" w:type="pct"/>
            <w:shd w:val="clear" w:color="auto" w:fill="auto"/>
            <w:vAlign w:val="center"/>
            <w:hideMark/>
          </w:tcPr>
          <w:p w:rsidR="00916F2A" w:rsidRPr="008C6385" w:rsidRDefault="00916F2A" w:rsidP="00E6232B">
            <w:pPr>
              <w:ind w:left="-57" w:right="-57"/>
              <w:jc w:val="center"/>
              <w:rPr>
                <w:bCs/>
                <w:color w:val="000000"/>
                <w:sz w:val="20"/>
                <w:szCs w:val="20"/>
              </w:rPr>
            </w:pPr>
            <w:r>
              <w:rPr>
                <w:bCs/>
                <w:color w:val="000000"/>
                <w:sz w:val="20"/>
                <w:szCs w:val="20"/>
              </w:rPr>
              <w:t>1050,0</w:t>
            </w:r>
          </w:p>
        </w:tc>
      </w:tr>
      <w:tr w:rsidR="00916F2A" w:rsidRPr="008C6385" w:rsidTr="00446DF7">
        <w:trPr>
          <w:trHeight w:val="113"/>
          <w:jc w:val="center"/>
        </w:trPr>
        <w:tc>
          <w:tcPr>
            <w:tcW w:w="159" w:type="pct"/>
            <w:vMerge/>
            <w:shd w:val="clear" w:color="auto" w:fill="auto"/>
            <w:vAlign w:val="center"/>
            <w:hideMark/>
          </w:tcPr>
          <w:p w:rsidR="00916F2A" w:rsidRPr="008C6385" w:rsidRDefault="00916F2A" w:rsidP="00E6232B">
            <w:pPr>
              <w:ind w:left="-57" w:right="-57"/>
              <w:jc w:val="center"/>
              <w:rPr>
                <w:color w:val="000000"/>
                <w:sz w:val="20"/>
                <w:szCs w:val="20"/>
              </w:rPr>
            </w:pPr>
          </w:p>
        </w:tc>
        <w:tc>
          <w:tcPr>
            <w:tcW w:w="1813" w:type="pct"/>
            <w:shd w:val="clear" w:color="auto" w:fill="auto"/>
            <w:vAlign w:val="center"/>
            <w:hideMark/>
          </w:tcPr>
          <w:p w:rsidR="00916F2A" w:rsidRPr="008A0B43" w:rsidRDefault="00916F2A" w:rsidP="00E6232B">
            <w:pPr>
              <w:rPr>
                <w:color w:val="000000"/>
                <w:sz w:val="20"/>
                <w:szCs w:val="20"/>
              </w:rPr>
            </w:pPr>
            <w:r>
              <w:rPr>
                <w:color w:val="000000"/>
                <w:sz w:val="20"/>
                <w:szCs w:val="20"/>
              </w:rPr>
              <w:t>средства бюджета субъекта Российской Федерации – Рязанская область</w:t>
            </w:r>
          </w:p>
        </w:tc>
        <w:tc>
          <w:tcPr>
            <w:tcW w:w="283" w:type="pct"/>
            <w:vMerge/>
            <w:shd w:val="clear" w:color="auto" w:fill="auto"/>
            <w:vAlign w:val="center"/>
            <w:hideMark/>
          </w:tcPr>
          <w:p w:rsidR="00916F2A" w:rsidRPr="008C6385" w:rsidRDefault="00916F2A" w:rsidP="00E6232B">
            <w:pPr>
              <w:ind w:left="-57" w:right="-57"/>
              <w:jc w:val="center"/>
              <w:rPr>
                <w:color w:val="000000"/>
                <w:sz w:val="20"/>
                <w:szCs w:val="20"/>
              </w:rPr>
            </w:pPr>
          </w:p>
        </w:tc>
        <w:tc>
          <w:tcPr>
            <w:tcW w:w="201" w:type="pct"/>
            <w:vMerge/>
            <w:shd w:val="clear" w:color="auto" w:fill="auto"/>
            <w:vAlign w:val="center"/>
            <w:hideMark/>
          </w:tcPr>
          <w:p w:rsidR="00916F2A" w:rsidRPr="008C6385" w:rsidRDefault="00916F2A" w:rsidP="00E6232B">
            <w:pPr>
              <w:ind w:left="-57" w:right="-57"/>
              <w:jc w:val="center"/>
              <w:rPr>
                <w:color w:val="000000"/>
                <w:sz w:val="20"/>
                <w:szCs w:val="20"/>
              </w:rPr>
            </w:pPr>
          </w:p>
        </w:tc>
        <w:tc>
          <w:tcPr>
            <w:tcW w:w="375" w:type="pct"/>
            <w:shd w:val="clear" w:color="auto" w:fill="auto"/>
            <w:vAlign w:val="center"/>
            <w:hideMark/>
          </w:tcPr>
          <w:p w:rsidR="00916F2A" w:rsidRPr="008C6385" w:rsidRDefault="00FE025E" w:rsidP="00E6232B">
            <w:pPr>
              <w:pStyle w:val="affff7"/>
              <w:jc w:val="center"/>
              <w:rPr>
                <w:rFonts w:ascii="Times New Roman" w:hAnsi="Times New Roman" w:cs="Times New Roman"/>
                <w:sz w:val="20"/>
                <w:szCs w:val="16"/>
              </w:rPr>
            </w:pPr>
            <w:r>
              <w:rPr>
                <w:rFonts w:ascii="Times New Roman" w:hAnsi="Times New Roman" w:cs="Times New Roman"/>
                <w:sz w:val="20"/>
                <w:szCs w:val="16"/>
              </w:rPr>
              <w:t>3500,0</w:t>
            </w:r>
          </w:p>
        </w:tc>
        <w:tc>
          <w:tcPr>
            <w:tcW w:w="303" w:type="pct"/>
            <w:shd w:val="clear" w:color="auto" w:fill="auto"/>
            <w:vAlign w:val="center"/>
            <w:hideMark/>
          </w:tcPr>
          <w:p w:rsidR="00916F2A" w:rsidRPr="008C6385" w:rsidRDefault="00916F2A" w:rsidP="00E6232B">
            <w:pPr>
              <w:ind w:left="-57" w:right="-57"/>
              <w:jc w:val="center"/>
              <w:rPr>
                <w:bCs/>
                <w:color w:val="000000"/>
                <w:sz w:val="20"/>
                <w:szCs w:val="20"/>
              </w:rPr>
            </w:pPr>
          </w:p>
        </w:tc>
        <w:tc>
          <w:tcPr>
            <w:tcW w:w="321" w:type="pct"/>
            <w:shd w:val="clear" w:color="auto" w:fill="auto"/>
            <w:vAlign w:val="center"/>
            <w:hideMark/>
          </w:tcPr>
          <w:p w:rsidR="00916F2A" w:rsidRPr="008C6385" w:rsidRDefault="00916F2A" w:rsidP="00E6232B">
            <w:pPr>
              <w:ind w:left="-57" w:right="-57"/>
              <w:jc w:val="center"/>
              <w:rPr>
                <w:bCs/>
                <w:color w:val="000000"/>
                <w:sz w:val="20"/>
                <w:szCs w:val="20"/>
              </w:rPr>
            </w:pPr>
          </w:p>
        </w:tc>
        <w:tc>
          <w:tcPr>
            <w:tcW w:w="297" w:type="pct"/>
            <w:shd w:val="clear" w:color="auto" w:fill="auto"/>
            <w:vAlign w:val="center"/>
            <w:hideMark/>
          </w:tcPr>
          <w:p w:rsidR="00916F2A" w:rsidRPr="008C6385" w:rsidRDefault="00916F2A" w:rsidP="00E6232B">
            <w:pPr>
              <w:ind w:left="-57" w:right="-57"/>
              <w:jc w:val="center"/>
              <w:rPr>
                <w:bCs/>
                <w:color w:val="000000"/>
                <w:sz w:val="20"/>
                <w:szCs w:val="20"/>
              </w:rPr>
            </w:pPr>
          </w:p>
        </w:tc>
        <w:tc>
          <w:tcPr>
            <w:tcW w:w="375" w:type="pct"/>
            <w:shd w:val="clear" w:color="auto" w:fill="auto"/>
            <w:vAlign w:val="center"/>
            <w:hideMark/>
          </w:tcPr>
          <w:p w:rsidR="00916F2A" w:rsidRPr="008C6385" w:rsidRDefault="00916F2A" w:rsidP="008C6385">
            <w:pPr>
              <w:pStyle w:val="affff7"/>
              <w:jc w:val="center"/>
              <w:rPr>
                <w:rFonts w:ascii="Times New Roman" w:hAnsi="Times New Roman" w:cs="Times New Roman"/>
                <w:sz w:val="20"/>
                <w:szCs w:val="20"/>
              </w:rPr>
            </w:pPr>
            <w:r w:rsidRPr="008C6385">
              <w:rPr>
                <w:rFonts w:ascii="Times New Roman" w:hAnsi="Times New Roman" w:cs="Times New Roman"/>
                <w:sz w:val="20"/>
                <w:szCs w:val="20"/>
              </w:rPr>
              <w:t>1500,0</w:t>
            </w:r>
          </w:p>
        </w:tc>
        <w:tc>
          <w:tcPr>
            <w:tcW w:w="359" w:type="pct"/>
            <w:shd w:val="clear" w:color="auto" w:fill="auto"/>
            <w:vAlign w:val="center"/>
            <w:hideMark/>
          </w:tcPr>
          <w:p w:rsidR="00916F2A" w:rsidRPr="008C6385" w:rsidRDefault="00916F2A" w:rsidP="008C6385">
            <w:pPr>
              <w:pStyle w:val="affff7"/>
              <w:jc w:val="center"/>
              <w:rPr>
                <w:rFonts w:ascii="Times New Roman" w:hAnsi="Times New Roman" w:cs="Times New Roman"/>
                <w:sz w:val="20"/>
                <w:szCs w:val="20"/>
              </w:rPr>
            </w:pPr>
            <w:r w:rsidRPr="008C6385">
              <w:rPr>
                <w:rFonts w:ascii="Times New Roman" w:hAnsi="Times New Roman" w:cs="Times New Roman"/>
                <w:sz w:val="20"/>
                <w:szCs w:val="20"/>
              </w:rPr>
              <w:t>1000,0</w:t>
            </w:r>
          </w:p>
        </w:tc>
        <w:tc>
          <w:tcPr>
            <w:tcW w:w="514" w:type="pct"/>
            <w:shd w:val="clear" w:color="auto" w:fill="auto"/>
            <w:vAlign w:val="center"/>
            <w:hideMark/>
          </w:tcPr>
          <w:p w:rsidR="00916F2A" w:rsidRPr="008C6385" w:rsidRDefault="00916F2A" w:rsidP="008C6385">
            <w:pPr>
              <w:pStyle w:val="affff7"/>
              <w:jc w:val="center"/>
              <w:rPr>
                <w:rFonts w:ascii="Times New Roman" w:hAnsi="Times New Roman" w:cs="Times New Roman"/>
                <w:sz w:val="20"/>
                <w:szCs w:val="20"/>
              </w:rPr>
            </w:pPr>
            <w:r w:rsidRPr="008C6385">
              <w:rPr>
                <w:rFonts w:ascii="Times New Roman" w:hAnsi="Times New Roman" w:cs="Times New Roman"/>
                <w:sz w:val="20"/>
                <w:szCs w:val="20"/>
              </w:rPr>
              <w:t>1000,0</w:t>
            </w:r>
          </w:p>
        </w:tc>
      </w:tr>
      <w:tr w:rsidR="00916F2A" w:rsidRPr="008C6385" w:rsidTr="00446DF7">
        <w:trPr>
          <w:trHeight w:val="113"/>
          <w:jc w:val="center"/>
        </w:trPr>
        <w:tc>
          <w:tcPr>
            <w:tcW w:w="159" w:type="pct"/>
            <w:vMerge/>
            <w:shd w:val="clear" w:color="auto" w:fill="auto"/>
            <w:vAlign w:val="center"/>
            <w:hideMark/>
          </w:tcPr>
          <w:p w:rsidR="00916F2A" w:rsidRPr="008C6385" w:rsidRDefault="00916F2A" w:rsidP="00E6232B">
            <w:pPr>
              <w:ind w:left="-57" w:right="-57"/>
              <w:jc w:val="center"/>
              <w:rPr>
                <w:color w:val="000000"/>
                <w:sz w:val="20"/>
                <w:szCs w:val="20"/>
              </w:rPr>
            </w:pPr>
          </w:p>
        </w:tc>
        <w:tc>
          <w:tcPr>
            <w:tcW w:w="1813" w:type="pct"/>
            <w:shd w:val="clear" w:color="auto" w:fill="auto"/>
            <w:vAlign w:val="center"/>
            <w:hideMark/>
          </w:tcPr>
          <w:p w:rsidR="00916F2A" w:rsidRPr="008A0B43" w:rsidRDefault="00916F2A" w:rsidP="00E6232B">
            <w:pPr>
              <w:rPr>
                <w:color w:val="000000"/>
                <w:sz w:val="20"/>
                <w:szCs w:val="20"/>
              </w:rPr>
            </w:pPr>
            <w:r>
              <w:rPr>
                <w:color w:val="000000"/>
                <w:sz w:val="20"/>
                <w:szCs w:val="20"/>
              </w:rPr>
              <w:t>средства бюджета муниципального образования – городской округ город Касимов</w:t>
            </w:r>
          </w:p>
        </w:tc>
        <w:tc>
          <w:tcPr>
            <w:tcW w:w="283" w:type="pct"/>
            <w:vMerge/>
            <w:shd w:val="clear" w:color="auto" w:fill="auto"/>
            <w:vAlign w:val="center"/>
            <w:hideMark/>
          </w:tcPr>
          <w:p w:rsidR="00916F2A" w:rsidRPr="008C6385" w:rsidRDefault="00916F2A" w:rsidP="00E6232B">
            <w:pPr>
              <w:ind w:left="-57" w:right="-57"/>
              <w:jc w:val="center"/>
              <w:rPr>
                <w:color w:val="000000"/>
                <w:sz w:val="20"/>
                <w:szCs w:val="20"/>
              </w:rPr>
            </w:pPr>
          </w:p>
        </w:tc>
        <w:tc>
          <w:tcPr>
            <w:tcW w:w="201" w:type="pct"/>
            <w:vMerge/>
            <w:shd w:val="clear" w:color="auto" w:fill="auto"/>
            <w:vAlign w:val="center"/>
            <w:hideMark/>
          </w:tcPr>
          <w:p w:rsidR="00916F2A" w:rsidRPr="008C6385" w:rsidRDefault="00916F2A" w:rsidP="00E6232B">
            <w:pPr>
              <w:ind w:left="-57" w:right="-57"/>
              <w:jc w:val="center"/>
              <w:rPr>
                <w:color w:val="000000"/>
                <w:sz w:val="20"/>
                <w:szCs w:val="20"/>
              </w:rPr>
            </w:pPr>
          </w:p>
        </w:tc>
        <w:tc>
          <w:tcPr>
            <w:tcW w:w="375" w:type="pct"/>
            <w:shd w:val="clear" w:color="auto" w:fill="auto"/>
            <w:vAlign w:val="center"/>
            <w:hideMark/>
          </w:tcPr>
          <w:p w:rsidR="00916F2A" w:rsidRPr="008C6385" w:rsidRDefault="00FE025E" w:rsidP="00E6232B">
            <w:pPr>
              <w:pStyle w:val="affff7"/>
              <w:jc w:val="center"/>
              <w:rPr>
                <w:rFonts w:ascii="Times New Roman" w:hAnsi="Times New Roman" w:cs="Times New Roman"/>
                <w:sz w:val="20"/>
                <w:szCs w:val="16"/>
              </w:rPr>
            </w:pPr>
            <w:r>
              <w:rPr>
                <w:rFonts w:ascii="Times New Roman" w:hAnsi="Times New Roman" w:cs="Times New Roman"/>
                <w:sz w:val="20"/>
                <w:szCs w:val="16"/>
              </w:rPr>
              <w:t>175,0</w:t>
            </w:r>
          </w:p>
        </w:tc>
        <w:tc>
          <w:tcPr>
            <w:tcW w:w="303" w:type="pct"/>
            <w:shd w:val="clear" w:color="auto" w:fill="auto"/>
            <w:vAlign w:val="center"/>
            <w:hideMark/>
          </w:tcPr>
          <w:p w:rsidR="00916F2A" w:rsidRPr="008C6385" w:rsidRDefault="00916F2A" w:rsidP="00E6232B">
            <w:pPr>
              <w:ind w:left="-57" w:right="-57"/>
              <w:jc w:val="center"/>
              <w:rPr>
                <w:bCs/>
                <w:color w:val="000000"/>
                <w:sz w:val="20"/>
                <w:szCs w:val="20"/>
              </w:rPr>
            </w:pPr>
          </w:p>
        </w:tc>
        <w:tc>
          <w:tcPr>
            <w:tcW w:w="321" w:type="pct"/>
            <w:shd w:val="clear" w:color="auto" w:fill="auto"/>
            <w:vAlign w:val="center"/>
            <w:hideMark/>
          </w:tcPr>
          <w:p w:rsidR="00916F2A" w:rsidRPr="008C6385" w:rsidRDefault="00916F2A" w:rsidP="00E6232B">
            <w:pPr>
              <w:ind w:left="-57" w:right="-57"/>
              <w:jc w:val="center"/>
              <w:rPr>
                <w:bCs/>
                <w:color w:val="000000"/>
                <w:sz w:val="20"/>
                <w:szCs w:val="20"/>
              </w:rPr>
            </w:pPr>
          </w:p>
        </w:tc>
        <w:tc>
          <w:tcPr>
            <w:tcW w:w="297" w:type="pct"/>
            <w:shd w:val="clear" w:color="auto" w:fill="auto"/>
            <w:vAlign w:val="center"/>
            <w:hideMark/>
          </w:tcPr>
          <w:p w:rsidR="00916F2A" w:rsidRPr="008C6385" w:rsidRDefault="00916F2A" w:rsidP="00E6232B">
            <w:pPr>
              <w:ind w:left="-57" w:right="-57"/>
              <w:jc w:val="center"/>
              <w:rPr>
                <w:bCs/>
                <w:color w:val="000000"/>
                <w:sz w:val="20"/>
                <w:szCs w:val="20"/>
              </w:rPr>
            </w:pPr>
          </w:p>
        </w:tc>
        <w:tc>
          <w:tcPr>
            <w:tcW w:w="375" w:type="pct"/>
            <w:shd w:val="clear" w:color="auto" w:fill="auto"/>
            <w:vAlign w:val="center"/>
            <w:hideMark/>
          </w:tcPr>
          <w:p w:rsidR="00916F2A" w:rsidRPr="008C6385" w:rsidRDefault="00916F2A" w:rsidP="008C6385">
            <w:pPr>
              <w:pStyle w:val="affff7"/>
              <w:jc w:val="center"/>
              <w:rPr>
                <w:rFonts w:ascii="Times New Roman" w:hAnsi="Times New Roman" w:cs="Times New Roman"/>
                <w:sz w:val="20"/>
                <w:szCs w:val="20"/>
              </w:rPr>
            </w:pPr>
            <w:r w:rsidRPr="008C6385">
              <w:rPr>
                <w:rFonts w:ascii="Times New Roman" w:hAnsi="Times New Roman" w:cs="Times New Roman"/>
                <w:sz w:val="20"/>
                <w:szCs w:val="20"/>
              </w:rPr>
              <w:t>75,0</w:t>
            </w:r>
          </w:p>
        </w:tc>
        <w:tc>
          <w:tcPr>
            <w:tcW w:w="359" w:type="pct"/>
            <w:shd w:val="clear" w:color="auto" w:fill="auto"/>
            <w:vAlign w:val="center"/>
            <w:hideMark/>
          </w:tcPr>
          <w:p w:rsidR="00916F2A" w:rsidRPr="008C6385" w:rsidRDefault="00916F2A" w:rsidP="008C6385">
            <w:pPr>
              <w:pStyle w:val="affff7"/>
              <w:jc w:val="center"/>
              <w:rPr>
                <w:rFonts w:ascii="Times New Roman" w:hAnsi="Times New Roman" w:cs="Times New Roman"/>
                <w:sz w:val="20"/>
                <w:szCs w:val="20"/>
              </w:rPr>
            </w:pPr>
            <w:r w:rsidRPr="008C6385">
              <w:rPr>
                <w:rFonts w:ascii="Times New Roman" w:hAnsi="Times New Roman" w:cs="Times New Roman"/>
                <w:sz w:val="20"/>
                <w:szCs w:val="20"/>
              </w:rPr>
              <w:t>50,0</w:t>
            </w:r>
          </w:p>
        </w:tc>
        <w:tc>
          <w:tcPr>
            <w:tcW w:w="514" w:type="pct"/>
            <w:shd w:val="clear" w:color="auto" w:fill="auto"/>
            <w:vAlign w:val="center"/>
            <w:hideMark/>
          </w:tcPr>
          <w:p w:rsidR="00916F2A" w:rsidRPr="008C6385" w:rsidRDefault="00916F2A" w:rsidP="008C6385">
            <w:pPr>
              <w:pStyle w:val="affff7"/>
              <w:jc w:val="center"/>
              <w:rPr>
                <w:rFonts w:ascii="Times New Roman" w:hAnsi="Times New Roman" w:cs="Times New Roman"/>
                <w:sz w:val="20"/>
                <w:szCs w:val="20"/>
              </w:rPr>
            </w:pPr>
            <w:r w:rsidRPr="008C6385">
              <w:rPr>
                <w:rFonts w:ascii="Times New Roman" w:hAnsi="Times New Roman" w:cs="Times New Roman"/>
                <w:sz w:val="20"/>
                <w:szCs w:val="20"/>
              </w:rPr>
              <w:t>50,0</w:t>
            </w:r>
          </w:p>
        </w:tc>
      </w:tr>
    </w:tbl>
    <w:p w:rsidR="00597EE5" w:rsidRPr="008574B9" w:rsidRDefault="00597EE5" w:rsidP="008574B9">
      <w:pPr>
        <w:pStyle w:val="a3"/>
        <w:rPr>
          <w:highlight w:val="yellow"/>
        </w:rPr>
        <w:sectPr w:rsidR="00597EE5" w:rsidRPr="008574B9" w:rsidSect="00C46E3D">
          <w:pgSz w:w="16838" w:h="11906" w:orient="landscape"/>
          <w:pgMar w:top="624" w:right="1134" w:bottom="1418" w:left="1134" w:header="454" w:footer="454" w:gutter="0"/>
          <w:cols w:space="708"/>
          <w:docGrid w:linePitch="381"/>
        </w:sectPr>
      </w:pPr>
    </w:p>
    <w:p w:rsidR="00CA1D85" w:rsidRPr="00D06305" w:rsidRDefault="00CA1D85" w:rsidP="005E7F3C">
      <w:pPr>
        <w:pStyle w:val="a3"/>
        <w:ind w:firstLine="708"/>
        <w:outlineLvl w:val="1"/>
        <w:rPr>
          <w:b/>
          <w:sz w:val="24"/>
        </w:rPr>
      </w:pPr>
      <w:bookmarkStart w:id="51" w:name="_Toc438485267"/>
      <w:bookmarkStart w:id="52" w:name="_Toc398727786"/>
      <w:r w:rsidRPr="00D06305">
        <w:rPr>
          <w:b/>
          <w:sz w:val="24"/>
        </w:rPr>
        <w:lastRenderedPageBreak/>
        <w:t>5.</w:t>
      </w:r>
      <w:r>
        <w:rPr>
          <w:b/>
          <w:sz w:val="24"/>
        </w:rPr>
        <w:t>5</w:t>
      </w:r>
      <w:r w:rsidRPr="00D06305">
        <w:rPr>
          <w:b/>
          <w:sz w:val="24"/>
        </w:rPr>
        <w:t>. Анализ расходов на финансирование инв</w:t>
      </w:r>
      <w:r>
        <w:rPr>
          <w:b/>
          <w:sz w:val="24"/>
        </w:rPr>
        <w:t>естиционных проектов в системе газоснабжения</w:t>
      </w:r>
      <w:r w:rsidRPr="00D06305">
        <w:rPr>
          <w:b/>
          <w:sz w:val="24"/>
        </w:rPr>
        <w:t xml:space="preserve"> </w:t>
      </w:r>
      <w:proofErr w:type="gramStart"/>
      <w:r w:rsidRPr="00D06305">
        <w:rPr>
          <w:b/>
          <w:sz w:val="24"/>
        </w:rPr>
        <w:t>г</w:t>
      </w:r>
      <w:proofErr w:type="gramEnd"/>
      <w:r w:rsidRPr="00D06305">
        <w:rPr>
          <w:b/>
          <w:sz w:val="24"/>
        </w:rPr>
        <w:t>. Касимов</w:t>
      </w:r>
      <w:bookmarkEnd w:id="51"/>
    </w:p>
    <w:p w:rsidR="00CA1D85" w:rsidRPr="00CA1D85" w:rsidRDefault="00CA1D85" w:rsidP="00CA1D85">
      <w:pPr>
        <w:pStyle w:val="a3"/>
        <w:ind w:firstLine="708"/>
        <w:rPr>
          <w:sz w:val="24"/>
        </w:rPr>
      </w:pPr>
      <w:r w:rsidRPr="00CA1D85">
        <w:rPr>
          <w:sz w:val="24"/>
        </w:rPr>
        <w:t xml:space="preserve">Информация об инвестиционных проектах и источниках финансирования является коммерческой тайной </w:t>
      </w:r>
      <w:r>
        <w:rPr>
          <w:sz w:val="24"/>
        </w:rPr>
        <w:t xml:space="preserve">АО «Газпром газораспределение Рязанская область» в </w:t>
      </w:r>
      <w:proofErr w:type="spellStart"/>
      <w:r>
        <w:rPr>
          <w:sz w:val="24"/>
        </w:rPr>
        <w:t>Касимовском</w:t>
      </w:r>
      <w:proofErr w:type="spellEnd"/>
      <w:r>
        <w:rPr>
          <w:sz w:val="24"/>
        </w:rPr>
        <w:t xml:space="preserve"> районе.</w:t>
      </w:r>
    </w:p>
    <w:p w:rsidR="00FE0FA8" w:rsidRDefault="00FE0FA8" w:rsidP="00C45337">
      <w:pPr>
        <w:pStyle w:val="a3"/>
        <w:ind w:firstLine="708"/>
        <w:rPr>
          <w:rStyle w:val="aff2"/>
          <w:bCs/>
          <w:szCs w:val="28"/>
        </w:rPr>
        <w:sectPr w:rsidR="00FE0FA8" w:rsidSect="00C46E3D">
          <w:pgSz w:w="11906" w:h="16838"/>
          <w:pgMar w:top="1134" w:right="624" w:bottom="1134" w:left="1418" w:header="454" w:footer="454" w:gutter="0"/>
          <w:cols w:space="708"/>
          <w:docGrid w:linePitch="381"/>
        </w:sectPr>
      </w:pPr>
    </w:p>
    <w:p w:rsidR="00DF2F2C" w:rsidRDefault="00FE0FA8" w:rsidP="005E7F3C">
      <w:pPr>
        <w:pStyle w:val="a3"/>
        <w:ind w:firstLine="708"/>
        <w:outlineLvl w:val="1"/>
        <w:rPr>
          <w:b/>
          <w:sz w:val="24"/>
        </w:rPr>
      </w:pPr>
      <w:bookmarkStart w:id="53" w:name="_Toc438485268"/>
      <w:bookmarkEnd w:id="52"/>
      <w:r>
        <w:rPr>
          <w:b/>
          <w:sz w:val="24"/>
        </w:rPr>
        <w:lastRenderedPageBreak/>
        <w:t>5</w:t>
      </w:r>
      <w:r w:rsidR="00DF2F2C">
        <w:rPr>
          <w:b/>
          <w:sz w:val="24"/>
        </w:rPr>
        <w:t>.6</w:t>
      </w:r>
      <w:r w:rsidR="00DF2F2C" w:rsidRPr="00D06305">
        <w:rPr>
          <w:b/>
          <w:sz w:val="24"/>
        </w:rPr>
        <w:t xml:space="preserve"> Анализ расходов на финансирование инв</w:t>
      </w:r>
      <w:r w:rsidR="00DF2F2C">
        <w:rPr>
          <w:b/>
          <w:sz w:val="24"/>
        </w:rPr>
        <w:t>естиционных проектов в системе сбора, транспортировки и утилизации твердых бытовых отходов</w:t>
      </w:r>
      <w:r w:rsidR="00DF2F2C" w:rsidRPr="00307D6F">
        <w:rPr>
          <w:b/>
          <w:sz w:val="24"/>
        </w:rPr>
        <w:t xml:space="preserve"> </w:t>
      </w:r>
      <w:r w:rsidR="00DF2F2C">
        <w:rPr>
          <w:b/>
          <w:sz w:val="24"/>
        </w:rPr>
        <w:t xml:space="preserve">в </w:t>
      </w:r>
      <w:proofErr w:type="gramStart"/>
      <w:r w:rsidR="00DF2F2C" w:rsidRPr="00307D6F">
        <w:rPr>
          <w:b/>
          <w:sz w:val="24"/>
        </w:rPr>
        <w:t>г</w:t>
      </w:r>
      <w:proofErr w:type="gramEnd"/>
      <w:r w:rsidR="00DF2F2C" w:rsidRPr="00307D6F">
        <w:rPr>
          <w:b/>
          <w:sz w:val="24"/>
        </w:rPr>
        <w:t>. Касимов</w:t>
      </w:r>
      <w:bookmarkEnd w:id="53"/>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3809"/>
        <w:gridCol w:w="1127"/>
        <w:gridCol w:w="752"/>
        <w:gridCol w:w="1507"/>
        <w:gridCol w:w="1277"/>
        <w:gridCol w:w="1394"/>
        <w:gridCol w:w="1312"/>
        <w:gridCol w:w="932"/>
        <w:gridCol w:w="932"/>
        <w:gridCol w:w="926"/>
      </w:tblGrid>
      <w:tr w:rsidR="003B231E" w:rsidRPr="00C41C46" w:rsidTr="003B231E">
        <w:trPr>
          <w:trHeight w:val="113"/>
          <w:tblHeader/>
          <w:jc w:val="center"/>
        </w:trPr>
        <w:tc>
          <w:tcPr>
            <w:tcW w:w="189" w:type="pct"/>
            <w:vMerge w:val="restart"/>
            <w:shd w:val="clear" w:color="auto" w:fill="D9D9D9" w:themeFill="background1" w:themeFillShade="D9"/>
            <w:vAlign w:val="center"/>
            <w:hideMark/>
          </w:tcPr>
          <w:p w:rsidR="00FE0FA8" w:rsidRPr="00C41C46" w:rsidRDefault="00FE0FA8" w:rsidP="00DF2D58">
            <w:pPr>
              <w:jc w:val="center"/>
              <w:rPr>
                <w:b/>
                <w:bCs/>
                <w:color w:val="000000"/>
                <w:sz w:val="20"/>
                <w:szCs w:val="20"/>
              </w:rPr>
            </w:pPr>
            <w:r w:rsidRPr="00C41C46">
              <w:rPr>
                <w:b/>
                <w:bCs/>
                <w:color w:val="000000"/>
                <w:sz w:val="20"/>
                <w:szCs w:val="20"/>
              </w:rPr>
              <w:t xml:space="preserve">№ </w:t>
            </w:r>
            <w:proofErr w:type="spellStart"/>
            <w:proofErr w:type="gramStart"/>
            <w:r w:rsidRPr="00C41C46">
              <w:rPr>
                <w:b/>
                <w:bCs/>
                <w:color w:val="000000"/>
                <w:sz w:val="20"/>
                <w:szCs w:val="20"/>
              </w:rPr>
              <w:t>п</w:t>
            </w:r>
            <w:proofErr w:type="spellEnd"/>
            <w:proofErr w:type="gramEnd"/>
            <w:r w:rsidRPr="00C41C46">
              <w:rPr>
                <w:b/>
                <w:bCs/>
                <w:color w:val="000000"/>
                <w:sz w:val="20"/>
                <w:szCs w:val="20"/>
              </w:rPr>
              <w:t>/</w:t>
            </w:r>
            <w:proofErr w:type="spellStart"/>
            <w:r w:rsidRPr="00C41C46">
              <w:rPr>
                <w:b/>
                <w:bCs/>
                <w:color w:val="000000"/>
                <w:sz w:val="20"/>
                <w:szCs w:val="20"/>
              </w:rPr>
              <w:t>п</w:t>
            </w:r>
            <w:proofErr w:type="spellEnd"/>
          </w:p>
        </w:tc>
        <w:tc>
          <w:tcPr>
            <w:tcW w:w="1312" w:type="pct"/>
            <w:vMerge w:val="restart"/>
            <w:shd w:val="clear" w:color="auto" w:fill="D9D9D9" w:themeFill="background1" w:themeFillShade="D9"/>
            <w:vAlign w:val="center"/>
            <w:hideMark/>
          </w:tcPr>
          <w:p w:rsidR="00FE0FA8" w:rsidRPr="00C41C46" w:rsidRDefault="00FE0FA8" w:rsidP="00DF2D58">
            <w:pPr>
              <w:jc w:val="center"/>
              <w:rPr>
                <w:b/>
                <w:bCs/>
                <w:color w:val="000000"/>
                <w:sz w:val="20"/>
                <w:szCs w:val="20"/>
              </w:rPr>
            </w:pPr>
            <w:r w:rsidRPr="00C41C46">
              <w:rPr>
                <w:b/>
                <w:bCs/>
                <w:color w:val="000000"/>
                <w:sz w:val="20"/>
                <w:szCs w:val="20"/>
              </w:rPr>
              <w:t>Наименование и состав мероприятий</w:t>
            </w:r>
          </w:p>
        </w:tc>
        <w:tc>
          <w:tcPr>
            <w:tcW w:w="388" w:type="pct"/>
            <w:vMerge w:val="restart"/>
            <w:shd w:val="clear" w:color="auto" w:fill="D9D9D9" w:themeFill="background1" w:themeFillShade="D9"/>
            <w:vAlign w:val="center"/>
            <w:hideMark/>
          </w:tcPr>
          <w:p w:rsidR="00FE0FA8" w:rsidRPr="00C41C46" w:rsidRDefault="00FE0FA8" w:rsidP="00DF2D58">
            <w:pPr>
              <w:jc w:val="center"/>
              <w:rPr>
                <w:b/>
                <w:bCs/>
                <w:color w:val="000000"/>
                <w:sz w:val="20"/>
                <w:szCs w:val="20"/>
              </w:rPr>
            </w:pPr>
            <w:r w:rsidRPr="00C41C46">
              <w:rPr>
                <w:b/>
                <w:bCs/>
                <w:color w:val="000000"/>
                <w:sz w:val="20"/>
                <w:szCs w:val="20"/>
              </w:rPr>
              <w:t xml:space="preserve">Ед. </w:t>
            </w:r>
            <w:proofErr w:type="spellStart"/>
            <w:r w:rsidRPr="00C41C46">
              <w:rPr>
                <w:b/>
                <w:bCs/>
                <w:color w:val="000000"/>
                <w:sz w:val="20"/>
                <w:szCs w:val="20"/>
              </w:rPr>
              <w:t>изм</w:t>
            </w:r>
            <w:proofErr w:type="spellEnd"/>
            <w:r w:rsidRPr="00C41C46">
              <w:rPr>
                <w:b/>
                <w:bCs/>
                <w:color w:val="000000"/>
                <w:sz w:val="20"/>
                <w:szCs w:val="20"/>
              </w:rPr>
              <w:t>.</w:t>
            </w:r>
          </w:p>
        </w:tc>
        <w:tc>
          <w:tcPr>
            <w:tcW w:w="259" w:type="pct"/>
            <w:vMerge w:val="restart"/>
            <w:shd w:val="clear" w:color="auto" w:fill="D9D9D9" w:themeFill="background1" w:themeFillShade="D9"/>
            <w:vAlign w:val="center"/>
            <w:hideMark/>
          </w:tcPr>
          <w:p w:rsidR="00FE0FA8" w:rsidRPr="00C41C46" w:rsidRDefault="00FE0FA8" w:rsidP="00DF2D58">
            <w:pPr>
              <w:jc w:val="center"/>
              <w:rPr>
                <w:b/>
                <w:bCs/>
                <w:color w:val="000000"/>
                <w:sz w:val="20"/>
                <w:szCs w:val="20"/>
              </w:rPr>
            </w:pPr>
            <w:r w:rsidRPr="00C41C46">
              <w:rPr>
                <w:b/>
                <w:bCs/>
                <w:color w:val="000000"/>
                <w:sz w:val="20"/>
                <w:szCs w:val="20"/>
              </w:rPr>
              <w:t>Кол-во</w:t>
            </w:r>
          </w:p>
        </w:tc>
        <w:tc>
          <w:tcPr>
            <w:tcW w:w="2852" w:type="pct"/>
            <w:gridSpan w:val="7"/>
            <w:shd w:val="clear" w:color="auto" w:fill="D9D9D9" w:themeFill="background1" w:themeFillShade="D9"/>
            <w:vAlign w:val="center"/>
            <w:hideMark/>
          </w:tcPr>
          <w:p w:rsidR="00FE0FA8" w:rsidRPr="00C41C46" w:rsidRDefault="00FE0FA8" w:rsidP="00DF2D58">
            <w:pPr>
              <w:jc w:val="center"/>
              <w:rPr>
                <w:b/>
                <w:bCs/>
                <w:color w:val="000000"/>
                <w:sz w:val="20"/>
                <w:szCs w:val="20"/>
              </w:rPr>
            </w:pPr>
            <w:r w:rsidRPr="00C41C46">
              <w:rPr>
                <w:b/>
                <w:bCs/>
                <w:color w:val="000000"/>
                <w:sz w:val="20"/>
                <w:szCs w:val="20"/>
              </w:rPr>
              <w:t>Объем финансирования, тыс. руб.</w:t>
            </w:r>
          </w:p>
        </w:tc>
      </w:tr>
      <w:tr w:rsidR="003B231E" w:rsidRPr="00C41C46" w:rsidTr="003B231E">
        <w:trPr>
          <w:trHeight w:val="113"/>
          <w:tblHeader/>
          <w:jc w:val="center"/>
        </w:trPr>
        <w:tc>
          <w:tcPr>
            <w:tcW w:w="189" w:type="pct"/>
            <w:vMerge/>
            <w:shd w:val="clear" w:color="auto" w:fill="D9D9D9" w:themeFill="background1" w:themeFillShade="D9"/>
            <w:vAlign w:val="center"/>
            <w:hideMark/>
          </w:tcPr>
          <w:p w:rsidR="003B231E" w:rsidRPr="00C41C46" w:rsidRDefault="003B231E" w:rsidP="00DF2D58">
            <w:pPr>
              <w:rPr>
                <w:b/>
                <w:bCs/>
                <w:color w:val="000000"/>
                <w:sz w:val="20"/>
                <w:szCs w:val="20"/>
              </w:rPr>
            </w:pPr>
          </w:p>
        </w:tc>
        <w:tc>
          <w:tcPr>
            <w:tcW w:w="1312" w:type="pct"/>
            <w:vMerge/>
            <w:shd w:val="clear" w:color="auto" w:fill="D9D9D9" w:themeFill="background1" w:themeFillShade="D9"/>
            <w:vAlign w:val="center"/>
            <w:hideMark/>
          </w:tcPr>
          <w:p w:rsidR="003B231E" w:rsidRPr="00C41C46" w:rsidRDefault="003B231E" w:rsidP="00DF2D58">
            <w:pPr>
              <w:rPr>
                <w:b/>
                <w:bCs/>
                <w:color w:val="000000"/>
                <w:sz w:val="20"/>
                <w:szCs w:val="20"/>
              </w:rPr>
            </w:pPr>
          </w:p>
        </w:tc>
        <w:tc>
          <w:tcPr>
            <w:tcW w:w="388" w:type="pct"/>
            <w:vMerge/>
            <w:shd w:val="clear" w:color="auto" w:fill="D9D9D9" w:themeFill="background1" w:themeFillShade="D9"/>
            <w:vAlign w:val="center"/>
            <w:hideMark/>
          </w:tcPr>
          <w:p w:rsidR="003B231E" w:rsidRPr="00C41C46" w:rsidRDefault="003B231E" w:rsidP="00DF2D58">
            <w:pPr>
              <w:rPr>
                <w:b/>
                <w:bCs/>
                <w:color w:val="000000"/>
                <w:sz w:val="20"/>
                <w:szCs w:val="20"/>
              </w:rPr>
            </w:pPr>
          </w:p>
        </w:tc>
        <w:tc>
          <w:tcPr>
            <w:tcW w:w="259" w:type="pct"/>
            <w:vMerge/>
            <w:shd w:val="clear" w:color="auto" w:fill="D9D9D9" w:themeFill="background1" w:themeFillShade="D9"/>
            <w:vAlign w:val="center"/>
            <w:hideMark/>
          </w:tcPr>
          <w:p w:rsidR="003B231E" w:rsidRPr="00C41C46" w:rsidRDefault="003B231E" w:rsidP="00DF2D58">
            <w:pPr>
              <w:rPr>
                <w:b/>
                <w:bCs/>
                <w:color w:val="000000"/>
                <w:sz w:val="20"/>
                <w:szCs w:val="20"/>
              </w:rPr>
            </w:pPr>
          </w:p>
        </w:tc>
        <w:tc>
          <w:tcPr>
            <w:tcW w:w="519" w:type="pct"/>
            <w:shd w:val="clear" w:color="auto" w:fill="D9D9D9" w:themeFill="background1" w:themeFillShade="D9"/>
            <w:vAlign w:val="center"/>
            <w:hideMark/>
          </w:tcPr>
          <w:p w:rsidR="003B231E" w:rsidRPr="00C41C46" w:rsidRDefault="003B231E" w:rsidP="003B231E">
            <w:pPr>
              <w:jc w:val="center"/>
              <w:rPr>
                <w:b/>
                <w:bCs/>
                <w:color w:val="000000"/>
                <w:sz w:val="20"/>
                <w:szCs w:val="20"/>
              </w:rPr>
            </w:pPr>
            <w:r w:rsidRPr="00C41C46">
              <w:rPr>
                <w:b/>
                <w:bCs/>
                <w:color w:val="000000"/>
                <w:sz w:val="20"/>
                <w:szCs w:val="20"/>
              </w:rPr>
              <w:t>Всего 201</w:t>
            </w:r>
            <w:r>
              <w:rPr>
                <w:b/>
                <w:bCs/>
                <w:color w:val="000000"/>
                <w:sz w:val="20"/>
                <w:szCs w:val="20"/>
              </w:rPr>
              <w:t>5</w:t>
            </w:r>
            <w:r w:rsidRPr="00C41C46">
              <w:rPr>
                <w:b/>
                <w:bCs/>
                <w:color w:val="000000"/>
                <w:sz w:val="20"/>
                <w:szCs w:val="20"/>
              </w:rPr>
              <w:t xml:space="preserve"> - 202</w:t>
            </w:r>
            <w:r>
              <w:rPr>
                <w:b/>
                <w:bCs/>
                <w:color w:val="000000"/>
                <w:sz w:val="20"/>
                <w:szCs w:val="20"/>
              </w:rPr>
              <w:t>0</w:t>
            </w:r>
            <w:r w:rsidRPr="00C41C46">
              <w:rPr>
                <w:b/>
                <w:bCs/>
                <w:color w:val="000000"/>
                <w:sz w:val="20"/>
                <w:szCs w:val="20"/>
              </w:rPr>
              <w:t xml:space="preserve"> гг.</w:t>
            </w:r>
          </w:p>
        </w:tc>
        <w:tc>
          <w:tcPr>
            <w:tcW w:w="440" w:type="pct"/>
            <w:shd w:val="clear" w:color="auto" w:fill="D9D9D9" w:themeFill="background1" w:themeFillShade="D9"/>
            <w:vAlign w:val="center"/>
            <w:hideMark/>
          </w:tcPr>
          <w:p w:rsidR="003B231E" w:rsidRPr="00C41C46" w:rsidRDefault="003B231E" w:rsidP="00DF2D58">
            <w:pPr>
              <w:jc w:val="center"/>
              <w:rPr>
                <w:b/>
                <w:bCs/>
                <w:color w:val="000000"/>
                <w:sz w:val="20"/>
                <w:szCs w:val="20"/>
              </w:rPr>
            </w:pPr>
            <w:r w:rsidRPr="00C41C46">
              <w:rPr>
                <w:b/>
                <w:bCs/>
                <w:color w:val="000000"/>
                <w:sz w:val="20"/>
                <w:szCs w:val="20"/>
              </w:rPr>
              <w:t>2015 г.</w:t>
            </w:r>
          </w:p>
        </w:tc>
        <w:tc>
          <w:tcPr>
            <w:tcW w:w="480" w:type="pct"/>
            <w:shd w:val="clear" w:color="auto" w:fill="D9D9D9" w:themeFill="background1" w:themeFillShade="D9"/>
            <w:vAlign w:val="center"/>
            <w:hideMark/>
          </w:tcPr>
          <w:p w:rsidR="003B231E" w:rsidRPr="00C41C46" w:rsidRDefault="003B231E" w:rsidP="00DF2D58">
            <w:pPr>
              <w:jc w:val="center"/>
              <w:rPr>
                <w:b/>
                <w:bCs/>
                <w:color w:val="000000"/>
                <w:sz w:val="20"/>
                <w:szCs w:val="20"/>
              </w:rPr>
            </w:pPr>
            <w:r w:rsidRPr="00C41C46">
              <w:rPr>
                <w:b/>
                <w:bCs/>
                <w:color w:val="000000"/>
                <w:sz w:val="20"/>
                <w:szCs w:val="20"/>
              </w:rPr>
              <w:t>2016 г.</w:t>
            </w:r>
          </w:p>
        </w:tc>
        <w:tc>
          <w:tcPr>
            <w:tcW w:w="452" w:type="pct"/>
            <w:shd w:val="clear" w:color="auto" w:fill="D9D9D9" w:themeFill="background1" w:themeFillShade="D9"/>
            <w:vAlign w:val="center"/>
            <w:hideMark/>
          </w:tcPr>
          <w:p w:rsidR="003B231E" w:rsidRPr="00C41C46" w:rsidRDefault="003B231E" w:rsidP="00DF2D58">
            <w:pPr>
              <w:jc w:val="center"/>
              <w:rPr>
                <w:b/>
                <w:bCs/>
                <w:color w:val="000000"/>
                <w:sz w:val="20"/>
                <w:szCs w:val="20"/>
              </w:rPr>
            </w:pPr>
            <w:r w:rsidRPr="00C41C46">
              <w:rPr>
                <w:b/>
                <w:bCs/>
                <w:color w:val="000000"/>
                <w:sz w:val="20"/>
                <w:szCs w:val="20"/>
              </w:rPr>
              <w:t>2017 г.</w:t>
            </w:r>
          </w:p>
        </w:tc>
        <w:tc>
          <w:tcPr>
            <w:tcW w:w="321" w:type="pct"/>
            <w:shd w:val="clear" w:color="auto" w:fill="D9D9D9" w:themeFill="background1" w:themeFillShade="D9"/>
            <w:vAlign w:val="center"/>
            <w:hideMark/>
          </w:tcPr>
          <w:p w:rsidR="003B231E" w:rsidRPr="00C41C46" w:rsidRDefault="003B231E" w:rsidP="00DF2D58">
            <w:pPr>
              <w:jc w:val="center"/>
              <w:rPr>
                <w:b/>
                <w:bCs/>
                <w:color w:val="000000"/>
                <w:sz w:val="20"/>
                <w:szCs w:val="20"/>
              </w:rPr>
            </w:pPr>
            <w:r w:rsidRPr="00C41C46">
              <w:rPr>
                <w:b/>
                <w:bCs/>
                <w:color w:val="000000"/>
                <w:sz w:val="20"/>
                <w:szCs w:val="20"/>
              </w:rPr>
              <w:t>2018 г.</w:t>
            </w:r>
          </w:p>
        </w:tc>
        <w:tc>
          <w:tcPr>
            <w:tcW w:w="321" w:type="pct"/>
            <w:shd w:val="clear" w:color="auto" w:fill="D9D9D9" w:themeFill="background1" w:themeFillShade="D9"/>
            <w:vAlign w:val="center"/>
            <w:hideMark/>
          </w:tcPr>
          <w:p w:rsidR="003B231E" w:rsidRPr="00C41C46" w:rsidRDefault="003B231E" w:rsidP="00DF2D58">
            <w:pPr>
              <w:jc w:val="center"/>
              <w:rPr>
                <w:b/>
                <w:bCs/>
                <w:color w:val="000000"/>
                <w:sz w:val="20"/>
                <w:szCs w:val="20"/>
              </w:rPr>
            </w:pPr>
            <w:r w:rsidRPr="00C41C46">
              <w:rPr>
                <w:b/>
                <w:bCs/>
                <w:color w:val="000000"/>
                <w:sz w:val="20"/>
                <w:szCs w:val="20"/>
              </w:rPr>
              <w:t>2019 г.</w:t>
            </w:r>
          </w:p>
        </w:tc>
        <w:tc>
          <w:tcPr>
            <w:tcW w:w="319" w:type="pct"/>
            <w:shd w:val="clear" w:color="auto" w:fill="D9D9D9" w:themeFill="background1" w:themeFillShade="D9"/>
            <w:vAlign w:val="center"/>
            <w:hideMark/>
          </w:tcPr>
          <w:p w:rsidR="003B231E" w:rsidRPr="00C41C46" w:rsidRDefault="003B231E" w:rsidP="00DF2D58">
            <w:pPr>
              <w:jc w:val="center"/>
              <w:rPr>
                <w:b/>
                <w:bCs/>
                <w:color w:val="000000"/>
                <w:sz w:val="20"/>
                <w:szCs w:val="20"/>
              </w:rPr>
            </w:pPr>
            <w:r w:rsidRPr="00C41C46">
              <w:rPr>
                <w:b/>
                <w:bCs/>
                <w:color w:val="000000"/>
                <w:sz w:val="20"/>
                <w:szCs w:val="20"/>
              </w:rPr>
              <w:t>2020 г.</w:t>
            </w:r>
          </w:p>
        </w:tc>
      </w:tr>
      <w:tr w:rsidR="00600184" w:rsidRPr="00C41C46" w:rsidTr="00600184">
        <w:trPr>
          <w:trHeight w:val="113"/>
          <w:jc w:val="center"/>
        </w:trPr>
        <w:tc>
          <w:tcPr>
            <w:tcW w:w="5000" w:type="pct"/>
            <w:gridSpan w:val="11"/>
            <w:shd w:val="clear" w:color="auto" w:fill="auto"/>
            <w:vAlign w:val="center"/>
            <w:hideMark/>
          </w:tcPr>
          <w:p w:rsidR="00600184" w:rsidRPr="00C41C46" w:rsidRDefault="00600184" w:rsidP="00600184">
            <w:pPr>
              <w:ind w:left="-57" w:right="-57"/>
              <w:jc w:val="center"/>
              <w:rPr>
                <w:bCs/>
                <w:color w:val="000000"/>
                <w:sz w:val="20"/>
                <w:szCs w:val="20"/>
              </w:rPr>
            </w:pPr>
            <w:r>
              <w:rPr>
                <w:bCs/>
                <w:color w:val="000000"/>
                <w:sz w:val="20"/>
                <w:szCs w:val="20"/>
              </w:rPr>
              <w:t>Мероприятия, финансируемые за счет организации, эксплуатирующей полигон ТБО</w:t>
            </w:r>
          </w:p>
        </w:tc>
      </w:tr>
      <w:tr w:rsidR="003B231E" w:rsidRPr="00C41C46" w:rsidTr="003B231E">
        <w:trPr>
          <w:trHeight w:val="113"/>
          <w:jc w:val="center"/>
        </w:trPr>
        <w:tc>
          <w:tcPr>
            <w:tcW w:w="189" w:type="pct"/>
            <w:shd w:val="clear" w:color="auto" w:fill="auto"/>
            <w:vAlign w:val="center"/>
            <w:hideMark/>
          </w:tcPr>
          <w:p w:rsidR="003B231E" w:rsidRPr="00C41C46" w:rsidRDefault="003B231E" w:rsidP="00DF2D58">
            <w:pPr>
              <w:ind w:left="-57" w:right="-57"/>
              <w:jc w:val="center"/>
              <w:rPr>
                <w:color w:val="000000"/>
                <w:sz w:val="20"/>
                <w:szCs w:val="20"/>
              </w:rPr>
            </w:pPr>
            <w:r w:rsidRPr="00C41C46">
              <w:rPr>
                <w:color w:val="000000"/>
                <w:sz w:val="20"/>
                <w:szCs w:val="20"/>
              </w:rPr>
              <w:t>1</w:t>
            </w:r>
          </w:p>
        </w:tc>
        <w:tc>
          <w:tcPr>
            <w:tcW w:w="1312" w:type="pct"/>
            <w:shd w:val="clear" w:color="auto" w:fill="auto"/>
            <w:vAlign w:val="center"/>
            <w:hideMark/>
          </w:tcPr>
          <w:p w:rsidR="003B231E" w:rsidRPr="00C41C46" w:rsidRDefault="003B231E" w:rsidP="00DF2D58">
            <w:pPr>
              <w:ind w:left="-57" w:right="-57"/>
              <w:rPr>
                <w:color w:val="000000"/>
                <w:sz w:val="20"/>
                <w:szCs w:val="20"/>
              </w:rPr>
            </w:pPr>
            <w:r>
              <w:rPr>
                <w:sz w:val="20"/>
                <w:szCs w:val="20"/>
              </w:rPr>
              <w:t>Строительство мусоросортировочной линии</w:t>
            </w:r>
          </w:p>
        </w:tc>
        <w:tc>
          <w:tcPr>
            <w:tcW w:w="388" w:type="pct"/>
            <w:shd w:val="clear" w:color="auto" w:fill="auto"/>
            <w:vAlign w:val="center"/>
            <w:hideMark/>
          </w:tcPr>
          <w:p w:rsidR="003B231E" w:rsidRPr="00C41C46" w:rsidRDefault="003B231E" w:rsidP="00DF2D58">
            <w:pPr>
              <w:ind w:left="-57" w:right="-57"/>
              <w:jc w:val="center"/>
              <w:rPr>
                <w:color w:val="000000"/>
                <w:sz w:val="20"/>
                <w:szCs w:val="20"/>
              </w:rPr>
            </w:pPr>
            <w:r>
              <w:rPr>
                <w:color w:val="000000"/>
                <w:sz w:val="20"/>
                <w:szCs w:val="20"/>
              </w:rPr>
              <w:t>шт.</w:t>
            </w:r>
          </w:p>
        </w:tc>
        <w:tc>
          <w:tcPr>
            <w:tcW w:w="259" w:type="pct"/>
            <w:shd w:val="clear" w:color="auto" w:fill="auto"/>
            <w:vAlign w:val="center"/>
            <w:hideMark/>
          </w:tcPr>
          <w:p w:rsidR="003B231E" w:rsidRPr="00C41C46" w:rsidRDefault="003B231E" w:rsidP="00DF2D58">
            <w:pPr>
              <w:ind w:left="-57" w:right="-57"/>
              <w:jc w:val="center"/>
              <w:rPr>
                <w:color w:val="000000"/>
                <w:sz w:val="20"/>
                <w:szCs w:val="20"/>
              </w:rPr>
            </w:pPr>
            <w:r>
              <w:rPr>
                <w:color w:val="000000"/>
                <w:sz w:val="20"/>
                <w:szCs w:val="20"/>
              </w:rPr>
              <w:t>1</w:t>
            </w:r>
          </w:p>
        </w:tc>
        <w:tc>
          <w:tcPr>
            <w:tcW w:w="519" w:type="pct"/>
            <w:shd w:val="clear" w:color="auto" w:fill="auto"/>
            <w:vAlign w:val="center"/>
            <w:hideMark/>
          </w:tcPr>
          <w:p w:rsidR="003B231E" w:rsidRPr="00C41C46" w:rsidRDefault="003B231E" w:rsidP="00DF2D58">
            <w:pPr>
              <w:ind w:left="-57" w:right="-57"/>
              <w:jc w:val="center"/>
              <w:rPr>
                <w:bCs/>
                <w:color w:val="000000"/>
                <w:sz w:val="20"/>
                <w:szCs w:val="20"/>
              </w:rPr>
            </w:pPr>
            <w:r>
              <w:rPr>
                <w:bCs/>
                <w:color w:val="000000"/>
                <w:sz w:val="20"/>
                <w:szCs w:val="20"/>
              </w:rPr>
              <w:t>15000</w:t>
            </w:r>
          </w:p>
        </w:tc>
        <w:tc>
          <w:tcPr>
            <w:tcW w:w="440" w:type="pct"/>
            <w:shd w:val="clear" w:color="auto" w:fill="auto"/>
            <w:vAlign w:val="center"/>
            <w:hideMark/>
          </w:tcPr>
          <w:p w:rsidR="003B231E" w:rsidRPr="00C41C46" w:rsidRDefault="003B231E" w:rsidP="00DF2D58">
            <w:pPr>
              <w:ind w:left="-57" w:right="-57"/>
              <w:jc w:val="center"/>
              <w:rPr>
                <w:bCs/>
                <w:color w:val="000000"/>
                <w:sz w:val="20"/>
                <w:szCs w:val="20"/>
              </w:rPr>
            </w:pPr>
          </w:p>
        </w:tc>
        <w:tc>
          <w:tcPr>
            <w:tcW w:w="480" w:type="pct"/>
            <w:shd w:val="clear" w:color="auto" w:fill="auto"/>
            <w:vAlign w:val="center"/>
            <w:hideMark/>
          </w:tcPr>
          <w:p w:rsidR="003B231E" w:rsidRPr="00C41C46" w:rsidRDefault="003B231E" w:rsidP="00DF2D58">
            <w:pPr>
              <w:ind w:left="-57" w:right="-57"/>
              <w:jc w:val="center"/>
              <w:rPr>
                <w:bCs/>
                <w:color w:val="000000"/>
                <w:sz w:val="20"/>
                <w:szCs w:val="20"/>
              </w:rPr>
            </w:pPr>
          </w:p>
        </w:tc>
        <w:tc>
          <w:tcPr>
            <w:tcW w:w="452" w:type="pct"/>
            <w:shd w:val="clear" w:color="auto" w:fill="auto"/>
            <w:vAlign w:val="center"/>
            <w:hideMark/>
          </w:tcPr>
          <w:p w:rsidR="003B231E" w:rsidRPr="00C41C46" w:rsidRDefault="003B231E" w:rsidP="00DF2D58">
            <w:pPr>
              <w:ind w:left="-57" w:right="-57"/>
              <w:jc w:val="center"/>
              <w:rPr>
                <w:bCs/>
                <w:color w:val="000000"/>
                <w:sz w:val="20"/>
                <w:szCs w:val="20"/>
              </w:rPr>
            </w:pPr>
            <w:r>
              <w:rPr>
                <w:bCs/>
                <w:color w:val="000000"/>
                <w:sz w:val="20"/>
                <w:szCs w:val="20"/>
              </w:rPr>
              <w:t>7500</w:t>
            </w:r>
          </w:p>
        </w:tc>
        <w:tc>
          <w:tcPr>
            <w:tcW w:w="321" w:type="pct"/>
            <w:shd w:val="clear" w:color="auto" w:fill="auto"/>
            <w:vAlign w:val="center"/>
            <w:hideMark/>
          </w:tcPr>
          <w:p w:rsidR="003B231E" w:rsidRPr="00C41C46" w:rsidRDefault="003B231E" w:rsidP="00DF2D58">
            <w:pPr>
              <w:ind w:left="-57" w:right="-57"/>
              <w:jc w:val="center"/>
              <w:rPr>
                <w:bCs/>
                <w:color w:val="000000"/>
                <w:sz w:val="20"/>
                <w:szCs w:val="20"/>
              </w:rPr>
            </w:pPr>
            <w:r>
              <w:rPr>
                <w:bCs/>
                <w:color w:val="000000"/>
                <w:sz w:val="20"/>
                <w:szCs w:val="20"/>
              </w:rPr>
              <w:t>7500</w:t>
            </w:r>
          </w:p>
        </w:tc>
        <w:tc>
          <w:tcPr>
            <w:tcW w:w="321" w:type="pct"/>
            <w:shd w:val="clear" w:color="auto" w:fill="auto"/>
            <w:vAlign w:val="center"/>
            <w:hideMark/>
          </w:tcPr>
          <w:p w:rsidR="003B231E" w:rsidRPr="00C41C46" w:rsidRDefault="003B231E" w:rsidP="00DF2D58">
            <w:pPr>
              <w:ind w:left="-57" w:right="-57"/>
              <w:jc w:val="center"/>
              <w:rPr>
                <w:bCs/>
                <w:color w:val="000000"/>
                <w:sz w:val="20"/>
                <w:szCs w:val="20"/>
              </w:rPr>
            </w:pPr>
          </w:p>
        </w:tc>
        <w:tc>
          <w:tcPr>
            <w:tcW w:w="319" w:type="pct"/>
            <w:shd w:val="clear" w:color="auto" w:fill="auto"/>
            <w:vAlign w:val="center"/>
            <w:hideMark/>
          </w:tcPr>
          <w:p w:rsidR="003B231E" w:rsidRPr="00C41C46" w:rsidRDefault="003B231E" w:rsidP="00DF2D58">
            <w:pPr>
              <w:ind w:left="-57" w:right="-57"/>
              <w:jc w:val="center"/>
              <w:rPr>
                <w:bCs/>
                <w:color w:val="000000"/>
                <w:sz w:val="20"/>
                <w:szCs w:val="20"/>
              </w:rPr>
            </w:pPr>
          </w:p>
        </w:tc>
      </w:tr>
      <w:tr w:rsidR="00600184" w:rsidRPr="00C41C46" w:rsidTr="00600184">
        <w:trPr>
          <w:trHeight w:val="113"/>
          <w:jc w:val="center"/>
        </w:trPr>
        <w:tc>
          <w:tcPr>
            <w:tcW w:w="5000" w:type="pct"/>
            <w:gridSpan w:val="11"/>
            <w:shd w:val="clear" w:color="auto" w:fill="auto"/>
            <w:vAlign w:val="center"/>
            <w:hideMark/>
          </w:tcPr>
          <w:p w:rsidR="00600184" w:rsidRPr="00C41C46" w:rsidRDefault="00600184" w:rsidP="00DF2D58">
            <w:pPr>
              <w:ind w:left="-57" w:right="-57"/>
              <w:jc w:val="center"/>
              <w:rPr>
                <w:bCs/>
                <w:color w:val="000000"/>
                <w:sz w:val="20"/>
                <w:szCs w:val="20"/>
              </w:rPr>
            </w:pPr>
            <w:r>
              <w:rPr>
                <w:bCs/>
                <w:color w:val="000000"/>
                <w:sz w:val="20"/>
                <w:szCs w:val="20"/>
              </w:rPr>
              <w:t>Мероприятия, финансируемые за счет бюджета муниципального образования</w:t>
            </w:r>
          </w:p>
        </w:tc>
      </w:tr>
      <w:tr w:rsidR="003B231E" w:rsidRPr="00C41C46" w:rsidTr="003B231E">
        <w:trPr>
          <w:trHeight w:val="113"/>
          <w:jc w:val="center"/>
        </w:trPr>
        <w:tc>
          <w:tcPr>
            <w:tcW w:w="189" w:type="pct"/>
            <w:shd w:val="clear" w:color="auto" w:fill="auto"/>
            <w:vAlign w:val="center"/>
            <w:hideMark/>
          </w:tcPr>
          <w:p w:rsidR="003B231E" w:rsidRDefault="003B231E" w:rsidP="00DF2D58">
            <w:pPr>
              <w:ind w:left="-57" w:right="-57"/>
              <w:jc w:val="center"/>
              <w:rPr>
                <w:color w:val="000000"/>
                <w:sz w:val="20"/>
                <w:szCs w:val="20"/>
              </w:rPr>
            </w:pPr>
            <w:r>
              <w:rPr>
                <w:color w:val="000000"/>
                <w:sz w:val="20"/>
                <w:szCs w:val="20"/>
              </w:rPr>
              <w:t>2</w:t>
            </w:r>
          </w:p>
        </w:tc>
        <w:tc>
          <w:tcPr>
            <w:tcW w:w="1312" w:type="pct"/>
            <w:shd w:val="clear" w:color="auto" w:fill="auto"/>
            <w:vAlign w:val="center"/>
            <w:hideMark/>
          </w:tcPr>
          <w:p w:rsidR="003B231E" w:rsidRPr="003A5903" w:rsidRDefault="003B231E" w:rsidP="00DF2D58">
            <w:pPr>
              <w:pStyle w:val="affff7"/>
              <w:rPr>
                <w:rFonts w:ascii="Times New Roman" w:hAnsi="Times New Roman" w:cs="Times New Roman"/>
                <w:sz w:val="20"/>
                <w:szCs w:val="20"/>
              </w:rPr>
            </w:pPr>
            <w:r>
              <w:rPr>
                <w:rFonts w:ascii="Times New Roman" w:hAnsi="Times New Roman" w:cs="Times New Roman"/>
                <w:sz w:val="20"/>
                <w:szCs w:val="20"/>
              </w:rPr>
              <w:t>Строительство контейнерных площадок на территории городского округа</w:t>
            </w:r>
          </w:p>
        </w:tc>
        <w:tc>
          <w:tcPr>
            <w:tcW w:w="388" w:type="pct"/>
            <w:shd w:val="clear" w:color="auto" w:fill="auto"/>
            <w:vAlign w:val="center"/>
            <w:hideMark/>
          </w:tcPr>
          <w:p w:rsidR="003B231E" w:rsidRDefault="003B231E" w:rsidP="00DF2D58">
            <w:pPr>
              <w:ind w:left="-57" w:right="-57"/>
              <w:jc w:val="center"/>
              <w:rPr>
                <w:color w:val="000000"/>
                <w:sz w:val="20"/>
                <w:szCs w:val="20"/>
              </w:rPr>
            </w:pPr>
            <w:r>
              <w:rPr>
                <w:color w:val="000000"/>
                <w:sz w:val="20"/>
                <w:szCs w:val="20"/>
              </w:rPr>
              <w:t>шт.</w:t>
            </w:r>
          </w:p>
        </w:tc>
        <w:tc>
          <w:tcPr>
            <w:tcW w:w="259" w:type="pct"/>
            <w:shd w:val="clear" w:color="auto" w:fill="auto"/>
            <w:vAlign w:val="center"/>
            <w:hideMark/>
          </w:tcPr>
          <w:p w:rsidR="003B231E" w:rsidRDefault="003B231E" w:rsidP="00DF2D58">
            <w:pPr>
              <w:ind w:left="-57" w:right="-57"/>
              <w:jc w:val="center"/>
              <w:rPr>
                <w:color w:val="000000"/>
                <w:sz w:val="20"/>
                <w:szCs w:val="20"/>
              </w:rPr>
            </w:pPr>
            <w:r>
              <w:rPr>
                <w:color w:val="000000"/>
                <w:sz w:val="20"/>
                <w:szCs w:val="20"/>
              </w:rPr>
              <w:t>82</w:t>
            </w:r>
          </w:p>
        </w:tc>
        <w:tc>
          <w:tcPr>
            <w:tcW w:w="519" w:type="pct"/>
            <w:shd w:val="clear" w:color="auto" w:fill="auto"/>
            <w:vAlign w:val="center"/>
            <w:hideMark/>
          </w:tcPr>
          <w:p w:rsidR="003B231E" w:rsidRDefault="003B231E" w:rsidP="00DF2D58">
            <w:pPr>
              <w:ind w:left="-57" w:right="-57"/>
              <w:jc w:val="center"/>
              <w:rPr>
                <w:bCs/>
                <w:color w:val="000000"/>
                <w:sz w:val="20"/>
                <w:szCs w:val="20"/>
              </w:rPr>
            </w:pPr>
            <w:r>
              <w:rPr>
                <w:bCs/>
                <w:color w:val="000000"/>
                <w:sz w:val="20"/>
                <w:szCs w:val="20"/>
              </w:rPr>
              <w:t>2 460</w:t>
            </w:r>
          </w:p>
        </w:tc>
        <w:tc>
          <w:tcPr>
            <w:tcW w:w="440" w:type="pct"/>
            <w:shd w:val="clear" w:color="auto" w:fill="auto"/>
            <w:vAlign w:val="center"/>
            <w:hideMark/>
          </w:tcPr>
          <w:p w:rsidR="003B231E" w:rsidRPr="00C41C46" w:rsidRDefault="003B231E" w:rsidP="00DF2D58">
            <w:pPr>
              <w:ind w:left="-57" w:right="-57"/>
              <w:jc w:val="center"/>
              <w:rPr>
                <w:bCs/>
                <w:color w:val="000000"/>
                <w:sz w:val="20"/>
                <w:szCs w:val="20"/>
              </w:rPr>
            </w:pPr>
          </w:p>
        </w:tc>
        <w:tc>
          <w:tcPr>
            <w:tcW w:w="480" w:type="pct"/>
            <w:shd w:val="clear" w:color="auto" w:fill="auto"/>
            <w:vAlign w:val="center"/>
            <w:hideMark/>
          </w:tcPr>
          <w:p w:rsidR="003B231E" w:rsidRPr="00C41C46" w:rsidRDefault="003B231E" w:rsidP="00DF2D58">
            <w:pPr>
              <w:ind w:left="-57" w:right="-57"/>
              <w:jc w:val="center"/>
              <w:rPr>
                <w:bCs/>
                <w:color w:val="000000"/>
                <w:sz w:val="20"/>
                <w:szCs w:val="20"/>
              </w:rPr>
            </w:pPr>
          </w:p>
        </w:tc>
        <w:tc>
          <w:tcPr>
            <w:tcW w:w="452" w:type="pct"/>
            <w:shd w:val="clear" w:color="auto" w:fill="auto"/>
            <w:vAlign w:val="center"/>
            <w:hideMark/>
          </w:tcPr>
          <w:p w:rsidR="003B231E" w:rsidRDefault="003B231E" w:rsidP="00DF2D58">
            <w:pPr>
              <w:ind w:left="-57" w:right="-57"/>
              <w:jc w:val="center"/>
              <w:rPr>
                <w:bCs/>
                <w:color w:val="000000"/>
                <w:sz w:val="20"/>
                <w:szCs w:val="20"/>
              </w:rPr>
            </w:pPr>
          </w:p>
        </w:tc>
        <w:tc>
          <w:tcPr>
            <w:tcW w:w="321" w:type="pct"/>
            <w:shd w:val="clear" w:color="auto" w:fill="auto"/>
            <w:vAlign w:val="center"/>
            <w:hideMark/>
          </w:tcPr>
          <w:p w:rsidR="003B231E" w:rsidRDefault="003B231E" w:rsidP="00DF2D58">
            <w:pPr>
              <w:ind w:left="-57" w:right="-57"/>
              <w:jc w:val="center"/>
              <w:rPr>
                <w:bCs/>
                <w:color w:val="000000"/>
                <w:sz w:val="20"/>
                <w:szCs w:val="20"/>
              </w:rPr>
            </w:pPr>
            <w:r>
              <w:rPr>
                <w:bCs/>
                <w:color w:val="000000"/>
                <w:sz w:val="20"/>
                <w:szCs w:val="20"/>
              </w:rPr>
              <w:t>820</w:t>
            </w:r>
          </w:p>
        </w:tc>
        <w:tc>
          <w:tcPr>
            <w:tcW w:w="321" w:type="pct"/>
            <w:shd w:val="clear" w:color="auto" w:fill="auto"/>
            <w:vAlign w:val="center"/>
            <w:hideMark/>
          </w:tcPr>
          <w:p w:rsidR="003B231E" w:rsidRPr="00C41C46" w:rsidRDefault="003B231E" w:rsidP="00DF2D58">
            <w:pPr>
              <w:ind w:left="-57" w:right="-57"/>
              <w:jc w:val="center"/>
              <w:rPr>
                <w:bCs/>
                <w:color w:val="000000"/>
                <w:sz w:val="20"/>
                <w:szCs w:val="20"/>
              </w:rPr>
            </w:pPr>
            <w:r>
              <w:rPr>
                <w:bCs/>
                <w:color w:val="000000"/>
                <w:sz w:val="20"/>
                <w:szCs w:val="20"/>
              </w:rPr>
              <w:t>820</w:t>
            </w:r>
          </w:p>
        </w:tc>
        <w:tc>
          <w:tcPr>
            <w:tcW w:w="319" w:type="pct"/>
            <w:shd w:val="clear" w:color="auto" w:fill="auto"/>
            <w:vAlign w:val="center"/>
            <w:hideMark/>
          </w:tcPr>
          <w:p w:rsidR="003B231E" w:rsidRPr="00C41C46" w:rsidRDefault="003B231E" w:rsidP="00DF2D58">
            <w:pPr>
              <w:ind w:left="-57" w:right="-57"/>
              <w:jc w:val="center"/>
              <w:rPr>
                <w:bCs/>
                <w:color w:val="000000"/>
                <w:sz w:val="20"/>
                <w:szCs w:val="20"/>
              </w:rPr>
            </w:pPr>
            <w:r>
              <w:rPr>
                <w:bCs/>
                <w:color w:val="000000"/>
                <w:sz w:val="20"/>
                <w:szCs w:val="20"/>
              </w:rPr>
              <w:t>820</w:t>
            </w:r>
          </w:p>
        </w:tc>
      </w:tr>
      <w:tr w:rsidR="003B231E" w:rsidRPr="00C41C46" w:rsidTr="003B231E">
        <w:trPr>
          <w:trHeight w:val="113"/>
          <w:jc w:val="center"/>
        </w:trPr>
        <w:tc>
          <w:tcPr>
            <w:tcW w:w="189" w:type="pct"/>
            <w:shd w:val="clear" w:color="auto" w:fill="auto"/>
            <w:vAlign w:val="center"/>
            <w:hideMark/>
          </w:tcPr>
          <w:p w:rsidR="003B231E" w:rsidRDefault="003B231E" w:rsidP="00DF2D58">
            <w:pPr>
              <w:ind w:left="-57" w:right="-57"/>
              <w:jc w:val="center"/>
              <w:rPr>
                <w:color w:val="000000"/>
                <w:sz w:val="20"/>
                <w:szCs w:val="20"/>
              </w:rPr>
            </w:pPr>
            <w:r>
              <w:rPr>
                <w:color w:val="000000"/>
                <w:sz w:val="20"/>
                <w:szCs w:val="20"/>
              </w:rPr>
              <w:t>3</w:t>
            </w:r>
          </w:p>
        </w:tc>
        <w:tc>
          <w:tcPr>
            <w:tcW w:w="1312" w:type="pct"/>
            <w:shd w:val="clear" w:color="auto" w:fill="auto"/>
            <w:vAlign w:val="center"/>
            <w:hideMark/>
          </w:tcPr>
          <w:p w:rsidR="003B231E" w:rsidRPr="003A5903" w:rsidRDefault="003B231E" w:rsidP="00DF2D58">
            <w:pPr>
              <w:pStyle w:val="affff7"/>
              <w:rPr>
                <w:rFonts w:ascii="Times New Roman" w:hAnsi="Times New Roman" w:cs="Times New Roman"/>
                <w:sz w:val="20"/>
                <w:szCs w:val="20"/>
              </w:rPr>
            </w:pPr>
            <w:r>
              <w:rPr>
                <w:rFonts w:ascii="Times New Roman" w:hAnsi="Times New Roman" w:cs="Times New Roman"/>
                <w:sz w:val="20"/>
                <w:szCs w:val="20"/>
              </w:rPr>
              <w:t>Приобретение и установка контейнеров для сбора ТБО, емкостью 0,75 м</w:t>
            </w:r>
            <w:r w:rsidRPr="001849A1">
              <w:rPr>
                <w:rFonts w:ascii="Times New Roman" w:hAnsi="Times New Roman" w:cs="Times New Roman"/>
                <w:sz w:val="20"/>
                <w:szCs w:val="20"/>
                <w:vertAlign w:val="superscript"/>
              </w:rPr>
              <w:t>3</w:t>
            </w:r>
          </w:p>
        </w:tc>
        <w:tc>
          <w:tcPr>
            <w:tcW w:w="388" w:type="pct"/>
            <w:shd w:val="clear" w:color="auto" w:fill="auto"/>
            <w:vAlign w:val="center"/>
            <w:hideMark/>
          </w:tcPr>
          <w:p w:rsidR="003B231E" w:rsidRDefault="003B231E" w:rsidP="00DF2D58">
            <w:pPr>
              <w:ind w:left="-57" w:right="-57"/>
              <w:jc w:val="center"/>
              <w:rPr>
                <w:color w:val="000000"/>
                <w:sz w:val="20"/>
                <w:szCs w:val="20"/>
              </w:rPr>
            </w:pPr>
            <w:r>
              <w:rPr>
                <w:color w:val="000000"/>
                <w:sz w:val="20"/>
                <w:szCs w:val="20"/>
              </w:rPr>
              <w:t>шт.</w:t>
            </w:r>
          </w:p>
        </w:tc>
        <w:tc>
          <w:tcPr>
            <w:tcW w:w="259" w:type="pct"/>
            <w:shd w:val="clear" w:color="auto" w:fill="auto"/>
            <w:vAlign w:val="center"/>
            <w:hideMark/>
          </w:tcPr>
          <w:p w:rsidR="003B231E" w:rsidRDefault="003B231E" w:rsidP="00DF2D58">
            <w:pPr>
              <w:ind w:left="-57" w:right="-57"/>
              <w:jc w:val="center"/>
              <w:rPr>
                <w:color w:val="000000"/>
                <w:sz w:val="20"/>
                <w:szCs w:val="20"/>
              </w:rPr>
            </w:pPr>
            <w:r>
              <w:rPr>
                <w:color w:val="000000"/>
                <w:sz w:val="20"/>
                <w:szCs w:val="20"/>
              </w:rPr>
              <w:t>245</w:t>
            </w:r>
          </w:p>
        </w:tc>
        <w:tc>
          <w:tcPr>
            <w:tcW w:w="519" w:type="pct"/>
            <w:shd w:val="clear" w:color="auto" w:fill="auto"/>
            <w:vAlign w:val="center"/>
            <w:hideMark/>
          </w:tcPr>
          <w:p w:rsidR="003B231E" w:rsidRDefault="003B231E" w:rsidP="00DF2D58">
            <w:pPr>
              <w:ind w:left="-57" w:right="-57"/>
              <w:jc w:val="center"/>
              <w:rPr>
                <w:bCs/>
                <w:color w:val="000000"/>
                <w:sz w:val="20"/>
                <w:szCs w:val="20"/>
              </w:rPr>
            </w:pPr>
            <w:r>
              <w:rPr>
                <w:bCs/>
                <w:color w:val="000000"/>
                <w:sz w:val="20"/>
                <w:szCs w:val="20"/>
              </w:rPr>
              <w:t>1 960</w:t>
            </w:r>
          </w:p>
        </w:tc>
        <w:tc>
          <w:tcPr>
            <w:tcW w:w="440" w:type="pct"/>
            <w:shd w:val="clear" w:color="auto" w:fill="auto"/>
            <w:vAlign w:val="center"/>
            <w:hideMark/>
          </w:tcPr>
          <w:p w:rsidR="003B231E" w:rsidRPr="00C41C46" w:rsidRDefault="003B231E" w:rsidP="00DF2D58">
            <w:pPr>
              <w:ind w:left="-57" w:right="-57"/>
              <w:jc w:val="center"/>
              <w:rPr>
                <w:bCs/>
                <w:color w:val="000000"/>
                <w:sz w:val="20"/>
                <w:szCs w:val="20"/>
              </w:rPr>
            </w:pPr>
          </w:p>
        </w:tc>
        <w:tc>
          <w:tcPr>
            <w:tcW w:w="480" w:type="pct"/>
            <w:shd w:val="clear" w:color="auto" w:fill="auto"/>
            <w:vAlign w:val="center"/>
            <w:hideMark/>
          </w:tcPr>
          <w:p w:rsidR="003B231E" w:rsidRPr="00C41C46" w:rsidRDefault="003B231E" w:rsidP="00DF2D58">
            <w:pPr>
              <w:ind w:left="-57" w:right="-57"/>
              <w:jc w:val="center"/>
              <w:rPr>
                <w:bCs/>
                <w:color w:val="000000"/>
                <w:sz w:val="20"/>
                <w:szCs w:val="20"/>
              </w:rPr>
            </w:pPr>
          </w:p>
        </w:tc>
        <w:tc>
          <w:tcPr>
            <w:tcW w:w="452" w:type="pct"/>
            <w:shd w:val="clear" w:color="auto" w:fill="auto"/>
            <w:vAlign w:val="center"/>
            <w:hideMark/>
          </w:tcPr>
          <w:p w:rsidR="003B231E" w:rsidRDefault="003B231E" w:rsidP="00DF2D58">
            <w:pPr>
              <w:ind w:left="-57" w:right="-57"/>
              <w:jc w:val="center"/>
              <w:rPr>
                <w:bCs/>
                <w:color w:val="000000"/>
                <w:sz w:val="20"/>
                <w:szCs w:val="20"/>
              </w:rPr>
            </w:pPr>
          </w:p>
        </w:tc>
        <w:tc>
          <w:tcPr>
            <w:tcW w:w="321" w:type="pct"/>
            <w:shd w:val="clear" w:color="auto" w:fill="auto"/>
            <w:vAlign w:val="center"/>
            <w:hideMark/>
          </w:tcPr>
          <w:p w:rsidR="003B231E" w:rsidRDefault="003B231E" w:rsidP="00DF2D58">
            <w:pPr>
              <w:ind w:left="-57" w:right="-57"/>
              <w:jc w:val="center"/>
              <w:rPr>
                <w:bCs/>
                <w:color w:val="000000"/>
                <w:sz w:val="20"/>
                <w:szCs w:val="20"/>
              </w:rPr>
            </w:pPr>
            <w:r>
              <w:rPr>
                <w:bCs/>
                <w:color w:val="000000"/>
                <w:sz w:val="20"/>
                <w:szCs w:val="20"/>
              </w:rPr>
              <w:t>653,0</w:t>
            </w:r>
          </w:p>
        </w:tc>
        <w:tc>
          <w:tcPr>
            <w:tcW w:w="321" w:type="pct"/>
            <w:shd w:val="clear" w:color="auto" w:fill="auto"/>
            <w:vAlign w:val="center"/>
            <w:hideMark/>
          </w:tcPr>
          <w:p w:rsidR="003B231E" w:rsidRPr="00C41C46" w:rsidRDefault="003B231E" w:rsidP="00DF2D58">
            <w:pPr>
              <w:ind w:left="-57" w:right="-57"/>
              <w:jc w:val="center"/>
              <w:rPr>
                <w:bCs/>
                <w:color w:val="000000"/>
                <w:sz w:val="20"/>
                <w:szCs w:val="20"/>
              </w:rPr>
            </w:pPr>
            <w:r>
              <w:rPr>
                <w:bCs/>
                <w:color w:val="000000"/>
                <w:sz w:val="20"/>
                <w:szCs w:val="20"/>
              </w:rPr>
              <w:t>653,0</w:t>
            </w:r>
          </w:p>
        </w:tc>
        <w:tc>
          <w:tcPr>
            <w:tcW w:w="319" w:type="pct"/>
            <w:shd w:val="clear" w:color="auto" w:fill="auto"/>
            <w:vAlign w:val="center"/>
            <w:hideMark/>
          </w:tcPr>
          <w:p w:rsidR="003B231E" w:rsidRPr="00C41C46" w:rsidRDefault="003B231E" w:rsidP="00DF2D58">
            <w:pPr>
              <w:ind w:left="-57" w:right="-57"/>
              <w:jc w:val="center"/>
              <w:rPr>
                <w:bCs/>
                <w:color w:val="000000"/>
                <w:sz w:val="20"/>
                <w:szCs w:val="20"/>
              </w:rPr>
            </w:pPr>
            <w:r>
              <w:rPr>
                <w:bCs/>
                <w:color w:val="000000"/>
                <w:sz w:val="20"/>
                <w:szCs w:val="20"/>
              </w:rPr>
              <w:t>654,0</w:t>
            </w:r>
          </w:p>
        </w:tc>
      </w:tr>
      <w:tr w:rsidR="00600184" w:rsidRPr="00C41C46" w:rsidTr="00600184">
        <w:trPr>
          <w:trHeight w:val="113"/>
          <w:jc w:val="center"/>
        </w:trPr>
        <w:tc>
          <w:tcPr>
            <w:tcW w:w="5000" w:type="pct"/>
            <w:gridSpan w:val="11"/>
            <w:shd w:val="clear" w:color="auto" w:fill="auto"/>
            <w:vAlign w:val="center"/>
            <w:hideMark/>
          </w:tcPr>
          <w:p w:rsidR="00600184" w:rsidRDefault="00600184" w:rsidP="00DF2D58">
            <w:pPr>
              <w:ind w:left="-57" w:right="-57"/>
              <w:jc w:val="center"/>
              <w:rPr>
                <w:bCs/>
                <w:color w:val="000000"/>
                <w:sz w:val="20"/>
                <w:szCs w:val="20"/>
              </w:rPr>
            </w:pPr>
            <w:r>
              <w:rPr>
                <w:bCs/>
                <w:color w:val="000000"/>
                <w:sz w:val="20"/>
                <w:szCs w:val="20"/>
              </w:rPr>
              <w:t>Мероприятия, финансируемые за счет средств организации, осуществляющей сбор и транспортировку ТБО</w:t>
            </w:r>
          </w:p>
        </w:tc>
      </w:tr>
      <w:tr w:rsidR="003B231E" w:rsidRPr="00C41C46" w:rsidTr="003B231E">
        <w:trPr>
          <w:trHeight w:val="113"/>
          <w:jc w:val="center"/>
        </w:trPr>
        <w:tc>
          <w:tcPr>
            <w:tcW w:w="189" w:type="pct"/>
            <w:shd w:val="clear" w:color="auto" w:fill="auto"/>
            <w:vAlign w:val="center"/>
            <w:hideMark/>
          </w:tcPr>
          <w:p w:rsidR="003B231E" w:rsidRDefault="003B231E" w:rsidP="00DF2D58">
            <w:pPr>
              <w:ind w:left="-57" w:right="-57"/>
              <w:jc w:val="center"/>
              <w:rPr>
                <w:color w:val="000000"/>
                <w:sz w:val="20"/>
                <w:szCs w:val="20"/>
              </w:rPr>
            </w:pPr>
            <w:r>
              <w:rPr>
                <w:color w:val="000000"/>
                <w:sz w:val="20"/>
                <w:szCs w:val="20"/>
              </w:rPr>
              <w:t>4</w:t>
            </w:r>
          </w:p>
        </w:tc>
        <w:tc>
          <w:tcPr>
            <w:tcW w:w="1312" w:type="pct"/>
            <w:shd w:val="clear" w:color="auto" w:fill="auto"/>
            <w:vAlign w:val="center"/>
            <w:hideMark/>
          </w:tcPr>
          <w:p w:rsidR="003B231E" w:rsidRDefault="003B231E" w:rsidP="003B231E">
            <w:pPr>
              <w:pStyle w:val="affff7"/>
              <w:rPr>
                <w:rFonts w:ascii="Times New Roman" w:hAnsi="Times New Roman" w:cs="Times New Roman"/>
                <w:sz w:val="20"/>
                <w:szCs w:val="20"/>
              </w:rPr>
            </w:pPr>
            <w:r>
              <w:rPr>
                <w:rFonts w:ascii="Times New Roman" w:hAnsi="Times New Roman" w:cs="Times New Roman"/>
                <w:sz w:val="20"/>
                <w:szCs w:val="20"/>
              </w:rPr>
              <w:t>Приобретение спецтехники</w:t>
            </w:r>
          </w:p>
        </w:tc>
        <w:tc>
          <w:tcPr>
            <w:tcW w:w="388" w:type="pct"/>
            <w:shd w:val="clear" w:color="auto" w:fill="auto"/>
            <w:vAlign w:val="center"/>
            <w:hideMark/>
          </w:tcPr>
          <w:p w:rsidR="003B231E" w:rsidRDefault="003B231E" w:rsidP="00DF2D58">
            <w:pPr>
              <w:ind w:left="-57" w:right="-57"/>
              <w:jc w:val="center"/>
              <w:rPr>
                <w:color w:val="000000"/>
                <w:sz w:val="20"/>
                <w:szCs w:val="20"/>
              </w:rPr>
            </w:pPr>
            <w:r>
              <w:rPr>
                <w:color w:val="000000"/>
                <w:sz w:val="20"/>
                <w:szCs w:val="20"/>
              </w:rPr>
              <w:t>шт.</w:t>
            </w:r>
          </w:p>
        </w:tc>
        <w:tc>
          <w:tcPr>
            <w:tcW w:w="259" w:type="pct"/>
            <w:shd w:val="clear" w:color="auto" w:fill="auto"/>
            <w:vAlign w:val="center"/>
            <w:hideMark/>
          </w:tcPr>
          <w:p w:rsidR="003B231E" w:rsidRDefault="003B231E" w:rsidP="00DF2D58">
            <w:pPr>
              <w:ind w:left="-57" w:right="-57"/>
              <w:jc w:val="center"/>
              <w:rPr>
                <w:color w:val="000000"/>
                <w:sz w:val="20"/>
                <w:szCs w:val="20"/>
              </w:rPr>
            </w:pPr>
            <w:r>
              <w:rPr>
                <w:color w:val="000000"/>
                <w:sz w:val="20"/>
                <w:szCs w:val="20"/>
              </w:rPr>
              <w:t>5</w:t>
            </w:r>
          </w:p>
        </w:tc>
        <w:tc>
          <w:tcPr>
            <w:tcW w:w="519" w:type="pct"/>
            <w:shd w:val="clear" w:color="auto" w:fill="auto"/>
            <w:vAlign w:val="center"/>
            <w:hideMark/>
          </w:tcPr>
          <w:p w:rsidR="003B231E" w:rsidRDefault="003B231E" w:rsidP="00DF2D58">
            <w:pPr>
              <w:ind w:left="-57" w:right="-57"/>
              <w:jc w:val="center"/>
              <w:rPr>
                <w:bCs/>
                <w:color w:val="000000"/>
                <w:sz w:val="20"/>
                <w:szCs w:val="20"/>
              </w:rPr>
            </w:pPr>
            <w:r>
              <w:rPr>
                <w:bCs/>
                <w:color w:val="000000"/>
                <w:sz w:val="20"/>
                <w:szCs w:val="20"/>
              </w:rPr>
              <w:t>22500</w:t>
            </w:r>
          </w:p>
        </w:tc>
        <w:tc>
          <w:tcPr>
            <w:tcW w:w="440" w:type="pct"/>
            <w:shd w:val="clear" w:color="auto" w:fill="auto"/>
            <w:vAlign w:val="center"/>
            <w:hideMark/>
          </w:tcPr>
          <w:p w:rsidR="003B231E" w:rsidRPr="00C41C46" w:rsidRDefault="003B231E" w:rsidP="00DF2D58">
            <w:pPr>
              <w:ind w:left="-57" w:right="-57"/>
              <w:jc w:val="center"/>
              <w:rPr>
                <w:bCs/>
                <w:color w:val="000000"/>
                <w:sz w:val="20"/>
                <w:szCs w:val="20"/>
              </w:rPr>
            </w:pPr>
          </w:p>
        </w:tc>
        <w:tc>
          <w:tcPr>
            <w:tcW w:w="480" w:type="pct"/>
            <w:shd w:val="clear" w:color="auto" w:fill="auto"/>
            <w:vAlign w:val="center"/>
            <w:hideMark/>
          </w:tcPr>
          <w:p w:rsidR="003B231E" w:rsidRPr="00C41C46" w:rsidRDefault="003B231E" w:rsidP="00DF2D58">
            <w:pPr>
              <w:ind w:left="-57" w:right="-57"/>
              <w:jc w:val="center"/>
              <w:rPr>
                <w:bCs/>
                <w:color w:val="000000"/>
                <w:sz w:val="20"/>
                <w:szCs w:val="20"/>
              </w:rPr>
            </w:pPr>
          </w:p>
        </w:tc>
        <w:tc>
          <w:tcPr>
            <w:tcW w:w="452" w:type="pct"/>
            <w:shd w:val="clear" w:color="auto" w:fill="auto"/>
            <w:vAlign w:val="center"/>
            <w:hideMark/>
          </w:tcPr>
          <w:p w:rsidR="003B231E" w:rsidRDefault="003B231E" w:rsidP="00DF2D58">
            <w:pPr>
              <w:ind w:left="-57" w:right="-57"/>
              <w:jc w:val="center"/>
              <w:rPr>
                <w:bCs/>
                <w:color w:val="000000"/>
                <w:sz w:val="20"/>
                <w:szCs w:val="20"/>
              </w:rPr>
            </w:pPr>
          </w:p>
        </w:tc>
        <w:tc>
          <w:tcPr>
            <w:tcW w:w="321" w:type="pct"/>
            <w:shd w:val="clear" w:color="auto" w:fill="auto"/>
            <w:vAlign w:val="center"/>
            <w:hideMark/>
          </w:tcPr>
          <w:p w:rsidR="003B231E" w:rsidRDefault="003B231E" w:rsidP="00DF2D58">
            <w:pPr>
              <w:ind w:left="-57" w:right="-57"/>
              <w:jc w:val="center"/>
              <w:rPr>
                <w:bCs/>
                <w:color w:val="000000"/>
                <w:sz w:val="20"/>
                <w:szCs w:val="20"/>
              </w:rPr>
            </w:pPr>
            <w:r>
              <w:rPr>
                <w:bCs/>
                <w:color w:val="000000"/>
                <w:sz w:val="20"/>
                <w:szCs w:val="20"/>
              </w:rPr>
              <w:t>9000</w:t>
            </w:r>
          </w:p>
        </w:tc>
        <w:tc>
          <w:tcPr>
            <w:tcW w:w="321" w:type="pct"/>
            <w:shd w:val="clear" w:color="auto" w:fill="auto"/>
            <w:vAlign w:val="center"/>
            <w:hideMark/>
          </w:tcPr>
          <w:p w:rsidR="003B231E" w:rsidRDefault="003B231E" w:rsidP="00DF2D58">
            <w:pPr>
              <w:ind w:left="-57" w:right="-57"/>
              <w:jc w:val="center"/>
              <w:rPr>
                <w:bCs/>
                <w:color w:val="000000"/>
                <w:sz w:val="20"/>
                <w:szCs w:val="20"/>
              </w:rPr>
            </w:pPr>
            <w:r>
              <w:rPr>
                <w:bCs/>
                <w:color w:val="000000"/>
                <w:sz w:val="20"/>
                <w:szCs w:val="20"/>
              </w:rPr>
              <w:t>9000</w:t>
            </w:r>
          </w:p>
        </w:tc>
        <w:tc>
          <w:tcPr>
            <w:tcW w:w="319" w:type="pct"/>
            <w:shd w:val="clear" w:color="auto" w:fill="auto"/>
            <w:vAlign w:val="center"/>
            <w:hideMark/>
          </w:tcPr>
          <w:p w:rsidR="003B231E" w:rsidRDefault="003B231E" w:rsidP="00DF2D58">
            <w:pPr>
              <w:ind w:left="-57" w:right="-57"/>
              <w:jc w:val="center"/>
              <w:rPr>
                <w:bCs/>
                <w:color w:val="000000"/>
                <w:sz w:val="20"/>
                <w:szCs w:val="20"/>
              </w:rPr>
            </w:pPr>
            <w:r>
              <w:rPr>
                <w:bCs/>
                <w:color w:val="000000"/>
                <w:sz w:val="20"/>
                <w:szCs w:val="20"/>
              </w:rPr>
              <w:t>4500</w:t>
            </w:r>
          </w:p>
        </w:tc>
      </w:tr>
      <w:tr w:rsidR="008556DA" w:rsidRPr="00C41C46" w:rsidTr="008556DA">
        <w:trPr>
          <w:trHeight w:val="113"/>
          <w:jc w:val="center"/>
        </w:trPr>
        <w:tc>
          <w:tcPr>
            <w:tcW w:w="1501" w:type="pct"/>
            <w:gridSpan w:val="2"/>
            <w:shd w:val="clear" w:color="auto" w:fill="auto"/>
            <w:vAlign w:val="center"/>
            <w:hideMark/>
          </w:tcPr>
          <w:p w:rsidR="008556DA" w:rsidRDefault="008556DA" w:rsidP="003B231E">
            <w:pPr>
              <w:pStyle w:val="affff7"/>
              <w:rPr>
                <w:rFonts w:ascii="Times New Roman" w:hAnsi="Times New Roman" w:cs="Times New Roman"/>
                <w:sz w:val="20"/>
                <w:szCs w:val="20"/>
              </w:rPr>
            </w:pPr>
            <w:r>
              <w:rPr>
                <w:rFonts w:ascii="Times New Roman" w:hAnsi="Times New Roman" w:cs="Times New Roman"/>
                <w:sz w:val="20"/>
                <w:szCs w:val="20"/>
              </w:rPr>
              <w:t>Итого:</w:t>
            </w:r>
          </w:p>
        </w:tc>
        <w:tc>
          <w:tcPr>
            <w:tcW w:w="388" w:type="pct"/>
            <w:shd w:val="clear" w:color="auto" w:fill="auto"/>
            <w:vAlign w:val="center"/>
            <w:hideMark/>
          </w:tcPr>
          <w:p w:rsidR="008556DA" w:rsidRDefault="008556DA" w:rsidP="00DF2D58">
            <w:pPr>
              <w:ind w:left="-57" w:right="-57"/>
              <w:jc w:val="center"/>
              <w:rPr>
                <w:color w:val="000000"/>
                <w:sz w:val="20"/>
                <w:szCs w:val="20"/>
              </w:rPr>
            </w:pPr>
          </w:p>
        </w:tc>
        <w:tc>
          <w:tcPr>
            <w:tcW w:w="259" w:type="pct"/>
            <w:shd w:val="clear" w:color="auto" w:fill="auto"/>
            <w:vAlign w:val="center"/>
            <w:hideMark/>
          </w:tcPr>
          <w:p w:rsidR="008556DA" w:rsidRDefault="008556DA" w:rsidP="00DF2D58">
            <w:pPr>
              <w:ind w:left="-57" w:right="-57"/>
              <w:jc w:val="center"/>
              <w:rPr>
                <w:color w:val="000000"/>
                <w:sz w:val="20"/>
                <w:szCs w:val="20"/>
              </w:rPr>
            </w:pPr>
          </w:p>
        </w:tc>
        <w:tc>
          <w:tcPr>
            <w:tcW w:w="519" w:type="pct"/>
            <w:shd w:val="clear" w:color="auto" w:fill="auto"/>
            <w:vAlign w:val="center"/>
            <w:hideMark/>
          </w:tcPr>
          <w:p w:rsidR="008556DA" w:rsidRDefault="008556DA" w:rsidP="00DF2D58">
            <w:pPr>
              <w:ind w:left="-57" w:right="-57"/>
              <w:jc w:val="center"/>
              <w:rPr>
                <w:bCs/>
                <w:color w:val="000000"/>
                <w:sz w:val="20"/>
                <w:szCs w:val="20"/>
              </w:rPr>
            </w:pPr>
            <w:r>
              <w:rPr>
                <w:bCs/>
                <w:color w:val="000000"/>
                <w:sz w:val="20"/>
                <w:szCs w:val="20"/>
              </w:rPr>
              <w:t>41920,0</w:t>
            </w:r>
          </w:p>
        </w:tc>
        <w:tc>
          <w:tcPr>
            <w:tcW w:w="440" w:type="pct"/>
            <w:shd w:val="clear" w:color="auto" w:fill="auto"/>
            <w:vAlign w:val="center"/>
            <w:hideMark/>
          </w:tcPr>
          <w:p w:rsidR="008556DA" w:rsidRPr="00C41C46" w:rsidRDefault="008556DA" w:rsidP="00DF2D58">
            <w:pPr>
              <w:ind w:left="-57" w:right="-57"/>
              <w:jc w:val="center"/>
              <w:rPr>
                <w:bCs/>
                <w:color w:val="000000"/>
                <w:sz w:val="20"/>
                <w:szCs w:val="20"/>
              </w:rPr>
            </w:pPr>
          </w:p>
        </w:tc>
        <w:tc>
          <w:tcPr>
            <w:tcW w:w="480" w:type="pct"/>
            <w:shd w:val="clear" w:color="auto" w:fill="auto"/>
            <w:vAlign w:val="center"/>
            <w:hideMark/>
          </w:tcPr>
          <w:p w:rsidR="008556DA" w:rsidRPr="00C41C46" w:rsidRDefault="008556DA" w:rsidP="00DF2D58">
            <w:pPr>
              <w:ind w:left="-57" w:right="-57"/>
              <w:jc w:val="center"/>
              <w:rPr>
                <w:bCs/>
                <w:color w:val="000000"/>
                <w:sz w:val="20"/>
                <w:szCs w:val="20"/>
              </w:rPr>
            </w:pPr>
          </w:p>
        </w:tc>
        <w:tc>
          <w:tcPr>
            <w:tcW w:w="452" w:type="pct"/>
            <w:shd w:val="clear" w:color="auto" w:fill="auto"/>
            <w:vAlign w:val="center"/>
            <w:hideMark/>
          </w:tcPr>
          <w:p w:rsidR="008556DA" w:rsidRDefault="008556DA" w:rsidP="00DF2D58">
            <w:pPr>
              <w:ind w:left="-57" w:right="-57"/>
              <w:jc w:val="center"/>
              <w:rPr>
                <w:bCs/>
                <w:color w:val="000000"/>
                <w:sz w:val="20"/>
                <w:szCs w:val="20"/>
              </w:rPr>
            </w:pPr>
            <w:r>
              <w:rPr>
                <w:bCs/>
                <w:color w:val="000000"/>
                <w:sz w:val="20"/>
                <w:szCs w:val="20"/>
              </w:rPr>
              <w:t>7500,0</w:t>
            </w:r>
          </w:p>
        </w:tc>
        <w:tc>
          <w:tcPr>
            <w:tcW w:w="321" w:type="pct"/>
            <w:shd w:val="clear" w:color="auto" w:fill="auto"/>
            <w:vAlign w:val="center"/>
            <w:hideMark/>
          </w:tcPr>
          <w:p w:rsidR="008556DA" w:rsidRDefault="008556DA" w:rsidP="00DF2D58">
            <w:pPr>
              <w:ind w:left="-57" w:right="-57"/>
              <w:jc w:val="center"/>
              <w:rPr>
                <w:bCs/>
                <w:color w:val="000000"/>
                <w:sz w:val="20"/>
                <w:szCs w:val="20"/>
              </w:rPr>
            </w:pPr>
            <w:r>
              <w:rPr>
                <w:bCs/>
                <w:color w:val="000000"/>
                <w:sz w:val="20"/>
                <w:szCs w:val="20"/>
              </w:rPr>
              <w:t>17973,0</w:t>
            </w:r>
          </w:p>
        </w:tc>
        <w:tc>
          <w:tcPr>
            <w:tcW w:w="321" w:type="pct"/>
            <w:shd w:val="clear" w:color="auto" w:fill="auto"/>
            <w:vAlign w:val="center"/>
            <w:hideMark/>
          </w:tcPr>
          <w:p w:rsidR="008556DA" w:rsidRDefault="008556DA" w:rsidP="00DF2D58">
            <w:pPr>
              <w:ind w:left="-57" w:right="-57"/>
              <w:jc w:val="center"/>
              <w:rPr>
                <w:bCs/>
                <w:color w:val="000000"/>
                <w:sz w:val="20"/>
                <w:szCs w:val="20"/>
              </w:rPr>
            </w:pPr>
            <w:r>
              <w:rPr>
                <w:bCs/>
                <w:color w:val="000000"/>
                <w:sz w:val="20"/>
                <w:szCs w:val="20"/>
              </w:rPr>
              <w:t>10473,0</w:t>
            </w:r>
          </w:p>
        </w:tc>
        <w:tc>
          <w:tcPr>
            <w:tcW w:w="319" w:type="pct"/>
            <w:shd w:val="clear" w:color="auto" w:fill="auto"/>
            <w:vAlign w:val="center"/>
            <w:hideMark/>
          </w:tcPr>
          <w:p w:rsidR="008556DA" w:rsidRDefault="008556DA" w:rsidP="00DF2D58">
            <w:pPr>
              <w:ind w:left="-57" w:right="-57"/>
              <w:jc w:val="center"/>
              <w:rPr>
                <w:bCs/>
                <w:color w:val="000000"/>
                <w:sz w:val="20"/>
                <w:szCs w:val="20"/>
              </w:rPr>
            </w:pPr>
            <w:r>
              <w:rPr>
                <w:bCs/>
                <w:color w:val="000000"/>
                <w:sz w:val="20"/>
                <w:szCs w:val="20"/>
              </w:rPr>
              <w:t>5974,0</w:t>
            </w:r>
          </w:p>
        </w:tc>
      </w:tr>
    </w:tbl>
    <w:p w:rsidR="00DF2F2C" w:rsidRPr="00D06305" w:rsidRDefault="00DF2F2C" w:rsidP="00DF2F2C">
      <w:pPr>
        <w:pStyle w:val="a3"/>
        <w:ind w:firstLine="708"/>
        <w:rPr>
          <w:b/>
          <w:sz w:val="24"/>
        </w:rPr>
      </w:pPr>
    </w:p>
    <w:p w:rsidR="00B52A33" w:rsidRDefault="00B52A33">
      <w:pPr>
        <w:jc w:val="left"/>
        <w:sectPr w:rsidR="00B52A33" w:rsidSect="00FE0FA8">
          <w:pgSz w:w="16838" w:h="11906" w:orient="landscape"/>
          <w:pgMar w:top="1418" w:right="1134" w:bottom="624" w:left="1134" w:header="454" w:footer="454" w:gutter="0"/>
          <w:cols w:space="708"/>
          <w:docGrid w:linePitch="381"/>
        </w:sectPr>
      </w:pPr>
      <w:r>
        <w:br w:type="page"/>
      </w:r>
    </w:p>
    <w:p w:rsidR="00B52A33" w:rsidRPr="00B52A33" w:rsidRDefault="00B52A33">
      <w:pPr>
        <w:jc w:val="left"/>
        <w:rPr>
          <w:b/>
          <w:sz w:val="24"/>
        </w:rPr>
      </w:pPr>
      <w:r>
        <w:lastRenderedPageBreak/>
        <w:tab/>
      </w:r>
      <w:r w:rsidRPr="00B52A33">
        <w:rPr>
          <w:b/>
          <w:sz w:val="24"/>
        </w:rPr>
        <w:t>6. Общий объем финансирования программы</w:t>
      </w:r>
    </w:p>
    <w:p w:rsidR="00B52A33" w:rsidRDefault="00B52A33" w:rsidP="00B52A33">
      <w:pPr>
        <w:pStyle w:val="a3"/>
        <w:jc w:val="right"/>
        <w:rPr>
          <w:sz w:val="24"/>
        </w:rPr>
      </w:pPr>
      <w:r w:rsidRPr="00B52A33">
        <w:rPr>
          <w:sz w:val="24"/>
        </w:rPr>
        <w:t>Таблица 6.1.1</w:t>
      </w:r>
    </w:p>
    <w:p w:rsidR="00B52A33" w:rsidRDefault="00B52A33" w:rsidP="00B52A33">
      <w:pPr>
        <w:pStyle w:val="a3"/>
        <w:jc w:val="center"/>
        <w:rPr>
          <w:b/>
          <w:sz w:val="24"/>
        </w:rPr>
      </w:pPr>
      <w:r w:rsidRPr="00B52A33">
        <w:rPr>
          <w:b/>
          <w:sz w:val="24"/>
        </w:rPr>
        <w:t>Сводная таблица необходимых для реализации программы средств</w:t>
      </w:r>
    </w:p>
    <w:tbl>
      <w:tblPr>
        <w:tblStyle w:val="a8"/>
        <w:tblW w:w="0" w:type="auto"/>
        <w:tblLook w:val="04A0"/>
      </w:tblPr>
      <w:tblGrid>
        <w:gridCol w:w="5040"/>
        <w:gridCol w:w="5040"/>
      </w:tblGrid>
      <w:tr w:rsidR="00B52A33" w:rsidTr="00B52A33">
        <w:tc>
          <w:tcPr>
            <w:tcW w:w="5040" w:type="dxa"/>
            <w:shd w:val="clear" w:color="auto" w:fill="D9D9D9" w:themeFill="background1" w:themeFillShade="D9"/>
          </w:tcPr>
          <w:p w:rsidR="00B52A33" w:rsidRPr="00B52A33" w:rsidRDefault="00B52A33" w:rsidP="00B52A33">
            <w:pPr>
              <w:pStyle w:val="a3"/>
              <w:spacing w:after="0"/>
              <w:jc w:val="center"/>
              <w:rPr>
                <w:b/>
                <w:sz w:val="20"/>
              </w:rPr>
            </w:pPr>
            <w:r>
              <w:rPr>
                <w:b/>
                <w:sz w:val="20"/>
              </w:rPr>
              <w:t>Наименование источника финансирования</w:t>
            </w:r>
          </w:p>
        </w:tc>
        <w:tc>
          <w:tcPr>
            <w:tcW w:w="5040" w:type="dxa"/>
            <w:shd w:val="clear" w:color="auto" w:fill="D9D9D9" w:themeFill="background1" w:themeFillShade="D9"/>
          </w:tcPr>
          <w:p w:rsidR="00B52A33" w:rsidRPr="00B52A33" w:rsidRDefault="00B52A33" w:rsidP="00B52A33">
            <w:pPr>
              <w:pStyle w:val="a3"/>
              <w:spacing w:after="0"/>
              <w:jc w:val="center"/>
              <w:rPr>
                <w:b/>
                <w:sz w:val="20"/>
              </w:rPr>
            </w:pPr>
            <w:r>
              <w:rPr>
                <w:b/>
                <w:sz w:val="20"/>
              </w:rPr>
              <w:t>Объем финансирования, тыс</w:t>
            </w:r>
            <w:proofErr w:type="gramStart"/>
            <w:r>
              <w:rPr>
                <w:b/>
                <w:sz w:val="20"/>
              </w:rPr>
              <w:t>.р</w:t>
            </w:r>
            <w:proofErr w:type="gramEnd"/>
            <w:r>
              <w:rPr>
                <w:b/>
                <w:sz w:val="20"/>
              </w:rPr>
              <w:t>уб.</w:t>
            </w:r>
          </w:p>
        </w:tc>
      </w:tr>
      <w:tr w:rsidR="00B52A33" w:rsidTr="00E0461E">
        <w:tc>
          <w:tcPr>
            <w:tcW w:w="10080" w:type="dxa"/>
            <w:gridSpan w:val="2"/>
          </w:tcPr>
          <w:p w:rsidR="00B52A33" w:rsidRPr="00B52A33" w:rsidRDefault="00B52A33" w:rsidP="00B52A33">
            <w:pPr>
              <w:pStyle w:val="a3"/>
              <w:spacing w:after="0"/>
              <w:jc w:val="center"/>
              <w:rPr>
                <w:sz w:val="20"/>
              </w:rPr>
            </w:pPr>
            <w:r w:rsidRPr="00B52A33">
              <w:rPr>
                <w:sz w:val="20"/>
              </w:rPr>
              <w:t>Система централизованного теплоснабжения</w:t>
            </w:r>
          </w:p>
        </w:tc>
      </w:tr>
      <w:tr w:rsidR="00B52A33" w:rsidTr="00432D22">
        <w:tc>
          <w:tcPr>
            <w:tcW w:w="5040" w:type="dxa"/>
            <w:vAlign w:val="center"/>
          </w:tcPr>
          <w:p w:rsidR="00B52A33" w:rsidRPr="00B52A33" w:rsidRDefault="00B52A33" w:rsidP="00B52A33">
            <w:pPr>
              <w:pStyle w:val="a3"/>
              <w:spacing w:after="0"/>
              <w:jc w:val="left"/>
              <w:rPr>
                <w:sz w:val="20"/>
              </w:rPr>
            </w:pPr>
            <w:r w:rsidRPr="00B52A33">
              <w:rPr>
                <w:sz w:val="20"/>
              </w:rPr>
              <w:t>Бюджет субъекта Российской Федерации – Рязанская область</w:t>
            </w:r>
          </w:p>
        </w:tc>
        <w:tc>
          <w:tcPr>
            <w:tcW w:w="5040" w:type="dxa"/>
            <w:vAlign w:val="center"/>
          </w:tcPr>
          <w:p w:rsidR="00B52A33" w:rsidRPr="00B52A33" w:rsidRDefault="00B52A33" w:rsidP="00432D22">
            <w:pPr>
              <w:pStyle w:val="a3"/>
              <w:spacing w:after="0"/>
              <w:jc w:val="center"/>
              <w:rPr>
                <w:sz w:val="20"/>
              </w:rPr>
            </w:pPr>
            <w:r>
              <w:rPr>
                <w:sz w:val="20"/>
              </w:rPr>
              <w:t>16100,0</w:t>
            </w:r>
          </w:p>
        </w:tc>
      </w:tr>
      <w:tr w:rsidR="00B52A33" w:rsidTr="00432D22">
        <w:tc>
          <w:tcPr>
            <w:tcW w:w="5040" w:type="dxa"/>
            <w:vAlign w:val="center"/>
          </w:tcPr>
          <w:p w:rsidR="00B52A33" w:rsidRPr="00B52A33" w:rsidRDefault="00B52A33" w:rsidP="00B52A33">
            <w:pPr>
              <w:pStyle w:val="a3"/>
              <w:spacing w:after="0"/>
              <w:jc w:val="left"/>
              <w:rPr>
                <w:sz w:val="20"/>
              </w:rPr>
            </w:pPr>
            <w:r w:rsidRPr="00B52A33">
              <w:rPr>
                <w:sz w:val="20"/>
              </w:rPr>
              <w:t>Бюджет муниципального образования – городской округ город Касимов</w:t>
            </w:r>
          </w:p>
        </w:tc>
        <w:tc>
          <w:tcPr>
            <w:tcW w:w="5040" w:type="dxa"/>
            <w:vAlign w:val="center"/>
          </w:tcPr>
          <w:p w:rsidR="00B52A33" w:rsidRPr="00B52A33" w:rsidRDefault="00B52A33" w:rsidP="00432D22">
            <w:pPr>
              <w:pStyle w:val="a3"/>
              <w:spacing w:after="0"/>
              <w:jc w:val="center"/>
              <w:rPr>
                <w:sz w:val="20"/>
              </w:rPr>
            </w:pPr>
            <w:r>
              <w:rPr>
                <w:sz w:val="20"/>
              </w:rPr>
              <w:t>1900,0</w:t>
            </w:r>
          </w:p>
        </w:tc>
      </w:tr>
      <w:tr w:rsidR="00B52A33" w:rsidTr="00432D22">
        <w:tc>
          <w:tcPr>
            <w:tcW w:w="5040" w:type="dxa"/>
            <w:vAlign w:val="center"/>
          </w:tcPr>
          <w:p w:rsidR="00B52A33" w:rsidRPr="00B52A33" w:rsidRDefault="00B52A33" w:rsidP="00B52A33">
            <w:pPr>
              <w:pStyle w:val="a3"/>
              <w:spacing w:after="0"/>
              <w:jc w:val="left"/>
              <w:rPr>
                <w:sz w:val="20"/>
              </w:rPr>
            </w:pPr>
            <w:r>
              <w:rPr>
                <w:sz w:val="20"/>
              </w:rPr>
              <w:t>Внебюджетные ср</w:t>
            </w:r>
            <w:r w:rsidRPr="00B52A33">
              <w:rPr>
                <w:sz w:val="20"/>
              </w:rPr>
              <w:t>едства</w:t>
            </w:r>
          </w:p>
        </w:tc>
        <w:tc>
          <w:tcPr>
            <w:tcW w:w="5040" w:type="dxa"/>
            <w:vAlign w:val="center"/>
          </w:tcPr>
          <w:p w:rsidR="00B52A33" w:rsidRPr="00B52A33" w:rsidRDefault="00B52A33" w:rsidP="00432D22">
            <w:pPr>
              <w:pStyle w:val="a3"/>
              <w:spacing w:after="0"/>
              <w:jc w:val="center"/>
              <w:rPr>
                <w:sz w:val="20"/>
              </w:rPr>
            </w:pPr>
            <w:r>
              <w:rPr>
                <w:sz w:val="20"/>
              </w:rPr>
              <w:t>500358,8</w:t>
            </w:r>
          </w:p>
        </w:tc>
      </w:tr>
      <w:tr w:rsidR="00B52A33" w:rsidTr="00E0461E">
        <w:tc>
          <w:tcPr>
            <w:tcW w:w="10080" w:type="dxa"/>
            <w:gridSpan w:val="2"/>
          </w:tcPr>
          <w:p w:rsidR="00B52A33" w:rsidRPr="00B52A33" w:rsidRDefault="00B52A33" w:rsidP="00B52A33">
            <w:pPr>
              <w:pStyle w:val="a3"/>
              <w:spacing w:after="0"/>
              <w:jc w:val="center"/>
              <w:rPr>
                <w:sz w:val="20"/>
              </w:rPr>
            </w:pPr>
            <w:r>
              <w:rPr>
                <w:sz w:val="20"/>
              </w:rPr>
              <w:t>Система централизованного водоснабжения</w:t>
            </w:r>
          </w:p>
        </w:tc>
      </w:tr>
      <w:tr w:rsidR="00B52A33" w:rsidTr="00432D22">
        <w:tc>
          <w:tcPr>
            <w:tcW w:w="5040" w:type="dxa"/>
            <w:vAlign w:val="center"/>
          </w:tcPr>
          <w:p w:rsidR="00B52A33" w:rsidRPr="00B52A33" w:rsidRDefault="00B52A33" w:rsidP="00E0461E">
            <w:pPr>
              <w:pStyle w:val="a3"/>
              <w:spacing w:after="0"/>
              <w:jc w:val="left"/>
              <w:rPr>
                <w:sz w:val="20"/>
              </w:rPr>
            </w:pPr>
            <w:r w:rsidRPr="00B52A33">
              <w:rPr>
                <w:sz w:val="20"/>
              </w:rPr>
              <w:t>Бюджет субъекта Российской Федерации – Рязанская область</w:t>
            </w:r>
          </w:p>
        </w:tc>
        <w:tc>
          <w:tcPr>
            <w:tcW w:w="5040" w:type="dxa"/>
            <w:vAlign w:val="center"/>
          </w:tcPr>
          <w:p w:rsidR="00B52A33" w:rsidRPr="00B52A33" w:rsidRDefault="00432D22" w:rsidP="00432D22">
            <w:pPr>
              <w:pStyle w:val="a3"/>
              <w:spacing w:after="0"/>
              <w:jc w:val="center"/>
              <w:rPr>
                <w:sz w:val="20"/>
              </w:rPr>
            </w:pPr>
            <w:r>
              <w:rPr>
                <w:sz w:val="20"/>
              </w:rPr>
              <w:t>0</w:t>
            </w:r>
          </w:p>
        </w:tc>
      </w:tr>
      <w:tr w:rsidR="00B52A33" w:rsidTr="00432D22">
        <w:tc>
          <w:tcPr>
            <w:tcW w:w="5040" w:type="dxa"/>
            <w:vAlign w:val="center"/>
          </w:tcPr>
          <w:p w:rsidR="00B52A33" w:rsidRPr="00B52A33" w:rsidRDefault="00B52A33" w:rsidP="00E0461E">
            <w:pPr>
              <w:pStyle w:val="a3"/>
              <w:spacing w:after="0"/>
              <w:jc w:val="left"/>
              <w:rPr>
                <w:sz w:val="20"/>
              </w:rPr>
            </w:pPr>
            <w:r w:rsidRPr="00B52A33">
              <w:rPr>
                <w:sz w:val="20"/>
              </w:rPr>
              <w:t>Бюджет муниципального образования – городской округ город Касимов</w:t>
            </w:r>
          </w:p>
        </w:tc>
        <w:tc>
          <w:tcPr>
            <w:tcW w:w="5040" w:type="dxa"/>
            <w:vAlign w:val="center"/>
          </w:tcPr>
          <w:p w:rsidR="00B52A33" w:rsidRPr="00B52A33" w:rsidRDefault="00432D22" w:rsidP="00432D22">
            <w:pPr>
              <w:pStyle w:val="a3"/>
              <w:spacing w:after="0"/>
              <w:jc w:val="center"/>
              <w:rPr>
                <w:sz w:val="20"/>
              </w:rPr>
            </w:pPr>
            <w:r>
              <w:rPr>
                <w:sz w:val="20"/>
              </w:rPr>
              <w:t>0</w:t>
            </w:r>
          </w:p>
        </w:tc>
      </w:tr>
      <w:tr w:rsidR="00B52A33" w:rsidTr="00432D22">
        <w:tc>
          <w:tcPr>
            <w:tcW w:w="5040" w:type="dxa"/>
            <w:vAlign w:val="center"/>
          </w:tcPr>
          <w:p w:rsidR="00B52A33" w:rsidRPr="00B52A33" w:rsidRDefault="00B52A33" w:rsidP="00E0461E">
            <w:pPr>
              <w:pStyle w:val="a3"/>
              <w:spacing w:after="0"/>
              <w:jc w:val="left"/>
              <w:rPr>
                <w:sz w:val="20"/>
              </w:rPr>
            </w:pPr>
            <w:r>
              <w:rPr>
                <w:sz w:val="20"/>
              </w:rPr>
              <w:t>Внебюджетные ср</w:t>
            </w:r>
            <w:r w:rsidRPr="00B52A33">
              <w:rPr>
                <w:sz w:val="20"/>
              </w:rPr>
              <w:t>едства</w:t>
            </w:r>
          </w:p>
        </w:tc>
        <w:tc>
          <w:tcPr>
            <w:tcW w:w="5040" w:type="dxa"/>
            <w:vAlign w:val="center"/>
          </w:tcPr>
          <w:p w:rsidR="00B52A33" w:rsidRPr="00B52A33" w:rsidRDefault="00432D22" w:rsidP="00432D22">
            <w:pPr>
              <w:pStyle w:val="a3"/>
              <w:spacing w:after="0"/>
              <w:jc w:val="center"/>
              <w:rPr>
                <w:sz w:val="20"/>
              </w:rPr>
            </w:pPr>
            <w:r>
              <w:rPr>
                <w:sz w:val="20"/>
              </w:rPr>
              <w:t>169692,0</w:t>
            </w:r>
          </w:p>
        </w:tc>
      </w:tr>
      <w:tr w:rsidR="00432D22" w:rsidTr="00E0461E">
        <w:tc>
          <w:tcPr>
            <w:tcW w:w="10080" w:type="dxa"/>
            <w:gridSpan w:val="2"/>
            <w:vAlign w:val="center"/>
          </w:tcPr>
          <w:p w:rsidR="00432D22" w:rsidRDefault="00432D22" w:rsidP="00B52A33">
            <w:pPr>
              <w:pStyle w:val="a3"/>
              <w:spacing w:after="0"/>
              <w:jc w:val="center"/>
              <w:rPr>
                <w:sz w:val="20"/>
              </w:rPr>
            </w:pPr>
            <w:r>
              <w:rPr>
                <w:sz w:val="20"/>
              </w:rPr>
              <w:t>Система централизованного водоотведения</w:t>
            </w:r>
          </w:p>
        </w:tc>
      </w:tr>
      <w:tr w:rsidR="00432D22" w:rsidTr="00432D22">
        <w:tc>
          <w:tcPr>
            <w:tcW w:w="5040" w:type="dxa"/>
            <w:vAlign w:val="center"/>
          </w:tcPr>
          <w:p w:rsidR="00432D22" w:rsidRPr="00B52A33" w:rsidRDefault="00432D22" w:rsidP="00E0461E">
            <w:pPr>
              <w:pStyle w:val="a3"/>
              <w:spacing w:after="0"/>
              <w:jc w:val="left"/>
              <w:rPr>
                <w:sz w:val="20"/>
              </w:rPr>
            </w:pPr>
            <w:r w:rsidRPr="00B52A33">
              <w:rPr>
                <w:sz w:val="20"/>
              </w:rPr>
              <w:t>Бюджет субъекта Российской Федерации – Рязанская область</w:t>
            </w:r>
          </w:p>
        </w:tc>
        <w:tc>
          <w:tcPr>
            <w:tcW w:w="5040" w:type="dxa"/>
            <w:vAlign w:val="center"/>
          </w:tcPr>
          <w:p w:rsidR="00432D22" w:rsidRDefault="00432D22" w:rsidP="00432D22">
            <w:pPr>
              <w:pStyle w:val="a3"/>
              <w:spacing w:after="0"/>
              <w:jc w:val="center"/>
              <w:rPr>
                <w:sz w:val="20"/>
              </w:rPr>
            </w:pPr>
            <w:r>
              <w:rPr>
                <w:sz w:val="20"/>
              </w:rPr>
              <w:t>0</w:t>
            </w:r>
          </w:p>
        </w:tc>
      </w:tr>
      <w:tr w:rsidR="00432D22" w:rsidTr="00432D22">
        <w:tc>
          <w:tcPr>
            <w:tcW w:w="5040" w:type="dxa"/>
            <w:vAlign w:val="center"/>
          </w:tcPr>
          <w:p w:rsidR="00432D22" w:rsidRPr="00B52A33" w:rsidRDefault="00432D22" w:rsidP="00E0461E">
            <w:pPr>
              <w:pStyle w:val="a3"/>
              <w:spacing w:after="0"/>
              <w:jc w:val="left"/>
              <w:rPr>
                <w:sz w:val="20"/>
              </w:rPr>
            </w:pPr>
            <w:r w:rsidRPr="00B52A33">
              <w:rPr>
                <w:sz w:val="20"/>
              </w:rPr>
              <w:t>Бюджет муниципального образования – городской округ город Касимов</w:t>
            </w:r>
          </w:p>
        </w:tc>
        <w:tc>
          <w:tcPr>
            <w:tcW w:w="5040" w:type="dxa"/>
            <w:vAlign w:val="center"/>
          </w:tcPr>
          <w:p w:rsidR="00432D22" w:rsidRDefault="00432D22" w:rsidP="00432D22">
            <w:pPr>
              <w:pStyle w:val="a3"/>
              <w:spacing w:after="0"/>
              <w:jc w:val="center"/>
              <w:rPr>
                <w:sz w:val="20"/>
              </w:rPr>
            </w:pPr>
            <w:r>
              <w:rPr>
                <w:sz w:val="20"/>
              </w:rPr>
              <w:t>0</w:t>
            </w:r>
          </w:p>
        </w:tc>
      </w:tr>
      <w:tr w:rsidR="00432D22" w:rsidTr="00432D22">
        <w:tc>
          <w:tcPr>
            <w:tcW w:w="5040" w:type="dxa"/>
            <w:vAlign w:val="center"/>
          </w:tcPr>
          <w:p w:rsidR="00432D22" w:rsidRPr="00B52A33" w:rsidRDefault="00432D22" w:rsidP="00E0461E">
            <w:pPr>
              <w:pStyle w:val="a3"/>
              <w:spacing w:after="0"/>
              <w:jc w:val="left"/>
              <w:rPr>
                <w:sz w:val="20"/>
              </w:rPr>
            </w:pPr>
            <w:r>
              <w:rPr>
                <w:sz w:val="20"/>
              </w:rPr>
              <w:t>Внебюджетные ср</w:t>
            </w:r>
            <w:r w:rsidRPr="00B52A33">
              <w:rPr>
                <w:sz w:val="20"/>
              </w:rPr>
              <w:t>едства</w:t>
            </w:r>
          </w:p>
        </w:tc>
        <w:tc>
          <w:tcPr>
            <w:tcW w:w="5040" w:type="dxa"/>
            <w:vAlign w:val="center"/>
          </w:tcPr>
          <w:p w:rsidR="00432D22" w:rsidRDefault="00432D22" w:rsidP="00432D22">
            <w:pPr>
              <w:pStyle w:val="a3"/>
              <w:spacing w:after="0"/>
              <w:jc w:val="center"/>
              <w:rPr>
                <w:sz w:val="20"/>
              </w:rPr>
            </w:pPr>
            <w:r>
              <w:rPr>
                <w:sz w:val="20"/>
              </w:rPr>
              <w:t>228420,0</w:t>
            </w:r>
          </w:p>
        </w:tc>
      </w:tr>
      <w:tr w:rsidR="00432D22" w:rsidTr="00E0461E">
        <w:tc>
          <w:tcPr>
            <w:tcW w:w="10080" w:type="dxa"/>
            <w:gridSpan w:val="2"/>
            <w:vAlign w:val="center"/>
          </w:tcPr>
          <w:p w:rsidR="00432D22" w:rsidRDefault="00432D22" w:rsidP="00B52A33">
            <w:pPr>
              <w:pStyle w:val="a3"/>
              <w:spacing w:after="0"/>
              <w:jc w:val="center"/>
              <w:rPr>
                <w:sz w:val="20"/>
              </w:rPr>
            </w:pPr>
            <w:r>
              <w:rPr>
                <w:sz w:val="20"/>
              </w:rPr>
              <w:t>Система централизованного электроснабжения</w:t>
            </w:r>
          </w:p>
        </w:tc>
      </w:tr>
      <w:tr w:rsidR="00432D22" w:rsidTr="00432D22">
        <w:tc>
          <w:tcPr>
            <w:tcW w:w="5040" w:type="dxa"/>
            <w:vAlign w:val="center"/>
          </w:tcPr>
          <w:p w:rsidR="00432D22" w:rsidRPr="00B52A33" w:rsidRDefault="00432D22" w:rsidP="00E0461E">
            <w:pPr>
              <w:pStyle w:val="a3"/>
              <w:spacing w:after="0"/>
              <w:jc w:val="left"/>
              <w:rPr>
                <w:sz w:val="20"/>
              </w:rPr>
            </w:pPr>
            <w:r w:rsidRPr="00B52A33">
              <w:rPr>
                <w:sz w:val="20"/>
              </w:rPr>
              <w:t>Бюджет субъекта Российской Федерации – Рязанская область</w:t>
            </w:r>
          </w:p>
        </w:tc>
        <w:tc>
          <w:tcPr>
            <w:tcW w:w="5040" w:type="dxa"/>
            <w:vAlign w:val="center"/>
          </w:tcPr>
          <w:p w:rsidR="00432D22" w:rsidRDefault="00432D22" w:rsidP="00432D22">
            <w:pPr>
              <w:pStyle w:val="a3"/>
              <w:spacing w:after="0"/>
              <w:jc w:val="center"/>
              <w:rPr>
                <w:sz w:val="20"/>
              </w:rPr>
            </w:pPr>
            <w:r>
              <w:rPr>
                <w:sz w:val="20"/>
              </w:rPr>
              <w:t>3500,0</w:t>
            </w:r>
          </w:p>
        </w:tc>
      </w:tr>
      <w:tr w:rsidR="00432D22" w:rsidTr="00432D22">
        <w:tc>
          <w:tcPr>
            <w:tcW w:w="5040" w:type="dxa"/>
            <w:vAlign w:val="center"/>
          </w:tcPr>
          <w:p w:rsidR="00432D22" w:rsidRPr="00B52A33" w:rsidRDefault="00432D22" w:rsidP="00E0461E">
            <w:pPr>
              <w:pStyle w:val="a3"/>
              <w:spacing w:after="0"/>
              <w:jc w:val="left"/>
              <w:rPr>
                <w:sz w:val="20"/>
              </w:rPr>
            </w:pPr>
            <w:r w:rsidRPr="00B52A33">
              <w:rPr>
                <w:sz w:val="20"/>
              </w:rPr>
              <w:t>Бюджет муниципального образования – городской округ город Касимов</w:t>
            </w:r>
          </w:p>
        </w:tc>
        <w:tc>
          <w:tcPr>
            <w:tcW w:w="5040" w:type="dxa"/>
            <w:vAlign w:val="center"/>
          </w:tcPr>
          <w:p w:rsidR="00432D22" w:rsidRDefault="00432D22" w:rsidP="00432D22">
            <w:pPr>
              <w:pStyle w:val="a3"/>
              <w:spacing w:after="0"/>
              <w:jc w:val="center"/>
              <w:rPr>
                <w:sz w:val="20"/>
              </w:rPr>
            </w:pPr>
            <w:r>
              <w:rPr>
                <w:sz w:val="20"/>
              </w:rPr>
              <w:t>175,0</w:t>
            </w:r>
          </w:p>
        </w:tc>
      </w:tr>
      <w:tr w:rsidR="00432D22" w:rsidTr="00432D22">
        <w:tc>
          <w:tcPr>
            <w:tcW w:w="5040" w:type="dxa"/>
            <w:vAlign w:val="center"/>
          </w:tcPr>
          <w:p w:rsidR="00432D22" w:rsidRPr="00B52A33" w:rsidRDefault="00432D22" w:rsidP="00E0461E">
            <w:pPr>
              <w:pStyle w:val="a3"/>
              <w:spacing w:after="0"/>
              <w:jc w:val="left"/>
              <w:rPr>
                <w:sz w:val="20"/>
              </w:rPr>
            </w:pPr>
            <w:r>
              <w:rPr>
                <w:sz w:val="20"/>
              </w:rPr>
              <w:t>Внебюджетные ср</w:t>
            </w:r>
            <w:r w:rsidRPr="00B52A33">
              <w:rPr>
                <w:sz w:val="20"/>
              </w:rPr>
              <w:t>едства</w:t>
            </w:r>
          </w:p>
        </w:tc>
        <w:tc>
          <w:tcPr>
            <w:tcW w:w="5040" w:type="dxa"/>
            <w:vAlign w:val="center"/>
          </w:tcPr>
          <w:p w:rsidR="00432D22" w:rsidRDefault="00432D22" w:rsidP="00432D22">
            <w:pPr>
              <w:pStyle w:val="a3"/>
              <w:spacing w:after="0"/>
              <w:jc w:val="center"/>
              <w:rPr>
                <w:sz w:val="20"/>
              </w:rPr>
            </w:pPr>
            <w:r>
              <w:rPr>
                <w:sz w:val="20"/>
              </w:rPr>
              <w:t>11660,0</w:t>
            </w:r>
          </w:p>
        </w:tc>
      </w:tr>
      <w:tr w:rsidR="00432D22" w:rsidTr="00E0461E">
        <w:tc>
          <w:tcPr>
            <w:tcW w:w="10080" w:type="dxa"/>
            <w:gridSpan w:val="2"/>
            <w:vAlign w:val="center"/>
          </w:tcPr>
          <w:p w:rsidR="00432D22" w:rsidRDefault="00432D22" w:rsidP="00B52A33">
            <w:pPr>
              <w:pStyle w:val="a3"/>
              <w:spacing w:after="0"/>
              <w:jc w:val="center"/>
              <w:rPr>
                <w:sz w:val="20"/>
              </w:rPr>
            </w:pPr>
            <w:r>
              <w:rPr>
                <w:sz w:val="20"/>
              </w:rPr>
              <w:t>Система сбора и утилизации ТБО</w:t>
            </w:r>
          </w:p>
        </w:tc>
      </w:tr>
      <w:tr w:rsidR="00432D22" w:rsidTr="00432D22">
        <w:tc>
          <w:tcPr>
            <w:tcW w:w="5040" w:type="dxa"/>
            <w:vAlign w:val="center"/>
          </w:tcPr>
          <w:p w:rsidR="00432D22" w:rsidRPr="00B52A33" w:rsidRDefault="00432D22" w:rsidP="00E0461E">
            <w:pPr>
              <w:pStyle w:val="a3"/>
              <w:spacing w:after="0"/>
              <w:jc w:val="left"/>
              <w:rPr>
                <w:sz w:val="20"/>
              </w:rPr>
            </w:pPr>
            <w:r w:rsidRPr="00B52A33">
              <w:rPr>
                <w:sz w:val="20"/>
              </w:rPr>
              <w:t>Бюджет субъекта Российской Федерации – Рязанская область</w:t>
            </w:r>
          </w:p>
        </w:tc>
        <w:tc>
          <w:tcPr>
            <w:tcW w:w="5040" w:type="dxa"/>
            <w:vAlign w:val="center"/>
          </w:tcPr>
          <w:p w:rsidR="00432D22" w:rsidRDefault="00432D22" w:rsidP="00432D22">
            <w:pPr>
              <w:pStyle w:val="a3"/>
              <w:spacing w:after="0"/>
              <w:jc w:val="center"/>
              <w:rPr>
                <w:sz w:val="20"/>
              </w:rPr>
            </w:pPr>
            <w:r>
              <w:rPr>
                <w:sz w:val="20"/>
              </w:rPr>
              <w:t>0</w:t>
            </w:r>
          </w:p>
        </w:tc>
      </w:tr>
      <w:tr w:rsidR="00432D22" w:rsidTr="00432D22">
        <w:tc>
          <w:tcPr>
            <w:tcW w:w="5040" w:type="dxa"/>
            <w:vAlign w:val="center"/>
          </w:tcPr>
          <w:p w:rsidR="00432D22" w:rsidRPr="00B52A33" w:rsidRDefault="00432D22" w:rsidP="00E0461E">
            <w:pPr>
              <w:pStyle w:val="a3"/>
              <w:spacing w:after="0"/>
              <w:jc w:val="left"/>
              <w:rPr>
                <w:sz w:val="20"/>
              </w:rPr>
            </w:pPr>
            <w:r w:rsidRPr="00B52A33">
              <w:rPr>
                <w:sz w:val="20"/>
              </w:rPr>
              <w:t>Бюджет муниципального образования – городской округ город Касимов</w:t>
            </w:r>
          </w:p>
        </w:tc>
        <w:tc>
          <w:tcPr>
            <w:tcW w:w="5040" w:type="dxa"/>
            <w:vAlign w:val="center"/>
          </w:tcPr>
          <w:p w:rsidR="00432D22" w:rsidRDefault="00432D22" w:rsidP="00432D22">
            <w:pPr>
              <w:pStyle w:val="a3"/>
              <w:spacing w:after="0"/>
              <w:jc w:val="center"/>
              <w:rPr>
                <w:sz w:val="20"/>
              </w:rPr>
            </w:pPr>
            <w:r>
              <w:rPr>
                <w:sz w:val="20"/>
              </w:rPr>
              <w:t>4420,0</w:t>
            </w:r>
          </w:p>
        </w:tc>
      </w:tr>
      <w:tr w:rsidR="00432D22" w:rsidTr="00432D22">
        <w:tc>
          <w:tcPr>
            <w:tcW w:w="5040" w:type="dxa"/>
            <w:vAlign w:val="center"/>
          </w:tcPr>
          <w:p w:rsidR="00432D22" w:rsidRPr="00B52A33" w:rsidRDefault="00432D22" w:rsidP="00E0461E">
            <w:pPr>
              <w:pStyle w:val="a3"/>
              <w:spacing w:after="0"/>
              <w:jc w:val="left"/>
              <w:rPr>
                <w:sz w:val="20"/>
              </w:rPr>
            </w:pPr>
            <w:r>
              <w:rPr>
                <w:sz w:val="20"/>
              </w:rPr>
              <w:t>Внебюджетные ср</w:t>
            </w:r>
            <w:r w:rsidRPr="00B52A33">
              <w:rPr>
                <w:sz w:val="20"/>
              </w:rPr>
              <w:t>едства</w:t>
            </w:r>
          </w:p>
        </w:tc>
        <w:tc>
          <w:tcPr>
            <w:tcW w:w="5040" w:type="dxa"/>
            <w:vAlign w:val="center"/>
          </w:tcPr>
          <w:p w:rsidR="00432D22" w:rsidRDefault="00432D22" w:rsidP="00432D22">
            <w:pPr>
              <w:pStyle w:val="a3"/>
              <w:spacing w:after="0"/>
              <w:jc w:val="center"/>
              <w:rPr>
                <w:sz w:val="20"/>
              </w:rPr>
            </w:pPr>
            <w:r>
              <w:rPr>
                <w:sz w:val="20"/>
              </w:rPr>
              <w:t>37500,0</w:t>
            </w:r>
          </w:p>
        </w:tc>
      </w:tr>
      <w:tr w:rsidR="00A73CB6" w:rsidTr="00E0461E">
        <w:tc>
          <w:tcPr>
            <w:tcW w:w="5040" w:type="dxa"/>
            <w:vAlign w:val="center"/>
          </w:tcPr>
          <w:p w:rsidR="00A73CB6" w:rsidRPr="00E6199E" w:rsidRDefault="00A73CB6" w:rsidP="00E0461E">
            <w:pPr>
              <w:pStyle w:val="a3"/>
              <w:spacing w:after="0"/>
              <w:jc w:val="left"/>
              <w:rPr>
                <w:b/>
                <w:sz w:val="20"/>
              </w:rPr>
            </w:pPr>
            <w:r w:rsidRPr="00E6199E">
              <w:rPr>
                <w:b/>
                <w:sz w:val="20"/>
              </w:rPr>
              <w:t>Итого, в том числе:</w:t>
            </w:r>
          </w:p>
        </w:tc>
        <w:tc>
          <w:tcPr>
            <w:tcW w:w="5040" w:type="dxa"/>
            <w:vAlign w:val="bottom"/>
          </w:tcPr>
          <w:p w:rsidR="00A73CB6" w:rsidRPr="00E6199E" w:rsidRDefault="00A73CB6">
            <w:pPr>
              <w:jc w:val="center"/>
              <w:rPr>
                <w:b/>
                <w:color w:val="000000"/>
                <w:sz w:val="20"/>
                <w:szCs w:val="20"/>
              </w:rPr>
            </w:pPr>
            <w:r w:rsidRPr="00E6199E">
              <w:rPr>
                <w:b/>
                <w:color w:val="000000"/>
                <w:sz w:val="20"/>
              </w:rPr>
              <w:t>973725,8</w:t>
            </w:r>
          </w:p>
        </w:tc>
      </w:tr>
      <w:tr w:rsidR="00A73CB6" w:rsidTr="00E0461E">
        <w:tc>
          <w:tcPr>
            <w:tcW w:w="5040" w:type="dxa"/>
            <w:vAlign w:val="center"/>
          </w:tcPr>
          <w:p w:rsidR="00A73CB6" w:rsidRPr="00E6199E" w:rsidRDefault="00A73CB6" w:rsidP="00E0461E">
            <w:pPr>
              <w:pStyle w:val="a3"/>
              <w:spacing w:after="0"/>
              <w:jc w:val="left"/>
              <w:rPr>
                <w:b/>
                <w:sz w:val="20"/>
              </w:rPr>
            </w:pPr>
            <w:r w:rsidRPr="00E6199E">
              <w:rPr>
                <w:b/>
                <w:sz w:val="20"/>
              </w:rPr>
              <w:t>Бюджет субъекта Российской Федерации – Рязанская область</w:t>
            </w:r>
          </w:p>
        </w:tc>
        <w:tc>
          <w:tcPr>
            <w:tcW w:w="5040" w:type="dxa"/>
            <w:vAlign w:val="bottom"/>
          </w:tcPr>
          <w:p w:rsidR="00A73CB6" w:rsidRPr="00E6199E" w:rsidRDefault="00A73CB6">
            <w:pPr>
              <w:jc w:val="center"/>
              <w:rPr>
                <w:b/>
                <w:color w:val="000000"/>
                <w:sz w:val="20"/>
                <w:szCs w:val="20"/>
              </w:rPr>
            </w:pPr>
            <w:r w:rsidRPr="00E6199E">
              <w:rPr>
                <w:b/>
                <w:color w:val="000000"/>
                <w:sz w:val="20"/>
              </w:rPr>
              <w:t>19600</w:t>
            </w:r>
          </w:p>
        </w:tc>
      </w:tr>
      <w:tr w:rsidR="00A73CB6" w:rsidTr="00E0461E">
        <w:tc>
          <w:tcPr>
            <w:tcW w:w="5040" w:type="dxa"/>
            <w:vAlign w:val="center"/>
          </w:tcPr>
          <w:p w:rsidR="00A73CB6" w:rsidRPr="00E6199E" w:rsidRDefault="00A73CB6" w:rsidP="00E0461E">
            <w:pPr>
              <w:pStyle w:val="a3"/>
              <w:spacing w:after="0"/>
              <w:jc w:val="left"/>
              <w:rPr>
                <w:b/>
                <w:sz w:val="20"/>
              </w:rPr>
            </w:pPr>
            <w:r w:rsidRPr="00E6199E">
              <w:rPr>
                <w:b/>
                <w:sz w:val="20"/>
              </w:rPr>
              <w:t>Бюджет муниципального образования – городской округ город Касимов</w:t>
            </w:r>
          </w:p>
        </w:tc>
        <w:tc>
          <w:tcPr>
            <w:tcW w:w="5040" w:type="dxa"/>
            <w:vAlign w:val="bottom"/>
          </w:tcPr>
          <w:p w:rsidR="00A73CB6" w:rsidRPr="00E6199E" w:rsidRDefault="00A73CB6">
            <w:pPr>
              <w:jc w:val="center"/>
              <w:rPr>
                <w:b/>
                <w:color w:val="000000"/>
                <w:sz w:val="20"/>
                <w:szCs w:val="20"/>
              </w:rPr>
            </w:pPr>
            <w:r w:rsidRPr="00E6199E">
              <w:rPr>
                <w:b/>
                <w:color w:val="000000"/>
                <w:sz w:val="20"/>
              </w:rPr>
              <w:t>6495</w:t>
            </w:r>
          </w:p>
        </w:tc>
      </w:tr>
      <w:tr w:rsidR="00A73CB6" w:rsidTr="00E0461E">
        <w:tc>
          <w:tcPr>
            <w:tcW w:w="5040" w:type="dxa"/>
            <w:vAlign w:val="center"/>
          </w:tcPr>
          <w:p w:rsidR="00A73CB6" w:rsidRPr="00E6199E" w:rsidRDefault="00A73CB6" w:rsidP="00E0461E">
            <w:pPr>
              <w:pStyle w:val="a3"/>
              <w:spacing w:after="0"/>
              <w:jc w:val="left"/>
              <w:rPr>
                <w:b/>
                <w:sz w:val="20"/>
              </w:rPr>
            </w:pPr>
            <w:r w:rsidRPr="00E6199E">
              <w:rPr>
                <w:b/>
                <w:sz w:val="20"/>
              </w:rPr>
              <w:t>Внебюджетные средства</w:t>
            </w:r>
          </w:p>
        </w:tc>
        <w:tc>
          <w:tcPr>
            <w:tcW w:w="5040" w:type="dxa"/>
            <w:vAlign w:val="bottom"/>
          </w:tcPr>
          <w:p w:rsidR="00A73CB6" w:rsidRPr="00E6199E" w:rsidRDefault="00A73CB6">
            <w:pPr>
              <w:jc w:val="center"/>
              <w:rPr>
                <w:b/>
                <w:color w:val="000000"/>
                <w:sz w:val="20"/>
                <w:szCs w:val="20"/>
              </w:rPr>
            </w:pPr>
            <w:r w:rsidRPr="00E6199E">
              <w:rPr>
                <w:b/>
                <w:color w:val="000000"/>
                <w:sz w:val="20"/>
              </w:rPr>
              <w:t>947630,8</w:t>
            </w:r>
          </w:p>
        </w:tc>
      </w:tr>
    </w:tbl>
    <w:p w:rsidR="00B52A33" w:rsidRDefault="00B52A33" w:rsidP="00B52A33">
      <w:pPr>
        <w:pStyle w:val="a3"/>
        <w:jc w:val="center"/>
        <w:rPr>
          <w:b/>
          <w:sz w:val="24"/>
        </w:rPr>
      </w:pPr>
    </w:p>
    <w:p w:rsidR="00432D22" w:rsidRDefault="00432D22" w:rsidP="00B52A33">
      <w:pPr>
        <w:pStyle w:val="a3"/>
        <w:jc w:val="center"/>
        <w:rPr>
          <w:b/>
          <w:sz w:val="24"/>
        </w:rPr>
      </w:pPr>
    </w:p>
    <w:p w:rsidR="00432D22" w:rsidRPr="00B52A33" w:rsidRDefault="00432D22" w:rsidP="00B52A33">
      <w:pPr>
        <w:pStyle w:val="a3"/>
        <w:jc w:val="center"/>
        <w:rPr>
          <w:b/>
          <w:sz w:val="24"/>
        </w:rPr>
      </w:pPr>
    </w:p>
    <w:p w:rsidR="00DD4554" w:rsidRPr="00DD4554" w:rsidRDefault="00DD4554" w:rsidP="00DF2F2C">
      <w:pPr>
        <w:jc w:val="left"/>
      </w:pPr>
    </w:p>
    <w:sectPr w:rsidR="00DD4554" w:rsidRPr="00DD4554" w:rsidSect="00B52A33">
      <w:pgSz w:w="11906" w:h="16838"/>
      <w:pgMar w:top="1134" w:right="624" w:bottom="1134" w:left="1418" w:header="454" w:footer="454"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493" w:rsidRDefault="00613493" w:rsidP="001C0873">
      <w:r>
        <w:separator/>
      </w:r>
    </w:p>
  </w:endnote>
  <w:endnote w:type="continuationSeparator" w:id="0">
    <w:p w:rsidR="00613493" w:rsidRDefault="00613493" w:rsidP="001C0873">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ISOCPEUR">
    <w:panose1 w:val="020B0604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sig w:usb0="00000000" w:usb1="00000000" w:usb2="00000000" w:usb3="00000000" w:csb0="00000000" w:csb1="00000000"/>
  </w:font>
  <w:font w:name="Adobe Fan Heiti Std B">
    <w:altName w:val="Arial Unicode MS"/>
    <w:panose1 w:val="00000000000000000000"/>
    <w:charset w:val="80"/>
    <w:family w:val="swiss"/>
    <w:notTrueType/>
    <w:pitch w:val="variable"/>
    <w:sig w:usb0="00000203" w:usb1="080F0000" w:usb2="00000010" w:usb3="00000000" w:csb0="001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6F4" w:rsidRDefault="007E26F4" w:rsidP="00C302DA">
    <w:pPr>
      <w:pStyle w:val="af4"/>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Pr>
        <w:rStyle w:val="aff5"/>
        <w:noProof/>
      </w:rPr>
      <w:t>26</w:t>
    </w:r>
    <w:r>
      <w:rPr>
        <w:rStyle w:val="aff5"/>
      </w:rPr>
      <w:fldChar w:fldCharType="end"/>
    </w:r>
  </w:p>
  <w:p w:rsidR="007E26F4" w:rsidRDefault="007E26F4" w:rsidP="00C302DA">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6F4" w:rsidRDefault="007E26F4" w:rsidP="00C302DA">
    <w:pPr>
      <w:pStyle w:val="af4"/>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sidR="00B67176">
      <w:rPr>
        <w:rStyle w:val="aff5"/>
        <w:noProof/>
      </w:rPr>
      <w:t>2</w:t>
    </w:r>
    <w:r>
      <w:rPr>
        <w:rStyle w:val="aff5"/>
      </w:rPr>
      <w:fldChar w:fldCharType="end"/>
    </w:r>
  </w:p>
  <w:p w:rsidR="007E26F4" w:rsidRDefault="007E26F4" w:rsidP="00C302DA">
    <w:pPr>
      <w:pStyle w:val="af4"/>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493" w:rsidRDefault="00613493" w:rsidP="001C0873">
      <w:r>
        <w:separator/>
      </w:r>
    </w:p>
  </w:footnote>
  <w:footnote w:type="continuationSeparator" w:id="0">
    <w:p w:rsidR="00613493" w:rsidRDefault="00613493" w:rsidP="001C0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6F4" w:rsidRDefault="007E26F4" w:rsidP="00FC4D73">
    <w:pPr>
      <w:pStyle w:val="af2"/>
      <w:pBdr>
        <w:bottom w:val="thinThickSmallGap" w:sz="12" w:space="1" w:color="auto"/>
      </w:pBdr>
      <w:jc w:val="center"/>
      <w:rPr>
        <w:sz w:val="24"/>
        <w:lang w:eastAsia="ar-SA"/>
      </w:rPr>
    </w:pPr>
    <w:r w:rsidRPr="00670621">
      <w:rPr>
        <w:sz w:val="24"/>
      </w:rPr>
      <w:t xml:space="preserve">Программа комплексного развития систем коммунальной инфраструктуры </w:t>
    </w:r>
    <w:r w:rsidRPr="00670621">
      <w:rPr>
        <w:sz w:val="24"/>
        <w:lang w:eastAsia="ar-SA"/>
      </w:rPr>
      <w:t>муниципального образования - городской округ город Касимов на период до 2030 года</w:t>
    </w:r>
  </w:p>
  <w:p w:rsidR="007E26F4" w:rsidRPr="00FC4D73" w:rsidRDefault="007E26F4" w:rsidP="00FC4D73">
    <w:pPr>
      <w:pStyle w:val="af2"/>
      <w:pBdr>
        <w:bottom w:val="thinThickSmallGap" w:sz="12" w:space="1" w:color="auto"/>
      </w:pBdr>
      <w:jc w:val="center"/>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356"/>
    <w:multiLevelType w:val="multilevel"/>
    <w:tmpl w:val="B3DED58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5651703"/>
    <w:multiLevelType w:val="hybridMultilevel"/>
    <w:tmpl w:val="046E6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4337E"/>
    <w:multiLevelType w:val="hybridMultilevel"/>
    <w:tmpl w:val="5B7292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531D8F"/>
    <w:multiLevelType w:val="hybridMultilevel"/>
    <w:tmpl w:val="F9A60C8A"/>
    <w:lvl w:ilvl="0" w:tplc="59CC51E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597019"/>
    <w:multiLevelType w:val="hybridMultilevel"/>
    <w:tmpl w:val="42CE36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531C03"/>
    <w:multiLevelType w:val="hybridMultilevel"/>
    <w:tmpl w:val="85CA1D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C870DB"/>
    <w:multiLevelType w:val="hybridMultilevel"/>
    <w:tmpl w:val="C8C6D376"/>
    <w:lvl w:ilvl="0" w:tplc="9D8EC0C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8FF1498"/>
    <w:multiLevelType w:val="hybridMultilevel"/>
    <w:tmpl w:val="59E885B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97E2945"/>
    <w:multiLevelType w:val="hybridMultilevel"/>
    <w:tmpl w:val="2AC8B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03BBB"/>
    <w:multiLevelType w:val="hybridMultilevel"/>
    <w:tmpl w:val="A644F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E44368"/>
    <w:multiLevelType w:val="hybridMultilevel"/>
    <w:tmpl w:val="4814B6D6"/>
    <w:lvl w:ilvl="0" w:tplc="0419000F">
      <w:start w:val="1"/>
      <w:numFmt w:val="decimal"/>
      <w:lvlText w:val="%1."/>
      <w:lvlJc w:val="left"/>
      <w:pPr>
        <w:tabs>
          <w:tab w:val="num" w:pos="284"/>
        </w:tabs>
        <w:ind w:left="284" w:hanging="284"/>
      </w:pPr>
      <w:rPr>
        <w:rFonts w:hint="default"/>
      </w:rPr>
    </w:lvl>
    <w:lvl w:ilvl="1" w:tplc="04190003">
      <w:start w:val="1"/>
      <w:numFmt w:val="decimal"/>
      <w:lvlText w:val="%2."/>
      <w:lvlJc w:val="left"/>
      <w:pPr>
        <w:tabs>
          <w:tab w:val="num" w:pos="1440"/>
        </w:tabs>
        <w:ind w:left="1440" w:hanging="360"/>
      </w:pPr>
      <w:rPr>
        <w:rFonts w:ascii="Times New Roman" w:hAnsi="Times New Roman" w:hint="default"/>
        <w:caps w:val="0"/>
        <w:strike w:val="0"/>
        <w:dstrike w:val="0"/>
        <w:outline w:val="0"/>
        <w:shadow w:val="0"/>
        <w:emboss w:val="0"/>
        <w:imprint w:val="0"/>
        <w:vanish w:val="0"/>
        <w:sz w:val="26"/>
        <w:szCs w:val="26"/>
        <w:vertAlign w:val="baseline"/>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EE6014"/>
    <w:multiLevelType w:val="hybridMultilevel"/>
    <w:tmpl w:val="145C6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9D3C1A"/>
    <w:multiLevelType w:val="hybridMultilevel"/>
    <w:tmpl w:val="CF6CE1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77E14CB"/>
    <w:multiLevelType w:val="hybridMultilevel"/>
    <w:tmpl w:val="A28A1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6829D7"/>
    <w:multiLevelType w:val="hybridMultilevel"/>
    <w:tmpl w:val="6C44CB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9361251"/>
    <w:multiLevelType w:val="hybridMultilevel"/>
    <w:tmpl w:val="A7225548"/>
    <w:lvl w:ilvl="0" w:tplc="08F8916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3B46D8"/>
    <w:multiLevelType w:val="hybridMultilevel"/>
    <w:tmpl w:val="A13C2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5E5855"/>
    <w:multiLevelType w:val="hybridMultilevel"/>
    <w:tmpl w:val="E14C9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72107E8"/>
    <w:multiLevelType w:val="hybridMultilevel"/>
    <w:tmpl w:val="F3F6AB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23213C1"/>
    <w:multiLevelType w:val="hybridMultilevel"/>
    <w:tmpl w:val="0F9C39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2722815"/>
    <w:multiLevelType w:val="hybridMultilevel"/>
    <w:tmpl w:val="0A64FC48"/>
    <w:lvl w:ilvl="0" w:tplc="34565890">
      <w:start w:val="1"/>
      <w:numFmt w:val="decimal"/>
      <w:pStyle w:val="a"/>
      <w:lvlText w:val="Таблица %1."/>
      <w:lvlJc w:val="left"/>
      <w:pPr>
        <w:ind w:left="2629" w:hanging="360"/>
      </w:pPr>
      <w:rPr>
        <w:rFonts w:hint="default"/>
        <w:b w:val="0"/>
        <w:bCs w:val="0"/>
        <w:i/>
        <w:iCs/>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21">
    <w:nsid w:val="52AE213E"/>
    <w:multiLevelType w:val="hybridMultilevel"/>
    <w:tmpl w:val="13C60694"/>
    <w:lvl w:ilvl="0" w:tplc="08F8916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BA6F0B"/>
    <w:multiLevelType w:val="hybridMultilevel"/>
    <w:tmpl w:val="B3B0FA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8102CF2"/>
    <w:multiLevelType w:val="hybridMultilevel"/>
    <w:tmpl w:val="D4600E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B907A68"/>
    <w:multiLevelType w:val="hybridMultilevel"/>
    <w:tmpl w:val="7AF8DE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0362FA1"/>
    <w:multiLevelType w:val="multilevel"/>
    <w:tmpl w:val="57A24F7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color="000000"/>
        <w:effect w:val="none"/>
        <w:vertAlign w:val="baseli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0584B7E"/>
    <w:multiLevelType w:val="hybridMultilevel"/>
    <w:tmpl w:val="C586423A"/>
    <w:lvl w:ilvl="0" w:tplc="16C267A0">
      <w:start w:val="1"/>
      <w:numFmt w:val="decimal"/>
      <w:pStyle w:val="a0"/>
      <w:lvlText w:val="Рис. %1. "/>
      <w:lvlJc w:val="left"/>
      <w:pPr>
        <w:ind w:left="8866" w:hanging="360"/>
      </w:pPr>
      <w:rPr>
        <w:rFonts w:ascii="Times New Roman" w:hAnsi="Times New Roman" w:cs="Times New Roman" w:hint="default"/>
        <w:b w:val="0"/>
        <w:bCs w:val="0"/>
        <w:i/>
        <w:iCs/>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7394" w:hanging="360"/>
      </w:pPr>
    </w:lvl>
    <w:lvl w:ilvl="2" w:tplc="0419001B">
      <w:start w:val="1"/>
      <w:numFmt w:val="lowerRoman"/>
      <w:lvlText w:val="%3."/>
      <w:lvlJc w:val="right"/>
      <w:pPr>
        <w:ind w:left="8114" w:hanging="180"/>
      </w:pPr>
    </w:lvl>
    <w:lvl w:ilvl="3" w:tplc="0419000F">
      <w:start w:val="1"/>
      <w:numFmt w:val="decimal"/>
      <w:lvlText w:val="%4."/>
      <w:lvlJc w:val="left"/>
      <w:pPr>
        <w:ind w:left="8834" w:hanging="360"/>
      </w:pPr>
    </w:lvl>
    <w:lvl w:ilvl="4" w:tplc="04190019">
      <w:start w:val="1"/>
      <w:numFmt w:val="lowerLetter"/>
      <w:lvlText w:val="%5."/>
      <w:lvlJc w:val="left"/>
      <w:pPr>
        <w:ind w:left="9554" w:hanging="360"/>
      </w:pPr>
    </w:lvl>
    <w:lvl w:ilvl="5" w:tplc="0419001B">
      <w:start w:val="1"/>
      <w:numFmt w:val="lowerRoman"/>
      <w:lvlText w:val="%6."/>
      <w:lvlJc w:val="right"/>
      <w:pPr>
        <w:ind w:left="10274" w:hanging="180"/>
      </w:pPr>
    </w:lvl>
    <w:lvl w:ilvl="6" w:tplc="0419000F">
      <w:start w:val="1"/>
      <w:numFmt w:val="decimal"/>
      <w:lvlText w:val="%7."/>
      <w:lvlJc w:val="left"/>
      <w:pPr>
        <w:ind w:left="10994" w:hanging="360"/>
      </w:pPr>
    </w:lvl>
    <w:lvl w:ilvl="7" w:tplc="04190019">
      <w:start w:val="1"/>
      <w:numFmt w:val="lowerLetter"/>
      <w:lvlText w:val="%8."/>
      <w:lvlJc w:val="left"/>
      <w:pPr>
        <w:ind w:left="11714" w:hanging="360"/>
      </w:pPr>
    </w:lvl>
    <w:lvl w:ilvl="8" w:tplc="0419001B">
      <w:start w:val="1"/>
      <w:numFmt w:val="lowerRoman"/>
      <w:lvlText w:val="%9."/>
      <w:lvlJc w:val="right"/>
      <w:pPr>
        <w:ind w:left="12434" w:hanging="180"/>
      </w:pPr>
    </w:lvl>
  </w:abstractNum>
  <w:abstractNum w:abstractNumId="27">
    <w:nsid w:val="62DB464E"/>
    <w:multiLevelType w:val="hybridMultilevel"/>
    <w:tmpl w:val="DF1AA29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423710D"/>
    <w:multiLevelType w:val="hybridMultilevel"/>
    <w:tmpl w:val="6B62F606"/>
    <w:lvl w:ilvl="0" w:tplc="C2500E6A">
      <w:start w:val="1"/>
      <w:numFmt w:val="bullet"/>
      <w:pStyle w:val="a1"/>
      <w:lvlText w:val="−"/>
      <w:lvlJc w:val="left"/>
      <w:pPr>
        <w:tabs>
          <w:tab w:val="num" w:pos="284"/>
        </w:tabs>
        <w:ind w:left="284" w:hanging="284"/>
      </w:pPr>
      <w:rPr>
        <w:rFonts w:ascii="Courier New" w:hAnsi="Courier New" w:hint="default"/>
      </w:rPr>
    </w:lvl>
    <w:lvl w:ilvl="1" w:tplc="04190003">
      <w:start w:val="1"/>
      <w:numFmt w:val="decimal"/>
      <w:lvlText w:val="%2."/>
      <w:lvlJc w:val="left"/>
      <w:pPr>
        <w:tabs>
          <w:tab w:val="num" w:pos="1440"/>
        </w:tabs>
        <w:ind w:left="1440" w:hanging="360"/>
      </w:pPr>
      <w:rPr>
        <w:rFonts w:ascii="Times New Roman" w:hAnsi="Times New Roman" w:hint="default"/>
        <w:caps w:val="0"/>
        <w:strike w:val="0"/>
        <w:dstrike w:val="0"/>
        <w:outline w:val="0"/>
        <w:shadow w:val="0"/>
        <w:emboss w:val="0"/>
        <w:imprint w:val="0"/>
        <w:vanish w:val="0"/>
        <w:sz w:val="26"/>
        <w:szCs w:val="26"/>
        <w:vertAlign w:val="baseline"/>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4705BCA"/>
    <w:multiLevelType w:val="hybridMultilevel"/>
    <w:tmpl w:val="51AA488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0">
    <w:nsid w:val="64F00995"/>
    <w:multiLevelType w:val="hybridMultilevel"/>
    <w:tmpl w:val="9126EC54"/>
    <w:lvl w:ilvl="0" w:tplc="9B9A05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6953879"/>
    <w:multiLevelType w:val="hybridMultilevel"/>
    <w:tmpl w:val="59DEF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97C7CE6"/>
    <w:multiLevelType w:val="hybridMultilevel"/>
    <w:tmpl w:val="D05A9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995AEC"/>
    <w:multiLevelType w:val="hybridMultilevel"/>
    <w:tmpl w:val="783E4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2"/>
  </w:num>
  <w:num w:numId="3">
    <w:abstractNumId w:val="5"/>
  </w:num>
  <w:num w:numId="4">
    <w:abstractNumId w:val="18"/>
  </w:num>
  <w:num w:numId="5">
    <w:abstractNumId w:val="2"/>
  </w:num>
  <w:num w:numId="6">
    <w:abstractNumId w:val="31"/>
  </w:num>
  <w:num w:numId="7">
    <w:abstractNumId w:val="23"/>
  </w:num>
  <w:num w:numId="8">
    <w:abstractNumId w:val="19"/>
  </w:num>
  <w:num w:numId="9">
    <w:abstractNumId w:val="27"/>
  </w:num>
  <w:num w:numId="10">
    <w:abstractNumId w:val="24"/>
  </w:num>
  <w:num w:numId="11">
    <w:abstractNumId w:val="15"/>
  </w:num>
  <w:num w:numId="12">
    <w:abstractNumId w:val="3"/>
  </w:num>
  <w:num w:numId="13">
    <w:abstractNumId w:val="21"/>
  </w:num>
  <w:num w:numId="14">
    <w:abstractNumId w:val="7"/>
  </w:num>
  <w:num w:numId="15">
    <w:abstractNumId w:val="30"/>
  </w:num>
  <w:num w:numId="16">
    <w:abstractNumId w:val="29"/>
  </w:num>
  <w:num w:numId="17">
    <w:abstractNumId w:val="0"/>
  </w:num>
  <w:num w:numId="18">
    <w:abstractNumId w:val="28"/>
  </w:num>
  <w:num w:numId="19">
    <w:abstractNumId w:val="10"/>
  </w:num>
  <w:num w:numId="20">
    <w:abstractNumId w:val="6"/>
  </w:num>
  <w:num w:numId="21">
    <w:abstractNumId w:val="20"/>
  </w:num>
  <w:num w:numId="22">
    <w:abstractNumId w:val="26"/>
  </w:num>
  <w:num w:numId="23">
    <w:abstractNumId w:val="22"/>
  </w:num>
  <w:num w:numId="24">
    <w:abstractNumId w:val="17"/>
  </w:num>
  <w:num w:numId="25">
    <w:abstractNumId w:val="4"/>
  </w:num>
  <w:num w:numId="26">
    <w:abstractNumId w:val="14"/>
  </w:num>
  <w:num w:numId="27">
    <w:abstractNumId w:val="1"/>
  </w:num>
  <w:num w:numId="28">
    <w:abstractNumId w:val="11"/>
  </w:num>
  <w:num w:numId="29">
    <w:abstractNumId w:val="32"/>
  </w:num>
  <w:num w:numId="30">
    <w:abstractNumId w:val="13"/>
  </w:num>
  <w:num w:numId="31">
    <w:abstractNumId w:val="33"/>
  </w:num>
  <w:num w:numId="32">
    <w:abstractNumId w:val="8"/>
  </w:num>
  <w:num w:numId="33">
    <w:abstractNumId w:val="16"/>
  </w:num>
  <w:num w:numId="34">
    <w:abstractNumId w:val="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47C70"/>
    <w:rsid w:val="00000182"/>
    <w:rsid w:val="00001F0E"/>
    <w:rsid w:val="000025C9"/>
    <w:rsid w:val="0000348E"/>
    <w:rsid w:val="00003EC8"/>
    <w:rsid w:val="0000450B"/>
    <w:rsid w:val="0000494F"/>
    <w:rsid w:val="00006B07"/>
    <w:rsid w:val="00007265"/>
    <w:rsid w:val="00007779"/>
    <w:rsid w:val="00010218"/>
    <w:rsid w:val="0001096E"/>
    <w:rsid w:val="00010FAE"/>
    <w:rsid w:val="0001367C"/>
    <w:rsid w:val="0001484F"/>
    <w:rsid w:val="00014E85"/>
    <w:rsid w:val="00017CF4"/>
    <w:rsid w:val="00020491"/>
    <w:rsid w:val="000236D1"/>
    <w:rsid w:val="00023F0A"/>
    <w:rsid w:val="00024052"/>
    <w:rsid w:val="0002447E"/>
    <w:rsid w:val="0002543C"/>
    <w:rsid w:val="00025F96"/>
    <w:rsid w:val="0002611C"/>
    <w:rsid w:val="00026BDD"/>
    <w:rsid w:val="00027A60"/>
    <w:rsid w:val="00030986"/>
    <w:rsid w:val="00031001"/>
    <w:rsid w:val="00031509"/>
    <w:rsid w:val="00032E98"/>
    <w:rsid w:val="00033BBE"/>
    <w:rsid w:val="000341C9"/>
    <w:rsid w:val="0003451D"/>
    <w:rsid w:val="00034620"/>
    <w:rsid w:val="00035619"/>
    <w:rsid w:val="00035B60"/>
    <w:rsid w:val="00035D34"/>
    <w:rsid w:val="00035DB0"/>
    <w:rsid w:val="000379BD"/>
    <w:rsid w:val="000409BD"/>
    <w:rsid w:val="00040A25"/>
    <w:rsid w:val="00040B74"/>
    <w:rsid w:val="00042CEF"/>
    <w:rsid w:val="00043AA9"/>
    <w:rsid w:val="00043B78"/>
    <w:rsid w:val="00045ACD"/>
    <w:rsid w:val="00052355"/>
    <w:rsid w:val="00053D98"/>
    <w:rsid w:val="00054946"/>
    <w:rsid w:val="00057397"/>
    <w:rsid w:val="000576C9"/>
    <w:rsid w:val="000577FD"/>
    <w:rsid w:val="00060993"/>
    <w:rsid w:val="00061520"/>
    <w:rsid w:val="000624B6"/>
    <w:rsid w:val="00063F06"/>
    <w:rsid w:val="00065143"/>
    <w:rsid w:val="00065F34"/>
    <w:rsid w:val="00066D02"/>
    <w:rsid w:val="00070344"/>
    <w:rsid w:val="00071CA7"/>
    <w:rsid w:val="00072727"/>
    <w:rsid w:val="00072D4F"/>
    <w:rsid w:val="00073C16"/>
    <w:rsid w:val="0007484E"/>
    <w:rsid w:val="00075448"/>
    <w:rsid w:val="000759E1"/>
    <w:rsid w:val="00075BBB"/>
    <w:rsid w:val="000765ED"/>
    <w:rsid w:val="00077927"/>
    <w:rsid w:val="0008025C"/>
    <w:rsid w:val="00080333"/>
    <w:rsid w:val="000818B6"/>
    <w:rsid w:val="00081B9C"/>
    <w:rsid w:val="0008217A"/>
    <w:rsid w:val="00083B65"/>
    <w:rsid w:val="00084C05"/>
    <w:rsid w:val="00085288"/>
    <w:rsid w:val="00086A89"/>
    <w:rsid w:val="00086D0A"/>
    <w:rsid w:val="00086EAD"/>
    <w:rsid w:val="00087593"/>
    <w:rsid w:val="00087881"/>
    <w:rsid w:val="00087B32"/>
    <w:rsid w:val="00087CD4"/>
    <w:rsid w:val="00090926"/>
    <w:rsid w:val="00091F69"/>
    <w:rsid w:val="00092765"/>
    <w:rsid w:val="00094120"/>
    <w:rsid w:val="00095B2E"/>
    <w:rsid w:val="00095C50"/>
    <w:rsid w:val="00095F7F"/>
    <w:rsid w:val="00096770"/>
    <w:rsid w:val="00096A9E"/>
    <w:rsid w:val="000A060C"/>
    <w:rsid w:val="000A0A04"/>
    <w:rsid w:val="000A0E03"/>
    <w:rsid w:val="000A321E"/>
    <w:rsid w:val="000A50A9"/>
    <w:rsid w:val="000A50D5"/>
    <w:rsid w:val="000A51B9"/>
    <w:rsid w:val="000A52F0"/>
    <w:rsid w:val="000A5D5F"/>
    <w:rsid w:val="000A6B9F"/>
    <w:rsid w:val="000A7F06"/>
    <w:rsid w:val="000B0BF0"/>
    <w:rsid w:val="000B13AB"/>
    <w:rsid w:val="000B240D"/>
    <w:rsid w:val="000B2843"/>
    <w:rsid w:val="000B3386"/>
    <w:rsid w:val="000C2118"/>
    <w:rsid w:val="000C265F"/>
    <w:rsid w:val="000C428B"/>
    <w:rsid w:val="000C681B"/>
    <w:rsid w:val="000C75C9"/>
    <w:rsid w:val="000D0849"/>
    <w:rsid w:val="000D1DDD"/>
    <w:rsid w:val="000D203C"/>
    <w:rsid w:val="000D2C5E"/>
    <w:rsid w:val="000D5091"/>
    <w:rsid w:val="000D5713"/>
    <w:rsid w:val="000D646A"/>
    <w:rsid w:val="000E1080"/>
    <w:rsid w:val="000E21E9"/>
    <w:rsid w:val="000E25E2"/>
    <w:rsid w:val="000E3D68"/>
    <w:rsid w:val="000E669F"/>
    <w:rsid w:val="000E6AC8"/>
    <w:rsid w:val="000F028D"/>
    <w:rsid w:val="000F0293"/>
    <w:rsid w:val="000F08B3"/>
    <w:rsid w:val="000F0CFA"/>
    <w:rsid w:val="000F2069"/>
    <w:rsid w:val="000F4463"/>
    <w:rsid w:val="000F6492"/>
    <w:rsid w:val="000F6523"/>
    <w:rsid w:val="000F65BC"/>
    <w:rsid w:val="000F6D01"/>
    <w:rsid w:val="000F78DC"/>
    <w:rsid w:val="000F78DD"/>
    <w:rsid w:val="000F793B"/>
    <w:rsid w:val="00100239"/>
    <w:rsid w:val="00100ADB"/>
    <w:rsid w:val="001010AC"/>
    <w:rsid w:val="0010146F"/>
    <w:rsid w:val="0010261A"/>
    <w:rsid w:val="00103AEF"/>
    <w:rsid w:val="0010597D"/>
    <w:rsid w:val="001066E5"/>
    <w:rsid w:val="0010685F"/>
    <w:rsid w:val="00106CD2"/>
    <w:rsid w:val="001072B9"/>
    <w:rsid w:val="00107445"/>
    <w:rsid w:val="0010776F"/>
    <w:rsid w:val="00107C46"/>
    <w:rsid w:val="00107F3A"/>
    <w:rsid w:val="001115CB"/>
    <w:rsid w:val="00111916"/>
    <w:rsid w:val="00111FD0"/>
    <w:rsid w:val="00116E92"/>
    <w:rsid w:val="00117826"/>
    <w:rsid w:val="00120430"/>
    <w:rsid w:val="001207A0"/>
    <w:rsid w:val="001249F9"/>
    <w:rsid w:val="001250EA"/>
    <w:rsid w:val="00126150"/>
    <w:rsid w:val="001268F1"/>
    <w:rsid w:val="00130EE5"/>
    <w:rsid w:val="001320DF"/>
    <w:rsid w:val="00132F0F"/>
    <w:rsid w:val="001330AB"/>
    <w:rsid w:val="00133655"/>
    <w:rsid w:val="001336A4"/>
    <w:rsid w:val="00133B8C"/>
    <w:rsid w:val="0013589C"/>
    <w:rsid w:val="001364DF"/>
    <w:rsid w:val="001367D0"/>
    <w:rsid w:val="001375CD"/>
    <w:rsid w:val="00140200"/>
    <w:rsid w:val="00140899"/>
    <w:rsid w:val="00140EB6"/>
    <w:rsid w:val="00142A8A"/>
    <w:rsid w:val="0014395B"/>
    <w:rsid w:val="00145629"/>
    <w:rsid w:val="00145820"/>
    <w:rsid w:val="00145D44"/>
    <w:rsid w:val="0015085E"/>
    <w:rsid w:val="00152206"/>
    <w:rsid w:val="00152821"/>
    <w:rsid w:val="0015313A"/>
    <w:rsid w:val="001532F0"/>
    <w:rsid w:val="00154417"/>
    <w:rsid w:val="00154E55"/>
    <w:rsid w:val="00155588"/>
    <w:rsid w:val="00155AAF"/>
    <w:rsid w:val="00156164"/>
    <w:rsid w:val="001568B1"/>
    <w:rsid w:val="00156C9C"/>
    <w:rsid w:val="00160048"/>
    <w:rsid w:val="00162540"/>
    <w:rsid w:val="00162E0B"/>
    <w:rsid w:val="00164701"/>
    <w:rsid w:val="0016520D"/>
    <w:rsid w:val="00165C7C"/>
    <w:rsid w:val="00170758"/>
    <w:rsid w:val="00171291"/>
    <w:rsid w:val="001733E3"/>
    <w:rsid w:val="001749A6"/>
    <w:rsid w:val="001750E0"/>
    <w:rsid w:val="0017531B"/>
    <w:rsid w:val="00176944"/>
    <w:rsid w:val="00176B59"/>
    <w:rsid w:val="00176B96"/>
    <w:rsid w:val="0018190A"/>
    <w:rsid w:val="00183442"/>
    <w:rsid w:val="0018459D"/>
    <w:rsid w:val="0018461F"/>
    <w:rsid w:val="001849A1"/>
    <w:rsid w:val="00184D8D"/>
    <w:rsid w:val="001850AB"/>
    <w:rsid w:val="00185289"/>
    <w:rsid w:val="00185BA4"/>
    <w:rsid w:val="00187E52"/>
    <w:rsid w:val="00190FF1"/>
    <w:rsid w:val="00191734"/>
    <w:rsid w:val="00192FEE"/>
    <w:rsid w:val="00193C3F"/>
    <w:rsid w:val="0019481B"/>
    <w:rsid w:val="001A0070"/>
    <w:rsid w:val="001A01E4"/>
    <w:rsid w:val="001A0284"/>
    <w:rsid w:val="001A032D"/>
    <w:rsid w:val="001A12F1"/>
    <w:rsid w:val="001A1AAC"/>
    <w:rsid w:val="001A6DC8"/>
    <w:rsid w:val="001A742E"/>
    <w:rsid w:val="001B0862"/>
    <w:rsid w:val="001B1F9B"/>
    <w:rsid w:val="001B2316"/>
    <w:rsid w:val="001B2AA6"/>
    <w:rsid w:val="001B5205"/>
    <w:rsid w:val="001B788E"/>
    <w:rsid w:val="001C0873"/>
    <w:rsid w:val="001C1A05"/>
    <w:rsid w:val="001C4694"/>
    <w:rsid w:val="001C5728"/>
    <w:rsid w:val="001D0AF7"/>
    <w:rsid w:val="001D0FC6"/>
    <w:rsid w:val="001D2051"/>
    <w:rsid w:val="001D2825"/>
    <w:rsid w:val="001D41F6"/>
    <w:rsid w:val="001D6FD7"/>
    <w:rsid w:val="001E036E"/>
    <w:rsid w:val="001E1315"/>
    <w:rsid w:val="001E39F8"/>
    <w:rsid w:val="001E4123"/>
    <w:rsid w:val="001E4CFC"/>
    <w:rsid w:val="001E507B"/>
    <w:rsid w:val="001E579A"/>
    <w:rsid w:val="001E6A4F"/>
    <w:rsid w:val="001E7EBE"/>
    <w:rsid w:val="001F0C75"/>
    <w:rsid w:val="001F14DC"/>
    <w:rsid w:val="001F28E8"/>
    <w:rsid w:val="001F3076"/>
    <w:rsid w:val="001F3E03"/>
    <w:rsid w:val="001F4804"/>
    <w:rsid w:val="001F634B"/>
    <w:rsid w:val="00203038"/>
    <w:rsid w:val="00205C49"/>
    <w:rsid w:val="0020602F"/>
    <w:rsid w:val="00206D00"/>
    <w:rsid w:val="0020783B"/>
    <w:rsid w:val="00210B45"/>
    <w:rsid w:val="0021125B"/>
    <w:rsid w:val="00211CAA"/>
    <w:rsid w:val="002123DE"/>
    <w:rsid w:val="00213795"/>
    <w:rsid w:val="00213B77"/>
    <w:rsid w:val="00214395"/>
    <w:rsid w:val="002159E1"/>
    <w:rsid w:val="00216AE1"/>
    <w:rsid w:val="00216B1A"/>
    <w:rsid w:val="0022073E"/>
    <w:rsid w:val="00220EA1"/>
    <w:rsid w:val="00221D22"/>
    <w:rsid w:val="00223096"/>
    <w:rsid w:val="00223633"/>
    <w:rsid w:val="002248B1"/>
    <w:rsid w:val="00225075"/>
    <w:rsid w:val="002256E7"/>
    <w:rsid w:val="00226031"/>
    <w:rsid w:val="0022630C"/>
    <w:rsid w:val="00226CBD"/>
    <w:rsid w:val="00227105"/>
    <w:rsid w:val="0023004E"/>
    <w:rsid w:val="0023011B"/>
    <w:rsid w:val="00230B7D"/>
    <w:rsid w:val="00230D62"/>
    <w:rsid w:val="00232C71"/>
    <w:rsid w:val="00234592"/>
    <w:rsid w:val="002349DA"/>
    <w:rsid w:val="00234B66"/>
    <w:rsid w:val="00235698"/>
    <w:rsid w:val="0023650C"/>
    <w:rsid w:val="002378DC"/>
    <w:rsid w:val="00241BDA"/>
    <w:rsid w:val="00242198"/>
    <w:rsid w:val="00243F00"/>
    <w:rsid w:val="0024403C"/>
    <w:rsid w:val="00246538"/>
    <w:rsid w:val="00246CE1"/>
    <w:rsid w:val="002478FD"/>
    <w:rsid w:val="00247FF6"/>
    <w:rsid w:val="00250EC3"/>
    <w:rsid w:val="002518D8"/>
    <w:rsid w:val="002526F5"/>
    <w:rsid w:val="00255DC0"/>
    <w:rsid w:val="00257258"/>
    <w:rsid w:val="00261CE0"/>
    <w:rsid w:val="00261E20"/>
    <w:rsid w:val="002620E2"/>
    <w:rsid w:val="00262383"/>
    <w:rsid w:val="00263745"/>
    <w:rsid w:val="002647A8"/>
    <w:rsid w:val="002647F0"/>
    <w:rsid w:val="00264DFB"/>
    <w:rsid w:val="002650CC"/>
    <w:rsid w:val="00265D38"/>
    <w:rsid w:val="0026693A"/>
    <w:rsid w:val="00267150"/>
    <w:rsid w:val="00270599"/>
    <w:rsid w:val="00270C1E"/>
    <w:rsid w:val="00272184"/>
    <w:rsid w:val="00272BD6"/>
    <w:rsid w:val="002738DA"/>
    <w:rsid w:val="00273DAE"/>
    <w:rsid w:val="00273F53"/>
    <w:rsid w:val="0027661E"/>
    <w:rsid w:val="00276CED"/>
    <w:rsid w:val="002779E1"/>
    <w:rsid w:val="00280479"/>
    <w:rsid w:val="00280EDD"/>
    <w:rsid w:val="00281451"/>
    <w:rsid w:val="002823BC"/>
    <w:rsid w:val="0028279B"/>
    <w:rsid w:val="00283918"/>
    <w:rsid w:val="00284110"/>
    <w:rsid w:val="002858DB"/>
    <w:rsid w:val="002863F0"/>
    <w:rsid w:val="00287A88"/>
    <w:rsid w:val="00290795"/>
    <w:rsid w:val="002911C9"/>
    <w:rsid w:val="00291BE1"/>
    <w:rsid w:val="0029515E"/>
    <w:rsid w:val="002A01AC"/>
    <w:rsid w:val="002A131A"/>
    <w:rsid w:val="002A27C6"/>
    <w:rsid w:val="002A2844"/>
    <w:rsid w:val="002A2AD1"/>
    <w:rsid w:val="002A43A4"/>
    <w:rsid w:val="002A4C03"/>
    <w:rsid w:val="002A65C3"/>
    <w:rsid w:val="002A67D1"/>
    <w:rsid w:val="002A6876"/>
    <w:rsid w:val="002A7D3D"/>
    <w:rsid w:val="002B07C7"/>
    <w:rsid w:val="002B3505"/>
    <w:rsid w:val="002B3EE6"/>
    <w:rsid w:val="002B41B1"/>
    <w:rsid w:val="002B4465"/>
    <w:rsid w:val="002B4DC8"/>
    <w:rsid w:val="002C2852"/>
    <w:rsid w:val="002C2966"/>
    <w:rsid w:val="002C2CCF"/>
    <w:rsid w:val="002C30FC"/>
    <w:rsid w:val="002C3162"/>
    <w:rsid w:val="002C4015"/>
    <w:rsid w:val="002C466B"/>
    <w:rsid w:val="002C65E1"/>
    <w:rsid w:val="002C66AC"/>
    <w:rsid w:val="002C7495"/>
    <w:rsid w:val="002C74B0"/>
    <w:rsid w:val="002C7D37"/>
    <w:rsid w:val="002D0A70"/>
    <w:rsid w:val="002D0C9C"/>
    <w:rsid w:val="002D1A80"/>
    <w:rsid w:val="002D4FAF"/>
    <w:rsid w:val="002D64C6"/>
    <w:rsid w:val="002E1991"/>
    <w:rsid w:val="002E2298"/>
    <w:rsid w:val="002E3B2B"/>
    <w:rsid w:val="002E3C5B"/>
    <w:rsid w:val="002E41C3"/>
    <w:rsid w:val="002E4A9C"/>
    <w:rsid w:val="002E4BA8"/>
    <w:rsid w:val="002E51EF"/>
    <w:rsid w:val="002E548E"/>
    <w:rsid w:val="002E64A2"/>
    <w:rsid w:val="002E6FA3"/>
    <w:rsid w:val="002F09F3"/>
    <w:rsid w:val="002F1053"/>
    <w:rsid w:val="002F12F9"/>
    <w:rsid w:val="002F1847"/>
    <w:rsid w:val="002F2726"/>
    <w:rsid w:val="002F3D92"/>
    <w:rsid w:val="002F5364"/>
    <w:rsid w:val="002F64A1"/>
    <w:rsid w:val="002F64D1"/>
    <w:rsid w:val="002F7BEE"/>
    <w:rsid w:val="00300791"/>
    <w:rsid w:val="00300854"/>
    <w:rsid w:val="00300ABD"/>
    <w:rsid w:val="00300E84"/>
    <w:rsid w:val="00301820"/>
    <w:rsid w:val="003031D0"/>
    <w:rsid w:val="003034D0"/>
    <w:rsid w:val="003052F2"/>
    <w:rsid w:val="00305D89"/>
    <w:rsid w:val="003078DF"/>
    <w:rsid w:val="00307D6F"/>
    <w:rsid w:val="00310106"/>
    <w:rsid w:val="00311284"/>
    <w:rsid w:val="0031250C"/>
    <w:rsid w:val="00313AA5"/>
    <w:rsid w:val="00314CCF"/>
    <w:rsid w:val="00314DAB"/>
    <w:rsid w:val="0031501B"/>
    <w:rsid w:val="00315BB6"/>
    <w:rsid w:val="00316543"/>
    <w:rsid w:val="003165F8"/>
    <w:rsid w:val="003177E1"/>
    <w:rsid w:val="0032122D"/>
    <w:rsid w:val="00322EB5"/>
    <w:rsid w:val="00323370"/>
    <w:rsid w:val="003249CD"/>
    <w:rsid w:val="003269E8"/>
    <w:rsid w:val="00327619"/>
    <w:rsid w:val="00327CAD"/>
    <w:rsid w:val="00327EAE"/>
    <w:rsid w:val="00330A3B"/>
    <w:rsid w:val="0033132A"/>
    <w:rsid w:val="00335DED"/>
    <w:rsid w:val="00336D59"/>
    <w:rsid w:val="0034026F"/>
    <w:rsid w:val="00340731"/>
    <w:rsid w:val="003413EF"/>
    <w:rsid w:val="00341A1D"/>
    <w:rsid w:val="00341F66"/>
    <w:rsid w:val="003432A8"/>
    <w:rsid w:val="00343955"/>
    <w:rsid w:val="00343D77"/>
    <w:rsid w:val="00344CA5"/>
    <w:rsid w:val="00346D98"/>
    <w:rsid w:val="003511DB"/>
    <w:rsid w:val="00351FDE"/>
    <w:rsid w:val="003522E3"/>
    <w:rsid w:val="003536AB"/>
    <w:rsid w:val="003545CF"/>
    <w:rsid w:val="0035467B"/>
    <w:rsid w:val="00355F28"/>
    <w:rsid w:val="00356536"/>
    <w:rsid w:val="00360D10"/>
    <w:rsid w:val="003611CD"/>
    <w:rsid w:val="003624D1"/>
    <w:rsid w:val="003631AE"/>
    <w:rsid w:val="003658DD"/>
    <w:rsid w:val="003659F5"/>
    <w:rsid w:val="00365C00"/>
    <w:rsid w:val="003673FB"/>
    <w:rsid w:val="003710DC"/>
    <w:rsid w:val="00372A88"/>
    <w:rsid w:val="00372C8A"/>
    <w:rsid w:val="003758D2"/>
    <w:rsid w:val="00376225"/>
    <w:rsid w:val="00377494"/>
    <w:rsid w:val="003778E2"/>
    <w:rsid w:val="00377CA4"/>
    <w:rsid w:val="00377FA1"/>
    <w:rsid w:val="00380262"/>
    <w:rsid w:val="00381118"/>
    <w:rsid w:val="003812BE"/>
    <w:rsid w:val="00381743"/>
    <w:rsid w:val="00382420"/>
    <w:rsid w:val="003838D1"/>
    <w:rsid w:val="00384ADE"/>
    <w:rsid w:val="00386976"/>
    <w:rsid w:val="00386B78"/>
    <w:rsid w:val="0038785A"/>
    <w:rsid w:val="00387EEB"/>
    <w:rsid w:val="00390CA3"/>
    <w:rsid w:val="00393063"/>
    <w:rsid w:val="00393476"/>
    <w:rsid w:val="00394433"/>
    <w:rsid w:val="00394607"/>
    <w:rsid w:val="00394D24"/>
    <w:rsid w:val="003952F5"/>
    <w:rsid w:val="0039690B"/>
    <w:rsid w:val="00397E25"/>
    <w:rsid w:val="003A0546"/>
    <w:rsid w:val="003A107E"/>
    <w:rsid w:val="003A15DD"/>
    <w:rsid w:val="003A1E47"/>
    <w:rsid w:val="003A2981"/>
    <w:rsid w:val="003A2E82"/>
    <w:rsid w:val="003A3D67"/>
    <w:rsid w:val="003A4F7A"/>
    <w:rsid w:val="003A5903"/>
    <w:rsid w:val="003A66D5"/>
    <w:rsid w:val="003A7F50"/>
    <w:rsid w:val="003B01B0"/>
    <w:rsid w:val="003B0F03"/>
    <w:rsid w:val="003B10B8"/>
    <w:rsid w:val="003B223B"/>
    <w:rsid w:val="003B231E"/>
    <w:rsid w:val="003B28C3"/>
    <w:rsid w:val="003B41DC"/>
    <w:rsid w:val="003B57A7"/>
    <w:rsid w:val="003C23B0"/>
    <w:rsid w:val="003C3103"/>
    <w:rsid w:val="003C3FD4"/>
    <w:rsid w:val="003C4BD3"/>
    <w:rsid w:val="003C4EC5"/>
    <w:rsid w:val="003C5774"/>
    <w:rsid w:val="003C6E1B"/>
    <w:rsid w:val="003C7F19"/>
    <w:rsid w:val="003D14D3"/>
    <w:rsid w:val="003D15FC"/>
    <w:rsid w:val="003D1E68"/>
    <w:rsid w:val="003D1F15"/>
    <w:rsid w:val="003D2313"/>
    <w:rsid w:val="003D274E"/>
    <w:rsid w:val="003D39C3"/>
    <w:rsid w:val="003D39ED"/>
    <w:rsid w:val="003D4CAE"/>
    <w:rsid w:val="003D540D"/>
    <w:rsid w:val="003D5AB0"/>
    <w:rsid w:val="003D74C7"/>
    <w:rsid w:val="003D75AB"/>
    <w:rsid w:val="003D75C8"/>
    <w:rsid w:val="003E0119"/>
    <w:rsid w:val="003E0C3B"/>
    <w:rsid w:val="003E1F0E"/>
    <w:rsid w:val="003E244C"/>
    <w:rsid w:val="003E2AD8"/>
    <w:rsid w:val="003E36EF"/>
    <w:rsid w:val="003E44FE"/>
    <w:rsid w:val="003E4714"/>
    <w:rsid w:val="003E4CE4"/>
    <w:rsid w:val="003E5A4E"/>
    <w:rsid w:val="003E6E8B"/>
    <w:rsid w:val="003E73EA"/>
    <w:rsid w:val="003E7FEA"/>
    <w:rsid w:val="003F3515"/>
    <w:rsid w:val="003F51AB"/>
    <w:rsid w:val="003F5717"/>
    <w:rsid w:val="003F65DC"/>
    <w:rsid w:val="003F74FF"/>
    <w:rsid w:val="0040067D"/>
    <w:rsid w:val="00400C58"/>
    <w:rsid w:val="00400E07"/>
    <w:rsid w:val="00401406"/>
    <w:rsid w:val="00401922"/>
    <w:rsid w:val="00402682"/>
    <w:rsid w:val="00402C46"/>
    <w:rsid w:val="00404583"/>
    <w:rsid w:val="004077F9"/>
    <w:rsid w:val="00407F88"/>
    <w:rsid w:val="00411919"/>
    <w:rsid w:val="00412AC7"/>
    <w:rsid w:val="00413755"/>
    <w:rsid w:val="004137A6"/>
    <w:rsid w:val="00413AC2"/>
    <w:rsid w:val="004141D5"/>
    <w:rsid w:val="00415943"/>
    <w:rsid w:val="00415E83"/>
    <w:rsid w:val="00416777"/>
    <w:rsid w:val="00416A02"/>
    <w:rsid w:val="00417C11"/>
    <w:rsid w:val="004202F9"/>
    <w:rsid w:val="0042274D"/>
    <w:rsid w:val="00424770"/>
    <w:rsid w:val="00424B37"/>
    <w:rsid w:val="00425AB3"/>
    <w:rsid w:val="00426931"/>
    <w:rsid w:val="00427157"/>
    <w:rsid w:val="00430740"/>
    <w:rsid w:val="004309FD"/>
    <w:rsid w:val="00431501"/>
    <w:rsid w:val="004327D8"/>
    <w:rsid w:val="00432D22"/>
    <w:rsid w:val="0043313F"/>
    <w:rsid w:val="00433D6E"/>
    <w:rsid w:val="00435F60"/>
    <w:rsid w:val="004360A6"/>
    <w:rsid w:val="00436464"/>
    <w:rsid w:val="004369BD"/>
    <w:rsid w:val="004378B0"/>
    <w:rsid w:val="004419A9"/>
    <w:rsid w:val="00442367"/>
    <w:rsid w:val="004424F3"/>
    <w:rsid w:val="0044316B"/>
    <w:rsid w:val="00445313"/>
    <w:rsid w:val="00446DCE"/>
    <w:rsid w:val="00446DF7"/>
    <w:rsid w:val="0044736A"/>
    <w:rsid w:val="00447FF6"/>
    <w:rsid w:val="00450F5F"/>
    <w:rsid w:val="00452781"/>
    <w:rsid w:val="00454C28"/>
    <w:rsid w:val="00456160"/>
    <w:rsid w:val="0045700B"/>
    <w:rsid w:val="00457314"/>
    <w:rsid w:val="00457B8F"/>
    <w:rsid w:val="004613F1"/>
    <w:rsid w:val="0046289A"/>
    <w:rsid w:val="00462956"/>
    <w:rsid w:val="004664E3"/>
    <w:rsid w:val="00466C53"/>
    <w:rsid w:val="00470934"/>
    <w:rsid w:val="004717BD"/>
    <w:rsid w:val="00471865"/>
    <w:rsid w:val="004720FF"/>
    <w:rsid w:val="004743AA"/>
    <w:rsid w:val="004769A3"/>
    <w:rsid w:val="004775EB"/>
    <w:rsid w:val="00483AF4"/>
    <w:rsid w:val="0048426A"/>
    <w:rsid w:val="00486052"/>
    <w:rsid w:val="004863DA"/>
    <w:rsid w:val="00487D03"/>
    <w:rsid w:val="00491237"/>
    <w:rsid w:val="004948C8"/>
    <w:rsid w:val="00495DE5"/>
    <w:rsid w:val="004968C2"/>
    <w:rsid w:val="00497A8B"/>
    <w:rsid w:val="004A127A"/>
    <w:rsid w:val="004A1D38"/>
    <w:rsid w:val="004A253B"/>
    <w:rsid w:val="004A4BE8"/>
    <w:rsid w:val="004A4EA7"/>
    <w:rsid w:val="004A58CA"/>
    <w:rsid w:val="004A69E1"/>
    <w:rsid w:val="004B20CB"/>
    <w:rsid w:val="004B36EA"/>
    <w:rsid w:val="004B44C6"/>
    <w:rsid w:val="004B62C9"/>
    <w:rsid w:val="004C0A29"/>
    <w:rsid w:val="004C1887"/>
    <w:rsid w:val="004C28D2"/>
    <w:rsid w:val="004C29D8"/>
    <w:rsid w:val="004C4185"/>
    <w:rsid w:val="004C499F"/>
    <w:rsid w:val="004C5951"/>
    <w:rsid w:val="004C64D1"/>
    <w:rsid w:val="004C721D"/>
    <w:rsid w:val="004D075B"/>
    <w:rsid w:val="004D0C21"/>
    <w:rsid w:val="004D0EDD"/>
    <w:rsid w:val="004D10F2"/>
    <w:rsid w:val="004D1458"/>
    <w:rsid w:val="004D20F2"/>
    <w:rsid w:val="004D36BD"/>
    <w:rsid w:val="004D6D87"/>
    <w:rsid w:val="004D7CC7"/>
    <w:rsid w:val="004E047E"/>
    <w:rsid w:val="004E0782"/>
    <w:rsid w:val="004E562D"/>
    <w:rsid w:val="004E6979"/>
    <w:rsid w:val="004F0890"/>
    <w:rsid w:val="004F166A"/>
    <w:rsid w:val="004F178F"/>
    <w:rsid w:val="004F2E29"/>
    <w:rsid w:val="004F35FA"/>
    <w:rsid w:val="004F3C0B"/>
    <w:rsid w:val="004F4618"/>
    <w:rsid w:val="004F7A13"/>
    <w:rsid w:val="00500BC7"/>
    <w:rsid w:val="00504B91"/>
    <w:rsid w:val="005062AB"/>
    <w:rsid w:val="00507C2B"/>
    <w:rsid w:val="005101F6"/>
    <w:rsid w:val="00510C00"/>
    <w:rsid w:val="00512028"/>
    <w:rsid w:val="00513CEF"/>
    <w:rsid w:val="005157AE"/>
    <w:rsid w:val="00520194"/>
    <w:rsid w:val="00520844"/>
    <w:rsid w:val="0052087D"/>
    <w:rsid w:val="005212E9"/>
    <w:rsid w:val="0052214E"/>
    <w:rsid w:val="00523171"/>
    <w:rsid w:val="00523FD9"/>
    <w:rsid w:val="005266ED"/>
    <w:rsid w:val="0052680B"/>
    <w:rsid w:val="005276D6"/>
    <w:rsid w:val="005319E6"/>
    <w:rsid w:val="00531BC9"/>
    <w:rsid w:val="00531FB6"/>
    <w:rsid w:val="00532224"/>
    <w:rsid w:val="00532A69"/>
    <w:rsid w:val="00532EB7"/>
    <w:rsid w:val="00533A37"/>
    <w:rsid w:val="00534977"/>
    <w:rsid w:val="0053707F"/>
    <w:rsid w:val="005423CE"/>
    <w:rsid w:val="00542995"/>
    <w:rsid w:val="005430CA"/>
    <w:rsid w:val="0054327E"/>
    <w:rsid w:val="00543592"/>
    <w:rsid w:val="005444DB"/>
    <w:rsid w:val="00546034"/>
    <w:rsid w:val="00546B02"/>
    <w:rsid w:val="00553B1E"/>
    <w:rsid w:val="0055485F"/>
    <w:rsid w:val="00554A31"/>
    <w:rsid w:val="00555901"/>
    <w:rsid w:val="00555AA4"/>
    <w:rsid w:val="00555C2D"/>
    <w:rsid w:val="005562A0"/>
    <w:rsid w:val="0056057F"/>
    <w:rsid w:val="00560AC9"/>
    <w:rsid w:val="005618E3"/>
    <w:rsid w:val="00561BC3"/>
    <w:rsid w:val="00562518"/>
    <w:rsid w:val="00563247"/>
    <w:rsid w:val="00563DB2"/>
    <w:rsid w:val="00564099"/>
    <w:rsid w:val="00564B15"/>
    <w:rsid w:val="00566082"/>
    <w:rsid w:val="00566B5D"/>
    <w:rsid w:val="00570783"/>
    <w:rsid w:val="00570C18"/>
    <w:rsid w:val="00570C40"/>
    <w:rsid w:val="00572AC3"/>
    <w:rsid w:val="00572B1E"/>
    <w:rsid w:val="00574D40"/>
    <w:rsid w:val="00582F71"/>
    <w:rsid w:val="00583C49"/>
    <w:rsid w:val="0058559F"/>
    <w:rsid w:val="00586B73"/>
    <w:rsid w:val="00586C5C"/>
    <w:rsid w:val="005871F8"/>
    <w:rsid w:val="00587B31"/>
    <w:rsid w:val="00590261"/>
    <w:rsid w:val="00592531"/>
    <w:rsid w:val="005936A1"/>
    <w:rsid w:val="00593BFC"/>
    <w:rsid w:val="00594008"/>
    <w:rsid w:val="00595F67"/>
    <w:rsid w:val="00597EE5"/>
    <w:rsid w:val="005A2882"/>
    <w:rsid w:val="005A2C36"/>
    <w:rsid w:val="005A2F14"/>
    <w:rsid w:val="005A3203"/>
    <w:rsid w:val="005A3DD1"/>
    <w:rsid w:val="005A5E18"/>
    <w:rsid w:val="005A5EE4"/>
    <w:rsid w:val="005A677A"/>
    <w:rsid w:val="005A6800"/>
    <w:rsid w:val="005A71B2"/>
    <w:rsid w:val="005B1A25"/>
    <w:rsid w:val="005B21CC"/>
    <w:rsid w:val="005B3DF4"/>
    <w:rsid w:val="005B5E74"/>
    <w:rsid w:val="005B6F69"/>
    <w:rsid w:val="005B7AE2"/>
    <w:rsid w:val="005C1028"/>
    <w:rsid w:val="005C1653"/>
    <w:rsid w:val="005C1D28"/>
    <w:rsid w:val="005C28F4"/>
    <w:rsid w:val="005C2AF6"/>
    <w:rsid w:val="005C3F29"/>
    <w:rsid w:val="005C4273"/>
    <w:rsid w:val="005C4721"/>
    <w:rsid w:val="005C6894"/>
    <w:rsid w:val="005C70AC"/>
    <w:rsid w:val="005D03E9"/>
    <w:rsid w:val="005D0C36"/>
    <w:rsid w:val="005D1ECB"/>
    <w:rsid w:val="005D27E2"/>
    <w:rsid w:val="005D2FBC"/>
    <w:rsid w:val="005D36B7"/>
    <w:rsid w:val="005D4538"/>
    <w:rsid w:val="005D45E3"/>
    <w:rsid w:val="005D539F"/>
    <w:rsid w:val="005D7570"/>
    <w:rsid w:val="005D7F0B"/>
    <w:rsid w:val="005E0738"/>
    <w:rsid w:val="005E21AF"/>
    <w:rsid w:val="005E2578"/>
    <w:rsid w:val="005E2969"/>
    <w:rsid w:val="005E4013"/>
    <w:rsid w:val="005E6D94"/>
    <w:rsid w:val="005E7F3C"/>
    <w:rsid w:val="005F2DA3"/>
    <w:rsid w:val="005F3032"/>
    <w:rsid w:val="005F39FE"/>
    <w:rsid w:val="005F3BF5"/>
    <w:rsid w:val="005F5409"/>
    <w:rsid w:val="005F68E5"/>
    <w:rsid w:val="005F69E4"/>
    <w:rsid w:val="00600184"/>
    <w:rsid w:val="00601745"/>
    <w:rsid w:val="006024FC"/>
    <w:rsid w:val="006029BC"/>
    <w:rsid w:val="00603534"/>
    <w:rsid w:val="00603AF0"/>
    <w:rsid w:val="006050A7"/>
    <w:rsid w:val="00605A1C"/>
    <w:rsid w:val="00606A8C"/>
    <w:rsid w:val="00606AD9"/>
    <w:rsid w:val="00607417"/>
    <w:rsid w:val="00611607"/>
    <w:rsid w:val="006117D2"/>
    <w:rsid w:val="00611A42"/>
    <w:rsid w:val="006120F1"/>
    <w:rsid w:val="0061257F"/>
    <w:rsid w:val="00613493"/>
    <w:rsid w:val="00614A67"/>
    <w:rsid w:val="00617529"/>
    <w:rsid w:val="006202BF"/>
    <w:rsid w:val="006228FD"/>
    <w:rsid w:val="0062313D"/>
    <w:rsid w:val="00623CB8"/>
    <w:rsid w:val="00626315"/>
    <w:rsid w:val="00627E47"/>
    <w:rsid w:val="00630AE1"/>
    <w:rsid w:val="00631563"/>
    <w:rsid w:val="00632C16"/>
    <w:rsid w:val="00635C55"/>
    <w:rsid w:val="00637FB4"/>
    <w:rsid w:val="0064233D"/>
    <w:rsid w:val="00643550"/>
    <w:rsid w:val="00644C3A"/>
    <w:rsid w:val="0064678D"/>
    <w:rsid w:val="006473F3"/>
    <w:rsid w:val="00653243"/>
    <w:rsid w:val="00653F89"/>
    <w:rsid w:val="00656538"/>
    <w:rsid w:val="00656D2F"/>
    <w:rsid w:val="00657EE5"/>
    <w:rsid w:val="0066066B"/>
    <w:rsid w:val="00660F92"/>
    <w:rsid w:val="00662E0F"/>
    <w:rsid w:val="006631AB"/>
    <w:rsid w:val="00665311"/>
    <w:rsid w:val="0066581D"/>
    <w:rsid w:val="00665F47"/>
    <w:rsid w:val="006671F5"/>
    <w:rsid w:val="00667397"/>
    <w:rsid w:val="00670621"/>
    <w:rsid w:val="006706D6"/>
    <w:rsid w:val="006708D9"/>
    <w:rsid w:val="0067153B"/>
    <w:rsid w:val="006741F8"/>
    <w:rsid w:val="00674C55"/>
    <w:rsid w:val="006754F7"/>
    <w:rsid w:val="0067708D"/>
    <w:rsid w:val="00680886"/>
    <w:rsid w:val="00682ABE"/>
    <w:rsid w:val="00684468"/>
    <w:rsid w:val="0068509B"/>
    <w:rsid w:val="00685C37"/>
    <w:rsid w:val="00687FEA"/>
    <w:rsid w:val="00690BEB"/>
    <w:rsid w:val="00690E0D"/>
    <w:rsid w:val="00692F12"/>
    <w:rsid w:val="006930C1"/>
    <w:rsid w:val="0069452C"/>
    <w:rsid w:val="00694AF6"/>
    <w:rsid w:val="00694BE2"/>
    <w:rsid w:val="00694CFC"/>
    <w:rsid w:val="0069649A"/>
    <w:rsid w:val="006A11F7"/>
    <w:rsid w:val="006A12DF"/>
    <w:rsid w:val="006A3A16"/>
    <w:rsid w:val="006A4B02"/>
    <w:rsid w:val="006A6D61"/>
    <w:rsid w:val="006B0C04"/>
    <w:rsid w:val="006B4A3A"/>
    <w:rsid w:val="006B53BF"/>
    <w:rsid w:val="006B5D88"/>
    <w:rsid w:val="006B6422"/>
    <w:rsid w:val="006B6457"/>
    <w:rsid w:val="006C0422"/>
    <w:rsid w:val="006C0565"/>
    <w:rsid w:val="006C0F2B"/>
    <w:rsid w:val="006C1EC5"/>
    <w:rsid w:val="006C229D"/>
    <w:rsid w:val="006C2927"/>
    <w:rsid w:val="006C2ED3"/>
    <w:rsid w:val="006C41D1"/>
    <w:rsid w:val="006C5DF7"/>
    <w:rsid w:val="006C6F35"/>
    <w:rsid w:val="006D0645"/>
    <w:rsid w:val="006D0E74"/>
    <w:rsid w:val="006D2306"/>
    <w:rsid w:val="006D2DF5"/>
    <w:rsid w:val="006D433F"/>
    <w:rsid w:val="006D482B"/>
    <w:rsid w:val="006D5406"/>
    <w:rsid w:val="006D7426"/>
    <w:rsid w:val="006D75C6"/>
    <w:rsid w:val="006D7A05"/>
    <w:rsid w:val="006E08A4"/>
    <w:rsid w:val="006E17CB"/>
    <w:rsid w:val="006E197E"/>
    <w:rsid w:val="006E216F"/>
    <w:rsid w:val="006E3434"/>
    <w:rsid w:val="006E73BA"/>
    <w:rsid w:val="006F0216"/>
    <w:rsid w:val="006F09BC"/>
    <w:rsid w:val="006F0B6D"/>
    <w:rsid w:val="006F1402"/>
    <w:rsid w:val="006F225B"/>
    <w:rsid w:val="006F5425"/>
    <w:rsid w:val="006F5607"/>
    <w:rsid w:val="006F5E85"/>
    <w:rsid w:val="006F6187"/>
    <w:rsid w:val="006F6D1F"/>
    <w:rsid w:val="006F70DA"/>
    <w:rsid w:val="006F7E88"/>
    <w:rsid w:val="007001CC"/>
    <w:rsid w:val="00700650"/>
    <w:rsid w:val="007006E3"/>
    <w:rsid w:val="00700E82"/>
    <w:rsid w:val="00700FD5"/>
    <w:rsid w:val="007027D2"/>
    <w:rsid w:val="00703370"/>
    <w:rsid w:val="007042C4"/>
    <w:rsid w:val="00704BAA"/>
    <w:rsid w:val="0070551F"/>
    <w:rsid w:val="0070594E"/>
    <w:rsid w:val="00705A8F"/>
    <w:rsid w:val="00712F08"/>
    <w:rsid w:val="0071439A"/>
    <w:rsid w:val="0071493C"/>
    <w:rsid w:val="00715C70"/>
    <w:rsid w:val="00716167"/>
    <w:rsid w:val="00717537"/>
    <w:rsid w:val="007206BE"/>
    <w:rsid w:val="00721715"/>
    <w:rsid w:val="007218EE"/>
    <w:rsid w:val="00721E74"/>
    <w:rsid w:val="00722939"/>
    <w:rsid w:val="00723029"/>
    <w:rsid w:val="00724367"/>
    <w:rsid w:val="007246E9"/>
    <w:rsid w:val="00725F4B"/>
    <w:rsid w:val="00726C81"/>
    <w:rsid w:val="00727622"/>
    <w:rsid w:val="0072769C"/>
    <w:rsid w:val="0072776F"/>
    <w:rsid w:val="0072777F"/>
    <w:rsid w:val="00727E67"/>
    <w:rsid w:val="007300CC"/>
    <w:rsid w:val="007317D0"/>
    <w:rsid w:val="00734338"/>
    <w:rsid w:val="00734B64"/>
    <w:rsid w:val="007365F9"/>
    <w:rsid w:val="00736E51"/>
    <w:rsid w:val="0073797C"/>
    <w:rsid w:val="007437BE"/>
    <w:rsid w:val="007442F9"/>
    <w:rsid w:val="00744559"/>
    <w:rsid w:val="007468F5"/>
    <w:rsid w:val="00746BE3"/>
    <w:rsid w:val="00746F0C"/>
    <w:rsid w:val="007511BE"/>
    <w:rsid w:val="00751B54"/>
    <w:rsid w:val="00751DF2"/>
    <w:rsid w:val="0075397D"/>
    <w:rsid w:val="00756606"/>
    <w:rsid w:val="00757AD8"/>
    <w:rsid w:val="00757E14"/>
    <w:rsid w:val="00760ECF"/>
    <w:rsid w:val="0076217D"/>
    <w:rsid w:val="00762B18"/>
    <w:rsid w:val="00762D80"/>
    <w:rsid w:val="00763F7D"/>
    <w:rsid w:val="00764329"/>
    <w:rsid w:val="0076502A"/>
    <w:rsid w:val="00767DC3"/>
    <w:rsid w:val="00771D7A"/>
    <w:rsid w:val="0077530A"/>
    <w:rsid w:val="007753BD"/>
    <w:rsid w:val="007763AC"/>
    <w:rsid w:val="007764B2"/>
    <w:rsid w:val="0077684B"/>
    <w:rsid w:val="0077703B"/>
    <w:rsid w:val="0077757F"/>
    <w:rsid w:val="00781EC7"/>
    <w:rsid w:val="00782FD0"/>
    <w:rsid w:val="007901F4"/>
    <w:rsid w:val="00790C31"/>
    <w:rsid w:val="00792956"/>
    <w:rsid w:val="0079386F"/>
    <w:rsid w:val="0079550F"/>
    <w:rsid w:val="00795578"/>
    <w:rsid w:val="00797848"/>
    <w:rsid w:val="00797981"/>
    <w:rsid w:val="00797B49"/>
    <w:rsid w:val="00797F3D"/>
    <w:rsid w:val="007A078F"/>
    <w:rsid w:val="007A0C87"/>
    <w:rsid w:val="007A1452"/>
    <w:rsid w:val="007A1E75"/>
    <w:rsid w:val="007A2282"/>
    <w:rsid w:val="007A2D59"/>
    <w:rsid w:val="007A3036"/>
    <w:rsid w:val="007A3A2B"/>
    <w:rsid w:val="007A3F44"/>
    <w:rsid w:val="007A6681"/>
    <w:rsid w:val="007A7DB0"/>
    <w:rsid w:val="007B046A"/>
    <w:rsid w:val="007B082A"/>
    <w:rsid w:val="007B2E78"/>
    <w:rsid w:val="007B4277"/>
    <w:rsid w:val="007B5228"/>
    <w:rsid w:val="007B564A"/>
    <w:rsid w:val="007B61CB"/>
    <w:rsid w:val="007B6441"/>
    <w:rsid w:val="007B7B3D"/>
    <w:rsid w:val="007C0AA7"/>
    <w:rsid w:val="007C12B3"/>
    <w:rsid w:val="007C32D0"/>
    <w:rsid w:val="007C32E8"/>
    <w:rsid w:val="007C3D14"/>
    <w:rsid w:val="007C7736"/>
    <w:rsid w:val="007D2C1C"/>
    <w:rsid w:val="007D370B"/>
    <w:rsid w:val="007D3883"/>
    <w:rsid w:val="007D3F07"/>
    <w:rsid w:val="007D482F"/>
    <w:rsid w:val="007D54A4"/>
    <w:rsid w:val="007D5E42"/>
    <w:rsid w:val="007D78BB"/>
    <w:rsid w:val="007E0042"/>
    <w:rsid w:val="007E092F"/>
    <w:rsid w:val="007E0CE3"/>
    <w:rsid w:val="007E0E2F"/>
    <w:rsid w:val="007E1ED4"/>
    <w:rsid w:val="007E2263"/>
    <w:rsid w:val="007E26F4"/>
    <w:rsid w:val="007E2D23"/>
    <w:rsid w:val="007E2FA6"/>
    <w:rsid w:val="007E37AF"/>
    <w:rsid w:val="007E4C23"/>
    <w:rsid w:val="007E5D3C"/>
    <w:rsid w:val="007E67F9"/>
    <w:rsid w:val="007E6A9F"/>
    <w:rsid w:val="007F150C"/>
    <w:rsid w:val="007F22B4"/>
    <w:rsid w:val="007F27C6"/>
    <w:rsid w:val="007F2956"/>
    <w:rsid w:val="007F2B1A"/>
    <w:rsid w:val="007F2E1A"/>
    <w:rsid w:val="007F3A8B"/>
    <w:rsid w:val="007F4220"/>
    <w:rsid w:val="007F4893"/>
    <w:rsid w:val="007F5F25"/>
    <w:rsid w:val="007F676B"/>
    <w:rsid w:val="007F7443"/>
    <w:rsid w:val="007F78AC"/>
    <w:rsid w:val="007F7B44"/>
    <w:rsid w:val="00800FF6"/>
    <w:rsid w:val="008023CD"/>
    <w:rsid w:val="008051C4"/>
    <w:rsid w:val="00805CBE"/>
    <w:rsid w:val="008065DA"/>
    <w:rsid w:val="008074EA"/>
    <w:rsid w:val="00810445"/>
    <w:rsid w:val="00811F59"/>
    <w:rsid w:val="00812B05"/>
    <w:rsid w:val="00812F92"/>
    <w:rsid w:val="0081477C"/>
    <w:rsid w:val="008152D5"/>
    <w:rsid w:val="008157F2"/>
    <w:rsid w:val="00815E3A"/>
    <w:rsid w:val="008165C4"/>
    <w:rsid w:val="008169E3"/>
    <w:rsid w:val="00817413"/>
    <w:rsid w:val="00820F2E"/>
    <w:rsid w:val="008220D0"/>
    <w:rsid w:val="008224DC"/>
    <w:rsid w:val="00822AF4"/>
    <w:rsid w:val="00823F7F"/>
    <w:rsid w:val="008265CA"/>
    <w:rsid w:val="00826E1A"/>
    <w:rsid w:val="00827F20"/>
    <w:rsid w:val="00830DE3"/>
    <w:rsid w:val="00833019"/>
    <w:rsid w:val="00833152"/>
    <w:rsid w:val="008338A3"/>
    <w:rsid w:val="00833CFC"/>
    <w:rsid w:val="008342AD"/>
    <w:rsid w:val="00834793"/>
    <w:rsid w:val="0083508C"/>
    <w:rsid w:val="008354D5"/>
    <w:rsid w:val="008356E8"/>
    <w:rsid w:val="0083644B"/>
    <w:rsid w:val="00836D2F"/>
    <w:rsid w:val="00836E31"/>
    <w:rsid w:val="00837460"/>
    <w:rsid w:val="008403AA"/>
    <w:rsid w:val="008407F6"/>
    <w:rsid w:val="00842248"/>
    <w:rsid w:val="00842A7E"/>
    <w:rsid w:val="00846255"/>
    <w:rsid w:val="0084649E"/>
    <w:rsid w:val="00850BD6"/>
    <w:rsid w:val="00850EC2"/>
    <w:rsid w:val="00852756"/>
    <w:rsid w:val="0085291C"/>
    <w:rsid w:val="0085301A"/>
    <w:rsid w:val="008542A0"/>
    <w:rsid w:val="008556DA"/>
    <w:rsid w:val="008558EF"/>
    <w:rsid w:val="008559A2"/>
    <w:rsid w:val="00855EFA"/>
    <w:rsid w:val="008569F6"/>
    <w:rsid w:val="008574B9"/>
    <w:rsid w:val="00857859"/>
    <w:rsid w:val="00857E56"/>
    <w:rsid w:val="008617F8"/>
    <w:rsid w:val="00862500"/>
    <w:rsid w:val="008634B6"/>
    <w:rsid w:val="00863816"/>
    <w:rsid w:val="008645DD"/>
    <w:rsid w:val="00864B43"/>
    <w:rsid w:val="008656D2"/>
    <w:rsid w:val="00865FEF"/>
    <w:rsid w:val="008662E8"/>
    <w:rsid w:val="0086660E"/>
    <w:rsid w:val="0086665B"/>
    <w:rsid w:val="00867BED"/>
    <w:rsid w:val="00872A73"/>
    <w:rsid w:val="00876F7F"/>
    <w:rsid w:val="00877792"/>
    <w:rsid w:val="008802B5"/>
    <w:rsid w:val="00880C5A"/>
    <w:rsid w:val="0088118C"/>
    <w:rsid w:val="0088158C"/>
    <w:rsid w:val="00882CEE"/>
    <w:rsid w:val="00882E6A"/>
    <w:rsid w:val="00882F27"/>
    <w:rsid w:val="00885D14"/>
    <w:rsid w:val="00885FA3"/>
    <w:rsid w:val="008906C2"/>
    <w:rsid w:val="0089074D"/>
    <w:rsid w:val="00890BA9"/>
    <w:rsid w:val="0089113E"/>
    <w:rsid w:val="00891276"/>
    <w:rsid w:val="008921DF"/>
    <w:rsid w:val="00892BC5"/>
    <w:rsid w:val="0089326C"/>
    <w:rsid w:val="00893ABD"/>
    <w:rsid w:val="00893EFB"/>
    <w:rsid w:val="00894B53"/>
    <w:rsid w:val="00894BB2"/>
    <w:rsid w:val="00895EF6"/>
    <w:rsid w:val="00897094"/>
    <w:rsid w:val="008A0846"/>
    <w:rsid w:val="008A092C"/>
    <w:rsid w:val="008A0B43"/>
    <w:rsid w:val="008A11BE"/>
    <w:rsid w:val="008A1EE0"/>
    <w:rsid w:val="008A1F3C"/>
    <w:rsid w:val="008A2CB0"/>
    <w:rsid w:val="008A2E1B"/>
    <w:rsid w:val="008A4B19"/>
    <w:rsid w:val="008A4EDC"/>
    <w:rsid w:val="008A6AF9"/>
    <w:rsid w:val="008A7DF2"/>
    <w:rsid w:val="008B01EF"/>
    <w:rsid w:val="008B0324"/>
    <w:rsid w:val="008B0645"/>
    <w:rsid w:val="008B1BB0"/>
    <w:rsid w:val="008B1CAC"/>
    <w:rsid w:val="008B1DBB"/>
    <w:rsid w:val="008B3EBC"/>
    <w:rsid w:val="008B3EF3"/>
    <w:rsid w:val="008B4005"/>
    <w:rsid w:val="008B4747"/>
    <w:rsid w:val="008B48EE"/>
    <w:rsid w:val="008B57F6"/>
    <w:rsid w:val="008B6BDB"/>
    <w:rsid w:val="008C071B"/>
    <w:rsid w:val="008C0CC0"/>
    <w:rsid w:val="008C1AD3"/>
    <w:rsid w:val="008C2A8E"/>
    <w:rsid w:val="008C337B"/>
    <w:rsid w:val="008C54FF"/>
    <w:rsid w:val="008C56F6"/>
    <w:rsid w:val="008C6385"/>
    <w:rsid w:val="008C7246"/>
    <w:rsid w:val="008C7310"/>
    <w:rsid w:val="008D240D"/>
    <w:rsid w:val="008D3FF5"/>
    <w:rsid w:val="008D4A0F"/>
    <w:rsid w:val="008D4EF7"/>
    <w:rsid w:val="008D738F"/>
    <w:rsid w:val="008E00B2"/>
    <w:rsid w:val="008E011D"/>
    <w:rsid w:val="008E0120"/>
    <w:rsid w:val="008E42E9"/>
    <w:rsid w:val="008E5D0E"/>
    <w:rsid w:val="008E5FF6"/>
    <w:rsid w:val="008E6EF9"/>
    <w:rsid w:val="008E72AB"/>
    <w:rsid w:val="008F1B9C"/>
    <w:rsid w:val="008F1C56"/>
    <w:rsid w:val="008F2974"/>
    <w:rsid w:val="008F2D10"/>
    <w:rsid w:val="008F3395"/>
    <w:rsid w:val="008F3F31"/>
    <w:rsid w:val="008F4241"/>
    <w:rsid w:val="008F42E4"/>
    <w:rsid w:val="008F56E1"/>
    <w:rsid w:val="008F79D2"/>
    <w:rsid w:val="008F7D2B"/>
    <w:rsid w:val="0090089E"/>
    <w:rsid w:val="00900B06"/>
    <w:rsid w:val="00901A94"/>
    <w:rsid w:val="00902667"/>
    <w:rsid w:val="0090271D"/>
    <w:rsid w:val="009028B9"/>
    <w:rsid w:val="00903FFF"/>
    <w:rsid w:val="00904A97"/>
    <w:rsid w:val="00905991"/>
    <w:rsid w:val="0090609C"/>
    <w:rsid w:val="009061D7"/>
    <w:rsid w:val="009061FA"/>
    <w:rsid w:val="00907393"/>
    <w:rsid w:val="00910C8E"/>
    <w:rsid w:val="00910CB5"/>
    <w:rsid w:val="00911266"/>
    <w:rsid w:val="00913547"/>
    <w:rsid w:val="009141F5"/>
    <w:rsid w:val="00915270"/>
    <w:rsid w:val="00915A0E"/>
    <w:rsid w:val="00916F2A"/>
    <w:rsid w:val="00917D33"/>
    <w:rsid w:val="00920476"/>
    <w:rsid w:val="00920BBA"/>
    <w:rsid w:val="00920BCF"/>
    <w:rsid w:val="009228B6"/>
    <w:rsid w:val="0092428C"/>
    <w:rsid w:val="00924A6C"/>
    <w:rsid w:val="00924D50"/>
    <w:rsid w:val="00925423"/>
    <w:rsid w:val="00925CE1"/>
    <w:rsid w:val="00927E8E"/>
    <w:rsid w:val="0093196C"/>
    <w:rsid w:val="009321C9"/>
    <w:rsid w:val="00932AE5"/>
    <w:rsid w:val="00934BC8"/>
    <w:rsid w:val="009356F7"/>
    <w:rsid w:val="00935BF6"/>
    <w:rsid w:val="0093618C"/>
    <w:rsid w:val="009369ED"/>
    <w:rsid w:val="00937213"/>
    <w:rsid w:val="00942FE2"/>
    <w:rsid w:val="00944F88"/>
    <w:rsid w:val="00945A61"/>
    <w:rsid w:val="009461AD"/>
    <w:rsid w:val="00946922"/>
    <w:rsid w:val="00950C23"/>
    <w:rsid w:val="00950D8E"/>
    <w:rsid w:val="00952C4A"/>
    <w:rsid w:val="0095463D"/>
    <w:rsid w:val="00954E45"/>
    <w:rsid w:val="00955A5E"/>
    <w:rsid w:val="00960C7D"/>
    <w:rsid w:val="00961671"/>
    <w:rsid w:val="00964634"/>
    <w:rsid w:val="00964688"/>
    <w:rsid w:val="00965F79"/>
    <w:rsid w:val="00967332"/>
    <w:rsid w:val="009673C7"/>
    <w:rsid w:val="00967C06"/>
    <w:rsid w:val="00970EA0"/>
    <w:rsid w:val="0097179A"/>
    <w:rsid w:val="0097344F"/>
    <w:rsid w:val="00974C6C"/>
    <w:rsid w:val="0097697E"/>
    <w:rsid w:val="00977748"/>
    <w:rsid w:val="00980FC3"/>
    <w:rsid w:val="009817CD"/>
    <w:rsid w:val="00981F98"/>
    <w:rsid w:val="009836CD"/>
    <w:rsid w:val="00983DEE"/>
    <w:rsid w:val="009849A3"/>
    <w:rsid w:val="009859F5"/>
    <w:rsid w:val="0098613F"/>
    <w:rsid w:val="009867E2"/>
    <w:rsid w:val="009872D7"/>
    <w:rsid w:val="0099029C"/>
    <w:rsid w:val="00990697"/>
    <w:rsid w:val="0099153F"/>
    <w:rsid w:val="009918DD"/>
    <w:rsid w:val="0099501F"/>
    <w:rsid w:val="00996022"/>
    <w:rsid w:val="009A1172"/>
    <w:rsid w:val="009A1CCB"/>
    <w:rsid w:val="009A1E46"/>
    <w:rsid w:val="009A29C9"/>
    <w:rsid w:val="009A2D92"/>
    <w:rsid w:val="009A35F5"/>
    <w:rsid w:val="009A39F8"/>
    <w:rsid w:val="009A7ADD"/>
    <w:rsid w:val="009B03C2"/>
    <w:rsid w:val="009B128F"/>
    <w:rsid w:val="009B2051"/>
    <w:rsid w:val="009B3198"/>
    <w:rsid w:val="009B7324"/>
    <w:rsid w:val="009B7EFC"/>
    <w:rsid w:val="009C09DB"/>
    <w:rsid w:val="009C0A6B"/>
    <w:rsid w:val="009C0CC3"/>
    <w:rsid w:val="009C17DC"/>
    <w:rsid w:val="009C25A8"/>
    <w:rsid w:val="009C48F8"/>
    <w:rsid w:val="009C6AEA"/>
    <w:rsid w:val="009C72FC"/>
    <w:rsid w:val="009C7A8E"/>
    <w:rsid w:val="009C7B4F"/>
    <w:rsid w:val="009C7C54"/>
    <w:rsid w:val="009D07B3"/>
    <w:rsid w:val="009D0BDC"/>
    <w:rsid w:val="009D2001"/>
    <w:rsid w:val="009D25F0"/>
    <w:rsid w:val="009D390C"/>
    <w:rsid w:val="009D53A6"/>
    <w:rsid w:val="009D5C04"/>
    <w:rsid w:val="009D62E2"/>
    <w:rsid w:val="009E088D"/>
    <w:rsid w:val="009E1D1E"/>
    <w:rsid w:val="009E5560"/>
    <w:rsid w:val="009E5BD9"/>
    <w:rsid w:val="009E7BB0"/>
    <w:rsid w:val="009E7D43"/>
    <w:rsid w:val="009F0480"/>
    <w:rsid w:val="009F0B11"/>
    <w:rsid w:val="009F0F99"/>
    <w:rsid w:val="009F339E"/>
    <w:rsid w:val="009F5346"/>
    <w:rsid w:val="009F5904"/>
    <w:rsid w:val="009F594C"/>
    <w:rsid w:val="009F73AE"/>
    <w:rsid w:val="009F7CD2"/>
    <w:rsid w:val="009F7D42"/>
    <w:rsid w:val="00A00CAA"/>
    <w:rsid w:val="00A01F27"/>
    <w:rsid w:val="00A03637"/>
    <w:rsid w:val="00A039AB"/>
    <w:rsid w:val="00A05B21"/>
    <w:rsid w:val="00A067FE"/>
    <w:rsid w:val="00A06A9F"/>
    <w:rsid w:val="00A10CEE"/>
    <w:rsid w:val="00A10D59"/>
    <w:rsid w:val="00A10DC6"/>
    <w:rsid w:val="00A112F1"/>
    <w:rsid w:val="00A119BB"/>
    <w:rsid w:val="00A11EB7"/>
    <w:rsid w:val="00A124A6"/>
    <w:rsid w:val="00A13615"/>
    <w:rsid w:val="00A13AFA"/>
    <w:rsid w:val="00A1408F"/>
    <w:rsid w:val="00A14EF8"/>
    <w:rsid w:val="00A156C9"/>
    <w:rsid w:val="00A16224"/>
    <w:rsid w:val="00A169F5"/>
    <w:rsid w:val="00A1723F"/>
    <w:rsid w:val="00A17971"/>
    <w:rsid w:val="00A2159B"/>
    <w:rsid w:val="00A227F9"/>
    <w:rsid w:val="00A22C16"/>
    <w:rsid w:val="00A241A9"/>
    <w:rsid w:val="00A24C89"/>
    <w:rsid w:val="00A339D6"/>
    <w:rsid w:val="00A33E74"/>
    <w:rsid w:val="00A34EA0"/>
    <w:rsid w:val="00A35155"/>
    <w:rsid w:val="00A35B31"/>
    <w:rsid w:val="00A35F7C"/>
    <w:rsid w:val="00A37E72"/>
    <w:rsid w:val="00A405CC"/>
    <w:rsid w:val="00A40B1F"/>
    <w:rsid w:val="00A41C18"/>
    <w:rsid w:val="00A42013"/>
    <w:rsid w:val="00A42C08"/>
    <w:rsid w:val="00A42D51"/>
    <w:rsid w:val="00A43483"/>
    <w:rsid w:val="00A448A1"/>
    <w:rsid w:val="00A45195"/>
    <w:rsid w:val="00A457F8"/>
    <w:rsid w:val="00A457FC"/>
    <w:rsid w:val="00A45D5B"/>
    <w:rsid w:val="00A469E1"/>
    <w:rsid w:val="00A47133"/>
    <w:rsid w:val="00A5034B"/>
    <w:rsid w:val="00A5173F"/>
    <w:rsid w:val="00A524E5"/>
    <w:rsid w:val="00A557A4"/>
    <w:rsid w:val="00A565FB"/>
    <w:rsid w:val="00A5773B"/>
    <w:rsid w:val="00A5794F"/>
    <w:rsid w:val="00A604DF"/>
    <w:rsid w:val="00A61382"/>
    <w:rsid w:val="00A62FDC"/>
    <w:rsid w:val="00A6318E"/>
    <w:rsid w:val="00A6384D"/>
    <w:rsid w:val="00A6387B"/>
    <w:rsid w:val="00A65162"/>
    <w:rsid w:val="00A65CB8"/>
    <w:rsid w:val="00A66E62"/>
    <w:rsid w:val="00A675B4"/>
    <w:rsid w:val="00A70163"/>
    <w:rsid w:val="00A7090C"/>
    <w:rsid w:val="00A725FE"/>
    <w:rsid w:val="00A732FD"/>
    <w:rsid w:val="00A73438"/>
    <w:rsid w:val="00A73CB6"/>
    <w:rsid w:val="00A73D6E"/>
    <w:rsid w:val="00A73E42"/>
    <w:rsid w:val="00A74C11"/>
    <w:rsid w:val="00A75550"/>
    <w:rsid w:val="00A75617"/>
    <w:rsid w:val="00A76CE3"/>
    <w:rsid w:val="00A76D5B"/>
    <w:rsid w:val="00A776E3"/>
    <w:rsid w:val="00A77A61"/>
    <w:rsid w:val="00A80453"/>
    <w:rsid w:val="00A80489"/>
    <w:rsid w:val="00A80A6D"/>
    <w:rsid w:val="00A80E46"/>
    <w:rsid w:val="00A8140B"/>
    <w:rsid w:val="00A82071"/>
    <w:rsid w:val="00A82305"/>
    <w:rsid w:val="00A8334D"/>
    <w:rsid w:val="00A8352E"/>
    <w:rsid w:val="00A84C77"/>
    <w:rsid w:val="00A850F5"/>
    <w:rsid w:val="00A86857"/>
    <w:rsid w:val="00A86CC1"/>
    <w:rsid w:val="00A91162"/>
    <w:rsid w:val="00A922BF"/>
    <w:rsid w:val="00A93C3C"/>
    <w:rsid w:val="00A9510F"/>
    <w:rsid w:val="00A95A0E"/>
    <w:rsid w:val="00A96738"/>
    <w:rsid w:val="00A967FA"/>
    <w:rsid w:val="00A96D1D"/>
    <w:rsid w:val="00A97670"/>
    <w:rsid w:val="00AA00F2"/>
    <w:rsid w:val="00AA0B49"/>
    <w:rsid w:val="00AA0B73"/>
    <w:rsid w:val="00AA0DFB"/>
    <w:rsid w:val="00AA2139"/>
    <w:rsid w:val="00AA2405"/>
    <w:rsid w:val="00AA27DC"/>
    <w:rsid w:val="00AA474B"/>
    <w:rsid w:val="00AA641F"/>
    <w:rsid w:val="00AA6470"/>
    <w:rsid w:val="00AA6719"/>
    <w:rsid w:val="00AA6DDE"/>
    <w:rsid w:val="00AA7212"/>
    <w:rsid w:val="00AA7851"/>
    <w:rsid w:val="00AB0437"/>
    <w:rsid w:val="00AB0AB8"/>
    <w:rsid w:val="00AB0B46"/>
    <w:rsid w:val="00AB209D"/>
    <w:rsid w:val="00AB5A0B"/>
    <w:rsid w:val="00AB7D27"/>
    <w:rsid w:val="00AC051D"/>
    <w:rsid w:val="00AC0C4C"/>
    <w:rsid w:val="00AC0D75"/>
    <w:rsid w:val="00AC12D4"/>
    <w:rsid w:val="00AC1804"/>
    <w:rsid w:val="00AC276C"/>
    <w:rsid w:val="00AC43E0"/>
    <w:rsid w:val="00AC57C2"/>
    <w:rsid w:val="00AC5DE0"/>
    <w:rsid w:val="00AC6B05"/>
    <w:rsid w:val="00AC7152"/>
    <w:rsid w:val="00AD2E4C"/>
    <w:rsid w:val="00AD568A"/>
    <w:rsid w:val="00AD56E8"/>
    <w:rsid w:val="00AD6CC0"/>
    <w:rsid w:val="00AD7437"/>
    <w:rsid w:val="00AE1D86"/>
    <w:rsid w:val="00AE2595"/>
    <w:rsid w:val="00AE3D47"/>
    <w:rsid w:val="00AE4144"/>
    <w:rsid w:val="00AE54B7"/>
    <w:rsid w:val="00AE5953"/>
    <w:rsid w:val="00AF15B6"/>
    <w:rsid w:val="00AF3131"/>
    <w:rsid w:val="00AF3672"/>
    <w:rsid w:val="00B003A0"/>
    <w:rsid w:val="00B01140"/>
    <w:rsid w:val="00B019DB"/>
    <w:rsid w:val="00B02204"/>
    <w:rsid w:val="00B0337D"/>
    <w:rsid w:val="00B033AB"/>
    <w:rsid w:val="00B04DDD"/>
    <w:rsid w:val="00B0589A"/>
    <w:rsid w:val="00B05D0E"/>
    <w:rsid w:val="00B0643E"/>
    <w:rsid w:val="00B1151B"/>
    <w:rsid w:val="00B11D3F"/>
    <w:rsid w:val="00B13D52"/>
    <w:rsid w:val="00B144E1"/>
    <w:rsid w:val="00B14BF2"/>
    <w:rsid w:val="00B14C7D"/>
    <w:rsid w:val="00B14E07"/>
    <w:rsid w:val="00B15774"/>
    <w:rsid w:val="00B162C6"/>
    <w:rsid w:val="00B1745E"/>
    <w:rsid w:val="00B2114D"/>
    <w:rsid w:val="00B220D1"/>
    <w:rsid w:val="00B2267B"/>
    <w:rsid w:val="00B24DE9"/>
    <w:rsid w:val="00B25F03"/>
    <w:rsid w:val="00B26AA0"/>
    <w:rsid w:val="00B26DBC"/>
    <w:rsid w:val="00B30DB2"/>
    <w:rsid w:val="00B3314F"/>
    <w:rsid w:val="00B3337A"/>
    <w:rsid w:val="00B33526"/>
    <w:rsid w:val="00B335D4"/>
    <w:rsid w:val="00B34152"/>
    <w:rsid w:val="00B348DE"/>
    <w:rsid w:val="00B34ECD"/>
    <w:rsid w:val="00B35BB2"/>
    <w:rsid w:val="00B4181C"/>
    <w:rsid w:val="00B425F5"/>
    <w:rsid w:val="00B43BB3"/>
    <w:rsid w:val="00B447C1"/>
    <w:rsid w:val="00B47C70"/>
    <w:rsid w:val="00B50D8D"/>
    <w:rsid w:val="00B521C7"/>
    <w:rsid w:val="00B52A33"/>
    <w:rsid w:val="00B53608"/>
    <w:rsid w:val="00B537AE"/>
    <w:rsid w:val="00B53F41"/>
    <w:rsid w:val="00B555E3"/>
    <w:rsid w:val="00B558C7"/>
    <w:rsid w:val="00B55A83"/>
    <w:rsid w:val="00B56AE1"/>
    <w:rsid w:val="00B56D72"/>
    <w:rsid w:val="00B577D1"/>
    <w:rsid w:val="00B610DB"/>
    <w:rsid w:val="00B634D8"/>
    <w:rsid w:val="00B637BF"/>
    <w:rsid w:val="00B65E31"/>
    <w:rsid w:val="00B66AC4"/>
    <w:rsid w:val="00B66B07"/>
    <w:rsid w:val="00B66F4D"/>
    <w:rsid w:val="00B67176"/>
    <w:rsid w:val="00B67191"/>
    <w:rsid w:val="00B67349"/>
    <w:rsid w:val="00B70660"/>
    <w:rsid w:val="00B70FD8"/>
    <w:rsid w:val="00B727BB"/>
    <w:rsid w:val="00B727EA"/>
    <w:rsid w:val="00B72848"/>
    <w:rsid w:val="00B7399C"/>
    <w:rsid w:val="00B73C33"/>
    <w:rsid w:val="00B767E8"/>
    <w:rsid w:val="00B7763B"/>
    <w:rsid w:val="00B778CA"/>
    <w:rsid w:val="00B77E3D"/>
    <w:rsid w:val="00B81D61"/>
    <w:rsid w:val="00B83115"/>
    <w:rsid w:val="00B85660"/>
    <w:rsid w:val="00B85A94"/>
    <w:rsid w:val="00B86987"/>
    <w:rsid w:val="00B907AF"/>
    <w:rsid w:val="00B90DDA"/>
    <w:rsid w:val="00B9235F"/>
    <w:rsid w:val="00B960E2"/>
    <w:rsid w:val="00B966C9"/>
    <w:rsid w:val="00BA0C30"/>
    <w:rsid w:val="00BA24EC"/>
    <w:rsid w:val="00BA2D91"/>
    <w:rsid w:val="00BA37A0"/>
    <w:rsid w:val="00BA4CF9"/>
    <w:rsid w:val="00BA5F5A"/>
    <w:rsid w:val="00BA69A7"/>
    <w:rsid w:val="00BB03A5"/>
    <w:rsid w:val="00BB0BFC"/>
    <w:rsid w:val="00BB0C95"/>
    <w:rsid w:val="00BB1134"/>
    <w:rsid w:val="00BB2D42"/>
    <w:rsid w:val="00BB3AFB"/>
    <w:rsid w:val="00BB40E0"/>
    <w:rsid w:val="00BB4B42"/>
    <w:rsid w:val="00BB58B1"/>
    <w:rsid w:val="00BB5A94"/>
    <w:rsid w:val="00BC0BAF"/>
    <w:rsid w:val="00BC39D9"/>
    <w:rsid w:val="00BC4ABB"/>
    <w:rsid w:val="00BC4EAD"/>
    <w:rsid w:val="00BC60C7"/>
    <w:rsid w:val="00BC64A0"/>
    <w:rsid w:val="00BC69F4"/>
    <w:rsid w:val="00BC7A67"/>
    <w:rsid w:val="00BD31D1"/>
    <w:rsid w:val="00BD46F3"/>
    <w:rsid w:val="00BD573C"/>
    <w:rsid w:val="00BD5933"/>
    <w:rsid w:val="00BD594F"/>
    <w:rsid w:val="00BD7EA1"/>
    <w:rsid w:val="00BE147B"/>
    <w:rsid w:val="00BE195A"/>
    <w:rsid w:val="00BE1E39"/>
    <w:rsid w:val="00BE259A"/>
    <w:rsid w:val="00BE34B8"/>
    <w:rsid w:val="00BE3BFF"/>
    <w:rsid w:val="00BE4F7A"/>
    <w:rsid w:val="00BE6918"/>
    <w:rsid w:val="00BE6C4C"/>
    <w:rsid w:val="00BF53C3"/>
    <w:rsid w:val="00BF5593"/>
    <w:rsid w:val="00BF563C"/>
    <w:rsid w:val="00BF713F"/>
    <w:rsid w:val="00BF7AA5"/>
    <w:rsid w:val="00C00727"/>
    <w:rsid w:val="00C014DB"/>
    <w:rsid w:val="00C03E8F"/>
    <w:rsid w:val="00C04D12"/>
    <w:rsid w:val="00C077AA"/>
    <w:rsid w:val="00C07DDF"/>
    <w:rsid w:val="00C10D23"/>
    <w:rsid w:val="00C11AFA"/>
    <w:rsid w:val="00C13460"/>
    <w:rsid w:val="00C13F7D"/>
    <w:rsid w:val="00C1446D"/>
    <w:rsid w:val="00C145F6"/>
    <w:rsid w:val="00C146CE"/>
    <w:rsid w:val="00C16D83"/>
    <w:rsid w:val="00C1722B"/>
    <w:rsid w:val="00C20426"/>
    <w:rsid w:val="00C213A8"/>
    <w:rsid w:val="00C23E5F"/>
    <w:rsid w:val="00C2491E"/>
    <w:rsid w:val="00C2503B"/>
    <w:rsid w:val="00C25F69"/>
    <w:rsid w:val="00C2629B"/>
    <w:rsid w:val="00C2644A"/>
    <w:rsid w:val="00C26A1F"/>
    <w:rsid w:val="00C279FD"/>
    <w:rsid w:val="00C302DA"/>
    <w:rsid w:val="00C3325F"/>
    <w:rsid w:val="00C33957"/>
    <w:rsid w:val="00C339E8"/>
    <w:rsid w:val="00C33DDD"/>
    <w:rsid w:val="00C34F76"/>
    <w:rsid w:val="00C36C73"/>
    <w:rsid w:val="00C36C92"/>
    <w:rsid w:val="00C36CC7"/>
    <w:rsid w:val="00C41AB4"/>
    <w:rsid w:val="00C41C46"/>
    <w:rsid w:val="00C432D1"/>
    <w:rsid w:val="00C43852"/>
    <w:rsid w:val="00C45337"/>
    <w:rsid w:val="00C4540A"/>
    <w:rsid w:val="00C461C2"/>
    <w:rsid w:val="00C46E3D"/>
    <w:rsid w:val="00C515EB"/>
    <w:rsid w:val="00C5312F"/>
    <w:rsid w:val="00C531B7"/>
    <w:rsid w:val="00C5320B"/>
    <w:rsid w:val="00C55ED9"/>
    <w:rsid w:val="00C56670"/>
    <w:rsid w:val="00C57504"/>
    <w:rsid w:val="00C57E27"/>
    <w:rsid w:val="00C603F9"/>
    <w:rsid w:val="00C60E2D"/>
    <w:rsid w:val="00C61E87"/>
    <w:rsid w:val="00C640D8"/>
    <w:rsid w:val="00C64649"/>
    <w:rsid w:val="00C65269"/>
    <w:rsid w:val="00C657D9"/>
    <w:rsid w:val="00C6580A"/>
    <w:rsid w:val="00C6622B"/>
    <w:rsid w:val="00C67547"/>
    <w:rsid w:val="00C70D65"/>
    <w:rsid w:val="00C729B1"/>
    <w:rsid w:val="00C7385F"/>
    <w:rsid w:val="00C752A7"/>
    <w:rsid w:val="00C7759D"/>
    <w:rsid w:val="00C804F5"/>
    <w:rsid w:val="00C806EA"/>
    <w:rsid w:val="00C81427"/>
    <w:rsid w:val="00C82198"/>
    <w:rsid w:val="00C82635"/>
    <w:rsid w:val="00C833BE"/>
    <w:rsid w:val="00C8471F"/>
    <w:rsid w:val="00C8551D"/>
    <w:rsid w:val="00C86352"/>
    <w:rsid w:val="00C871BB"/>
    <w:rsid w:val="00C9098A"/>
    <w:rsid w:val="00C91889"/>
    <w:rsid w:val="00C93446"/>
    <w:rsid w:val="00C94570"/>
    <w:rsid w:val="00C94D71"/>
    <w:rsid w:val="00C95422"/>
    <w:rsid w:val="00C97CC1"/>
    <w:rsid w:val="00CA0A1C"/>
    <w:rsid w:val="00CA1D85"/>
    <w:rsid w:val="00CA2CD8"/>
    <w:rsid w:val="00CA2F8D"/>
    <w:rsid w:val="00CA374D"/>
    <w:rsid w:val="00CA403F"/>
    <w:rsid w:val="00CA4C81"/>
    <w:rsid w:val="00CA6B97"/>
    <w:rsid w:val="00CB02F3"/>
    <w:rsid w:val="00CB087C"/>
    <w:rsid w:val="00CB0E94"/>
    <w:rsid w:val="00CB27D0"/>
    <w:rsid w:val="00CB290A"/>
    <w:rsid w:val="00CB35EE"/>
    <w:rsid w:val="00CB43B6"/>
    <w:rsid w:val="00CB504C"/>
    <w:rsid w:val="00CB5DD7"/>
    <w:rsid w:val="00CB5E82"/>
    <w:rsid w:val="00CB6376"/>
    <w:rsid w:val="00CC17A0"/>
    <w:rsid w:val="00CC4D62"/>
    <w:rsid w:val="00CC505E"/>
    <w:rsid w:val="00CC58D5"/>
    <w:rsid w:val="00CC601C"/>
    <w:rsid w:val="00CC6E45"/>
    <w:rsid w:val="00CC7434"/>
    <w:rsid w:val="00CC7539"/>
    <w:rsid w:val="00CC75BC"/>
    <w:rsid w:val="00CD0A97"/>
    <w:rsid w:val="00CD1065"/>
    <w:rsid w:val="00CD4174"/>
    <w:rsid w:val="00CD4758"/>
    <w:rsid w:val="00CD4E11"/>
    <w:rsid w:val="00CD60EF"/>
    <w:rsid w:val="00CD6B57"/>
    <w:rsid w:val="00CD7408"/>
    <w:rsid w:val="00CE0010"/>
    <w:rsid w:val="00CE067F"/>
    <w:rsid w:val="00CE0A68"/>
    <w:rsid w:val="00CE16DD"/>
    <w:rsid w:val="00CE232A"/>
    <w:rsid w:val="00CE3C63"/>
    <w:rsid w:val="00CE4165"/>
    <w:rsid w:val="00CE42A4"/>
    <w:rsid w:val="00CE6BB0"/>
    <w:rsid w:val="00CE75C0"/>
    <w:rsid w:val="00CF1DED"/>
    <w:rsid w:val="00CF21A3"/>
    <w:rsid w:val="00CF2C3E"/>
    <w:rsid w:val="00CF2E33"/>
    <w:rsid w:val="00CF4D62"/>
    <w:rsid w:val="00CF4E48"/>
    <w:rsid w:val="00CF4F61"/>
    <w:rsid w:val="00CF5D35"/>
    <w:rsid w:val="00CF7487"/>
    <w:rsid w:val="00D00793"/>
    <w:rsid w:val="00D015F9"/>
    <w:rsid w:val="00D01A58"/>
    <w:rsid w:val="00D01CE8"/>
    <w:rsid w:val="00D0283F"/>
    <w:rsid w:val="00D02A92"/>
    <w:rsid w:val="00D03E55"/>
    <w:rsid w:val="00D0559E"/>
    <w:rsid w:val="00D055D0"/>
    <w:rsid w:val="00D0564B"/>
    <w:rsid w:val="00D05B73"/>
    <w:rsid w:val="00D05DAD"/>
    <w:rsid w:val="00D06305"/>
    <w:rsid w:val="00D07A1E"/>
    <w:rsid w:val="00D105F8"/>
    <w:rsid w:val="00D10D47"/>
    <w:rsid w:val="00D1135E"/>
    <w:rsid w:val="00D119F7"/>
    <w:rsid w:val="00D14085"/>
    <w:rsid w:val="00D14B19"/>
    <w:rsid w:val="00D15BDB"/>
    <w:rsid w:val="00D15D4C"/>
    <w:rsid w:val="00D17B2B"/>
    <w:rsid w:val="00D20358"/>
    <w:rsid w:val="00D2190A"/>
    <w:rsid w:val="00D221A6"/>
    <w:rsid w:val="00D23579"/>
    <w:rsid w:val="00D23E46"/>
    <w:rsid w:val="00D23F61"/>
    <w:rsid w:val="00D24ABC"/>
    <w:rsid w:val="00D24F6B"/>
    <w:rsid w:val="00D2594E"/>
    <w:rsid w:val="00D25E08"/>
    <w:rsid w:val="00D25E91"/>
    <w:rsid w:val="00D26707"/>
    <w:rsid w:val="00D26F4E"/>
    <w:rsid w:val="00D27238"/>
    <w:rsid w:val="00D30035"/>
    <w:rsid w:val="00D32206"/>
    <w:rsid w:val="00D325AE"/>
    <w:rsid w:val="00D32BF1"/>
    <w:rsid w:val="00D33414"/>
    <w:rsid w:val="00D3395D"/>
    <w:rsid w:val="00D33B2E"/>
    <w:rsid w:val="00D3402D"/>
    <w:rsid w:val="00D34533"/>
    <w:rsid w:val="00D34774"/>
    <w:rsid w:val="00D34C24"/>
    <w:rsid w:val="00D35C1A"/>
    <w:rsid w:val="00D36366"/>
    <w:rsid w:val="00D36387"/>
    <w:rsid w:val="00D37FE7"/>
    <w:rsid w:val="00D41D94"/>
    <w:rsid w:val="00D43DE0"/>
    <w:rsid w:val="00D43FC0"/>
    <w:rsid w:val="00D440A0"/>
    <w:rsid w:val="00D4579D"/>
    <w:rsid w:val="00D4631F"/>
    <w:rsid w:val="00D47A34"/>
    <w:rsid w:val="00D506EA"/>
    <w:rsid w:val="00D50F4B"/>
    <w:rsid w:val="00D51039"/>
    <w:rsid w:val="00D51258"/>
    <w:rsid w:val="00D51511"/>
    <w:rsid w:val="00D52825"/>
    <w:rsid w:val="00D5346A"/>
    <w:rsid w:val="00D53D5E"/>
    <w:rsid w:val="00D53FB6"/>
    <w:rsid w:val="00D547DA"/>
    <w:rsid w:val="00D55993"/>
    <w:rsid w:val="00D55DF6"/>
    <w:rsid w:val="00D56CE0"/>
    <w:rsid w:val="00D56F2A"/>
    <w:rsid w:val="00D60AF7"/>
    <w:rsid w:val="00D614E9"/>
    <w:rsid w:val="00D61CC3"/>
    <w:rsid w:val="00D61F8F"/>
    <w:rsid w:val="00D63444"/>
    <w:rsid w:val="00D63AD3"/>
    <w:rsid w:val="00D63D9D"/>
    <w:rsid w:val="00D63FC5"/>
    <w:rsid w:val="00D643F1"/>
    <w:rsid w:val="00D645A3"/>
    <w:rsid w:val="00D6484E"/>
    <w:rsid w:val="00D64E4C"/>
    <w:rsid w:val="00D70027"/>
    <w:rsid w:val="00D719EE"/>
    <w:rsid w:val="00D72D74"/>
    <w:rsid w:val="00D7342A"/>
    <w:rsid w:val="00D73644"/>
    <w:rsid w:val="00D7392B"/>
    <w:rsid w:val="00D74840"/>
    <w:rsid w:val="00D75169"/>
    <w:rsid w:val="00D75E89"/>
    <w:rsid w:val="00D7681C"/>
    <w:rsid w:val="00D76BD6"/>
    <w:rsid w:val="00D76D73"/>
    <w:rsid w:val="00D76F13"/>
    <w:rsid w:val="00D80321"/>
    <w:rsid w:val="00D8072D"/>
    <w:rsid w:val="00D8109D"/>
    <w:rsid w:val="00D82F66"/>
    <w:rsid w:val="00D83C07"/>
    <w:rsid w:val="00D84EFA"/>
    <w:rsid w:val="00D92A7D"/>
    <w:rsid w:val="00D9387C"/>
    <w:rsid w:val="00D94472"/>
    <w:rsid w:val="00D965A8"/>
    <w:rsid w:val="00DA1E07"/>
    <w:rsid w:val="00DA4419"/>
    <w:rsid w:val="00DA4803"/>
    <w:rsid w:val="00DA52A7"/>
    <w:rsid w:val="00DA59BF"/>
    <w:rsid w:val="00DA757A"/>
    <w:rsid w:val="00DA7598"/>
    <w:rsid w:val="00DA77F2"/>
    <w:rsid w:val="00DB05A0"/>
    <w:rsid w:val="00DB0C0B"/>
    <w:rsid w:val="00DB0E65"/>
    <w:rsid w:val="00DB30D7"/>
    <w:rsid w:val="00DB376F"/>
    <w:rsid w:val="00DB4F3F"/>
    <w:rsid w:val="00DB4FD0"/>
    <w:rsid w:val="00DB54C1"/>
    <w:rsid w:val="00DB6007"/>
    <w:rsid w:val="00DC0244"/>
    <w:rsid w:val="00DC2490"/>
    <w:rsid w:val="00DC2D72"/>
    <w:rsid w:val="00DC46A6"/>
    <w:rsid w:val="00DC47D3"/>
    <w:rsid w:val="00DC539B"/>
    <w:rsid w:val="00DC5AC9"/>
    <w:rsid w:val="00DC67D5"/>
    <w:rsid w:val="00DC738B"/>
    <w:rsid w:val="00DD06B0"/>
    <w:rsid w:val="00DD1153"/>
    <w:rsid w:val="00DD1600"/>
    <w:rsid w:val="00DD4554"/>
    <w:rsid w:val="00DD45E6"/>
    <w:rsid w:val="00DD4FBB"/>
    <w:rsid w:val="00DD56D2"/>
    <w:rsid w:val="00DD64B0"/>
    <w:rsid w:val="00DD7A66"/>
    <w:rsid w:val="00DE1462"/>
    <w:rsid w:val="00DE182E"/>
    <w:rsid w:val="00DE50E4"/>
    <w:rsid w:val="00DE5C2D"/>
    <w:rsid w:val="00DE5C72"/>
    <w:rsid w:val="00DE651E"/>
    <w:rsid w:val="00DE6C9E"/>
    <w:rsid w:val="00DE78C7"/>
    <w:rsid w:val="00DF1766"/>
    <w:rsid w:val="00DF1AC7"/>
    <w:rsid w:val="00DF2564"/>
    <w:rsid w:val="00DF285F"/>
    <w:rsid w:val="00DF2D58"/>
    <w:rsid w:val="00DF2F2C"/>
    <w:rsid w:val="00DF3129"/>
    <w:rsid w:val="00DF3262"/>
    <w:rsid w:val="00DF34D3"/>
    <w:rsid w:val="00DF3A0A"/>
    <w:rsid w:val="00DF5D9E"/>
    <w:rsid w:val="00DF5E0E"/>
    <w:rsid w:val="00DF5F41"/>
    <w:rsid w:val="00DF6489"/>
    <w:rsid w:val="00DF69D9"/>
    <w:rsid w:val="00DF77D5"/>
    <w:rsid w:val="00E01B6C"/>
    <w:rsid w:val="00E01D54"/>
    <w:rsid w:val="00E03900"/>
    <w:rsid w:val="00E03927"/>
    <w:rsid w:val="00E0461E"/>
    <w:rsid w:val="00E04719"/>
    <w:rsid w:val="00E05716"/>
    <w:rsid w:val="00E06B6E"/>
    <w:rsid w:val="00E11D3B"/>
    <w:rsid w:val="00E12451"/>
    <w:rsid w:val="00E13BC3"/>
    <w:rsid w:val="00E14A23"/>
    <w:rsid w:val="00E15360"/>
    <w:rsid w:val="00E16626"/>
    <w:rsid w:val="00E16985"/>
    <w:rsid w:val="00E17A94"/>
    <w:rsid w:val="00E17E26"/>
    <w:rsid w:val="00E20F12"/>
    <w:rsid w:val="00E21F67"/>
    <w:rsid w:val="00E23756"/>
    <w:rsid w:val="00E27F6A"/>
    <w:rsid w:val="00E301B4"/>
    <w:rsid w:val="00E30597"/>
    <w:rsid w:val="00E30930"/>
    <w:rsid w:val="00E32601"/>
    <w:rsid w:val="00E32F75"/>
    <w:rsid w:val="00E332A3"/>
    <w:rsid w:val="00E33BCB"/>
    <w:rsid w:val="00E34190"/>
    <w:rsid w:val="00E36D6E"/>
    <w:rsid w:val="00E37229"/>
    <w:rsid w:val="00E37536"/>
    <w:rsid w:val="00E404AD"/>
    <w:rsid w:val="00E42277"/>
    <w:rsid w:val="00E42284"/>
    <w:rsid w:val="00E42713"/>
    <w:rsid w:val="00E429AA"/>
    <w:rsid w:val="00E42E55"/>
    <w:rsid w:val="00E4315D"/>
    <w:rsid w:val="00E44213"/>
    <w:rsid w:val="00E44D2E"/>
    <w:rsid w:val="00E452C9"/>
    <w:rsid w:val="00E46382"/>
    <w:rsid w:val="00E46DBE"/>
    <w:rsid w:val="00E5051F"/>
    <w:rsid w:val="00E5068B"/>
    <w:rsid w:val="00E50E82"/>
    <w:rsid w:val="00E51050"/>
    <w:rsid w:val="00E5126A"/>
    <w:rsid w:val="00E51E8F"/>
    <w:rsid w:val="00E52390"/>
    <w:rsid w:val="00E54C16"/>
    <w:rsid w:val="00E54E0C"/>
    <w:rsid w:val="00E55680"/>
    <w:rsid w:val="00E56277"/>
    <w:rsid w:val="00E570CF"/>
    <w:rsid w:val="00E612CE"/>
    <w:rsid w:val="00E6199E"/>
    <w:rsid w:val="00E6232B"/>
    <w:rsid w:val="00E62E9C"/>
    <w:rsid w:val="00E62FCD"/>
    <w:rsid w:val="00E63C03"/>
    <w:rsid w:val="00E63C11"/>
    <w:rsid w:val="00E63ED4"/>
    <w:rsid w:val="00E63FB1"/>
    <w:rsid w:val="00E6655F"/>
    <w:rsid w:val="00E673C1"/>
    <w:rsid w:val="00E70179"/>
    <w:rsid w:val="00E71598"/>
    <w:rsid w:val="00E719D7"/>
    <w:rsid w:val="00E73964"/>
    <w:rsid w:val="00E75921"/>
    <w:rsid w:val="00E75FC8"/>
    <w:rsid w:val="00E7639C"/>
    <w:rsid w:val="00E81BEF"/>
    <w:rsid w:val="00E833FA"/>
    <w:rsid w:val="00E846B4"/>
    <w:rsid w:val="00E86C8C"/>
    <w:rsid w:val="00E87C30"/>
    <w:rsid w:val="00E90154"/>
    <w:rsid w:val="00E93380"/>
    <w:rsid w:val="00E9456D"/>
    <w:rsid w:val="00E94C55"/>
    <w:rsid w:val="00E95218"/>
    <w:rsid w:val="00E962E3"/>
    <w:rsid w:val="00E9653F"/>
    <w:rsid w:val="00E96D46"/>
    <w:rsid w:val="00EA17B9"/>
    <w:rsid w:val="00EA18B1"/>
    <w:rsid w:val="00EA2430"/>
    <w:rsid w:val="00EA284E"/>
    <w:rsid w:val="00EA31F5"/>
    <w:rsid w:val="00EA442B"/>
    <w:rsid w:val="00EA46B0"/>
    <w:rsid w:val="00EA62C6"/>
    <w:rsid w:val="00EA72E9"/>
    <w:rsid w:val="00EA7362"/>
    <w:rsid w:val="00EA78C1"/>
    <w:rsid w:val="00EB0095"/>
    <w:rsid w:val="00EB1D8F"/>
    <w:rsid w:val="00EB3162"/>
    <w:rsid w:val="00EB3700"/>
    <w:rsid w:val="00EB4732"/>
    <w:rsid w:val="00EB58A3"/>
    <w:rsid w:val="00EB6C64"/>
    <w:rsid w:val="00EB6F56"/>
    <w:rsid w:val="00EB7EB6"/>
    <w:rsid w:val="00EC10E9"/>
    <w:rsid w:val="00EC1913"/>
    <w:rsid w:val="00EC1CCF"/>
    <w:rsid w:val="00EC25CC"/>
    <w:rsid w:val="00EC3A7E"/>
    <w:rsid w:val="00EC4882"/>
    <w:rsid w:val="00EC589D"/>
    <w:rsid w:val="00EC646E"/>
    <w:rsid w:val="00EC7153"/>
    <w:rsid w:val="00EC7D88"/>
    <w:rsid w:val="00ED20F3"/>
    <w:rsid w:val="00ED2F58"/>
    <w:rsid w:val="00ED3B78"/>
    <w:rsid w:val="00ED45B2"/>
    <w:rsid w:val="00ED4778"/>
    <w:rsid w:val="00ED58D7"/>
    <w:rsid w:val="00ED6FD2"/>
    <w:rsid w:val="00EE0A92"/>
    <w:rsid w:val="00EE17D3"/>
    <w:rsid w:val="00EE1A2F"/>
    <w:rsid w:val="00EE1AD7"/>
    <w:rsid w:val="00EE42E5"/>
    <w:rsid w:val="00EE4BEE"/>
    <w:rsid w:val="00EE7087"/>
    <w:rsid w:val="00EF0A6E"/>
    <w:rsid w:val="00EF123E"/>
    <w:rsid w:val="00EF1544"/>
    <w:rsid w:val="00EF29CF"/>
    <w:rsid w:val="00EF2BCF"/>
    <w:rsid w:val="00EF675C"/>
    <w:rsid w:val="00EF689F"/>
    <w:rsid w:val="00EF6938"/>
    <w:rsid w:val="00EF6BBD"/>
    <w:rsid w:val="00EF742E"/>
    <w:rsid w:val="00F004E3"/>
    <w:rsid w:val="00F00E8B"/>
    <w:rsid w:val="00F018C8"/>
    <w:rsid w:val="00F01E0B"/>
    <w:rsid w:val="00F03ECC"/>
    <w:rsid w:val="00F050C4"/>
    <w:rsid w:val="00F05E42"/>
    <w:rsid w:val="00F06593"/>
    <w:rsid w:val="00F11A8D"/>
    <w:rsid w:val="00F13FC1"/>
    <w:rsid w:val="00F145BA"/>
    <w:rsid w:val="00F147CA"/>
    <w:rsid w:val="00F14DAE"/>
    <w:rsid w:val="00F15A12"/>
    <w:rsid w:val="00F15A17"/>
    <w:rsid w:val="00F16266"/>
    <w:rsid w:val="00F20DAE"/>
    <w:rsid w:val="00F20DF3"/>
    <w:rsid w:val="00F21405"/>
    <w:rsid w:val="00F21EE5"/>
    <w:rsid w:val="00F2376D"/>
    <w:rsid w:val="00F2396E"/>
    <w:rsid w:val="00F23B88"/>
    <w:rsid w:val="00F249EF"/>
    <w:rsid w:val="00F25699"/>
    <w:rsid w:val="00F26922"/>
    <w:rsid w:val="00F26C3A"/>
    <w:rsid w:val="00F27681"/>
    <w:rsid w:val="00F31036"/>
    <w:rsid w:val="00F32F2C"/>
    <w:rsid w:val="00F3330C"/>
    <w:rsid w:val="00F33B6C"/>
    <w:rsid w:val="00F34AC8"/>
    <w:rsid w:val="00F3511B"/>
    <w:rsid w:val="00F35277"/>
    <w:rsid w:val="00F35955"/>
    <w:rsid w:val="00F37C0F"/>
    <w:rsid w:val="00F414AC"/>
    <w:rsid w:val="00F4214D"/>
    <w:rsid w:val="00F421BC"/>
    <w:rsid w:val="00F42AC5"/>
    <w:rsid w:val="00F42C65"/>
    <w:rsid w:val="00F43155"/>
    <w:rsid w:val="00F4378C"/>
    <w:rsid w:val="00F4381A"/>
    <w:rsid w:val="00F45805"/>
    <w:rsid w:val="00F475FA"/>
    <w:rsid w:val="00F4761E"/>
    <w:rsid w:val="00F5011F"/>
    <w:rsid w:val="00F504D0"/>
    <w:rsid w:val="00F517C8"/>
    <w:rsid w:val="00F529BD"/>
    <w:rsid w:val="00F536D6"/>
    <w:rsid w:val="00F542BA"/>
    <w:rsid w:val="00F545D2"/>
    <w:rsid w:val="00F54BB5"/>
    <w:rsid w:val="00F54BCD"/>
    <w:rsid w:val="00F55E79"/>
    <w:rsid w:val="00F5651F"/>
    <w:rsid w:val="00F57522"/>
    <w:rsid w:val="00F60B20"/>
    <w:rsid w:val="00F6152A"/>
    <w:rsid w:val="00F663F0"/>
    <w:rsid w:val="00F67688"/>
    <w:rsid w:val="00F67AB8"/>
    <w:rsid w:val="00F67B37"/>
    <w:rsid w:val="00F705D7"/>
    <w:rsid w:val="00F70B8A"/>
    <w:rsid w:val="00F71695"/>
    <w:rsid w:val="00F736C1"/>
    <w:rsid w:val="00F746A6"/>
    <w:rsid w:val="00F75157"/>
    <w:rsid w:val="00F762BE"/>
    <w:rsid w:val="00F767FD"/>
    <w:rsid w:val="00F774F1"/>
    <w:rsid w:val="00F802DF"/>
    <w:rsid w:val="00F80480"/>
    <w:rsid w:val="00F8070D"/>
    <w:rsid w:val="00F80903"/>
    <w:rsid w:val="00F8149F"/>
    <w:rsid w:val="00F816A4"/>
    <w:rsid w:val="00F83512"/>
    <w:rsid w:val="00F877DF"/>
    <w:rsid w:val="00F87A77"/>
    <w:rsid w:val="00F925D4"/>
    <w:rsid w:val="00F92986"/>
    <w:rsid w:val="00F93DD7"/>
    <w:rsid w:val="00F9411B"/>
    <w:rsid w:val="00F9570E"/>
    <w:rsid w:val="00F962FD"/>
    <w:rsid w:val="00FA06A3"/>
    <w:rsid w:val="00FA0AAE"/>
    <w:rsid w:val="00FA1580"/>
    <w:rsid w:val="00FA203E"/>
    <w:rsid w:val="00FA318C"/>
    <w:rsid w:val="00FA31DF"/>
    <w:rsid w:val="00FA3660"/>
    <w:rsid w:val="00FA47B6"/>
    <w:rsid w:val="00FA51EF"/>
    <w:rsid w:val="00FA57A7"/>
    <w:rsid w:val="00FA6E42"/>
    <w:rsid w:val="00FA6FAC"/>
    <w:rsid w:val="00FA708D"/>
    <w:rsid w:val="00FB31FF"/>
    <w:rsid w:val="00FB3466"/>
    <w:rsid w:val="00FB3F56"/>
    <w:rsid w:val="00FB4124"/>
    <w:rsid w:val="00FB43AE"/>
    <w:rsid w:val="00FB446C"/>
    <w:rsid w:val="00FB61D3"/>
    <w:rsid w:val="00FB688F"/>
    <w:rsid w:val="00FB7CA8"/>
    <w:rsid w:val="00FC1F74"/>
    <w:rsid w:val="00FC2397"/>
    <w:rsid w:val="00FC2740"/>
    <w:rsid w:val="00FC2C75"/>
    <w:rsid w:val="00FC34C7"/>
    <w:rsid w:val="00FC4D73"/>
    <w:rsid w:val="00FC5EFD"/>
    <w:rsid w:val="00FC6494"/>
    <w:rsid w:val="00FC731B"/>
    <w:rsid w:val="00FC7CC8"/>
    <w:rsid w:val="00FD0610"/>
    <w:rsid w:val="00FD1431"/>
    <w:rsid w:val="00FD1EB1"/>
    <w:rsid w:val="00FD3AB6"/>
    <w:rsid w:val="00FD41B5"/>
    <w:rsid w:val="00FD5196"/>
    <w:rsid w:val="00FD6963"/>
    <w:rsid w:val="00FE025E"/>
    <w:rsid w:val="00FE0FA8"/>
    <w:rsid w:val="00FE1C0D"/>
    <w:rsid w:val="00FE1E1A"/>
    <w:rsid w:val="00FE24E4"/>
    <w:rsid w:val="00FE3828"/>
    <w:rsid w:val="00FE39F6"/>
    <w:rsid w:val="00FE3F08"/>
    <w:rsid w:val="00FE465E"/>
    <w:rsid w:val="00FF0007"/>
    <w:rsid w:val="00FF0DDB"/>
    <w:rsid w:val="00FF2A56"/>
    <w:rsid w:val="00FF366E"/>
    <w:rsid w:val="00FF4E02"/>
    <w:rsid w:val="00FF50F4"/>
    <w:rsid w:val="00FF6504"/>
    <w:rsid w:val="00FF67A8"/>
    <w:rsid w:val="00FF6B15"/>
    <w:rsid w:val="00FF7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toc 1" w:uiPriority="39" w:qFormat="1"/>
    <w:lsdException w:name="toc 2" w:uiPriority="39" w:qFormat="1"/>
    <w:lsdException w:name="toc 3" w:uiPriority="39"/>
    <w:lsdException w:name="header" w:uiPriority="99"/>
    <w:lsdException w:name="caption" w:semiHidden="1" w:unhideWhenUsed="1" w:qFormat="1"/>
    <w:lsdException w:name="page number" w:uiPriority="99"/>
    <w:lsdException w:name="toa heading" w:uiPriority="99"/>
    <w:lsdException w:name="Title" w:qFormat="1"/>
    <w:lsdException w:name="Body Text" w:uiPriority="99" w:qFormat="1"/>
    <w:lsdException w:name="Body Text Inden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aliases w:val="ТЕКТ"/>
    <w:next w:val="a3"/>
    <w:qFormat/>
    <w:rsid w:val="00945A61"/>
    <w:pPr>
      <w:jc w:val="both"/>
    </w:pPr>
    <w:rPr>
      <w:sz w:val="28"/>
      <w:szCs w:val="24"/>
    </w:rPr>
  </w:style>
  <w:style w:type="paragraph" w:styleId="1">
    <w:name w:val="heading 1"/>
    <w:aliases w:val="1."/>
    <w:basedOn w:val="a3"/>
    <w:next w:val="a2"/>
    <w:link w:val="10"/>
    <w:autoRedefine/>
    <w:uiPriority w:val="1"/>
    <w:qFormat/>
    <w:rsid w:val="005E7F3C"/>
    <w:pPr>
      <w:keepNext/>
      <w:keepLines/>
      <w:shd w:val="clear" w:color="auto" w:fill="FFFFFF"/>
      <w:spacing w:after="0"/>
      <w:ind w:firstLine="709"/>
      <w:textAlignment w:val="baseline"/>
      <w:outlineLvl w:val="0"/>
    </w:pPr>
    <w:rPr>
      <w:b/>
      <w:sz w:val="24"/>
      <w:szCs w:val="28"/>
    </w:rPr>
  </w:style>
  <w:style w:type="paragraph" w:styleId="2">
    <w:name w:val="heading 2"/>
    <w:aliases w:val="1.1"/>
    <w:basedOn w:val="1"/>
    <w:next w:val="a2"/>
    <w:link w:val="20"/>
    <w:autoRedefine/>
    <w:uiPriority w:val="9"/>
    <w:unhideWhenUsed/>
    <w:qFormat/>
    <w:rsid w:val="00EE0A92"/>
    <w:pPr>
      <w:spacing w:after="120"/>
      <w:outlineLvl w:val="1"/>
    </w:pPr>
  </w:style>
  <w:style w:type="paragraph" w:styleId="3">
    <w:name w:val="heading 3"/>
    <w:basedOn w:val="a2"/>
    <w:next w:val="a2"/>
    <w:link w:val="30"/>
    <w:uiPriority w:val="9"/>
    <w:unhideWhenUsed/>
    <w:qFormat/>
    <w:rsid w:val="00983DEE"/>
    <w:pPr>
      <w:keepNext/>
      <w:keepLines/>
      <w:spacing w:before="40"/>
      <w:outlineLvl w:val="2"/>
    </w:pPr>
    <w:rPr>
      <w:rFonts w:ascii="Calibri Light" w:hAnsi="Calibri Light"/>
      <w:color w:val="1F4D78"/>
      <w:sz w:val="24"/>
    </w:rPr>
  </w:style>
  <w:style w:type="paragraph" w:styleId="4">
    <w:name w:val="heading 4"/>
    <w:basedOn w:val="a2"/>
    <w:next w:val="a2"/>
    <w:link w:val="40"/>
    <w:uiPriority w:val="9"/>
    <w:unhideWhenUsed/>
    <w:qFormat/>
    <w:rsid w:val="001375CD"/>
    <w:pPr>
      <w:keepNext/>
      <w:keepLines/>
      <w:spacing w:before="40"/>
      <w:outlineLvl w:val="3"/>
    </w:pPr>
    <w:rPr>
      <w:rFonts w:ascii="Calibri Light" w:hAnsi="Calibri Light"/>
      <w:i/>
      <w:iCs/>
      <w:color w:val="2E74B5"/>
    </w:rPr>
  </w:style>
  <w:style w:type="paragraph" w:styleId="8">
    <w:name w:val="heading 8"/>
    <w:basedOn w:val="a2"/>
    <w:next w:val="a2"/>
    <w:link w:val="80"/>
    <w:uiPriority w:val="9"/>
    <w:semiHidden/>
    <w:unhideWhenUsed/>
    <w:qFormat/>
    <w:rsid w:val="008A11BE"/>
    <w:pPr>
      <w:keepNext/>
      <w:keepLines/>
      <w:spacing w:before="40"/>
      <w:outlineLvl w:val="7"/>
    </w:pPr>
    <w:rPr>
      <w:rFonts w:ascii="Cambria" w:hAnsi="Cambria"/>
      <w:color w:val="272727"/>
      <w:sz w:val="21"/>
      <w:szCs w:val="2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w:basedOn w:val="a2"/>
    <w:link w:val="a7"/>
    <w:uiPriority w:val="99"/>
    <w:qFormat/>
    <w:rsid w:val="00945A61"/>
    <w:pPr>
      <w:spacing w:after="120"/>
    </w:pPr>
  </w:style>
  <w:style w:type="character" w:customStyle="1" w:styleId="a7">
    <w:name w:val="Основной текст Знак"/>
    <w:link w:val="a3"/>
    <w:uiPriority w:val="99"/>
    <w:locked/>
    <w:rsid w:val="00945A61"/>
    <w:rPr>
      <w:rFonts w:cs="Times New Roman"/>
      <w:sz w:val="24"/>
    </w:rPr>
  </w:style>
  <w:style w:type="character" w:customStyle="1" w:styleId="10">
    <w:name w:val="Заголовок 1 Знак"/>
    <w:aliases w:val="1. Знак"/>
    <w:link w:val="1"/>
    <w:uiPriority w:val="1"/>
    <w:locked/>
    <w:rsid w:val="005E7F3C"/>
    <w:rPr>
      <w:b/>
      <w:sz w:val="24"/>
      <w:szCs w:val="28"/>
      <w:shd w:val="clear" w:color="auto" w:fill="FFFFFF"/>
    </w:rPr>
  </w:style>
  <w:style w:type="character" w:customStyle="1" w:styleId="20">
    <w:name w:val="Заголовок 2 Знак"/>
    <w:aliases w:val="1.1 Знак"/>
    <w:link w:val="2"/>
    <w:uiPriority w:val="9"/>
    <w:locked/>
    <w:rsid w:val="00EE0A92"/>
    <w:rPr>
      <w:b/>
      <w:sz w:val="28"/>
      <w:szCs w:val="28"/>
      <w:shd w:val="clear" w:color="auto" w:fill="FFFFFF"/>
    </w:rPr>
  </w:style>
  <w:style w:type="character" w:customStyle="1" w:styleId="30">
    <w:name w:val="Заголовок 3 Знак"/>
    <w:link w:val="3"/>
    <w:uiPriority w:val="9"/>
    <w:locked/>
    <w:rsid w:val="00983DEE"/>
    <w:rPr>
      <w:rFonts w:ascii="Calibri Light" w:hAnsi="Calibri Light" w:cs="Times New Roman"/>
      <w:color w:val="1F4D78"/>
      <w:sz w:val="24"/>
    </w:rPr>
  </w:style>
  <w:style w:type="character" w:customStyle="1" w:styleId="40">
    <w:name w:val="Заголовок 4 Знак"/>
    <w:link w:val="4"/>
    <w:uiPriority w:val="9"/>
    <w:locked/>
    <w:rsid w:val="001375CD"/>
    <w:rPr>
      <w:rFonts w:ascii="Calibri Light" w:hAnsi="Calibri Light" w:cs="Times New Roman"/>
      <w:i/>
      <w:color w:val="2E74B5"/>
      <w:sz w:val="24"/>
    </w:rPr>
  </w:style>
  <w:style w:type="character" w:customStyle="1" w:styleId="80">
    <w:name w:val="Заголовок 8 Знак"/>
    <w:link w:val="8"/>
    <w:uiPriority w:val="9"/>
    <w:semiHidden/>
    <w:locked/>
    <w:rsid w:val="008A11BE"/>
    <w:rPr>
      <w:rFonts w:ascii="Cambria" w:eastAsia="Times New Roman" w:hAnsi="Cambria" w:cs="Times New Roman"/>
      <w:color w:val="272727"/>
      <w:sz w:val="21"/>
      <w:szCs w:val="21"/>
    </w:rPr>
  </w:style>
  <w:style w:type="table" w:styleId="a8">
    <w:name w:val="Table Grid"/>
    <w:basedOn w:val="a5"/>
    <w:uiPriority w:val="59"/>
    <w:rsid w:val="00B0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2"/>
    <w:link w:val="aa"/>
    <w:uiPriority w:val="34"/>
    <w:qFormat/>
    <w:rsid w:val="00B47C70"/>
    <w:pPr>
      <w:ind w:left="720"/>
      <w:contextualSpacing/>
    </w:pPr>
  </w:style>
  <w:style w:type="character" w:customStyle="1" w:styleId="aa">
    <w:name w:val="Абзац списка Знак"/>
    <w:link w:val="a9"/>
    <w:uiPriority w:val="99"/>
    <w:locked/>
    <w:rsid w:val="008A11BE"/>
    <w:rPr>
      <w:sz w:val="24"/>
    </w:rPr>
  </w:style>
  <w:style w:type="paragraph" w:styleId="ab">
    <w:name w:val="Subtitle"/>
    <w:basedOn w:val="a2"/>
    <w:next w:val="a2"/>
    <w:link w:val="ac"/>
    <w:autoRedefine/>
    <w:uiPriority w:val="11"/>
    <w:qFormat/>
    <w:rsid w:val="00A675B4"/>
    <w:pPr>
      <w:spacing w:before="120" w:after="120"/>
      <w:jc w:val="center"/>
    </w:pPr>
    <w:rPr>
      <w:b/>
      <w:szCs w:val="22"/>
    </w:rPr>
  </w:style>
  <w:style w:type="character" w:customStyle="1" w:styleId="ac">
    <w:name w:val="Подзаголовок Знак"/>
    <w:link w:val="ab"/>
    <w:uiPriority w:val="11"/>
    <w:locked/>
    <w:rsid w:val="00A675B4"/>
    <w:rPr>
      <w:rFonts w:cs="Times New Roman"/>
      <w:b/>
      <w:sz w:val="22"/>
      <w:szCs w:val="22"/>
    </w:rPr>
  </w:style>
  <w:style w:type="paragraph" w:customStyle="1" w:styleId="ConsPlusNormal">
    <w:name w:val="ConsPlusNormal"/>
    <w:uiPriority w:val="99"/>
    <w:rsid w:val="00B47C70"/>
    <w:pPr>
      <w:widowControl w:val="0"/>
      <w:autoSpaceDE w:val="0"/>
      <w:autoSpaceDN w:val="0"/>
      <w:adjustRightInd w:val="0"/>
      <w:ind w:firstLine="720"/>
    </w:pPr>
    <w:rPr>
      <w:rFonts w:ascii="Arial" w:hAnsi="Arial" w:cs="Arial"/>
    </w:rPr>
  </w:style>
  <w:style w:type="paragraph" w:styleId="ad">
    <w:name w:val="No Spacing"/>
    <w:aliases w:val="Табличный"/>
    <w:basedOn w:val="a3"/>
    <w:next w:val="a3"/>
    <w:link w:val="ae"/>
    <w:autoRedefine/>
    <w:uiPriority w:val="1"/>
    <w:qFormat/>
    <w:rsid w:val="00D221A6"/>
    <w:pPr>
      <w:spacing w:after="0"/>
      <w:jc w:val="center"/>
    </w:pPr>
    <w:rPr>
      <w:bCs/>
      <w:color w:val="000000"/>
      <w:sz w:val="24"/>
      <w:szCs w:val="22"/>
      <w:lang w:val="en-US" w:eastAsia="en-US"/>
    </w:rPr>
  </w:style>
  <w:style w:type="character" w:customStyle="1" w:styleId="ae">
    <w:name w:val="Без интервала Знак"/>
    <w:aliases w:val="Табличный Знак"/>
    <w:link w:val="ad"/>
    <w:uiPriority w:val="1"/>
    <w:locked/>
    <w:rsid w:val="00D221A6"/>
    <w:rPr>
      <w:color w:val="000000"/>
      <w:sz w:val="22"/>
      <w:lang w:val="en-US" w:eastAsia="en-US"/>
    </w:rPr>
  </w:style>
  <w:style w:type="character" w:styleId="af">
    <w:name w:val="Emphasis"/>
    <w:aliases w:val="1.1.1"/>
    <w:uiPriority w:val="20"/>
    <w:qFormat/>
    <w:rsid w:val="001375CD"/>
    <w:rPr>
      <w:rFonts w:ascii="Times New Roman" w:hAnsi="Times New Roman" w:cs="Times New Roman"/>
      <w:b/>
      <w:color w:val="auto"/>
      <w:sz w:val="32"/>
    </w:rPr>
  </w:style>
  <w:style w:type="paragraph" w:styleId="af0">
    <w:name w:val="Balloon Text"/>
    <w:basedOn w:val="a2"/>
    <w:link w:val="af1"/>
    <w:uiPriority w:val="99"/>
    <w:rsid w:val="001115CB"/>
    <w:rPr>
      <w:rFonts w:ascii="Segoe UI" w:hAnsi="Segoe UI"/>
      <w:sz w:val="18"/>
      <w:szCs w:val="18"/>
    </w:rPr>
  </w:style>
  <w:style w:type="character" w:customStyle="1" w:styleId="af1">
    <w:name w:val="Текст выноски Знак"/>
    <w:link w:val="af0"/>
    <w:uiPriority w:val="99"/>
    <w:locked/>
    <w:rsid w:val="001115CB"/>
    <w:rPr>
      <w:rFonts w:ascii="Segoe UI" w:hAnsi="Segoe UI" w:cs="Times New Roman"/>
      <w:sz w:val="18"/>
    </w:rPr>
  </w:style>
  <w:style w:type="paragraph" w:customStyle="1" w:styleId="Default">
    <w:name w:val="Default"/>
    <w:rsid w:val="00F26C3A"/>
    <w:pPr>
      <w:autoSpaceDE w:val="0"/>
      <w:autoSpaceDN w:val="0"/>
      <w:adjustRightInd w:val="0"/>
    </w:pPr>
    <w:rPr>
      <w:color w:val="000000"/>
      <w:sz w:val="24"/>
      <w:szCs w:val="24"/>
    </w:rPr>
  </w:style>
  <w:style w:type="paragraph" w:styleId="af2">
    <w:name w:val="header"/>
    <w:basedOn w:val="a2"/>
    <w:link w:val="af3"/>
    <w:uiPriority w:val="99"/>
    <w:rsid w:val="001C0873"/>
    <w:pPr>
      <w:tabs>
        <w:tab w:val="center" w:pos="4677"/>
        <w:tab w:val="right" w:pos="9355"/>
      </w:tabs>
    </w:pPr>
  </w:style>
  <w:style w:type="character" w:customStyle="1" w:styleId="af3">
    <w:name w:val="Верхний колонтитул Знак"/>
    <w:link w:val="af2"/>
    <w:uiPriority w:val="99"/>
    <w:locked/>
    <w:rsid w:val="001C0873"/>
    <w:rPr>
      <w:rFonts w:cs="Times New Roman"/>
      <w:sz w:val="24"/>
    </w:rPr>
  </w:style>
  <w:style w:type="paragraph" w:styleId="af4">
    <w:name w:val="footer"/>
    <w:basedOn w:val="a2"/>
    <w:link w:val="af5"/>
    <w:rsid w:val="001C0873"/>
    <w:pPr>
      <w:tabs>
        <w:tab w:val="center" w:pos="4677"/>
        <w:tab w:val="right" w:pos="9355"/>
      </w:tabs>
    </w:pPr>
  </w:style>
  <w:style w:type="character" w:customStyle="1" w:styleId="af5">
    <w:name w:val="Нижний колонтитул Знак"/>
    <w:link w:val="af4"/>
    <w:locked/>
    <w:rsid w:val="001C0873"/>
    <w:rPr>
      <w:rFonts w:cs="Times New Roman"/>
      <w:sz w:val="24"/>
    </w:rPr>
  </w:style>
  <w:style w:type="character" w:customStyle="1" w:styleId="FontStyle16">
    <w:name w:val="Font Style16"/>
    <w:rsid w:val="00FE465E"/>
    <w:rPr>
      <w:rFonts w:ascii="Arial" w:hAnsi="Arial"/>
      <w:sz w:val="18"/>
    </w:rPr>
  </w:style>
  <w:style w:type="character" w:customStyle="1" w:styleId="FontStyle12">
    <w:name w:val="Font Style12"/>
    <w:rsid w:val="00FE465E"/>
    <w:rPr>
      <w:rFonts w:ascii="Times New Roman" w:hAnsi="Times New Roman"/>
      <w:sz w:val="24"/>
    </w:rPr>
  </w:style>
  <w:style w:type="paragraph" w:customStyle="1" w:styleId="Style7">
    <w:name w:val="Style7"/>
    <w:basedOn w:val="a2"/>
    <w:rsid w:val="00FE465E"/>
    <w:pPr>
      <w:widowControl w:val="0"/>
      <w:autoSpaceDE w:val="0"/>
      <w:autoSpaceDN w:val="0"/>
      <w:adjustRightInd w:val="0"/>
      <w:jc w:val="left"/>
    </w:pPr>
    <w:rPr>
      <w:rFonts w:ascii="Arial" w:hAnsi="Arial" w:cs="Arial"/>
      <w:sz w:val="24"/>
    </w:rPr>
  </w:style>
  <w:style w:type="character" w:customStyle="1" w:styleId="af6">
    <w:name w:val="Основной текст_"/>
    <w:link w:val="31"/>
    <w:locked/>
    <w:rsid w:val="00A73438"/>
    <w:rPr>
      <w:rFonts w:ascii="Lucida Sans Unicode" w:hAnsi="Lucida Sans Unicode"/>
      <w:sz w:val="16"/>
      <w:shd w:val="clear" w:color="auto" w:fill="FFFFFF"/>
    </w:rPr>
  </w:style>
  <w:style w:type="paragraph" w:customStyle="1" w:styleId="31">
    <w:name w:val="Основной текст3"/>
    <w:basedOn w:val="a2"/>
    <w:link w:val="af6"/>
    <w:rsid w:val="00A73438"/>
    <w:pPr>
      <w:widowControl w:val="0"/>
      <w:shd w:val="clear" w:color="auto" w:fill="FFFFFF"/>
      <w:spacing w:line="212" w:lineRule="exact"/>
    </w:pPr>
    <w:rPr>
      <w:rFonts w:ascii="Lucida Sans Unicode" w:hAnsi="Lucida Sans Unicode"/>
      <w:sz w:val="16"/>
      <w:szCs w:val="16"/>
    </w:rPr>
  </w:style>
  <w:style w:type="character" w:customStyle="1" w:styleId="Exact">
    <w:name w:val="Основной текст Exact"/>
    <w:rsid w:val="00A73438"/>
    <w:rPr>
      <w:rFonts w:ascii="Lucida Sans Unicode" w:hAnsi="Lucida Sans Unicode"/>
      <w:spacing w:val="-5"/>
      <w:sz w:val="15"/>
      <w:u w:val="none"/>
    </w:rPr>
  </w:style>
  <w:style w:type="character" w:customStyle="1" w:styleId="21">
    <w:name w:val="Основной текст2"/>
    <w:rsid w:val="00052355"/>
    <w:rPr>
      <w:rFonts w:ascii="Lucida Sans Unicode" w:hAnsi="Lucida Sans Unicode"/>
      <w:color w:val="000000"/>
      <w:spacing w:val="0"/>
      <w:w w:val="100"/>
      <w:position w:val="0"/>
      <w:sz w:val="16"/>
      <w:u w:val="none"/>
      <w:shd w:val="clear" w:color="auto" w:fill="FFFFFF"/>
      <w:lang w:val="ru-RU" w:eastAsia="ru-RU"/>
    </w:rPr>
  </w:style>
  <w:style w:type="character" w:customStyle="1" w:styleId="SegoeUI">
    <w:name w:val="Основной текст + Segoe UI"/>
    <w:aliases w:val="8,5 pt"/>
    <w:rsid w:val="002378DC"/>
    <w:rPr>
      <w:rFonts w:ascii="Segoe UI" w:hAnsi="Segoe UI"/>
      <w:color w:val="000000"/>
      <w:spacing w:val="0"/>
      <w:w w:val="100"/>
      <w:position w:val="0"/>
      <w:sz w:val="17"/>
      <w:u w:val="none"/>
      <w:shd w:val="clear" w:color="auto" w:fill="FFFFFF"/>
      <w:lang w:val="ru-RU" w:eastAsia="ru-RU"/>
    </w:rPr>
  </w:style>
  <w:style w:type="paragraph" w:styleId="af7">
    <w:name w:val="TOC Heading"/>
    <w:basedOn w:val="1"/>
    <w:next w:val="a2"/>
    <w:uiPriority w:val="39"/>
    <w:unhideWhenUsed/>
    <w:qFormat/>
    <w:rsid w:val="000F78DD"/>
    <w:pPr>
      <w:spacing w:line="259" w:lineRule="auto"/>
      <w:ind w:firstLine="0"/>
      <w:jc w:val="left"/>
      <w:outlineLvl w:val="9"/>
    </w:pPr>
    <w:rPr>
      <w:rFonts w:ascii="Calibri Light" w:hAnsi="Calibri Light"/>
      <w:color w:val="2E74B5"/>
      <w:sz w:val="32"/>
    </w:rPr>
  </w:style>
  <w:style w:type="paragraph" w:styleId="11">
    <w:name w:val="toc 1"/>
    <w:basedOn w:val="a2"/>
    <w:next w:val="a2"/>
    <w:autoRedefine/>
    <w:uiPriority w:val="39"/>
    <w:qFormat/>
    <w:rsid w:val="00F13FC1"/>
    <w:pPr>
      <w:tabs>
        <w:tab w:val="left" w:pos="560"/>
        <w:tab w:val="right" w:leader="dot" w:pos="9356"/>
      </w:tabs>
      <w:spacing w:line="288" w:lineRule="auto"/>
      <w:ind w:left="57" w:right="57"/>
    </w:pPr>
  </w:style>
  <w:style w:type="paragraph" w:styleId="22">
    <w:name w:val="toc 2"/>
    <w:basedOn w:val="a2"/>
    <w:next w:val="a2"/>
    <w:autoRedefine/>
    <w:uiPriority w:val="39"/>
    <w:qFormat/>
    <w:rsid w:val="000F78DD"/>
    <w:pPr>
      <w:spacing w:after="100"/>
      <w:ind w:left="280"/>
    </w:pPr>
  </w:style>
  <w:style w:type="paragraph" w:styleId="32">
    <w:name w:val="toc 3"/>
    <w:basedOn w:val="a2"/>
    <w:next w:val="a2"/>
    <w:autoRedefine/>
    <w:uiPriority w:val="39"/>
    <w:rsid w:val="000F78DD"/>
    <w:pPr>
      <w:spacing w:after="100"/>
      <w:ind w:left="560"/>
    </w:pPr>
  </w:style>
  <w:style w:type="character" w:styleId="af8">
    <w:name w:val="Hyperlink"/>
    <w:uiPriority w:val="99"/>
    <w:unhideWhenUsed/>
    <w:rsid w:val="000F78DD"/>
    <w:rPr>
      <w:rFonts w:cs="Times New Roman"/>
      <w:color w:val="0563C1"/>
      <w:u w:val="single"/>
    </w:rPr>
  </w:style>
  <w:style w:type="paragraph" w:customStyle="1" w:styleId="Main">
    <w:name w:val="Main"/>
    <w:link w:val="Main0"/>
    <w:rsid w:val="0093618C"/>
    <w:pPr>
      <w:widowControl w:val="0"/>
      <w:suppressAutoHyphens/>
      <w:spacing w:line="360" w:lineRule="auto"/>
      <w:ind w:firstLine="709"/>
      <w:jc w:val="both"/>
    </w:pPr>
    <w:rPr>
      <w:sz w:val="24"/>
      <w:szCs w:val="16"/>
      <w:lang w:eastAsia="zh-CN"/>
    </w:rPr>
  </w:style>
  <w:style w:type="character" w:customStyle="1" w:styleId="Main0">
    <w:name w:val="Main Знак"/>
    <w:link w:val="Main"/>
    <w:locked/>
    <w:rsid w:val="0093618C"/>
    <w:rPr>
      <w:rFonts w:eastAsia="Times New Roman"/>
      <w:sz w:val="16"/>
      <w:lang w:eastAsia="zh-CN"/>
    </w:rPr>
  </w:style>
  <w:style w:type="paragraph" w:customStyle="1" w:styleId="af9">
    <w:name w:val="простой текст"/>
    <w:basedOn w:val="a2"/>
    <w:link w:val="afa"/>
    <w:qFormat/>
    <w:rsid w:val="0093618C"/>
    <w:pPr>
      <w:spacing w:before="120" w:after="120" w:line="276" w:lineRule="auto"/>
      <w:ind w:firstLine="567"/>
    </w:pPr>
    <w:rPr>
      <w:szCs w:val="28"/>
    </w:rPr>
  </w:style>
  <w:style w:type="character" w:customStyle="1" w:styleId="afa">
    <w:name w:val="простой текст Знак"/>
    <w:link w:val="af9"/>
    <w:locked/>
    <w:rsid w:val="0093618C"/>
    <w:rPr>
      <w:sz w:val="28"/>
    </w:rPr>
  </w:style>
  <w:style w:type="paragraph" w:customStyle="1" w:styleId="afb">
    <w:name w:val="ОБЫЧНЫЙ"/>
    <w:basedOn w:val="a2"/>
    <w:link w:val="afc"/>
    <w:qFormat/>
    <w:rsid w:val="0093618C"/>
    <w:pPr>
      <w:spacing w:before="120" w:after="120" w:line="276" w:lineRule="auto"/>
      <w:ind w:firstLine="567"/>
    </w:pPr>
    <w:rPr>
      <w:szCs w:val="28"/>
    </w:rPr>
  </w:style>
  <w:style w:type="character" w:customStyle="1" w:styleId="afc">
    <w:name w:val="ОБЫЧНЫЙ Знак"/>
    <w:link w:val="afb"/>
    <w:locked/>
    <w:rsid w:val="0093618C"/>
    <w:rPr>
      <w:sz w:val="28"/>
    </w:rPr>
  </w:style>
  <w:style w:type="paragraph" w:customStyle="1" w:styleId="xl82">
    <w:name w:val="xl82"/>
    <w:basedOn w:val="a2"/>
    <w:rsid w:val="00DA759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rPr>
  </w:style>
  <w:style w:type="paragraph" w:customStyle="1" w:styleId="ConsPlusTitle">
    <w:name w:val="ConsPlusTitle"/>
    <w:link w:val="ConsPlusTitle0"/>
    <w:rsid w:val="007E2FA6"/>
    <w:pPr>
      <w:widowControl w:val="0"/>
      <w:autoSpaceDE w:val="0"/>
      <w:autoSpaceDN w:val="0"/>
      <w:adjustRightInd w:val="0"/>
      <w:spacing w:line="360" w:lineRule="auto"/>
      <w:jc w:val="both"/>
    </w:pPr>
    <w:rPr>
      <w:b/>
      <w:bCs/>
      <w:sz w:val="28"/>
      <w:szCs w:val="28"/>
    </w:rPr>
  </w:style>
  <w:style w:type="character" w:customStyle="1" w:styleId="ConsPlusTitle0">
    <w:name w:val="ConsPlusTitle Знак"/>
    <w:link w:val="ConsPlusTitle"/>
    <w:locked/>
    <w:rsid w:val="007E2FA6"/>
    <w:rPr>
      <w:b/>
      <w:sz w:val="28"/>
    </w:rPr>
  </w:style>
  <w:style w:type="character" w:customStyle="1" w:styleId="afd">
    <w:name w:val="Гипертекстовая ссылка"/>
    <w:rsid w:val="006B6422"/>
    <w:rPr>
      <w:color w:val="008000"/>
    </w:rPr>
  </w:style>
  <w:style w:type="paragraph" w:styleId="afe">
    <w:name w:val="Body Text Indent"/>
    <w:aliases w:val="Основной текст 1,Нумерованный список !!,Надин стиль,Основной текст с отступом Знак1"/>
    <w:basedOn w:val="a2"/>
    <w:link w:val="aff"/>
    <w:uiPriority w:val="99"/>
    <w:rsid w:val="008C2A8E"/>
    <w:pPr>
      <w:spacing w:after="120"/>
      <w:ind w:left="283"/>
      <w:jc w:val="left"/>
    </w:pPr>
    <w:rPr>
      <w:sz w:val="24"/>
    </w:rPr>
  </w:style>
  <w:style w:type="character" w:customStyle="1" w:styleId="aff">
    <w:name w:val="Основной текст с отступом Знак"/>
    <w:aliases w:val="Основной текст 1 Знак,Нумерованный список !! Знак,Надин стиль Знак,Основной текст с отступом Знак1 Знак"/>
    <w:link w:val="afe"/>
    <w:uiPriority w:val="99"/>
    <w:locked/>
    <w:rsid w:val="008C2A8E"/>
    <w:rPr>
      <w:rFonts w:cs="Times New Roman"/>
      <w:sz w:val="24"/>
    </w:rPr>
  </w:style>
  <w:style w:type="paragraph" w:customStyle="1" w:styleId="aff0">
    <w:name w:val="отчет"/>
    <w:basedOn w:val="a2"/>
    <w:link w:val="aff1"/>
    <w:qFormat/>
    <w:rsid w:val="00AC5DE0"/>
    <w:pPr>
      <w:spacing w:line="276" w:lineRule="auto"/>
      <w:ind w:firstLine="709"/>
    </w:pPr>
    <w:rPr>
      <w:szCs w:val="22"/>
    </w:rPr>
  </w:style>
  <w:style w:type="character" w:customStyle="1" w:styleId="aff1">
    <w:name w:val="отчет Знак"/>
    <w:link w:val="aff0"/>
    <w:locked/>
    <w:rsid w:val="00AC5DE0"/>
    <w:rPr>
      <w:sz w:val="22"/>
    </w:rPr>
  </w:style>
  <w:style w:type="table" w:customStyle="1" w:styleId="12">
    <w:name w:val="Сетка таблицы1"/>
    <w:basedOn w:val="a5"/>
    <w:next w:val="a8"/>
    <w:rsid w:val="0010597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0072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C00727"/>
    <w:pPr>
      <w:widowControl w:val="0"/>
      <w:jc w:val="left"/>
    </w:pPr>
    <w:rPr>
      <w:rFonts w:ascii="Calibri" w:hAnsi="Calibri"/>
      <w:sz w:val="22"/>
      <w:szCs w:val="22"/>
      <w:lang w:val="en-US" w:eastAsia="en-US"/>
    </w:rPr>
  </w:style>
  <w:style w:type="character" w:styleId="aff2">
    <w:name w:val="Strong"/>
    <w:uiPriority w:val="22"/>
    <w:qFormat/>
    <w:rsid w:val="008F1B9C"/>
    <w:rPr>
      <w:rFonts w:cs="Times New Roman"/>
      <w:b/>
    </w:rPr>
  </w:style>
  <w:style w:type="paragraph" w:styleId="aff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4"/>
    <w:uiPriority w:val="99"/>
    <w:rsid w:val="008F1B9C"/>
    <w:pPr>
      <w:spacing w:before="100" w:beforeAutospacing="1" w:after="100" w:afterAutospacing="1"/>
      <w:jc w:val="left"/>
    </w:pPr>
    <w:rPr>
      <w:sz w:val="24"/>
    </w:rPr>
  </w:style>
  <w:style w:type="character" w:customStyle="1" w:styleId="aff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3"/>
    <w:rsid w:val="00184D8D"/>
    <w:rPr>
      <w:sz w:val="24"/>
      <w:szCs w:val="24"/>
    </w:rPr>
  </w:style>
  <w:style w:type="character" w:styleId="aff5">
    <w:name w:val="page number"/>
    <w:uiPriority w:val="99"/>
    <w:rsid w:val="008F1B9C"/>
    <w:rPr>
      <w:rFonts w:cs="Times New Roman"/>
    </w:rPr>
  </w:style>
  <w:style w:type="paragraph" w:customStyle="1" w:styleId="p0">
    <w:name w:val="p0"/>
    <w:basedOn w:val="a2"/>
    <w:rsid w:val="008C7310"/>
    <w:pPr>
      <w:jc w:val="left"/>
    </w:pPr>
    <w:rPr>
      <w:sz w:val="24"/>
    </w:rPr>
  </w:style>
  <w:style w:type="character" w:customStyle="1" w:styleId="apple-style-span">
    <w:name w:val="apple-style-span"/>
    <w:rsid w:val="00D2594E"/>
  </w:style>
  <w:style w:type="table" w:customStyle="1" w:styleId="-11">
    <w:name w:val="Таблица-сетка 1 светлая1"/>
    <w:basedOn w:val="a5"/>
    <w:uiPriority w:val="46"/>
    <w:rsid w:val="002650CC"/>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paragraph" w:customStyle="1" w:styleId="41">
    <w:name w:val="Основной текст4"/>
    <w:basedOn w:val="a2"/>
    <w:rsid w:val="00280EDD"/>
    <w:pPr>
      <w:widowControl w:val="0"/>
      <w:shd w:val="clear" w:color="auto" w:fill="FFFFFF"/>
      <w:spacing w:before="300" w:line="480" w:lineRule="exact"/>
    </w:pPr>
    <w:rPr>
      <w:color w:val="000000"/>
      <w:sz w:val="26"/>
      <w:szCs w:val="26"/>
    </w:rPr>
  </w:style>
  <w:style w:type="character" w:customStyle="1" w:styleId="9pt">
    <w:name w:val="Основной текст + 9 pt"/>
    <w:aliases w:val="Полужирный"/>
    <w:rsid w:val="00910C8E"/>
    <w:rPr>
      <w:rFonts w:ascii="Times New Roman" w:hAnsi="Times New Roman"/>
      <w:b/>
      <w:color w:val="000000"/>
      <w:spacing w:val="0"/>
      <w:w w:val="100"/>
      <w:position w:val="0"/>
      <w:sz w:val="18"/>
      <w:u w:val="none"/>
      <w:shd w:val="clear" w:color="auto" w:fill="FFFFFF"/>
      <w:lang w:val="ru-RU" w:eastAsia="ru-RU"/>
    </w:rPr>
  </w:style>
  <w:style w:type="character" w:customStyle="1" w:styleId="aff6">
    <w:name w:val="Колонтитул_"/>
    <w:rsid w:val="00910C8E"/>
    <w:rPr>
      <w:rFonts w:ascii="Times New Roman" w:hAnsi="Times New Roman"/>
      <w:b/>
      <w:i/>
      <w:sz w:val="20"/>
      <w:u w:val="none"/>
    </w:rPr>
  </w:style>
  <w:style w:type="character" w:customStyle="1" w:styleId="aff7">
    <w:name w:val="Колонтитул"/>
    <w:rsid w:val="00910C8E"/>
    <w:rPr>
      <w:rFonts w:ascii="Times New Roman" w:hAnsi="Times New Roman"/>
      <w:b/>
      <w:i/>
      <w:color w:val="000000"/>
      <w:spacing w:val="0"/>
      <w:w w:val="100"/>
      <w:position w:val="0"/>
      <w:sz w:val="20"/>
      <w:u w:val="none"/>
      <w:lang w:val="ru-RU" w:eastAsia="ru-RU"/>
    </w:rPr>
  </w:style>
  <w:style w:type="character" w:customStyle="1" w:styleId="aff8">
    <w:name w:val="Основной текст + Полужирный"/>
    <w:rsid w:val="00910C8E"/>
    <w:rPr>
      <w:rFonts w:ascii="Times New Roman" w:hAnsi="Times New Roman"/>
      <w:b/>
      <w:color w:val="000000"/>
      <w:spacing w:val="0"/>
      <w:w w:val="100"/>
      <w:position w:val="0"/>
      <w:sz w:val="26"/>
      <w:u w:val="none"/>
      <w:shd w:val="clear" w:color="auto" w:fill="FFFFFF"/>
      <w:lang w:val="ru-RU" w:eastAsia="ru-RU"/>
    </w:rPr>
  </w:style>
  <w:style w:type="character" w:customStyle="1" w:styleId="13">
    <w:name w:val="Заголовок №1_"/>
    <w:link w:val="14"/>
    <w:locked/>
    <w:rsid w:val="00910C8E"/>
    <w:rPr>
      <w:b/>
      <w:sz w:val="30"/>
      <w:shd w:val="clear" w:color="auto" w:fill="FFFFFF"/>
    </w:rPr>
  </w:style>
  <w:style w:type="paragraph" w:customStyle="1" w:styleId="14">
    <w:name w:val="Заголовок №1"/>
    <w:basedOn w:val="a2"/>
    <w:link w:val="13"/>
    <w:rsid w:val="00910C8E"/>
    <w:pPr>
      <w:widowControl w:val="0"/>
      <w:shd w:val="clear" w:color="auto" w:fill="FFFFFF"/>
      <w:spacing w:line="240" w:lineRule="atLeast"/>
      <w:jc w:val="left"/>
      <w:outlineLvl w:val="0"/>
    </w:pPr>
    <w:rPr>
      <w:b/>
      <w:bCs/>
      <w:sz w:val="30"/>
      <w:szCs w:val="30"/>
    </w:rPr>
  </w:style>
  <w:style w:type="character" w:customStyle="1" w:styleId="9pt0">
    <w:name w:val="Колонтитул + 9 pt"/>
    <w:aliases w:val="Не полужирный,Не курсив"/>
    <w:rsid w:val="00910C8E"/>
    <w:rPr>
      <w:rFonts w:ascii="Times New Roman" w:hAnsi="Times New Roman"/>
      <w:b/>
      <w:i/>
      <w:color w:val="000000"/>
      <w:spacing w:val="0"/>
      <w:w w:val="100"/>
      <w:position w:val="0"/>
      <w:sz w:val="18"/>
      <w:u w:val="none"/>
      <w:lang w:val="ru-RU" w:eastAsia="ru-RU"/>
    </w:rPr>
  </w:style>
  <w:style w:type="character" w:customStyle="1" w:styleId="15">
    <w:name w:val="Основной текст1"/>
    <w:rsid w:val="00910C8E"/>
    <w:rPr>
      <w:rFonts w:ascii="Times New Roman" w:hAnsi="Times New Roman"/>
      <w:color w:val="000000"/>
      <w:spacing w:val="0"/>
      <w:w w:val="100"/>
      <w:position w:val="0"/>
      <w:sz w:val="26"/>
      <w:u w:val="none"/>
      <w:shd w:val="clear" w:color="auto" w:fill="FFFFFF"/>
      <w:lang w:val="ru-RU" w:eastAsia="ru-RU"/>
    </w:rPr>
  </w:style>
  <w:style w:type="character" w:customStyle="1" w:styleId="81">
    <w:name w:val="Основной текст (8)_"/>
    <w:link w:val="82"/>
    <w:locked/>
    <w:rsid w:val="00910C8E"/>
    <w:rPr>
      <w:b/>
      <w:sz w:val="18"/>
      <w:shd w:val="clear" w:color="auto" w:fill="FFFFFF"/>
    </w:rPr>
  </w:style>
  <w:style w:type="paragraph" w:customStyle="1" w:styleId="82">
    <w:name w:val="Основной текст (8)"/>
    <w:basedOn w:val="a2"/>
    <w:link w:val="81"/>
    <w:rsid w:val="00910C8E"/>
    <w:pPr>
      <w:widowControl w:val="0"/>
      <w:shd w:val="clear" w:color="auto" w:fill="FFFFFF"/>
      <w:spacing w:line="259" w:lineRule="exact"/>
      <w:jc w:val="right"/>
    </w:pPr>
    <w:rPr>
      <w:b/>
      <w:bCs/>
      <w:sz w:val="18"/>
      <w:szCs w:val="18"/>
    </w:rPr>
  </w:style>
  <w:style w:type="character" w:customStyle="1" w:styleId="110">
    <w:name w:val="Основной текст (11)_"/>
    <w:link w:val="111"/>
    <w:locked/>
    <w:rsid w:val="00910C8E"/>
    <w:rPr>
      <w:b/>
      <w:sz w:val="26"/>
      <w:shd w:val="clear" w:color="auto" w:fill="FFFFFF"/>
    </w:rPr>
  </w:style>
  <w:style w:type="paragraph" w:customStyle="1" w:styleId="111">
    <w:name w:val="Основной текст (11)"/>
    <w:basedOn w:val="a2"/>
    <w:link w:val="110"/>
    <w:rsid w:val="00910C8E"/>
    <w:pPr>
      <w:widowControl w:val="0"/>
      <w:shd w:val="clear" w:color="auto" w:fill="FFFFFF"/>
      <w:spacing w:before="120" w:after="300" w:line="240" w:lineRule="atLeast"/>
      <w:ind w:hanging="1720"/>
    </w:pPr>
    <w:rPr>
      <w:b/>
      <w:bCs/>
      <w:sz w:val="26"/>
      <w:szCs w:val="26"/>
    </w:rPr>
  </w:style>
  <w:style w:type="character" w:customStyle="1" w:styleId="112">
    <w:name w:val="Основной текст (11) + Не полужирный"/>
    <w:rsid w:val="00910C8E"/>
    <w:rPr>
      <w:rFonts w:ascii="Times New Roman" w:hAnsi="Times New Roman"/>
      <w:b/>
      <w:color w:val="000000"/>
      <w:spacing w:val="0"/>
      <w:w w:val="100"/>
      <w:position w:val="0"/>
      <w:sz w:val="26"/>
      <w:u w:val="none"/>
      <w:lang w:val="ru-RU" w:eastAsia="ru-RU"/>
    </w:rPr>
  </w:style>
  <w:style w:type="character" w:customStyle="1" w:styleId="aff9">
    <w:name w:val="Подпись к картинке_"/>
    <w:link w:val="affa"/>
    <w:locked/>
    <w:rsid w:val="00910C8E"/>
    <w:rPr>
      <w:b/>
      <w:sz w:val="18"/>
      <w:shd w:val="clear" w:color="auto" w:fill="FFFFFF"/>
    </w:rPr>
  </w:style>
  <w:style w:type="paragraph" w:customStyle="1" w:styleId="affa">
    <w:name w:val="Подпись к картинке"/>
    <w:basedOn w:val="a2"/>
    <w:link w:val="aff9"/>
    <w:rsid w:val="00910C8E"/>
    <w:pPr>
      <w:widowControl w:val="0"/>
      <w:shd w:val="clear" w:color="auto" w:fill="FFFFFF"/>
      <w:spacing w:line="240" w:lineRule="atLeast"/>
      <w:jc w:val="left"/>
    </w:pPr>
    <w:rPr>
      <w:b/>
      <w:bCs/>
      <w:sz w:val="18"/>
      <w:szCs w:val="18"/>
    </w:rPr>
  </w:style>
  <w:style w:type="character" w:customStyle="1" w:styleId="affb">
    <w:name w:val="Подпись к таблице_"/>
    <w:link w:val="affc"/>
    <w:locked/>
    <w:rsid w:val="00910C8E"/>
    <w:rPr>
      <w:sz w:val="26"/>
      <w:shd w:val="clear" w:color="auto" w:fill="FFFFFF"/>
    </w:rPr>
  </w:style>
  <w:style w:type="paragraph" w:customStyle="1" w:styleId="affc">
    <w:name w:val="Подпись к таблице"/>
    <w:basedOn w:val="a2"/>
    <w:link w:val="affb"/>
    <w:rsid w:val="00910C8E"/>
    <w:pPr>
      <w:widowControl w:val="0"/>
      <w:shd w:val="clear" w:color="auto" w:fill="FFFFFF"/>
      <w:spacing w:line="240" w:lineRule="atLeast"/>
      <w:jc w:val="left"/>
    </w:pPr>
    <w:rPr>
      <w:sz w:val="26"/>
      <w:szCs w:val="26"/>
    </w:rPr>
  </w:style>
  <w:style w:type="character" w:customStyle="1" w:styleId="13pt">
    <w:name w:val="Колонтитул + 13 pt"/>
    <w:aliases w:val="Не полужирный1,Не курсив2"/>
    <w:rsid w:val="00910C8E"/>
    <w:rPr>
      <w:rFonts w:ascii="Times New Roman" w:hAnsi="Times New Roman"/>
      <w:b/>
      <w:i/>
      <w:color w:val="000000"/>
      <w:spacing w:val="0"/>
      <w:w w:val="100"/>
      <w:position w:val="0"/>
      <w:sz w:val="26"/>
      <w:u w:val="none"/>
      <w:lang w:val="ru-RU" w:eastAsia="ru-RU"/>
    </w:rPr>
  </w:style>
  <w:style w:type="character" w:customStyle="1" w:styleId="16">
    <w:name w:val="Основной текст + Полужирный1"/>
    <w:aliases w:val="Курсив"/>
    <w:rsid w:val="00910C8E"/>
    <w:rPr>
      <w:rFonts w:ascii="Times New Roman" w:hAnsi="Times New Roman"/>
      <w:b/>
      <w:i/>
      <w:color w:val="000000"/>
      <w:spacing w:val="0"/>
      <w:w w:val="100"/>
      <w:position w:val="0"/>
      <w:sz w:val="26"/>
      <w:u w:val="none"/>
      <w:shd w:val="clear" w:color="auto" w:fill="FFFFFF"/>
      <w:lang w:val="ru-RU" w:eastAsia="ru-RU"/>
    </w:rPr>
  </w:style>
  <w:style w:type="character" w:customStyle="1" w:styleId="23">
    <w:name w:val="Подпись к таблице (2)_"/>
    <w:link w:val="24"/>
    <w:locked/>
    <w:rsid w:val="00910C8E"/>
    <w:rPr>
      <w:b/>
      <w:sz w:val="26"/>
      <w:shd w:val="clear" w:color="auto" w:fill="FFFFFF"/>
    </w:rPr>
  </w:style>
  <w:style w:type="paragraph" w:customStyle="1" w:styleId="24">
    <w:name w:val="Подпись к таблице (2)"/>
    <w:basedOn w:val="a2"/>
    <w:link w:val="23"/>
    <w:rsid w:val="00910C8E"/>
    <w:pPr>
      <w:widowControl w:val="0"/>
      <w:shd w:val="clear" w:color="auto" w:fill="FFFFFF"/>
      <w:spacing w:line="240" w:lineRule="atLeast"/>
      <w:jc w:val="left"/>
    </w:pPr>
    <w:rPr>
      <w:b/>
      <w:bCs/>
      <w:sz w:val="26"/>
      <w:szCs w:val="26"/>
    </w:rPr>
  </w:style>
  <w:style w:type="character" w:customStyle="1" w:styleId="affd">
    <w:name w:val="Колонтитул + Не полужирный"/>
    <w:aliases w:val="Не курсив1"/>
    <w:rsid w:val="008265CA"/>
    <w:rPr>
      <w:rFonts w:ascii="Times New Roman" w:hAnsi="Times New Roman"/>
      <w:b/>
      <w:i/>
      <w:color w:val="000000"/>
      <w:spacing w:val="0"/>
      <w:w w:val="100"/>
      <w:position w:val="0"/>
      <w:sz w:val="20"/>
      <w:u w:val="none"/>
      <w:lang w:val="ru-RU" w:eastAsia="ru-RU"/>
    </w:rPr>
  </w:style>
  <w:style w:type="character" w:customStyle="1" w:styleId="11Exact">
    <w:name w:val="Основной текст (11) Exact"/>
    <w:rsid w:val="00C86352"/>
    <w:rPr>
      <w:rFonts w:ascii="Times New Roman" w:hAnsi="Times New Roman"/>
      <w:b/>
      <w:spacing w:val="8"/>
      <w:u w:val="none"/>
    </w:rPr>
  </w:style>
  <w:style w:type="character" w:customStyle="1" w:styleId="11pt">
    <w:name w:val="Основной текст + 11 pt"/>
    <w:rsid w:val="00C86352"/>
    <w:rPr>
      <w:rFonts w:ascii="Times New Roman" w:hAnsi="Times New Roman"/>
      <w:color w:val="000000"/>
      <w:spacing w:val="0"/>
      <w:w w:val="100"/>
      <w:position w:val="0"/>
      <w:sz w:val="22"/>
      <w:u w:val="none"/>
      <w:shd w:val="clear" w:color="auto" w:fill="FFFFFF"/>
      <w:lang w:val="ru-RU" w:eastAsia="ru-RU"/>
    </w:rPr>
  </w:style>
  <w:style w:type="character" w:customStyle="1" w:styleId="110ptExact">
    <w:name w:val="Основной текст (11) + Интервал 0 pt Exact"/>
    <w:rsid w:val="00F705D7"/>
    <w:rPr>
      <w:rFonts w:ascii="Times New Roman" w:hAnsi="Times New Roman"/>
      <w:b/>
      <w:color w:val="000000"/>
      <w:spacing w:val="7"/>
      <w:w w:val="100"/>
      <w:position w:val="0"/>
      <w:sz w:val="24"/>
      <w:u w:val="none"/>
      <w:shd w:val="clear" w:color="auto" w:fill="FFFFFF"/>
      <w:lang w:val="ru-RU" w:eastAsia="ru-RU"/>
    </w:rPr>
  </w:style>
  <w:style w:type="character" w:customStyle="1" w:styleId="320">
    <w:name w:val="Заголовок №3 (2)_"/>
    <w:link w:val="321"/>
    <w:locked/>
    <w:rsid w:val="00F705D7"/>
    <w:rPr>
      <w:b/>
      <w:sz w:val="30"/>
      <w:shd w:val="clear" w:color="auto" w:fill="FFFFFF"/>
    </w:rPr>
  </w:style>
  <w:style w:type="paragraph" w:customStyle="1" w:styleId="321">
    <w:name w:val="Заголовок №3 (2)"/>
    <w:basedOn w:val="a2"/>
    <w:link w:val="320"/>
    <w:rsid w:val="00F705D7"/>
    <w:pPr>
      <w:widowControl w:val="0"/>
      <w:shd w:val="clear" w:color="auto" w:fill="FFFFFF"/>
      <w:spacing w:after="300" w:line="240" w:lineRule="atLeast"/>
      <w:outlineLvl w:val="2"/>
    </w:pPr>
    <w:rPr>
      <w:b/>
      <w:bCs/>
      <w:sz w:val="30"/>
      <w:szCs w:val="30"/>
    </w:rPr>
  </w:style>
  <w:style w:type="character" w:customStyle="1" w:styleId="11pt1">
    <w:name w:val="Основной текст + 11 pt1"/>
    <w:aliases w:val="Полужирный1"/>
    <w:rsid w:val="00F705D7"/>
    <w:rPr>
      <w:rFonts w:ascii="Times New Roman" w:hAnsi="Times New Roman"/>
      <w:b/>
      <w:color w:val="000000"/>
      <w:spacing w:val="0"/>
      <w:w w:val="100"/>
      <w:position w:val="0"/>
      <w:sz w:val="22"/>
      <w:u w:val="none"/>
      <w:shd w:val="clear" w:color="auto" w:fill="FFFFFF"/>
      <w:lang w:val="ru-RU" w:eastAsia="ru-RU"/>
    </w:rPr>
  </w:style>
  <w:style w:type="character" w:customStyle="1" w:styleId="apple-converted-space">
    <w:name w:val="apple-converted-space"/>
    <w:rsid w:val="00C2491E"/>
    <w:rPr>
      <w:rFonts w:cs="Times New Roman"/>
    </w:rPr>
  </w:style>
  <w:style w:type="paragraph" w:customStyle="1" w:styleId="810">
    <w:name w:val="Основной текст (8)1"/>
    <w:basedOn w:val="a2"/>
    <w:rsid w:val="0071439A"/>
    <w:pPr>
      <w:shd w:val="clear" w:color="auto" w:fill="FFFFFF"/>
      <w:spacing w:line="240" w:lineRule="atLeast"/>
    </w:pPr>
    <w:rPr>
      <w:sz w:val="26"/>
      <w:szCs w:val="26"/>
    </w:rPr>
  </w:style>
  <w:style w:type="character" w:customStyle="1" w:styleId="citation">
    <w:name w:val="citation"/>
    <w:rsid w:val="002B4DC8"/>
    <w:rPr>
      <w:rFonts w:cs="Times New Roman"/>
    </w:rPr>
  </w:style>
  <w:style w:type="paragraph" w:styleId="affe">
    <w:name w:val="Title"/>
    <w:aliases w:val="Заголовок1"/>
    <w:basedOn w:val="a2"/>
    <w:link w:val="afff"/>
    <w:qFormat/>
    <w:rsid w:val="00A448A1"/>
    <w:pPr>
      <w:jc w:val="center"/>
    </w:pPr>
    <w:rPr>
      <w:b/>
      <w:sz w:val="24"/>
      <w:szCs w:val="20"/>
    </w:rPr>
  </w:style>
  <w:style w:type="character" w:customStyle="1" w:styleId="afff">
    <w:name w:val="Название Знак"/>
    <w:aliases w:val="Заголовок1 Знак"/>
    <w:link w:val="affe"/>
    <w:locked/>
    <w:rsid w:val="00A448A1"/>
    <w:rPr>
      <w:rFonts w:cs="Times New Roman"/>
      <w:b/>
      <w:sz w:val="24"/>
    </w:rPr>
  </w:style>
  <w:style w:type="paragraph" w:styleId="afff0">
    <w:name w:val="Document Map"/>
    <w:basedOn w:val="a2"/>
    <w:link w:val="afff1"/>
    <w:uiPriority w:val="99"/>
    <w:rsid w:val="007A078F"/>
    <w:rPr>
      <w:rFonts w:ascii="Tahoma" w:hAnsi="Tahoma" w:cs="Tahoma"/>
      <w:sz w:val="16"/>
      <w:szCs w:val="16"/>
    </w:rPr>
  </w:style>
  <w:style w:type="character" w:customStyle="1" w:styleId="afff1">
    <w:name w:val="Схема документа Знак"/>
    <w:link w:val="afff0"/>
    <w:uiPriority w:val="99"/>
    <w:locked/>
    <w:rsid w:val="007A078F"/>
    <w:rPr>
      <w:rFonts w:ascii="Tahoma" w:hAnsi="Tahoma" w:cs="Tahoma"/>
      <w:sz w:val="16"/>
      <w:szCs w:val="16"/>
    </w:rPr>
  </w:style>
  <w:style w:type="paragraph" w:customStyle="1" w:styleId="afff2">
    <w:name w:val="Обычный текст"/>
    <w:basedOn w:val="a2"/>
    <w:qFormat/>
    <w:rsid w:val="00563DB2"/>
    <w:pPr>
      <w:ind w:firstLine="709"/>
    </w:pPr>
    <w:rPr>
      <w:sz w:val="24"/>
      <w:lang w:val="en-US" w:eastAsia="ar-SA"/>
    </w:rPr>
  </w:style>
  <w:style w:type="paragraph" w:customStyle="1" w:styleId="adress">
    <w:name w:val="adress"/>
    <w:basedOn w:val="a2"/>
    <w:rsid w:val="00990697"/>
    <w:pPr>
      <w:spacing w:before="100" w:beforeAutospacing="1" w:after="100" w:afterAutospacing="1"/>
      <w:jc w:val="left"/>
    </w:pPr>
    <w:rPr>
      <w:sz w:val="24"/>
    </w:rPr>
  </w:style>
  <w:style w:type="table" w:customStyle="1" w:styleId="25">
    <w:name w:val="Сетка таблицы2"/>
    <w:basedOn w:val="a5"/>
    <w:next w:val="a8"/>
    <w:uiPriority w:val="59"/>
    <w:rsid w:val="00341A1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2"/>
    <w:rsid w:val="00F147CA"/>
    <w:pPr>
      <w:widowControl w:val="0"/>
      <w:suppressAutoHyphens/>
      <w:jc w:val="left"/>
    </w:pPr>
    <w:rPr>
      <w:sz w:val="24"/>
      <w:szCs w:val="20"/>
      <w:lang w:eastAsia="ar-SA"/>
    </w:rPr>
  </w:style>
  <w:style w:type="paragraph" w:customStyle="1" w:styleId="26">
    <w:name w:val="Знак2"/>
    <w:basedOn w:val="a2"/>
    <w:rsid w:val="00A10CEE"/>
    <w:pPr>
      <w:spacing w:after="160" w:line="240" w:lineRule="exact"/>
      <w:jc w:val="left"/>
    </w:pPr>
    <w:rPr>
      <w:rFonts w:ascii="Verdana" w:hAnsi="Verdana"/>
      <w:sz w:val="20"/>
      <w:szCs w:val="20"/>
      <w:lang w:val="en-US" w:eastAsia="en-US"/>
    </w:rPr>
  </w:style>
  <w:style w:type="paragraph" w:customStyle="1" w:styleId="33">
    <w:name w:val="Обычный3"/>
    <w:rsid w:val="008E5D0E"/>
    <w:pPr>
      <w:snapToGrid w:val="0"/>
    </w:pPr>
    <w:rPr>
      <w:sz w:val="22"/>
    </w:rPr>
  </w:style>
  <w:style w:type="paragraph" w:customStyle="1" w:styleId="Style1">
    <w:name w:val="Style1"/>
    <w:basedOn w:val="a2"/>
    <w:rsid w:val="001F14DC"/>
    <w:pPr>
      <w:widowControl w:val="0"/>
      <w:autoSpaceDE w:val="0"/>
      <w:autoSpaceDN w:val="0"/>
      <w:adjustRightInd w:val="0"/>
      <w:spacing w:line="410" w:lineRule="exact"/>
      <w:ind w:firstLine="468"/>
    </w:pPr>
    <w:rPr>
      <w:rFonts w:ascii="MS Reference Sans Serif" w:hAnsi="MS Reference Sans Serif"/>
      <w:sz w:val="24"/>
    </w:rPr>
  </w:style>
  <w:style w:type="paragraph" w:styleId="afff3">
    <w:name w:val="toa heading"/>
    <w:basedOn w:val="a2"/>
    <w:next w:val="a2"/>
    <w:uiPriority w:val="99"/>
    <w:rsid w:val="00692F12"/>
    <w:pPr>
      <w:spacing w:before="120" w:after="60"/>
      <w:jc w:val="center"/>
    </w:pPr>
    <w:rPr>
      <w:b/>
      <w:bCs/>
      <w:sz w:val="24"/>
      <w:lang w:eastAsia="en-US"/>
    </w:rPr>
  </w:style>
  <w:style w:type="paragraph" w:customStyle="1" w:styleId="afff4">
    <w:name w:val="Чертежный"/>
    <w:link w:val="afff5"/>
    <w:rsid w:val="00736E51"/>
    <w:pPr>
      <w:jc w:val="both"/>
    </w:pPr>
    <w:rPr>
      <w:rFonts w:ascii="ISOCPEUR" w:hAnsi="ISOCPEUR"/>
      <w:i/>
      <w:sz w:val="28"/>
      <w:lang w:val="uk-UA"/>
    </w:rPr>
  </w:style>
  <w:style w:type="character" w:customStyle="1" w:styleId="afff5">
    <w:name w:val="Чертежный Знак"/>
    <w:link w:val="afff4"/>
    <w:locked/>
    <w:rsid w:val="00736E51"/>
    <w:rPr>
      <w:rFonts w:ascii="ISOCPEUR" w:hAnsi="ISOCPEUR"/>
      <w:i/>
      <w:sz w:val="28"/>
      <w:lang w:val="uk-UA"/>
    </w:rPr>
  </w:style>
  <w:style w:type="paragraph" w:styleId="afff6">
    <w:name w:val="caption"/>
    <w:aliases w:val="Номер объекта"/>
    <w:basedOn w:val="a2"/>
    <w:next w:val="a2"/>
    <w:link w:val="afff7"/>
    <w:qFormat/>
    <w:rsid w:val="004C5951"/>
    <w:pPr>
      <w:spacing w:after="200"/>
      <w:jc w:val="center"/>
    </w:pPr>
    <w:rPr>
      <w:b/>
      <w:bCs/>
      <w:color w:val="4F81BD"/>
      <w:sz w:val="18"/>
      <w:szCs w:val="18"/>
    </w:rPr>
  </w:style>
  <w:style w:type="character" w:customStyle="1" w:styleId="afff7">
    <w:name w:val="Название объекта Знак"/>
    <w:aliases w:val="Номер объекта Знак"/>
    <w:link w:val="afff6"/>
    <w:locked/>
    <w:rsid w:val="004C5951"/>
    <w:rPr>
      <w:b/>
      <w:color w:val="4F81BD"/>
      <w:sz w:val="18"/>
    </w:rPr>
  </w:style>
  <w:style w:type="character" w:customStyle="1" w:styleId="18">
    <w:name w:val="Основной текст (18)"/>
    <w:basedOn w:val="a4"/>
    <w:link w:val="181"/>
    <w:rsid w:val="00D24F6B"/>
    <w:rPr>
      <w:sz w:val="26"/>
      <w:szCs w:val="26"/>
      <w:shd w:val="clear" w:color="auto" w:fill="FFFFFF"/>
    </w:rPr>
  </w:style>
  <w:style w:type="paragraph" w:customStyle="1" w:styleId="181">
    <w:name w:val="Основной текст (18)1"/>
    <w:basedOn w:val="a2"/>
    <w:link w:val="18"/>
    <w:rsid w:val="00D24F6B"/>
    <w:pPr>
      <w:shd w:val="clear" w:color="auto" w:fill="FFFFFF"/>
      <w:spacing w:line="240" w:lineRule="atLeast"/>
      <w:jc w:val="center"/>
    </w:pPr>
    <w:rPr>
      <w:sz w:val="26"/>
      <w:szCs w:val="26"/>
    </w:rPr>
  </w:style>
  <w:style w:type="character" w:styleId="afff8">
    <w:name w:val="Placeholder Text"/>
    <w:basedOn w:val="a4"/>
    <w:uiPriority w:val="99"/>
    <w:semiHidden/>
    <w:rsid w:val="00F83512"/>
    <w:rPr>
      <w:color w:val="808080"/>
    </w:rPr>
  </w:style>
  <w:style w:type="paragraph" w:customStyle="1" w:styleId="xl83">
    <w:name w:val="xl83"/>
    <w:basedOn w:val="a2"/>
    <w:rsid w:val="00EA62C6"/>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rPr>
  </w:style>
  <w:style w:type="paragraph" w:customStyle="1" w:styleId="17">
    <w:name w:val="Абзац списка1"/>
    <w:aliases w:val="Введение,СПИСКИ"/>
    <w:basedOn w:val="a2"/>
    <w:link w:val="ListParagraphChar"/>
    <w:rsid w:val="00A967FA"/>
    <w:pPr>
      <w:keepNext/>
      <w:widowControl w:val="0"/>
      <w:suppressAutoHyphens/>
      <w:spacing w:line="360" w:lineRule="auto"/>
      <w:ind w:right="-108" w:firstLine="709"/>
    </w:pPr>
    <w:rPr>
      <w:rFonts w:eastAsia="MS Mincho"/>
      <w:sz w:val="24"/>
    </w:rPr>
  </w:style>
  <w:style w:type="character" w:customStyle="1" w:styleId="ListParagraphChar">
    <w:name w:val="List Paragraph Char"/>
    <w:aliases w:val="Введение Char,СПИСКИ Char"/>
    <w:link w:val="17"/>
    <w:locked/>
    <w:rsid w:val="00A967FA"/>
    <w:rPr>
      <w:rFonts w:eastAsia="MS Mincho"/>
      <w:sz w:val="24"/>
      <w:szCs w:val="24"/>
    </w:rPr>
  </w:style>
  <w:style w:type="paragraph" w:styleId="27">
    <w:name w:val="Body Text Indent 2"/>
    <w:basedOn w:val="a2"/>
    <w:link w:val="28"/>
    <w:rsid w:val="00574D40"/>
    <w:pPr>
      <w:spacing w:after="120" w:line="480" w:lineRule="auto"/>
      <w:ind w:left="283"/>
      <w:jc w:val="left"/>
    </w:pPr>
    <w:rPr>
      <w:rFonts w:ascii="Calibri" w:hAnsi="Calibri" w:cs="Calibri"/>
      <w:sz w:val="22"/>
      <w:szCs w:val="22"/>
      <w:lang w:eastAsia="en-US"/>
    </w:rPr>
  </w:style>
  <w:style w:type="character" w:customStyle="1" w:styleId="28">
    <w:name w:val="Основной текст с отступом 2 Знак"/>
    <w:basedOn w:val="a4"/>
    <w:link w:val="27"/>
    <w:rsid w:val="00574D40"/>
    <w:rPr>
      <w:rFonts w:ascii="Calibri" w:hAnsi="Calibri" w:cs="Calibri"/>
      <w:sz w:val="22"/>
      <w:szCs w:val="22"/>
      <w:lang w:eastAsia="en-US"/>
    </w:rPr>
  </w:style>
  <w:style w:type="character" w:styleId="afff9">
    <w:name w:val="annotation reference"/>
    <w:rsid w:val="00566B5D"/>
    <w:rPr>
      <w:sz w:val="16"/>
    </w:rPr>
  </w:style>
  <w:style w:type="paragraph" w:styleId="afffa">
    <w:name w:val="annotation text"/>
    <w:basedOn w:val="a2"/>
    <w:link w:val="afffb"/>
    <w:rsid w:val="00566B5D"/>
    <w:pPr>
      <w:snapToGrid w:val="0"/>
      <w:spacing w:before="40" w:after="360"/>
      <w:ind w:firstLine="709"/>
    </w:pPr>
    <w:rPr>
      <w:sz w:val="20"/>
      <w:szCs w:val="20"/>
    </w:rPr>
  </w:style>
  <w:style w:type="character" w:customStyle="1" w:styleId="afffb">
    <w:name w:val="Текст примечания Знак"/>
    <w:basedOn w:val="a4"/>
    <w:link w:val="afffa"/>
    <w:rsid w:val="00566B5D"/>
  </w:style>
  <w:style w:type="paragraph" w:customStyle="1" w:styleId="afffc">
    <w:name w:val="ТЕКСТ"/>
    <w:basedOn w:val="a2"/>
    <w:link w:val="afffd"/>
    <w:rsid w:val="00566B5D"/>
    <w:pPr>
      <w:keepNext/>
      <w:widowControl w:val="0"/>
      <w:suppressAutoHyphens/>
      <w:spacing w:before="120" w:after="120" w:line="360" w:lineRule="auto"/>
      <w:ind w:right="-108" w:firstLine="720"/>
    </w:pPr>
    <w:rPr>
      <w:sz w:val="20"/>
      <w:szCs w:val="20"/>
    </w:rPr>
  </w:style>
  <w:style w:type="character" w:customStyle="1" w:styleId="afffd">
    <w:name w:val="ТЕКСТ Знак"/>
    <w:link w:val="afffc"/>
    <w:locked/>
    <w:rsid w:val="00566B5D"/>
  </w:style>
  <w:style w:type="paragraph" w:customStyle="1" w:styleId="afffe">
    <w:name w:val="_Обычный"/>
    <w:basedOn w:val="a2"/>
    <w:link w:val="affff"/>
    <w:rsid w:val="00532EB7"/>
    <w:pPr>
      <w:spacing w:line="360" w:lineRule="auto"/>
      <w:ind w:firstLine="709"/>
    </w:pPr>
    <w:rPr>
      <w:sz w:val="26"/>
      <w:szCs w:val="26"/>
    </w:rPr>
  </w:style>
  <w:style w:type="character" w:customStyle="1" w:styleId="affff">
    <w:name w:val="_Обычный Знак"/>
    <w:link w:val="afffe"/>
    <w:locked/>
    <w:rsid w:val="00532EB7"/>
    <w:rPr>
      <w:sz w:val="26"/>
      <w:szCs w:val="26"/>
    </w:rPr>
  </w:style>
  <w:style w:type="paragraph" w:customStyle="1" w:styleId="00">
    <w:name w:val="00_Обычный текст"/>
    <w:basedOn w:val="a2"/>
    <w:link w:val="000"/>
    <w:uiPriority w:val="99"/>
    <w:rsid w:val="00B577D1"/>
    <w:pPr>
      <w:snapToGrid w:val="0"/>
      <w:spacing w:line="360" w:lineRule="auto"/>
      <w:ind w:firstLine="709"/>
    </w:pPr>
    <w:rPr>
      <w:sz w:val="26"/>
      <w:szCs w:val="26"/>
    </w:rPr>
  </w:style>
  <w:style w:type="character" w:customStyle="1" w:styleId="000">
    <w:name w:val="00_Обычный текст Знак"/>
    <w:link w:val="00"/>
    <w:uiPriority w:val="99"/>
    <w:locked/>
    <w:rsid w:val="00B577D1"/>
    <w:rPr>
      <w:sz w:val="26"/>
      <w:szCs w:val="26"/>
    </w:rPr>
  </w:style>
  <w:style w:type="paragraph" w:customStyle="1" w:styleId="Textbody">
    <w:name w:val="Text body"/>
    <w:basedOn w:val="a2"/>
    <w:rsid w:val="00B966C9"/>
    <w:pPr>
      <w:widowControl w:val="0"/>
      <w:suppressAutoHyphens/>
      <w:autoSpaceDN w:val="0"/>
      <w:spacing w:after="120"/>
      <w:jc w:val="left"/>
      <w:textAlignment w:val="baseline"/>
    </w:pPr>
    <w:rPr>
      <w:rFonts w:eastAsia="Andale Sans UI" w:cs="Tahoma"/>
      <w:kern w:val="3"/>
      <w:sz w:val="24"/>
      <w:lang w:val="de-DE" w:eastAsia="ja-JP" w:bidi="fa-IR"/>
    </w:rPr>
  </w:style>
  <w:style w:type="paragraph" w:customStyle="1" w:styleId="TableContents">
    <w:name w:val="Table Contents"/>
    <w:basedOn w:val="a2"/>
    <w:rsid w:val="00AC12D4"/>
    <w:pPr>
      <w:widowControl w:val="0"/>
      <w:suppressLineNumbers/>
      <w:suppressAutoHyphens/>
      <w:autoSpaceDN w:val="0"/>
      <w:jc w:val="left"/>
      <w:textAlignment w:val="baseline"/>
    </w:pPr>
    <w:rPr>
      <w:rFonts w:eastAsia="Andale Sans UI" w:cs="Tahoma"/>
      <w:kern w:val="3"/>
      <w:sz w:val="24"/>
      <w:lang w:val="de-DE" w:eastAsia="ja-JP" w:bidi="fa-IR"/>
    </w:rPr>
  </w:style>
  <w:style w:type="paragraph" w:customStyle="1" w:styleId="rteleft">
    <w:name w:val="rteleft"/>
    <w:basedOn w:val="a2"/>
    <w:rsid w:val="005A3203"/>
    <w:pPr>
      <w:spacing w:before="100" w:beforeAutospacing="1" w:after="100" w:afterAutospacing="1"/>
      <w:jc w:val="left"/>
    </w:pPr>
    <w:rPr>
      <w:sz w:val="24"/>
    </w:rPr>
  </w:style>
  <w:style w:type="paragraph" w:customStyle="1" w:styleId="msonospacingrteleft">
    <w:name w:val="msonospacingrteleft"/>
    <w:basedOn w:val="a2"/>
    <w:rsid w:val="005A3203"/>
    <w:pPr>
      <w:spacing w:before="100" w:beforeAutospacing="1" w:after="100" w:afterAutospacing="1"/>
      <w:jc w:val="left"/>
    </w:pPr>
    <w:rPr>
      <w:sz w:val="24"/>
    </w:rPr>
  </w:style>
  <w:style w:type="paragraph" w:styleId="a1">
    <w:name w:val="List Bullet"/>
    <w:basedOn w:val="a2"/>
    <w:rsid w:val="006050A7"/>
    <w:pPr>
      <w:numPr>
        <w:numId w:val="18"/>
      </w:numPr>
      <w:autoSpaceDE w:val="0"/>
      <w:autoSpaceDN w:val="0"/>
      <w:adjustRightInd w:val="0"/>
      <w:spacing w:before="120"/>
    </w:pPr>
    <w:rPr>
      <w:sz w:val="26"/>
      <w:szCs w:val="20"/>
    </w:rPr>
  </w:style>
  <w:style w:type="paragraph" w:customStyle="1" w:styleId="19">
    <w:name w:val="Обычный1"/>
    <w:link w:val="Normal"/>
    <w:rsid w:val="002B4465"/>
    <w:pPr>
      <w:snapToGrid w:val="0"/>
    </w:pPr>
    <w:rPr>
      <w:sz w:val="24"/>
    </w:rPr>
  </w:style>
  <w:style w:type="character" w:customStyle="1" w:styleId="Normal">
    <w:name w:val="Normal Знак"/>
    <w:link w:val="19"/>
    <w:rsid w:val="002B4465"/>
    <w:rPr>
      <w:sz w:val="24"/>
    </w:rPr>
  </w:style>
  <w:style w:type="paragraph" w:customStyle="1" w:styleId="Normal10-02">
    <w:name w:val="Normal + 10 пт полужирный По центру Слева:  -02 см Справ..."/>
    <w:basedOn w:val="19"/>
    <w:link w:val="Normal10-020"/>
    <w:rsid w:val="002B4465"/>
    <w:pPr>
      <w:snapToGrid/>
      <w:ind w:left="-113" w:right="-113"/>
      <w:jc w:val="center"/>
    </w:pPr>
    <w:rPr>
      <w:b/>
      <w:bCs/>
      <w:sz w:val="22"/>
    </w:rPr>
  </w:style>
  <w:style w:type="character" w:customStyle="1" w:styleId="Normal10-020">
    <w:name w:val="Normal + 10 пт полужирный По центру Слева:  -02 см Справ... Знак"/>
    <w:link w:val="Normal10-02"/>
    <w:rsid w:val="002B4465"/>
    <w:rPr>
      <w:b/>
      <w:bCs/>
      <w:sz w:val="22"/>
    </w:rPr>
  </w:style>
  <w:style w:type="paragraph" w:customStyle="1" w:styleId="a">
    <w:name w:val="_Таблица"/>
    <w:basedOn w:val="a9"/>
    <w:uiPriority w:val="99"/>
    <w:rsid w:val="001D2825"/>
    <w:pPr>
      <w:keepNext/>
      <w:widowControl w:val="0"/>
      <w:numPr>
        <w:numId w:val="21"/>
      </w:numPr>
      <w:tabs>
        <w:tab w:val="left" w:pos="1985"/>
      </w:tabs>
      <w:suppressAutoHyphens/>
      <w:spacing w:before="240" w:after="120"/>
      <w:ind w:right="282"/>
      <w:contextualSpacing w:val="0"/>
    </w:pPr>
    <w:rPr>
      <w:rFonts w:eastAsia="MS Mincho"/>
      <w:b/>
      <w:bCs/>
      <w:sz w:val="26"/>
      <w:szCs w:val="26"/>
      <w:lang w:eastAsia="en-US"/>
    </w:rPr>
  </w:style>
  <w:style w:type="paragraph" w:customStyle="1" w:styleId="a0">
    <w:name w:val="_Рисунок"/>
    <w:basedOn w:val="a9"/>
    <w:link w:val="affff0"/>
    <w:uiPriority w:val="99"/>
    <w:rsid w:val="001D2825"/>
    <w:pPr>
      <w:keepNext/>
      <w:widowControl w:val="0"/>
      <w:numPr>
        <w:numId w:val="22"/>
      </w:numPr>
      <w:suppressAutoHyphens/>
      <w:spacing w:before="120" w:after="120"/>
      <w:contextualSpacing w:val="0"/>
      <w:jc w:val="right"/>
    </w:pPr>
    <w:rPr>
      <w:rFonts w:eastAsia="MS Mincho"/>
      <w:i/>
      <w:iCs/>
      <w:sz w:val="20"/>
      <w:szCs w:val="20"/>
    </w:rPr>
  </w:style>
  <w:style w:type="character" w:customStyle="1" w:styleId="affff0">
    <w:name w:val="_Рисунок Знак"/>
    <w:link w:val="a0"/>
    <w:uiPriority w:val="99"/>
    <w:locked/>
    <w:rsid w:val="001D2825"/>
    <w:rPr>
      <w:rFonts w:eastAsia="MS Mincho"/>
      <w:i/>
      <w:iCs/>
    </w:rPr>
  </w:style>
  <w:style w:type="paragraph" w:customStyle="1" w:styleId="affff1">
    <w:name w:val="Таблица"/>
    <w:basedOn w:val="a"/>
    <w:link w:val="Char"/>
    <w:rsid w:val="001D2825"/>
    <w:pPr>
      <w:spacing w:before="120"/>
      <w:ind w:right="284"/>
      <w:jc w:val="right"/>
    </w:pPr>
    <w:rPr>
      <w:b w:val="0"/>
      <w:bCs w:val="0"/>
      <w:i/>
      <w:iCs/>
      <w:sz w:val="22"/>
      <w:szCs w:val="22"/>
    </w:rPr>
  </w:style>
  <w:style w:type="character" w:customStyle="1" w:styleId="Char">
    <w:name w:val="Таблица Char"/>
    <w:basedOn w:val="a4"/>
    <w:link w:val="affff1"/>
    <w:locked/>
    <w:rsid w:val="001D2825"/>
    <w:rPr>
      <w:rFonts w:eastAsia="MS Mincho"/>
      <w:i/>
      <w:iCs/>
      <w:sz w:val="22"/>
      <w:szCs w:val="22"/>
      <w:lang w:eastAsia="en-US"/>
    </w:rPr>
  </w:style>
  <w:style w:type="paragraph" w:customStyle="1" w:styleId="headertext">
    <w:name w:val="headertext"/>
    <w:basedOn w:val="a2"/>
    <w:rsid w:val="00627E47"/>
    <w:pPr>
      <w:spacing w:before="100" w:beforeAutospacing="1" w:after="100" w:afterAutospacing="1"/>
      <w:jc w:val="left"/>
    </w:pPr>
    <w:rPr>
      <w:sz w:val="24"/>
    </w:rPr>
  </w:style>
  <w:style w:type="character" w:styleId="affff2">
    <w:name w:val="FollowedHyperlink"/>
    <w:basedOn w:val="a4"/>
    <w:uiPriority w:val="99"/>
    <w:unhideWhenUsed/>
    <w:rsid w:val="00627E47"/>
    <w:rPr>
      <w:color w:val="800080"/>
      <w:u w:val="single"/>
    </w:rPr>
  </w:style>
  <w:style w:type="paragraph" w:customStyle="1" w:styleId="font5">
    <w:name w:val="font5"/>
    <w:basedOn w:val="a2"/>
    <w:rsid w:val="00627E47"/>
    <w:pPr>
      <w:spacing w:before="100" w:beforeAutospacing="1" w:after="100" w:afterAutospacing="1"/>
      <w:jc w:val="left"/>
    </w:pPr>
    <w:rPr>
      <w:b/>
      <w:bCs/>
      <w:color w:val="000000"/>
      <w:sz w:val="20"/>
      <w:szCs w:val="20"/>
    </w:rPr>
  </w:style>
  <w:style w:type="paragraph" w:customStyle="1" w:styleId="font6">
    <w:name w:val="font6"/>
    <w:basedOn w:val="a2"/>
    <w:rsid w:val="00627E47"/>
    <w:pPr>
      <w:spacing w:before="100" w:beforeAutospacing="1" w:after="100" w:afterAutospacing="1"/>
      <w:jc w:val="left"/>
    </w:pPr>
    <w:rPr>
      <w:b/>
      <w:bCs/>
      <w:color w:val="000000"/>
      <w:sz w:val="20"/>
      <w:szCs w:val="20"/>
    </w:rPr>
  </w:style>
  <w:style w:type="paragraph" w:customStyle="1" w:styleId="xl65">
    <w:name w:val="xl65"/>
    <w:basedOn w:val="a2"/>
    <w:rsid w:val="00627E47"/>
    <w:pPr>
      <w:pBdr>
        <w:left w:val="single" w:sz="8" w:space="0" w:color="000000"/>
        <w:bottom w:val="single" w:sz="8" w:space="0" w:color="000000"/>
        <w:right w:val="single" w:sz="8" w:space="0" w:color="000000"/>
      </w:pBdr>
      <w:spacing w:before="100" w:beforeAutospacing="1" w:after="100" w:afterAutospacing="1"/>
    </w:pPr>
    <w:rPr>
      <w:sz w:val="20"/>
      <w:szCs w:val="20"/>
    </w:rPr>
  </w:style>
  <w:style w:type="paragraph" w:customStyle="1" w:styleId="xl66">
    <w:name w:val="xl66"/>
    <w:basedOn w:val="a2"/>
    <w:rsid w:val="00627E47"/>
    <w:pPr>
      <w:pBdr>
        <w:bottom w:val="single" w:sz="8" w:space="0" w:color="000000"/>
        <w:right w:val="single" w:sz="8" w:space="0" w:color="000000"/>
      </w:pBdr>
      <w:spacing w:before="100" w:beforeAutospacing="1" w:after="100" w:afterAutospacing="1"/>
      <w:jc w:val="center"/>
    </w:pPr>
    <w:rPr>
      <w:sz w:val="20"/>
      <w:szCs w:val="20"/>
    </w:rPr>
  </w:style>
  <w:style w:type="paragraph" w:customStyle="1" w:styleId="xl67">
    <w:name w:val="xl67"/>
    <w:basedOn w:val="a2"/>
    <w:rsid w:val="00627E47"/>
    <w:pPr>
      <w:pBdr>
        <w:left w:val="single" w:sz="8" w:space="0" w:color="000000"/>
        <w:bottom w:val="single" w:sz="8" w:space="0" w:color="000000"/>
        <w:right w:val="single" w:sz="8" w:space="0" w:color="000000"/>
      </w:pBdr>
      <w:spacing w:before="100" w:beforeAutospacing="1" w:after="100" w:afterAutospacing="1"/>
      <w:jc w:val="right"/>
    </w:pPr>
    <w:rPr>
      <w:b/>
      <w:bCs/>
      <w:sz w:val="20"/>
      <w:szCs w:val="20"/>
    </w:rPr>
  </w:style>
  <w:style w:type="paragraph" w:customStyle="1" w:styleId="xl68">
    <w:name w:val="xl68"/>
    <w:basedOn w:val="a2"/>
    <w:rsid w:val="00627E47"/>
    <w:pPr>
      <w:pBdr>
        <w:left w:val="single" w:sz="8" w:space="0" w:color="000000"/>
        <w:bottom w:val="single" w:sz="8" w:space="0" w:color="auto"/>
        <w:right w:val="single" w:sz="8" w:space="0" w:color="000000"/>
      </w:pBdr>
      <w:spacing w:before="100" w:beforeAutospacing="1" w:after="100" w:afterAutospacing="1"/>
      <w:jc w:val="right"/>
    </w:pPr>
    <w:rPr>
      <w:b/>
      <w:bCs/>
      <w:sz w:val="20"/>
      <w:szCs w:val="20"/>
    </w:rPr>
  </w:style>
  <w:style w:type="paragraph" w:customStyle="1" w:styleId="xl69">
    <w:name w:val="xl69"/>
    <w:basedOn w:val="a2"/>
    <w:rsid w:val="00627E47"/>
    <w:pPr>
      <w:pBdr>
        <w:bottom w:val="single" w:sz="8" w:space="0" w:color="auto"/>
        <w:right w:val="single" w:sz="8" w:space="0" w:color="000000"/>
      </w:pBdr>
      <w:spacing w:before="100" w:beforeAutospacing="1" w:after="100" w:afterAutospacing="1"/>
      <w:jc w:val="center"/>
    </w:pPr>
    <w:rPr>
      <w:b/>
      <w:bCs/>
      <w:sz w:val="20"/>
      <w:szCs w:val="20"/>
    </w:rPr>
  </w:style>
  <w:style w:type="paragraph" w:customStyle="1" w:styleId="xl70">
    <w:name w:val="xl70"/>
    <w:basedOn w:val="a2"/>
    <w:rsid w:val="00627E47"/>
    <w:pPr>
      <w:pBdr>
        <w:bottom w:val="single" w:sz="8" w:space="0" w:color="auto"/>
        <w:right w:val="single" w:sz="8" w:space="0" w:color="000000"/>
      </w:pBdr>
      <w:spacing w:before="100" w:beforeAutospacing="1" w:after="100" w:afterAutospacing="1"/>
      <w:jc w:val="center"/>
    </w:pPr>
    <w:rPr>
      <w:sz w:val="20"/>
      <w:szCs w:val="20"/>
    </w:rPr>
  </w:style>
  <w:style w:type="paragraph" w:customStyle="1" w:styleId="xl71">
    <w:name w:val="xl71"/>
    <w:basedOn w:val="a2"/>
    <w:rsid w:val="00627E47"/>
    <w:pPr>
      <w:pBdr>
        <w:left w:val="single" w:sz="8" w:space="0" w:color="auto"/>
        <w:bottom w:val="single" w:sz="8" w:space="0" w:color="000000"/>
        <w:right w:val="single" w:sz="8" w:space="0" w:color="000000"/>
      </w:pBdr>
      <w:spacing w:before="100" w:beforeAutospacing="1" w:after="100" w:afterAutospacing="1"/>
    </w:pPr>
    <w:rPr>
      <w:sz w:val="20"/>
      <w:szCs w:val="20"/>
    </w:rPr>
  </w:style>
  <w:style w:type="paragraph" w:customStyle="1" w:styleId="xl72">
    <w:name w:val="xl72"/>
    <w:basedOn w:val="a2"/>
    <w:rsid w:val="00627E47"/>
    <w:pPr>
      <w:pBdr>
        <w:left w:val="single" w:sz="8" w:space="0" w:color="000000"/>
        <w:bottom w:val="single" w:sz="8" w:space="0" w:color="000000"/>
        <w:right w:val="single" w:sz="8" w:space="0" w:color="000000"/>
      </w:pBdr>
      <w:spacing w:before="100" w:beforeAutospacing="1" w:after="100" w:afterAutospacing="1"/>
    </w:pPr>
    <w:rPr>
      <w:b/>
      <w:bCs/>
      <w:sz w:val="24"/>
    </w:rPr>
  </w:style>
  <w:style w:type="paragraph" w:customStyle="1" w:styleId="xl73">
    <w:name w:val="xl73"/>
    <w:basedOn w:val="a2"/>
    <w:rsid w:val="00627E47"/>
    <w:pPr>
      <w:pBdr>
        <w:bottom w:val="single" w:sz="8" w:space="0" w:color="000000"/>
        <w:right w:val="single" w:sz="8" w:space="0" w:color="000000"/>
      </w:pBdr>
      <w:spacing w:before="100" w:beforeAutospacing="1" w:after="100" w:afterAutospacing="1"/>
      <w:jc w:val="center"/>
    </w:pPr>
    <w:rPr>
      <w:b/>
      <w:bCs/>
      <w:sz w:val="24"/>
    </w:rPr>
  </w:style>
  <w:style w:type="paragraph" w:customStyle="1" w:styleId="xl74">
    <w:name w:val="xl74"/>
    <w:basedOn w:val="a2"/>
    <w:rsid w:val="00627E47"/>
    <w:pPr>
      <w:pBdr>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75">
    <w:name w:val="xl75"/>
    <w:basedOn w:val="a2"/>
    <w:rsid w:val="00627E47"/>
    <w:pPr>
      <w:pBdr>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76">
    <w:name w:val="xl76"/>
    <w:basedOn w:val="a2"/>
    <w:rsid w:val="00627E47"/>
    <w:pPr>
      <w:pBdr>
        <w:top w:val="single" w:sz="8" w:space="0" w:color="000000"/>
        <w:left w:val="single" w:sz="8" w:space="0" w:color="auto"/>
        <w:bottom w:val="single" w:sz="8" w:space="0" w:color="000000"/>
      </w:pBdr>
      <w:spacing w:before="100" w:beforeAutospacing="1" w:after="100" w:afterAutospacing="1"/>
      <w:jc w:val="center"/>
    </w:pPr>
    <w:rPr>
      <w:b/>
      <w:bCs/>
      <w:sz w:val="20"/>
      <w:szCs w:val="20"/>
    </w:rPr>
  </w:style>
  <w:style w:type="paragraph" w:customStyle="1" w:styleId="xl77">
    <w:name w:val="xl77"/>
    <w:basedOn w:val="a2"/>
    <w:rsid w:val="00627E47"/>
    <w:pPr>
      <w:pBdr>
        <w:top w:val="single" w:sz="8" w:space="0" w:color="000000"/>
        <w:bottom w:val="single" w:sz="8" w:space="0" w:color="000000"/>
      </w:pBdr>
      <w:spacing w:before="100" w:beforeAutospacing="1" w:after="100" w:afterAutospacing="1"/>
      <w:jc w:val="center"/>
    </w:pPr>
    <w:rPr>
      <w:b/>
      <w:bCs/>
      <w:sz w:val="20"/>
      <w:szCs w:val="20"/>
    </w:rPr>
  </w:style>
  <w:style w:type="paragraph" w:customStyle="1" w:styleId="xl78">
    <w:name w:val="xl78"/>
    <w:basedOn w:val="a2"/>
    <w:rsid w:val="00627E47"/>
    <w:pPr>
      <w:pBdr>
        <w:top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79">
    <w:name w:val="xl79"/>
    <w:basedOn w:val="a2"/>
    <w:rsid w:val="00627E47"/>
    <w:pPr>
      <w:pBdr>
        <w:top w:val="single" w:sz="8" w:space="0" w:color="000000"/>
        <w:left w:val="single" w:sz="8" w:space="0" w:color="000000"/>
        <w:bottom w:val="single" w:sz="8" w:space="0" w:color="000000"/>
      </w:pBdr>
      <w:spacing w:before="100" w:beforeAutospacing="1" w:after="100" w:afterAutospacing="1"/>
      <w:jc w:val="center"/>
    </w:pPr>
    <w:rPr>
      <w:b/>
      <w:bCs/>
      <w:sz w:val="20"/>
      <w:szCs w:val="20"/>
    </w:rPr>
  </w:style>
  <w:style w:type="paragraph" w:customStyle="1" w:styleId="xl80">
    <w:name w:val="xl80"/>
    <w:basedOn w:val="a2"/>
    <w:rsid w:val="00627E47"/>
    <w:pPr>
      <w:pBdr>
        <w:top w:val="single" w:sz="8" w:space="0" w:color="000000"/>
        <w:left w:val="single" w:sz="8" w:space="0" w:color="000000"/>
        <w:right w:val="single" w:sz="8" w:space="0" w:color="000000"/>
      </w:pBdr>
      <w:spacing w:before="100" w:beforeAutospacing="1" w:after="100" w:afterAutospacing="1"/>
      <w:jc w:val="center"/>
    </w:pPr>
    <w:rPr>
      <w:b/>
      <w:bCs/>
      <w:sz w:val="20"/>
      <w:szCs w:val="20"/>
    </w:rPr>
  </w:style>
  <w:style w:type="paragraph" w:customStyle="1" w:styleId="xl81">
    <w:name w:val="xl81"/>
    <w:basedOn w:val="a2"/>
    <w:rsid w:val="00627E47"/>
    <w:pPr>
      <w:pBdr>
        <w:left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84">
    <w:name w:val="xl84"/>
    <w:basedOn w:val="a2"/>
    <w:rsid w:val="00627E47"/>
    <w:pPr>
      <w:pBdr>
        <w:top w:val="single" w:sz="8" w:space="0" w:color="auto"/>
        <w:left w:val="single" w:sz="8" w:space="0" w:color="auto"/>
        <w:bottom w:val="single" w:sz="8" w:space="0" w:color="000000"/>
      </w:pBdr>
      <w:spacing w:before="100" w:beforeAutospacing="1" w:after="100" w:afterAutospacing="1"/>
      <w:jc w:val="center"/>
    </w:pPr>
    <w:rPr>
      <w:b/>
      <w:bCs/>
      <w:sz w:val="20"/>
      <w:szCs w:val="20"/>
    </w:rPr>
  </w:style>
  <w:style w:type="paragraph" w:customStyle="1" w:styleId="xl85">
    <w:name w:val="xl85"/>
    <w:basedOn w:val="a2"/>
    <w:rsid w:val="00627E47"/>
    <w:pPr>
      <w:pBdr>
        <w:top w:val="single" w:sz="8" w:space="0" w:color="auto"/>
        <w:bottom w:val="single" w:sz="8" w:space="0" w:color="000000"/>
      </w:pBdr>
      <w:spacing w:before="100" w:beforeAutospacing="1" w:after="100" w:afterAutospacing="1"/>
      <w:jc w:val="center"/>
    </w:pPr>
    <w:rPr>
      <w:b/>
      <w:bCs/>
      <w:sz w:val="20"/>
      <w:szCs w:val="20"/>
    </w:rPr>
  </w:style>
  <w:style w:type="paragraph" w:customStyle="1" w:styleId="xl86">
    <w:name w:val="xl86"/>
    <w:basedOn w:val="a2"/>
    <w:rsid w:val="00627E47"/>
    <w:pPr>
      <w:pBdr>
        <w:top w:val="single" w:sz="8" w:space="0" w:color="auto"/>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87">
    <w:name w:val="xl87"/>
    <w:basedOn w:val="a2"/>
    <w:rsid w:val="00627E47"/>
    <w:pPr>
      <w:pBdr>
        <w:left w:val="single" w:sz="8" w:space="0" w:color="000000"/>
        <w:right w:val="single" w:sz="8" w:space="0" w:color="000000"/>
      </w:pBdr>
      <w:spacing w:before="100" w:beforeAutospacing="1" w:after="100" w:afterAutospacing="1"/>
      <w:jc w:val="center"/>
    </w:pPr>
    <w:rPr>
      <w:b/>
      <w:bCs/>
      <w:sz w:val="20"/>
      <w:szCs w:val="20"/>
    </w:rPr>
  </w:style>
  <w:style w:type="paragraph" w:customStyle="1" w:styleId="xl88">
    <w:name w:val="xl88"/>
    <w:basedOn w:val="a2"/>
    <w:rsid w:val="00627E47"/>
    <w:pPr>
      <w:pBdr>
        <w:left w:val="single" w:sz="8" w:space="0" w:color="000000"/>
        <w:bottom w:val="single" w:sz="8" w:space="0" w:color="auto"/>
        <w:right w:val="single" w:sz="8" w:space="0" w:color="000000"/>
      </w:pBdr>
      <w:spacing w:before="100" w:beforeAutospacing="1" w:after="100" w:afterAutospacing="1"/>
      <w:jc w:val="center"/>
    </w:pPr>
    <w:rPr>
      <w:b/>
      <w:bCs/>
      <w:sz w:val="20"/>
      <w:szCs w:val="20"/>
    </w:rPr>
  </w:style>
  <w:style w:type="paragraph" w:customStyle="1" w:styleId="xl89">
    <w:name w:val="xl89"/>
    <w:basedOn w:val="a2"/>
    <w:rsid w:val="00627E47"/>
    <w:pPr>
      <w:pBdr>
        <w:bottom w:val="single" w:sz="8" w:space="0" w:color="000000"/>
        <w:right w:val="single" w:sz="8" w:space="0" w:color="000000"/>
      </w:pBdr>
      <w:spacing w:before="100" w:beforeAutospacing="1" w:after="100" w:afterAutospacing="1"/>
      <w:jc w:val="center"/>
    </w:pPr>
    <w:rPr>
      <w:sz w:val="20"/>
      <w:szCs w:val="20"/>
    </w:rPr>
  </w:style>
  <w:style w:type="paragraph" w:customStyle="1" w:styleId="xl90">
    <w:name w:val="xl90"/>
    <w:basedOn w:val="a2"/>
    <w:rsid w:val="00627E47"/>
    <w:pPr>
      <w:pBdr>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91">
    <w:name w:val="xl91"/>
    <w:basedOn w:val="a2"/>
    <w:rsid w:val="00627E47"/>
    <w:pPr>
      <w:pBdr>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92">
    <w:name w:val="xl92"/>
    <w:basedOn w:val="a2"/>
    <w:rsid w:val="00627E47"/>
    <w:pPr>
      <w:pBdr>
        <w:bottom w:val="single" w:sz="8" w:space="0" w:color="auto"/>
        <w:right w:val="single" w:sz="8" w:space="0" w:color="000000"/>
      </w:pBdr>
      <w:spacing w:before="100" w:beforeAutospacing="1" w:after="100" w:afterAutospacing="1"/>
      <w:jc w:val="center"/>
    </w:pPr>
    <w:rPr>
      <w:b/>
      <w:bCs/>
      <w:sz w:val="20"/>
      <w:szCs w:val="20"/>
    </w:rPr>
  </w:style>
  <w:style w:type="paragraph" w:customStyle="1" w:styleId="xl93">
    <w:name w:val="xl93"/>
    <w:basedOn w:val="a2"/>
    <w:rsid w:val="00627E47"/>
    <w:pPr>
      <w:pBdr>
        <w:bottom w:val="single" w:sz="8" w:space="0" w:color="000000"/>
        <w:right w:val="single" w:sz="8" w:space="0" w:color="000000"/>
      </w:pBdr>
      <w:spacing w:before="100" w:beforeAutospacing="1" w:after="100" w:afterAutospacing="1"/>
      <w:jc w:val="center"/>
    </w:pPr>
    <w:rPr>
      <w:b/>
      <w:bCs/>
      <w:sz w:val="24"/>
    </w:rPr>
  </w:style>
  <w:style w:type="paragraph" w:styleId="affff3">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Текст сноски Знак Зн"/>
    <w:basedOn w:val="a2"/>
    <w:link w:val="affff4"/>
    <w:rsid w:val="0026693A"/>
    <w:pPr>
      <w:autoSpaceDE w:val="0"/>
      <w:autoSpaceDN w:val="0"/>
      <w:adjustRightInd w:val="0"/>
    </w:pPr>
    <w:rPr>
      <w:sz w:val="20"/>
      <w:szCs w:val="20"/>
    </w:rPr>
  </w:style>
  <w:style w:type="character" w:customStyle="1" w:styleId="affff4">
    <w:name w:val="Текст сноски Знак"/>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basedOn w:val="a4"/>
    <w:link w:val="affff3"/>
    <w:rsid w:val="0026693A"/>
  </w:style>
  <w:style w:type="character" w:styleId="affff5">
    <w:name w:val="footnote reference"/>
    <w:aliases w:val="Знак сноски 1"/>
    <w:rsid w:val="0026693A"/>
    <w:rPr>
      <w:vertAlign w:val="superscript"/>
    </w:rPr>
  </w:style>
  <w:style w:type="paragraph" w:customStyle="1" w:styleId="affff6">
    <w:name w:val="Нормальный (таблица)"/>
    <w:basedOn w:val="a2"/>
    <w:next w:val="a2"/>
    <w:rsid w:val="003658DD"/>
    <w:pPr>
      <w:widowControl w:val="0"/>
      <w:autoSpaceDE w:val="0"/>
      <w:autoSpaceDN w:val="0"/>
      <w:adjustRightInd w:val="0"/>
    </w:pPr>
    <w:rPr>
      <w:rFonts w:ascii="Arial" w:hAnsi="Arial" w:cs="Arial"/>
      <w:sz w:val="24"/>
    </w:rPr>
  </w:style>
  <w:style w:type="paragraph" w:customStyle="1" w:styleId="affff7">
    <w:name w:val="Прижатый влево"/>
    <w:basedOn w:val="a2"/>
    <w:next w:val="a2"/>
    <w:rsid w:val="003658DD"/>
    <w:pPr>
      <w:widowControl w:val="0"/>
      <w:autoSpaceDE w:val="0"/>
      <w:autoSpaceDN w:val="0"/>
      <w:adjustRightInd w:val="0"/>
      <w:jc w:val="left"/>
    </w:pPr>
    <w:rPr>
      <w:rFonts w:ascii="Arial" w:hAnsi="Arial" w:cs="Arial"/>
      <w:sz w:val="24"/>
    </w:rPr>
  </w:style>
</w:styles>
</file>

<file path=word/webSettings.xml><?xml version="1.0" encoding="utf-8"?>
<w:webSettings xmlns:r="http://schemas.openxmlformats.org/officeDocument/2006/relationships" xmlns:w="http://schemas.openxmlformats.org/wordprocessingml/2006/main">
  <w:divs>
    <w:div w:id="569971067">
      <w:marLeft w:val="0"/>
      <w:marRight w:val="0"/>
      <w:marTop w:val="0"/>
      <w:marBottom w:val="0"/>
      <w:divBdr>
        <w:top w:val="none" w:sz="0" w:space="0" w:color="auto"/>
        <w:left w:val="none" w:sz="0" w:space="0" w:color="auto"/>
        <w:bottom w:val="none" w:sz="0" w:space="0" w:color="auto"/>
        <w:right w:val="none" w:sz="0" w:space="0" w:color="auto"/>
      </w:divBdr>
    </w:div>
    <w:div w:id="569971068">
      <w:marLeft w:val="0"/>
      <w:marRight w:val="0"/>
      <w:marTop w:val="0"/>
      <w:marBottom w:val="0"/>
      <w:divBdr>
        <w:top w:val="none" w:sz="0" w:space="0" w:color="auto"/>
        <w:left w:val="none" w:sz="0" w:space="0" w:color="auto"/>
        <w:bottom w:val="none" w:sz="0" w:space="0" w:color="auto"/>
        <w:right w:val="none" w:sz="0" w:space="0" w:color="auto"/>
      </w:divBdr>
    </w:div>
    <w:div w:id="569971069">
      <w:marLeft w:val="0"/>
      <w:marRight w:val="0"/>
      <w:marTop w:val="0"/>
      <w:marBottom w:val="0"/>
      <w:divBdr>
        <w:top w:val="none" w:sz="0" w:space="0" w:color="auto"/>
        <w:left w:val="none" w:sz="0" w:space="0" w:color="auto"/>
        <w:bottom w:val="none" w:sz="0" w:space="0" w:color="auto"/>
        <w:right w:val="none" w:sz="0" w:space="0" w:color="auto"/>
      </w:divBdr>
    </w:div>
    <w:div w:id="569971070">
      <w:marLeft w:val="0"/>
      <w:marRight w:val="0"/>
      <w:marTop w:val="0"/>
      <w:marBottom w:val="0"/>
      <w:divBdr>
        <w:top w:val="none" w:sz="0" w:space="0" w:color="auto"/>
        <w:left w:val="none" w:sz="0" w:space="0" w:color="auto"/>
        <w:bottom w:val="none" w:sz="0" w:space="0" w:color="auto"/>
        <w:right w:val="none" w:sz="0" w:space="0" w:color="auto"/>
      </w:divBdr>
    </w:div>
    <w:div w:id="569971071">
      <w:marLeft w:val="0"/>
      <w:marRight w:val="0"/>
      <w:marTop w:val="0"/>
      <w:marBottom w:val="0"/>
      <w:divBdr>
        <w:top w:val="none" w:sz="0" w:space="0" w:color="auto"/>
        <w:left w:val="none" w:sz="0" w:space="0" w:color="auto"/>
        <w:bottom w:val="none" w:sz="0" w:space="0" w:color="auto"/>
        <w:right w:val="none" w:sz="0" w:space="0" w:color="auto"/>
      </w:divBdr>
    </w:div>
    <w:div w:id="569971072">
      <w:marLeft w:val="0"/>
      <w:marRight w:val="0"/>
      <w:marTop w:val="0"/>
      <w:marBottom w:val="0"/>
      <w:divBdr>
        <w:top w:val="none" w:sz="0" w:space="0" w:color="auto"/>
        <w:left w:val="none" w:sz="0" w:space="0" w:color="auto"/>
        <w:bottom w:val="none" w:sz="0" w:space="0" w:color="auto"/>
        <w:right w:val="none" w:sz="0" w:space="0" w:color="auto"/>
      </w:divBdr>
    </w:div>
    <w:div w:id="569971073">
      <w:marLeft w:val="0"/>
      <w:marRight w:val="0"/>
      <w:marTop w:val="0"/>
      <w:marBottom w:val="0"/>
      <w:divBdr>
        <w:top w:val="none" w:sz="0" w:space="0" w:color="auto"/>
        <w:left w:val="none" w:sz="0" w:space="0" w:color="auto"/>
        <w:bottom w:val="none" w:sz="0" w:space="0" w:color="auto"/>
        <w:right w:val="none" w:sz="0" w:space="0" w:color="auto"/>
      </w:divBdr>
    </w:div>
    <w:div w:id="569971074">
      <w:marLeft w:val="0"/>
      <w:marRight w:val="0"/>
      <w:marTop w:val="0"/>
      <w:marBottom w:val="0"/>
      <w:divBdr>
        <w:top w:val="none" w:sz="0" w:space="0" w:color="auto"/>
        <w:left w:val="none" w:sz="0" w:space="0" w:color="auto"/>
        <w:bottom w:val="none" w:sz="0" w:space="0" w:color="auto"/>
        <w:right w:val="none" w:sz="0" w:space="0" w:color="auto"/>
      </w:divBdr>
    </w:div>
    <w:div w:id="633995454">
      <w:bodyDiv w:val="1"/>
      <w:marLeft w:val="0"/>
      <w:marRight w:val="0"/>
      <w:marTop w:val="0"/>
      <w:marBottom w:val="0"/>
      <w:divBdr>
        <w:top w:val="none" w:sz="0" w:space="0" w:color="auto"/>
        <w:left w:val="none" w:sz="0" w:space="0" w:color="auto"/>
        <w:bottom w:val="none" w:sz="0" w:space="0" w:color="auto"/>
        <w:right w:val="none" w:sz="0" w:space="0" w:color="auto"/>
      </w:divBdr>
    </w:div>
    <w:div w:id="1150246149">
      <w:bodyDiv w:val="1"/>
      <w:marLeft w:val="0"/>
      <w:marRight w:val="0"/>
      <w:marTop w:val="0"/>
      <w:marBottom w:val="0"/>
      <w:divBdr>
        <w:top w:val="none" w:sz="0" w:space="0" w:color="auto"/>
        <w:left w:val="none" w:sz="0" w:space="0" w:color="auto"/>
        <w:bottom w:val="none" w:sz="0" w:space="0" w:color="auto"/>
        <w:right w:val="none" w:sz="0" w:space="0" w:color="auto"/>
      </w:divBdr>
    </w:div>
    <w:div w:id="1193230145">
      <w:bodyDiv w:val="1"/>
      <w:marLeft w:val="0"/>
      <w:marRight w:val="0"/>
      <w:marTop w:val="0"/>
      <w:marBottom w:val="0"/>
      <w:divBdr>
        <w:top w:val="none" w:sz="0" w:space="0" w:color="auto"/>
        <w:left w:val="none" w:sz="0" w:space="0" w:color="auto"/>
        <w:bottom w:val="none" w:sz="0" w:space="0" w:color="auto"/>
        <w:right w:val="none" w:sz="0" w:space="0" w:color="auto"/>
      </w:divBdr>
    </w:div>
    <w:div w:id="1480607913">
      <w:bodyDiv w:val="1"/>
      <w:marLeft w:val="0"/>
      <w:marRight w:val="0"/>
      <w:marTop w:val="0"/>
      <w:marBottom w:val="0"/>
      <w:divBdr>
        <w:top w:val="none" w:sz="0" w:space="0" w:color="auto"/>
        <w:left w:val="none" w:sz="0" w:space="0" w:color="auto"/>
        <w:bottom w:val="none" w:sz="0" w:space="0" w:color="auto"/>
        <w:right w:val="none" w:sz="0" w:space="0" w:color="auto"/>
      </w:divBdr>
      <w:divsChild>
        <w:div w:id="1269192754">
          <w:marLeft w:val="0"/>
          <w:marRight w:val="0"/>
          <w:marTop w:val="120"/>
          <w:marBottom w:val="0"/>
          <w:divBdr>
            <w:top w:val="none" w:sz="0" w:space="0" w:color="auto"/>
            <w:left w:val="none" w:sz="0" w:space="0" w:color="auto"/>
            <w:bottom w:val="none" w:sz="0" w:space="0" w:color="auto"/>
            <w:right w:val="none" w:sz="0" w:space="0" w:color="auto"/>
          </w:divBdr>
        </w:div>
        <w:div w:id="432408105">
          <w:marLeft w:val="0"/>
          <w:marRight w:val="0"/>
          <w:marTop w:val="120"/>
          <w:marBottom w:val="0"/>
          <w:divBdr>
            <w:top w:val="none" w:sz="0" w:space="0" w:color="auto"/>
            <w:left w:val="none" w:sz="0" w:space="0" w:color="auto"/>
            <w:bottom w:val="none" w:sz="0" w:space="0" w:color="auto"/>
            <w:right w:val="none" w:sz="0" w:space="0" w:color="auto"/>
          </w:divBdr>
        </w:div>
      </w:divsChild>
    </w:div>
    <w:div w:id="1846434461">
      <w:bodyDiv w:val="1"/>
      <w:marLeft w:val="0"/>
      <w:marRight w:val="0"/>
      <w:marTop w:val="0"/>
      <w:marBottom w:val="0"/>
      <w:divBdr>
        <w:top w:val="none" w:sz="0" w:space="0" w:color="auto"/>
        <w:left w:val="none" w:sz="0" w:space="0" w:color="auto"/>
        <w:bottom w:val="none" w:sz="0" w:space="0" w:color="auto"/>
        <w:right w:val="none" w:sz="0" w:space="0" w:color="auto"/>
      </w:divBdr>
    </w:div>
    <w:div w:id="199579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ryazanoblgaz.ru/sites/default/files/documents/services/transport_gaz/Dogovor%20tr-ki%20na%202010.doc" TargetMode="Externa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9C9164-86D0-4B58-A3ED-1E04E1E3E02F}"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ru-RU"/>
        </a:p>
      </dgm:t>
    </dgm:pt>
    <dgm:pt modelId="{285E9F93-9F49-48B2-BCC1-7A15A13C1944}">
      <dgm:prSet phldrT="[Текст]" custT="1"/>
      <dgm:spPr/>
      <dgm:t>
        <a:bodyPr/>
        <a:lstStyle/>
        <a:p>
          <a:r>
            <a:rPr lang="ru-RU" sz="1100" b="1"/>
            <a:t>ООО "ККС"</a:t>
          </a:r>
        </a:p>
        <a:p>
          <a:r>
            <a:rPr lang="ru-RU" sz="1000"/>
            <a:t>(18 котельных)</a:t>
          </a:r>
        </a:p>
      </dgm:t>
    </dgm:pt>
    <dgm:pt modelId="{E6E72FEB-BF4F-4D9A-8D92-06E365793629}" type="parTrans" cxnId="{B24B2996-30E6-4A68-8EDE-4EA0A37FEE1F}">
      <dgm:prSet/>
      <dgm:spPr/>
      <dgm:t>
        <a:bodyPr/>
        <a:lstStyle/>
        <a:p>
          <a:endParaRPr lang="ru-RU"/>
        </a:p>
      </dgm:t>
    </dgm:pt>
    <dgm:pt modelId="{E024A645-0DC0-44BD-BE08-D544329D1349}" type="sibTrans" cxnId="{B24B2996-30E6-4A68-8EDE-4EA0A37FEE1F}">
      <dgm:prSet/>
      <dgm:spPr/>
      <dgm:t>
        <a:bodyPr/>
        <a:lstStyle/>
        <a:p>
          <a:endParaRPr lang="ru-RU"/>
        </a:p>
      </dgm:t>
    </dgm:pt>
    <dgm:pt modelId="{983C080B-5089-41CE-B4A2-8A4593360B9B}">
      <dgm:prSet phldrT="[Текст]"/>
      <dgm:spPr/>
      <dgm:t>
        <a:bodyPr/>
        <a:lstStyle/>
        <a:p>
          <a:r>
            <a:rPr lang="ru-RU"/>
            <a:t>Магистральные и распределительные сети  ООО "ККС"</a:t>
          </a:r>
        </a:p>
      </dgm:t>
    </dgm:pt>
    <dgm:pt modelId="{1D895BC0-F55D-4606-9B1A-6E43B3C34980}" type="parTrans" cxnId="{9EC7DB98-6539-4372-B0F3-110AA8CA1262}">
      <dgm:prSet/>
      <dgm:spPr/>
      <dgm:t>
        <a:bodyPr/>
        <a:lstStyle/>
        <a:p>
          <a:endParaRPr lang="ru-RU"/>
        </a:p>
      </dgm:t>
    </dgm:pt>
    <dgm:pt modelId="{1110589F-2C36-4878-8FEB-2CD73AE39184}" type="sibTrans" cxnId="{9EC7DB98-6539-4372-B0F3-110AA8CA1262}">
      <dgm:prSet/>
      <dgm:spPr/>
      <dgm:t>
        <a:bodyPr/>
        <a:lstStyle/>
        <a:p>
          <a:endParaRPr lang="ru-RU"/>
        </a:p>
      </dgm:t>
    </dgm:pt>
    <dgm:pt modelId="{B5BAF6CD-62EB-41B1-8902-7447E8D809E0}">
      <dgm:prSet phldrT="[Текст]"/>
      <dgm:spPr/>
      <dgm:t>
        <a:bodyPr/>
        <a:lstStyle/>
        <a:p>
          <a:r>
            <a:rPr lang="ru-RU"/>
            <a:t>Абонентский отдел ООО "ККС" </a:t>
          </a:r>
        </a:p>
      </dgm:t>
    </dgm:pt>
    <dgm:pt modelId="{1CFAD233-7874-4C00-855E-721057334752}" type="parTrans" cxnId="{0938C2D5-45EE-4DF3-8869-5F4251B149AC}">
      <dgm:prSet/>
      <dgm:spPr/>
      <dgm:t>
        <a:bodyPr/>
        <a:lstStyle/>
        <a:p>
          <a:endParaRPr lang="ru-RU"/>
        </a:p>
      </dgm:t>
    </dgm:pt>
    <dgm:pt modelId="{132F61FB-75BA-4411-B539-2862A9865DAC}" type="sibTrans" cxnId="{0938C2D5-45EE-4DF3-8869-5F4251B149AC}">
      <dgm:prSet/>
      <dgm:spPr/>
      <dgm:t>
        <a:bodyPr/>
        <a:lstStyle/>
        <a:p>
          <a:endParaRPr lang="ru-RU"/>
        </a:p>
      </dgm:t>
    </dgm:pt>
    <dgm:pt modelId="{897507BF-085D-44EA-84BA-5FE8A058D336}">
      <dgm:prSet custT="1"/>
      <dgm:spPr/>
      <dgm:t>
        <a:bodyPr/>
        <a:lstStyle/>
        <a:p>
          <a:pPr algn="l"/>
          <a:r>
            <a:rPr lang="ru-RU" sz="1000"/>
            <a:t>1. Потребители оплачивающие производство и передачу тепловой энергии</a:t>
          </a:r>
        </a:p>
        <a:p>
          <a:pPr algn="l"/>
          <a:r>
            <a:rPr lang="ru-RU" sz="1000"/>
            <a:t>2. Население</a:t>
          </a:r>
        </a:p>
      </dgm:t>
    </dgm:pt>
    <dgm:pt modelId="{9B4D3D42-CE57-4BF1-B36C-136D6CF45550}" type="parTrans" cxnId="{6E999405-E0EA-42AC-A418-12620BF621DB}">
      <dgm:prSet/>
      <dgm:spPr/>
      <dgm:t>
        <a:bodyPr/>
        <a:lstStyle/>
        <a:p>
          <a:endParaRPr lang="ru-RU"/>
        </a:p>
      </dgm:t>
    </dgm:pt>
    <dgm:pt modelId="{47A4AEC7-7C26-4CE6-92FF-A59BDC64E81F}" type="sibTrans" cxnId="{6E999405-E0EA-42AC-A418-12620BF621DB}">
      <dgm:prSet/>
      <dgm:spPr/>
      <dgm:t>
        <a:bodyPr/>
        <a:lstStyle/>
        <a:p>
          <a:endParaRPr lang="ru-RU"/>
        </a:p>
      </dgm:t>
    </dgm:pt>
    <dgm:pt modelId="{D69F68AF-816B-4E42-972A-40B44D83381C}">
      <dgm:prSet custT="1"/>
      <dgm:spPr/>
      <dgm:t>
        <a:bodyPr/>
        <a:lstStyle/>
        <a:p>
          <a:r>
            <a:rPr lang="ru-RU" sz="1100" b="1"/>
            <a:t>ООО «Спецавтоматика «Савва»</a:t>
          </a:r>
        </a:p>
        <a:p>
          <a:r>
            <a:rPr lang="ru-RU" sz="1000"/>
            <a:t> (1 котельная)</a:t>
          </a:r>
        </a:p>
      </dgm:t>
    </dgm:pt>
    <dgm:pt modelId="{E46D6A9E-8FEA-4307-9BF0-6D00ABB73AB4}" type="parTrans" cxnId="{E1C3B907-9D88-4B63-BEC5-85EE1DB9B3DB}">
      <dgm:prSet/>
      <dgm:spPr/>
      <dgm:t>
        <a:bodyPr/>
        <a:lstStyle/>
        <a:p>
          <a:endParaRPr lang="ru-RU"/>
        </a:p>
      </dgm:t>
    </dgm:pt>
    <dgm:pt modelId="{FC551019-375E-4612-A093-40577389F65D}" type="sibTrans" cxnId="{E1C3B907-9D88-4B63-BEC5-85EE1DB9B3DB}">
      <dgm:prSet/>
      <dgm:spPr/>
      <dgm:t>
        <a:bodyPr/>
        <a:lstStyle/>
        <a:p>
          <a:endParaRPr lang="ru-RU"/>
        </a:p>
      </dgm:t>
    </dgm:pt>
    <dgm:pt modelId="{A9F4B9C6-422C-49DE-9825-318A8C47EF52}">
      <dgm:prSet custT="1"/>
      <dgm:spPr/>
      <dgm:t>
        <a:bodyPr/>
        <a:lstStyle/>
        <a:p>
          <a:r>
            <a:rPr lang="ru-RU" sz="1200" b="1"/>
            <a:t>ОАО «ПЗЦМ»</a:t>
          </a:r>
        </a:p>
        <a:p>
          <a:r>
            <a:rPr lang="ru-RU" sz="1000"/>
            <a:t>(1 котельная)</a:t>
          </a:r>
        </a:p>
      </dgm:t>
    </dgm:pt>
    <dgm:pt modelId="{A94D81C8-0070-4E6A-8ADE-282A87F933F8}" type="parTrans" cxnId="{D8263555-9648-434A-AB90-394F64B1CE81}">
      <dgm:prSet/>
      <dgm:spPr/>
      <dgm:t>
        <a:bodyPr/>
        <a:lstStyle/>
        <a:p>
          <a:endParaRPr lang="ru-RU"/>
        </a:p>
      </dgm:t>
    </dgm:pt>
    <dgm:pt modelId="{B214D4E2-419E-4408-82AC-814148932A58}" type="sibTrans" cxnId="{D8263555-9648-434A-AB90-394F64B1CE81}">
      <dgm:prSet/>
      <dgm:spPr/>
      <dgm:t>
        <a:bodyPr/>
        <a:lstStyle/>
        <a:p>
          <a:endParaRPr lang="ru-RU"/>
        </a:p>
      </dgm:t>
    </dgm:pt>
    <dgm:pt modelId="{0BAFD941-28A0-409E-9B01-4775BFDD8F4C}">
      <dgm:prSet custT="1"/>
      <dgm:spPr/>
      <dgm:t>
        <a:bodyPr/>
        <a:lstStyle/>
        <a:p>
          <a:r>
            <a:rPr lang="ru-RU" sz="1050" b="1"/>
            <a:t>Филиал ОГБОУ СПО Рязанский педагогический колледж в г. Касимове </a:t>
          </a:r>
        </a:p>
        <a:p>
          <a:r>
            <a:rPr lang="ru-RU" sz="1000"/>
            <a:t>(1 котельная)</a:t>
          </a:r>
        </a:p>
      </dgm:t>
    </dgm:pt>
    <dgm:pt modelId="{F69C005B-4A5F-4B9F-B5B1-C125D1180255}" type="parTrans" cxnId="{E19A1BFC-E209-43A7-8C4F-098B7DC3D9A9}">
      <dgm:prSet/>
      <dgm:spPr/>
      <dgm:t>
        <a:bodyPr/>
        <a:lstStyle/>
        <a:p>
          <a:endParaRPr lang="ru-RU"/>
        </a:p>
      </dgm:t>
    </dgm:pt>
    <dgm:pt modelId="{ACE4BB25-DCE1-4CEC-9F55-A224F3453808}" type="sibTrans" cxnId="{E19A1BFC-E209-43A7-8C4F-098B7DC3D9A9}">
      <dgm:prSet/>
      <dgm:spPr/>
      <dgm:t>
        <a:bodyPr/>
        <a:lstStyle/>
        <a:p>
          <a:endParaRPr lang="ru-RU"/>
        </a:p>
      </dgm:t>
    </dgm:pt>
    <dgm:pt modelId="{3E765B76-15C2-4EA1-BE3E-FE1CFEB0E353}">
      <dgm:prSet/>
      <dgm:spPr/>
      <dgm:t>
        <a:bodyPr/>
        <a:lstStyle/>
        <a:p>
          <a:r>
            <a:rPr lang="ru-RU"/>
            <a:t>Магистральные и распределительные сети  ООО "ККС"</a:t>
          </a:r>
        </a:p>
      </dgm:t>
    </dgm:pt>
    <dgm:pt modelId="{29DD4938-D91B-4FC7-A94D-8AFC51661F8E}" type="parTrans" cxnId="{6F06ABDE-D69B-4BF6-9E17-8058D983B0C0}">
      <dgm:prSet/>
      <dgm:spPr/>
      <dgm:t>
        <a:bodyPr/>
        <a:lstStyle/>
        <a:p>
          <a:endParaRPr lang="ru-RU"/>
        </a:p>
      </dgm:t>
    </dgm:pt>
    <dgm:pt modelId="{18A92984-64E6-4C1B-A077-6374BFDF468E}" type="sibTrans" cxnId="{6F06ABDE-D69B-4BF6-9E17-8058D983B0C0}">
      <dgm:prSet/>
      <dgm:spPr/>
      <dgm:t>
        <a:bodyPr/>
        <a:lstStyle/>
        <a:p>
          <a:endParaRPr lang="ru-RU"/>
        </a:p>
      </dgm:t>
    </dgm:pt>
    <dgm:pt modelId="{B96BA7E7-5B3F-44F2-95D1-E03EB9717A9D}">
      <dgm:prSet custT="1"/>
      <dgm:spPr/>
      <dgm:t>
        <a:bodyPr/>
        <a:lstStyle/>
        <a:p>
          <a:pPr algn="l"/>
          <a:r>
            <a:rPr lang="ru-RU" sz="1000"/>
            <a:t>1. Собственные потребители</a:t>
          </a:r>
        </a:p>
        <a:p>
          <a:pPr algn="l"/>
          <a:r>
            <a:rPr lang="ru-RU" sz="1000"/>
            <a:t>2. Потребители оплачивающие производство и передачу тепловой энергии</a:t>
          </a:r>
        </a:p>
        <a:p>
          <a:pPr algn="l"/>
          <a:r>
            <a:rPr lang="ru-RU" sz="1000"/>
            <a:t>3. Население</a:t>
          </a:r>
        </a:p>
      </dgm:t>
    </dgm:pt>
    <dgm:pt modelId="{C7B20609-A60E-4225-9C13-F5C2D619DA68}" type="parTrans" cxnId="{43270469-37DB-42A2-A70E-3ED734CE7D66}">
      <dgm:prSet/>
      <dgm:spPr/>
      <dgm:t>
        <a:bodyPr/>
        <a:lstStyle/>
        <a:p>
          <a:endParaRPr lang="ru-RU"/>
        </a:p>
      </dgm:t>
    </dgm:pt>
    <dgm:pt modelId="{1B29690B-EAAD-4811-AABC-0A3C45402D6A}" type="sibTrans" cxnId="{43270469-37DB-42A2-A70E-3ED734CE7D66}">
      <dgm:prSet/>
      <dgm:spPr/>
      <dgm:t>
        <a:bodyPr/>
        <a:lstStyle/>
        <a:p>
          <a:endParaRPr lang="ru-RU"/>
        </a:p>
      </dgm:t>
    </dgm:pt>
    <dgm:pt modelId="{3239F587-1AF6-4683-B998-5EA73F82A3BF}">
      <dgm:prSet/>
      <dgm:spPr/>
      <dgm:t>
        <a:bodyPr/>
        <a:lstStyle/>
        <a:p>
          <a:r>
            <a:rPr lang="ru-RU"/>
            <a:t>Тепловые сети ГБУ РО КЦРБ</a:t>
          </a:r>
        </a:p>
      </dgm:t>
    </dgm:pt>
    <dgm:pt modelId="{B66AC030-1F84-42A3-8085-0DC11E9F40ED}" type="parTrans" cxnId="{2895879C-FA6E-4019-B966-0E9C29336BF5}">
      <dgm:prSet/>
      <dgm:spPr/>
      <dgm:t>
        <a:bodyPr/>
        <a:lstStyle/>
        <a:p>
          <a:endParaRPr lang="ru-RU"/>
        </a:p>
      </dgm:t>
    </dgm:pt>
    <dgm:pt modelId="{15DF64BA-3641-43EA-B15F-42B068E4C2C9}" type="sibTrans" cxnId="{2895879C-FA6E-4019-B966-0E9C29336BF5}">
      <dgm:prSet/>
      <dgm:spPr/>
      <dgm:t>
        <a:bodyPr/>
        <a:lstStyle/>
        <a:p>
          <a:endParaRPr lang="ru-RU"/>
        </a:p>
      </dgm:t>
    </dgm:pt>
    <dgm:pt modelId="{CFCA3465-913A-41E6-89C9-3BF45F521A92}">
      <dgm:prSet custT="1"/>
      <dgm:spPr/>
      <dgm:t>
        <a:bodyPr/>
        <a:lstStyle/>
        <a:p>
          <a:r>
            <a:rPr lang="ru-RU" sz="1000"/>
            <a:t>Собственные потребители</a:t>
          </a:r>
        </a:p>
      </dgm:t>
    </dgm:pt>
    <dgm:pt modelId="{18733FC1-C1BD-4A3E-A37B-50B02C3FE3EC}" type="parTrans" cxnId="{98A9335B-C87A-4307-8A23-936FDC61910F}">
      <dgm:prSet/>
      <dgm:spPr/>
      <dgm:t>
        <a:bodyPr/>
        <a:lstStyle/>
        <a:p>
          <a:endParaRPr lang="ru-RU"/>
        </a:p>
      </dgm:t>
    </dgm:pt>
    <dgm:pt modelId="{66F89954-B2F6-44F1-8CC2-C37DC92271EB}" type="sibTrans" cxnId="{98A9335B-C87A-4307-8A23-936FDC61910F}">
      <dgm:prSet/>
      <dgm:spPr/>
      <dgm:t>
        <a:bodyPr/>
        <a:lstStyle/>
        <a:p>
          <a:endParaRPr lang="ru-RU"/>
        </a:p>
      </dgm:t>
    </dgm:pt>
    <dgm:pt modelId="{09BF14FC-75FB-414C-8D9C-8FABF2D8AEA0}">
      <dgm:prSet/>
      <dgm:spPr/>
      <dgm:t>
        <a:bodyPr/>
        <a:lstStyle/>
        <a:p>
          <a:r>
            <a:rPr lang="ru-RU"/>
            <a:t>Магистральные и распределительные сети  ООО "ККС"</a:t>
          </a:r>
        </a:p>
      </dgm:t>
    </dgm:pt>
    <dgm:pt modelId="{1D71FDD7-EE59-45CB-8AC2-E9B3C476BEFE}" type="parTrans" cxnId="{1CD93EBC-7908-493D-BC38-947A72269CFD}">
      <dgm:prSet/>
      <dgm:spPr/>
      <dgm:t>
        <a:bodyPr/>
        <a:lstStyle/>
        <a:p>
          <a:endParaRPr lang="ru-RU"/>
        </a:p>
      </dgm:t>
    </dgm:pt>
    <dgm:pt modelId="{77E3D11A-1BBC-4B39-9835-72C53D7E4AE1}" type="sibTrans" cxnId="{1CD93EBC-7908-493D-BC38-947A72269CFD}">
      <dgm:prSet/>
      <dgm:spPr/>
      <dgm:t>
        <a:bodyPr/>
        <a:lstStyle/>
        <a:p>
          <a:endParaRPr lang="ru-RU"/>
        </a:p>
      </dgm:t>
    </dgm:pt>
    <dgm:pt modelId="{7C4E8731-90EB-4FFE-A7D2-4721A54F4011}">
      <dgm:prSet phldrT="[Текст]"/>
      <dgm:spPr/>
      <dgm:t>
        <a:bodyPr/>
        <a:lstStyle/>
        <a:p>
          <a:r>
            <a:rPr lang="ru-RU"/>
            <a:t>Сбыт тепловой энергии через Абонентский отдел ООО "ККС" </a:t>
          </a:r>
        </a:p>
      </dgm:t>
    </dgm:pt>
    <dgm:pt modelId="{3B6FD21B-1995-4685-90AF-53FD8F348918}" type="parTrans" cxnId="{A7746000-B60C-4590-BC36-7DD4FFD2ACE5}">
      <dgm:prSet/>
      <dgm:spPr/>
      <dgm:t>
        <a:bodyPr/>
        <a:lstStyle/>
        <a:p>
          <a:endParaRPr lang="ru-RU"/>
        </a:p>
      </dgm:t>
    </dgm:pt>
    <dgm:pt modelId="{D3B45360-4B88-4251-BEF1-43F612737BFD}" type="sibTrans" cxnId="{A7746000-B60C-4590-BC36-7DD4FFD2ACE5}">
      <dgm:prSet/>
      <dgm:spPr/>
      <dgm:t>
        <a:bodyPr/>
        <a:lstStyle/>
        <a:p>
          <a:endParaRPr lang="ru-RU"/>
        </a:p>
      </dgm:t>
    </dgm:pt>
    <dgm:pt modelId="{6B58DCB1-3E7C-46FF-932D-862A2153166E}">
      <dgm:prSet/>
      <dgm:spPr/>
      <dgm:t>
        <a:bodyPr/>
        <a:lstStyle/>
        <a:p>
          <a:r>
            <a:rPr lang="ru-RU"/>
            <a:t>Сбыт тепловой энергии через Абонентский отдел ООО "ККС" </a:t>
          </a:r>
        </a:p>
      </dgm:t>
    </dgm:pt>
    <dgm:pt modelId="{E59271D3-C251-4DAE-B5BC-4DB51A3F4624}" type="sibTrans" cxnId="{2E1ED0F3-C6FA-49EA-965D-B440F25A06CB}">
      <dgm:prSet/>
      <dgm:spPr/>
      <dgm:t>
        <a:bodyPr/>
        <a:lstStyle/>
        <a:p>
          <a:endParaRPr lang="ru-RU"/>
        </a:p>
      </dgm:t>
    </dgm:pt>
    <dgm:pt modelId="{138998C9-0AD0-497A-8D87-31CF574EF969}" type="parTrans" cxnId="{2E1ED0F3-C6FA-49EA-965D-B440F25A06CB}">
      <dgm:prSet/>
      <dgm:spPr/>
      <dgm:t>
        <a:bodyPr/>
        <a:lstStyle/>
        <a:p>
          <a:endParaRPr lang="ru-RU"/>
        </a:p>
      </dgm:t>
    </dgm:pt>
    <dgm:pt modelId="{A4F68E7B-C2AD-44BA-BB78-91AE2D70A1B0}">
      <dgm:prSet/>
      <dgm:spPr/>
      <dgm:t>
        <a:bodyPr/>
        <a:lstStyle/>
        <a:p>
          <a:pPr algn="l"/>
          <a:r>
            <a:rPr lang="ru-RU"/>
            <a:t>1. Собственные потребители</a:t>
          </a:r>
        </a:p>
        <a:p>
          <a:pPr algn="l"/>
          <a:r>
            <a:rPr lang="ru-RU"/>
            <a:t>2. Потребители оплачивающие производство и передачу тепловой энергии</a:t>
          </a:r>
        </a:p>
        <a:p>
          <a:pPr algn="l"/>
          <a:r>
            <a:rPr lang="ru-RU"/>
            <a:t>3. Население</a:t>
          </a:r>
        </a:p>
      </dgm:t>
    </dgm:pt>
    <dgm:pt modelId="{2F253297-733B-468E-B240-0D7A0FB62561}" type="parTrans" cxnId="{4CB4C1DF-D6AE-46F1-B69C-CBD8823A21B0}">
      <dgm:prSet/>
      <dgm:spPr/>
      <dgm:t>
        <a:bodyPr/>
        <a:lstStyle/>
        <a:p>
          <a:endParaRPr lang="ru-RU"/>
        </a:p>
      </dgm:t>
    </dgm:pt>
    <dgm:pt modelId="{1429B4D5-3161-4339-9D13-0BC4B9ADD3F2}" type="sibTrans" cxnId="{4CB4C1DF-D6AE-46F1-B69C-CBD8823A21B0}">
      <dgm:prSet/>
      <dgm:spPr/>
      <dgm:t>
        <a:bodyPr/>
        <a:lstStyle/>
        <a:p>
          <a:endParaRPr lang="ru-RU"/>
        </a:p>
      </dgm:t>
    </dgm:pt>
    <dgm:pt modelId="{9DC0CB62-416A-4F9E-9529-CB9A287B2FA6}" type="pres">
      <dgm:prSet presAssocID="{C89C9164-86D0-4B58-A3ED-1E04E1E3E02F}" presName="diagram" presStyleCnt="0">
        <dgm:presLayoutVars>
          <dgm:chPref val="1"/>
          <dgm:dir/>
          <dgm:animOne val="branch"/>
          <dgm:animLvl val="lvl"/>
          <dgm:resizeHandles/>
        </dgm:presLayoutVars>
      </dgm:prSet>
      <dgm:spPr/>
      <dgm:t>
        <a:bodyPr/>
        <a:lstStyle/>
        <a:p>
          <a:endParaRPr lang="ru-RU"/>
        </a:p>
      </dgm:t>
    </dgm:pt>
    <dgm:pt modelId="{EDC9ED9F-EB29-4074-B196-A36E3EC33401}" type="pres">
      <dgm:prSet presAssocID="{285E9F93-9F49-48B2-BCC1-7A15A13C1944}" presName="root" presStyleCnt="0"/>
      <dgm:spPr/>
    </dgm:pt>
    <dgm:pt modelId="{A7AFAF00-08EE-46EA-9DC4-4E8FF9978B6A}" type="pres">
      <dgm:prSet presAssocID="{285E9F93-9F49-48B2-BCC1-7A15A13C1944}" presName="rootComposite" presStyleCnt="0"/>
      <dgm:spPr/>
    </dgm:pt>
    <dgm:pt modelId="{241EDF28-FB8B-4F87-A5C4-39841211F2D1}" type="pres">
      <dgm:prSet presAssocID="{285E9F93-9F49-48B2-BCC1-7A15A13C1944}" presName="rootText" presStyleLbl="node1" presStyleIdx="0" presStyleCnt="4" custLinFactNeighborX="7881"/>
      <dgm:spPr/>
      <dgm:t>
        <a:bodyPr/>
        <a:lstStyle/>
        <a:p>
          <a:endParaRPr lang="ru-RU"/>
        </a:p>
      </dgm:t>
    </dgm:pt>
    <dgm:pt modelId="{B6AC3176-6750-43A2-9BCF-9D627D06B925}" type="pres">
      <dgm:prSet presAssocID="{285E9F93-9F49-48B2-BCC1-7A15A13C1944}" presName="rootConnector" presStyleLbl="node1" presStyleIdx="0" presStyleCnt="4"/>
      <dgm:spPr/>
      <dgm:t>
        <a:bodyPr/>
        <a:lstStyle/>
        <a:p>
          <a:endParaRPr lang="ru-RU"/>
        </a:p>
      </dgm:t>
    </dgm:pt>
    <dgm:pt modelId="{5EA6D764-FD39-4AE9-9351-3955256AAA89}" type="pres">
      <dgm:prSet presAssocID="{285E9F93-9F49-48B2-BCC1-7A15A13C1944}" presName="childShape" presStyleCnt="0"/>
      <dgm:spPr/>
    </dgm:pt>
    <dgm:pt modelId="{F6818134-CB76-4407-A6D4-59272422D366}" type="pres">
      <dgm:prSet presAssocID="{1D895BC0-F55D-4606-9B1A-6E43B3C34980}" presName="Name13" presStyleLbl="parChTrans1D2" presStyleIdx="0" presStyleCnt="11"/>
      <dgm:spPr/>
      <dgm:t>
        <a:bodyPr/>
        <a:lstStyle/>
        <a:p>
          <a:endParaRPr lang="ru-RU"/>
        </a:p>
      </dgm:t>
    </dgm:pt>
    <dgm:pt modelId="{DA1A8091-8C94-4438-8C13-E6931B070FDA}" type="pres">
      <dgm:prSet presAssocID="{983C080B-5089-41CE-B4A2-8A4593360B9B}" presName="childText" presStyleLbl="bgAcc1" presStyleIdx="0" presStyleCnt="11" custLinFactNeighborX="9477">
        <dgm:presLayoutVars>
          <dgm:bulletEnabled val="1"/>
        </dgm:presLayoutVars>
      </dgm:prSet>
      <dgm:spPr/>
      <dgm:t>
        <a:bodyPr/>
        <a:lstStyle/>
        <a:p>
          <a:endParaRPr lang="ru-RU"/>
        </a:p>
      </dgm:t>
    </dgm:pt>
    <dgm:pt modelId="{2064F849-68B7-4737-816D-B4A07A65D8C2}" type="pres">
      <dgm:prSet presAssocID="{1CFAD233-7874-4C00-855E-721057334752}" presName="Name13" presStyleLbl="parChTrans1D2" presStyleIdx="1" presStyleCnt="11"/>
      <dgm:spPr/>
      <dgm:t>
        <a:bodyPr/>
        <a:lstStyle/>
        <a:p>
          <a:endParaRPr lang="ru-RU"/>
        </a:p>
      </dgm:t>
    </dgm:pt>
    <dgm:pt modelId="{A6D4953B-3825-4BDD-BC12-7BA515C8195D}" type="pres">
      <dgm:prSet presAssocID="{B5BAF6CD-62EB-41B1-8902-7447E8D809E0}" presName="childText" presStyleLbl="bgAcc1" presStyleIdx="1" presStyleCnt="11" custLinFactNeighborX="11372" custLinFactNeighborY="-1516">
        <dgm:presLayoutVars>
          <dgm:bulletEnabled val="1"/>
        </dgm:presLayoutVars>
      </dgm:prSet>
      <dgm:spPr/>
      <dgm:t>
        <a:bodyPr/>
        <a:lstStyle/>
        <a:p>
          <a:endParaRPr lang="ru-RU"/>
        </a:p>
      </dgm:t>
    </dgm:pt>
    <dgm:pt modelId="{0E446716-A46F-431D-9C2B-F6F2738F8519}" type="pres">
      <dgm:prSet presAssocID="{9B4D3D42-CE57-4BF1-B36C-136D6CF45550}" presName="Name13" presStyleLbl="parChTrans1D2" presStyleIdx="2" presStyleCnt="11"/>
      <dgm:spPr/>
      <dgm:t>
        <a:bodyPr/>
        <a:lstStyle/>
        <a:p>
          <a:endParaRPr lang="ru-RU"/>
        </a:p>
      </dgm:t>
    </dgm:pt>
    <dgm:pt modelId="{CEAFD951-398D-4642-AAE1-6D1BE968D8B2}" type="pres">
      <dgm:prSet presAssocID="{897507BF-085D-44EA-84BA-5FE8A058D336}" presName="childText" presStyleLbl="bgAcc1" presStyleIdx="2" presStyleCnt="11" custScaleY="125582" custLinFactNeighborX="12101" custLinFactNeighborY="35675">
        <dgm:presLayoutVars>
          <dgm:bulletEnabled val="1"/>
        </dgm:presLayoutVars>
      </dgm:prSet>
      <dgm:spPr/>
      <dgm:t>
        <a:bodyPr/>
        <a:lstStyle/>
        <a:p>
          <a:endParaRPr lang="ru-RU"/>
        </a:p>
      </dgm:t>
    </dgm:pt>
    <dgm:pt modelId="{5C9DDEEE-C0C8-4ED1-8D28-53AFCB6B07C1}" type="pres">
      <dgm:prSet presAssocID="{0BAFD941-28A0-409E-9B01-4775BFDD8F4C}" presName="root" presStyleCnt="0"/>
      <dgm:spPr/>
    </dgm:pt>
    <dgm:pt modelId="{6BC7FBA9-21BE-4A55-80AC-F7931AB399D4}" type="pres">
      <dgm:prSet presAssocID="{0BAFD941-28A0-409E-9B01-4775BFDD8F4C}" presName="rootComposite" presStyleCnt="0"/>
      <dgm:spPr/>
    </dgm:pt>
    <dgm:pt modelId="{15407E88-1C49-4B68-8A45-FD75D22C0A06}" type="pres">
      <dgm:prSet presAssocID="{0BAFD941-28A0-409E-9B01-4775BFDD8F4C}" presName="rootText" presStyleLbl="node1" presStyleIdx="1" presStyleCnt="4" custScaleX="113087"/>
      <dgm:spPr/>
      <dgm:t>
        <a:bodyPr/>
        <a:lstStyle/>
        <a:p>
          <a:endParaRPr lang="ru-RU"/>
        </a:p>
      </dgm:t>
    </dgm:pt>
    <dgm:pt modelId="{B4E12075-4085-4E01-8A09-F45EC1D08EF9}" type="pres">
      <dgm:prSet presAssocID="{0BAFD941-28A0-409E-9B01-4775BFDD8F4C}" presName="rootConnector" presStyleLbl="node1" presStyleIdx="1" presStyleCnt="4"/>
      <dgm:spPr/>
      <dgm:t>
        <a:bodyPr/>
        <a:lstStyle/>
        <a:p>
          <a:endParaRPr lang="ru-RU"/>
        </a:p>
      </dgm:t>
    </dgm:pt>
    <dgm:pt modelId="{05F942E2-2C9C-47C8-B7B9-E563FDE0F7FA}" type="pres">
      <dgm:prSet presAssocID="{0BAFD941-28A0-409E-9B01-4775BFDD8F4C}" presName="childShape" presStyleCnt="0"/>
      <dgm:spPr/>
    </dgm:pt>
    <dgm:pt modelId="{F0BFC8CC-3543-4FF7-900B-1640B1BD1794}" type="pres">
      <dgm:prSet presAssocID="{29DD4938-D91B-4FC7-A94D-8AFC51661F8E}" presName="Name13" presStyleLbl="parChTrans1D2" presStyleIdx="3" presStyleCnt="11"/>
      <dgm:spPr/>
      <dgm:t>
        <a:bodyPr/>
        <a:lstStyle/>
        <a:p>
          <a:endParaRPr lang="ru-RU"/>
        </a:p>
      </dgm:t>
    </dgm:pt>
    <dgm:pt modelId="{601921CF-F08C-4D51-A1E1-A1CF067775D7}" type="pres">
      <dgm:prSet presAssocID="{3E765B76-15C2-4EA1-BE3E-FE1CFEB0E353}" presName="childText" presStyleLbl="bgAcc1" presStyleIdx="3" presStyleCnt="11">
        <dgm:presLayoutVars>
          <dgm:bulletEnabled val="1"/>
        </dgm:presLayoutVars>
      </dgm:prSet>
      <dgm:spPr/>
      <dgm:t>
        <a:bodyPr/>
        <a:lstStyle/>
        <a:p>
          <a:endParaRPr lang="ru-RU"/>
        </a:p>
      </dgm:t>
    </dgm:pt>
    <dgm:pt modelId="{3F5BE695-E785-4660-ABFC-8C95635BFDF1}" type="pres">
      <dgm:prSet presAssocID="{C7B20609-A60E-4225-9C13-F5C2D619DA68}" presName="Name13" presStyleLbl="parChTrans1D2" presStyleIdx="4" presStyleCnt="11"/>
      <dgm:spPr/>
      <dgm:t>
        <a:bodyPr/>
        <a:lstStyle/>
        <a:p>
          <a:endParaRPr lang="ru-RU"/>
        </a:p>
      </dgm:t>
    </dgm:pt>
    <dgm:pt modelId="{6F3FA5AE-E0D7-41CB-B62A-68A12E023CDB}" type="pres">
      <dgm:prSet presAssocID="{B96BA7E7-5B3F-44F2-95D1-E03EB9717A9D}" presName="childText" presStyleLbl="bgAcc1" presStyleIdx="4" presStyleCnt="11" custScaleY="152293" custLinFactY="51417" custLinFactNeighborX="-630" custLinFactNeighborY="100000">
        <dgm:presLayoutVars>
          <dgm:bulletEnabled val="1"/>
        </dgm:presLayoutVars>
      </dgm:prSet>
      <dgm:spPr/>
      <dgm:t>
        <a:bodyPr/>
        <a:lstStyle/>
        <a:p>
          <a:endParaRPr lang="ru-RU"/>
        </a:p>
      </dgm:t>
    </dgm:pt>
    <dgm:pt modelId="{9981D814-E27C-429D-A818-95D85551FD7D}" type="pres">
      <dgm:prSet presAssocID="{3B6FD21B-1995-4685-90AF-53FD8F348918}" presName="Name13" presStyleLbl="parChTrans1D2" presStyleIdx="5" presStyleCnt="11"/>
      <dgm:spPr/>
      <dgm:t>
        <a:bodyPr/>
        <a:lstStyle/>
        <a:p>
          <a:endParaRPr lang="ru-RU"/>
        </a:p>
      </dgm:t>
    </dgm:pt>
    <dgm:pt modelId="{259F3EA7-8D2B-4B64-98DE-CD3B19736427}" type="pres">
      <dgm:prSet presAssocID="{7C4E8731-90EB-4FFE-A7D2-4721A54F4011}" presName="childText" presStyleLbl="bgAcc1" presStyleIdx="5" presStyleCnt="11" custLinFactY="-75219" custLinFactNeighborX="-2472" custLinFactNeighborY="-100000">
        <dgm:presLayoutVars>
          <dgm:bulletEnabled val="1"/>
        </dgm:presLayoutVars>
      </dgm:prSet>
      <dgm:spPr/>
      <dgm:t>
        <a:bodyPr/>
        <a:lstStyle/>
        <a:p>
          <a:endParaRPr lang="ru-RU"/>
        </a:p>
      </dgm:t>
    </dgm:pt>
    <dgm:pt modelId="{8260FA61-D565-4E36-AAEF-18041D7CD066}" type="pres">
      <dgm:prSet presAssocID="{D69F68AF-816B-4E42-972A-40B44D83381C}" presName="root" presStyleCnt="0"/>
      <dgm:spPr/>
    </dgm:pt>
    <dgm:pt modelId="{81A4F5A6-CF8F-45F3-9E80-C056AEB8C9D0}" type="pres">
      <dgm:prSet presAssocID="{D69F68AF-816B-4E42-972A-40B44D83381C}" presName="rootComposite" presStyleCnt="0"/>
      <dgm:spPr/>
    </dgm:pt>
    <dgm:pt modelId="{F4628E87-7B61-41AE-89ED-37C66308FFA1}" type="pres">
      <dgm:prSet presAssocID="{D69F68AF-816B-4E42-972A-40B44D83381C}" presName="rootText" presStyleLbl="node1" presStyleIdx="2" presStyleCnt="4"/>
      <dgm:spPr/>
      <dgm:t>
        <a:bodyPr/>
        <a:lstStyle/>
        <a:p>
          <a:endParaRPr lang="ru-RU"/>
        </a:p>
      </dgm:t>
    </dgm:pt>
    <dgm:pt modelId="{87824A6F-327F-473D-95BB-0F5A60AC3E35}" type="pres">
      <dgm:prSet presAssocID="{D69F68AF-816B-4E42-972A-40B44D83381C}" presName="rootConnector" presStyleLbl="node1" presStyleIdx="2" presStyleCnt="4"/>
      <dgm:spPr/>
      <dgm:t>
        <a:bodyPr/>
        <a:lstStyle/>
        <a:p>
          <a:endParaRPr lang="ru-RU"/>
        </a:p>
      </dgm:t>
    </dgm:pt>
    <dgm:pt modelId="{9880AC8D-CC1C-4FEF-AFAE-92183904A9DF}" type="pres">
      <dgm:prSet presAssocID="{D69F68AF-816B-4E42-972A-40B44D83381C}" presName="childShape" presStyleCnt="0"/>
      <dgm:spPr/>
    </dgm:pt>
    <dgm:pt modelId="{4DCFD2F0-2A53-4ADA-AE11-A326F6763023}" type="pres">
      <dgm:prSet presAssocID="{B66AC030-1F84-42A3-8085-0DC11E9F40ED}" presName="Name13" presStyleLbl="parChTrans1D2" presStyleIdx="6" presStyleCnt="11"/>
      <dgm:spPr/>
      <dgm:t>
        <a:bodyPr/>
        <a:lstStyle/>
        <a:p>
          <a:endParaRPr lang="ru-RU"/>
        </a:p>
      </dgm:t>
    </dgm:pt>
    <dgm:pt modelId="{930480B3-0E37-4C67-A708-2C6E0321A624}" type="pres">
      <dgm:prSet presAssocID="{3239F587-1AF6-4683-B998-5EA73F82A3BF}" presName="childText" presStyleLbl="bgAcc1" presStyleIdx="6" presStyleCnt="11" custLinFactNeighborY="10492">
        <dgm:presLayoutVars>
          <dgm:bulletEnabled val="1"/>
        </dgm:presLayoutVars>
      </dgm:prSet>
      <dgm:spPr/>
      <dgm:t>
        <a:bodyPr/>
        <a:lstStyle/>
        <a:p>
          <a:endParaRPr lang="ru-RU"/>
        </a:p>
      </dgm:t>
    </dgm:pt>
    <dgm:pt modelId="{3CDB2580-A99E-4082-B78C-266B267D9708}" type="pres">
      <dgm:prSet presAssocID="{18733FC1-C1BD-4A3E-A37B-50B02C3FE3EC}" presName="Name13" presStyleLbl="parChTrans1D2" presStyleIdx="7" presStyleCnt="11"/>
      <dgm:spPr/>
      <dgm:t>
        <a:bodyPr/>
        <a:lstStyle/>
        <a:p>
          <a:endParaRPr lang="ru-RU"/>
        </a:p>
      </dgm:t>
    </dgm:pt>
    <dgm:pt modelId="{502A49CB-3498-4AF2-A274-240AD68DEA65}" type="pres">
      <dgm:prSet presAssocID="{CFCA3465-913A-41E6-89C9-3BF45F521A92}" presName="childText" presStyleLbl="bgAcc1" presStyleIdx="7" presStyleCnt="11" custLinFactY="80485" custLinFactNeighborX="-4668" custLinFactNeighborY="100000">
        <dgm:presLayoutVars>
          <dgm:bulletEnabled val="1"/>
        </dgm:presLayoutVars>
      </dgm:prSet>
      <dgm:spPr/>
      <dgm:t>
        <a:bodyPr/>
        <a:lstStyle/>
        <a:p>
          <a:endParaRPr lang="ru-RU"/>
        </a:p>
      </dgm:t>
    </dgm:pt>
    <dgm:pt modelId="{88176927-BBB0-4884-AC3E-86DFF4C46816}" type="pres">
      <dgm:prSet presAssocID="{A9F4B9C6-422C-49DE-9825-318A8C47EF52}" presName="root" presStyleCnt="0"/>
      <dgm:spPr/>
    </dgm:pt>
    <dgm:pt modelId="{CEFB76BF-C0B1-4254-B94F-3F2EB432C813}" type="pres">
      <dgm:prSet presAssocID="{A9F4B9C6-422C-49DE-9825-318A8C47EF52}" presName="rootComposite" presStyleCnt="0"/>
      <dgm:spPr/>
    </dgm:pt>
    <dgm:pt modelId="{8F0EDC50-E498-4168-B001-F462FA38BA44}" type="pres">
      <dgm:prSet presAssocID="{A9F4B9C6-422C-49DE-9825-318A8C47EF52}" presName="rootText" presStyleLbl="node1" presStyleIdx="3" presStyleCnt="4"/>
      <dgm:spPr/>
      <dgm:t>
        <a:bodyPr/>
        <a:lstStyle/>
        <a:p>
          <a:endParaRPr lang="ru-RU"/>
        </a:p>
      </dgm:t>
    </dgm:pt>
    <dgm:pt modelId="{10366690-211F-4B65-9266-1AC6C6B1D294}" type="pres">
      <dgm:prSet presAssocID="{A9F4B9C6-422C-49DE-9825-318A8C47EF52}" presName="rootConnector" presStyleLbl="node1" presStyleIdx="3" presStyleCnt="4"/>
      <dgm:spPr/>
      <dgm:t>
        <a:bodyPr/>
        <a:lstStyle/>
        <a:p>
          <a:endParaRPr lang="ru-RU"/>
        </a:p>
      </dgm:t>
    </dgm:pt>
    <dgm:pt modelId="{97DA487E-2FDD-458D-A5CA-D6BE2AC3EC7E}" type="pres">
      <dgm:prSet presAssocID="{A9F4B9C6-422C-49DE-9825-318A8C47EF52}" presName="childShape" presStyleCnt="0"/>
      <dgm:spPr/>
    </dgm:pt>
    <dgm:pt modelId="{32C4A18E-F00F-43AC-80CE-F89DE65D6199}" type="pres">
      <dgm:prSet presAssocID="{1D71FDD7-EE59-45CB-8AC2-E9B3C476BEFE}" presName="Name13" presStyleLbl="parChTrans1D2" presStyleIdx="8" presStyleCnt="11"/>
      <dgm:spPr/>
      <dgm:t>
        <a:bodyPr/>
        <a:lstStyle/>
        <a:p>
          <a:endParaRPr lang="ru-RU"/>
        </a:p>
      </dgm:t>
    </dgm:pt>
    <dgm:pt modelId="{BDD71CE1-E5E0-431F-B5D1-60A64616D347}" type="pres">
      <dgm:prSet presAssocID="{09BF14FC-75FB-414C-8D9C-8FABF2D8AEA0}" presName="childText" presStyleLbl="bgAcc1" presStyleIdx="8" presStyleCnt="11">
        <dgm:presLayoutVars>
          <dgm:bulletEnabled val="1"/>
        </dgm:presLayoutVars>
      </dgm:prSet>
      <dgm:spPr/>
      <dgm:t>
        <a:bodyPr/>
        <a:lstStyle/>
        <a:p>
          <a:endParaRPr lang="ru-RU"/>
        </a:p>
      </dgm:t>
    </dgm:pt>
    <dgm:pt modelId="{D3EB7B83-05F4-4714-8F18-07E4B7E8E4E4}" type="pres">
      <dgm:prSet presAssocID="{138998C9-0AD0-497A-8D87-31CF574EF969}" presName="Name13" presStyleLbl="parChTrans1D2" presStyleIdx="9" presStyleCnt="11"/>
      <dgm:spPr/>
      <dgm:t>
        <a:bodyPr/>
        <a:lstStyle/>
        <a:p>
          <a:endParaRPr lang="ru-RU"/>
        </a:p>
      </dgm:t>
    </dgm:pt>
    <dgm:pt modelId="{D232771F-B338-4AEA-BB35-DAF2E356B84E}" type="pres">
      <dgm:prSet presAssocID="{6B58DCB1-3E7C-46FF-932D-862A2153166E}" presName="childText" presStyleLbl="bgAcc1" presStyleIdx="9" presStyleCnt="11">
        <dgm:presLayoutVars>
          <dgm:bulletEnabled val="1"/>
        </dgm:presLayoutVars>
      </dgm:prSet>
      <dgm:spPr/>
      <dgm:t>
        <a:bodyPr/>
        <a:lstStyle/>
        <a:p>
          <a:endParaRPr lang="ru-RU"/>
        </a:p>
      </dgm:t>
    </dgm:pt>
    <dgm:pt modelId="{0C2C4E77-37B4-486E-B4D6-55B90CAF73E3}" type="pres">
      <dgm:prSet presAssocID="{2F253297-733B-468E-B240-0D7A0FB62561}" presName="Name13" presStyleLbl="parChTrans1D2" presStyleIdx="10" presStyleCnt="11"/>
      <dgm:spPr/>
      <dgm:t>
        <a:bodyPr/>
        <a:lstStyle/>
        <a:p>
          <a:endParaRPr lang="ru-RU"/>
        </a:p>
      </dgm:t>
    </dgm:pt>
    <dgm:pt modelId="{01E5AF62-DF5A-4ED5-AB79-CEE69F900D49}" type="pres">
      <dgm:prSet presAssocID="{A4F68E7B-C2AD-44BA-BB78-91AE2D70A1B0}" presName="childText" presStyleLbl="bgAcc1" presStyleIdx="10" presStyleCnt="11" custScaleY="152293" custLinFactNeighborX="279" custLinFactNeighborY="17881">
        <dgm:presLayoutVars>
          <dgm:bulletEnabled val="1"/>
        </dgm:presLayoutVars>
      </dgm:prSet>
      <dgm:spPr/>
      <dgm:t>
        <a:bodyPr/>
        <a:lstStyle/>
        <a:p>
          <a:endParaRPr lang="ru-RU"/>
        </a:p>
      </dgm:t>
    </dgm:pt>
  </dgm:ptLst>
  <dgm:cxnLst>
    <dgm:cxn modelId="{C314E62F-A2AE-40FB-8FDF-AA14868BF21E}" type="presOf" srcId="{983C080B-5089-41CE-B4A2-8A4593360B9B}" destId="{DA1A8091-8C94-4438-8C13-E6931B070FDA}" srcOrd="0" destOrd="0" presId="urn:microsoft.com/office/officeart/2005/8/layout/hierarchy3"/>
    <dgm:cxn modelId="{9EC7DB98-6539-4372-B0F3-110AA8CA1262}" srcId="{285E9F93-9F49-48B2-BCC1-7A15A13C1944}" destId="{983C080B-5089-41CE-B4A2-8A4593360B9B}" srcOrd="0" destOrd="0" parTransId="{1D895BC0-F55D-4606-9B1A-6E43B3C34980}" sibTransId="{1110589F-2C36-4878-8FEB-2CD73AE39184}"/>
    <dgm:cxn modelId="{649508DD-E580-4502-82AA-5AC3A73324BA}" type="presOf" srcId="{285E9F93-9F49-48B2-BCC1-7A15A13C1944}" destId="{241EDF28-FB8B-4F87-A5C4-39841211F2D1}" srcOrd="0" destOrd="0" presId="urn:microsoft.com/office/officeart/2005/8/layout/hierarchy3"/>
    <dgm:cxn modelId="{4CB4C1DF-D6AE-46F1-B69C-CBD8823A21B0}" srcId="{A9F4B9C6-422C-49DE-9825-318A8C47EF52}" destId="{A4F68E7B-C2AD-44BA-BB78-91AE2D70A1B0}" srcOrd="2" destOrd="0" parTransId="{2F253297-733B-468E-B240-0D7A0FB62561}" sibTransId="{1429B4D5-3161-4339-9D13-0BC4B9ADD3F2}"/>
    <dgm:cxn modelId="{0C11E8D8-84D8-4421-8C01-DE321BAA59ED}" type="presOf" srcId="{B5BAF6CD-62EB-41B1-8902-7447E8D809E0}" destId="{A6D4953B-3825-4BDD-BC12-7BA515C8195D}" srcOrd="0" destOrd="0" presId="urn:microsoft.com/office/officeart/2005/8/layout/hierarchy3"/>
    <dgm:cxn modelId="{B24B2996-30E6-4A68-8EDE-4EA0A37FEE1F}" srcId="{C89C9164-86D0-4B58-A3ED-1E04E1E3E02F}" destId="{285E9F93-9F49-48B2-BCC1-7A15A13C1944}" srcOrd="0" destOrd="0" parTransId="{E6E72FEB-BF4F-4D9A-8D92-06E365793629}" sibTransId="{E024A645-0DC0-44BD-BE08-D544329D1349}"/>
    <dgm:cxn modelId="{382CF1C0-5F06-4DA8-9011-E096E401CB3B}" type="presOf" srcId="{0BAFD941-28A0-409E-9B01-4775BFDD8F4C}" destId="{B4E12075-4085-4E01-8A09-F45EC1D08EF9}" srcOrd="1" destOrd="0" presId="urn:microsoft.com/office/officeart/2005/8/layout/hierarchy3"/>
    <dgm:cxn modelId="{42F43BA1-9C3C-4B53-85F2-6BB201FAB895}" type="presOf" srcId="{0BAFD941-28A0-409E-9B01-4775BFDD8F4C}" destId="{15407E88-1C49-4B68-8A45-FD75D22C0A06}" srcOrd="0" destOrd="0" presId="urn:microsoft.com/office/officeart/2005/8/layout/hierarchy3"/>
    <dgm:cxn modelId="{2895879C-FA6E-4019-B966-0E9C29336BF5}" srcId="{D69F68AF-816B-4E42-972A-40B44D83381C}" destId="{3239F587-1AF6-4683-B998-5EA73F82A3BF}" srcOrd="0" destOrd="0" parTransId="{B66AC030-1F84-42A3-8085-0DC11E9F40ED}" sibTransId="{15DF64BA-3641-43EA-B15F-42B068E4C2C9}"/>
    <dgm:cxn modelId="{88E1BEA1-41EE-436E-B74E-F5C592ACB242}" type="presOf" srcId="{18733FC1-C1BD-4A3E-A37B-50B02C3FE3EC}" destId="{3CDB2580-A99E-4082-B78C-266B267D9708}" srcOrd="0" destOrd="0" presId="urn:microsoft.com/office/officeart/2005/8/layout/hierarchy3"/>
    <dgm:cxn modelId="{6F06ABDE-D69B-4BF6-9E17-8058D983B0C0}" srcId="{0BAFD941-28A0-409E-9B01-4775BFDD8F4C}" destId="{3E765B76-15C2-4EA1-BE3E-FE1CFEB0E353}" srcOrd="0" destOrd="0" parTransId="{29DD4938-D91B-4FC7-A94D-8AFC51661F8E}" sibTransId="{18A92984-64E6-4C1B-A077-6374BFDF468E}"/>
    <dgm:cxn modelId="{703421FC-34F8-420F-9C13-1B548684D4A4}" type="presOf" srcId="{D69F68AF-816B-4E42-972A-40B44D83381C}" destId="{87824A6F-327F-473D-95BB-0F5A60AC3E35}" srcOrd="1" destOrd="0" presId="urn:microsoft.com/office/officeart/2005/8/layout/hierarchy3"/>
    <dgm:cxn modelId="{98A9335B-C87A-4307-8A23-936FDC61910F}" srcId="{D69F68AF-816B-4E42-972A-40B44D83381C}" destId="{CFCA3465-913A-41E6-89C9-3BF45F521A92}" srcOrd="1" destOrd="0" parTransId="{18733FC1-C1BD-4A3E-A37B-50B02C3FE3EC}" sibTransId="{66F89954-B2F6-44F1-8CC2-C37DC92271EB}"/>
    <dgm:cxn modelId="{65B852D2-3D88-4B54-9F07-1E1AD6300353}" type="presOf" srcId="{2F253297-733B-468E-B240-0D7A0FB62561}" destId="{0C2C4E77-37B4-486E-B4D6-55B90CAF73E3}" srcOrd="0" destOrd="0" presId="urn:microsoft.com/office/officeart/2005/8/layout/hierarchy3"/>
    <dgm:cxn modelId="{F32CA051-3F6E-48F4-B013-F3B73C6CB20E}" type="presOf" srcId="{B96BA7E7-5B3F-44F2-95D1-E03EB9717A9D}" destId="{6F3FA5AE-E0D7-41CB-B62A-68A12E023CDB}" srcOrd="0" destOrd="0" presId="urn:microsoft.com/office/officeart/2005/8/layout/hierarchy3"/>
    <dgm:cxn modelId="{D7DFF2F9-9AFB-4CB4-825F-7275F0E67B9C}" type="presOf" srcId="{285E9F93-9F49-48B2-BCC1-7A15A13C1944}" destId="{B6AC3176-6750-43A2-9BCF-9D627D06B925}" srcOrd="1" destOrd="0" presId="urn:microsoft.com/office/officeart/2005/8/layout/hierarchy3"/>
    <dgm:cxn modelId="{F9C98A78-D4DE-437D-B756-E5CF54C9AF87}" type="presOf" srcId="{3239F587-1AF6-4683-B998-5EA73F82A3BF}" destId="{930480B3-0E37-4C67-A708-2C6E0321A624}" srcOrd="0" destOrd="0" presId="urn:microsoft.com/office/officeart/2005/8/layout/hierarchy3"/>
    <dgm:cxn modelId="{0938C2D5-45EE-4DF3-8869-5F4251B149AC}" srcId="{285E9F93-9F49-48B2-BCC1-7A15A13C1944}" destId="{B5BAF6CD-62EB-41B1-8902-7447E8D809E0}" srcOrd="1" destOrd="0" parTransId="{1CFAD233-7874-4C00-855E-721057334752}" sibTransId="{132F61FB-75BA-4411-B539-2862A9865DAC}"/>
    <dgm:cxn modelId="{20151CF8-C3F3-4974-942F-C635CD695B48}" type="presOf" srcId="{1D895BC0-F55D-4606-9B1A-6E43B3C34980}" destId="{F6818134-CB76-4407-A6D4-59272422D366}" srcOrd="0" destOrd="0" presId="urn:microsoft.com/office/officeart/2005/8/layout/hierarchy3"/>
    <dgm:cxn modelId="{7793CAC3-7149-4F04-8E69-E8900112E018}" type="presOf" srcId="{C7B20609-A60E-4225-9C13-F5C2D619DA68}" destId="{3F5BE695-E785-4660-ABFC-8C95635BFDF1}" srcOrd="0" destOrd="0" presId="urn:microsoft.com/office/officeart/2005/8/layout/hierarchy3"/>
    <dgm:cxn modelId="{E19A1BFC-E209-43A7-8C4F-098B7DC3D9A9}" srcId="{C89C9164-86D0-4B58-A3ED-1E04E1E3E02F}" destId="{0BAFD941-28A0-409E-9B01-4775BFDD8F4C}" srcOrd="1" destOrd="0" parTransId="{F69C005B-4A5F-4B9F-B5B1-C125D1180255}" sibTransId="{ACE4BB25-DCE1-4CEC-9F55-A224F3453808}"/>
    <dgm:cxn modelId="{A14599B6-D432-48AF-A107-02856741ADC3}" type="presOf" srcId="{B66AC030-1F84-42A3-8085-0DC11E9F40ED}" destId="{4DCFD2F0-2A53-4ADA-AE11-A326F6763023}" srcOrd="0" destOrd="0" presId="urn:microsoft.com/office/officeart/2005/8/layout/hierarchy3"/>
    <dgm:cxn modelId="{D8263555-9648-434A-AB90-394F64B1CE81}" srcId="{C89C9164-86D0-4B58-A3ED-1E04E1E3E02F}" destId="{A9F4B9C6-422C-49DE-9825-318A8C47EF52}" srcOrd="3" destOrd="0" parTransId="{A94D81C8-0070-4E6A-8ADE-282A87F933F8}" sibTransId="{B214D4E2-419E-4408-82AC-814148932A58}"/>
    <dgm:cxn modelId="{F41F1748-4060-4F8C-8DA6-C24CB1C6A31F}" type="presOf" srcId="{CFCA3465-913A-41E6-89C9-3BF45F521A92}" destId="{502A49CB-3498-4AF2-A274-240AD68DEA65}" srcOrd="0" destOrd="0" presId="urn:microsoft.com/office/officeart/2005/8/layout/hierarchy3"/>
    <dgm:cxn modelId="{3260DF03-21A8-458A-861D-24B36FADE06F}" type="presOf" srcId="{897507BF-085D-44EA-84BA-5FE8A058D336}" destId="{CEAFD951-398D-4642-AAE1-6D1BE968D8B2}" srcOrd="0" destOrd="0" presId="urn:microsoft.com/office/officeart/2005/8/layout/hierarchy3"/>
    <dgm:cxn modelId="{BFB8773C-CF8E-4F42-B516-1B746094E5E6}" type="presOf" srcId="{A9F4B9C6-422C-49DE-9825-318A8C47EF52}" destId="{8F0EDC50-E498-4168-B001-F462FA38BA44}" srcOrd="0" destOrd="0" presId="urn:microsoft.com/office/officeart/2005/8/layout/hierarchy3"/>
    <dgm:cxn modelId="{8E7938C4-F67F-4A70-B974-CBB47CD39223}" type="presOf" srcId="{29DD4938-D91B-4FC7-A94D-8AFC51661F8E}" destId="{F0BFC8CC-3543-4FF7-900B-1640B1BD1794}" srcOrd="0" destOrd="0" presId="urn:microsoft.com/office/officeart/2005/8/layout/hierarchy3"/>
    <dgm:cxn modelId="{D7E1DF3F-836D-4CF9-B3B5-A66982B3E0B7}" type="presOf" srcId="{1D71FDD7-EE59-45CB-8AC2-E9B3C476BEFE}" destId="{32C4A18E-F00F-43AC-80CE-F89DE65D6199}" srcOrd="0" destOrd="0" presId="urn:microsoft.com/office/officeart/2005/8/layout/hierarchy3"/>
    <dgm:cxn modelId="{43270469-37DB-42A2-A70E-3ED734CE7D66}" srcId="{0BAFD941-28A0-409E-9B01-4775BFDD8F4C}" destId="{B96BA7E7-5B3F-44F2-95D1-E03EB9717A9D}" srcOrd="1" destOrd="0" parTransId="{C7B20609-A60E-4225-9C13-F5C2D619DA68}" sibTransId="{1B29690B-EAAD-4811-AABC-0A3C45402D6A}"/>
    <dgm:cxn modelId="{B78531F1-F302-47C6-9FF9-0DA2733FCA5F}" type="presOf" srcId="{09BF14FC-75FB-414C-8D9C-8FABF2D8AEA0}" destId="{BDD71CE1-E5E0-431F-B5D1-60A64616D347}" srcOrd="0" destOrd="0" presId="urn:microsoft.com/office/officeart/2005/8/layout/hierarchy3"/>
    <dgm:cxn modelId="{A7746000-B60C-4590-BC36-7DD4FFD2ACE5}" srcId="{0BAFD941-28A0-409E-9B01-4775BFDD8F4C}" destId="{7C4E8731-90EB-4FFE-A7D2-4721A54F4011}" srcOrd="2" destOrd="0" parTransId="{3B6FD21B-1995-4685-90AF-53FD8F348918}" sibTransId="{D3B45360-4B88-4251-BEF1-43F612737BFD}"/>
    <dgm:cxn modelId="{623997D9-3B26-4F4E-AC7B-3C99A7812A73}" type="presOf" srcId="{C89C9164-86D0-4B58-A3ED-1E04E1E3E02F}" destId="{9DC0CB62-416A-4F9E-9529-CB9A287B2FA6}" srcOrd="0" destOrd="0" presId="urn:microsoft.com/office/officeart/2005/8/layout/hierarchy3"/>
    <dgm:cxn modelId="{FFCFB1BC-B1C0-4D88-AF6D-69EBC8B9448A}" type="presOf" srcId="{3B6FD21B-1995-4685-90AF-53FD8F348918}" destId="{9981D814-E27C-429D-A818-95D85551FD7D}" srcOrd="0" destOrd="0" presId="urn:microsoft.com/office/officeart/2005/8/layout/hierarchy3"/>
    <dgm:cxn modelId="{6A265B40-2388-4872-BBF0-B06C902A6E92}" type="presOf" srcId="{138998C9-0AD0-497A-8D87-31CF574EF969}" destId="{D3EB7B83-05F4-4714-8F18-07E4B7E8E4E4}" srcOrd="0" destOrd="0" presId="urn:microsoft.com/office/officeart/2005/8/layout/hierarchy3"/>
    <dgm:cxn modelId="{E1C3B907-9D88-4B63-BEC5-85EE1DB9B3DB}" srcId="{C89C9164-86D0-4B58-A3ED-1E04E1E3E02F}" destId="{D69F68AF-816B-4E42-972A-40B44D83381C}" srcOrd="2" destOrd="0" parTransId="{E46D6A9E-8FEA-4307-9BF0-6D00ABB73AB4}" sibTransId="{FC551019-375E-4612-A093-40577389F65D}"/>
    <dgm:cxn modelId="{6BDFA993-0B68-4A97-95AB-D2BADC7F6D1F}" type="presOf" srcId="{A4F68E7B-C2AD-44BA-BB78-91AE2D70A1B0}" destId="{01E5AF62-DF5A-4ED5-AB79-CEE69F900D49}" srcOrd="0" destOrd="0" presId="urn:microsoft.com/office/officeart/2005/8/layout/hierarchy3"/>
    <dgm:cxn modelId="{4FE6BA62-3009-47DC-9915-2C5A938F11DB}" type="presOf" srcId="{A9F4B9C6-422C-49DE-9825-318A8C47EF52}" destId="{10366690-211F-4B65-9266-1AC6C6B1D294}" srcOrd="1" destOrd="0" presId="urn:microsoft.com/office/officeart/2005/8/layout/hierarchy3"/>
    <dgm:cxn modelId="{6E999405-E0EA-42AC-A418-12620BF621DB}" srcId="{285E9F93-9F49-48B2-BCC1-7A15A13C1944}" destId="{897507BF-085D-44EA-84BA-5FE8A058D336}" srcOrd="2" destOrd="0" parTransId="{9B4D3D42-CE57-4BF1-B36C-136D6CF45550}" sibTransId="{47A4AEC7-7C26-4CE6-92FF-A59BDC64E81F}"/>
    <dgm:cxn modelId="{1DEB8332-C81F-4046-87D5-B4D52A1EC8FE}" type="presOf" srcId="{6B58DCB1-3E7C-46FF-932D-862A2153166E}" destId="{D232771F-B338-4AEA-BB35-DAF2E356B84E}" srcOrd="0" destOrd="0" presId="urn:microsoft.com/office/officeart/2005/8/layout/hierarchy3"/>
    <dgm:cxn modelId="{1CD93EBC-7908-493D-BC38-947A72269CFD}" srcId="{A9F4B9C6-422C-49DE-9825-318A8C47EF52}" destId="{09BF14FC-75FB-414C-8D9C-8FABF2D8AEA0}" srcOrd="0" destOrd="0" parTransId="{1D71FDD7-EE59-45CB-8AC2-E9B3C476BEFE}" sibTransId="{77E3D11A-1BBC-4B39-9835-72C53D7E4AE1}"/>
    <dgm:cxn modelId="{EA5A804B-1554-4029-BA50-F609127C8102}" type="presOf" srcId="{1CFAD233-7874-4C00-855E-721057334752}" destId="{2064F849-68B7-4737-816D-B4A07A65D8C2}" srcOrd="0" destOrd="0" presId="urn:microsoft.com/office/officeart/2005/8/layout/hierarchy3"/>
    <dgm:cxn modelId="{E5B02CE7-5334-4FBD-8C6F-E97A719C1374}" type="presOf" srcId="{3E765B76-15C2-4EA1-BE3E-FE1CFEB0E353}" destId="{601921CF-F08C-4D51-A1E1-A1CF067775D7}" srcOrd="0" destOrd="0" presId="urn:microsoft.com/office/officeart/2005/8/layout/hierarchy3"/>
    <dgm:cxn modelId="{2E1ED0F3-C6FA-49EA-965D-B440F25A06CB}" srcId="{A9F4B9C6-422C-49DE-9825-318A8C47EF52}" destId="{6B58DCB1-3E7C-46FF-932D-862A2153166E}" srcOrd="1" destOrd="0" parTransId="{138998C9-0AD0-497A-8D87-31CF574EF969}" sibTransId="{E59271D3-C251-4DAE-B5BC-4DB51A3F4624}"/>
    <dgm:cxn modelId="{2B1B8BF4-F36F-4E23-86A3-B65514F5F609}" type="presOf" srcId="{9B4D3D42-CE57-4BF1-B36C-136D6CF45550}" destId="{0E446716-A46F-431D-9C2B-F6F2738F8519}" srcOrd="0" destOrd="0" presId="urn:microsoft.com/office/officeart/2005/8/layout/hierarchy3"/>
    <dgm:cxn modelId="{0973C180-C8E8-4EF1-BBD8-C05FEFFF5189}" type="presOf" srcId="{7C4E8731-90EB-4FFE-A7D2-4721A54F4011}" destId="{259F3EA7-8D2B-4B64-98DE-CD3B19736427}" srcOrd="0" destOrd="0" presId="urn:microsoft.com/office/officeart/2005/8/layout/hierarchy3"/>
    <dgm:cxn modelId="{09D44A28-D4AB-41C1-A9A4-A2EEE1E30C3E}" type="presOf" srcId="{D69F68AF-816B-4E42-972A-40B44D83381C}" destId="{F4628E87-7B61-41AE-89ED-37C66308FFA1}" srcOrd="0" destOrd="0" presId="urn:microsoft.com/office/officeart/2005/8/layout/hierarchy3"/>
    <dgm:cxn modelId="{9F34B0A7-B6AF-46C0-BF7F-871AC793A86B}" type="presParOf" srcId="{9DC0CB62-416A-4F9E-9529-CB9A287B2FA6}" destId="{EDC9ED9F-EB29-4074-B196-A36E3EC33401}" srcOrd="0" destOrd="0" presId="urn:microsoft.com/office/officeart/2005/8/layout/hierarchy3"/>
    <dgm:cxn modelId="{D4E86074-1E04-4412-BAFB-02A563D53ED2}" type="presParOf" srcId="{EDC9ED9F-EB29-4074-B196-A36E3EC33401}" destId="{A7AFAF00-08EE-46EA-9DC4-4E8FF9978B6A}" srcOrd="0" destOrd="0" presId="urn:microsoft.com/office/officeart/2005/8/layout/hierarchy3"/>
    <dgm:cxn modelId="{467D9131-2FE7-42FD-9A92-5DBE2E7D0D63}" type="presParOf" srcId="{A7AFAF00-08EE-46EA-9DC4-4E8FF9978B6A}" destId="{241EDF28-FB8B-4F87-A5C4-39841211F2D1}" srcOrd="0" destOrd="0" presId="urn:microsoft.com/office/officeart/2005/8/layout/hierarchy3"/>
    <dgm:cxn modelId="{257BB1D4-9383-4142-9E04-D6CD5376E99B}" type="presParOf" srcId="{A7AFAF00-08EE-46EA-9DC4-4E8FF9978B6A}" destId="{B6AC3176-6750-43A2-9BCF-9D627D06B925}" srcOrd="1" destOrd="0" presId="urn:microsoft.com/office/officeart/2005/8/layout/hierarchy3"/>
    <dgm:cxn modelId="{E0F9184B-942E-4D47-B164-B2B2546C3B78}" type="presParOf" srcId="{EDC9ED9F-EB29-4074-B196-A36E3EC33401}" destId="{5EA6D764-FD39-4AE9-9351-3955256AAA89}" srcOrd="1" destOrd="0" presId="urn:microsoft.com/office/officeart/2005/8/layout/hierarchy3"/>
    <dgm:cxn modelId="{DAE8DB3C-2435-4307-9A3D-693A789C3685}" type="presParOf" srcId="{5EA6D764-FD39-4AE9-9351-3955256AAA89}" destId="{F6818134-CB76-4407-A6D4-59272422D366}" srcOrd="0" destOrd="0" presId="urn:microsoft.com/office/officeart/2005/8/layout/hierarchy3"/>
    <dgm:cxn modelId="{030ECD3B-832B-45EC-B05A-92319AA32582}" type="presParOf" srcId="{5EA6D764-FD39-4AE9-9351-3955256AAA89}" destId="{DA1A8091-8C94-4438-8C13-E6931B070FDA}" srcOrd="1" destOrd="0" presId="urn:microsoft.com/office/officeart/2005/8/layout/hierarchy3"/>
    <dgm:cxn modelId="{320CB9E8-6BDD-48CF-B50F-3BDA53468370}" type="presParOf" srcId="{5EA6D764-FD39-4AE9-9351-3955256AAA89}" destId="{2064F849-68B7-4737-816D-B4A07A65D8C2}" srcOrd="2" destOrd="0" presId="urn:microsoft.com/office/officeart/2005/8/layout/hierarchy3"/>
    <dgm:cxn modelId="{661056F5-61C7-47EE-9AF1-CD50F793547C}" type="presParOf" srcId="{5EA6D764-FD39-4AE9-9351-3955256AAA89}" destId="{A6D4953B-3825-4BDD-BC12-7BA515C8195D}" srcOrd="3" destOrd="0" presId="urn:microsoft.com/office/officeart/2005/8/layout/hierarchy3"/>
    <dgm:cxn modelId="{F4EB8228-3D27-4997-90C1-AEA3B030D904}" type="presParOf" srcId="{5EA6D764-FD39-4AE9-9351-3955256AAA89}" destId="{0E446716-A46F-431D-9C2B-F6F2738F8519}" srcOrd="4" destOrd="0" presId="urn:microsoft.com/office/officeart/2005/8/layout/hierarchy3"/>
    <dgm:cxn modelId="{8290BB61-A458-419B-BCE3-66019D5DA382}" type="presParOf" srcId="{5EA6D764-FD39-4AE9-9351-3955256AAA89}" destId="{CEAFD951-398D-4642-AAE1-6D1BE968D8B2}" srcOrd="5" destOrd="0" presId="urn:microsoft.com/office/officeart/2005/8/layout/hierarchy3"/>
    <dgm:cxn modelId="{E1B88A03-E4CA-4846-9E49-10BADC2864C0}" type="presParOf" srcId="{9DC0CB62-416A-4F9E-9529-CB9A287B2FA6}" destId="{5C9DDEEE-C0C8-4ED1-8D28-53AFCB6B07C1}" srcOrd="1" destOrd="0" presId="urn:microsoft.com/office/officeart/2005/8/layout/hierarchy3"/>
    <dgm:cxn modelId="{73AE257B-9E05-4F70-8F90-978BA929D8AA}" type="presParOf" srcId="{5C9DDEEE-C0C8-4ED1-8D28-53AFCB6B07C1}" destId="{6BC7FBA9-21BE-4A55-80AC-F7931AB399D4}" srcOrd="0" destOrd="0" presId="urn:microsoft.com/office/officeart/2005/8/layout/hierarchy3"/>
    <dgm:cxn modelId="{698EDD7A-7AF1-4D79-8725-2F1DA949376F}" type="presParOf" srcId="{6BC7FBA9-21BE-4A55-80AC-F7931AB399D4}" destId="{15407E88-1C49-4B68-8A45-FD75D22C0A06}" srcOrd="0" destOrd="0" presId="urn:microsoft.com/office/officeart/2005/8/layout/hierarchy3"/>
    <dgm:cxn modelId="{22E5BB9F-7D03-4B6E-995B-6BB0520EF566}" type="presParOf" srcId="{6BC7FBA9-21BE-4A55-80AC-F7931AB399D4}" destId="{B4E12075-4085-4E01-8A09-F45EC1D08EF9}" srcOrd="1" destOrd="0" presId="urn:microsoft.com/office/officeart/2005/8/layout/hierarchy3"/>
    <dgm:cxn modelId="{38EB9307-9609-476F-85A3-9C8C167A99F5}" type="presParOf" srcId="{5C9DDEEE-C0C8-4ED1-8D28-53AFCB6B07C1}" destId="{05F942E2-2C9C-47C8-B7B9-E563FDE0F7FA}" srcOrd="1" destOrd="0" presId="urn:microsoft.com/office/officeart/2005/8/layout/hierarchy3"/>
    <dgm:cxn modelId="{8857D036-B414-4569-A50F-5A194884DAA8}" type="presParOf" srcId="{05F942E2-2C9C-47C8-B7B9-E563FDE0F7FA}" destId="{F0BFC8CC-3543-4FF7-900B-1640B1BD1794}" srcOrd="0" destOrd="0" presId="urn:microsoft.com/office/officeart/2005/8/layout/hierarchy3"/>
    <dgm:cxn modelId="{A4603AE9-1EBC-4887-B99F-3FDD5CDA62A4}" type="presParOf" srcId="{05F942E2-2C9C-47C8-B7B9-E563FDE0F7FA}" destId="{601921CF-F08C-4D51-A1E1-A1CF067775D7}" srcOrd="1" destOrd="0" presId="urn:microsoft.com/office/officeart/2005/8/layout/hierarchy3"/>
    <dgm:cxn modelId="{CC6C582F-89A4-4A84-B048-18E8FE350F1A}" type="presParOf" srcId="{05F942E2-2C9C-47C8-B7B9-E563FDE0F7FA}" destId="{3F5BE695-E785-4660-ABFC-8C95635BFDF1}" srcOrd="2" destOrd="0" presId="urn:microsoft.com/office/officeart/2005/8/layout/hierarchy3"/>
    <dgm:cxn modelId="{ACCAC727-B229-4470-84FA-77C9587A699D}" type="presParOf" srcId="{05F942E2-2C9C-47C8-B7B9-E563FDE0F7FA}" destId="{6F3FA5AE-E0D7-41CB-B62A-68A12E023CDB}" srcOrd="3" destOrd="0" presId="urn:microsoft.com/office/officeart/2005/8/layout/hierarchy3"/>
    <dgm:cxn modelId="{761D687C-C7C5-48D6-A18B-6B784DA17A7D}" type="presParOf" srcId="{05F942E2-2C9C-47C8-B7B9-E563FDE0F7FA}" destId="{9981D814-E27C-429D-A818-95D85551FD7D}" srcOrd="4" destOrd="0" presId="urn:microsoft.com/office/officeart/2005/8/layout/hierarchy3"/>
    <dgm:cxn modelId="{EA7117EA-B380-49F2-8231-9BC41FE316A4}" type="presParOf" srcId="{05F942E2-2C9C-47C8-B7B9-E563FDE0F7FA}" destId="{259F3EA7-8D2B-4B64-98DE-CD3B19736427}" srcOrd="5" destOrd="0" presId="urn:microsoft.com/office/officeart/2005/8/layout/hierarchy3"/>
    <dgm:cxn modelId="{B9ACE360-E57C-4448-83AF-BF368756B267}" type="presParOf" srcId="{9DC0CB62-416A-4F9E-9529-CB9A287B2FA6}" destId="{8260FA61-D565-4E36-AAEF-18041D7CD066}" srcOrd="2" destOrd="0" presId="urn:microsoft.com/office/officeart/2005/8/layout/hierarchy3"/>
    <dgm:cxn modelId="{D9C3FD3A-66F6-4D38-92A5-5AB8B29C2DAD}" type="presParOf" srcId="{8260FA61-D565-4E36-AAEF-18041D7CD066}" destId="{81A4F5A6-CF8F-45F3-9E80-C056AEB8C9D0}" srcOrd="0" destOrd="0" presId="urn:microsoft.com/office/officeart/2005/8/layout/hierarchy3"/>
    <dgm:cxn modelId="{F48FE841-FCAB-4D16-AE34-0AC9CD6ADFBC}" type="presParOf" srcId="{81A4F5A6-CF8F-45F3-9E80-C056AEB8C9D0}" destId="{F4628E87-7B61-41AE-89ED-37C66308FFA1}" srcOrd="0" destOrd="0" presId="urn:microsoft.com/office/officeart/2005/8/layout/hierarchy3"/>
    <dgm:cxn modelId="{BACCB073-2B75-4090-A6FE-86774D2BD18A}" type="presParOf" srcId="{81A4F5A6-CF8F-45F3-9E80-C056AEB8C9D0}" destId="{87824A6F-327F-473D-95BB-0F5A60AC3E35}" srcOrd="1" destOrd="0" presId="urn:microsoft.com/office/officeart/2005/8/layout/hierarchy3"/>
    <dgm:cxn modelId="{4482A739-6D75-40E6-8CDD-E0FE7157B6C2}" type="presParOf" srcId="{8260FA61-D565-4E36-AAEF-18041D7CD066}" destId="{9880AC8D-CC1C-4FEF-AFAE-92183904A9DF}" srcOrd="1" destOrd="0" presId="urn:microsoft.com/office/officeart/2005/8/layout/hierarchy3"/>
    <dgm:cxn modelId="{1B37B5BE-84DA-4ACA-A8C6-E223FB87571A}" type="presParOf" srcId="{9880AC8D-CC1C-4FEF-AFAE-92183904A9DF}" destId="{4DCFD2F0-2A53-4ADA-AE11-A326F6763023}" srcOrd="0" destOrd="0" presId="urn:microsoft.com/office/officeart/2005/8/layout/hierarchy3"/>
    <dgm:cxn modelId="{B907B4C9-95C6-42C0-9659-012EED7DFB49}" type="presParOf" srcId="{9880AC8D-CC1C-4FEF-AFAE-92183904A9DF}" destId="{930480B3-0E37-4C67-A708-2C6E0321A624}" srcOrd="1" destOrd="0" presId="urn:microsoft.com/office/officeart/2005/8/layout/hierarchy3"/>
    <dgm:cxn modelId="{88A27295-EB37-40C7-A4AB-CBCD2C8393BD}" type="presParOf" srcId="{9880AC8D-CC1C-4FEF-AFAE-92183904A9DF}" destId="{3CDB2580-A99E-4082-B78C-266B267D9708}" srcOrd="2" destOrd="0" presId="urn:microsoft.com/office/officeart/2005/8/layout/hierarchy3"/>
    <dgm:cxn modelId="{EA5CC428-7D19-48E1-AA6E-870B13398581}" type="presParOf" srcId="{9880AC8D-CC1C-4FEF-AFAE-92183904A9DF}" destId="{502A49CB-3498-4AF2-A274-240AD68DEA65}" srcOrd="3" destOrd="0" presId="urn:microsoft.com/office/officeart/2005/8/layout/hierarchy3"/>
    <dgm:cxn modelId="{9901DCCB-F098-49C2-B105-23462CBF8A3D}" type="presParOf" srcId="{9DC0CB62-416A-4F9E-9529-CB9A287B2FA6}" destId="{88176927-BBB0-4884-AC3E-86DFF4C46816}" srcOrd="3" destOrd="0" presId="urn:microsoft.com/office/officeart/2005/8/layout/hierarchy3"/>
    <dgm:cxn modelId="{76190DC7-590C-4AD8-8AF0-A6610AE539E3}" type="presParOf" srcId="{88176927-BBB0-4884-AC3E-86DFF4C46816}" destId="{CEFB76BF-C0B1-4254-B94F-3F2EB432C813}" srcOrd="0" destOrd="0" presId="urn:microsoft.com/office/officeart/2005/8/layout/hierarchy3"/>
    <dgm:cxn modelId="{281183DB-1325-4037-BB60-8C3E6AF9B7D8}" type="presParOf" srcId="{CEFB76BF-C0B1-4254-B94F-3F2EB432C813}" destId="{8F0EDC50-E498-4168-B001-F462FA38BA44}" srcOrd="0" destOrd="0" presId="urn:microsoft.com/office/officeart/2005/8/layout/hierarchy3"/>
    <dgm:cxn modelId="{32A28A7E-A0AC-4A1D-A3D0-66A41119290F}" type="presParOf" srcId="{CEFB76BF-C0B1-4254-B94F-3F2EB432C813}" destId="{10366690-211F-4B65-9266-1AC6C6B1D294}" srcOrd="1" destOrd="0" presId="urn:microsoft.com/office/officeart/2005/8/layout/hierarchy3"/>
    <dgm:cxn modelId="{6F6F53CB-5640-45E7-B6CD-CDC2B9532C85}" type="presParOf" srcId="{88176927-BBB0-4884-AC3E-86DFF4C46816}" destId="{97DA487E-2FDD-458D-A5CA-D6BE2AC3EC7E}" srcOrd="1" destOrd="0" presId="urn:microsoft.com/office/officeart/2005/8/layout/hierarchy3"/>
    <dgm:cxn modelId="{F3D10861-B494-420A-B473-6CD27B001D6C}" type="presParOf" srcId="{97DA487E-2FDD-458D-A5CA-D6BE2AC3EC7E}" destId="{32C4A18E-F00F-43AC-80CE-F89DE65D6199}" srcOrd="0" destOrd="0" presId="urn:microsoft.com/office/officeart/2005/8/layout/hierarchy3"/>
    <dgm:cxn modelId="{1E4FE487-CFD6-42F8-BDBC-ABBCF048C281}" type="presParOf" srcId="{97DA487E-2FDD-458D-A5CA-D6BE2AC3EC7E}" destId="{BDD71CE1-E5E0-431F-B5D1-60A64616D347}" srcOrd="1" destOrd="0" presId="urn:microsoft.com/office/officeart/2005/8/layout/hierarchy3"/>
    <dgm:cxn modelId="{E93F675A-3A0E-40FE-A28F-15E73FD9BD5B}" type="presParOf" srcId="{97DA487E-2FDD-458D-A5CA-D6BE2AC3EC7E}" destId="{D3EB7B83-05F4-4714-8F18-07E4B7E8E4E4}" srcOrd="2" destOrd="0" presId="urn:microsoft.com/office/officeart/2005/8/layout/hierarchy3"/>
    <dgm:cxn modelId="{62A0CFBF-7CC0-486D-B987-338085D86FFB}" type="presParOf" srcId="{97DA487E-2FDD-458D-A5CA-D6BE2AC3EC7E}" destId="{D232771F-B338-4AEA-BB35-DAF2E356B84E}" srcOrd="3" destOrd="0" presId="urn:microsoft.com/office/officeart/2005/8/layout/hierarchy3"/>
    <dgm:cxn modelId="{FA3AD7B1-0058-45F2-B8C8-D8898B28929D}" type="presParOf" srcId="{97DA487E-2FDD-458D-A5CA-D6BE2AC3EC7E}" destId="{0C2C4E77-37B4-486E-B4D6-55B90CAF73E3}" srcOrd="4" destOrd="0" presId="urn:microsoft.com/office/officeart/2005/8/layout/hierarchy3"/>
    <dgm:cxn modelId="{1D65C9B6-F1BD-4C90-9C99-4F63356DFC25}" type="presParOf" srcId="{97DA487E-2FDD-458D-A5CA-D6BE2AC3EC7E}" destId="{01E5AF62-DF5A-4ED5-AB79-CEE69F900D49}" srcOrd="5" destOrd="0" presId="urn:microsoft.com/office/officeart/2005/8/layout/hierarchy3"/>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41EDF28-FB8B-4F87-A5C4-39841211F2D1}">
      <dsp:nvSpPr>
        <dsp:cNvPr id="0" name=""/>
        <dsp:cNvSpPr/>
      </dsp:nvSpPr>
      <dsp:spPr>
        <a:xfrm>
          <a:off x="146493" y="467488"/>
          <a:ext cx="1845557" cy="9227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ru-RU" sz="1100" b="1" kern="1200"/>
            <a:t>ООО "ККС"</a:t>
          </a:r>
        </a:p>
        <a:p>
          <a:pPr lvl="0" algn="ctr" defTabSz="488950">
            <a:lnSpc>
              <a:spcPct val="90000"/>
            </a:lnSpc>
            <a:spcBef>
              <a:spcPct val="0"/>
            </a:spcBef>
            <a:spcAft>
              <a:spcPct val="35000"/>
            </a:spcAft>
          </a:pPr>
          <a:r>
            <a:rPr lang="ru-RU" sz="1000" kern="1200"/>
            <a:t>(18 котельных)</a:t>
          </a:r>
        </a:p>
      </dsp:txBody>
      <dsp:txXfrm>
        <a:off x="146493" y="467488"/>
        <a:ext cx="1845557" cy="922778"/>
      </dsp:txXfrm>
    </dsp:sp>
    <dsp:sp modelId="{F6818134-CB76-4407-A6D4-59272422D366}">
      <dsp:nvSpPr>
        <dsp:cNvPr id="0" name=""/>
        <dsp:cNvSpPr/>
      </dsp:nvSpPr>
      <dsp:spPr>
        <a:xfrm>
          <a:off x="331049" y="1390267"/>
          <a:ext cx="179030" cy="692083"/>
        </a:xfrm>
        <a:custGeom>
          <a:avLst/>
          <a:gdLst/>
          <a:ahLst/>
          <a:cxnLst/>
          <a:rect l="0" t="0" r="0" b="0"/>
          <a:pathLst>
            <a:path>
              <a:moveTo>
                <a:pt x="0" y="0"/>
              </a:moveTo>
              <a:lnTo>
                <a:pt x="0" y="692083"/>
              </a:lnTo>
              <a:lnTo>
                <a:pt x="179030" y="6920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1A8091-8C94-4438-8C13-E6931B070FDA}">
      <dsp:nvSpPr>
        <dsp:cNvPr id="0" name=""/>
        <dsp:cNvSpPr/>
      </dsp:nvSpPr>
      <dsp:spPr>
        <a:xfrm>
          <a:off x="510079" y="1620962"/>
          <a:ext cx="1476445" cy="92277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t>Магистральные и распределительные сети  ООО "ККС"</a:t>
          </a:r>
        </a:p>
      </dsp:txBody>
      <dsp:txXfrm>
        <a:off x="510079" y="1620962"/>
        <a:ext cx="1476445" cy="922778"/>
      </dsp:txXfrm>
    </dsp:sp>
    <dsp:sp modelId="{2064F849-68B7-4737-816D-B4A07A65D8C2}">
      <dsp:nvSpPr>
        <dsp:cNvPr id="0" name=""/>
        <dsp:cNvSpPr/>
      </dsp:nvSpPr>
      <dsp:spPr>
        <a:xfrm>
          <a:off x="331049" y="1390267"/>
          <a:ext cx="207008" cy="1831567"/>
        </a:xfrm>
        <a:custGeom>
          <a:avLst/>
          <a:gdLst/>
          <a:ahLst/>
          <a:cxnLst/>
          <a:rect l="0" t="0" r="0" b="0"/>
          <a:pathLst>
            <a:path>
              <a:moveTo>
                <a:pt x="0" y="0"/>
              </a:moveTo>
              <a:lnTo>
                <a:pt x="0" y="1831567"/>
              </a:lnTo>
              <a:lnTo>
                <a:pt x="207008" y="1831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D4953B-3825-4BDD-BC12-7BA515C8195D}">
      <dsp:nvSpPr>
        <dsp:cNvPr id="0" name=""/>
        <dsp:cNvSpPr/>
      </dsp:nvSpPr>
      <dsp:spPr>
        <a:xfrm>
          <a:off x="538057" y="2760446"/>
          <a:ext cx="1476445" cy="92277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t>Абонентский отдел ООО "ККС" </a:t>
          </a:r>
        </a:p>
      </dsp:txBody>
      <dsp:txXfrm>
        <a:off x="538057" y="2760446"/>
        <a:ext cx="1476445" cy="922778"/>
      </dsp:txXfrm>
    </dsp:sp>
    <dsp:sp modelId="{0E446716-A46F-431D-9C2B-F6F2738F8519}">
      <dsp:nvSpPr>
        <dsp:cNvPr id="0" name=""/>
        <dsp:cNvSpPr/>
      </dsp:nvSpPr>
      <dsp:spPr>
        <a:xfrm>
          <a:off x="331049" y="1390267"/>
          <a:ext cx="217772" cy="3446264"/>
        </a:xfrm>
        <a:custGeom>
          <a:avLst/>
          <a:gdLst/>
          <a:ahLst/>
          <a:cxnLst/>
          <a:rect l="0" t="0" r="0" b="0"/>
          <a:pathLst>
            <a:path>
              <a:moveTo>
                <a:pt x="0" y="0"/>
              </a:moveTo>
              <a:lnTo>
                <a:pt x="0" y="3446264"/>
              </a:lnTo>
              <a:lnTo>
                <a:pt x="217772" y="34462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AFD951-398D-4642-AAE1-6D1BE968D8B2}">
      <dsp:nvSpPr>
        <dsp:cNvPr id="0" name=""/>
        <dsp:cNvSpPr/>
      </dsp:nvSpPr>
      <dsp:spPr>
        <a:xfrm>
          <a:off x="548821" y="4257110"/>
          <a:ext cx="1476445" cy="115884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l" defTabSz="444500">
            <a:lnSpc>
              <a:spcPct val="90000"/>
            </a:lnSpc>
            <a:spcBef>
              <a:spcPct val="0"/>
            </a:spcBef>
            <a:spcAft>
              <a:spcPct val="35000"/>
            </a:spcAft>
          </a:pPr>
          <a:r>
            <a:rPr lang="ru-RU" sz="1000" kern="1200"/>
            <a:t>1. Потребители оплачивающие производство и передачу тепловой энергии</a:t>
          </a:r>
        </a:p>
        <a:p>
          <a:pPr lvl="0" algn="l" defTabSz="444500">
            <a:lnSpc>
              <a:spcPct val="90000"/>
            </a:lnSpc>
            <a:spcBef>
              <a:spcPct val="0"/>
            </a:spcBef>
            <a:spcAft>
              <a:spcPct val="35000"/>
            </a:spcAft>
          </a:pPr>
          <a:r>
            <a:rPr lang="ru-RU" sz="1000" kern="1200"/>
            <a:t>2. Население</a:t>
          </a:r>
        </a:p>
      </dsp:txBody>
      <dsp:txXfrm>
        <a:off x="548821" y="4257110"/>
        <a:ext cx="1476445" cy="1158843"/>
      </dsp:txXfrm>
    </dsp:sp>
    <dsp:sp modelId="{15407E88-1C49-4B68-8A45-FD75D22C0A06}">
      <dsp:nvSpPr>
        <dsp:cNvPr id="0" name=""/>
        <dsp:cNvSpPr/>
      </dsp:nvSpPr>
      <dsp:spPr>
        <a:xfrm>
          <a:off x="2307991" y="467488"/>
          <a:ext cx="2087085" cy="9227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ru-RU" sz="1050" b="1" kern="1200"/>
            <a:t>Филиал ОГБОУ СПО Рязанский педагогический колледж в г. Касимове </a:t>
          </a:r>
        </a:p>
        <a:p>
          <a:pPr lvl="0" algn="ctr" defTabSz="466725">
            <a:lnSpc>
              <a:spcPct val="90000"/>
            </a:lnSpc>
            <a:spcBef>
              <a:spcPct val="0"/>
            </a:spcBef>
            <a:spcAft>
              <a:spcPct val="35000"/>
            </a:spcAft>
          </a:pPr>
          <a:r>
            <a:rPr lang="ru-RU" sz="1000" kern="1200"/>
            <a:t>(1 котельная)</a:t>
          </a:r>
        </a:p>
      </dsp:txBody>
      <dsp:txXfrm>
        <a:off x="2307991" y="467488"/>
        <a:ext cx="2087085" cy="922778"/>
      </dsp:txXfrm>
    </dsp:sp>
    <dsp:sp modelId="{F0BFC8CC-3543-4FF7-900B-1640B1BD1794}">
      <dsp:nvSpPr>
        <dsp:cNvPr id="0" name=""/>
        <dsp:cNvSpPr/>
      </dsp:nvSpPr>
      <dsp:spPr>
        <a:xfrm>
          <a:off x="2516700" y="1390267"/>
          <a:ext cx="208708" cy="692083"/>
        </a:xfrm>
        <a:custGeom>
          <a:avLst/>
          <a:gdLst/>
          <a:ahLst/>
          <a:cxnLst/>
          <a:rect l="0" t="0" r="0" b="0"/>
          <a:pathLst>
            <a:path>
              <a:moveTo>
                <a:pt x="0" y="0"/>
              </a:moveTo>
              <a:lnTo>
                <a:pt x="0" y="692083"/>
              </a:lnTo>
              <a:lnTo>
                <a:pt x="208708" y="6920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1921CF-F08C-4D51-A1E1-A1CF067775D7}">
      <dsp:nvSpPr>
        <dsp:cNvPr id="0" name=""/>
        <dsp:cNvSpPr/>
      </dsp:nvSpPr>
      <dsp:spPr>
        <a:xfrm>
          <a:off x="2725408" y="1620962"/>
          <a:ext cx="1476445" cy="92277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t>Магистральные и распределительные сети  ООО "ККС"</a:t>
          </a:r>
        </a:p>
      </dsp:txBody>
      <dsp:txXfrm>
        <a:off x="2725408" y="1620962"/>
        <a:ext cx="1476445" cy="922778"/>
      </dsp:txXfrm>
    </dsp:sp>
    <dsp:sp modelId="{3F5BE695-E785-4660-ABFC-8C95635BFDF1}">
      <dsp:nvSpPr>
        <dsp:cNvPr id="0" name=""/>
        <dsp:cNvSpPr/>
      </dsp:nvSpPr>
      <dsp:spPr>
        <a:xfrm>
          <a:off x="2516700" y="1390267"/>
          <a:ext cx="199406" cy="3484075"/>
        </a:xfrm>
        <a:custGeom>
          <a:avLst/>
          <a:gdLst/>
          <a:ahLst/>
          <a:cxnLst/>
          <a:rect l="0" t="0" r="0" b="0"/>
          <a:pathLst>
            <a:path>
              <a:moveTo>
                <a:pt x="0" y="0"/>
              </a:moveTo>
              <a:lnTo>
                <a:pt x="0" y="3484075"/>
              </a:lnTo>
              <a:lnTo>
                <a:pt x="199406" y="34840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3FA5AE-E0D7-41CB-B62A-68A12E023CDB}">
      <dsp:nvSpPr>
        <dsp:cNvPr id="0" name=""/>
        <dsp:cNvSpPr/>
      </dsp:nvSpPr>
      <dsp:spPr>
        <a:xfrm>
          <a:off x="2716106" y="4171679"/>
          <a:ext cx="1476445" cy="14053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l" defTabSz="444500">
            <a:lnSpc>
              <a:spcPct val="90000"/>
            </a:lnSpc>
            <a:spcBef>
              <a:spcPct val="0"/>
            </a:spcBef>
            <a:spcAft>
              <a:spcPct val="35000"/>
            </a:spcAft>
          </a:pPr>
          <a:r>
            <a:rPr lang="ru-RU" sz="1000" kern="1200"/>
            <a:t>1. Собственные потребители</a:t>
          </a:r>
        </a:p>
        <a:p>
          <a:pPr lvl="0" algn="l" defTabSz="444500">
            <a:lnSpc>
              <a:spcPct val="90000"/>
            </a:lnSpc>
            <a:spcBef>
              <a:spcPct val="0"/>
            </a:spcBef>
            <a:spcAft>
              <a:spcPct val="35000"/>
            </a:spcAft>
          </a:pPr>
          <a:r>
            <a:rPr lang="ru-RU" sz="1000" kern="1200"/>
            <a:t>2. Потребители оплачивающие производство и передачу тепловой энергии</a:t>
          </a:r>
        </a:p>
        <a:p>
          <a:pPr lvl="0" algn="l" defTabSz="444500">
            <a:lnSpc>
              <a:spcPct val="90000"/>
            </a:lnSpc>
            <a:spcBef>
              <a:spcPct val="0"/>
            </a:spcBef>
            <a:spcAft>
              <a:spcPct val="35000"/>
            </a:spcAft>
          </a:pPr>
          <a:r>
            <a:rPr lang="ru-RU" sz="1000" kern="1200"/>
            <a:t>3. Население</a:t>
          </a:r>
        </a:p>
      </dsp:txBody>
      <dsp:txXfrm>
        <a:off x="2716106" y="4171679"/>
        <a:ext cx="1476445" cy="1405327"/>
      </dsp:txXfrm>
    </dsp:sp>
    <dsp:sp modelId="{9981D814-E27C-429D-A818-95D85551FD7D}">
      <dsp:nvSpPr>
        <dsp:cNvPr id="0" name=""/>
        <dsp:cNvSpPr/>
      </dsp:nvSpPr>
      <dsp:spPr>
        <a:xfrm>
          <a:off x="2516700" y="1390267"/>
          <a:ext cx="172210" cy="1864695"/>
        </a:xfrm>
        <a:custGeom>
          <a:avLst/>
          <a:gdLst/>
          <a:ahLst/>
          <a:cxnLst/>
          <a:rect l="0" t="0" r="0" b="0"/>
          <a:pathLst>
            <a:path>
              <a:moveTo>
                <a:pt x="0" y="0"/>
              </a:moveTo>
              <a:lnTo>
                <a:pt x="0" y="1864695"/>
              </a:lnTo>
              <a:lnTo>
                <a:pt x="172210" y="18646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9F3EA7-8D2B-4B64-98DE-CD3B19736427}">
      <dsp:nvSpPr>
        <dsp:cNvPr id="0" name=""/>
        <dsp:cNvSpPr/>
      </dsp:nvSpPr>
      <dsp:spPr>
        <a:xfrm>
          <a:off x="2688910" y="2793573"/>
          <a:ext cx="1476445" cy="92277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t>Сбыт тепловой энергии через Абонентский отдел ООО "ККС" </a:t>
          </a:r>
        </a:p>
      </dsp:txBody>
      <dsp:txXfrm>
        <a:off x="2688910" y="2793573"/>
        <a:ext cx="1476445" cy="922778"/>
      </dsp:txXfrm>
    </dsp:sp>
    <dsp:sp modelId="{F4628E87-7B61-41AE-89ED-37C66308FFA1}">
      <dsp:nvSpPr>
        <dsp:cNvPr id="0" name=""/>
        <dsp:cNvSpPr/>
      </dsp:nvSpPr>
      <dsp:spPr>
        <a:xfrm>
          <a:off x="4856466" y="467488"/>
          <a:ext cx="1845557" cy="9227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ru-RU" sz="1100" b="1" kern="1200"/>
            <a:t>ООО «Спецавтоматика «Савва»</a:t>
          </a:r>
        </a:p>
        <a:p>
          <a:pPr lvl="0" algn="ctr" defTabSz="488950">
            <a:lnSpc>
              <a:spcPct val="90000"/>
            </a:lnSpc>
            <a:spcBef>
              <a:spcPct val="0"/>
            </a:spcBef>
            <a:spcAft>
              <a:spcPct val="35000"/>
            </a:spcAft>
          </a:pPr>
          <a:r>
            <a:rPr lang="ru-RU" sz="1000" kern="1200"/>
            <a:t> (1 котельная)</a:t>
          </a:r>
        </a:p>
      </dsp:txBody>
      <dsp:txXfrm>
        <a:off x="4856466" y="467488"/>
        <a:ext cx="1845557" cy="922778"/>
      </dsp:txXfrm>
    </dsp:sp>
    <dsp:sp modelId="{4DCFD2F0-2A53-4ADA-AE11-A326F6763023}">
      <dsp:nvSpPr>
        <dsp:cNvPr id="0" name=""/>
        <dsp:cNvSpPr/>
      </dsp:nvSpPr>
      <dsp:spPr>
        <a:xfrm>
          <a:off x="5041021" y="1390267"/>
          <a:ext cx="184555" cy="788901"/>
        </a:xfrm>
        <a:custGeom>
          <a:avLst/>
          <a:gdLst/>
          <a:ahLst/>
          <a:cxnLst/>
          <a:rect l="0" t="0" r="0" b="0"/>
          <a:pathLst>
            <a:path>
              <a:moveTo>
                <a:pt x="0" y="0"/>
              </a:moveTo>
              <a:lnTo>
                <a:pt x="0" y="788901"/>
              </a:lnTo>
              <a:lnTo>
                <a:pt x="184555" y="7889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0480B3-0E37-4C67-A708-2C6E0321A624}">
      <dsp:nvSpPr>
        <dsp:cNvPr id="0" name=""/>
        <dsp:cNvSpPr/>
      </dsp:nvSpPr>
      <dsp:spPr>
        <a:xfrm>
          <a:off x="5225577" y="1717780"/>
          <a:ext cx="1476445" cy="92277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t>Тепловые сети ГБУ РО КЦРБ</a:t>
          </a:r>
        </a:p>
      </dsp:txBody>
      <dsp:txXfrm>
        <a:off x="5225577" y="1717780"/>
        <a:ext cx="1476445" cy="922778"/>
      </dsp:txXfrm>
    </dsp:sp>
    <dsp:sp modelId="{3CDB2580-A99E-4082-B78C-266B267D9708}">
      <dsp:nvSpPr>
        <dsp:cNvPr id="0" name=""/>
        <dsp:cNvSpPr/>
      </dsp:nvSpPr>
      <dsp:spPr>
        <a:xfrm>
          <a:off x="5041021" y="1390267"/>
          <a:ext cx="115635" cy="3511034"/>
        </a:xfrm>
        <a:custGeom>
          <a:avLst/>
          <a:gdLst/>
          <a:ahLst/>
          <a:cxnLst/>
          <a:rect l="0" t="0" r="0" b="0"/>
          <a:pathLst>
            <a:path>
              <a:moveTo>
                <a:pt x="0" y="0"/>
              </a:moveTo>
              <a:lnTo>
                <a:pt x="0" y="3511034"/>
              </a:lnTo>
              <a:lnTo>
                <a:pt x="115635" y="35110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2A49CB-3498-4AF2-A274-240AD68DEA65}">
      <dsp:nvSpPr>
        <dsp:cNvPr id="0" name=""/>
        <dsp:cNvSpPr/>
      </dsp:nvSpPr>
      <dsp:spPr>
        <a:xfrm>
          <a:off x="5156657" y="4439912"/>
          <a:ext cx="1476445" cy="92277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t>Собственные потребители</a:t>
          </a:r>
        </a:p>
      </dsp:txBody>
      <dsp:txXfrm>
        <a:off x="5156657" y="4439912"/>
        <a:ext cx="1476445" cy="922778"/>
      </dsp:txXfrm>
    </dsp:sp>
    <dsp:sp modelId="{8F0EDC50-E498-4168-B001-F462FA38BA44}">
      <dsp:nvSpPr>
        <dsp:cNvPr id="0" name=""/>
        <dsp:cNvSpPr/>
      </dsp:nvSpPr>
      <dsp:spPr>
        <a:xfrm>
          <a:off x="7163412" y="467488"/>
          <a:ext cx="1845557" cy="9227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b="1" kern="1200"/>
            <a:t>ОАО «ПЗЦМ»</a:t>
          </a:r>
        </a:p>
        <a:p>
          <a:pPr lvl="0" algn="ctr" defTabSz="533400">
            <a:lnSpc>
              <a:spcPct val="90000"/>
            </a:lnSpc>
            <a:spcBef>
              <a:spcPct val="0"/>
            </a:spcBef>
            <a:spcAft>
              <a:spcPct val="35000"/>
            </a:spcAft>
          </a:pPr>
          <a:r>
            <a:rPr lang="ru-RU" sz="1000" kern="1200"/>
            <a:t>(1 котельная)</a:t>
          </a:r>
        </a:p>
      </dsp:txBody>
      <dsp:txXfrm>
        <a:off x="7163412" y="467488"/>
        <a:ext cx="1845557" cy="922778"/>
      </dsp:txXfrm>
    </dsp:sp>
    <dsp:sp modelId="{32C4A18E-F00F-43AC-80CE-F89DE65D6199}">
      <dsp:nvSpPr>
        <dsp:cNvPr id="0" name=""/>
        <dsp:cNvSpPr/>
      </dsp:nvSpPr>
      <dsp:spPr>
        <a:xfrm>
          <a:off x="7347968" y="1390267"/>
          <a:ext cx="184555" cy="692083"/>
        </a:xfrm>
        <a:custGeom>
          <a:avLst/>
          <a:gdLst/>
          <a:ahLst/>
          <a:cxnLst/>
          <a:rect l="0" t="0" r="0" b="0"/>
          <a:pathLst>
            <a:path>
              <a:moveTo>
                <a:pt x="0" y="0"/>
              </a:moveTo>
              <a:lnTo>
                <a:pt x="0" y="692083"/>
              </a:lnTo>
              <a:lnTo>
                <a:pt x="184555" y="6920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D71CE1-E5E0-431F-B5D1-60A64616D347}">
      <dsp:nvSpPr>
        <dsp:cNvPr id="0" name=""/>
        <dsp:cNvSpPr/>
      </dsp:nvSpPr>
      <dsp:spPr>
        <a:xfrm>
          <a:off x="7532524" y="1620962"/>
          <a:ext cx="1476445" cy="92277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t>Магистральные и распределительные сети  ООО "ККС"</a:t>
          </a:r>
        </a:p>
      </dsp:txBody>
      <dsp:txXfrm>
        <a:off x="7532524" y="1620962"/>
        <a:ext cx="1476445" cy="922778"/>
      </dsp:txXfrm>
    </dsp:sp>
    <dsp:sp modelId="{D3EB7B83-05F4-4714-8F18-07E4B7E8E4E4}">
      <dsp:nvSpPr>
        <dsp:cNvPr id="0" name=""/>
        <dsp:cNvSpPr/>
      </dsp:nvSpPr>
      <dsp:spPr>
        <a:xfrm>
          <a:off x="7347968" y="1390267"/>
          <a:ext cx="184555" cy="1845557"/>
        </a:xfrm>
        <a:custGeom>
          <a:avLst/>
          <a:gdLst/>
          <a:ahLst/>
          <a:cxnLst/>
          <a:rect l="0" t="0" r="0" b="0"/>
          <a:pathLst>
            <a:path>
              <a:moveTo>
                <a:pt x="0" y="0"/>
              </a:moveTo>
              <a:lnTo>
                <a:pt x="0" y="1845557"/>
              </a:lnTo>
              <a:lnTo>
                <a:pt x="184555" y="18455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32771F-B338-4AEA-BB35-DAF2E356B84E}">
      <dsp:nvSpPr>
        <dsp:cNvPr id="0" name=""/>
        <dsp:cNvSpPr/>
      </dsp:nvSpPr>
      <dsp:spPr>
        <a:xfrm>
          <a:off x="7532524" y="2774435"/>
          <a:ext cx="1476445" cy="92277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t>Сбыт тепловой энергии через Абонентский отдел ООО "ККС" </a:t>
          </a:r>
        </a:p>
      </dsp:txBody>
      <dsp:txXfrm>
        <a:off x="7532524" y="2774435"/>
        <a:ext cx="1476445" cy="922778"/>
      </dsp:txXfrm>
    </dsp:sp>
    <dsp:sp modelId="{0C2C4E77-37B4-486E-B4D6-55B90CAF73E3}">
      <dsp:nvSpPr>
        <dsp:cNvPr id="0" name=""/>
        <dsp:cNvSpPr/>
      </dsp:nvSpPr>
      <dsp:spPr>
        <a:xfrm>
          <a:off x="7347968" y="1390267"/>
          <a:ext cx="185600" cy="3405306"/>
        </a:xfrm>
        <a:custGeom>
          <a:avLst/>
          <a:gdLst/>
          <a:ahLst/>
          <a:cxnLst/>
          <a:rect l="0" t="0" r="0" b="0"/>
          <a:pathLst>
            <a:path>
              <a:moveTo>
                <a:pt x="0" y="0"/>
              </a:moveTo>
              <a:lnTo>
                <a:pt x="0" y="3405306"/>
              </a:lnTo>
              <a:lnTo>
                <a:pt x="185600" y="34053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E5AF62-DF5A-4ED5-AB79-CEE69F900D49}">
      <dsp:nvSpPr>
        <dsp:cNvPr id="0" name=""/>
        <dsp:cNvSpPr/>
      </dsp:nvSpPr>
      <dsp:spPr>
        <a:xfrm>
          <a:off x="7533569" y="4092910"/>
          <a:ext cx="1476445" cy="14053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l" defTabSz="444500">
            <a:lnSpc>
              <a:spcPct val="90000"/>
            </a:lnSpc>
            <a:spcBef>
              <a:spcPct val="0"/>
            </a:spcBef>
            <a:spcAft>
              <a:spcPct val="35000"/>
            </a:spcAft>
          </a:pPr>
          <a:r>
            <a:rPr lang="ru-RU" sz="1000" kern="1200"/>
            <a:t>1. Собственные потребители</a:t>
          </a:r>
        </a:p>
        <a:p>
          <a:pPr lvl="0" algn="l" defTabSz="444500">
            <a:lnSpc>
              <a:spcPct val="90000"/>
            </a:lnSpc>
            <a:spcBef>
              <a:spcPct val="0"/>
            </a:spcBef>
            <a:spcAft>
              <a:spcPct val="35000"/>
            </a:spcAft>
          </a:pPr>
          <a:r>
            <a:rPr lang="ru-RU" sz="1000" kern="1200"/>
            <a:t>2. Потребители оплачивающие производство и передачу тепловой энергии</a:t>
          </a:r>
        </a:p>
        <a:p>
          <a:pPr lvl="0" algn="l" defTabSz="444500">
            <a:lnSpc>
              <a:spcPct val="90000"/>
            </a:lnSpc>
            <a:spcBef>
              <a:spcPct val="0"/>
            </a:spcBef>
            <a:spcAft>
              <a:spcPct val="35000"/>
            </a:spcAft>
          </a:pPr>
          <a:r>
            <a:rPr lang="ru-RU" sz="1000" kern="1200"/>
            <a:t>3. Население</a:t>
          </a:r>
        </a:p>
      </dsp:txBody>
      <dsp:txXfrm>
        <a:off x="7533569" y="4092910"/>
        <a:ext cx="1476445" cy="140532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AAB8F-F131-479C-A004-F5ADA991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92</Pages>
  <Words>21318</Words>
  <Characters>121515</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142548</CharactersWithSpaces>
  <SharedDoc>false</SharedDoc>
  <HLinks>
    <vt:vector size="186" baseType="variant">
      <vt:variant>
        <vt:i4>1441842</vt:i4>
      </vt:variant>
      <vt:variant>
        <vt:i4>182</vt:i4>
      </vt:variant>
      <vt:variant>
        <vt:i4>0</vt:i4>
      </vt:variant>
      <vt:variant>
        <vt:i4>5</vt:i4>
      </vt:variant>
      <vt:variant>
        <vt:lpwstr/>
      </vt:variant>
      <vt:variant>
        <vt:lpwstr>_Toc431575023</vt:lpwstr>
      </vt:variant>
      <vt:variant>
        <vt:i4>1441842</vt:i4>
      </vt:variant>
      <vt:variant>
        <vt:i4>176</vt:i4>
      </vt:variant>
      <vt:variant>
        <vt:i4>0</vt:i4>
      </vt:variant>
      <vt:variant>
        <vt:i4>5</vt:i4>
      </vt:variant>
      <vt:variant>
        <vt:lpwstr/>
      </vt:variant>
      <vt:variant>
        <vt:lpwstr>_Toc431575022</vt:lpwstr>
      </vt:variant>
      <vt:variant>
        <vt:i4>1441842</vt:i4>
      </vt:variant>
      <vt:variant>
        <vt:i4>170</vt:i4>
      </vt:variant>
      <vt:variant>
        <vt:i4>0</vt:i4>
      </vt:variant>
      <vt:variant>
        <vt:i4>5</vt:i4>
      </vt:variant>
      <vt:variant>
        <vt:lpwstr/>
      </vt:variant>
      <vt:variant>
        <vt:lpwstr>_Toc431575021</vt:lpwstr>
      </vt:variant>
      <vt:variant>
        <vt:i4>1441842</vt:i4>
      </vt:variant>
      <vt:variant>
        <vt:i4>164</vt:i4>
      </vt:variant>
      <vt:variant>
        <vt:i4>0</vt:i4>
      </vt:variant>
      <vt:variant>
        <vt:i4>5</vt:i4>
      </vt:variant>
      <vt:variant>
        <vt:lpwstr/>
      </vt:variant>
      <vt:variant>
        <vt:lpwstr>_Toc431575020</vt:lpwstr>
      </vt:variant>
      <vt:variant>
        <vt:i4>1376306</vt:i4>
      </vt:variant>
      <vt:variant>
        <vt:i4>158</vt:i4>
      </vt:variant>
      <vt:variant>
        <vt:i4>0</vt:i4>
      </vt:variant>
      <vt:variant>
        <vt:i4>5</vt:i4>
      </vt:variant>
      <vt:variant>
        <vt:lpwstr/>
      </vt:variant>
      <vt:variant>
        <vt:lpwstr>_Toc431575019</vt:lpwstr>
      </vt:variant>
      <vt:variant>
        <vt:i4>1376306</vt:i4>
      </vt:variant>
      <vt:variant>
        <vt:i4>152</vt:i4>
      </vt:variant>
      <vt:variant>
        <vt:i4>0</vt:i4>
      </vt:variant>
      <vt:variant>
        <vt:i4>5</vt:i4>
      </vt:variant>
      <vt:variant>
        <vt:lpwstr/>
      </vt:variant>
      <vt:variant>
        <vt:lpwstr>_Toc431575018</vt:lpwstr>
      </vt:variant>
      <vt:variant>
        <vt:i4>1376306</vt:i4>
      </vt:variant>
      <vt:variant>
        <vt:i4>146</vt:i4>
      </vt:variant>
      <vt:variant>
        <vt:i4>0</vt:i4>
      </vt:variant>
      <vt:variant>
        <vt:i4>5</vt:i4>
      </vt:variant>
      <vt:variant>
        <vt:lpwstr/>
      </vt:variant>
      <vt:variant>
        <vt:lpwstr>_Toc431575017</vt:lpwstr>
      </vt:variant>
      <vt:variant>
        <vt:i4>1376306</vt:i4>
      </vt:variant>
      <vt:variant>
        <vt:i4>140</vt:i4>
      </vt:variant>
      <vt:variant>
        <vt:i4>0</vt:i4>
      </vt:variant>
      <vt:variant>
        <vt:i4>5</vt:i4>
      </vt:variant>
      <vt:variant>
        <vt:lpwstr/>
      </vt:variant>
      <vt:variant>
        <vt:lpwstr>_Toc431575016</vt:lpwstr>
      </vt:variant>
      <vt:variant>
        <vt:i4>1376306</vt:i4>
      </vt:variant>
      <vt:variant>
        <vt:i4>134</vt:i4>
      </vt:variant>
      <vt:variant>
        <vt:i4>0</vt:i4>
      </vt:variant>
      <vt:variant>
        <vt:i4>5</vt:i4>
      </vt:variant>
      <vt:variant>
        <vt:lpwstr/>
      </vt:variant>
      <vt:variant>
        <vt:lpwstr>_Toc431575012</vt:lpwstr>
      </vt:variant>
      <vt:variant>
        <vt:i4>1376306</vt:i4>
      </vt:variant>
      <vt:variant>
        <vt:i4>128</vt:i4>
      </vt:variant>
      <vt:variant>
        <vt:i4>0</vt:i4>
      </vt:variant>
      <vt:variant>
        <vt:i4>5</vt:i4>
      </vt:variant>
      <vt:variant>
        <vt:lpwstr/>
      </vt:variant>
      <vt:variant>
        <vt:lpwstr>_Toc431575011</vt:lpwstr>
      </vt:variant>
      <vt:variant>
        <vt:i4>1376306</vt:i4>
      </vt:variant>
      <vt:variant>
        <vt:i4>122</vt:i4>
      </vt:variant>
      <vt:variant>
        <vt:i4>0</vt:i4>
      </vt:variant>
      <vt:variant>
        <vt:i4>5</vt:i4>
      </vt:variant>
      <vt:variant>
        <vt:lpwstr/>
      </vt:variant>
      <vt:variant>
        <vt:lpwstr>_Toc431575010</vt:lpwstr>
      </vt:variant>
      <vt:variant>
        <vt:i4>1310770</vt:i4>
      </vt:variant>
      <vt:variant>
        <vt:i4>116</vt:i4>
      </vt:variant>
      <vt:variant>
        <vt:i4>0</vt:i4>
      </vt:variant>
      <vt:variant>
        <vt:i4>5</vt:i4>
      </vt:variant>
      <vt:variant>
        <vt:lpwstr/>
      </vt:variant>
      <vt:variant>
        <vt:lpwstr>_Toc431575009</vt:lpwstr>
      </vt:variant>
      <vt:variant>
        <vt:i4>1310770</vt:i4>
      </vt:variant>
      <vt:variant>
        <vt:i4>110</vt:i4>
      </vt:variant>
      <vt:variant>
        <vt:i4>0</vt:i4>
      </vt:variant>
      <vt:variant>
        <vt:i4>5</vt:i4>
      </vt:variant>
      <vt:variant>
        <vt:lpwstr/>
      </vt:variant>
      <vt:variant>
        <vt:lpwstr>_Toc431575008</vt:lpwstr>
      </vt:variant>
      <vt:variant>
        <vt:i4>1310770</vt:i4>
      </vt:variant>
      <vt:variant>
        <vt:i4>104</vt:i4>
      </vt:variant>
      <vt:variant>
        <vt:i4>0</vt:i4>
      </vt:variant>
      <vt:variant>
        <vt:i4>5</vt:i4>
      </vt:variant>
      <vt:variant>
        <vt:lpwstr/>
      </vt:variant>
      <vt:variant>
        <vt:lpwstr>_Toc431575007</vt:lpwstr>
      </vt:variant>
      <vt:variant>
        <vt:i4>1310770</vt:i4>
      </vt:variant>
      <vt:variant>
        <vt:i4>98</vt:i4>
      </vt:variant>
      <vt:variant>
        <vt:i4>0</vt:i4>
      </vt:variant>
      <vt:variant>
        <vt:i4>5</vt:i4>
      </vt:variant>
      <vt:variant>
        <vt:lpwstr/>
      </vt:variant>
      <vt:variant>
        <vt:lpwstr>_Toc431575006</vt:lpwstr>
      </vt:variant>
      <vt:variant>
        <vt:i4>1310770</vt:i4>
      </vt:variant>
      <vt:variant>
        <vt:i4>92</vt:i4>
      </vt:variant>
      <vt:variant>
        <vt:i4>0</vt:i4>
      </vt:variant>
      <vt:variant>
        <vt:i4>5</vt:i4>
      </vt:variant>
      <vt:variant>
        <vt:lpwstr/>
      </vt:variant>
      <vt:variant>
        <vt:lpwstr>_Toc431575005</vt:lpwstr>
      </vt:variant>
      <vt:variant>
        <vt:i4>1310770</vt:i4>
      </vt:variant>
      <vt:variant>
        <vt:i4>86</vt:i4>
      </vt:variant>
      <vt:variant>
        <vt:i4>0</vt:i4>
      </vt:variant>
      <vt:variant>
        <vt:i4>5</vt:i4>
      </vt:variant>
      <vt:variant>
        <vt:lpwstr/>
      </vt:variant>
      <vt:variant>
        <vt:lpwstr>_Toc431575004</vt:lpwstr>
      </vt:variant>
      <vt:variant>
        <vt:i4>1310770</vt:i4>
      </vt:variant>
      <vt:variant>
        <vt:i4>80</vt:i4>
      </vt:variant>
      <vt:variant>
        <vt:i4>0</vt:i4>
      </vt:variant>
      <vt:variant>
        <vt:i4>5</vt:i4>
      </vt:variant>
      <vt:variant>
        <vt:lpwstr/>
      </vt:variant>
      <vt:variant>
        <vt:lpwstr>_Toc431575003</vt:lpwstr>
      </vt:variant>
      <vt:variant>
        <vt:i4>1310770</vt:i4>
      </vt:variant>
      <vt:variant>
        <vt:i4>74</vt:i4>
      </vt:variant>
      <vt:variant>
        <vt:i4>0</vt:i4>
      </vt:variant>
      <vt:variant>
        <vt:i4>5</vt:i4>
      </vt:variant>
      <vt:variant>
        <vt:lpwstr/>
      </vt:variant>
      <vt:variant>
        <vt:lpwstr>_Toc431575002</vt:lpwstr>
      </vt:variant>
      <vt:variant>
        <vt:i4>1310770</vt:i4>
      </vt:variant>
      <vt:variant>
        <vt:i4>68</vt:i4>
      </vt:variant>
      <vt:variant>
        <vt:i4>0</vt:i4>
      </vt:variant>
      <vt:variant>
        <vt:i4>5</vt:i4>
      </vt:variant>
      <vt:variant>
        <vt:lpwstr/>
      </vt:variant>
      <vt:variant>
        <vt:lpwstr>_Toc431575001</vt:lpwstr>
      </vt:variant>
      <vt:variant>
        <vt:i4>1310770</vt:i4>
      </vt:variant>
      <vt:variant>
        <vt:i4>62</vt:i4>
      </vt:variant>
      <vt:variant>
        <vt:i4>0</vt:i4>
      </vt:variant>
      <vt:variant>
        <vt:i4>5</vt:i4>
      </vt:variant>
      <vt:variant>
        <vt:lpwstr/>
      </vt:variant>
      <vt:variant>
        <vt:lpwstr>_Toc431575000</vt:lpwstr>
      </vt:variant>
      <vt:variant>
        <vt:i4>1835067</vt:i4>
      </vt:variant>
      <vt:variant>
        <vt:i4>56</vt:i4>
      </vt:variant>
      <vt:variant>
        <vt:i4>0</vt:i4>
      </vt:variant>
      <vt:variant>
        <vt:i4>5</vt:i4>
      </vt:variant>
      <vt:variant>
        <vt:lpwstr/>
      </vt:variant>
      <vt:variant>
        <vt:lpwstr>_Toc431574999</vt:lpwstr>
      </vt:variant>
      <vt:variant>
        <vt:i4>1835067</vt:i4>
      </vt:variant>
      <vt:variant>
        <vt:i4>50</vt:i4>
      </vt:variant>
      <vt:variant>
        <vt:i4>0</vt:i4>
      </vt:variant>
      <vt:variant>
        <vt:i4>5</vt:i4>
      </vt:variant>
      <vt:variant>
        <vt:lpwstr/>
      </vt:variant>
      <vt:variant>
        <vt:lpwstr>_Toc431574998</vt:lpwstr>
      </vt:variant>
      <vt:variant>
        <vt:i4>1835067</vt:i4>
      </vt:variant>
      <vt:variant>
        <vt:i4>44</vt:i4>
      </vt:variant>
      <vt:variant>
        <vt:i4>0</vt:i4>
      </vt:variant>
      <vt:variant>
        <vt:i4>5</vt:i4>
      </vt:variant>
      <vt:variant>
        <vt:lpwstr/>
      </vt:variant>
      <vt:variant>
        <vt:lpwstr>_Toc431574997</vt:lpwstr>
      </vt:variant>
      <vt:variant>
        <vt:i4>1835067</vt:i4>
      </vt:variant>
      <vt:variant>
        <vt:i4>38</vt:i4>
      </vt:variant>
      <vt:variant>
        <vt:i4>0</vt:i4>
      </vt:variant>
      <vt:variant>
        <vt:i4>5</vt:i4>
      </vt:variant>
      <vt:variant>
        <vt:lpwstr/>
      </vt:variant>
      <vt:variant>
        <vt:lpwstr>_Toc431574996</vt:lpwstr>
      </vt:variant>
      <vt:variant>
        <vt:i4>1835067</vt:i4>
      </vt:variant>
      <vt:variant>
        <vt:i4>32</vt:i4>
      </vt:variant>
      <vt:variant>
        <vt:i4>0</vt:i4>
      </vt:variant>
      <vt:variant>
        <vt:i4>5</vt:i4>
      </vt:variant>
      <vt:variant>
        <vt:lpwstr/>
      </vt:variant>
      <vt:variant>
        <vt:lpwstr>_Toc431574995</vt:lpwstr>
      </vt:variant>
      <vt:variant>
        <vt:i4>1835067</vt:i4>
      </vt:variant>
      <vt:variant>
        <vt:i4>26</vt:i4>
      </vt:variant>
      <vt:variant>
        <vt:i4>0</vt:i4>
      </vt:variant>
      <vt:variant>
        <vt:i4>5</vt:i4>
      </vt:variant>
      <vt:variant>
        <vt:lpwstr/>
      </vt:variant>
      <vt:variant>
        <vt:lpwstr>_Toc431574994</vt:lpwstr>
      </vt:variant>
      <vt:variant>
        <vt:i4>1835067</vt:i4>
      </vt:variant>
      <vt:variant>
        <vt:i4>20</vt:i4>
      </vt:variant>
      <vt:variant>
        <vt:i4>0</vt:i4>
      </vt:variant>
      <vt:variant>
        <vt:i4>5</vt:i4>
      </vt:variant>
      <vt:variant>
        <vt:lpwstr/>
      </vt:variant>
      <vt:variant>
        <vt:lpwstr>_Toc431574993</vt:lpwstr>
      </vt:variant>
      <vt:variant>
        <vt:i4>1835067</vt:i4>
      </vt:variant>
      <vt:variant>
        <vt:i4>14</vt:i4>
      </vt:variant>
      <vt:variant>
        <vt:i4>0</vt:i4>
      </vt:variant>
      <vt:variant>
        <vt:i4>5</vt:i4>
      </vt:variant>
      <vt:variant>
        <vt:lpwstr/>
      </vt:variant>
      <vt:variant>
        <vt:lpwstr>_Toc431574992</vt:lpwstr>
      </vt:variant>
      <vt:variant>
        <vt:i4>1835067</vt:i4>
      </vt:variant>
      <vt:variant>
        <vt:i4>8</vt:i4>
      </vt:variant>
      <vt:variant>
        <vt:i4>0</vt:i4>
      </vt:variant>
      <vt:variant>
        <vt:i4>5</vt:i4>
      </vt:variant>
      <vt:variant>
        <vt:lpwstr/>
      </vt:variant>
      <vt:variant>
        <vt:lpwstr>_Toc431574991</vt:lpwstr>
      </vt:variant>
      <vt:variant>
        <vt:i4>1835067</vt:i4>
      </vt:variant>
      <vt:variant>
        <vt:i4>2</vt:i4>
      </vt:variant>
      <vt:variant>
        <vt:i4>0</vt:i4>
      </vt:variant>
      <vt:variant>
        <vt:i4>5</vt:i4>
      </vt:variant>
      <vt:variant>
        <vt:lpwstr/>
      </vt:variant>
      <vt:variant>
        <vt:lpwstr>_Toc431574990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dc:creator>
  <cp:lastModifiedBy>RePack by SPecialiST</cp:lastModifiedBy>
  <cp:revision>6</cp:revision>
  <cp:lastPrinted>2015-05-03T12:06:00Z</cp:lastPrinted>
  <dcterms:created xsi:type="dcterms:W3CDTF">2016-12-07T12:45:00Z</dcterms:created>
  <dcterms:modified xsi:type="dcterms:W3CDTF">2016-12-07T13:24:00Z</dcterms:modified>
</cp:coreProperties>
</file>