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3" w:rsidRPr="00F500AB" w:rsidRDefault="003529F3" w:rsidP="00352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00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29F3" w:rsidRDefault="003529F3" w:rsidP="00352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AB">
        <w:rPr>
          <w:rFonts w:ascii="Times New Roman" w:hAnsi="Times New Roman" w:cs="Times New Roman"/>
          <w:b/>
          <w:sz w:val="28"/>
          <w:szCs w:val="28"/>
        </w:rPr>
        <w:t xml:space="preserve">по комплексной оценке эффективности и </w:t>
      </w:r>
      <w:proofErr w:type="gramStart"/>
      <w:r w:rsidRPr="00F500AB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proofErr w:type="gramEnd"/>
      <w:r w:rsidRPr="00F500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8E189C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3529F3" w:rsidRDefault="003529F3" w:rsidP="00352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F3" w:rsidRDefault="00B90435" w:rsidP="00CE0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529F3"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3529F3">
        <w:rPr>
          <w:rFonts w:ascii="Times New Roman" w:hAnsi="Times New Roman" w:cs="Times New Roman"/>
          <w:sz w:val="28"/>
          <w:szCs w:val="28"/>
        </w:rPr>
        <w:t>:</w:t>
      </w:r>
      <w:r w:rsidR="003529F3"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="003529F3">
        <w:rPr>
          <w:rFonts w:ascii="Times New Roman" w:hAnsi="Times New Roman" w:cs="Times New Roman"/>
          <w:sz w:val="28"/>
          <w:szCs w:val="28"/>
        </w:rPr>
        <w:t>«Содействие развитию и поддержка общественных объединений, некоммерческих организаций в муниципальном образовании – городской округ город Касимов на 2015-2017гг.»</w:t>
      </w:r>
    </w:p>
    <w:p w:rsidR="003529F3" w:rsidRDefault="003529F3" w:rsidP="00CE0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3529F3" w:rsidRDefault="003529F3" w:rsidP="00CE0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февраля 2017г.</w:t>
      </w:r>
    </w:p>
    <w:p w:rsidR="003529F3" w:rsidRDefault="003529F3" w:rsidP="00CE0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3529F3" w:rsidRDefault="003529F3" w:rsidP="00CE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>
        <w:rPr>
          <w:rFonts w:ascii="Times New Roman" w:hAnsi="Times New Roman" w:cs="Times New Roman"/>
          <w:sz w:val="28"/>
          <w:szCs w:val="28"/>
        </w:rPr>
        <w:t>Успешное выполнение программных мероприятий способствовало  решению задач социального развития общественных организаций, укреплению гражданского единства населения города увеличению значений целевых индикаторов программы:</w:t>
      </w:r>
    </w:p>
    <w:p w:rsidR="003529F3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членов, вступивших в общественные организации до 60 человек (в 3 раза больше от запланированного показателя на 2016 год);</w:t>
      </w:r>
    </w:p>
    <w:p w:rsidR="003529F3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количества проведенных мероприятий для общественных объединений, некоммерческих организаций до 20 (в 2 раза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запланированного);</w:t>
      </w:r>
    </w:p>
    <w:p w:rsidR="003529F3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100% участия общественных объединений, некоммерческих организаций  в мероприятиях Программы;</w:t>
      </w:r>
    </w:p>
    <w:p w:rsidR="003529F3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членов общественных объединений, некоммерческих организаций, принявших участие в обучающих семинарах до 20 человек;</w:t>
      </w:r>
    </w:p>
    <w:p w:rsidR="003529F3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информационных материалов, опубликованных в СМИ, посвященных социально-значимой деятельности некоммерческих организаций  и вопросам развития инициатив гражданского общества  до 5 в год;</w:t>
      </w:r>
    </w:p>
    <w:p w:rsidR="003529F3" w:rsidRDefault="003529F3" w:rsidP="00352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численности участников мероприятий, направленных на этнокультурное развитие народов, проживающих на территории муниципального образования – городской округ город Касимов до 100 человек.</w:t>
      </w:r>
    </w:p>
    <w:p w:rsidR="003529F3" w:rsidRDefault="003529F3" w:rsidP="00CE013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9,4 балла</w:t>
      </w:r>
    </w:p>
    <w:p w:rsidR="003529F3" w:rsidRDefault="003529F3" w:rsidP="00CE013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68136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617216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граждан муниципального образования – городской округ город Касимов на 2014-2016 годы» </w:t>
      </w:r>
    </w:p>
    <w:p w:rsidR="00617216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617216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12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2017г.</w:t>
      </w:r>
    </w:p>
    <w:p w:rsidR="00617216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617216" w:rsidRPr="00E121C8" w:rsidRDefault="00617216" w:rsidP="00617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E121C8">
        <w:rPr>
          <w:rFonts w:ascii="Times New Roman" w:hAnsi="Times New Roman" w:cs="Times New Roman"/>
          <w:sz w:val="28"/>
          <w:szCs w:val="28"/>
        </w:rPr>
        <w:t>Мероприятия, проведенные в рамках программы, способств</w:t>
      </w:r>
      <w:r w:rsidR="00FB4ABA">
        <w:rPr>
          <w:rFonts w:ascii="Times New Roman" w:hAnsi="Times New Roman" w:cs="Times New Roman"/>
          <w:sz w:val="28"/>
          <w:szCs w:val="28"/>
        </w:rPr>
        <w:t>овали</w:t>
      </w:r>
      <w:r w:rsidR="00E121C8">
        <w:rPr>
          <w:rFonts w:ascii="Times New Roman" w:hAnsi="Times New Roman" w:cs="Times New Roman"/>
          <w:sz w:val="28"/>
          <w:szCs w:val="28"/>
        </w:rPr>
        <w:t xml:space="preserve"> развитию  патриотизма, снижению идеологического противостояния в обществе, </w:t>
      </w:r>
      <w:r w:rsidR="00242A7D">
        <w:rPr>
          <w:rFonts w:ascii="Times New Roman" w:hAnsi="Times New Roman" w:cs="Times New Roman"/>
          <w:sz w:val="28"/>
          <w:szCs w:val="28"/>
        </w:rPr>
        <w:t>формированию и развитию гражданской зрелости, чувства долга, сохранению и приумножению исторических и культурных традиций Отечества.</w:t>
      </w:r>
    </w:p>
    <w:p w:rsidR="00617216" w:rsidRDefault="00617216" w:rsidP="006172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9,55 баллов</w:t>
      </w:r>
    </w:p>
    <w:p w:rsidR="00617216" w:rsidRDefault="00617216" w:rsidP="006172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6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5C0A32" w:rsidRDefault="005C0A32" w:rsidP="00C21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4A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преступлений и безнадзорности в муниципальном образовании – городской округ город Касимов на 2016-2018 годы» </w:t>
      </w:r>
    </w:p>
    <w:p w:rsidR="00C2174A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C2174A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февраля 2017г.</w:t>
      </w:r>
    </w:p>
    <w:p w:rsidR="00C2174A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BD0009" w:rsidRDefault="00C2174A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D00C46" w:rsidRPr="00D00C46">
        <w:rPr>
          <w:rFonts w:ascii="Times New Roman" w:hAnsi="Times New Roman" w:cs="Times New Roman"/>
          <w:sz w:val="28"/>
          <w:szCs w:val="28"/>
        </w:rPr>
        <w:t>Про</w:t>
      </w:r>
      <w:r w:rsidR="00D00C46">
        <w:rPr>
          <w:rFonts w:ascii="Times New Roman" w:hAnsi="Times New Roman" w:cs="Times New Roman"/>
          <w:sz w:val="28"/>
          <w:szCs w:val="28"/>
        </w:rPr>
        <w:t>грамма позволила усовершенствовать систему профилактики правонарушений, преступлений и безнадзорности</w:t>
      </w:r>
      <w:r w:rsidR="00C40135">
        <w:rPr>
          <w:rFonts w:ascii="Times New Roman" w:hAnsi="Times New Roman" w:cs="Times New Roman"/>
          <w:sz w:val="28"/>
          <w:szCs w:val="28"/>
        </w:rPr>
        <w:t xml:space="preserve">  и </w:t>
      </w:r>
      <w:r w:rsidR="00D00C46">
        <w:rPr>
          <w:rFonts w:ascii="Times New Roman" w:hAnsi="Times New Roman" w:cs="Times New Roman"/>
          <w:sz w:val="28"/>
          <w:szCs w:val="28"/>
        </w:rPr>
        <w:t xml:space="preserve"> повысить уро</w:t>
      </w:r>
      <w:r w:rsidR="00C40135">
        <w:rPr>
          <w:rFonts w:ascii="Times New Roman" w:hAnsi="Times New Roman" w:cs="Times New Roman"/>
          <w:sz w:val="28"/>
          <w:szCs w:val="28"/>
        </w:rPr>
        <w:t xml:space="preserve">вень общественной безопасности. </w:t>
      </w:r>
      <w:r w:rsidR="006B4444">
        <w:rPr>
          <w:rFonts w:ascii="Times New Roman" w:hAnsi="Times New Roman" w:cs="Times New Roman"/>
          <w:sz w:val="28"/>
          <w:szCs w:val="28"/>
        </w:rPr>
        <w:t xml:space="preserve">В результате исполнения мероприятий </w:t>
      </w:r>
      <w:r w:rsidR="006B4444">
        <w:rPr>
          <w:rFonts w:ascii="Times New Roman" w:hAnsi="Times New Roman" w:cs="Times New Roman"/>
          <w:sz w:val="28"/>
          <w:szCs w:val="28"/>
        </w:rPr>
        <w:lastRenderedPageBreak/>
        <w:t>программы н</w:t>
      </w:r>
      <w:r w:rsidR="00C40135">
        <w:rPr>
          <w:rFonts w:ascii="Times New Roman" w:hAnsi="Times New Roman" w:cs="Times New Roman"/>
          <w:sz w:val="28"/>
          <w:szCs w:val="28"/>
        </w:rPr>
        <w:t>аблюдается положительная динамика по основны</w:t>
      </w:r>
      <w:r w:rsidR="001D5FB7">
        <w:rPr>
          <w:rFonts w:ascii="Times New Roman" w:hAnsi="Times New Roman" w:cs="Times New Roman"/>
          <w:sz w:val="28"/>
          <w:szCs w:val="28"/>
        </w:rPr>
        <w:t xml:space="preserve">м целевым индикаторам программы: </w:t>
      </w:r>
    </w:p>
    <w:p w:rsidR="00BD0009" w:rsidRDefault="00BD0009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FB7">
        <w:rPr>
          <w:rFonts w:ascii="Times New Roman" w:hAnsi="Times New Roman" w:cs="Times New Roman"/>
          <w:sz w:val="28"/>
          <w:szCs w:val="28"/>
        </w:rPr>
        <w:t>снизило</w:t>
      </w:r>
      <w:r w:rsidR="00C40135">
        <w:rPr>
          <w:rFonts w:ascii="Times New Roman" w:hAnsi="Times New Roman" w:cs="Times New Roman"/>
          <w:sz w:val="28"/>
          <w:szCs w:val="28"/>
        </w:rPr>
        <w:t xml:space="preserve">сь число преступлений, совершенных несовершеннолетними или с их участием с  </w:t>
      </w:r>
      <w:r w:rsidR="003623BA">
        <w:rPr>
          <w:rFonts w:ascii="Times New Roman" w:hAnsi="Times New Roman" w:cs="Times New Roman"/>
          <w:sz w:val="28"/>
          <w:szCs w:val="28"/>
        </w:rPr>
        <w:t>8</w:t>
      </w:r>
      <w:r w:rsidR="001D5FB7">
        <w:rPr>
          <w:rFonts w:ascii="Times New Roman" w:hAnsi="Times New Roman" w:cs="Times New Roman"/>
          <w:sz w:val="28"/>
          <w:szCs w:val="28"/>
        </w:rPr>
        <w:t xml:space="preserve"> в 2015 году до 5 в 2016 году; </w:t>
      </w:r>
    </w:p>
    <w:p w:rsidR="00C2174A" w:rsidRDefault="00BD0009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FB7">
        <w:rPr>
          <w:rFonts w:ascii="Times New Roman" w:hAnsi="Times New Roman" w:cs="Times New Roman"/>
          <w:sz w:val="28"/>
          <w:szCs w:val="28"/>
        </w:rPr>
        <w:t>п</w:t>
      </w:r>
      <w:r w:rsidR="00C40135">
        <w:rPr>
          <w:rFonts w:ascii="Times New Roman" w:hAnsi="Times New Roman" w:cs="Times New Roman"/>
          <w:sz w:val="28"/>
          <w:szCs w:val="28"/>
        </w:rPr>
        <w:t xml:space="preserve">о итогам 2016 года увеличилась доля семей,  </w:t>
      </w:r>
      <w:r w:rsidR="001D5FB7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снятых с учёта к</w:t>
      </w:r>
      <w:r>
        <w:rPr>
          <w:rFonts w:ascii="Times New Roman" w:hAnsi="Times New Roman" w:cs="Times New Roman"/>
          <w:sz w:val="28"/>
          <w:szCs w:val="28"/>
        </w:rPr>
        <w:t>омиссий по делам несовершеннолет</w:t>
      </w:r>
      <w:r w:rsidR="001D5FB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и защите их прав в связи с положительными изменениями по результатам индивидуальной профилактической работы, от общего числа семей, находящихся в социально-опасном положении</w:t>
      </w:r>
      <w:r w:rsidR="001D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33,0% (за соответствующий период 2015 года 6%); </w:t>
      </w:r>
    </w:p>
    <w:p w:rsidR="00BD0009" w:rsidRPr="00E121C8" w:rsidRDefault="00BD0009" w:rsidP="00C2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выросла доля охвата детей и подростков мероприятиями, направленными на формирование и развитие правовой культуры, от общего количества несовершеннолетних до 15% в 2016 год</w:t>
      </w:r>
      <w:r w:rsidR="003623BA">
        <w:rPr>
          <w:rFonts w:ascii="Times New Roman" w:hAnsi="Times New Roman" w:cs="Times New Roman"/>
          <w:sz w:val="28"/>
          <w:szCs w:val="28"/>
        </w:rPr>
        <w:t>.</w:t>
      </w:r>
    </w:p>
    <w:p w:rsidR="00C2174A" w:rsidRDefault="00C2174A" w:rsidP="00C2174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9,4 балла</w:t>
      </w:r>
    </w:p>
    <w:p w:rsidR="00C2174A" w:rsidRDefault="00C2174A" w:rsidP="00C2174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C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C2174A" w:rsidRDefault="00C2174A" w:rsidP="0061721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003F6" w:rsidRPr="008861F4" w:rsidRDefault="0090410E" w:rsidP="00A003F6">
      <w:pPr>
        <w:jc w:val="both"/>
        <w:rPr>
          <w:rFonts w:ascii="Times New Roman" w:hAnsi="Times New Roman" w:cs="Times New Roman"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>4</w:t>
      </w:r>
      <w:r w:rsidR="00A003F6" w:rsidRPr="008861F4">
        <w:rPr>
          <w:rFonts w:ascii="Times New Roman" w:hAnsi="Times New Roman" w:cs="Times New Roman"/>
          <w:b/>
          <w:sz w:val="28"/>
          <w:szCs w:val="28"/>
        </w:rPr>
        <w:t>. Наименование программы</w:t>
      </w:r>
      <w:r w:rsidR="00A003F6" w:rsidRPr="008861F4">
        <w:rPr>
          <w:rFonts w:ascii="Times New Roman" w:hAnsi="Times New Roman" w:cs="Times New Roman"/>
          <w:sz w:val="28"/>
          <w:szCs w:val="28"/>
        </w:rPr>
        <w:t xml:space="preserve">: 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малого и среднего предпринимательства в 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</w:t>
      </w:r>
      <w:r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Касимов </w:t>
      </w:r>
      <w:r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6-2020</w:t>
      </w:r>
      <w:r w:rsidR="00A003F6" w:rsidRPr="00886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A003F6" w:rsidRPr="0088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3F6" w:rsidRPr="008861F4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8861F4">
        <w:rPr>
          <w:rFonts w:ascii="Times New Roman" w:hAnsi="Times New Roman" w:cs="Times New Roman"/>
          <w:sz w:val="28"/>
          <w:szCs w:val="28"/>
        </w:rPr>
        <w:t>: Муниципальное образование – городской округ город Касимов</w:t>
      </w:r>
    </w:p>
    <w:p w:rsidR="00A003F6" w:rsidRPr="008861F4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8861F4">
        <w:rPr>
          <w:rFonts w:ascii="Times New Roman" w:hAnsi="Times New Roman" w:cs="Times New Roman"/>
          <w:sz w:val="28"/>
          <w:szCs w:val="28"/>
        </w:rPr>
        <w:t xml:space="preserve"> 1</w:t>
      </w:r>
      <w:r w:rsidR="0090410E" w:rsidRPr="008861F4">
        <w:rPr>
          <w:rFonts w:ascii="Times New Roman" w:hAnsi="Times New Roman" w:cs="Times New Roman"/>
          <w:sz w:val="28"/>
          <w:szCs w:val="28"/>
        </w:rPr>
        <w:t>6</w:t>
      </w:r>
      <w:r w:rsidRPr="008861F4">
        <w:rPr>
          <w:rFonts w:ascii="Times New Roman" w:hAnsi="Times New Roman" w:cs="Times New Roman"/>
          <w:sz w:val="28"/>
          <w:szCs w:val="28"/>
        </w:rPr>
        <w:t xml:space="preserve"> февраля 2017г.</w:t>
      </w:r>
    </w:p>
    <w:p w:rsidR="00A003F6" w:rsidRPr="008861F4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 w:rsidRPr="008861F4"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A003F6" w:rsidRPr="008861F4" w:rsidRDefault="00A003F6" w:rsidP="00A00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8861F4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программе, способствовала созданию благоприятных условий для эффективной работы и развития малого предпринимательства</w:t>
      </w:r>
      <w:r w:rsidR="00120F69">
        <w:rPr>
          <w:rFonts w:ascii="Times New Roman" w:hAnsi="Times New Roman" w:cs="Times New Roman"/>
          <w:sz w:val="28"/>
          <w:szCs w:val="28"/>
        </w:rPr>
        <w:t xml:space="preserve">. В муниципальном образовании </w:t>
      </w:r>
      <w:r w:rsidR="008861F4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A91F65">
        <w:rPr>
          <w:rFonts w:ascii="Times New Roman" w:hAnsi="Times New Roman" w:cs="Times New Roman"/>
          <w:sz w:val="28"/>
          <w:szCs w:val="28"/>
        </w:rPr>
        <w:t xml:space="preserve">«Центр поддержки предпринимательства – бизнес инкубатор», утвержден перечень </w:t>
      </w:r>
      <w:r w:rsidR="00A91F65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предназначенного для передачи</w:t>
      </w:r>
      <w:r w:rsidR="00120F69">
        <w:rPr>
          <w:rFonts w:ascii="Times New Roman" w:hAnsi="Times New Roman" w:cs="Times New Roman"/>
          <w:sz w:val="28"/>
          <w:szCs w:val="28"/>
        </w:rPr>
        <w:t xml:space="preserve"> во владение и  (или) пользование субъектам малого и среднего предпринимательства </w:t>
      </w:r>
      <w:r w:rsidR="0005460B">
        <w:rPr>
          <w:rFonts w:ascii="Times New Roman" w:hAnsi="Times New Roman" w:cs="Times New Roman"/>
          <w:sz w:val="28"/>
          <w:szCs w:val="28"/>
        </w:rPr>
        <w:t>и организациям</w:t>
      </w:r>
      <w:r w:rsidR="00090980">
        <w:rPr>
          <w:rFonts w:ascii="Times New Roman" w:hAnsi="Times New Roman" w:cs="Times New Roman"/>
          <w:sz w:val="28"/>
          <w:szCs w:val="28"/>
        </w:rPr>
        <w:t xml:space="preserve">. </w:t>
      </w:r>
      <w:r w:rsidR="006F43EA">
        <w:rPr>
          <w:rFonts w:ascii="Times New Roman" w:hAnsi="Times New Roman" w:cs="Times New Roman"/>
          <w:sz w:val="28"/>
          <w:szCs w:val="28"/>
        </w:rPr>
        <w:t xml:space="preserve"> </w:t>
      </w:r>
      <w:r w:rsidR="00090980">
        <w:rPr>
          <w:rFonts w:ascii="Times New Roman" w:hAnsi="Times New Roman" w:cs="Times New Roman"/>
          <w:sz w:val="28"/>
          <w:szCs w:val="28"/>
        </w:rPr>
        <w:t xml:space="preserve">Размещаются заказы на поставку товаров, выполнение работ, оказание услуг для муниципальных нужд </w:t>
      </w:r>
      <w:r w:rsidR="00A91F65">
        <w:rPr>
          <w:rFonts w:ascii="Times New Roman" w:hAnsi="Times New Roman" w:cs="Times New Roman"/>
          <w:sz w:val="28"/>
          <w:szCs w:val="28"/>
        </w:rPr>
        <w:t xml:space="preserve"> </w:t>
      </w:r>
      <w:r w:rsidR="00090980">
        <w:rPr>
          <w:rFonts w:ascii="Times New Roman" w:hAnsi="Times New Roman" w:cs="Times New Roman"/>
          <w:sz w:val="28"/>
          <w:szCs w:val="28"/>
        </w:rPr>
        <w:t>у субъектов малого предпринимательства. В 2016 году заключено 65 контрактов на общую сумму 71,4 млн. рублей. Налоговые поступления за 2016 год от субъектов малого бизнеса составили 24</w:t>
      </w:r>
      <w:r w:rsidR="008639AC">
        <w:rPr>
          <w:rFonts w:ascii="Times New Roman" w:hAnsi="Times New Roman" w:cs="Times New Roman"/>
          <w:sz w:val="28"/>
          <w:szCs w:val="28"/>
        </w:rPr>
        <w:t>,5 млн. рублей.</w:t>
      </w:r>
    </w:p>
    <w:p w:rsidR="00A003F6" w:rsidRPr="008861F4" w:rsidRDefault="00A003F6" w:rsidP="00A003F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Pr="008861F4">
        <w:rPr>
          <w:rFonts w:ascii="Times New Roman" w:hAnsi="Times New Roman" w:cs="Times New Roman"/>
          <w:sz w:val="28"/>
          <w:szCs w:val="28"/>
        </w:rPr>
        <w:t xml:space="preserve"> </w:t>
      </w:r>
      <w:r w:rsidR="00090980">
        <w:rPr>
          <w:rFonts w:ascii="Times New Roman" w:hAnsi="Times New Roman" w:cs="Times New Roman"/>
          <w:sz w:val="28"/>
          <w:szCs w:val="28"/>
        </w:rPr>
        <w:t>8,41</w:t>
      </w:r>
      <w:r w:rsidRPr="008861F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A003F6" w:rsidRDefault="00A003F6" w:rsidP="00A003F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61F4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Pr="008861F4">
        <w:rPr>
          <w:rFonts w:ascii="Times New Roman" w:hAnsi="Times New Roman" w:cs="Times New Roman"/>
          <w:sz w:val="28"/>
          <w:szCs w:val="28"/>
        </w:rPr>
        <w:t xml:space="preserve"> </w:t>
      </w:r>
      <w:r w:rsidR="008639AC">
        <w:rPr>
          <w:rFonts w:ascii="Times New Roman" w:hAnsi="Times New Roman" w:cs="Times New Roman"/>
          <w:sz w:val="28"/>
          <w:szCs w:val="28"/>
        </w:rPr>
        <w:t>Э</w:t>
      </w:r>
      <w:r w:rsidRPr="008861F4"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B90435" w:rsidRDefault="00B90435" w:rsidP="003529F3">
      <w:pPr>
        <w:spacing w:after="0" w:line="240" w:lineRule="auto"/>
        <w:ind w:left="567" w:hanging="567"/>
        <w:jc w:val="both"/>
      </w:pPr>
    </w:p>
    <w:p w:rsidR="00E62A8D" w:rsidRDefault="00E62A8D" w:rsidP="00E62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эффективности бюджетных расходов муниципального образования – городской округ г. Касимов на 2014-2016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8D" w:rsidRDefault="00E62A8D" w:rsidP="00E62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E62A8D" w:rsidRDefault="00E62A8D" w:rsidP="00E62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февраля 2017г.</w:t>
      </w:r>
    </w:p>
    <w:p w:rsidR="00E62A8D" w:rsidRDefault="00E62A8D" w:rsidP="00E62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E62A8D" w:rsidRDefault="00E62A8D" w:rsidP="00E62A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617216" w:rsidRPr="00617216">
        <w:rPr>
          <w:rFonts w:ascii="Times New Roman" w:hAnsi="Times New Roman" w:cs="Times New Roman"/>
          <w:sz w:val="28"/>
          <w:szCs w:val="28"/>
        </w:rPr>
        <w:t>Р</w:t>
      </w:r>
      <w:r w:rsidR="0036590E" w:rsidRPr="00617216">
        <w:rPr>
          <w:rFonts w:ascii="Times New Roman" w:hAnsi="Times New Roman" w:cs="Times New Roman"/>
          <w:sz w:val="28"/>
          <w:szCs w:val="28"/>
        </w:rPr>
        <w:t>е</w:t>
      </w:r>
      <w:r w:rsidR="0036590E" w:rsidRPr="0036590E">
        <w:rPr>
          <w:rFonts w:ascii="Times New Roman" w:hAnsi="Times New Roman" w:cs="Times New Roman"/>
          <w:sz w:val="28"/>
          <w:szCs w:val="28"/>
        </w:rPr>
        <w:t>ализация основных мероприятий программы</w:t>
      </w:r>
      <w:r w:rsidR="0036590E">
        <w:rPr>
          <w:rFonts w:ascii="Times New Roman" w:hAnsi="Times New Roman" w:cs="Times New Roman"/>
          <w:sz w:val="28"/>
          <w:szCs w:val="28"/>
        </w:rPr>
        <w:t xml:space="preserve"> способствовала обеспечению сбалансированности и устойчивости бюд</w:t>
      </w:r>
      <w:r w:rsidR="00215B07">
        <w:rPr>
          <w:rFonts w:ascii="Times New Roman" w:hAnsi="Times New Roman" w:cs="Times New Roman"/>
          <w:sz w:val="28"/>
          <w:szCs w:val="28"/>
        </w:rPr>
        <w:t>жета муниципального образования;</w:t>
      </w:r>
      <w:r w:rsidR="0036590E">
        <w:rPr>
          <w:rFonts w:ascii="Times New Roman" w:hAnsi="Times New Roman" w:cs="Times New Roman"/>
          <w:sz w:val="28"/>
          <w:szCs w:val="28"/>
        </w:rPr>
        <w:t xml:space="preserve"> </w:t>
      </w:r>
      <w:r w:rsidR="00215B07">
        <w:rPr>
          <w:rFonts w:ascii="Times New Roman" w:hAnsi="Times New Roman" w:cs="Times New Roman"/>
          <w:sz w:val="28"/>
          <w:szCs w:val="28"/>
        </w:rPr>
        <w:t>повысить роль бюджета в достижении общественно значимых результатов социально-экономической политики муниципального образования – городской округ город Касимов в связи с развитием программно-целевого метода в бюджетном процессе, формированием системы бюджетирования, ориентированного на результат; создать условия к  переходу к «программному бюджету».</w:t>
      </w:r>
    </w:p>
    <w:p w:rsidR="00E62A8D" w:rsidRDefault="00E62A8D" w:rsidP="00E62A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8,05 баллов</w:t>
      </w:r>
    </w:p>
    <w:p w:rsidR="00E62A8D" w:rsidRDefault="00E62A8D" w:rsidP="00E62A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C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B90435" w:rsidRDefault="00B90435" w:rsidP="003529F3">
      <w:pPr>
        <w:spacing w:after="0" w:line="240" w:lineRule="auto"/>
        <w:ind w:left="567" w:hanging="567"/>
        <w:jc w:val="both"/>
      </w:pPr>
    </w:p>
    <w:p w:rsidR="008E189C" w:rsidRDefault="008E189C" w:rsidP="008E1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муниципальном образовании – городской округ город Касимов на 2014-2016гг.» </w:t>
      </w:r>
    </w:p>
    <w:p w:rsidR="008E189C" w:rsidRDefault="008E189C" w:rsidP="008E1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8E189C" w:rsidRDefault="008E189C" w:rsidP="008E1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февраля 2017г.</w:t>
      </w:r>
    </w:p>
    <w:p w:rsidR="008E189C" w:rsidRDefault="008E189C" w:rsidP="008E1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8E189C" w:rsidRDefault="008E189C" w:rsidP="008E1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8E189C" w:rsidRDefault="001736E3" w:rsidP="008E1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мероприятия</w:t>
      </w:r>
      <w:r w:rsidR="00617216">
        <w:rPr>
          <w:rFonts w:ascii="Times New Roman" w:hAnsi="Times New Roman" w:cs="Times New Roman"/>
          <w:sz w:val="28"/>
          <w:szCs w:val="28"/>
        </w:rPr>
        <w:t xml:space="preserve"> 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позволили создать в городе комплексную и разно уровневую систему мер противодействия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укрепить межведомственное взаимодействие органов местного самоуправления, правоохранительных органов и прочих организаций при решении данной проблемы; создать информационно-справочную базу данных по профилактике наркомании и лечения наркозависимых лиц; </w:t>
      </w:r>
      <w:r w:rsidR="00DA7EFC">
        <w:rPr>
          <w:rFonts w:ascii="Times New Roman" w:hAnsi="Times New Roman" w:cs="Times New Roman"/>
          <w:sz w:val="28"/>
          <w:szCs w:val="28"/>
        </w:rPr>
        <w:t>сформировать у населения антинаркотического мировоззрения.</w:t>
      </w:r>
    </w:p>
    <w:p w:rsidR="00420A9F" w:rsidRPr="0047262B" w:rsidRDefault="00420A9F" w:rsidP="008E1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увеличилась доля подростков и молодежи, вовлеченных в профилактические мероприятия, до 55%; снизилась степень доступности наркотических средств и психотропных веществ в целях неза</w:t>
      </w:r>
      <w:r w:rsidR="00FB400F">
        <w:rPr>
          <w:rFonts w:ascii="Times New Roman" w:hAnsi="Times New Roman" w:cs="Times New Roman"/>
          <w:sz w:val="28"/>
          <w:szCs w:val="28"/>
        </w:rPr>
        <w:t>конного потребления.</w:t>
      </w:r>
    </w:p>
    <w:p w:rsidR="008E189C" w:rsidRDefault="008E189C" w:rsidP="008E189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7,6 баллов</w:t>
      </w:r>
    </w:p>
    <w:p w:rsidR="008E189C" w:rsidRDefault="008E189C" w:rsidP="008E189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Эффективная программа</w:t>
      </w:r>
    </w:p>
    <w:p w:rsidR="003C409A" w:rsidRDefault="003C409A" w:rsidP="00B90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FC7" w:rsidRDefault="00FB2FC7" w:rsidP="00FB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«Совершенствование предоставления муниципальных услуг в муниципальном образовании – городской округ город Касимов в 2014-2017гг.» </w:t>
      </w:r>
    </w:p>
    <w:p w:rsidR="00FB2FC7" w:rsidRDefault="00FB2FC7" w:rsidP="00FB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FB2FC7" w:rsidRDefault="00FB2FC7" w:rsidP="00FB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февраля 2017г.</w:t>
      </w:r>
    </w:p>
    <w:p w:rsidR="00FB2FC7" w:rsidRDefault="00FB2FC7" w:rsidP="00FB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FB2FC7" w:rsidRDefault="00FB2FC7" w:rsidP="00FB2F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831F29" w:rsidRPr="00831F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Реализация программных мероприятий в 201</w:t>
      </w:r>
      <w:r w:rsidR="00831F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831F29" w:rsidRPr="00831F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году  позволила </w:t>
      </w:r>
      <w:r w:rsidR="00831F29" w:rsidRPr="00831F29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улучшить качество и доступность муниципальных услуг, обеспечить более высокое обслуживание населения муниципального образования — городской округ город Касимов, продолжить  работу по созданию единой защищенной информационно - коммуникационной инфраструктуры администрации муниципального образования – городской округ город Касимов</w:t>
      </w:r>
      <w:r w:rsidR="00916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2FC7" w:rsidRDefault="00FB2FC7" w:rsidP="00FB2FC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916017">
        <w:rPr>
          <w:rFonts w:ascii="Times New Roman" w:hAnsi="Times New Roman" w:cs="Times New Roman"/>
          <w:sz w:val="28"/>
          <w:szCs w:val="28"/>
        </w:rPr>
        <w:t xml:space="preserve"> 7,</w:t>
      </w:r>
      <w:r w:rsidR="00F4057E">
        <w:rPr>
          <w:rFonts w:ascii="Times New Roman" w:hAnsi="Times New Roman" w:cs="Times New Roman"/>
          <w:sz w:val="28"/>
          <w:szCs w:val="28"/>
        </w:rPr>
        <w:t>27</w:t>
      </w:r>
      <w:r w:rsidR="00916017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FB2FC7" w:rsidRDefault="00FB2FC7" w:rsidP="00FB2FC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017">
        <w:rPr>
          <w:rFonts w:ascii="Times New Roman" w:hAnsi="Times New Roman" w:cs="Times New Roman"/>
          <w:sz w:val="28"/>
          <w:szCs w:val="28"/>
        </w:rPr>
        <w:t>Низкоэ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831F29" w:rsidRPr="00831F29" w:rsidRDefault="00831F29" w:rsidP="00831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26227" w:rsidRDefault="00A26227" w:rsidP="00A26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«Муниципальная адресная программа по переселению граждан из аварийного жилищного фонда на 2013-2017 годы с учетом необходимости развития малоэтажного строительства» </w:t>
      </w:r>
    </w:p>
    <w:p w:rsidR="00A26227" w:rsidRDefault="00A26227" w:rsidP="00A26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A26227" w:rsidRDefault="00A26227" w:rsidP="00A26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февраля 2017г.</w:t>
      </w:r>
    </w:p>
    <w:p w:rsidR="00A26227" w:rsidRDefault="00A26227" w:rsidP="00A26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A26227" w:rsidRPr="005C7B06" w:rsidRDefault="00A26227" w:rsidP="00A26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5C7B06" w:rsidRPr="005C7B06">
        <w:rPr>
          <w:rFonts w:ascii="Times New Roman" w:hAnsi="Times New Roman" w:cs="Times New Roman"/>
          <w:sz w:val="28"/>
          <w:szCs w:val="28"/>
        </w:rPr>
        <w:t>В рамках</w:t>
      </w:r>
      <w:r w:rsidR="005C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06" w:rsidRPr="005C7B06">
        <w:rPr>
          <w:rFonts w:ascii="Times New Roman" w:hAnsi="Times New Roman" w:cs="Times New Roman"/>
          <w:sz w:val="28"/>
          <w:szCs w:val="28"/>
        </w:rPr>
        <w:t xml:space="preserve">реализации мероприятий по переселению </w:t>
      </w:r>
      <w:r w:rsidR="005C7B0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C7B06" w:rsidRPr="005C7B06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5C7B06">
        <w:rPr>
          <w:rFonts w:ascii="Times New Roman" w:hAnsi="Times New Roman" w:cs="Times New Roman"/>
          <w:sz w:val="28"/>
          <w:szCs w:val="28"/>
        </w:rPr>
        <w:t xml:space="preserve"> были закуплены квартиры на стадии строительства общей площадью 1556,6 кв. метров для переселения 87 жителей из 10 аварийных домов. </w:t>
      </w:r>
    </w:p>
    <w:p w:rsidR="00A26227" w:rsidRDefault="00A26227" w:rsidP="00A262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03A">
        <w:rPr>
          <w:rFonts w:ascii="Times New Roman" w:hAnsi="Times New Roman" w:cs="Times New Roman"/>
          <w:sz w:val="28"/>
          <w:szCs w:val="28"/>
        </w:rPr>
        <w:t>8,92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A26227" w:rsidRDefault="00A26227" w:rsidP="00A2622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03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9E1A8D" w:rsidRDefault="009E1A8D" w:rsidP="00C8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50" w:rsidRDefault="00C87150" w:rsidP="00C8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– городской округ г. Касимов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50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C87150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="0075198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февраля 2017г.</w:t>
      </w:r>
    </w:p>
    <w:p w:rsidR="00C87150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A14FCF" w:rsidRDefault="00C87150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A14FCF" w:rsidRPr="00A14FCF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14FCF">
        <w:rPr>
          <w:rFonts w:ascii="Times New Roman" w:hAnsi="Times New Roman" w:cs="Times New Roman"/>
          <w:sz w:val="28"/>
          <w:szCs w:val="28"/>
        </w:rPr>
        <w:t>успешной реализации мероприятий программы явилось создание благоприятных, комфортных и безопасных  условий для проживания и отдыха жителей городского округа:</w:t>
      </w:r>
    </w:p>
    <w:p w:rsidR="00A14FCF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благоустроено 10 149,7 кв. метров тротуаров и пешеходных зон;</w:t>
      </w:r>
    </w:p>
    <w:p w:rsidR="00A14FCF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 ремонт 9 детских игровых площадок;</w:t>
      </w:r>
    </w:p>
    <w:p w:rsidR="00A14FCF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установлено 494 п. метров пешеходных ограждений;</w:t>
      </w:r>
    </w:p>
    <w:p w:rsidR="00A14FCF" w:rsidRDefault="00A14FCF" w:rsidP="00C871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обеспечено наружным освещением 102,4 к</w:t>
      </w:r>
      <w:r w:rsidR="00FA655E">
        <w:rPr>
          <w:rFonts w:ascii="Times New Roman" w:hAnsi="Times New Roman" w:cs="Times New Roman"/>
          <w:sz w:val="28"/>
          <w:szCs w:val="28"/>
        </w:rPr>
        <w:t>м улиц города.</w:t>
      </w:r>
    </w:p>
    <w:p w:rsidR="00C87150" w:rsidRDefault="00C87150" w:rsidP="00C871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5E">
        <w:rPr>
          <w:rFonts w:ascii="Times New Roman" w:hAnsi="Times New Roman" w:cs="Times New Roman"/>
          <w:sz w:val="28"/>
          <w:szCs w:val="28"/>
        </w:rPr>
        <w:t xml:space="preserve">8,8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C87150" w:rsidRDefault="00C87150" w:rsidP="00C871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63B">
        <w:rPr>
          <w:rFonts w:ascii="Times New Roman" w:hAnsi="Times New Roman" w:cs="Times New Roman"/>
          <w:sz w:val="28"/>
          <w:szCs w:val="28"/>
        </w:rPr>
        <w:t xml:space="preserve">  </w:t>
      </w:r>
      <w:r w:rsidR="004F59D1">
        <w:rPr>
          <w:rFonts w:ascii="Times New Roman" w:hAnsi="Times New Roman" w:cs="Times New Roman"/>
          <w:sz w:val="28"/>
          <w:szCs w:val="28"/>
        </w:rPr>
        <w:t>Эффективная</w:t>
      </w:r>
      <w:r w:rsidR="000466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0E3F29" w:rsidRDefault="000E3F29" w:rsidP="000466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3B" w:rsidRDefault="0004663B" w:rsidP="00046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газификации в муниципальном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E3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3B" w:rsidRDefault="0004663B" w:rsidP="0004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04663B" w:rsidRDefault="0004663B" w:rsidP="0004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февраля 2017г.</w:t>
      </w:r>
    </w:p>
    <w:p w:rsidR="0004663B" w:rsidRDefault="0004663B" w:rsidP="0004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04663B" w:rsidRPr="0004663B" w:rsidRDefault="0004663B" w:rsidP="0004663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3B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Pr="0004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04663B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63B">
        <w:rPr>
          <w:rFonts w:ascii="Times New Roman" w:hAnsi="Times New Roman" w:cs="Times New Roman"/>
          <w:sz w:val="28"/>
          <w:szCs w:val="28"/>
        </w:rPr>
        <w:t xml:space="preserve"> мероприятий программы  не </w:t>
      </w:r>
      <w:r>
        <w:rPr>
          <w:rFonts w:ascii="Times New Roman" w:hAnsi="Times New Roman" w:cs="Times New Roman"/>
          <w:sz w:val="28"/>
          <w:szCs w:val="28"/>
        </w:rPr>
        <w:t>осуществлялось.</w:t>
      </w:r>
    </w:p>
    <w:p w:rsidR="0004663B" w:rsidRDefault="0004663B" w:rsidP="0004663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 w:rsidR="00BB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044" w:rsidRPr="00BB0044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663B" w:rsidRDefault="0004663B" w:rsidP="0004663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044">
        <w:rPr>
          <w:rFonts w:ascii="Times New Roman" w:hAnsi="Times New Roman" w:cs="Times New Roman"/>
          <w:sz w:val="28"/>
          <w:szCs w:val="28"/>
        </w:rPr>
        <w:t xml:space="preserve">Неэффективная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9E1A8D" w:rsidRDefault="009E1A8D" w:rsidP="00654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F76" w:rsidRDefault="00654F76" w:rsidP="00654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развитие муниципального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5-2016гг.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76" w:rsidRDefault="00654F76" w:rsidP="0065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654F76" w:rsidRDefault="00654F76" w:rsidP="0065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февраля 2017г.</w:t>
      </w:r>
    </w:p>
    <w:p w:rsidR="00654F76" w:rsidRDefault="00654F76" w:rsidP="0065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654F76" w:rsidRPr="0004663B" w:rsidRDefault="00654F76" w:rsidP="00654F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3B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Pr="0004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921ED9">
        <w:rPr>
          <w:rFonts w:ascii="Times New Roman" w:hAnsi="Times New Roman" w:cs="Times New Roman"/>
          <w:sz w:val="28"/>
          <w:szCs w:val="28"/>
        </w:rPr>
        <w:t>было завершено строительство Центра культурного развития, осенью 2016 года состоялось торжественное открытие ЦКР.</w:t>
      </w:r>
    </w:p>
    <w:p w:rsidR="00654F76" w:rsidRDefault="00654F76" w:rsidP="00654F7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D9">
        <w:rPr>
          <w:rFonts w:ascii="Times New Roman" w:hAnsi="Times New Roman" w:cs="Times New Roman"/>
          <w:sz w:val="28"/>
          <w:szCs w:val="28"/>
        </w:rPr>
        <w:t xml:space="preserve">9,4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654F76" w:rsidRDefault="00654F76" w:rsidP="00654F7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A8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 программа</w:t>
      </w:r>
    </w:p>
    <w:p w:rsidR="009E1A8D" w:rsidRDefault="009E1A8D" w:rsidP="009E1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8D" w:rsidRDefault="009E1A8D" w:rsidP="009E1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Дорожное хозяйство муниципального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5-2017 годы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8D" w:rsidRDefault="009E1A8D" w:rsidP="009E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9E1A8D" w:rsidRDefault="009E1A8D" w:rsidP="009E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февраля 2017г.</w:t>
      </w:r>
    </w:p>
    <w:p w:rsidR="009E1A8D" w:rsidRDefault="009E1A8D" w:rsidP="009E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9E1A8D" w:rsidRPr="0004663B" w:rsidRDefault="009E1A8D" w:rsidP="009E1A8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3B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Pr="0004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исполнения предусмотренных на 2016 год мероприятий программы  произведен  ремонт 4,152 км  </w:t>
      </w:r>
      <w:r w:rsidR="00CC2B42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площадью 28,4242 тыс. кв. метров, разработана проектно-сметная документация на ремонт 8 автомобильных дорог, осуществлена реконструкция одного светофорного объекта, </w:t>
      </w:r>
      <w:r w:rsidR="00CC2B42">
        <w:rPr>
          <w:rFonts w:ascii="Times New Roman" w:hAnsi="Times New Roman" w:cs="Times New Roman"/>
          <w:sz w:val="28"/>
          <w:szCs w:val="28"/>
        </w:rPr>
        <w:t xml:space="preserve">на дорогах города </w:t>
      </w:r>
      <w:r>
        <w:rPr>
          <w:rFonts w:ascii="Times New Roman" w:hAnsi="Times New Roman" w:cs="Times New Roman"/>
          <w:sz w:val="28"/>
          <w:szCs w:val="28"/>
        </w:rPr>
        <w:t>установлено 50 дорожных знаков</w:t>
      </w:r>
      <w:r w:rsidR="00CC2B42">
        <w:rPr>
          <w:rFonts w:ascii="Times New Roman" w:hAnsi="Times New Roman" w:cs="Times New Roman"/>
          <w:sz w:val="28"/>
          <w:szCs w:val="28"/>
        </w:rPr>
        <w:t>, обустроено 10 съездов с тротуаров на наземные пешеходные переходы.</w:t>
      </w:r>
    </w:p>
    <w:p w:rsidR="009E1A8D" w:rsidRDefault="009E1A8D" w:rsidP="009E1A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lastRenderedPageBreak/>
        <w:t>Комплексная оценка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42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663B" w:rsidRDefault="009E1A8D" w:rsidP="009E1A8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2B4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 программа</w:t>
      </w:r>
    </w:p>
    <w:p w:rsidR="0004663B" w:rsidRDefault="0004663B" w:rsidP="00C871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C2EBC" w:rsidRDefault="006C2EBC" w:rsidP="006C2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30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5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Стимулирование развития жилищного строительства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F5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F5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</w:t>
      </w:r>
      <w:r w:rsidR="00F5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BC" w:rsidRDefault="006C2EBC" w:rsidP="006C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6C2EBC" w:rsidRDefault="006C2EBC" w:rsidP="006C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февраля 2017г.</w:t>
      </w:r>
    </w:p>
    <w:p w:rsidR="006C2EBC" w:rsidRDefault="006C2EBC" w:rsidP="006C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6C2EBC" w:rsidRDefault="006C2EBC" w:rsidP="006C2E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3B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Pr="0004663B">
        <w:rPr>
          <w:rFonts w:ascii="Times New Roman" w:hAnsi="Times New Roman" w:cs="Times New Roman"/>
          <w:sz w:val="28"/>
          <w:szCs w:val="28"/>
        </w:rPr>
        <w:t xml:space="preserve"> </w:t>
      </w:r>
      <w:r w:rsidR="00485098">
        <w:rPr>
          <w:rFonts w:ascii="Times New Roman" w:hAnsi="Times New Roman" w:cs="Times New Roman"/>
          <w:sz w:val="28"/>
          <w:szCs w:val="28"/>
        </w:rPr>
        <w:t>Выполнение мероприятий муниципальной программы позволило создать условия для развития строительства доступного жилья, вовлечь в хозяйственный оборот неиспользуемые либо неэффективно используемые земельные участки, находящиеся в муниципальной собственности, достичь следующих показателей:</w:t>
      </w:r>
    </w:p>
    <w:p w:rsidR="00485098" w:rsidRDefault="00485098" w:rsidP="006C2E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- 118  земельных участков выделено многодетным семьям;</w:t>
      </w:r>
    </w:p>
    <w:p w:rsidR="00485098" w:rsidRPr="0004663B" w:rsidRDefault="00485098" w:rsidP="006C2EB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построено жилых многоквартирных зданий общей площадью 14,9228 тыс. кв. метров</w:t>
      </w:r>
      <w:r w:rsidR="00C81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BC" w:rsidRDefault="006C2EBC" w:rsidP="006C2E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B29">
        <w:rPr>
          <w:rFonts w:ascii="Times New Roman" w:hAnsi="Times New Roman" w:cs="Times New Roman"/>
          <w:sz w:val="28"/>
          <w:szCs w:val="28"/>
        </w:rPr>
        <w:t>5,38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C2EBC" w:rsidRDefault="006C2EBC" w:rsidP="006C2E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B29">
        <w:rPr>
          <w:rFonts w:ascii="Times New Roman" w:hAnsi="Times New Roman" w:cs="Times New Roman"/>
          <w:sz w:val="28"/>
          <w:szCs w:val="28"/>
        </w:rPr>
        <w:t>Низкоэ</w:t>
      </w:r>
      <w:r>
        <w:rPr>
          <w:rFonts w:ascii="Times New Roman" w:hAnsi="Times New Roman" w:cs="Times New Roman"/>
          <w:sz w:val="28"/>
          <w:szCs w:val="28"/>
        </w:rPr>
        <w:t>ффективная  программа</w:t>
      </w:r>
    </w:p>
    <w:p w:rsidR="00B379CD" w:rsidRDefault="00B379CD" w:rsidP="006C2E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379CD" w:rsidRDefault="00B379CD" w:rsidP="00B37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энергосбережения и повышения энергетической эффективности   муниципального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5-2020 годы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9CD" w:rsidRDefault="00B379CD" w:rsidP="00B3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B379CD" w:rsidRDefault="00B379CD" w:rsidP="00B3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февраля 2017г.</w:t>
      </w:r>
    </w:p>
    <w:p w:rsidR="00B379CD" w:rsidRDefault="00B379CD" w:rsidP="00B3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lastRenderedPageBreak/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B379CD" w:rsidRPr="0004663B" w:rsidRDefault="00B379CD" w:rsidP="00B379C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3B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Pr="0004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отсутствия финансирования программные мероприятия не осуществлялись</w:t>
      </w:r>
    </w:p>
    <w:p w:rsidR="00B379CD" w:rsidRDefault="00B379CD" w:rsidP="00B379C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9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,65 баллов</w:t>
      </w:r>
    </w:p>
    <w:p w:rsidR="00B379CD" w:rsidRDefault="00B379CD" w:rsidP="00B379C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    Неэффективная  программа</w:t>
      </w:r>
    </w:p>
    <w:p w:rsidR="00B379CD" w:rsidRDefault="00B379CD" w:rsidP="006C2EB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C409A" w:rsidRDefault="003C409A" w:rsidP="00B90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659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муниципального образования – городской округ город Касимов на 2016-2018 годы»</w:t>
      </w:r>
    </w:p>
    <w:p w:rsidR="00C16659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C16659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12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2017г.</w:t>
      </w:r>
    </w:p>
    <w:p w:rsidR="00C16659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C16659" w:rsidRDefault="00C166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заключение</w:t>
      </w:r>
      <w:r w:rsidRPr="00030F8C">
        <w:rPr>
          <w:rFonts w:ascii="Times New Roman" w:hAnsi="Times New Roman" w:cs="Times New Roman"/>
          <w:sz w:val="28"/>
          <w:szCs w:val="28"/>
        </w:rPr>
        <w:t xml:space="preserve">: </w:t>
      </w:r>
      <w:r w:rsidR="00030F8C" w:rsidRPr="00030F8C">
        <w:rPr>
          <w:rFonts w:ascii="Times New Roman" w:hAnsi="Times New Roman" w:cs="Times New Roman"/>
          <w:sz w:val="28"/>
          <w:szCs w:val="28"/>
        </w:rPr>
        <w:t>По итогам реализации программы за 2016 год</w:t>
      </w:r>
      <w:r w:rsidR="00030F8C">
        <w:rPr>
          <w:rFonts w:ascii="Times New Roman" w:hAnsi="Times New Roman" w:cs="Times New Roman"/>
          <w:sz w:val="28"/>
          <w:szCs w:val="28"/>
        </w:rPr>
        <w:t xml:space="preserve"> были в полном объеме выполнены мероприятия по следующим направлениям:</w:t>
      </w:r>
    </w:p>
    <w:p w:rsidR="00030F8C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обязательств по заключенным договорам на содержание нераспределенного имущества казны;</w:t>
      </w:r>
    </w:p>
    <w:p w:rsidR="00030F8C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распределенного имущества казны до 80%;</w:t>
      </w:r>
    </w:p>
    <w:p w:rsidR="00030F8C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 по формированию земельных участков и оформлению межевых планов;</w:t>
      </w:r>
    </w:p>
    <w:p w:rsidR="00030F8C" w:rsidRDefault="00030F8C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работ, инвентаризация и оценка рыночной стоимости, в т.</w:t>
      </w:r>
      <w:r w:rsidR="00787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 </w:t>
      </w:r>
      <w:r w:rsidR="00787859">
        <w:rPr>
          <w:rFonts w:ascii="Times New Roman" w:hAnsi="Times New Roman" w:cs="Times New Roman"/>
          <w:sz w:val="28"/>
          <w:szCs w:val="28"/>
        </w:rPr>
        <w:t>регистрация муниципального имущества в сфере водоснабжения;</w:t>
      </w:r>
    </w:p>
    <w:p w:rsidR="00787859" w:rsidRDefault="007878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образования;</w:t>
      </w:r>
    </w:p>
    <w:p w:rsidR="00787859" w:rsidRDefault="00787859" w:rsidP="00C16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земельных участков льготным категориям граждан.</w:t>
      </w:r>
    </w:p>
    <w:p w:rsidR="00C16659" w:rsidRDefault="00C16659" w:rsidP="00C1665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BB8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C16659" w:rsidRDefault="00C16659" w:rsidP="00C1665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 w:rsidR="00843A8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5C0A32" w:rsidRDefault="005C0A32" w:rsidP="00B90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09A" w:rsidRDefault="003C409A" w:rsidP="00B90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435" w:rsidRDefault="00B90435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 на 2014-2016 годы»</w:t>
      </w:r>
    </w:p>
    <w:p w:rsidR="00B90435" w:rsidRDefault="00B90435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B90435" w:rsidRDefault="00B90435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февраля 2017г.</w:t>
      </w:r>
    </w:p>
    <w:p w:rsidR="00B90435" w:rsidRDefault="00B90435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3C409A" w:rsidRDefault="00B90435" w:rsidP="003C40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</w:p>
    <w:p w:rsidR="00B90435" w:rsidRPr="0047262B" w:rsidRDefault="00B90435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2B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62B" w:rsidRPr="0047262B">
        <w:rPr>
          <w:rFonts w:ascii="Times New Roman" w:hAnsi="Times New Roman" w:cs="Times New Roman"/>
          <w:sz w:val="28"/>
          <w:szCs w:val="28"/>
        </w:rPr>
        <w:t>позволила повысить уровень обеспеченности жильем молодых семей</w:t>
      </w:r>
      <w:r w:rsidR="0047262B">
        <w:rPr>
          <w:rFonts w:ascii="Times New Roman" w:hAnsi="Times New Roman" w:cs="Times New Roman"/>
          <w:sz w:val="28"/>
          <w:szCs w:val="28"/>
        </w:rPr>
        <w:t xml:space="preserve">, привлечь в отрасль жилищного строительства средства </w:t>
      </w:r>
      <w:r w:rsidR="003C409A">
        <w:rPr>
          <w:rFonts w:ascii="Times New Roman" w:hAnsi="Times New Roman" w:cs="Times New Roman"/>
          <w:sz w:val="28"/>
          <w:szCs w:val="28"/>
        </w:rPr>
        <w:t>в сумме 3565,2 тыс. рублей, в том числе выделены субсидии на приобретение жилья  двум семьям в размере 1190,7 тыс. рублей.</w:t>
      </w:r>
    </w:p>
    <w:p w:rsidR="00B90435" w:rsidRDefault="00B90435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9,82 балла</w:t>
      </w:r>
    </w:p>
    <w:p w:rsidR="00B90435" w:rsidRDefault="00B90435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A8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5C0A32" w:rsidRDefault="005C0A32" w:rsidP="003C40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09A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муниципальном образовании – городской округ город Касимов на 2015-2019 годы»</w:t>
      </w:r>
    </w:p>
    <w:p w:rsidR="003C409A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3C409A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февраля 2017г.</w:t>
      </w:r>
    </w:p>
    <w:p w:rsidR="003C409A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lastRenderedPageBreak/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3C409A" w:rsidRPr="007A69D5" w:rsidRDefault="003C409A" w:rsidP="003C4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7A69D5" w:rsidRPr="007A69D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A69D5">
        <w:rPr>
          <w:rFonts w:ascii="Times New Roman" w:hAnsi="Times New Roman" w:cs="Times New Roman"/>
          <w:sz w:val="28"/>
          <w:szCs w:val="28"/>
        </w:rPr>
        <w:t>реализации</w:t>
      </w:r>
      <w:r w:rsidR="007A69D5" w:rsidRPr="007A69D5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 w:rsidR="007A69D5">
        <w:rPr>
          <w:rFonts w:ascii="Times New Roman" w:hAnsi="Times New Roman" w:cs="Times New Roman"/>
          <w:sz w:val="28"/>
          <w:szCs w:val="28"/>
        </w:rPr>
        <w:t xml:space="preserve"> увеличилась доля детей в возрасте от трех до восемнадцати лет, систематически занимающихся спортом до 85%; произошло повышение доли населения, регулярно занимающегося различными видами спорта до 34,7%; </w:t>
      </w:r>
      <w:r w:rsidR="00FD75E0">
        <w:rPr>
          <w:rFonts w:ascii="Times New Roman" w:hAnsi="Times New Roman" w:cs="Times New Roman"/>
          <w:sz w:val="28"/>
          <w:szCs w:val="28"/>
        </w:rPr>
        <w:t>выросла доля молодежи, участвующей в конкурсах, фестивалях,  социально-значимых делах и молодежных мероприятиях до 29%</w:t>
      </w:r>
      <w:r w:rsidR="00CE0131">
        <w:rPr>
          <w:rFonts w:ascii="Times New Roman" w:hAnsi="Times New Roman" w:cs="Times New Roman"/>
          <w:sz w:val="28"/>
          <w:szCs w:val="28"/>
        </w:rPr>
        <w:t>.</w:t>
      </w:r>
    </w:p>
    <w:p w:rsidR="003C409A" w:rsidRDefault="003C409A" w:rsidP="003C409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D5">
        <w:rPr>
          <w:rFonts w:ascii="Times New Roman" w:hAnsi="Times New Roman" w:cs="Times New Roman"/>
          <w:sz w:val="28"/>
          <w:szCs w:val="28"/>
        </w:rPr>
        <w:t>8,86 балла</w:t>
      </w:r>
    </w:p>
    <w:p w:rsidR="003C409A" w:rsidRDefault="003C409A" w:rsidP="003C409A">
      <w:pPr>
        <w:spacing w:after="0" w:line="360" w:lineRule="auto"/>
        <w:ind w:left="567" w:hanging="567"/>
        <w:jc w:val="both"/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47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83010D" w:rsidRDefault="0083010D" w:rsidP="00A707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7F1" w:rsidRDefault="00A707F1" w:rsidP="00A70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r w:rsidR="00B8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</w:t>
      </w:r>
      <w:r w:rsidR="00B8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85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7F1" w:rsidRDefault="00A707F1" w:rsidP="00A70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A707F1" w:rsidRDefault="00A707F1" w:rsidP="00A70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52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2017г.</w:t>
      </w:r>
    </w:p>
    <w:p w:rsidR="00A707F1" w:rsidRDefault="00A707F1" w:rsidP="00A70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83010D" w:rsidRDefault="00A707F1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="00B8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308" w:rsidRPr="00436308">
        <w:rPr>
          <w:rFonts w:ascii="Times New Roman" w:hAnsi="Times New Roman" w:cs="Times New Roman"/>
          <w:sz w:val="28"/>
          <w:szCs w:val="28"/>
        </w:rPr>
        <w:t>Основным результат</w:t>
      </w:r>
      <w:r w:rsidR="0083010D">
        <w:rPr>
          <w:rFonts w:ascii="Times New Roman" w:hAnsi="Times New Roman" w:cs="Times New Roman"/>
          <w:sz w:val="28"/>
          <w:szCs w:val="28"/>
        </w:rPr>
        <w:t>о</w:t>
      </w:r>
      <w:r w:rsidR="00DD6D31">
        <w:rPr>
          <w:rFonts w:ascii="Times New Roman" w:hAnsi="Times New Roman" w:cs="Times New Roman"/>
          <w:sz w:val="28"/>
          <w:szCs w:val="28"/>
        </w:rPr>
        <w:t>м</w:t>
      </w:r>
      <w:r w:rsidR="00436308" w:rsidRPr="00436308">
        <w:rPr>
          <w:rFonts w:ascii="Times New Roman" w:hAnsi="Times New Roman" w:cs="Times New Roman"/>
          <w:sz w:val="28"/>
          <w:szCs w:val="28"/>
        </w:rPr>
        <w:t xml:space="preserve"> реализации мероприятий</w:t>
      </w:r>
      <w:r w:rsidR="00436308">
        <w:rPr>
          <w:rFonts w:ascii="Times New Roman" w:hAnsi="Times New Roman" w:cs="Times New Roman"/>
          <w:sz w:val="28"/>
          <w:szCs w:val="28"/>
        </w:rPr>
        <w:t xml:space="preserve"> муниципальной программы явил</w:t>
      </w:r>
      <w:r w:rsidR="0083010D">
        <w:rPr>
          <w:rFonts w:ascii="Times New Roman" w:hAnsi="Times New Roman" w:cs="Times New Roman"/>
          <w:sz w:val="28"/>
          <w:szCs w:val="28"/>
        </w:rPr>
        <w:t>о</w:t>
      </w:r>
      <w:r w:rsidR="00436308">
        <w:rPr>
          <w:rFonts w:ascii="Times New Roman" w:hAnsi="Times New Roman" w:cs="Times New Roman"/>
          <w:sz w:val="28"/>
          <w:szCs w:val="28"/>
        </w:rPr>
        <w:t>сь</w:t>
      </w:r>
      <w:r w:rsidR="00B37258">
        <w:rPr>
          <w:rFonts w:ascii="Times New Roman" w:hAnsi="Times New Roman" w:cs="Times New Roman"/>
          <w:sz w:val="28"/>
          <w:szCs w:val="28"/>
        </w:rPr>
        <w:t xml:space="preserve"> </w:t>
      </w:r>
      <w:r w:rsidR="0083010D">
        <w:rPr>
          <w:rFonts w:ascii="Times New Roman" w:hAnsi="Times New Roman" w:cs="Times New Roman"/>
          <w:sz w:val="28"/>
          <w:szCs w:val="28"/>
        </w:rPr>
        <w:t>обеспечение условий для реализации государственной политики в области культуры и туризма, а именно:</w:t>
      </w:r>
    </w:p>
    <w:p w:rsidR="00B37258" w:rsidRDefault="0083010D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258">
        <w:rPr>
          <w:rFonts w:ascii="Times New Roman" w:hAnsi="Times New Roman" w:cs="Times New Roman"/>
          <w:sz w:val="28"/>
          <w:szCs w:val="28"/>
        </w:rPr>
        <w:t>поддержка культуры, искусства и народного творчества на территории муниципального образования;</w:t>
      </w:r>
    </w:p>
    <w:p w:rsidR="00B37258" w:rsidRDefault="00B3725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и развитие материально-технической базы учреждений культуры;</w:t>
      </w:r>
    </w:p>
    <w:p w:rsidR="00DD6D31" w:rsidRDefault="00B3725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по реализации образовательного процесса в учреждениях дополнительного образования в сфере культуры;</w:t>
      </w:r>
    </w:p>
    <w:p w:rsidR="00C16054" w:rsidRDefault="00B3725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10D">
        <w:rPr>
          <w:rFonts w:ascii="Times New Roman" w:hAnsi="Times New Roman" w:cs="Times New Roman"/>
          <w:sz w:val="28"/>
          <w:szCs w:val="28"/>
        </w:rPr>
        <w:t>сохранение, использование и охрана объектов культурного наследия;</w:t>
      </w:r>
    </w:p>
    <w:p w:rsidR="0083010D" w:rsidRDefault="0083010D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630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</w:t>
      </w:r>
      <w:r>
        <w:rPr>
          <w:rFonts w:ascii="Times New Roman" w:hAnsi="Times New Roman" w:cs="Times New Roman"/>
          <w:sz w:val="28"/>
          <w:szCs w:val="28"/>
        </w:rPr>
        <w:t>и повышения качества услуг муниципальных учреждений культуры;</w:t>
      </w:r>
    </w:p>
    <w:p w:rsidR="005C0A32" w:rsidRPr="00436308" w:rsidRDefault="00436308" w:rsidP="00B3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следствие - повышение туристической привлекательности города</w:t>
      </w:r>
      <w:r w:rsidR="008301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B1" w:rsidRDefault="009E28B1" w:rsidP="006917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5D81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D81">
        <w:rPr>
          <w:rFonts w:ascii="Times New Roman" w:hAnsi="Times New Roman" w:cs="Times New Roman"/>
          <w:sz w:val="28"/>
          <w:szCs w:val="28"/>
        </w:rPr>
        <w:t>баллов</w:t>
      </w:r>
    </w:p>
    <w:p w:rsidR="009E28B1" w:rsidRDefault="009E28B1" w:rsidP="009E28B1">
      <w:pPr>
        <w:spacing w:after="0" w:line="360" w:lineRule="auto"/>
        <w:ind w:left="567" w:hanging="567"/>
        <w:jc w:val="both"/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70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9E28B1" w:rsidRDefault="009E28B1" w:rsidP="00A707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336" w:rsidRDefault="00376336" w:rsidP="00376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3529F3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образования муниципального образования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городской округ г. Касимов на 2014-20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62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336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– городской округ город Касимов</w:t>
      </w:r>
    </w:p>
    <w:p w:rsidR="00376336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Дата проведения оценки:</w:t>
      </w:r>
      <w:r w:rsidRPr="0035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февраля 2017г.</w:t>
      </w:r>
    </w:p>
    <w:p w:rsidR="00376336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ФИО и должность лица проводившего оценку:</w:t>
      </w:r>
      <w:r>
        <w:rPr>
          <w:rFonts w:ascii="Times New Roman" w:hAnsi="Times New Roman" w:cs="Times New Roman"/>
          <w:sz w:val="28"/>
          <w:szCs w:val="28"/>
        </w:rPr>
        <w:t xml:space="preserve"> Мелехова О. А. – начальник отдела экономического развития УЭР администрации муниципального образования – городской округ город Касимов</w:t>
      </w:r>
    </w:p>
    <w:p w:rsidR="001B1F8A" w:rsidRDefault="00376336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заключение: </w:t>
      </w:r>
      <w:r w:rsidR="003769BF" w:rsidRPr="003769BF">
        <w:rPr>
          <w:rFonts w:ascii="Times New Roman" w:hAnsi="Times New Roman" w:cs="Times New Roman"/>
          <w:sz w:val="28"/>
          <w:szCs w:val="28"/>
        </w:rPr>
        <w:t>Успешное</w:t>
      </w:r>
      <w:r w:rsidR="003769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69BF" w:rsidRPr="003769B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3769BF">
        <w:rPr>
          <w:rFonts w:ascii="Times New Roman" w:hAnsi="Times New Roman" w:cs="Times New Roman"/>
          <w:sz w:val="28"/>
          <w:szCs w:val="28"/>
        </w:rPr>
        <w:t xml:space="preserve"> </w:t>
      </w:r>
      <w:r w:rsidR="003769BF" w:rsidRPr="00CD5B82">
        <w:rPr>
          <w:rFonts w:ascii="Times New Roman" w:hAnsi="Times New Roman" w:cs="Times New Roman"/>
          <w:sz w:val="28"/>
          <w:szCs w:val="28"/>
        </w:rPr>
        <w:t>мероприяти</w:t>
      </w:r>
      <w:r w:rsidR="003769BF">
        <w:rPr>
          <w:rFonts w:ascii="Times New Roman" w:hAnsi="Times New Roman" w:cs="Times New Roman"/>
          <w:sz w:val="28"/>
          <w:szCs w:val="28"/>
        </w:rPr>
        <w:t>й,</w:t>
      </w:r>
      <w:r w:rsidR="003769BF" w:rsidRPr="003769BF">
        <w:rPr>
          <w:rFonts w:ascii="Times New Roman" w:hAnsi="Times New Roman" w:cs="Times New Roman"/>
          <w:sz w:val="28"/>
          <w:szCs w:val="28"/>
        </w:rPr>
        <w:t xml:space="preserve"> </w:t>
      </w:r>
      <w:r w:rsidR="003769BF">
        <w:rPr>
          <w:rFonts w:ascii="Times New Roman" w:hAnsi="Times New Roman" w:cs="Times New Roman"/>
          <w:sz w:val="28"/>
          <w:szCs w:val="28"/>
        </w:rPr>
        <w:t>предусмотренных</w:t>
      </w:r>
      <w:r w:rsidR="00CD5B82" w:rsidRPr="00CD5B82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3769BF">
        <w:rPr>
          <w:rFonts w:ascii="Times New Roman" w:hAnsi="Times New Roman" w:cs="Times New Roman"/>
          <w:sz w:val="28"/>
          <w:szCs w:val="28"/>
        </w:rPr>
        <w:t xml:space="preserve">, </w:t>
      </w:r>
      <w:r w:rsidR="00CD5B82" w:rsidRPr="00CD5B82">
        <w:rPr>
          <w:rFonts w:ascii="Times New Roman" w:hAnsi="Times New Roman" w:cs="Times New Roman"/>
          <w:sz w:val="28"/>
          <w:szCs w:val="28"/>
        </w:rPr>
        <w:t xml:space="preserve"> </w:t>
      </w:r>
      <w:r w:rsidR="003769BF">
        <w:rPr>
          <w:rFonts w:ascii="Times New Roman" w:hAnsi="Times New Roman" w:cs="Times New Roman"/>
          <w:sz w:val="28"/>
          <w:szCs w:val="28"/>
        </w:rPr>
        <w:t>позволили</w:t>
      </w:r>
      <w:r w:rsidR="001B1F8A">
        <w:rPr>
          <w:rFonts w:ascii="Times New Roman" w:hAnsi="Times New Roman" w:cs="Times New Roman"/>
          <w:sz w:val="28"/>
          <w:szCs w:val="28"/>
        </w:rPr>
        <w:t>:</w:t>
      </w:r>
    </w:p>
    <w:p w:rsidR="001B1F8A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9BF">
        <w:rPr>
          <w:rFonts w:ascii="Times New Roman" w:hAnsi="Times New Roman" w:cs="Times New Roman"/>
          <w:sz w:val="28"/>
          <w:szCs w:val="28"/>
        </w:rPr>
        <w:t xml:space="preserve"> </w:t>
      </w:r>
      <w:r w:rsidR="0029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296D01">
        <w:rPr>
          <w:rFonts w:ascii="Times New Roman" w:hAnsi="Times New Roman" w:cs="Times New Roman"/>
          <w:sz w:val="28"/>
          <w:szCs w:val="28"/>
        </w:rPr>
        <w:t xml:space="preserve"> развитие муниципальной системы образования с целью повышения доступности и качества образования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296D01">
        <w:rPr>
          <w:rFonts w:ascii="Times New Roman" w:hAnsi="Times New Roman" w:cs="Times New Roman"/>
          <w:sz w:val="28"/>
          <w:szCs w:val="28"/>
        </w:rPr>
        <w:t xml:space="preserve">требованиями; </w:t>
      </w:r>
    </w:p>
    <w:p w:rsidR="001B1F8A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D01">
        <w:rPr>
          <w:rFonts w:ascii="Times New Roman" w:hAnsi="Times New Roman" w:cs="Times New Roman"/>
          <w:sz w:val="28"/>
          <w:szCs w:val="28"/>
        </w:rPr>
        <w:t>создать благоприятные условия для выявления и развития индивидуальных способностей  одаренных детей в различных областях интеллектуальной и творческой деятельности;</w:t>
      </w:r>
      <w:r w:rsidR="00CD5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82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6D01">
        <w:rPr>
          <w:rFonts w:ascii="Times New Roman" w:hAnsi="Times New Roman" w:cs="Times New Roman"/>
          <w:sz w:val="28"/>
          <w:szCs w:val="28"/>
        </w:rPr>
        <w:t xml:space="preserve"> </w:t>
      </w:r>
      <w:r w:rsidR="00CD5B82">
        <w:rPr>
          <w:rFonts w:ascii="Times New Roman" w:hAnsi="Times New Roman" w:cs="Times New Roman"/>
          <w:sz w:val="28"/>
          <w:szCs w:val="28"/>
        </w:rPr>
        <w:t>повы</w:t>
      </w:r>
      <w:r w:rsidR="00296D01">
        <w:rPr>
          <w:rFonts w:ascii="Times New Roman" w:hAnsi="Times New Roman" w:cs="Times New Roman"/>
          <w:sz w:val="28"/>
          <w:szCs w:val="28"/>
        </w:rPr>
        <w:t>сить</w:t>
      </w:r>
      <w:r w:rsidR="00CD5B82">
        <w:rPr>
          <w:rFonts w:ascii="Times New Roman" w:hAnsi="Times New Roman" w:cs="Times New Roman"/>
          <w:sz w:val="28"/>
          <w:szCs w:val="28"/>
        </w:rPr>
        <w:t xml:space="preserve"> уров</w:t>
      </w:r>
      <w:r w:rsidR="00296D01">
        <w:rPr>
          <w:rFonts w:ascii="Times New Roman" w:hAnsi="Times New Roman" w:cs="Times New Roman"/>
          <w:sz w:val="28"/>
          <w:szCs w:val="28"/>
        </w:rPr>
        <w:t>ень</w:t>
      </w:r>
      <w:r w:rsidR="00CD5B82">
        <w:rPr>
          <w:rFonts w:ascii="Times New Roman" w:hAnsi="Times New Roman" w:cs="Times New Roman"/>
          <w:sz w:val="28"/>
          <w:szCs w:val="28"/>
        </w:rPr>
        <w:t xml:space="preserve"> безопасности обучающихся, воспитанников и работников образовательных учреждений;</w:t>
      </w:r>
    </w:p>
    <w:p w:rsidR="001B1F8A" w:rsidRDefault="001B1F8A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реализацию кадровой политики по привлечению в систему образования молодых перспективных кадров</w:t>
      </w:r>
      <w:r w:rsidR="00D035E4">
        <w:rPr>
          <w:rFonts w:ascii="Times New Roman" w:hAnsi="Times New Roman" w:cs="Times New Roman"/>
          <w:sz w:val="28"/>
          <w:szCs w:val="28"/>
        </w:rPr>
        <w:t xml:space="preserve"> и повышения социальной значимости профессии педагога;</w:t>
      </w:r>
    </w:p>
    <w:p w:rsidR="00D035E4" w:rsidRDefault="00D035E4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модернизации и устойчивого развития сферы дополнительного образования детей;</w:t>
      </w:r>
    </w:p>
    <w:p w:rsidR="00D035E4" w:rsidRDefault="00D035E4" w:rsidP="00376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1287">
        <w:rPr>
          <w:rFonts w:ascii="Times New Roman" w:hAnsi="Times New Roman" w:cs="Times New Roman"/>
          <w:sz w:val="28"/>
          <w:szCs w:val="28"/>
        </w:rPr>
        <w:t xml:space="preserve">проводить кадровую политику по привлечению молодых перспективных педагогических сотрудников и </w:t>
      </w:r>
      <w:r w:rsidR="00F00BB0">
        <w:rPr>
          <w:rFonts w:ascii="Times New Roman" w:hAnsi="Times New Roman" w:cs="Times New Roman"/>
          <w:sz w:val="28"/>
          <w:szCs w:val="28"/>
        </w:rPr>
        <w:t xml:space="preserve">повысить престижность профессии </w:t>
      </w:r>
      <w:r w:rsidR="00C01287">
        <w:rPr>
          <w:rFonts w:ascii="Times New Roman" w:hAnsi="Times New Roman" w:cs="Times New Roman"/>
          <w:sz w:val="28"/>
          <w:szCs w:val="28"/>
        </w:rPr>
        <w:t xml:space="preserve"> </w:t>
      </w:r>
      <w:r w:rsidR="00A707F1">
        <w:rPr>
          <w:rFonts w:ascii="Times New Roman" w:hAnsi="Times New Roman" w:cs="Times New Roman"/>
          <w:sz w:val="28"/>
          <w:szCs w:val="28"/>
        </w:rPr>
        <w:t>педагога.</w:t>
      </w:r>
    </w:p>
    <w:p w:rsidR="00376336" w:rsidRDefault="00376336" w:rsidP="0037633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Комплексная оценка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3F0" w:rsidRPr="00CF03F0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F03F0">
        <w:rPr>
          <w:rFonts w:ascii="Times New Roman" w:hAnsi="Times New Roman" w:cs="Times New Roman"/>
          <w:sz w:val="28"/>
          <w:szCs w:val="28"/>
        </w:rPr>
        <w:t>а</w:t>
      </w:r>
    </w:p>
    <w:p w:rsidR="00376336" w:rsidRDefault="00376336" w:rsidP="0037633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9F3">
        <w:rPr>
          <w:rFonts w:ascii="Times New Roman" w:hAnsi="Times New Roman" w:cs="Times New Roman"/>
          <w:b/>
          <w:sz w:val="28"/>
          <w:szCs w:val="28"/>
        </w:rPr>
        <w:t>Рейтинговая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6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ффективная программа</w:t>
      </w:r>
    </w:p>
    <w:p w:rsidR="003C409A" w:rsidRDefault="003C409A" w:rsidP="003C409A">
      <w:pPr>
        <w:spacing w:after="0" w:line="360" w:lineRule="auto"/>
        <w:ind w:left="567" w:hanging="567"/>
        <w:jc w:val="both"/>
      </w:pPr>
    </w:p>
    <w:p w:rsidR="00B90435" w:rsidRDefault="00B90435" w:rsidP="003C409A">
      <w:pPr>
        <w:spacing w:after="0" w:line="360" w:lineRule="auto"/>
        <w:ind w:left="567" w:hanging="567"/>
        <w:jc w:val="both"/>
      </w:pPr>
    </w:p>
    <w:sectPr w:rsidR="00B9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F3"/>
    <w:rsid w:val="00030F8C"/>
    <w:rsid w:val="0004663B"/>
    <w:rsid w:val="0005460B"/>
    <w:rsid w:val="00090980"/>
    <w:rsid w:val="000E3F29"/>
    <w:rsid w:val="0011210E"/>
    <w:rsid w:val="00120F69"/>
    <w:rsid w:val="001736E3"/>
    <w:rsid w:val="001A1213"/>
    <w:rsid w:val="001B1F8A"/>
    <w:rsid w:val="001B7CAD"/>
    <w:rsid w:val="001D5FB7"/>
    <w:rsid w:val="00215B07"/>
    <w:rsid w:val="00242A7D"/>
    <w:rsid w:val="00296D01"/>
    <w:rsid w:val="002A7D4F"/>
    <w:rsid w:val="003529F3"/>
    <w:rsid w:val="003623BA"/>
    <w:rsid w:val="0036590E"/>
    <w:rsid w:val="00376336"/>
    <w:rsid w:val="003769BF"/>
    <w:rsid w:val="003B5D81"/>
    <w:rsid w:val="003C409A"/>
    <w:rsid w:val="003F78C6"/>
    <w:rsid w:val="0041077E"/>
    <w:rsid w:val="00420A9F"/>
    <w:rsid w:val="00436308"/>
    <w:rsid w:val="0047262B"/>
    <w:rsid w:val="00485098"/>
    <w:rsid w:val="004D321B"/>
    <w:rsid w:val="004F59D1"/>
    <w:rsid w:val="005B6049"/>
    <w:rsid w:val="005C0A32"/>
    <w:rsid w:val="005C7B06"/>
    <w:rsid w:val="00617216"/>
    <w:rsid w:val="00654F76"/>
    <w:rsid w:val="00681364"/>
    <w:rsid w:val="00691701"/>
    <w:rsid w:val="006B08E1"/>
    <w:rsid w:val="006B4444"/>
    <w:rsid w:val="006C2EBC"/>
    <w:rsid w:val="006F43EA"/>
    <w:rsid w:val="00751984"/>
    <w:rsid w:val="00787859"/>
    <w:rsid w:val="007A69D5"/>
    <w:rsid w:val="00821FE0"/>
    <w:rsid w:val="0083010D"/>
    <w:rsid w:val="00831F29"/>
    <w:rsid w:val="00843A88"/>
    <w:rsid w:val="008639AC"/>
    <w:rsid w:val="008861F4"/>
    <w:rsid w:val="008C0D31"/>
    <w:rsid w:val="008E189C"/>
    <w:rsid w:val="0090410E"/>
    <w:rsid w:val="00916017"/>
    <w:rsid w:val="00921ED9"/>
    <w:rsid w:val="00923473"/>
    <w:rsid w:val="009E1A8D"/>
    <w:rsid w:val="009E28B1"/>
    <w:rsid w:val="00A003F6"/>
    <w:rsid w:val="00A14FCF"/>
    <w:rsid w:val="00A26227"/>
    <w:rsid w:val="00A27BB8"/>
    <w:rsid w:val="00A5403A"/>
    <w:rsid w:val="00A707F1"/>
    <w:rsid w:val="00A91F65"/>
    <w:rsid w:val="00AC751E"/>
    <w:rsid w:val="00B37258"/>
    <w:rsid w:val="00B379CD"/>
    <w:rsid w:val="00B85291"/>
    <w:rsid w:val="00B90435"/>
    <w:rsid w:val="00B949DC"/>
    <w:rsid w:val="00BB0044"/>
    <w:rsid w:val="00BC63FA"/>
    <w:rsid w:val="00BD0009"/>
    <w:rsid w:val="00C01287"/>
    <w:rsid w:val="00C16054"/>
    <w:rsid w:val="00C16659"/>
    <w:rsid w:val="00C2174A"/>
    <w:rsid w:val="00C40135"/>
    <w:rsid w:val="00C55A91"/>
    <w:rsid w:val="00C81B29"/>
    <w:rsid w:val="00C87150"/>
    <w:rsid w:val="00CC2B42"/>
    <w:rsid w:val="00CD5B82"/>
    <w:rsid w:val="00CE0131"/>
    <w:rsid w:val="00CF03F0"/>
    <w:rsid w:val="00D00C46"/>
    <w:rsid w:val="00D035E4"/>
    <w:rsid w:val="00D97501"/>
    <w:rsid w:val="00DA7EFC"/>
    <w:rsid w:val="00DD6D31"/>
    <w:rsid w:val="00DF2AEB"/>
    <w:rsid w:val="00E121C8"/>
    <w:rsid w:val="00E62A8D"/>
    <w:rsid w:val="00F00BB0"/>
    <w:rsid w:val="00F4057E"/>
    <w:rsid w:val="00F5308E"/>
    <w:rsid w:val="00F61E9C"/>
    <w:rsid w:val="00FA655E"/>
    <w:rsid w:val="00FB2FC7"/>
    <w:rsid w:val="00FB400F"/>
    <w:rsid w:val="00FB4ABA"/>
    <w:rsid w:val="00FD75E0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435"/>
    <w:pPr>
      <w:ind w:left="720"/>
      <w:contextualSpacing/>
    </w:pPr>
  </w:style>
  <w:style w:type="paragraph" w:customStyle="1" w:styleId="a5">
    <w:name w:val="Знак Знак Знак"/>
    <w:basedOn w:val="a"/>
    <w:rsid w:val="00E62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F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435"/>
    <w:pPr>
      <w:ind w:left="720"/>
      <w:contextualSpacing/>
    </w:pPr>
  </w:style>
  <w:style w:type="paragraph" w:customStyle="1" w:styleId="a5">
    <w:name w:val="Знак Знак Знак"/>
    <w:basedOn w:val="a"/>
    <w:rsid w:val="00E62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F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919F-673A-46A0-9793-B8D845E2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2017-03-15T13:18:00Z</cp:lastPrinted>
  <dcterms:created xsi:type="dcterms:W3CDTF">2017-05-22T10:10:00Z</dcterms:created>
  <dcterms:modified xsi:type="dcterms:W3CDTF">2017-05-22T10:10:00Z</dcterms:modified>
</cp:coreProperties>
</file>