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7B" w:rsidRDefault="00F60A7B" w:rsidP="000320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0A7B" w:rsidRPr="00B426FD" w:rsidRDefault="00F60A7B" w:rsidP="00F60A7B">
      <w:pPr>
        <w:ind w:firstLine="72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426FD">
        <w:rPr>
          <w:rStyle w:val="a3"/>
          <w:rFonts w:ascii="Times New Roman" w:hAnsi="Times New Roman" w:cs="Times New Roman"/>
          <w:sz w:val="28"/>
          <w:szCs w:val="28"/>
        </w:rPr>
        <w:t>Управление Росреестра по Рязанской области информирует граждан Рязани и Рязанской области</w:t>
      </w:r>
    </w:p>
    <w:p w:rsidR="00F60A7B" w:rsidRPr="00B426FD" w:rsidRDefault="00F60A7B" w:rsidP="00F60A7B">
      <w:pPr>
        <w:ind w:firstLine="72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60A7B" w:rsidRPr="00B426FD" w:rsidRDefault="00F60A7B" w:rsidP="00F60A7B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426FD">
        <w:rPr>
          <w:rStyle w:val="a3"/>
          <w:rFonts w:ascii="Times New Roman" w:hAnsi="Times New Roman" w:cs="Times New Roman"/>
          <w:b w:val="0"/>
          <w:sz w:val="28"/>
          <w:szCs w:val="28"/>
        </w:rPr>
        <w:t>Управление Росреестра по Рязанской области информирует граждан Рязани и Рязанской области о том, что с 01 октября 2017 года прием заявлений в Комиссию по пересмотру результатов определения кадастровой стоимости объектов недвижимости будет осуществляться по адресу: г</w:t>
      </w:r>
      <w:proofErr w:type="gramStart"/>
      <w:r w:rsidRPr="00B426FD">
        <w:rPr>
          <w:rStyle w:val="a3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B426FD">
        <w:rPr>
          <w:rStyle w:val="a3"/>
          <w:rFonts w:ascii="Times New Roman" w:hAnsi="Times New Roman" w:cs="Times New Roman"/>
          <w:b w:val="0"/>
          <w:sz w:val="28"/>
          <w:szCs w:val="28"/>
        </w:rPr>
        <w:t>язань, ул.Есенина, 9, этаж 4, каб.4.</w:t>
      </w:r>
    </w:p>
    <w:p w:rsidR="00B4485C" w:rsidRPr="00B426FD" w:rsidRDefault="00B4485C" w:rsidP="00F60A7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4485C" w:rsidRPr="00B426FD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C6C"/>
    <w:multiLevelType w:val="multilevel"/>
    <w:tmpl w:val="4F2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E8E"/>
    <w:multiLevelType w:val="multilevel"/>
    <w:tmpl w:val="7E6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3206A"/>
    <w:rsid w:val="00057B66"/>
    <w:rsid w:val="00075895"/>
    <w:rsid w:val="000E1D4B"/>
    <w:rsid w:val="00126E3F"/>
    <w:rsid w:val="00172F41"/>
    <w:rsid w:val="00247A2D"/>
    <w:rsid w:val="002E629B"/>
    <w:rsid w:val="00310219"/>
    <w:rsid w:val="003225FF"/>
    <w:rsid w:val="00361B5A"/>
    <w:rsid w:val="00394418"/>
    <w:rsid w:val="004C0293"/>
    <w:rsid w:val="00530C90"/>
    <w:rsid w:val="0053581F"/>
    <w:rsid w:val="00564244"/>
    <w:rsid w:val="0068552E"/>
    <w:rsid w:val="006B55D1"/>
    <w:rsid w:val="00793BA2"/>
    <w:rsid w:val="008A6E44"/>
    <w:rsid w:val="008D4788"/>
    <w:rsid w:val="009010CE"/>
    <w:rsid w:val="00985853"/>
    <w:rsid w:val="009D44FD"/>
    <w:rsid w:val="00A13D95"/>
    <w:rsid w:val="00B37E14"/>
    <w:rsid w:val="00B426FD"/>
    <w:rsid w:val="00B4485C"/>
    <w:rsid w:val="00B61E5C"/>
    <w:rsid w:val="00C11871"/>
    <w:rsid w:val="00C52A8B"/>
    <w:rsid w:val="00C56401"/>
    <w:rsid w:val="00C81419"/>
    <w:rsid w:val="00CC6BB2"/>
    <w:rsid w:val="00D4603F"/>
    <w:rsid w:val="00D5594E"/>
    <w:rsid w:val="00D60C0D"/>
    <w:rsid w:val="00D87149"/>
    <w:rsid w:val="00E41337"/>
    <w:rsid w:val="00ED6C7E"/>
    <w:rsid w:val="00F43E87"/>
    <w:rsid w:val="00F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485C"/>
    <w:rPr>
      <w:b/>
      <w:bCs/>
    </w:rPr>
  </w:style>
  <w:style w:type="paragraph" w:customStyle="1" w:styleId="FORMATTEXT">
    <w:name w:val=".FORMATTEXT"/>
    <w:rsid w:val="00B4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480E-54C5-4399-BA37-F838482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Андрей</cp:lastModifiedBy>
  <cp:revision>5</cp:revision>
  <cp:lastPrinted>2017-10-05T06:37:00Z</cp:lastPrinted>
  <dcterms:created xsi:type="dcterms:W3CDTF">2017-10-05T06:35:00Z</dcterms:created>
  <dcterms:modified xsi:type="dcterms:W3CDTF">2017-10-26T02:48:00Z</dcterms:modified>
</cp:coreProperties>
</file>