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29" w:rsidRPr="00EF0D29" w:rsidRDefault="00EF0D29">
      <w:pPr>
        <w:rPr>
          <w:lang w:val="fr-FR"/>
        </w:rPr>
      </w:pPr>
    </w:p>
    <w:p w:rsidR="001779E8" w:rsidRDefault="001779E8" w:rsidP="001779E8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B91">
        <w:rPr>
          <w:rFonts w:ascii="Times New Roman" w:hAnsi="Times New Roman"/>
          <w:b/>
          <w:sz w:val="28"/>
          <w:szCs w:val="28"/>
          <w:u w:val="single"/>
        </w:rPr>
        <w:t>Пресс-релиз</w:t>
      </w:r>
    </w:p>
    <w:p w:rsidR="002B1BB4" w:rsidRPr="00284BBE" w:rsidRDefault="002B1BB4" w:rsidP="004B5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F6B" w:rsidRPr="00A7318E" w:rsidRDefault="001A5F6B" w:rsidP="001A5F6B">
      <w:pPr>
        <w:widowControl w:val="0"/>
        <w:tabs>
          <w:tab w:val="left" w:pos="1441"/>
        </w:tabs>
        <w:autoSpaceDE w:val="0"/>
        <w:autoSpaceDN w:val="0"/>
        <w:spacing w:line="276" w:lineRule="auto"/>
        <w:ind w:right="-1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мастера, приглашаем Вас принять участие в Фестивале декоративно-прикладного искусства «Руками женщины»!</w:t>
      </w:r>
    </w:p>
    <w:p w:rsidR="001A5F6B" w:rsidRDefault="001A5F6B" w:rsidP="001A5F6B">
      <w:pPr>
        <w:rPr>
          <w:rFonts w:ascii="Times New Roman" w:hAnsi="Times New Roman"/>
          <w:b/>
          <w:bCs/>
          <w:sz w:val="24"/>
          <w:szCs w:val="24"/>
        </w:rPr>
      </w:pPr>
    </w:p>
    <w:p w:rsidR="001779E8" w:rsidRDefault="001779E8" w:rsidP="001779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3-4 ноября 2019г. в г. Москва </w:t>
      </w:r>
      <w:r w:rsidRPr="00D86D68">
        <w:rPr>
          <w:rFonts w:ascii="Times New Roman" w:hAnsi="Times New Roman"/>
          <w:b/>
          <w:bCs/>
          <w:sz w:val="24"/>
          <w:szCs w:val="24"/>
        </w:rPr>
        <w:t>(Конгресс-Центр ЦМТ) состоится 2-й Международный Фестиваль декоративно- прикладного искусства «Руками женщины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1779E8">
        <w:rPr>
          <w:rFonts w:ascii="Times New Roman" w:hAnsi="Times New Roman"/>
          <w:b/>
          <w:sz w:val="24"/>
        </w:rPr>
        <w:t xml:space="preserve"> </w:t>
      </w:r>
      <w:r w:rsidRPr="00A7318E">
        <w:rPr>
          <w:rFonts w:ascii="Times New Roman" w:hAnsi="Times New Roman"/>
          <w:b/>
          <w:sz w:val="24"/>
        </w:rPr>
        <w:t xml:space="preserve">с участием </w:t>
      </w:r>
      <w:r w:rsidRPr="00A7318E">
        <w:rPr>
          <w:rFonts w:ascii="Times New Roman" w:hAnsi="Times New Roman"/>
          <w:b/>
          <w:sz w:val="24"/>
          <w:szCs w:val="24"/>
        </w:rPr>
        <w:t xml:space="preserve">мастеров в сфере </w:t>
      </w:r>
      <w:r w:rsidRPr="00A7318E">
        <w:rPr>
          <w:rFonts w:ascii="Times New Roman" w:hAnsi="Times New Roman"/>
          <w:b/>
          <w:sz w:val="24"/>
        </w:rPr>
        <w:t>декоративно - прикладного искусства из 85 регионов РФ</w:t>
      </w:r>
      <w:r>
        <w:rPr>
          <w:rFonts w:ascii="Times New Roman" w:hAnsi="Times New Roman"/>
          <w:b/>
          <w:sz w:val="24"/>
        </w:rPr>
        <w:t>, стран СНГ и зарубежных стран.</w:t>
      </w:r>
    </w:p>
    <w:p w:rsidR="001A5F6B" w:rsidRDefault="001A5F6B" w:rsidP="001779E8">
      <w:pPr>
        <w:rPr>
          <w:rFonts w:ascii="Times New Roman" w:hAnsi="Times New Roman"/>
          <w:b/>
          <w:sz w:val="24"/>
        </w:rPr>
      </w:pPr>
    </w:p>
    <w:p w:rsidR="003452ED" w:rsidRDefault="003452ED" w:rsidP="003452ED">
      <w:pPr>
        <w:rPr>
          <w:rFonts w:ascii="Times New Roman" w:hAnsi="Times New Roman"/>
          <w:bCs/>
          <w:sz w:val="24"/>
          <w:szCs w:val="24"/>
        </w:rPr>
      </w:pPr>
      <w:r w:rsidRPr="00D64710">
        <w:rPr>
          <w:rFonts w:ascii="Times New Roman" w:hAnsi="Times New Roman"/>
          <w:b/>
          <w:bCs/>
          <w:sz w:val="24"/>
          <w:szCs w:val="24"/>
        </w:rPr>
        <w:t>Фестиваль</w:t>
      </w:r>
      <w:r w:rsidR="00D64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710">
        <w:rPr>
          <w:rFonts w:ascii="Times New Roman" w:hAnsi="Times New Roman"/>
          <w:b/>
          <w:bCs/>
          <w:sz w:val="24"/>
          <w:szCs w:val="24"/>
        </w:rPr>
        <w:t>«Руками Женщины»</w:t>
      </w:r>
      <w:r w:rsidRPr="003452ED">
        <w:rPr>
          <w:rFonts w:ascii="Times New Roman" w:hAnsi="Times New Roman"/>
          <w:bCs/>
          <w:sz w:val="24"/>
          <w:szCs w:val="24"/>
        </w:rPr>
        <w:t xml:space="preserve"> - это фестиваль декоративно прикладного искусства, этнографии, народных промыслов, </w:t>
      </w:r>
      <w:proofErr w:type="spellStart"/>
      <w:r w:rsidRPr="003452ED">
        <w:rPr>
          <w:rFonts w:ascii="Times New Roman" w:hAnsi="Times New Roman"/>
          <w:bCs/>
          <w:sz w:val="24"/>
          <w:szCs w:val="24"/>
          <w:lang w:val="fr-FR"/>
        </w:rPr>
        <w:t>Handmade</w:t>
      </w:r>
      <w:proofErr w:type="spellEnd"/>
      <w:r w:rsidRPr="003452ED">
        <w:rPr>
          <w:rFonts w:ascii="Times New Roman" w:hAnsi="Times New Roman"/>
          <w:bCs/>
          <w:sz w:val="24"/>
          <w:szCs w:val="24"/>
        </w:rPr>
        <w:t xml:space="preserve">, показы </w:t>
      </w:r>
      <w:proofErr w:type="spellStart"/>
      <w:r w:rsidRPr="003452ED">
        <w:rPr>
          <w:rFonts w:ascii="Times New Roman" w:hAnsi="Times New Roman"/>
          <w:bCs/>
          <w:sz w:val="24"/>
          <w:szCs w:val="24"/>
        </w:rPr>
        <w:t>этномоды</w:t>
      </w:r>
      <w:proofErr w:type="spellEnd"/>
      <w:r w:rsidRPr="003452ED">
        <w:rPr>
          <w:rFonts w:ascii="Times New Roman" w:hAnsi="Times New Roman"/>
          <w:bCs/>
          <w:sz w:val="24"/>
          <w:szCs w:val="24"/>
        </w:rPr>
        <w:t>, фотовыставки, концерты с этнографическими коллективами.</w:t>
      </w:r>
    </w:p>
    <w:p w:rsidR="001E7E02" w:rsidRDefault="004B4843" w:rsidP="003452ED">
      <w:pPr>
        <w:rPr>
          <w:rFonts w:ascii="Times New Roman" w:hAnsi="Times New Roman"/>
          <w:b/>
          <w:sz w:val="24"/>
          <w:szCs w:val="24"/>
        </w:rPr>
      </w:pPr>
      <w:r w:rsidRPr="004B4843">
        <w:rPr>
          <w:rFonts w:ascii="Times New Roman" w:hAnsi="Times New Roman"/>
          <w:b/>
          <w:sz w:val="24"/>
          <w:szCs w:val="24"/>
        </w:rPr>
        <w:t>Организатором 2-го Международного фестиваля декоративно прикладного искусства «Руками женщины» выступает РОО «Интернациональный Союз Женщин»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4843" w:rsidRPr="004B4843" w:rsidRDefault="004B4843" w:rsidP="003452ED">
      <w:pPr>
        <w:rPr>
          <w:rFonts w:ascii="Times New Roman" w:hAnsi="Times New Roman"/>
          <w:b/>
          <w:sz w:val="24"/>
          <w:szCs w:val="24"/>
        </w:rPr>
      </w:pPr>
    </w:p>
    <w:p w:rsidR="003452ED" w:rsidRDefault="00D64710" w:rsidP="003452E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2-</w:t>
      </w:r>
      <w:r>
        <w:rPr>
          <w:rFonts w:ascii="Times New Roman" w:hAnsi="Times New Roman"/>
          <w:bCs/>
          <w:sz w:val="24"/>
          <w:szCs w:val="24"/>
        </w:rPr>
        <w:t>м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Международно</w:t>
      </w:r>
      <w:r>
        <w:rPr>
          <w:rFonts w:ascii="Times New Roman" w:hAnsi="Times New Roman"/>
          <w:bCs/>
          <w:sz w:val="24"/>
          <w:szCs w:val="24"/>
        </w:rPr>
        <w:t>м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hAnsi="Times New Roman"/>
          <w:bCs/>
          <w:sz w:val="24"/>
          <w:szCs w:val="24"/>
        </w:rPr>
        <w:t>е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декоративно прикладного искусства «Руками женщины» участникам представится возможность продемонстрировать свою продукцию как часть культурного наследия, предложить свои услуги, технологии, ознакомиться с качеством предлагаемой продукции, а также получить необходимую информацию и консультации.</w:t>
      </w:r>
    </w:p>
    <w:p w:rsidR="001E7E02" w:rsidRPr="003452ED" w:rsidRDefault="001E7E02" w:rsidP="003452ED">
      <w:pPr>
        <w:rPr>
          <w:rFonts w:ascii="Times New Roman" w:hAnsi="Times New Roman"/>
          <w:sz w:val="24"/>
          <w:szCs w:val="24"/>
        </w:rPr>
      </w:pPr>
    </w:p>
    <w:p w:rsidR="003452ED" w:rsidRDefault="003452ED" w:rsidP="003452ED">
      <w:pPr>
        <w:rPr>
          <w:rFonts w:ascii="Times New Roman" w:hAnsi="Times New Roman"/>
          <w:bCs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В фестивале принимают </w:t>
      </w:r>
      <w:r>
        <w:rPr>
          <w:rFonts w:ascii="Times New Roman" w:hAnsi="Times New Roman"/>
          <w:bCs/>
          <w:sz w:val="24"/>
          <w:szCs w:val="24"/>
        </w:rPr>
        <w:t xml:space="preserve">участие </w:t>
      </w:r>
      <w:r w:rsidRPr="003452ED">
        <w:rPr>
          <w:rFonts w:ascii="Times New Roman" w:hAnsi="Times New Roman"/>
          <w:bCs/>
          <w:sz w:val="24"/>
          <w:szCs w:val="24"/>
        </w:rPr>
        <w:t xml:space="preserve">художники, мастера декоративно-прикладного искусства, народного творчества, мастера </w:t>
      </w:r>
      <w:proofErr w:type="spellStart"/>
      <w:r w:rsidRPr="003452ED">
        <w:rPr>
          <w:rFonts w:ascii="Times New Roman" w:hAnsi="Times New Roman"/>
          <w:bCs/>
          <w:sz w:val="24"/>
          <w:szCs w:val="24"/>
          <w:lang w:val="fr-FR"/>
        </w:rPr>
        <w:t>Handmade</w:t>
      </w:r>
      <w:proofErr w:type="spellEnd"/>
      <w:r w:rsidRPr="003452ED">
        <w:rPr>
          <w:rFonts w:ascii="Times New Roman" w:hAnsi="Times New Roman"/>
          <w:bCs/>
          <w:sz w:val="24"/>
          <w:szCs w:val="24"/>
        </w:rPr>
        <w:t>, дизайнеры, представители других творческих направлений</w:t>
      </w:r>
      <w:r w:rsidR="00F128A3">
        <w:rPr>
          <w:rFonts w:ascii="Times New Roman" w:hAnsi="Times New Roman"/>
          <w:bCs/>
          <w:sz w:val="24"/>
          <w:szCs w:val="24"/>
        </w:rPr>
        <w:t xml:space="preserve"> регионов РФ, стран СНГ, Европы и Азии</w:t>
      </w:r>
      <w:r w:rsidRPr="003452ED">
        <w:rPr>
          <w:rFonts w:ascii="Times New Roman" w:hAnsi="Times New Roman"/>
          <w:bCs/>
          <w:sz w:val="24"/>
          <w:szCs w:val="24"/>
        </w:rPr>
        <w:t>.</w:t>
      </w:r>
    </w:p>
    <w:p w:rsidR="00126C45" w:rsidRDefault="00126C45" w:rsidP="00126C45">
      <w:pPr>
        <w:rPr>
          <w:rFonts w:ascii="Times New Roman" w:hAnsi="Times New Roman"/>
          <w:b/>
          <w:sz w:val="24"/>
          <w:szCs w:val="24"/>
        </w:rPr>
      </w:pPr>
      <w:r w:rsidRPr="00126C45">
        <w:rPr>
          <w:rFonts w:ascii="Times New Roman" w:hAnsi="Times New Roman"/>
          <w:b/>
          <w:sz w:val="24"/>
          <w:szCs w:val="24"/>
        </w:rPr>
        <w:t>Для посетителей вход бесплатный!!!</w:t>
      </w:r>
    </w:p>
    <w:p w:rsidR="001779E8" w:rsidRPr="00B94E8F" w:rsidRDefault="001779E8" w:rsidP="001779E8">
      <w:pPr>
        <w:spacing w:line="276" w:lineRule="auto"/>
        <w:rPr>
          <w:rFonts w:ascii="Times New Roman" w:hAnsi="Times New Roman"/>
          <w:b/>
          <w:color w:val="0000CC"/>
          <w:sz w:val="24"/>
          <w:szCs w:val="24"/>
          <w:u w:val="single"/>
        </w:rPr>
      </w:pPr>
      <w:r w:rsidRPr="00987D2E">
        <w:rPr>
          <w:rFonts w:ascii="Times New Roman" w:hAnsi="Times New Roman"/>
          <w:sz w:val="24"/>
          <w:szCs w:val="24"/>
        </w:rPr>
        <w:t xml:space="preserve">Для участия в фестивале «Руками женщины» мастерам необходимо пройти регистрацию на сайте </w:t>
      </w:r>
      <w:hyperlink r:id="rId7" w:history="1">
        <w:r w:rsidRPr="00B94E8F">
          <w:rPr>
            <w:rStyle w:val="a7"/>
            <w:rFonts w:ascii="Times New Roman" w:hAnsi="Times New Roman"/>
            <w:b/>
            <w:sz w:val="24"/>
            <w:szCs w:val="24"/>
          </w:rPr>
          <w:t>www.handswomen.ru</w:t>
        </w:r>
      </w:hyperlink>
    </w:p>
    <w:p w:rsidR="001779E8" w:rsidRDefault="001779E8" w:rsidP="001779E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F6D49">
        <w:rPr>
          <w:rFonts w:ascii="Times New Roman" w:hAnsi="Times New Roman"/>
          <w:b/>
          <w:sz w:val="24"/>
          <w:szCs w:val="24"/>
        </w:rPr>
        <w:t>Регистрация открыта.</w:t>
      </w:r>
    </w:p>
    <w:p w:rsidR="00912C0F" w:rsidRPr="00912C0F" w:rsidRDefault="00912C0F" w:rsidP="00126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12C0F">
        <w:rPr>
          <w:rFonts w:ascii="Times New Roman" w:hAnsi="Times New Roman"/>
          <w:sz w:val="24"/>
          <w:szCs w:val="24"/>
        </w:rPr>
        <w:t xml:space="preserve">рамках 2-го Международного фестиваля декоративно прикладного искусства «Руками женщины» будет представлена </w:t>
      </w:r>
      <w:r w:rsidRPr="00912C0F">
        <w:rPr>
          <w:rFonts w:ascii="Times New Roman" w:hAnsi="Times New Roman"/>
          <w:b/>
          <w:sz w:val="24"/>
          <w:szCs w:val="24"/>
        </w:rPr>
        <w:t>фотовыставка «Мир глазами жен российских дипломатов».</w:t>
      </w:r>
    </w:p>
    <w:p w:rsidR="00912C0F" w:rsidRDefault="00912C0F" w:rsidP="00126C45">
      <w:pPr>
        <w:rPr>
          <w:rFonts w:ascii="Times New Roman" w:hAnsi="Times New Roman"/>
          <w:sz w:val="24"/>
          <w:szCs w:val="24"/>
        </w:rPr>
      </w:pPr>
      <w:r w:rsidRPr="00912C0F">
        <w:rPr>
          <w:rFonts w:ascii="Times New Roman" w:hAnsi="Times New Roman"/>
          <w:sz w:val="24"/>
          <w:szCs w:val="24"/>
        </w:rPr>
        <w:t>На выставке будут представлены более 170 фотографий, сделанные в 32 странах женами российских дипломато</w:t>
      </w:r>
      <w:r w:rsidR="00923EC1">
        <w:rPr>
          <w:rFonts w:ascii="Times New Roman" w:hAnsi="Times New Roman"/>
          <w:sz w:val="24"/>
          <w:szCs w:val="24"/>
        </w:rPr>
        <w:t>в</w:t>
      </w:r>
      <w:r w:rsidRPr="00912C0F">
        <w:rPr>
          <w:rFonts w:ascii="Times New Roman" w:hAnsi="Times New Roman"/>
          <w:sz w:val="24"/>
          <w:szCs w:val="24"/>
        </w:rPr>
        <w:t>.</w:t>
      </w:r>
    </w:p>
    <w:p w:rsidR="00126C45" w:rsidRPr="00F176CA" w:rsidRDefault="00126C45" w:rsidP="00F176CA">
      <w:pPr>
        <w:rPr>
          <w:rFonts w:ascii="Times New Roman" w:hAnsi="Times New Roman"/>
          <w:bCs/>
          <w:sz w:val="24"/>
          <w:szCs w:val="24"/>
        </w:rPr>
      </w:pPr>
      <w:r w:rsidRPr="00F176CA">
        <w:rPr>
          <w:rFonts w:ascii="Times New Roman" w:hAnsi="Times New Roman"/>
          <w:bCs/>
          <w:sz w:val="24"/>
          <w:szCs w:val="24"/>
        </w:rPr>
        <w:t>Отдельным блоком на Фестивале будут представлены конкурсные работы женщин –осужденных, прошедшие заочный отбор на местах (все женские колонии РФ).</w:t>
      </w:r>
    </w:p>
    <w:p w:rsidR="00126C45" w:rsidRPr="00F176CA" w:rsidRDefault="00126C45" w:rsidP="00F176CA">
      <w:pPr>
        <w:rPr>
          <w:rFonts w:ascii="Times New Roman" w:hAnsi="Times New Roman"/>
          <w:bCs/>
          <w:sz w:val="24"/>
          <w:szCs w:val="24"/>
        </w:rPr>
      </w:pPr>
      <w:r w:rsidRPr="00F176CA">
        <w:rPr>
          <w:rFonts w:ascii="Times New Roman" w:hAnsi="Times New Roman"/>
          <w:bCs/>
          <w:sz w:val="24"/>
          <w:szCs w:val="24"/>
        </w:rPr>
        <w:t>УВСПР ФСИН принял положительное решение о проведении фестиваля среди женщин, осужденных к отбыванию наказаний в виде лишения свободы (письмо прилагается).</w:t>
      </w:r>
    </w:p>
    <w:p w:rsidR="00126C45" w:rsidRPr="00F176CA" w:rsidRDefault="00126C45" w:rsidP="00F176C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6CA">
        <w:rPr>
          <w:rFonts w:ascii="Times New Roman" w:hAnsi="Times New Roman"/>
          <w:sz w:val="24"/>
          <w:szCs w:val="24"/>
          <w:shd w:val="clear" w:color="auto" w:fill="FFFFFF"/>
        </w:rPr>
        <w:t>Проблема реабилитации и социальной адаптации осужденных — это социально-значимая проблема, которая требует консолидации госуд</w:t>
      </w:r>
      <w:bookmarkStart w:id="0" w:name="_GoBack"/>
      <w:bookmarkEnd w:id="0"/>
      <w:r w:rsidRPr="00F176CA">
        <w:rPr>
          <w:rFonts w:ascii="Times New Roman" w:hAnsi="Times New Roman"/>
          <w:sz w:val="24"/>
          <w:szCs w:val="24"/>
          <w:shd w:val="clear" w:color="auto" w:fill="FFFFFF"/>
        </w:rPr>
        <w:t>арства и общественных институтов по ее разрешению</w:t>
      </w:r>
      <w:r w:rsidRPr="00F176CA">
        <w:rPr>
          <w:rFonts w:ascii="Arial" w:hAnsi="Arial" w:cs="Arial"/>
          <w:color w:val="494949"/>
          <w:sz w:val="21"/>
          <w:szCs w:val="21"/>
          <w:shd w:val="clear" w:color="auto" w:fill="FFFFFF"/>
        </w:rPr>
        <w:t>.</w:t>
      </w:r>
    </w:p>
    <w:p w:rsidR="00E11931" w:rsidRPr="00D64710" w:rsidRDefault="00912C0F" w:rsidP="00D6471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="00E11931" w:rsidRPr="00D64710">
        <w:rPr>
          <w:rFonts w:ascii="Times New Roman" w:hAnsi="Times New Roman"/>
          <w:sz w:val="24"/>
          <w:szCs w:val="24"/>
        </w:rPr>
        <w:t>О</w:t>
      </w:r>
      <w:r w:rsidR="003452ED" w:rsidRPr="00D64710">
        <w:rPr>
          <w:rFonts w:ascii="Times New Roman" w:hAnsi="Times New Roman"/>
          <w:sz w:val="24"/>
          <w:szCs w:val="24"/>
        </w:rPr>
        <w:t>фициальный сайт</w:t>
      </w:r>
      <w:r w:rsidR="00E11931" w:rsidRPr="00D64710">
        <w:rPr>
          <w:rFonts w:ascii="Times New Roman" w:hAnsi="Times New Roman"/>
          <w:sz w:val="24"/>
          <w:szCs w:val="24"/>
        </w:rPr>
        <w:t xml:space="preserve"> проекта:</w:t>
      </w:r>
    </w:p>
    <w:p w:rsidR="00535406" w:rsidRDefault="001E72FE" w:rsidP="00E11931">
      <w:pPr>
        <w:rPr>
          <w:rStyle w:val="a7"/>
          <w:rFonts w:ascii="Times New Roman" w:hAnsi="Times New Roman"/>
          <w:sz w:val="24"/>
          <w:szCs w:val="24"/>
        </w:rPr>
      </w:pPr>
      <w:hyperlink r:id="rId8" w:history="1">
        <w:r w:rsidR="00535406" w:rsidRPr="00D70089">
          <w:rPr>
            <w:rStyle w:val="a7"/>
            <w:rFonts w:ascii="Times New Roman" w:hAnsi="Times New Roman"/>
            <w:sz w:val="24"/>
            <w:szCs w:val="24"/>
          </w:rPr>
          <w:t>www.handswomen.</w:t>
        </w:r>
        <w:proofErr w:type="spellStart"/>
        <w:r w:rsidR="00535406" w:rsidRPr="00D7008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5406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DC6940" w:rsidRPr="00DC6940" w:rsidRDefault="00BC349A" w:rsidP="00E11931">
      <w:pPr>
        <w:rPr>
          <w:rFonts w:ascii="Times New Roman" w:hAnsi="Times New Roman"/>
          <w:b/>
          <w:sz w:val="24"/>
          <w:szCs w:val="24"/>
        </w:rPr>
      </w:pPr>
      <w:r w:rsidRPr="00DC6940">
        <w:rPr>
          <w:rFonts w:ascii="Times New Roman" w:hAnsi="Times New Roman"/>
          <w:b/>
          <w:sz w:val="24"/>
          <w:szCs w:val="24"/>
        </w:rPr>
        <w:t xml:space="preserve">     </w:t>
      </w:r>
      <w:r w:rsidR="00DC6940" w:rsidRPr="00DC6940">
        <w:rPr>
          <w:rFonts w:ascii="Times New Roman" w:hAnsi="Times New Roman"/>
          <w:b/>
          <w:sz w:val="24"/>
          <w:szCs w:val="24"/>
        </w:rPr>
        <w:t>Цели проекта:</w:t>
      </w:r>
    </w:p>
    <w:p w:rsidR="00F67DB0" w:rsidRPr="003452ED" w:rsidRDefault="003452ED" w:rsidP="003452E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Представить многонациональное богатство товаров и услуг, производимых народами России, стран СНГ, Европы и Азии. </w:t>
      </w:r>
    </w:p>
    <w:p w:rsidR="00F67DB0" w:rsidRPr="003452ED" w:rsidRDefault="003452ED" w:rsidP="003452E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Привлечь внимание к истокам самобытности женщин народов Российской Федерации, стран СНГ, Европы и Азии. </w:t>
      </w:r>
    </w:p>
    <w:p w:rsidR="00F67DB0" w:rsidRPr="003452ED" w:rsidRDefault="003452ED" w:rsidP="003452E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lastRenderedPageBreak/>
        <w:t xml:space="preserve">Сохранение материального и духовного культурного наследия народов РФ, стран СНГ, Европы и Азии. </w:t>
      </w:r>
    </w:p>
    <w:p w:rsidR="00F67DB0" w:rsidRPr="003452ED" w:rsidRDefault="003452ED" w:rsidP="003452E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Показать самобытность и многонациональность регионов Российской Федерации, стран СНГ, Европы и Азии. </w:t>
      </w:r>
    </w:p>
    <w:p w:rsidR="00F67DB0" w:rsidRPr="003452ED" w:rsidRDefault="003452ED" w:rsidP="003452E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>Создать уникальную площадку для сплочения женщин разных конфессий.</w:t>
      </w:r>
    </w:p>
    <w:p w:rsidR="002A4D87" w:rsidRPr="00F92A06" w:rsidRDefault="003452ED" w:rsidP="002A4D87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>Помощь женщинам стать более социально активными.</w:t>
      </w:r>
    </w:p>
    <w:p w:rsidR="002A4D87" w:rsidRPr="004A7F59" w:rsidRDefault="00F92A06" w:rsidP="00535406">
      <w:pPr>
        <w:rPr>
          <w:rFonts w:ascii="Times New Roman" w:hAnsi="Times New Roman"/>
          <w:b/>
          <w:sz w:val="24"/>
          <w:szCs w:val="24"/>
        </w:rPr>
      </w:pPr>
      <w:r w:rsidRPr="004A7F59">
        <w:rPr>
          <w:rFonts w:ascii="Times New Roman" w:hAnsi="Times New Roman"/>
          <w:b/>
          <w:sz w:val="24"/>
          <w:szCs w:val="24"/>
        </w:rPr>
        <w:t>На фестивале будут выбраны 15 победителей, которые будут награждены дипломами победителей, подарками, призами и, в дальнейшем, организация персональных выставок на территории РФ и за рубежом.</w:t>
      </w:r>
    </w:p>
    <w:p w:rsidR="00F92A06" w:rsidRPr="004A7F59" w:rsidRDefault="00F92A06" w:rsidP="00535406">
      <w:pPr>
        <w:rPr>
          <w:rFonts w:ascii="Times New Roman" w:hAnsi="Times New Roman"/>
          <w:b/>
          <w:sz w:val="24"/>
          <w:szCs w:val="24"/>
        </w:rPr>
      </w:pPr>
      <w:r w:rsidRPr="004A7F59">
        <w:rPr>
          <w:rFonts w:ascii="Times New Roman" w:hAnsi="Times New Roman"/>
          <w:b/>
          <w:sz w:val="24"/>
          <w:szCs w:val="24"/>
        </w:rPr>
        <w:t>Все участники фестиваля получат дипломы участников 2-го Международного Фестиваля декоративно приклад</w:t>
      </w:r>
      <w:r w:rsidR="00D64710" w:rsidRPr="004A7F59">
        <w:rPr>
          <w:rFonts w:ascii="Times New Roman" w:hAnsi="Times New Roman"/>
          <w:b/>
          <w:sz w:val="24"/>
          <w:szCs w:val="24"/>
        </w:rPr>
        <w:t>ного искусства «Руками женщины».</w:t>
      </w:r>
    </w:p>
    <w:p w:rsidR="001779E8" w:rsidRDefault="001779E8" w:rsidP="00535406">
      <w:pPr>
        <w:rPr>
          <w:rFonts w:ascii="Times New Roman" w:hAnsi="Times New Roman"/>
          <w:sz w:val="24"/>
          <w:szCs w:val="24"/>
        </w:rPr>
      </w:pPr>
    </w:p>
    <w:p w:rsidR="001779E8" w:rsidRDefault="001779E8" w:rsidP="001779E8">
      <w:pPr>
        <w:spacing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B7E09">
        <w:rPr>
          <w:rFonts w:ascii="Times New Roman" w:hAnsi="Times New Roman"/>
          <w:b/>
          <w:sz w:val="24"/>
          <w:szCs w:val="24"/>
          <w:lang w:eastAsia="en-US"/>
        </w:rPr>
        <w:t>Оргкомитет: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тел</w:t>
      </w:r>
      <w:r>
        <w:rPr>
          <w:rFonts w:ascii="Times New Roman" w:hAnsi="Times New Roman"/>
          <w:b/>
          <w:sz w:val="24"/>
          <w:szCs w:val="24"/>
          <w:lang w:eastAsia="en-US"/>
        </w:rPr>
        <w:t>.: +7 (968) 441-84-51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+7 (967) 148-38-32</w:t>
      </w:r>
    </w:p>
    <w:p w:rsidR="001779E8" w:rsidRPr="00912C0F" w:rsidRDefault="001779E8" w:rsidP="001779E8">
      <w:pPr>
        <w:spacing w:line="276" w:lineRule="auto"/>
        <w:rPr>
          <w:rFonts w:ascii="Times New Roman" w:hAnsi="Times New Roman"/>
          <w:sz w:val="24"/>
          <w:szCs w:val="24"/>
        </w:rPr>
      </w:pP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e</w:t>
      </w:r>
      <w:r w:rsidRPr="00912C0F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mail</w:t>
      </w:r>
      <w:r w:rsidRPr="00912C0F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hyperlink r:id="rId9" w:history="1"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info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@</w:t>
        </w:r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handswomen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.</w:t>
        </w:r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ru</w:t>
        </w:r>
      </w:hyperlink>
      <w:r w:rsidRPr="00912C0F">
        <w:rPr>
          <w:rStyle w:val="a7"/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12C0F">
        <w:rPr>
          <w:rStyle w:val="a7"/>
          <w:rFonts w:ascii="Times New Roman" w:hAnsi="Times New Roman"/>
          <w:b/>
          <w:sz w:val="24"/>
          <w:szCs w:val="24"/>
          <w:u w:val="none"/>
          <w:lang w:eastAsia="en-US"/>
        </w:rPr>
        <w:t xml:space="preserve"> ;  </w:t>
      </w:r>
      <w:hyperlink r:id="rId10" w:history="1"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iwuorg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@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gmail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.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com</w:t>
        </w:r>
      </w:hyperlink>
    </w:p>
    <w:p w:rsidR="004B518E" w:rsidRPr="004A7F59" w:rsidRDefault="004B518E" w:rsidP="004B518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12C0F" w:rsidRPr="00786F89" w:rsidRDefault="00912C0F" w:rsidP="00912C0F">
      <w:pPr>
        <w:ind w:right="-443"/>
        <w:jc w:val="center"/>
        <w:rPr>
          <w:rFonts w:ascii="Times New Roman" w:hAnsi="Times New Roman"/>
          <w:b/>
          <w:sz w:val="36"/>
          <w:szCs w:val="36"/>
        </w:rPr>
      </w:pPr>
      <w:bookmarkStart w:id="1" w:name="_Hlk505118722"/>
      <w:r>
        <w:rPr>
          <w:rFonts w:ascii="Times New Roman" w:hAnsi="Times New Roman"/>
          <w:b/>
          <w:sz w:val="36"/>
          <w:szCs w:val="36"/>
        </w:rPr>
        <w:t>Преференции для участников фестиваля.</w:t>
      </w:r>
    </w:p>
    <w:p w:rsidR="00912C0F" w:rsidRDefault="00912C0F" w:rsidP="00912C0F">
      <w:pPr>
        <w:tabs>
          <w:tab w:val="left" w:pos="-142"/>
        </w:tabs>
        <w:ind w:right="-623" w:firstLine="142"/>
        <w:rPr>
          <w:rFonts w:ascii="Times New Roman" w:hAnsi="Times New Roman"/>
          <w:b/>
          <w:sz w:val="24"/>
          <w:szCs w:val="24"/>
        </w:rPr>
      </w:pPr>
      <w:bookmarkStart w:id="2" w:name="_Hlk505185615"/>
      <w:bookmarkEnd w:id="1"/>
      <w:r w:rsidRPr="00502C4B">
        <w:rPr>
          <w:rFonts w:ascii="Times New Roman" w:hAnsi="Times New Roman"/>
          <w:b/>
          <w:sz w:val="24"/>
          <w:szCs w:val="24"/>
        </w:rPr>
        <w:t>Основное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12C0F" w:rsidRPr="003D22F4" w:rsidRDefault="00912C0F" w:rsidP="00912C0F">
      <w:pPr>
        <w:tabs>
          <w:tab w:val="left" w:pos="-142"/>
        </w:tabs>
        <w:ind w:right="-623" w:firstLine="142"/>
        <w:rPr>
          <w:rFonts w:ascii="Times New Roman" w:hAnsi="Times New Roman"/>
          <w:sz w:val="24"/>
          <w:szCs w:val="24"/>
        </w:rPr>
      </w:pP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>Каждому участнику будет вручен диплом участника 2-го Международного фестиваля декоративно прикладного искусства «Руками женщины».</w:t>
      </w: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По итогам фестиваля 15 лучших мастеров будут награждены кубками победителя фестиваля и ценными подарками. </w:t>
      </w: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>Розыгрыши призов от партнеров фестиваля.</w:t>
      </w: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2E761A">
        <w:rPr>
          <w:rFonts w:ascii="Times New Roman" w:hAnsi="Times New Roman"/>
          <w:sz w:val="24"/>
          <w:szCs w:val="24"/>
        </w:rPr>
        <w:t>15 победителям будут организованы персональные выставки на территории РФ и за рубежом.</w:t>
      </w: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Фотографии с фестиваля – </w:t>
      </w:r>
      <w:r w:rsidRPr="002E761A">
        <w:rPr>
          <w:rFonts w:ascii="Times New Roman" w:hAnsi="Times New Roman"/>
          <w:sz w:val="24"/>
          <w:szCs w:val="24"/>
          <w:u w:val="single"/>
        </w:rPr>
        <w:t>бесплатно!</w:t>
      </w:r>
    </w:p>
    <w:p w:rsidR="00912C0F" w:rsidRPr="002E761A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E761A">
        <w:rPr>
          <w:rFonts w:ascii="Times New Roman" w:hAnsi="Times New Roman"/>
          <w:sz w:val="24"/>
          <w:szCs w:val="24"/>
        </w:rPr>
        <w:t>Реклама –</w:t>
      </w:r>
      <w:r w:rsidRPr="002E761A">
        <w:rPr>
          <w:rFonts w:ascii="Times New Roman" w:hAnsi="Times New Roman"/>
          <w:sz w:val="24"/>
          <w:szCs w:val="24"/>
          <w:u w:val="single"/>
        </w:rPr>
        <w:t xml:space="preserve"> бесплатно!</w:t>
      </w:r>
    </w:p>
    <w:p w:rsidR="00912C0F" w:rsidRDefault="00912C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Информация в каталоге до 450 знаков – </w:t>
      </w:r>
      <w:r w:rsidRPr="002E761A">
        <w:rPr>
          <w:rFonts w:ascii="Times New Roman" w:hAnsi="Times New Roman"/>
          <w:sz w:val="24"/>
          <w:szCs w:val="24"/>
          <w:u w:val="single"/>
        </w:rPr>
        <w:t>бесплатно</w:t>
      </w:r>
      <w:r w:rsidRPr="002E761A">
        <w:rPr>
          <w:rFonts w:ascii="Times New Roman" w:hAnsi="Times New Roman"/>
          <w:sz w:val="24"/>
          <w:szCs w:val="24"/>
        </w:rPr>
        <w:t>!</w:t>
      </w:r>
    </w:p>
    <w:p w:rsidR="0040330F" w:rsidRPr="002E761A" w:rsidRDefault="0040330F" w:rsidP="00912C0F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 от партнеров.</w:t>
      </w:r>
    </w:p>
    <w:p w:rsidR="00912C0F" w:rsidRDefault="00912C0F" w:rsidP="00912C0F">
      <w:pPr>
        <w:tabs>
          <w:tab w:val="left" w:pos="-142"/>
        </w:tabs>
        <w:ind w:left="-218" w:right="-623"/>
        <w:rPr>
          <w:rFonts w:ascii="Times New Roman" w:hAnsi="Times New Roman"/>
          <w:sz w:val="24"/>
          <w:szCs w:val="24"/>
        </w:rPr>
      </w:pPr>
      <w:r w:rsidRPr="00EF22A3">
        <w:rPr>
          <w:rFonts w:ascii="Times New Roman" w:hAnsi="Times New Roman"/>
          <w:b/>
          <w:sz w:val="24"/>
          <w:szCs w:val="24"/>
        </w:rPr>
        <w:t>Качество</w:t>
      </w:r>
      <w:r w:rsidRPr="007C19C0">
        <w:rPr>
          <w:rFonts w:ascii="Times New Roman" w:hAnsi="Times New Roman"/>
          <w:sz w:val="24"/>
          <w:szCs w:val="24"/>
        </w:rPr>
        <w:t>: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Прекрасная, четко организованная работа организаторов, позволяющая вам чувствовать себя спокойно и уверенно;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142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Анонсирование мероприятия в СМИ, на ТВ, интернет изданиях;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568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Связь с организаторами фестиваля в любое время по любому вопросу во все дни фестиваля;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360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D22F4">
        <w:rPr>
          <w:rFonts w:ascii="Times New Roman" w:hAnsi="Times New Roman"/>
          <w:sz w:val="24"/>
          <w:szCs w:val="24"/>
        </w:rPr>
        <w:t>оржественное вручение призов и дипломов;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 xml:space="preserve">Информация о Вашем участии в фестивале будет размещена на официальном сайте мероприятия </w:t>
      </w:r>
      <w:hyperlink w:history="1">
        <w:r w:rsidRPr="00B60A80">
          <w:rPr>
            <w:rStyle w:val="a7"/>
            <w:rFonts w:ascii="Times New Roman" w:hAnsi="Times New Roman"/>
            <w:b/>
            <w:sz w:val="24"/>
            <w:szCs w:val="24"/>
          </w:rPr>
          <w:t>www.handswomen.ru</w:t>
        </w:r>
        <w:r w:rsidRPr="00B60A80">
          <w:rPr>
            <w:rStyle w:val="a7"/>
            <w:rFonts w:ascii="Times New Roman" w:hAnsi="Times New Roman"/>
            <w:sz w:val="24"/>
            <w:szCs w:val="24"/>
          </w:rPr>
          <w:t>,</w:t>
        </w:r>
        <w:r w:rsidRPr="002E761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на</w:t>
        </w:r>
      </w:hyperlink>
      <w:r>
        <w:rPr>
          <w:rFonts w:ascii="Times New Roman" w:hAnsi="Times New Roman"/>
          <w:sz w:val="24"/>
          <w:szCs w:val="24"/>
        </w:rPr>
        <w:t xml:space="preserve"> сайте организатора фестиваля РОО «Интернациональный Союз Женщин» </w:t>
      </w:r>
      <w:hyperlink r:id="rId11" w:history="1">
        <w:r w:rsidRPr="002E761A">
          <w:rPr>
            <w:rStyle w:val="a7"/>
            <w:b/>
          </w:rPr>
          <w:t>www.iwuorg.com</w:t>
        </w:r>
      </w:hyperlink>
      <w:r w:rsidRPr="002E761A">
        <w:rPr>
          <w:rFonts w:ascii="Times New Roman" w:hAnsi="Times New Roman"/>
          <w:b/>
          <w:sz w:val="24"/>
          <w:szCs w:val="24"/>
          <w:u w:val="single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</w:rPr>
        <w:t>партнера</w:t>
      </w:r>
      <w:r w:rsidRPr="003D22F4">
        <w:rPr>
          <w:rFonts w:ascii="Times New Roman" w:hAnsi="Times New Roman"/>
          <w:sz w:val="24"/>
          <w:szCs w:val="24"/>
        </w:rPr>
        <w:t xml:space="preserve"> фестиваля Фонда «</w:t>
      </w:r>
      <w:proofErr w:type="spellStart"/>
      <w:r w:rsidRPr="003D22F4">
        <w:rPr>
          <w:rFonts w:ascii="Times New Roman" w:hAnsi="Times New Roman"/>
          <w:sz w:val="24"/>
          <w:szCs w:val="24"/>
        </w:rPr>
        <w:t>Зур</w:t>
      </w:r>
      <w:proofErr w:type="spellEnd"/>
      <w:r w:rsidRPr="003D22F4">
        <w:rPr>
          <w:rFonts w:ascii="Times New Roman" w:hAnsi="Times New Roman"/>
          <w:sz w:val="24"/>
          <w:szCs w:val="24"/>
        </w:rPr>
        <w:t xml:space="preserve"> Арт»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D22F4">
          <w:rPr>
            <w:rStyle w:val="a7"/>
            <w:rFonts w:ascii="Times New Roman" w:hAnsi="Times New Roman"/>
            <w:b/>
            <w:sz w:val="24"/>
            <w:szCs w:val="24"/>
          </w:rPr>
          <w:t>www.</w:t>
        </w:r>
        <w:r w:rsidRPr="003D22F4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zurart</w:t>
        </w:r>
        <w:r w:rsidRPr="003D22F4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  <w:r w:rsidRPr="003D22F4">
        <w:rPr>
          <w:rFonts w:ascii="Times New Roman" w:hAnsi="Times New Roman"/>
          <w:b/>
          <w:sz w:val="24"/>
          <w:szCs w:val="24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на информационном портале «Всемирные новости татар» </w:t>
      </w:r>
      <w:hyperlink r:id="rId13" w:history="1">
        <w:r w:rsidRPr="003D22F4">
          <w:rPr>
            <w:rStyle w:val="a7"/>
            <w:rFonts w:ascii="Times New Roman" w:hAnsi="Times New Roman"/>
            <w:b/>
            <w:sz w:val="24"/>
            <w:szCs w:val="24"/>
          </w:rPr>
          <w:t>www.newstatar.ru</w:t>
        </w:r>
      </w:hyperlink>
      <w:r w:rsidRPr="003D22F4">
        <w:rPr>
          <w:rFonts w:ascii="Times New Roman" w:hAnsi="Times New Roman"/>
          <w:b/>
          <w:sz w:val="24"/>
          <w:szCs w:val="24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во всех </w:t>
      </w:r>
      <w:proofErr w:type="spellStart"/>
      <w:r w:rsidRPr="003D22F4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3D22F4">
        <w:rPr>
          <w:rFonts w:ascii="Times New Roman" w:hAnsi="Times New Roman"/>
          <w:sz w:val="24"/>
          <w:szCs w:val="24"/>
        </w:rPr>
        <w:t>;</w:t>
      </w:r>
    </w:p>
    <w:p w:rsidR="00912C0F" w:rsidRPr="003D22F4" w:rsidRDefault="00912C0F" w:rsidP="00912C0F">
      <w:pPr>
        <w:pStyle w:val="a9"/>
        <w:widowControl w:val="0"/>
        <w:numPr>
          <w:ilvl w:val="0"/>
          <w:numId w:val="38"/>
        </w:numPr>
        <w:tabs>
          <w:tab w:val="left" w:pos="-142"/>
          <w:tab w:val="left" w:pos="360"/>
        </w:tabs>
        <w:autoSpaceDN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2F4">
        <w:rPr>
          <w:rFonts w:ascii="Times New Roman" w:hAnsi="Times New Roman"/>
          <w:sz w:val="24"/>
          <w:szCs w:val="24"/>
        </w:rPr>
        <w:t xml:space="preserve">Самое лучшее, самое </w:t>
      </w:r>
      <w:r w:rsidRPr="003D2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жюри из деятелей культуры и искусства, специалистов по декоративно-прикладному искусству, художников, фотографов, дизайнеров, модельеров будут оценивать ваши работы;</w:t>
      </w:r>
    </w:p>
    <w:p w:rsidR="00912C0F" w:rsidRPr="003D22F4" w:rsidRDefault="00912C0F" w:rsidP="00912C0F">
      <w:pPr>
        <w:pStyle w:val="a9"/>
        <w:widowControl w:val="0"/>
        <w:tabs>
          <w:tab w:val="left" w:pos="-142"/>
          <w:tab w:val="left" w:pos="360"/>
        </w:tabs>
        <w:autoSpaceDN w:val="0"/>
        <w:spacing w:after="0"/>
        <w:ind w:right="-623"/>
        <w:jc w:val="both"/>
        <w:rPr>
          <w:rFonts w:ascii="Times New Roman" w:hAnsi="Times New Roman"/>
          <w:sz w:val="24"/>
          <w:szCs w:val="24"/>
        </w:rPr>
      </w:pPr>
    </w:p>
    <w:p w:rsidR="00912C0F" w:rsidRPr="007C19C0" w:rsidRDefault="00912C0F" w:rsidP="00912C0F">
      <w:pPr>
        <w:tabs>
          <w:tab w:val="left" w:pos="-142"/>
        </w:tabs>
        <w:ind w:left="142" w:right="-623"/>
        <w:rPr>
          <w:rFonts w:ascii="Times New Roman" w:hAnsi="Times New Roman"/>
          <w:sz w:val="24"/>
          <w:szCs w:val="24"/>
        </w:rPr>
      </w:pPr>
      <w:r w:rsidRPr="00447A42">
        <w:rPr>
          <w:rFonts w:ascii="Times New Roman" w:hAnsi="Times New Roman"/>
          <w:b/>
          <w:sz w:val="24"/>
          <w:szCs w:val="24"/>
        </w:rPr>
        <w:t>Возможности</w:t>
      </w:r>
      <w:r w:rsidRPr="007C19C0">
        <w:rPr>
          <w:rFonts w:ascii="Times New Roman" w:hAnsi="Times New Roman"/>
          <w:sz w:val="24"/>
          <w:szCs w:val="24"/>
        </w:rPr>
        <w:t>:</w:t>
      </w:r>
    </w:p>
    <w:p w:rsidR="00912C0F" w:rsidRPr="002E761A" w:rsidRDefault="00912C0F" w:rsidP="00912C0F">
      <w:pPr>
        <w:pStyle w:val="a9"/>
        <w:widowControl w:val="0"/>
        <w:numPr>
          <w:ilvl w:val="0"/>
          <w:numId w:val="40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</w:rPr>
        <w:lastRenderedPageBreak/>
        <w:t>Вам предоставляется возможность продажи своих изделий, представленных на фестиваль собственникам бутиков, ВИП-персонам, СМИ и посетителям фестиваля.</w:t>
      </w:r>
    </w:p>
    <w:p w:rsidR="00912C0F" w:rsidRPr="002E761A" w:rsidRDefault="00912C0F" w:rsidP="00912C0F">
      <w:pPr>
        <w:pStyle w:val="a9"/>
        <w:widowControl w:val="0"/>
        <w:numPr>
          <w:ilvl w:val="0"/>
          <w:numId w:val="40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  <w:lang w:eastAsia="en-US"/>
        </w:rPr>
        <w:t xml:space="preserve">По окончанию </w:t>
      </w:r>
      <w:r w:rsidRPr="002E761A">
        <w:rPr>
          <w:rFonts w:ascii="Times New Roman" w:hAnsi="Times New Roman"/>
          <w:sz w:val="24"/>
          <w:szCs w:val="24"/>
        </w:rPr>
        <w:t>Фестиваля «Руками женщины»</w:t>
      </w:r>
      <w:r w:rsidRPr="002E761A">
        <w:rPr>
          <w:rFonts w:ascii="Times New Roman" w:hAnsi="Times New Roman"/>
          <w:sz w:val="24"/>
          <w:szCs w:val="24"/>
          <w:lang w:eastAsia="en-US"/>
        </w:rPr>
        <w:t xml:space="preserve"> контакты и продукция участников будут размещены н</w:t>
      </w:r>
      <w:r w:rsidRPr="002E761A">
        <w:rPr>
          <w:rFonts w:ascii="Times New Roman" w:hAnsi="Times New Roman"/>
          <w:sz w:val="24"/>
          <w:szCs w:val="24"/>
        </w:rPr>
        <w:t>а официальных сайтах мероприятия, что позволит найти потенциальных клиентов.</w:t>
      </w:r>
    </w:p>
    <w:p w:rsidR="00912C0F" w:rsidRPr="002E761A" w:rsidRDefault="00912C0F" w:rsidP="00912C0F">
      <w:pPr>
        <w:pStyle w:val="a9"/>
        <w:widowControl w:val="0"/>
        <w:numPr>
          <w:ilvl w:val="0"/>
          <w:numId w:val="40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</w:rPr>
        <w:t>Большое количество новых контактов с мастерами других регионов РФ;</w:t>
      </w:r>
    </w:p>
    <w:p w:rsidR="00912C0F" w:rsidRPr="00F07FBE" w:rsidRDefault="00912C0F" w:rsidP="00912C0F">
      <w:pPr>
        <w:pStyle w:val="a9"/>
        <w:widowControl w:val="0"/>
        <w:numPr>
          <w:ilvl w:val="0"/>
          <w:numId w:val="40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7C5FD0">
        <w:rPr>
          <w:rFonts w:ascii="Times New Roman" w:hAnsi="Times New Roman"/>
          <w:sz w:val="24"/>
          <w:szCs w:val="24"/>
        </w:rPr>
        <w:t>Новые контакты с фе</w:t>
      </w:r>
      <w:r>
        <w:rPr>
          <w:rFonts w:ascii="Times New Roman" w:hAnsi="Times New Roman"/>
          <w:sz w:val="24"/>
          <w:szCs w:val="24"/>
        </w:rPr>
        <w:t>стивальными компаниями в России.</w:t>
      </w:r>
    </w:p>
    <w:p w:rsidR="00912C0F" w:rsidRPr="007C5FD0" w:rsidRDefault="00912C0F" w:rsidP="00912C0F">
      <w:pPr>
        <w:pStyle w:val="a9"/>
        <w:widowControl w:val="0"/>
        <w:numPr>
          <w:ilvl w:val="0"/>
          <w:numId w:val="40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Создание электронного каталога и отправка в международные ассоциации ремесленников.</w:t>
      </w:r>
      <w:bookmarkEnd w:id="2"/>
    </w:p>
    <w:sectPr w:rsidR="00912C0F" w:rsidRPr="007C5FD0" w:rsidSect="00904209">
      <w:headerReference w:type="default" r:id="rId14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FE" w:rsidRDefault="001E72FE" w:rsidP="00025F27">
      <w:r>
        <w:separator/>
      </w:r>
    </w:p>
  </w:endnote>
  <w:endnote w:type="continuationSeparator" w:id="0">
    <w:p w:rsidR="001E72FE" w:rsidRDefault="001E72FE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FE" w:rsidRDefault="001E72FE" w:rsidP="00025F27">
      <w:r>
        <w:separator/>
      </w:r>
    </w:p>
  </w:footnote>
  <w:footnote w:type="continuationSeparator" w:id="0">
    <w:p w:rsidR="001E72FE" w:rsidRDefault="001E72FE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7"/>
      <w:gridCol w:w="222"/>
      <w:gridCol w:w="222"/>
    </w:tblGrid>
    <w:tr w:rsidR="007D4E20" w:rsidRPr="00520C11" w:rsidTr="007048E0">
      <w:tc>
        <w:tcPr>
          <w:tcW w:w="1917" w:type="dxa"/>
        </w:tcPr>
        <w:tbl>
          <w:tblPr>
            <w:tblStyle w:val="a8"/>
            <w:tblW w:w="109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7"/>
            <w:gridCol w:w="7014"/>
            <w:gridCol w:w="1980"/>
          </w:tblGrid>
          <w:tr w:rsidR="004B518E" w:rsidRPr="00520C11" w:rsidTr="00382054">
            <w:tc>
              <w:tcPr>
                <w:tcW w:w="1917" w:type="dxa"/>
              </w:tcPr>
              <w:p w:rsidR="004B518E" w:rsidRDefault="004B518E" w:rsidP="004B518E">
                <w:pPr>
                  <w:pStyle w:val="a3"/>
                </w:pPr>
                <w:r w:rsidRPr="00520C11">
                  <w:rPr>
                    <w:noProof/>
                    <w:lang w:eastAsia="ru-RU"/>
                  </w:rPr>
                  <w:drawing>
                    <wp:inline distT="0" distB="0" distL="0" distR="0" wp14:anchorId="22DAE06E" wp14:editId="41E0A7F0">
                      <wp:extent cx="819150" cy="914124"/>
                      <wp:effectExtent l="0" t="0" r="0" b="0"/>
                      <wp:docPr id="2" name="Рисунок 2" descr="F:\РАБОТА\РОО ИСЖ\логотипы\iwu_ligo_Asset 5@0.5x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логотипы\iwu_ligo_Asset 5@0.5x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914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4" w:type="dxa"/>
              </w:tcPr>
              <w:p w:rsidR="004B518E" w:rsidRPr="007048E0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«Руками</w:t>
                </w:r>
                <w:r w:rsidRPr="00212EC9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женщины»</w:t>
                </w:r>
              </w:p>
              <w:p w:rsidR="004B518E" w:rsidRPr="00F128A3" w:rsidRDefault="001E72FE" w:rsidP="004B518E">
                <w:pPr>
                  <w:pStyle w:val="a3"/>
                  <w:jc w:val="center"/>
                  <w:rPr>
                    <w:rStyle w:val="a7"/>
                    <w:rFonts w:ascii="Times New Roman" w:hAnsi="Times New Roman" w:cs="Times New Roman"/>
                    <w:b/>
                    <w:i/>
                  </w:rPr>
                </w:pPr>
                <w:hyperlink r:id="rId2" w:history="1"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proofErr w:type="spellStart"/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proofErr w:type="spellEnd"/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com</w:t>
                  </w:r>
                </w:hyperlink>
              </w:p>
              <w:p w:rsidR="00F128A3" w:rsidRPr="003379AC" w:rsidRDefault="001E72FE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</w:rPr>
                </w:pPr>
                <w:hyperlink r:id="rId3" w:history="1"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ru</w:t>
                  </w:r>
                </w:hyperlink>
              </w:p>
              <w:p w:rsidR="004B518E" w:rsidRPr="00F128A3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2B1662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F128A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4B518E" w:rsidRPr="00520C11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  <w:r w:rsidRPr="00520C11"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4" w:history="1">
                  <w:r w:rsidR="00F128A3" w:rsidRPr="00A14E39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iwuorg@gmail.com</w:t>
                  </w:r>
                </w:hyperlink>
                <w:r w:rsidRPr="00520C11">
                  <w:rPr>
                    <w:rStyle w:val="a7"/>
                    <w:rFonts w:ascii="Times New Roman" w:hAnsi="Times New Roman"/>
                    <w:b/>
                    <w:u w:val="none"/>
                    <w:lang w:val="fr-FR" w:eastAsia="en-US"/>
                  </w:rPr>
                  <w:t xml:space="preserve"> ;  </w:t>
                </w:r>
                <w:hyperlink r:id="rId5" w:history="1">
                  <w:r w:rsidRPr="00B92AE5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handswomen@gmail.com</w:t>
                  </w:r>
                </w:hyperlink>
              </w:p>
            </w:tc>
            <w:tc>
              <w:tcPr>
                <w:tcW w:w="1980" w:type="dxa"/>
              </w:tcPr>
              <w:p w:rsidR="004B518E" w:rsidRPr="00520C11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2978311" wp14:editId="698C1E0E">
                      <wp:extent cx="828675" cy="828675"/>
                      <wp:effectExtent l="0" t="0" r="0" b="0"/>
                      <wp:docPr id="3" name="Рисунок 3" descr="C:\Users\admin\AppData\Local\Microsoft\Windows\INetCache\Content.Word\15178980_1822331361368897_4993077607483155807_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dmin\AppData\Local\Microsoft\Windows\INetCache\Content.Word\15178980_1822331361368897_4993077607483155807_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D4E20" w:rsidRDefault="007D4E20" w:rsidP="002B1662">
          <w:pPr>
            <w:pStyle w:val="a3"/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Default="001E72FE" w:rsidP="00DF6D49">
    <w:pPr>
      <w:pStyle w:val="a3"/>
      <w:ind w:left="-426"/>
    </w:pPr>
    <w:r>
      <w:rPr>
        <w:noProof/>
      </w:rPr>
      <w:pict>
        <v:line id="Прямая соединительная линия 1" o:spid="_x0000_s2049" style="position:absolute;left:0;text-align:left;z-index:251659264;visibility:visible;mso-position-horizontal-relative:text;mso-position-vertical-relative:text;mso-width-relative:margin;mso-height-relative:margin" from="-83.45pt,9.95pt" to="56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" strokecolor="#c00000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76584"/>
    <w:multiLevelType w:val="hybridMultilevel"/>
    <w:tmpl w:val="6F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5D5"/>
    <w:multiLevelType w:val="hybridMultilevel"/>
    <w:tmpl w:val="78AC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81E"/>
    <w:multiLevelType w:val="hybridMultilevel"/>
    <w:tmpl w:val="234A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028"/>
    <w:multiLevelType w:val="hybridMultilevel"/>
    <w:tmpl w:val="55D0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861"/>
    <w:multiLevelType w:val="hybridMultilevel"/>
    <w:tmpl w:val="E0804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838"/>
    <w:multiLevelType w:val="hybridMultilevel"/>
    <w:tmpl w:val="A9F6E734"/>
    <w:lvl w:ilvl="0" w:tplc="785E5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D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C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3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2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D43"/>
    <w:multiLevelType w:val="hybridMultilevel"/>
    <w:tmpl w:val="C28C178C"/>
    <w:lvl w:ilvl="0" w:tplc="C7F8F0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1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C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1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B5D65"/>
    <w:multiLevelType w:val="hybridMultilevel"/>
    <w:tmpl w:val="84400FA2"/>
    <w:lvl w:ilvl="0" w:tplc="3E48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1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E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2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F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B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D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3F2"/>
    <w:multiLevelType w:val="hybridMultilevel"/>
    <w:tmpl w:val="B0C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210"/>
    <w:multiLevelType w:val="hybridMultilevel"/>
    <w:tmpl w:val="7E224166"/>
    <w:lvl w:ilvl="0" w:tplc="59F80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B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E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1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8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22D"/>
    <w:multiLevelType w:val="hybridMultilevel"/>
    <w:tmpl w:val="9CD4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04BD3"/>
    <w:multiLevelType w:val="hybridMultilevel"/>
    <w:tmpl w:val="4532E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9B2"/>
    <w:multiLevelType w:val="hybridMultilevel"/>
    <w:tmpl w:val="77A8E640"/>
    <w:lvl w:ilvl="0" w:tplc="785E53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24A09"/>
    <w:multiLevelType w:val="hybridMultilevel"/>
    <w:tmpl w:val="F4841A12"/>
    <w:lvl w:ilvl="0" w:tplc="8B0E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E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7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F6A91"/>
    <w:multiLevelType w:val="hybridMultilevel"/>
    <w:tmpl w:val="2FBA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5B"/>
    <w:multiLevelType w:val="hybridMultilevel"/>
    <w:tmpl w:val="4E5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505"/>
    <w:multiLevelType w:val="hybridMultilevel"/>
    <w:tmpl w:val="985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02EE"/>
    <w:multiLevelType w:val="multilevel"/>
    <w:tmpl w:val="4B4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1F6EFC"/>
    <w:multiLevelType w:val="hybridMultilevel"/>
    <w:tmpl w:val="09B26D5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DD2"/>
    <w:multiLevelType w:val="hybridMultilevel"/>
    <w:tmpl w:val="A2E49332"/>
    <w:lvl w:ilvl="0" w:tplc="940E4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FB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5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D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B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0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848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454C22"/>
    <w:multiLevelType w:val="hybridMultilevel"/>
    <w:tmpl w:val="06D8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F75F2"/>
    <w:multiLevelType w:val="hybridMultilevel"/>
    <w:tmpl w:val="387C6A36"/>
    <w:lvl w:ilvl="0" w:tplc="1720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D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2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0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5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FF00A0"/>
    <w:multiLevelType w:val="hybridMultilevel"/>
    <w:tmpl w:val="55C4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B3D36"/>
    <w:multiLevelType w:val="hybridMultilevel"/>
    <w:tmpl w:val="238ACC16"/>
    <w:lvl w:ilvl="0" w:tplc="0F885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1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F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1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3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5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7FB9"/>
    <w:multiLevelType w:val="hybridMultilevel"/>
    <w:tmpl w:val="6D7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27660"/>
    <w:multiLevelType w:val="hybridMultilevel"/>
    <w:tmpl w:val="1272E1E6"/>
    <w:lvl w:ilvl="0" w:tplc="F620E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D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8D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E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5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3C07F91"/>
    <w:multiLevelType w:val="hybridMultilevel"/>
    <w:tmpl w:val="6F86D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718517E"/>
    <w:multiLevelType w:val="hybridMultilevel"/>
    <w:tmpl w:val="0CDE08BA"/>
    <w:lvl w:ilvl="0" w:tplc="3AF43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D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2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33F58"/>
    <w:multiLevelType w:val="hybridMultilevel"/>
    <w:tmpl w:val="A9A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63CDA"/>
    <w:multiLevelType w:val="hybridMultilevel"/>
    <w:tmpl w:val="67F6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53A22"/>
    <w:multiLevelType w:val="hybridMultilevel"/>
    <w:tmpl w:val="EDBA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D9D"/>
    <w:multiLevelType w:val="hybridMultilevel"/>
    <w:tmpl w:val="9C0C2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7F2C"/>
    <w:multiLevelType w:val="multilevel"/>
    <w:tmpl w:val="351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054BC6"/>
    <w:multiLevelType w:val="hybridMultilevel"/>
    <w:tmpl w:val="23C0F60A"/>
    <w:lvl w:ilvl="0" w:tplc="5AF0F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2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34"/>
  </w:num>
  <w:num w:numId="12">
    <w:abstractNumId w:val="31"/>
  </w:num>
  <w:num w:numId="13">
    <w:abstractNumId w:val="16"/>
  </w:num>
  <w:num w:numId="14">
    <w:abstractNumId w:val="17"/>
  </w:num>
  <w:num w:numId="15">
    <w:abstractNumId w:val="33"/>
  </w:num>
  <w:num w:numId="16">
    <w:abstractNumId w:val="7"/>
  </w:num>
  <w:num w:numId="17">
    <w:abstractNumId w:val="6"/>
  </w:num>
  <w:num w:numId="18">
    <w:abstractNumId w:val="21"/>
  </w:num>
  <w:num w:numId="19">
    <w:abstractNumId w:val="24"/>
  </w:num>
  <w:num w:numId="20">
    <w:abstractNumId w:val="14"/>
  </w:num>
  <w:num w:numId="21">
    <w:abstractNumId w:val="29"/>
  </w:num>
  <w:num w:numId="22">
    <w:abstractNumId w:val="10"/>
  </w:num>
  <w:num w:numId="23">
    <w:abstractNumId w:val="26"/>
  </w:num>
  <w:num w:numId="24">
    <w:abstractNumId w:val="32"/>
  </w:num>
  <w:num w:numId="25">
    <w:abstractNumId w:val="13"/>
  </w:num>
  <w:num w:numId="26">
    <w:abstractNumId w:val="38"/>
  </w:num>
  <w:num w:numId="27">
    <w:abstractNumId w:val="19"/>
  </w:num>
  <w:num w:numId="28">
    <w:abstractNumId w:val="1"/>
  </w:num>
  <w:num w:numId="29">
    <w:abstractNumId w:val="25"/>
  </w:num>
  <w:num w:numId="30">
    <w:abstractNumId w:val="39"/>
  </w:num>
  <w:num w:numId="31">
    <w:abstractNumId w:val="35"/>
  </w:num>
  <w:num w:numId="32">
    <w:abstractNumId w:val="36"/>
  </w:num>
  <w:num w:numId="33">
    <w:abstractNumId w:val="8"/>
  </w:num>
  <w:num w:numId="34">
    <w:abstractNumId w:val="23"/>
  </w:num>
  <w:num w:numId="35">
    <w:abstractNumId w:val="28"/>
  </w:num>
  <w:num w:numId="36">
    <w:abstractNumId w:val="18"/>
  </w:num>
  <w:num w:numId="37">
    <w:abstractNumId w:val="37"/>
  </w:num>
  <w:num w:numId="38">
    <w:abstractNumId w:val="20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25F27"/>
    <w:rsid w:val="000377B4"/>
    <w:rsid w:val="000577EC"/>
    <w:rsid w:val="000660BD"/>
    <w:rsid w:val="0007306E"/>
    <w:rsid w:val="000868D1"/>
    <w:rsid w:val="000B10AB"/>
    <w:rsid w:val="000D7649"/>
    <w:rsid w:val="000F2414"/>
    <w:rsid w:val="000F564C"/>
    <w:rsid w:val="001039F4"/>
    <w:rsid w:val="001073B7"/>
    <w:rsid w:val="001216F7"/>
    <w:rsid w:val="00126C45"/>
    <w:rsid w:val="00141C5D"/>
    <w:rsid w:val="001622B6"/>
    <w:rsid w:val="001779E8"/>
    <w:rsid w:val="00196E27"/>
    <w:rsid w:val="001A5F6B"/>
    <w:rsid w:val="001A78B5"/>
    <w:rsid w:val="001E72FE"/>
    <w:rsid w:val="001E7A87"/>
    <w:rsid w:val="001E7E02"/>
    <w:rsid w:val="001F5CA3"/>
    <w:rsid w:val="00212EC9"/>
    <w:rsid w:val="002413CD"/>
    <w:rsid w:val="00286C80"/>
    <w:rsid w:val="00290F07"/>
    <w:rsid w:val="002A4D87"/>
    <w:rsid w:val="002A5D54"/>
    <w:rsid w:val="002B1662"/>
    <w:rsid w:val="002B1BB4"/>
    <w:rsid w:val="002E25D3"/>
    <w:rsid w:val="002E6A3B"/>
    <w:rsid w:val="003268D2"/>
    <w:rsid w:val="003452ED"/>
    <w:rsid w:val="003920FA"/>
    <w:rsid w:val="003B12FE"/>
    <w:rsid w:val="003C7D5C"/>
    <w:rsid w:val="003E1346"/>
    <w:rsid w:val="003E2193"/>
    <w:rsid w:val="0040330F"/>
    <w:rsid w:val="0041147E"/>
    <w:rsid w:val="0042205F"/>
    <w:rsid w:val="00436C7A"/>
    <w:rsid w:val="00442FAA"/>
    <w:rsid w:val="00447A42"/>
    <w:rsid w:val="00482333"/>
    <w:rsid w:val="004825BC"/>
    <w:rsid w:val="00495967"/>
    <w:rsid w:val="004A7F59"/>
    <w:rsid w:val="004B4843"/>
    <w:rsid w:val="004B518E"/>
    <w:rsid w:val="004B6A17"/>
    <w:rsid w:val="004E56A9"/>
    <w:rsid w:val="00502C4B"/>
    <w:rsid w:val="00503463"/>
    <w:rsid w:val="00515D56"/>
    <w:rsid w:val="00520C11"/>
    <w:rsid w:val="00523D20"/>
    <w:rsid w:val="00535406"/>
    <w:rsid w:val="00536A45"/>
    <w:rsid w:val="00577CE4"/>
    <w:rsid w:val="005B380F"/>
    <w:rsid w:val="005B6165"/>
    <w:rsid w:val="005D1A92"/>
    <w:rsid w:val="005E004E"/>
    <w:rsid w:val="005E12D8"/>
    <w:rsid w:val="00603474"/>
    <w:rsid w:val="006357DD"/>
    <w:rsid w:val="00654C9B"/>
    <w:rsid w:val="006665E7"/>
    <w:rsid w:val="006746D1"/>
    <w:rsid w:val="006B708F"/>
    <w:rsid w:val="006D1F85"/>
    <w:rsid w:val="006E4E03"/>
    <w:rsid w:val="007017AE"/>
    <w:rsid w:val="007048E0"/>
    <w:rsid w:val="0070516E"/>
    <w:rsid w:val="00726E86"/>
    <w:rsid w:val="00786F89"/>
    <w:rsid w:val="00792E7B"/>
    <w:rsid w:val="007C19C0"/>
    <w:rsid w:val="007C5337"/>
    <w:rsid w:val="007D4E20"/>
    <w:rsid w:val="007D5BD6"/>
    <w:rsid w:val="007E4B5F"/>
    <w:rsid w:val="007E547A"/>
    <w:rsid w:val="007F1AEA"/>
    <w:rsid w:val="008023EF"/>
    <w:rsid w:val="00811A9A"/>
    <w:rsid w:val="008353D6"/>
    <w:rsid w:val="00837677"/>
    <w:rsid w:val="00851365"/>
    <w:rsid w:val="008548BF"/>
    <w:rsid w:val="00871BD9"/>
    <w:rsid w:val="008936AB"/>
    <w:rsid w:val="008C363A"/>
    <w:rsid w:val="008D2663"/>
    <w:rsid w:val="008E5CD6"/>
    <w:rsid w:val="00904209"/>
    <w:rsid w:val="00912C0F"/>
    <w:rsid w:val="009172C3"/>
    <w:rsid w:val="00923EC1"/>
    <w:rsid w:val="0092621D"/>
    <w:rsid w:val="00937622"/>
    <w:rsid w:val="00973F3E"/>
    <w:rsid w:val="00981E64"/>
    <w:rsid w:val="00987D2E"/>
    <w:rsid w:val="0099261E"/>
    <w:rsid w:val="009A210D"/>
    <w:rsid w:val="009B5050"/>
    <w:rsid w:val="009E0FCE"/>
    <w:rsid w:val="009F1C65"/>
    <w:rsid w:val="00A41B49"/>
    <w:rsid w:val="00A525FE"/>
    <w:rsid w:val="00A57932"/>
    <w:rsid w:val="00A7318E"/>
    <w:rsid w:val="00A8284C"/>
    <w:rsid w:val="00A85BA6"/>
    <w:rsid w:val="00AA2143"/>
    <w:rsid w:val="00AD0E1C"/>
    <w:rsid w:val="00AE6E31"/>
    <w:rsid w:val="00AE76D4"/>
    <w:rsid w:val="00B22F0A"/>
    <w:rsid w:val="00B263E8"/>
    <w:rsid w:val="00B60594"/>
    <w:rsid w:val="00B94E8F"/>
    <w:rsid w:val="00B97ED1"/>
    <w:rsid w:val="00BB05C4"/>
    <w:rsid w:val="00BB2A49"/>
    <w:rsid w:val="00BC349A"/>
    <w:rsid w:val="00BE16D7"/>
    <w:rsid w:val="00C03D68"/>
    <w:rsid w:val="00C22609"/>
    <w:rsid w:val="00C23AD4"/>
    <w:rsid w:val="00C24F81"/>
    <w:rsid w:val="00C67538"/>
    <w:rsid w:val="00C9678F"/>
    <w:rsid w:val="00CC5A7C"/>
    <w:rsid w:val="00CE0B3E"/>
    <w:rsid w:val="00CE450D"/>
    <w:rsid w:val="00D3581A"/>
    <w:rsid w:val="00D56476"/>
    <w:rsid w:val="00D64710"/>
    <w:rsid w:val="00D80E2F"/>
    <w:rsid w:val="00D82E50"/>
    <w:rsid w:val="00D86D68"/>
    <w:rsid w:val="00D93533"/>
    <w:rsid w:val="00DA44D8"/>
    <w:rsid w:val="00DB19D0"/>
    <w:rsid w:val="00DC6940"/>
    <w:rsid w:val="00DF6D49"/>
    <w:rsid w:val="00E11931"/>
    <w:rsid w:val="00E20B7D"/>
    <w:rsid w:val="00E27D37"/>
    <w:rsid w:val="00E5237B"/>
    <w:rsid w:val="00EA1153"/>
    <w:rsid w:val="00EC4878"/>
    <w:rsid w:val="00EE3FAD"/>
    <w:rsid w:val="00EF0D29"/>
    <w:rsid w:val="00EF22A3"/>
    <w:rsid w:val="00F128A3"/>
    <w:rsid w:val="00F176CA"/>
    <w:rsid w:val="00F519B1"/>
    <w:rsid w:val="00F67DB0"/>
    <w:rsid w:val="00F74C00"/>
    <w:rsid w:val="00F9168A"/>
    <w:rsid w:val="00F92A06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1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men.ru" TargetMode="External"/><Relationship Id="rId13" Type="http://schemas.openxmlformats.org/officeDocument/2006/relationships/hyperlink" Target="http://www.news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swomen.ru" TargetMode="External"/><Relationship Id="rId12" Type="http://schemas.openxmlformats.org/officeDocument/2006/relationships/hyperlink" Target="http://www.zurar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uor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wu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ndswome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swomen.ru" TargetMode="External"/><Relationship Id="rId2" Type="http://schemas.openxmlformats.org/officeDocument/2006/relationships/hyperlink" Target="http://www.handswomen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handswomen@gmail.com" TargetMode="External"/><Relationship Id="rId4" Type="http://schemas.openxmlformats.org/officeDocument/2006/relationships/hyperlink" Target="mailto:iwu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2019-04-03T14:38:00Z</cp:lastPrinted>
  <dcterms:created xsi:type="dcterms:W3CDTF">2018-01-18T10:15:00Z</dcterms:created>
  <dcterms:modified xsi:type="dcterms:W3CDTF">2019-07-17T08:43:00Z</dcterms:modified>
</cp:coreProperties>
</file>