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E9" w:rsidRDefault="00E619E9" w:rsidP="00E619E9">
      <w:pPr>
        <w:pStyle w:val="a3"/>
        <w:tabs>
          <w:tab w:val="clear" w:pos="0"/>
        </w:tabs>
        <w:ind w:left="720" w:firstLine="0"/>
        <w:rPr>
          <w:lang w:val="ru-RU"/>
        </w:rPr>
      </w:pPr>
      <w:r w:rsidRPr="00B87D01">
        <w:rPr>
          <w:lang w:val="ru-RU"/>
        </w:rPr>
        <w:t>1.5. Потребительский рынок</w:t>
      </w:r>
    </w:p>
    <w:p w:rsidR="00E619E9" w:rsidRPr="00B87D01" w:rsidRDefault="00E619E9" w:rsidP="00E619E9">
      <w:pPr>
        <w:suppressAutoHyphens/>
        <w:ind w:right="-1" w:firstLine="720"/>
        <w:jc w:val="center"/>
        <w:rPr>
          <w:b/>
          <w:bCs/>
          <w:sz w:val="28"/>
          <w:szCs w:val="28"/>
          <w:lang w:eastAsia="hi-IN" w:bidi="hi-IN"/>
        </w:rPr>
      </w:pPr>
    </w:p>
    <w:p w:rsidR="00E619E9" w:rsidRDefault="00E619E9" w:rsidP="00E619E9">
      <w:pPr>
        <w:suppressAutoHyphens/>
        <w:ind w:right="-1" w:firstLine="720"/>
        <w:jc w:val="both"/>
        <w:rPr>
          <w:bCs/>
          <w:sz w:val="28"/>
          <w:szCs w:val="28"/>
          <w:lang w:eastAsia="hi-IN" w:bidi="hi-IN"/>
        </w:rPr>
      </w:pPr>
      <w:r w:rsidRPr="00362E4B">
        <w:rPr>
          <w:bCs/>
          <w:sz w:val="28"/>
          <w:szCs w:val="28"/>
          <w:lang w:eastAsia="hi-IN" w:bidi="hi-IN"/>
        </w:rPr>
        <w:t>Потребительский рынок - является одной из важнейших сфер экономической деятельности, обеспечивающей жизнедеятельность и благополучие населения нашего муниципального образования.</w:t>
      </w:r>
    </w:p>
    <w:p w:rsidR="00E619E9" w:rsidRPr="00A309DC" w:rsidRDefault="00E619E9" w:rsidP="00E619E9">
      <w:pPr>
        <w:suppressAutoHyphens/>
        <w:ind w:right="-1" w:firstLine="720"/>
        <w:jc w:val="both"/>
      </w:pPr>
      <w:r w:rsidRPr="00A309DC">
        <w:rPr>
          <w:sz w:val="28"/>
          <w:szCs w:val="28"/>
          <w:lang w:eastAsia="hi-IN" w:bidi="hi-IN"/>
        </w:rPr>
        <w:t xml:space="preserve">В городе сформирована достаточно крупная инфраструктура потребительского рынка, насчитывающая 561 объектов потребительского рынка:  386 торговых объектов,  38 объектов общественного питания, 137 объектов бытового обслуживания. </w:t>
      </w:r>
    </w:p>
    <w:p w:rsidR="00E619E9" w:rsidRPr="00A309DC" w:rsidRDefault="00E619E9" w:rsidP="00E619E9">
      <w:pPr>
        <w:suppressAutoHyphens/>
        <w:ind w:right="-1" w:firstLine="720"/>
        <w:jc w:val="both"/>
        <w:rPr>
          <w:sz w:val="28"/>
          <w:szCs w:val="28"/>
          <w:lang w:eastAsia="hi-IN" w:bidi="hi-IN"/>
        </w:rPr>
      </w:pPr>
      <w:r w:rsidRPr="00A309DC">
        <w:rPr>
          <w:sz w:val="28"/>
          <w:szCs w:val="28"/>
          <w:lang w:eastAsia="hi-IN" w:bidi="hi-IN"/>
        </w:rPr>
        <w:t xml:space="preserve">Численность работающих в отрасли малых, средних,  </w:t>
      </w:r>
      <w:proofErr w:type="spellStart"/>
      <w:r w:rsidRPr="00A309DC">
        <w:rPr>
          <w:sz w:val="28"/>
          <w:szCs w:val="28"/>
          <w:lang w:eastAsia="hi-IN" w:bidi="hi-IN"/>
        </w:rPr>
        <w:t>микропредприятий</w:t>
      </w:r>
      <w:proofErr w:type="spellEnd"/>
      <w:r w:rsidRPr="00A309DC">
        <w:rPr>
          <w:sz w:val="28"/>
          <w:szCs w:val="28"/>
          <w:lang w:eastAsia="hi-IN" w:bidi="hi-IN"/>
        </w:rPr>
        <w:t xml:space="preserve"> и индивидуальных предпринимателей составляет более 5000 человек.</w:t>
      </w:r>
    </w:p>
    <w:p w:rsidR="00E619E9" w:rsidRDefault="00E619E9" w:rsidP="00E619E9">
      <w:pPr>
        <w:suppressAutoHyphens/>
        <w:ind w:right="-1" w:firstLine="720"/>
        <w:jc w:val="both"/>
        <w:rPr>
          <w:sz w:val="28"/>
          <w:szCs w:val="28"/>
          <w:lang w:eastAsia="hi-IN" w:bidi="hi-IN"/>
        </w:rPr>
      </w:pPr>
      <w:r w:rsidRPr="00A309DC">
        <w:rPr>
          <w:sz w:val="28"/>
          <w:szCs w:val="28"/>
          <w:lang w:eastAsia="hi-IN" w:bidi="hi-IN"/>
        </w:rPr>
        <w:t xml:space="preserve">В течение года в городе создано 33 новых объекта потребительского рынка (83 рабочих места), в том числе: 26 предприятий торговли (74 рабочих места), 2 предприятия общественного питания (4 рабочих места), 4 предприятия бытового обслуживания (5 рабочих мест).  </w:t>
      </w:r>
      <w:r w:rsidRPr="00A309DC">
        <w:rPr>
          <w:kern w:val="2"/>
          <w:sz w:val="28"/>
          <w:szCs w:val="28"/>
          <w:lang w:eastAsia="hi-IN" w:bidi="hi-IN"/>
        </w:rPr>
        <w:t>Население города полностью обеспечено всеми товарами продовольственной и промышленной группы, всеми видами услуг, что подтверждается увеличением спроса в сравнении с аналогичным периодом прошлого года.</w:t>
      </w:r>
      <w:r>
        <w:rPr>
          <w:kern w:val="2"/>
          <w:sz w:val="28"/>
          <w:szCs w:val="28"/>
          <w:lang w:eastAsia="hi-IN" w:bidi="hi-IN"/>
        </w:rPr>
        <w:t xml:space="preserve"> </w:t>
      </w:r>
      <w:r w:rsidRPr="00A309DC">
        <w:rPr>
          <w:b/>
          <w:bCs/>
          <w:sz w:val="28"/>
          <w:szCs w:val="28"/>
          <w:lang w:eastAsia="hi-IN" w:bidi="hi-IN"/>
        </w:rPr>
        <w:t xml:space="preserve"> </w:t>
      </w:r>
      <w:r w:rsidRPr="00A309DC">
        <w:rPr>
          <w:kern w:val="2"/>
          <w:sz w:val="28"/>
          <w:szCs w:val="28"/>
          <w:lang w:eastAsia="hi-IN" w:bidi="hi-IN"/>
        </w:rPr>
        <w:t>В 2018 году оборот розничной торговли  составил 5,6  млрд. рублей (2017 -5</w:t>
      </w:r>
      <w:r>
        <w:rPr>
          <w:kern w:val="2"/>
          <w:sz w:val="28"/>
          <w:szCs w:val="28"/>
          <w:lang w:eastAsia="hi-IN" w:bidi="hi-IN"/>
        </w:rPr>
        <w:t xml:space="preserve">,1 </w:t>
      </w:r>
      <w:r w:rsidRPr="00A309DC">
        <w:rPr>
          <w:kern w:val="2"/>
          <w:sz w:val="28"/>
          <w:szCs w:val="28"/>
          <w:lang w:eastAsia="hi-IN" w:bidi="hi-IN"/>
        </w:rPr>
        <w:t>млрд. рублей), что в сопоставимых ценах выше уровня прошлого года на   9,8 %.</w:t>
      </w:r>
      <w:r>
        <w:rPr>
          <w:kern w:val="2"/>
          <w:sz w:val="28"/>
          <w:szCs w:val="28"/>
          <w:lang w:eastAsia="hi-IN" w:bidi="hi-IN"/>
        </w:rPr>
        <w:t xml:space="preserve">  </w:t>
      </w:r>
    </w:p>
    <w:p w:rsidR="00E619E9" w:rsidRDefault="00E619E9" w:rsidP="00E619E9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В расчете на одного жителя оборот розничной торговли в 2018 году составил 184,8 тыс. рублей.  По этому показателю город занимает </w:t>
      </w:r>
      <w:r>
        <w:rPr>
          <w:sz w:val="28"/>
          <w:szCs w:val="28"/>
          <w:lang w:eastAsia="hi-IN" w:bidi="hi-IN"/>
        </w:rPr>
        <w:t xml:space="preserve">3 место среди городов Рязанской области после </w:t>
      </w:r>
      <w:proofErr w:type="gramStart"/>
      <w:r>
        <w:rPr>
          <w:sz w:val="28"/>
          <w:szCs w:val="28"/>
          <w:lang w:eastAsia="hi-IN" w:bidi="hi-IN"/>
        </w:rPr>
        <w:t>г</w:t>
      </w:r>
      <w:proofErr w:type="gramEnd"/>
      <w:r>
        <w:rPr>
          <w:sz w:val="28"/>
          <w:szCs w:val="28"/>
          <w:lang w:eastAsia="hi-IN" w:bidi="hi-IN"/>
        </w:rPr>
        <w:t>. Рязани и г. Сасово.</w:t>
      </w:r>
    </w:p>
    <w:p w:rsidR="00E619E9" w:rsidRDefault="00E619E9" w:rsidP="00E619E9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Обеспеченность торговыми площадями населения в муниципальном образовании - 1356 кв. м на 1000 человек. Произошло увеличение данного показателя в сравнении с прошлым годом на  58 кв. м  при обеспеченности населения  площадью торговых объектов по Рязанской области 999 кв. м. на 1000 чел.</w:t>
      </w:r>
    </w:p>
    <w:p w:rsidR="00E619E9" w:rsidRDefault="00E619E9" w:rsidP="00E619E9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 2018 году предприятиями общественного питания реализовано продукции на 100,5 млн. рублей, что в сопоставимых ценах на 4,5 % меньше соответствующего периода  предыдущего года. Отсутствие стабильности в общественном питании связано с социально-демографическим составом населения, средним уровнем материальной обеспеченности жителей, низкой покупательской способностью.</w:t>
      </w:r>
    </w:p>
    <w:p w:rsidR="00E619E9" w:rsidRDefault="00E619E9" w:rsidP="00E619E9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Обеспеченность посадочными местами в организациях общественного питания в общедоступной сети на 1000 жителей составляет 39 мест, при </w:t>
      </w:r>
      <w:proofErr w:type="spellStart"/>
      <w:r>
        <w:rPr>
          <w:sz w:val="28"/>
          <w:szCs w:val="28"/>
          <w:lang w:eastAsia="hi-IN" w:bidi="hi-IN"/>
        </w:rPr>
        <w:t>среднеобластном</w:t>
      </w:r>
      <w:proofErr w:type="spellEnd"/>
      <w:r>
        <w:rPr>
          <w:sz w:val="28"/>
          <w:szCs w:val="28"/>
          <w:lang w:eastAsia="hi-IN" w:bidi="hi-IN"/>
        </w:rPr>
        <w:t xml:space="preserve"> показателе - 36 мест.</w:t>
      </w:r>
    </w:p>
    <w:p w:rsidR="00E619E9" w:rsidRDefault="00E619E9" w:rsidP="00E619E9">
      <w:pPr>
        <w:suppressAutoHyphens/>
        <w:ind w:right="-1" w:firstLine="720"/>
        <w:jc w:val="both"/>
        <w:rPr>
          <w:sz w:val="28"/>
          <w:szCs w:val="28"/>
          <w:lang w:eastAsia="hi-IN" w:bidi="hi-IN"/>
        </w:rPr>
      </w:pPr>
      <w:r w:rsidRPr="6EB1B569">
        <w:rPr>
          <w:sz w:val="28"/>
          <w:szCs w:val="28"/>
          <w:lang w:eastAsia="hi-IN" w:bidi="hi-IN"/>
        </w:rPr>
        <w:t>В целях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сохранени</w:t>
      </w:r>
      <w:r w:rsidRPr="6EB1B569">
        <w:rPr>
          <w:sz w:val="28"/>
          <w:szCs w:val="28"/>
          <w:lang w:eastAsia="hi-IN" w:bidi="hi-IN"/>
        </w:rPr>
        <w:t>я</w:t>
      </w:r>
      <w:r w:rsidRPr="00B87D01">
        <w:rPr>
          <w:sz w:val="28"/>
          <w:szCs w:val="28"/>
          <w:lang w:eastAsia="hi-IN" w:bidi="hi-IN"/>
        </w:rPr>
        <w:t xml:space="preserve"> и развити</w:t>
      </w:r>
      <w:r w:rsidRPr="6EB1B569">
        <w:rPr>
          <w:sz w:val="28"/>
          <w:szCs w:val="28"/>
          <w:lang w:eastAsia="hi-IN" w:bidi="hi-IN"/>
        </w:rPr>
        <w:t>я</w:t>
      </w:r>
      <w:r>
        <w:rPr>
          <w:sz w:val="28"/>
          <w:szCs w:val="28"/>
          <w:lang w:eastAsia="hi-IN" w:bidi="hi-IN"/>
        </w:rPr>
        <w:t xml:space="preserve"> </w:t>
      </w:r>
      <w:r w:rsidRPr="6EB1B569">
        <w:rPr>
          <w:sz w:val="28"/>
          <w:szCs w:val="28"/>
          <w:lang w:eastAsia="hi-IN" w:bidi="hi-IN"/>
        </w:rPr>
        <w:t>потребительского рынка предпринимаются  необходимые меры по его стабилизации. Е</w:t>
      </w:r>
      <w:r w:rsidRPr="00B87D01">
        <w:rPr>
          <w:sz w:val="28"/>
          <w:szCs w:val="28"/>
          <w:lang w:eastAsia="hi-IN" w:bidi="hi-IN"/>
        </w:rPr>
        <w:t>женедельно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проводится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мониторинг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розничных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 xml:space="preserve">цен </w:t>
      </w:r>
      <w:r w:rsidRPr="6EB1B569">
        <w:rPr>
          <w:sz w:val="28"/>
          <w:szCs w:val="28"/>
          <w:lang w:val="en-US" w:eastAsia="hi-IN" w:bidi="hi-IN"/>
        </w:rPr>
        <w:t> </w:t>
      </w:r>
      <w:r w:rsidRPr="00B87D01">
        <w:rPr>
          <w:sz w:val="28"/>
          <w:szCs w:val="28"/>
          <w:lang w:eastAsia="hi-IN" w:bidi="hi-IN"/>
        </w:rPr>
        <w:t>и сравнительный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анализ</w:t>
      </w:r>
      <w:r w:rsidRPr="6EB1B569">
        <w:rPr>
          <w:sz w:val="28"/>
          <w:szCs w:val="28"/>
          <w:lang w:eastAsia="hi-IN" w:bidi="hi-IN"/>
        </w:rPr>
        <w:t xml:space="preserve"> их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изменени</w:t>
      </w:r>
      <w:r w:rsidRPr="6EB1B569">
        <w:rPr>
          <w:sz w:val="28"/>
          <w:szCs w:val="28"/>
          <w:lang w:eastAsia="hi-IN" w:bidi="hi-IN"/>
        </w:rPr>
        <w:t>й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на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отдельные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виды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социально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значимых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продовольственных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товаров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первой</w:t>
      </w:r>
      <w:r>
        <w:rPr>
          <w:sz w:val="28"/>
          <w:szCs w:val="28"/>
          <w:lang w:eastAsia="hi-IN" w:bidi="hi-IN"/>
        </w:rPr>
        <w:t xml:space="preserve"> </w:t>
      </w:r>
      <w:r w:rsidRPr="00E619E9">
        <w:rPr>
          <w:sz w:val="28"/>
          <w:szCs w:val="28"/>
          <w:lang w:eastAsia="hi-IN" w:bidi="hi-IN"/>
        </w:rPr>
        <w:t>необходимости.</w:t>
      </w:r>
      <w:r w:rsidRPr="00E619E9">
        <w:rPr>
          <w:sz w:val="28"/>
          <w:szCs w:val="28"/>
          <w:lang w:val="en-US" w:eastAsia="hi-IN" w:bidi="hi-IN"/>
        </w:rPr>
        <w:t> </w:t>
      </w:r>
      <w:r w:rsidRPr="00E619E9">
        <w:rPr>
          <w:sz w:val="28"/>
          <w:szCs w:val="28"/>
          <w:lang w:eastAsia="hi-IN" w:bidi="hi-IN"/>
        </w:rPr>
        <w:t xml:space="preserve">Стоимость потребительской корзины на 23 социально-значимых продовольственных товара по состоянию  на 01.01.2019 г. составляла 3037,79 рублей. </w:t>
      </w:r>
      <w:r>
        <w:rPr>
          <w:bCs/>
          <w:sz w:val="28"/>
          <w:szCs w:val="28"/>
          <w:lang w:eastAsia="hi-IN" w:bidi="hi-IN"/>
        </w:rPr>
        <w:t>В сравнении с аналогичным периодом прошлого года стоимость пот</w:t>
      </w:r>
      <w:r w:rsidRPr="00E619E9">
        <w:rPr>
          <w:bCs/>
          <w:sz w:val="28"/>
          <w:szCs w:val="28"/>
          <w:lang w:eastAsia="hi-IN" w:bidi="hi-IN"/>
        </w:rPr>
        <w:t xml:space="preserve">ребительской корзины увеличилась на 1,8% </w:t>
      </w:r>
      <w:proofErr w:type="gramStart"/>
      <w:r w:rsidRPr="00E619E9">
        <w:rPr>
          <w:bCs/>
          <w:sz w:val="28"/>
          <w:szCs w:val="28"/>
          <w:lang w:eastAsia="hi-IN" w:bidi="hi-IN"/>
        </w:rPr>
        <w:t xml:space="preserve">( </w:t>
      </w:r>
      <w:proofErr w:type="gramEnd"/>
      <w:r w:rsidRPr="00E619E9">
        <w:rPr>
          <w:bCs/>
          <w:sz w:val="28"/>
          <w:szCs w:val="28"/>
          <w:lang w:eastAsia="hi-IN" w:bidi="hi-IN"/>
        </w:rPr>
        <w:t>по состоянию на 01.01.2018г-2810,26 руб.)</w:t>
      </w:r>
      <w:r w:rsidRPr="00E619E9">
        <w:rPr>
          <w:sz w:val="28"/>
          <w:szCs w:val="28"/>
          <w:lang w:eastAsia="hi-IN" w:bidi="hi-IN"/>
        </w:rPr>
        <w:t>.</w:t>
      </w:r>
    </w:p>
    <w:p w:rsidR="00E619E9" w:rsidRPr="00D92A8D" w:rsidRDefault="00E619E9" w:rsidP="00E619E9">
      <w:pPr>
        <w:pStyle w:val="a4"/>
        <w:ind w:right="-1" w:firstLine="720"/>
        <w:rPr>
          <w:bCs/>
          <w:sz w:val="28"/>
          <w:szCs w:val="28"/>
          <w:lang w:val="ru-RU" w:eastAsia="hi-IN" w:bidi="hi-IN"/>
        </w:rPr>
      </w:pPr>
      <w:r w:rsidRPr="00D92A8D">
        <w:rPr>
          <w:bCs/>
          <w:sz w:val="28"/>
          <w:szCs w:val="28"/>
          <w:lang w:val="ru-RU" w:eastAsia="hi-IN" w:bidi="hi-IN"/>
        </w:rPr>
        <w:t>Для обеспечения стабилизации розничных цен на основные продовольственные товары в 201</w:t>
      </w:r>
      <w:r>
        <w:rPr>
          <w:bCs/>
          <w:sz w:val="28"/>
          <w:szCs w:val="28"/>
          <w:lang w:val="ru-RU" w:eastAsia="hi-IN" w:bidi="hi-IN"/>
        </w:rPr>
        <w:t>7</w:t>
      </w:r>
      <w:r w:rsidRPr="00D92A8D">
        <w:rPr>
          <w:bCs/>
          <w:sz w:val="28"/>
          <w:szCs w:val="28"/>
          <w:lang w:val="ru-RU" w:eastAsia="hi-IN" w:bidi="hi-IN"/>
        </w:rPr>
        <w:t xml:space="preserve"> году на территории муниципального - образования городской округ город </w:t>
      </w:r>
      <w:proofErr w:type="spellStart"/>
      <w:r w:rsidRPr="00D92A8D">
        <w:rPr>
          <w:bCs/>
          <w:sz w:val="28"/>
          <w:szCs w:val="28"/>
          <w:lang w:val="ru-RU" w:eastAsia="hi-IN" w:bidi="hi-IN"/>
        </w:rPr>
        <w:t>Касимов</w:t>
      </w:r>
      <w:proofErr w:type="spellEnd"/>
      <w:r w:rsidRPr="00D92A8D">
        <w:rPr>
          <w:bCs/>
          <w:sz w:val="28"/>
          <w:szCs w:val="28"/>
          <w:lang w:val="ru-RU" w:eastAsia="hi-IN" w:bidi="hi-IN"/>
        </w:rPr>
        <w:t xml:space="preserve"> проведено:</w:t>
      </w:r>
    </w:p>
    <w:p w:rsidR="00E619E9" w:rsidRDefault="00E619E9" w:rsidP="00E619E9">
      <w:pPr>
        <w:pStyle w:val="a4"/>
        <w:ind w:right="-1" w:firstLine="720"/>
        <w:rPr>
          <w:bCs/>
          <w:sz w:val="28"/>
          <w:szCs w:val="28"/>
          <w:lang w:val="ru-RU" w:eastAsia="hi-IN" w:bidi="hi-IN"/>
        </w:rPr>
      </w:pPr>
      <w:r w:rsidRPr="00D92A8D">
        <w:rPr>
          <w:bCs/>
          <w:sz w:val="28"/>
          <w:szCs w:val="28"/>
          <w:lang w:val="ru-RU" w:eastAsia="hi-IN" w:bidi="hi-IN"/>
        </w:rPr>
        <w:t xml:space="preserve"> - 4 сельскохозяйственные ярмарки, на каждой из которых приняло участие 37 </w:t>
      </w:r>
      <w:proofErr w:type="spellStart"/>
      <w:r w:rsidRPr="00D92A8D">
        <w:rPr>
          <w:bCs/>
          <w:sz w:val="28"/>
          <w:szCs w:val="28"/>
          <w:lang w:val="ru-RU" w:eastAsia="hi-IN" w:bidi="hi-IN"/>
        </w:rPr>
        <w:t>сельхозтоваропроизводителей</w:t>
      </w:r>
      <w:proofErr w:type="spellEnd"/>
      <w:r w:rsidRPr="00D92A8D">
        <w:rPr>
          <w:bCs/>
          <w:sz w:val="28"/>
          <w:szCs w:val="28"/>
          <w:lang w:val="ru-RU" w:eastAsia="hi-IN" w:bidi="hi-IN"/>
        </w:rPr>
        <w:t xml:space="preserve"> ЦФО;</w:t>
      </w:r>
    </w:p>
    <w:p w:rsidR="00E619E9" w:rsidRPr="00D92A8D" w:rsidRDefault="00E619E9" w:rsidP="00E619E9">
      <w:pPr>
        <w:pStyle w:val="a4"/>
        <w:ind w:right="-1" w:firstLine="720"/>
        <w:rPr>
          <w:bCs/>
          <w:sz w:val="28"/>
          <w:szCs w:val="28"/>
          <w:lang w:val="ru-RU" w:eastAsia="hi-IN" w:bidi="hi-IN"/>
        </w:rPr>
      </w:pPr>
      <w:r w:rsidRPr="00D92A8D">
        <w:rPr>
          <w:bCs/>
          <w:sz w:val="28"/>
          <w:szCs w:val="28"/>
          <w:lang w:val="ru-RU" w:eastAsia="hi-IN" w:bidi="hi-IN"/>
        </w:rPr>
        <w:lastRenderedPageBreak/>
        <w:t>В них традиционно приняли участие  </w:t>
      </w:r>
      <w:proofErr w:type="spellStart"/>
      <w:r w:rsidRPr="00D92A8D">
        <w:rPr>
          <w:bCs/>
          <w:sz w:val="28"/>
          <w:szCs w:val="28"/>
          <w:lang w:val="ru-RU" w:eastAsia="hi-IN" w:bidi="hi-IN"/>
        </w:rPr>
        <w:t>сельхозтоваропроизводители</w:t>
      </w:r>
      <w:proofErr w:type="spellEnd"/>
      <w:r w:rsidRPr="00D92A8D">
        <w:rPr>
          <w:bCs/>
          <w:sz w:val="28"/>
          <w:szCs w:val="28"/>
          <w:lang w:val="ru-RU" w:eastAsia="hi-IN" w:bidi="hi-IN"/>
        </w:rPr>
        <w:t xml:space="preserve">, предприятия пищевой и перерабатывающей промышленности </w:t>
      </w:r>
      <w:proofErr w:type="spellStart"/>
      <w:r w:rsidRPr="00D92A8D">
        <w:rPr>
          <w:bCs/>
          <w:sz w:val="28"/>
          <w:szCs w:val="28"/>
          <w:lang w:val="ru-RU" w:eastAsia="hi-IN" w:bidi="hi-IN"/>
        </w:rPr>
        <w:t>Касимова</w:t>
      </w:r>
      <w:proofErr w:type="spellEnd"/>
      <w:r w:rsidRPr="00D92A8D">
        <w:rPr>
          <w:bCs/>
          <w:sz w:val="28"/>
          <w:szCs w:val="28"/>
          <w:lang w:val="ru-RU" w:eastAsia="hi-IN" w:bidi="hi-IN"/>
        </w:rPr>
        <w:t xml:space="preserve"> и Рязани, </w:t>
      </w:r>
      <w:proofErr w:type="spellStart"/>
      <w:r w:rsidRPr="00D92A8D">
        <w:rPr>
          <w:bCs/>
          <w:sz w:val="28"/>
          <w:szCs w:val="28"/>
          <w:lang w:val="ru-RU" w:eastAsia="hi-IN" w:bidi="hi-IN"/>
        </w:rPr>
        <w:t>Касимовского</w:t>
      </w:r>
      <w:proofErr w:type="spellEnd"/>
      <w:r w:rsidRPr="00D92A8D">
        <w:rPr>
          <w:bCs/>
          <w:sz w:val="28"/>
          <w:szCs w:val="28"/>
          <w:lang w:val="ru-RU" w:eastAsia="hi-IN" w:bidi="hi-IN"/>
        </w:rPr>
        <w:t xml:space="preserve">, Рязанского, Шиловского, Михайловского, </w:t>
      </w:r>
      <w:proofErr w:type="spellStart"/>
      <w:r w:rsidRPr="00D92A8D">
        <w:rPr>
          <w:bCs/>
          <w:sz w:val="28"/>
          <w:szCs w:val="28"/>
          <w:lang w:val="ru-RU" w:eastAsia="hi-IN" w:bidi="hi-IN"/>
        </w:rPr>
        <w:t>Пителинского</w:t>
      </w:r>
      <w:proofErr w:type="spellEnd"/>
      <w:r w:rsidRPr="00D92A8D">
        <w:rPr>
          <w:bCs/>
          <w:sz w:val="28"/>
          <w:szCs w:val="28"/>
          <w:lang w:val="ru-RU" w:eastAsia="hi-IN" w:bidi="hi-IN"/>
        </w:rPr>
        <w:t xml:space="preserve">, Ряжского и </w:t>
      </w:r>
      <w:proofErr w:type="spellStart"/>
      <w:r w:rsidRPr="00D92A8D">
        <w:rPr>
          <w:bCs/>
          <w:sz w:val="28"/>
          <w:szCs w:val="28"/>
          <w:lang w:val="ru-RU" w:eastAsia="hi-IN" w:bidi="hi-IN"/>
        </w:rPr>
        <w:t>Рыбновского</w:t>
      </w:r>
      <w:proofErr w:type="spellEnd"/>
      <w:r w:rsidRPr="00D92A8D">
        <w:rPr>
          <w:bCs/>
          <w:sz w:val="28"/>
          <w:szCs w:val="28"/>
          <w:lang w:val="ru-RU" w:eastAsia="hi-IN" w:bidi="hi-IN"/>
        </w:rPr>
        <w:t xml:space="preserve"> районов, а также Пензенской, Волгоградской, Тамбовской и  Воронежской областей. </w:t>
      </w:r>
    </w:p>
    <w:p w:rsidR="00E619E9" w:rsidRDefault="00E619E9" w:rsidP="00E619E9">
      <w:pPr>
        <w:suppressAutoHyphens/>
        <w:ind w:right="-1" w:firstLine="720"/>
        <w:jc w:val="both"/>
        <w:rPr>
          <w:bCs/>
          <w:sz w:val="28"/>
          <w:szCs w:val="28"/>
          <w:lang w:eastAsia="hi-IN" w:bidi="hi-IN"/>
        </w:rPr>
      </w:pPr>
      <w:r w:rsidRPr="008F69B2">
        <w:rPr>
          <w:bCs/>
          <w:sz w:val="28"/>
          <w:szCs w:val="28"/>
          <w:lang w:eastAsia="hi-IN" w:bidi="hi-IN"/>
        </w:rPr>
        <w:tab/>
      </w:r>
      <w:proofErr w:type="gramStart"/>
      <w:r w:rsidRPr="008F69B2">
        <w:rPr>
          <w:bCs/>
          <w:sz w:val="28"/>
          <w:szCs w:val="28"/>
          <w:lang w:eastAsia="hi-IN" w:bidi="hi-IN"/>
        </w:rPr>
        <w:t>В широком ассортименте для населения были представлены: картофель, капуста, лук, чеснок, морковь, свекла</w:t>
      </w:r>
      <w:r>
        <w:rPr>
          <w:bCs/>
          <w:sz w:val="28"/>
          <w:szCs w:val="28"/>
          <w:lang w:eastAsia="hi-IN" w:bidi="hi-IN"/>
        </w:rPr>
        <w:t>,</w:t>
      </w:r>
      <w:r w:rsidRPr="008F69B2">
        <w:rPr>
          <w:bCs/>
          <w:sz w:val="28"/>
          <w:szCs w:val="28"/>
          <w:lang w:eastAsia="hi-IN" w:bidi="hi-IN"/>
        </w:rPr>
        <w:t xml:space="preserve"> помидоры, огурцы, фрукты, бахчевые культуры, мед, молочная, мясная и хлебобулочная продукция, свежая рыба, саженцы, корзины и др</w:t>
      </w:r>
      <w:r>
        <w:rPr>
          <w:bCs/>
          <w:sz w:val="28"/>
          <w:szCs w:val="28"/>
          <w:lang w:eastAsia="hi-IN" w:bidi="hi-IN"/>
        </w:rPr>
        <w:t>.</w:t>
      </w:r>
      <w:proofErr w:type="gramEnd"/>
    </w:p>
    <w:p w:rsidR="00E619E9" w:rsidRDefault="00E619E9" w:rsidP="00E619E9">
      <w:pPr>
        <w:suppressAutoHyphens/>
        <w:ind w:right="-1" w:firstLine="720"/>
        <w:jc w:val="both"/>
        <w:rPr>
          <w:bCs/>
          <w:sz w:val="28"/>
          <w:szCs w:val="28"/>
          <w:lang w:eastAsia="hi-IN" w:bidi="hi-IN"/>
        </w:rPr>
      </w:pPr>
    </w:p>
    <w:p w:rsidR="00E619E9" w:rsidRDefault="00E619E9" w:rsidP="00E619E9">
      <w:pPr>
        <w:suppressAutoHyphens/>
        <w:ind w:right="-1" w:firstLine="720"/>
        <w:jc w:val="both"/>
        <w:rPr>
          <w:bCs/>
          <w:sz w:val="28"/>
          <w:szCs w:val="28"/>
          <w:lang w:eastAsia="hi-IN" w:bidi="hi-IN"/>
        </w:rPr>
      </w:pPr>
      <w:r>
        <w:rPr>
          <w:noProof/>
          <w:lang w:eastAsia="ru-RU"/>
        </w:rPr>
        <w:drawing>
          <wp:inline distT="0" distB="0" distL="0" distR="0">
            <wp:extent cx="2863850" cy="2147887"/>
            <wp:effectExtent l="19050" t="0" r="0" b="0"/>
            <wp:docPr id="1" name="Рисунок 1" descr="http://storage.inovaco.ru/media/cache/58/5a/9a/75/10/a6/585a9a7510a681e10f1e84ae4d67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8/5a/9a/75/10/a6/585a9a7510a681e10f1e84ae4d6723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48" cy="21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lang w:eastAsia="hi-IN" w:bidi="hi-IN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4" name="Рисунок 4" descr="http://storage.inovaco.ru/media/cache/b4/76/c5/c9/34/c9/b476c5c934c907cdfe463911281d1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b4/76/c5/c9/34/c9/b476c5c934c907cdfe463911281d15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24" cy="21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E9" w:rsidRPr="00571229" w:rsidRDefault="00E619E9" w:rsidP="00E619E9">
      <w:pPr>
        <w:suppressAutoHyphens/>
        <w:ind w:right="-1" w:firstLine="720"/>
        <w:jc w:val="both"/>
        <w:rPr>
          <w:sz w:val="28"/>
          <w:szCs w:val="28"/>
          <w:highlight w:val="yellow"/>
          <w:lang w:eastAsia="hi-IN" w:bidi="hi-IN"/>
        </w:rPr>
      </w:pPr>
    </w:p>
    <w:p w:rsidR="00E619E9" w:rsidRPr="00A309DC" w:rsidRDefault="00E619E9" w:rsidP="00E619E9">
      <w:pPr>
        <w:suppressAutoHyphens/>
        <w:ind w:right="-1" w:firstLine="720"/>
        <w:jc w:val="both"/>
      </w:pPr>
      <w:r w:rsidRPr="6EB1B569">
        <w:rPr>
          <w:sz w:val="28"/>
          <w:szCs w:val="28"/>
          <w:lang w:eastAsia="hi-IN" w:bidi="hi-IN"/>
        </w:rPr>
        <w:t>П</w:t>
      </w:r>
      <w:r w:rsidRPr="00B87D01">
        <w:rPr>
          <w:sz w:val="28"/>
          <w:szCs w:val="28"/>
          <w:lang w:eastAsia="hi-IN" w:bidi="hi-IN"/>
        </w:rPr>
        <w:t>ри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поддержке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Мин</w:t>
      </w:r>
      <w:r w:rsidRPr="6EB1B569">
        <w:rPr>
          <w:sz w:val="28"/>
          <w:szCs w:val="28"/>
          <w:lang w:eastAsia="hi-IN" w:bidi="hi-IN"/>
        </w:rPr>
        <w:t>экономразвития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Рязанской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области, продолж</w:t>
      </w:r>
      <w:r w:rsidRPr="6EB1B569">
        <w:rPr>
          <w:sz w:val="28"/>
          <w:szCs w:val="28"/>
          <w:lang w:eastAsia="hi-IN" w:bidi="hi-IN"/>
        </w:rPr>
        <w:t>ена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работ</w:t>
      </w:r>
      <w:r w:rsidRPr="6EB1B569">
        <w:rPr>
          <w:sz w:val="28"/>
          <w:szCs w:val="28"/>
          <w:lang w:eastAsia="hi-IN" w:bidi="hi-IN"/>
        </w:rPr>
        <w:t>а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социальн</w:t>
      </w:r>
      <w:r w:rsidRPr="6EB1B569">
        <w:rPr>
          <w:sz w:val="28"/>
          <w:szCs w:val="28"/>
          <w:lang w:eastAsia="hi-IN" w:bidi="hi-IN"/>
        </w:rPr>
        <w:t>ой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программ</w:t>
      </w:r>
      <w:r w:rsidRPr="6EB1B569">
        <w:rPr>
          <w:sz w:val="28"/>
          <w:szCs w:val="28"/>
          <w:lang w:eastAsia="hi-IN" w:bidi="hi-IN"/>
        </w:rPr>
        <w:t>ы</w:t>
      </w:r>
      <w:r w:rsidRPr="00B87D01">
        <w:rPr>
          <w:sz w:val="28"/>
          <w:szCs w:val="28"/>
          <w:lang w:eastAsia="hi-IN" w:bidi="hi-IN"/>
        </w:rPr>
        <w:t xml:space="preserve"> «Забота»</w:t>
      </w:r>
      <w:r w:rsidRPr="6EB1B569">
        <w:rPr>
          <w:sz w:val="28"/>
          <w:szCs w:val="28"/>
          <w:lang w:eastAsia="hi-IN" w:bidi="hi-IN"/>
        </w:rPr>
        <w:t>, ц</w:t>
      </w:r>
      <w:r w:rsidRPr="00B87D01">
        <w:rPr>
          <w:sz w:val="28"/>
          <w:szCs w:val="28"/>
          <w:lang w:eastAsia="hi-IN" w:bidi="hi-IN"/>
        </w:rPr>
        <w:t>елью</w:t>
      </w:r>
      <w:r>
        <w:rPr>
          <w:sz w:val="28"/>
          <w:szCs w:val="28"/>
          <w:lang w:eastAsia="hi-IN" w:bidi="hi-IN"/>
        </w:rPr>
        <w:t xml:space="preserve"> </w:t>
      </w:r>
      <w:r w:rsidRPr="6EB1B569">
        <w:rPr>
          <w:sz w:val="28"/>
          <w:szCs w:val="28"/>
          <w:lang w:eastAsia="hi-IN" w:bidi="hi-IN"/>
        </w:rPr>
        <w:t>которой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является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оказание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социальной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поддержки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льготным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категориям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граждан. Обслужива</w:t>
      </w:r>
      <w:r w:rsidRPr="6EB1B569">
        <w:rPr>
          <w:sz w:val="28"/>
          <w:szCs w:val="28"/>
          <w:lang w:eastAsia="hi-IN" w:bidi="hi-IN"/>
        </w:rPr>
        <w:t>ние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населения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по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карте «Забота»</w:t>
      </w:r>
      <w:r w:rsidRPr="6EB1B569">
        <w:rPr>
          <w:sz w:val="28"/>
          <w:szCs w:val="28"/>
          <w:lang w:eastAsia="hi-IN" w:bidi="hi-IN"/>
        </w:rPr>
        <w:t xml:space="preserve"> по более низкой цене осуществляют</w:t>
      </w:r>
      <w:r>
        <w:rPr>
          <w:sz w:val="28"/>
          <w:szCs w:val="28"/>
          <w:lang w:eastAsia="hi-IN" w:bidi="hi-IN"/>
        </w:rPr>
        <w:t xml:space="preserve"> </w:t>
      </w:r>
      <w:r w:rsidRPr="6EB1B569">
        <w:rPr>
          <w:sz w:val="28"/>
          <w:szCs w:val="28"/>
          <w:lang w:eastAsia="hi-IN" w:bidi="hi-IN"/>
        </w:rPr>
        <w:t>9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>предприятий</w:t>
      </w:r>
      <w:r>
        <w:rPr>
          <w:sz w:val="28"/>
          <w:szCs w:val="28"/>
          <w:lang w:eastAsia="hi-IN" w:bidi="hi-IN"/>
        </w:rPr>
        <w:t xml:space="preserve"> </w:t>
      </w:r>
      <w:r w:rsidRPr="00B87D01">
        <w:rPr>
          <w:sz w:val="28"/>
          <w:szCs w:val="28"/>
          <w:lang w:eastAsia="hi-IN" w:bidi="hi-IN"/>
        </w:rPr>
        <w:t xml:space="preserve">торговли </w:t>
      </w:r>
      <w:r w:rsidRPr="00A309DC">
        <w:rPr>
          <w:sz w:val="28"/>
          <w:szCs w:val="28"/>
          <w:lang w:eastAsia="hi-IN" w:bidi="hi-IN"/>
        </w:rPr>
        <w:t>и бытового обслуживания города. Выдано 5266  дисконтных  карт программы «Забота».</w:t>
      </w:r>
    </w:p>
    <w:p w:rsidR="00091682" w:rsidRDefault="00E619E9" w:rsidP="00E619E9">
      <w:pPr>
        <w:ind w:firstLine="708"/>
        <w:jc w:val="both"/>
      </w:pPr>
      <w:r w:rsidRPr="00A309DC">
        <w:rPr>
          <w:sz w:val="28"/>
          <w:szCs w:val="28"/>
          <w:lang w:eastAsia="hi-IN" w:bidi="hi-IN"/>
        </w:rPr>
        <w:t>Бо</w:t>
      </w:r>
      <w:r w:rsidRPr="00B87D01">
        <w:rPr>
          <w:sz w:val="28"/>
          <w:szCs w:val="28"/>
          <w:lang w:eastAsia="hi-IN" w:bidi="hi-IN"/>
        </w:rPr>
        <w:t xml:space="preserve">лее </w:t>
      </w:r>
      <w:r>
        <w:rPr>
          <w:sz w:val="28"/>
          <w:szCs w:val="28"/>
          <w:lang w:eastAsia="hi-IN" w:bidi="hi-IN"/>
        </w:rPr>
        <w:t>25</w:t>
      </w:r>
      <w:r w:rsidRPr="00B87D01">
        <w:rPr>
          <w:sz w:val="28"/>
          <w:szCs w:val="28"/>
          <w:lang w:eastAsia="hi-IN" w:bidi="hi-IN"/>
        </w:rPr>
        <w:t xml:space="preserve"> предприятий торговли, общественного питания, сферы услуг </w:t>
      </w:r>
      <w:r>
        <w:rPr>
          <w:sz w:val="28"/>
          <w:szCs w:val="28"/>
          <w:lang w:eastAsia="hi-IN" w:bidi="hi-IN"/>
        </w:rPr>
        <w:t xml:space="preserve">города осуществляют обслуживание населения по </w:t>
      </w:r>
      <w:r w:rsidRPr="00B87D01">
        <w:rPr>
          <w:sz w:val="28"/>
          <w:szCs w:val="28"/>
          <w:lang w:eastAsia="hi-IN" w:bidi="hi-IN"/>
        </w:rPr>
        <w:t xml:space="preserve"> дисконтной систем</w:t>
      </w:r>
      <w:r>
        <w:rPr>
          <w:sz w:val="28"/>
          <w:szCs w:val="28"/>
          <w:lang w:eastAsia="hi-IN" w:bidi="hi-IN"/>
        </w:rPr>
        <w:t>е</w:t>
      </w:r>
      <w:r w:rsidRPr="00B87D01">
        <w:rPr>
          <w:sz w:val="28"/>
          <w:szCs w:val="28"/>
          <w:lang w:eastAsia="hi-IN" w:bidi="hi-IN"/>
        </w:rPr>
        <w:t xml:space="preserve"> «Мой город»,  действ</w:t>
      </w:r>
      <w:r>
        <w:rPr>
          <w:sz w:val="28"/>
          <w:szCs w:val="28"/>
          <w:lang w:eastAsia="hi-IN" w:bidi="hi-IN"/>
        </w:rPr>
        <w:t>ующей</w:t>
      </w:r>
      <w:r w:rsidRPr="00B87D01">
        <w:rPr>
          <w:sz w:val="28"/>
          <w:szCs w:val="28"/>
          <w:lang w:eastAsia="hi-IN" w:bidi="hi-IN"/>
        </w:rPr>
        <w:t xml:space="preserve"> только </w:t>
      </w:r>
      <w:r>
        <w:rPr>
          <w:sz w:val="28"/>
          <w:szCs w:val="28"/>
          <w:lang w:eastAsia="hi-IN" w:bidi="hi-IN"/>
        </w:rPr>
        <w:t>на территории</w:t>
      </w:r>
      <w:r w:rsidRPr="00B87D01">
        <w:rPr>
          <w:sz w:val="28"/>
          <w:szCs w:val="28"/>
          <w:lang w:eastAsia="hi-IN" w:bidi="hi-IN"/>
        </w:rPr>
        <w:t xml:space="preserve"> </w:t>
      </w:r>
      <w:proofErr w:type="spellStart"/>
      <w:r w:rsidRPr="00B87D01">
        <w:rPr>
          <w:sz w:val="28"/>
          <w:szCs w:val="28"/>
          <w:lang w:eastAsia="hi-IN" w:bidi="hi-IN"/>
        </w:rPr>
        <w:t>Касимов</w:t>
      </w:r>
      <w:r>
        <w:rPr>
          <w:sz w:val="28"/>
          <w:szCs w:val="28"/>
          <w:lang w:eastAsia="hi-IN" w:bidi="hi-IN"/>
        </w:rPr>
        <w:t>а</w:t>
      </w:r>
      <w:proofErr w:type="spellEnd"/>
      <w:r w:rsidRPr="00B87D01">
        <w:rPr>
          <w:sz w:val="28"/>
          <w:szCs w:val="28"/>
          <w:lang w:eastAsia="hi-IN" w:bidi="hi-IN"/>
        </w:rPr>
        <w:t>. Скидка по единой дисконтной карте составляет от 3 до 15 %.</w:t>
      </w:r>
    </w:p>
    <w:sectPr w:rsidR="00091682" w:rsidSect="00E619E9">
      <w:pgSz w:w="11907" w:h="16840"/>
      <w:pgMar w:top="567" w:right="567" w:bottom="907" w:left="567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E619E9"/>
    <w:rsid w:val="00091682"/>
    <w:rsid w:val="0070091A"/>
    <w:rsid w:val="00867C78"/>
    <w:rsid w:val="00C1721C"/>
    <w:rsid w:val="00E6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"/>
    <w:basedOn w:val="2"/>
    <w:uiPriority w:val="99"/>
    <w:rsid w:val="00E619E9"/>
    <w:pPr>
      <w:keepLines w:val="0"/>
      <w:tabs>
        <w:tab w:val="left" w:pos="0"/>
      </w:tabs>
      <w:suppressAutoHyphens/>
      <w:spacing w:before="0"/>
      <w:ind w:left="576" w:hanging="576"/>
      <w:jc w:val="center"/>
    </w:pPr>
    <w:rPr>
      <w:rFonts w:ascii="Times New Roman" w:eastAsia="DejaVu Sans" w:hAnsi="Times New Roman" w:cs="Times New Roman"/>
      <w:color w:val="auto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ody Text"/>
    <w:basedOn w:val="a"/>
    <w:link w:val="a5"/>
    <w:rsid w:val="00E619E9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619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1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9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2019-06-26T05:32:00Z</dcterms:created>
  <dcterms:modified xsi:type="dcterms:W3CDTF">2019-06-26T05:44:00Z</dcterms:modified>
</cp:coreProperties>
</file>