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4A" w:rsidRDefault="00B7714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771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14A" w:rsidRDefault="00B7714A">
            <w:pPr>
              <w:pStyle w:val="ConsPlusNormal"/>
            </w:pPr>
            <w:r>
              <w:t>28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14A" w:rsidRDefault="00B7714A">
            <w:pPr>
              <w:pStyle w:val="ConsPlusNormal"/>
              <w:jc w:val="right"/>
            </w:pPr>
            <w:r>
              <w:t>N 1688</w:t>
            </w:r>
          </w:p>
        </w:tc>
      </w:tr>
    </w:tbl>
    <w:p w:rsidR="00B7714A" w:rsidRDefault="00B77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14A" w:rsidRDefault="00B7714A">
      <w:pPr>
        <w:pStyle w:val="ConsPlusNormal"/>
        <w:jc w:val="center"/>
      </w:pPr>
    </w:p>
    <w:p w:rsidR="00B7714A" w:rsidRDefault="00B7714A">
      <w:pPr>
        <w:pStyle w:val="ConsPlusTitle"/>
        <w:jc w:val="center"/>
      </w:pPr>
      <w:r>
        <w:t>УКАЗ</w:t>
      </w:r>
    </w:p>
    <w:p w:rsidR="00B7714A" w:rsidRDefault="00B7714A">
      <w:pPr>
        <w:pStyle w:val="ConsPlusTitle"/>
        <w:jc w:val="center"/>
      </w:pPr>
    </w:p>
    <w:p w:rsidR="00B7714A" w:rsidRDefault="00B7714A">
      <w:pPr>
        <w:pStyle w:val="ConsPlusTitle"/>
        <w:jc w:val="center"/>
      </w:pPr>
      <w:r>
        <w:t>ПРЕЗИДЕНТА РОССИЙСКОЙ ФЕДЕРАЦИИ</w:t>
      </w:r>
    </w:p>
    <w:p w:rsidR="00B7714A" w:rsidRDefault="00B7714A">
      <w:pPr>
        <w:pStyle w:val="ConsPlusTitle"/>
        <w:jc w:val="center"/>
      </w:pPr>
    </w:p>
    <w:p w:rsidR="00B7714A" w:rsidRDefault="00B7714A">
      <w:pPr>
        <w:pStyle w:val="ConsPlusTitle"/>
        <w:jc w:val="center"/>
      </w:pPr>
      <w:r>
        <w:t>О НЕКОТОРЫХ МЕРАХ</w:t>
      </w:r>
    </w:p>
    <w:p w:rsidR="00B7714A" w:rsidRDefault="00B7714A">
      <w:pPr>
        <w:pStyle w:val="ConsPlusTitle"/>
        <w:jc w:val="center"/>
      </w:pPr>
      <w:r>
        <w:t>ПО РЕАЛИЗАЦИИ ГОСУДАРСТВЕННОЙ ПОЛИТИКИ В СФЕРЕ ЗАЩИТЫ</w:t>
      </w:r>
    </w:p>
    <w:p w:rsidR="00B7714A" w:rsidRDefault="00B7714A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B7714A" w:rsidRDefault="00B77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77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14A" w:rsidRDefault="00B77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14A" w:rsidRDefault="00B77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14.11.2017 N 548)</w:t>
            </w:r>
          </w:p>
        </w:tc>
      </w:tr>
    </w:tbl>
    <w:p w:rsidR="00B7714A" w:rsidRDefault="00B7714A">
      <w:pPr>
        <w:pStyle w:val="ConsPlusNormal"/>
        <w:jc w:val="center"/>
      </w:pPr>
    </w:p>
    <w:p w:rsidR="00B7714A" w:rsidRDefault="00B7714A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в сфере защиты детей-сирот и детей, оставшихся без попечения родителей, постановляю: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а) до 15 февраля 2013 г. принять решения, обеспечивающие: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t>предусмотрев</w:t>
      </w:r>
      <w:proofErr w:type="gramEnd"/>
      <w: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" w:history="1">
        <w:r>
          <w:rPr>
            <w:color w:val="0000FF"/>
          </w:rPr>
          <w:t>порядка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предоставление налоговых льгот родителям, усыновившим (удочерившим) ребенка, </w:t>
      </w:r>
      <w:r>
        <w:lastRenderedPageBreak/>
        <w:t>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увеличение с 1 января 2013 г. размера социальной пенсии, назначенной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в) до 15 февраля 2013 г. представить предложения: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об увеличении с 1 января 2013 г. размера компенсационной выплаты, установленной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t>предусмотрев</w:t>
      </w:r>
      <w:proofErr w:type="gramEnd"/>
      <w:r>
        <w:t xml:space="preserve"> в том числе уточнение порядка приема ребенка в патронатную семью и форм его воспитания.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t xml:space="preserve"> информации об этой категории детей.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а) выполнение и </w:t>
      </w:r>
      <w:proofErr w:type="gramStart"/>
      <w:r>
        <w:t>контроль за</w:t>
      </w:r>
      <w:proofErr w:type="gramEnd"/>
      <w: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 xml:space="preserve">6. Утратил силу с 14 ноября 2017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14.11.2017 N 548.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B7714A" w:rsidRDefault="00B7714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2013 г.</w:t>
      </w:r>
    </w:p>
    <w:p w:rsidR="00B7714A" w:rsidRDefault="00B7714A">
      <w:pPr>
        <w:pStyle w:val="ConsPlusNormal"/>
        <w:ind w:firstLine="540"/>
        <w:jc w:val="both"/>
      </w:pPr>
    </w:p>
    <w:p w:rsidR="00B7714A" w:rsidRDefault="00B7714A">
      <w:pPr>
        <w:pStyle w:val="ConsPlusNormal"/>
        <w:jc w:val="right"/>
      </w:pPr>
      <w:r>
        <w:t>Президент</w:t>
      </w:r>
    </w:p>
    <w:p w:rsidR="00B7714A" w:rsidRDefault="00B7714A">
      <w:pPr>
        <w:pStyle w:val="ConsPlusNormal"/>
        <w:jc w:val="right"/>
      </w:pPr>
      <w:r>
        <w:t>Российской Федерации</w:t>
      </w:r>
    </w:p>
    <w:p w:rsidR="00B7714A" w:rsidRDefault="00B7714A">
      <w:pPr>
        <w:pStyle w:val="ConsPlusNormal"/>
        <w:jc w:val="right"/>
      </w:pPr>
      <w:r>
        <w:t>В.ПУТИН</w:t>
      </w:r>
    </w:p>
    <w:p w:rsidR="00B7714A" w:rsidRDefault="00B7714A">
      <w:pPr>
        <w:pStyle w:val="ConsPlusNormal"/>
      </w:pPr>
      <w:r>
        <w:t>Москва, Кремль</w:t>
      </w:r>
    </w:p>
    <w:p w:rsidR="00B7714A" w:rsidRDefault="00B7714A">
      <w:pPr>
        <w:pStyle w:val="ConsPlusNormal"/>
        <w:spacing w:before="220"/>
      </w:pPr>
      <w:r>
        <w:t>28 декабря 2012 года</w:t>
      </w:r>
    </w:p>
    <w:p w:rsidR="00B7714A" w:rsidRDefault="00B7714A">
      <w:pPr>
        <w:pStyle w:val="ConsPlusNormal"/>
        <w:spacing w:before="220"/>
      </w:pPr>
      <w:r>
        <w:t>N 1688</w:t>
      </w:r>
    </w:p>
    <w:p w:rsidR="00B7714A" w:rsidRDefault="00B7714A">
      <w:pPr>
        <w:pStyle w:val="ConsPlusNormal"/>
        <w:ind w:firstLine="540"/>
        <w:jc w:val="both"/>
      </w:pPr>
    </w:p>
    <w:p w:rsidR="00B7714A" w:rsidRDefault="00B7714A">
      <w:pPr>
        <w:pStyle w:val="ConsPlusNormal"/>
        <w:ind w:firstLine="540"/>
        <w:jc w:val="both"/>
      </w:pPr>
    </w:p>
    <w:p w:rsidR="00B7714A" w:rsidRDefault="00B77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631" w:rsidRDefault="001D4631"/>
    <w:sectPr w:rsidR="001D4631" w:rsidSect="0029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714A"/>
    <w:rsid w:val="001D4631"/>
    <w:rsid w:val="00813FDE"/>
    <w:rsid w:val="00B7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245EDF75F3176075839897338275D0AE424DC4BFB132B1D201BD702q4x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5245EDF75F3176075839897338275D0BED25DC40F9132B1D201BD702q4x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245EDF75F3176075839897338275D08E221DC48FB132B1D201BD7024E26948296EBC16C8F660FqCx3J" TargetMode="External"/><Relationship Id="rId11" Type="http://schemas.openxmlformats.org/officeDocument/2006/relationships/hyperlink" Target="consultantplus://offline/ref=915245EDF75F3176075839897338275D0BEC25DD48FD132B1D201BD7024E26948296EBC16C8F660CqCx6J" TargetMode="External"/><Relationship Id="rId5" Type="http://schemas.openxmlformats.org/officeDocument/2006/relationships/hyperlink" Target="consultantplus://offline/ref=915245EDF75F3176075839897338275D0BED25DC4FFC132B1D201BD7024E26948296EBqCx7J" TargetMode="External"/><Relationship Id="rId10" Type="http://schemas.openxmlformats.org/officeDocument/2006/relationships/hyperlink" Target="consultantplus://offline/ref=915245EDF75F3176075839897338275D0BE523DF40FD132B1D201BD702q4xEJ" TargetMode="External"/><Relationship Id="rId4" Type="http://schemas.openxmlformats.org/officeDocument/2006/relationships/hyperlink" Target="consultantplus://offline/ref=915245EDF75F3176075839897338275D0BEC25DD48FD132B1D201BD7024E26948296EBC16C8F660CqCx6J" TargetMode="External"/><Relationship Id="rId9" Type="http://schemas.openxmlformats.org/officeDocument/2006/relationships/hyperlink" Target="consultantplus://offline/ref=915245EDF75F3176075839897338275D08E324D941F6132B1D201BD702q4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1р</dc:creator>
  <cp:lastModifiedBy>1р</cp:lastModifiedBy>
  <cp:revision>1</cp:revision>
  <dcterms:created xsi:type="dcterms:W3CDTF">2018-10-12T09:49:00Z</dcterms:created>
  <dcterms:modified xsi:type="dcterms:W3CDTF">2018-10-12T09:49:00Z</dcterms:modified>
</cp:coreProperties>
</file>